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EA093D">
            <w:pPr>
              <w:rPr>
                <w:sz w:val="24"/>
              </w:rPr>
            </w:pPr>
            <w:r>
              <w:rPr>
                <w:sz w:val="24"/>
              </w:rPr>
              <w:t>04.12.2017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EA093D">
            <w:pPr>
              <w:rPr>
                <w:sz w:val="24"/>
              </w:rPr>
            </w:pPr>
            <w:r>
              <w:rPr>
                <w:sz w:val="24"/>
              </w:rPr>
              <w:t>110-37-1155-17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49616E">
        <w:rPr>
          <w:sz w:val="26"/>
          <w:szCs w:val="26"/>
        </w:rPr>
        <w:t>Жуковой Е.А.</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E80230" w:rsidRPr="00E80230">
        <w:rPr>
          <w:sz w:val="28"/>
          <w:szCs w:val="28"/>
        </w:rPr>
        <w:t>многолетний добросовестный труд, высокий профессионализм</w:t>
      </w:r>
      <w:r w:rsidR="00C04495">
        <w:rPr>
          <w:sz w:val="28"/>
          <w:szCs w:val="28"/>
        </w:rPr>
        <w:t xml:space="preserve"> </w:t>
      </w:r>
      <w:r w:rsidR="00E80230" w:rsidRPr="00E80230">
        <w:rPr>
          <w:sz w:val="28"/>
          <w:szCs w:val="28"/>
        </w:rPr>
        <w:t xml:space="preserve">и в связи с </w:t>
      </w:r>
      <w:r w:rsidR="0049616E">
        <w:rPr>
          <w:sz w:val="28"/>
          <w:szCs w:val="28"/>
        </w:rPr>
        <w:t>55</w:t>
      </w:r>
      <w:r w:rsidR="00523EBD" w:rsidRPr="00523EBD">
        <w:rPr>
          <w:sz w:val="28"/>
          <w:szCs w:val="28"/>
        </w:rPr>
        <w:t xml:space="preserve">-летием со дня рождения наградить Почетной грамотой мэра городского округа </w:t>
      </w:r>
      <w:r w:rsidR="0049616E">
        <w:rPr>
          <w:sz w:val="28"/>
          <w:szCs w:val="28"/>
        </w:rPr>
        <w:t>Жукову Елену Анатольевну</w:t>
      </w:r>
      <w:r w:rsidR="00523EBD" w:rsidRPr="00523EBD">
        <w:rPr>
          <w:sz w:val="28"/>
          <w:szCs w:val="28"/>
        </w:rPr>
        <w:t xml:space="preserve">, </w:t>
      </w:r>
      <w:r w:rsidR="0049616E">
        <w:rPr>
          <w:sz w:val="28"/>
          <w:szCs w:val="28"/>
        </w:rPr>
        <w:t xml:space="preserve">ведущего бухгалтера </w:t>
      </w:r>
      <w:r w:rsidR="00523EBD" w:rsidRPr="00523EBD">
        <w:rPr>
          <w:sz w:val="28"/>
          <w:szCs w:val="28"/>
        </w:rPr>
        <w:t>муниципального казенного учреждения «Централизованная бухгалтерия».</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49616E"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Pr="00FB0B9E" w:rsidRDefault="00A35248" w:rsidP="00FB0B9E">
      <w:pPr>
        <w:jc w:val="both"/>
        <w:rPr>
          <w:sz w:val="28"/>
          <w:szCs w:val="28"/>
        </w:rPr>
      </w:pPr>
      <w:bookmarkStart w:id="0" w:name="_GoBack"/>
      <w:bookmarkEnd w:id="0"/>
    </w:p>
    <w:sectPr w:rsidR="00A35248" w:rsidRPr="00FB0B9E"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155" w:rsidRDefault="00AC1155">
      <w:r>
        <w:separator/>
      </w:r>
    </w:p>
  </w:endnote>
  <w:endnote w:type="continuationSeparator" w:id="0">
    <w:p w:rsidR="00AC1155" w:rsidRDefault="00A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155" w:rsidRDefault="00AC1155">
      <w:r>
        <w:separator/>
      </w:r>
    </w:p>
  </w:footnote>
  <w:footnote w:type="continuationSeparator" w:id="0">
    <w:p w:rsidR="00AC1155" w:rsidRDefault="00AC1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C0F83"/>
    <w:rsid w:val="000F7EEE"/>
    <w:rsid w:val="001928A2"/>
    <w:rsid w:val="00203928"/>
    <w:rsid w:val="0023236A"/>
    <w:rsid w:val="002A20BD"/>
    <w:rsid w:val="002C58B7"/>
    <w:rsid w:val="002D0F63"/>
    <w:rsid w:val="002E2B68"/>
    <w:rsid w:val="002F1393"/>
    <w:rsid w:val="00325ADC"/>
    <w:rsid w:val="003926FC"/>
    <w:rsid w:val="003A181C"/>
    <w:rsid w:val="003A4C1D"/>
    <w:rsid w:val="003E2765"/>
    <w:rsid w:val="003E2F8E"/>
    <w:rsid w:val="00436244"/>
    <w:rsid w:val="00472BE5"/>
    <w:rsid w:val="00486D73"/>
    <w:rsid w:val="0049616E"/>
    <w:rsid w:val="00507ED9"/>
    <w:rsid w:val="00523EBD"/>
    <w:rsid w:val="0058156E"/>
    <w:rsid w:val="005C6473"/>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F3FA3"/>
    <w:rsid w:val="00853986"/>
    <w:rsid w:val="00881296"/>
    <w:rsid w:val="008C15D4"/>
    <w:rsid w:val="008C3801"/>
    <w:rsid w:val="008F5522"/>
    <w:rsid w:val="00905CDF"/>
    <w:rsid w:val="00931D3B"/>
    <w:rsid w:val="0093463D"/>
    <w:rsid w:val="00967133"/>
    <w:rsid w:val="009A4AEE"/>
    <w:rsid w:val="009B4634"/>
    <w:rsid w:val="009E1EA2"/>
    <w:rsid w:val="00A35248"/>
    <w:rsid w:val="00A513E2"/>
    <w:rsid w:val="00A66A23"/>
    <w:rsid w:val="00A75676"/>
    <w:rsid w:val="00A95E01"/>
    <w:rsid w:val="00AA6854"/>
    <w:rsid w:val="00AC1155"/>
    <w:rsid w:val="00B05778"/>
    <w:rsid w:val="00B90382"/>
    <w:rsid w:val="00BC7FE4"/>
    <w:rsid w:val="00BE46AE"/>
    <w:rsid w:val="00C01C7C"/>
    <w:rsid w:val="00C04495"/>
    <w:rsid w:val="00C65D97"/>
    <w:rsid w:val="00D11260"/>
    <w:rsid w:val="00D14AE7"/>
    <w:rsid w:val="00D45A5C"/>
    <w:rsid w:val="00D467EF"/>
    <w:rsid w:val="00D93D8E"/>
    <w:rsid w:val="00E74FAE"/>
    <w:rsid w:val="00E80230"/>
    <w:rsid w:val="00E8617E"/>
    <w:rsid w:val="00E95C85"/>
    <w:rsid w:val="00EA093D"/>
    <w:rsid w:val="00F168D3"/>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178</Words>
  <Characters>1017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3</cp:revision>
  <cp:lastPrinted>2017-05-03T03:56:00Z</cp:lastPrinted>
  <dcterms:created xsi:type="dcterms:W3CDTF">2017-12-05T02:29:00Z</dcterms:created>
  <dcterms:modified xsi:type="dcterms:W3CDTF">2017-12-07T03:23:00Z</dcterms:modified>
</cp:coreProperties>
</file>