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20CC" w:rsidRPr="00402B7B" w:rsidRDefault="005020CC" w:rsidP="005020CC">
      <w:pPr>
        <w:ind w:right="1700"/>
        <w:jc w:val="center"/>
        <w:rPr>
          <w:sz w:val="28"/>
          <w:szCs w:val="28"/>
        </w:rPr>
      </w:pPr>
    </w:p>
    <w:p w:rsidR="005020CC" w:rsidRDefault="005020CC" w:rsidP="005020C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020CC" w:rsidRPr="00402B7B" w:rsidRDefault="005020CC" w:rsidP="005020C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5020CC" w:rsidTr="00A6572E">
        <w:trPr>
          <w:cantSplit/>
          <w:trHeight w:val="220"/>
        </w:trPr>
        <w:tc>
          <w:tcPr>
            <w:tcW w:w="534" w:type="dxa"/>
            <w:hideMark/>
          </w:tcPr>
          <w:p w:rsidR="005020CC" w:rsidRDefault="005020CC" w:rsidP="007D401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0CC" w:rsidRDefault="0060588C" w:rsidP="007D4019">
            <w:r>
              <w:t>21.12.2017</w:t>
            </w:r>
            <w:r w:rsidR="005020CC">
              <w:tab/>
            </w:r>
          </w:p>
        </w:tc>
        <w:tc>
          <w:tcPr>
            <w:tcW w:w="449" w:type="dxa"/>
            <w:hideMark/>
          </w:tcPr>
          <w:p w:rsidR="005020CC" w:rsidRDefault="005020CC" w:rsidP="007D4019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0CC" w:rsidRDefault="0060588C" w:rsidP="007D4019">
            <w:r>
              <w:t>110-37-1336-17</w:t>
            </w:r>
            <w:bookmarkStart w:id="0" w:name="_GoBack"/>
            <w:bookmarkEnd w:id="0"/>
          </w:p>
        </w:tc>
      </w:tr>
      <w:tr w:rsidR="005020CC" w:rsidTr="007D401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020CC" w:rsidRDefault="005020CC" w:rsidP="007D4019">
            <w:pPr>
              <w:jc w:val="center"/>
            </w:pPr>
            <w:r>
              <w:t>г.Саянск</w:t>
            </w:r>
          </w:p>
        </w:tc>
      </w:tr>
    </w:tbl>
    <w:p w:rsidR="005020CC" w:rsidRPr="00402B7B" w:rsidRDefault="005020CC" w:rsidP="005020CC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833"/>
        <w:gridCol w:w="170"/>
      </w:tblGrid>
      <w:tr w:rsidR="005020CC" w:rsidTr="007D4019">
        <w:trPr>
          <w:cantSplit/>
        </w:trPr>
        <w:tc>
          <w:tcPr>
            <w:tcW w:w="142" w:type="dxa"/>
            <w:hideMark/>
          </w:tcPr>
          <w:p w:rsidR="005020CC" w:rsidRDefault="005020CC" w:rsidP="007D401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5020CC" w:rsidRDefault="005020CC" w:rsidP="007D401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5020CC" w:rsidRDefault="005020CC" w:rsidP="007D4019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833" w:type="dxa"/>
            <w:hideMark/>
          </w:tcPr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>О внесении изменений Постановление администрации</w:t>
            </w:r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>городского округа муниципального образования</w:t>
            </w:r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>«город Саянск» от 14.03.2016 № 110-37-176-16</w:t>
            </w:r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>«О Порядке сообщения лицами, замещающими</w:t>
            </w:r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>должности муниципальной службы, о возникновении</w:t>
            </w:r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 xml:space="preserve">личной заинтересованности при исполнении </w:t>
            </w:r>
            <w:proofErr w:type="gramStart"/>
            <w:r w:rsidRPr="006126A5">
              <w:rPr>
                <w:rFonts w:eastAsiaTheme="minorHAnsi"/>
                <w:lang w:eastAsia="en-US"/>
              </w:rPr>
              <w:t>должностных</w:t>
            </w:r>
            <w:proofErr w:type="gramEnd"/>
          </w:p>
          <w:p w:rsidR="006126A5" w:rsidRPr="006126A5" w:rsidRDefault="006126A5" w:rsidP="006126A5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 w:rsidRPr="006126A5">
              <w:rPr>
                <w:rFonts w:eastAsiaTheme="minorHAnsi"/>
                <w:lang w:eastAsia="en-US"/>
              </w:rPr>
              <w:t xml:space="preserve">обязанностей, </w:t>
            </w:r>
            <w:proofErr w:type="gramStart"/>
            <w:r w:rsidRPr="006126A5">
              <w:rPr>
                <w:rFonts w:eastAsiaTheme="minorHAnsi"/>
                <w:lang w:eastAsia="en-US"/>
              </w:rPr>
              <w:t>которая</w:t>
            </w:r>
            <w:proofErr w:type="gramEnd"/>
            <w:r w:rsidRPr="006126A5">
              <w:rPr>
                <w:rFonts w:eastAsiaTheme="minorHAnsi"/>
                <w:lang w:eastAsia="en-US"/>
              </w:rPr>
              <w:t xml:space="preserve"> приводит или может привести</w:t>
            </w:r>
          </w:p>
          <w:p w:rsidR="005020CC" w:rsidRDefault="006126A5" w:rsidP="006126A5">
            <w:pPr>
              <w:jc w:val="both"/>
            </w:pPr>
            <w:r w:rsidRPr="006126A5">
              <w:rPr>
                <w:rFonts w:eastAsiaTheme="minorHAnsi"/>
                <w:lang w:eastAsia="en-US"/>
              </w:rPr>
              <w:t>к конфликту интересов»</w:t>
            </w:r>
          </w:p>
        </w:tc>
        <w:tc>
          <w:tcPr>
            <w:tcW w:w="170" w:type="dxa"/>
            <w:hideMark/>
          </w:tcPr>
          <w:p w:rsidR="005020CC" w:rsidRDefault="005020CC" w:rsidP="007D40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6126A5" w:rsidRDefault="006126A5" w:rsidP="00612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26A5" w:rsidRDefault="006126A5" w:rsidP="00612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88C" w:rsidRDefault="006126A5" w:rsidP="006126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В целях совершенствования муниципального нормативного правового акта в соответствие действующему законодательству, руководствуясь ст.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6126A5">
        <w:rPr>
          <w:caps/>
          <w:sz w:val="28"/>
          <w:szCs w:val="28"/>
        </w:rPr>
        <w:t>постановляет: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caps/>
          <w:sz w:val="28"/>
          <w:szCs w:val="28"/>
        </w:rPr>
        <w:t xml:space="preserve">1. </w:t>
      </w:r>
      <w:r w:rsidRPr="006126A5">
        <w:rPr>
          <w:sz w:val="28"/>
          <w:szCs w:val="28"/>
        </w:rPr>
        <w:t xml:space="preserve">Внести следующие изменения в Порядок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Порядок): 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1.1. В пункте 2 Порядка исключить слова «(служебных)», «(осуществление полномочий)»;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1.2.В п. 5 Порядка слова «работодателя (представителя нанимателя)» заменить на «представителя нанимателя (работодателя)»;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1.3. В </w:t>
      </w:r>
      <w:proofErr w:type="spellStart"/>
      <w:r w:rsidRPr="006126A5">
        <w:rPr>
          <w:sz w:val="28"/>
          <w:szCs w:val="28"/>
        </w:rPr>
        <w:t>пп</w:t>
      </w:r>
      <w:proofErr w:type="spellEnd"/>
      <w:r w:rsidRPr="006126A5">
        <w:rPr>
          <w:sz w:val="28"/>
          <w:szCs w:val="28"/>
        </w:rPr>
        <w:t>. «в», «г», «д» п. 7 Порядка исключить слова «(служебных)», «(осуществление полномочий)»;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1.4. </w:t>
      </w:r>
      <w:proofErr w:type="gramStart"/>
      <w:r w:rsidRPr="006126A5">
        <w:rPr>
          <w:sz w:val="28"/>
          <w:szCs w:val="28"/>
        </w:rPr>
        <w:t>В п. 8 Порядка исключить слова «(служебных)», «(осуществление полномочий)», слова «работодателя (представителя нанимателя)» заменить на «представителя нанимателя (работодателя)»;</w:t>
      </w:r>
      <w:proofErr w:type="gramEnd"/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1.5. </w:t>
      </w:r>
      <w:proofErr w:type="gramStart"/>
      <w:r w:rsidRPr="006126A5">
        <w:rPr>
          <w:sz w:val="28"/>
          <w:szCs w:val="28"/>
        </w:rPr>
        <w:t>В п. 10 Порядка слова «работодателю (представителю нанимателя)» заменить на «представителю нанимателя (работодателю)», слово «работодателю» заменить на «представителю нанимателя», после слов «муниципальному служащему» дополнить словами «нарочно либо почтой».</w:t>
      </w:r>
      <w:proofErr w:type="gramEnd"/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1.6. В п. 11 Порядка слова «работодатель (представитель нанимателя)» заменить на «представитель нанимателя (работодатель)»;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lastRenderedPageBreak/>
        <w:t xml:space="preserve">1.7. В п. 12 Порядка «работодателю (представителю нанимателя)» заменить на «представителю нанимателя (работодателю)», в </w:t>
      </w:r>
      <w:proofErr w:type="spellStart"/>
      <w:r w:rsidRPr="006126A5">
        <w:rPr>
          <w:sz w:val="28"/>
          <w:szCs w:val="28"/>
        </w:rPr>
        <w:t>абз</w:t>
      </w:r>
      <w:proofErr w:type="spellEnd"/>
      <w:r w:rsidRPr="006126A5">
        <w:rPr>
          <w:sz w:val="28"/>
          <w:szCs w:val="28"/>
        </w:rPr>
        <w:t>. 2 п. 12 Порядка «работодателю» заменить на «представителю нанимателя»;</w:t>
      </w:r>
    </w:p>
    <w:p w:rsidR="006126A5" w:rsidRPr="006126A5" w:rsidRDefault="006126A5" w:rsidP="0060588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1.8. В п. 13 Порядка слова «работодатель (представитель нанимателя)» заменить на «представитель нанимателя (работодатель)»;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1.9. В п.14 Порядка слова «работодатель (представитель нанимателя)» заменить на «представитель нанимателя (работодатель)»;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 xml:space="preserve">1.10. </w:t>
      </w:r>
      <w:proofErr w:type="gramStart"/>
      <w:r w:rsidRPr="006126A5">
        <w:rPr>
          <w:sz w:val="28"/>
          <w:szCs w:val="28"/>
        </w:rPr>
        <w:t>В п.16 Порядка слова «работодателем (представителем нанимателя)» на «представителем нанимателя (работодателем); слова «работодателя (представителя нанимателя)» заменить на «представителя нанимателя (работодателя)».</w:t>
      </w:r>
      <w:proofErr w:type="gramEnd"/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1.11. В Приложении 1 Порядка слово «работодателя» заменить на «представителя нанимателя»; исключить слова «(служебных)», «(осуществление полномочий)».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126A5" w:rsidRPr="006126A5" w:rsidRDefault="006126A5" w:rsidP="006058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3. Настоящее постановление вступает в силу после его опубликования.</w:t>
      </w: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Мэр городского округа</w:t>
      </w: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26A5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6126A5" w:rsidRP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26A5" w:rsidRDefault="006126A5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C" w:rsidRPr="006126A5" w:rsidRDefault="0060588C" w:rsidP="0061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proofErr w:type="spellStart"/>
      <w:r>
        <w:rPr>
          <w:sz w:val="26"/>
          <w:szCs w:val="26"/>
        </w:rPr>
        <w:t>М.В.Павлова</w:t>
      </w:r>
      <w:proofErr w:type="spellEnd"/>
    </w:p>
    <w:p w:rsidR="000008B2" w:rsidRDefault="000008B2" w:rsidP="000008B2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Т.56891</w:t>
      </w:r>
    </w:p>
    <w:p w:rsidR="000008B2" w:rsidRDefault="000008B2" w:rsidP="000008B2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p w:rsidR="002C57DF" w:rsidRDefault="002C57DF" w:rsidP="002C57DF">
      <w:pPr>
        <w:ind w:right="-18"/>
        <w:jc w:val="both"/>
        <w:rPr>
          <w:sz w:val="26"/>
          <w:szCs w:val="26"/>
        </w:rPr>
      </w:pPr>
    </w:p>
    <w:sectPr w:rsidR="002C57DF" w:rsidSect="00323B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CE4"/>
    <w:multiLevelType w:val="hybridMultilevel"/>
    <w:tmpl w:val="F9CA7390"/>
    <w:lvl w:ilvl="0" w:tplc="C7082B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391BE0"/>
    <w:multiLevelType w:val="hybridMultilevel"/>
    <w:tmpl w:val="9104D306"/>
    <w:lvl w:ilvl="0" w:tplc="069A96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A"/>
    <w:rsid w:val="000008B2"/>
    <w:rsid w:val="00036785"/>
    <w:rsid w:val="000573B1"/>
    <w:rsid w:val="000A6E3D"/>
    <w:rsid w:val="000F04E2"/>
    <w:rsid w:val="000F23D3"/>
    <w:rsid w:val="001A6855"/>
    <w:rsid w:val="00265558"/>
    <w:rsid w:val="002C57DF"/>
    <w:rsid w:val="002F5F41"/>
    <w:rsid w:val="00317484"/>
    <w:rsid w:val="00323BB4"/>
    <w:rsid w:val="00402F9D"/>
    <w:rsid w:val="004D4489"/>
    <w:rsid w:val="005020CC"/>
    <w:rsid w:val="0060588C"/>
    <w:rsid w:val="006126A5"/>
    <w:rsid w:val="00615258"/>
    <w:rsid w:val="00845BB4"/>
    <w:rsid w:val="00850519"/>
    <w:rsid w:val="008C7E32"/>
    <w:rsid w:val="009E3CF0"/>
    <w:rsid w:val="00A6572E"/>
    <w:rsid w:val="00AB0E2C"/>
    <w:rsid w:val="00B36288"/>
    <w:rsid w:val="00B776D2"/>
    <w:rsid w:val="00B932D7"/>
    <w:rsid w:val="00CC75B6"/>
    <w:rsid w:val="00CF15BE"/>
    <w:rsid w:val="00D66E69"/>
    <w:rsid w:val="00E51235"/>
    <w:rsid w:val="00FB0C5C"/>
    <w:rsid w:val="00FC472A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8F316-4B6A-4240-8B02-17D28D04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2017-12-12T05:12:00Z</cp:lastPrinted>
  <dcterms:created xsi:type="dcterms:W3CDTF">2017-12-22T06:08:00Z</dcterms:created>
  <dcterms:modified xsi:type="dcterms:W3CDTF">2017-12-22T06:08:00Z</dcterms:modified>
</cp:coreProperties>
</file>