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9C" w:rsidRPr="000F12C3" w:rsidRDefault="00A01B9C" w:rsidP="00A01B9C">
      <w:pPr>
        <w:jc w:val="center"/>
        <w:rPr>
          <w:b/>
          <w:spacing w:val="50"/>
          <w:sz w:val="32"/>
          <w:szCs w:val="32"/>
        </w:rPr>
      </w:pPr>
      <w:r w:rsidRPr="000F12C3">
        <w:rPr>
          <w:b/>
          <w:spacing w:val="50"/>
          <w:sz w:val="32"/>
          <w:szCs w:val="32"/>
        </w:rPr>
        <w:t xml:space="preserve">Администрация городского округа </w:t>
      </w:r>
    </w:p>
    <w:p w:rsidR="00A01B9C" w:rsidRPr="000F12C3" w:rsidRDefault="00A01B9C" w:rsidP="00A01B9C">
      <w:pPr>
        <w:jc w:val="center"/>
        <w:rPr>
          <w:b/>
          <w:spacing w:val="50"/>
          <w:sz w:val="32"/>
          <w:szCs w:val="32"/>
        </w:rPr>
      </w:pPr>
      <w:r w:rsidRPr="000F12C3">
        <w:rPr>
          <w:b/>
          <w:spacing w:val="50"/>
          <w:sz w:val="32"/>
          <w:szCs w:val="32"/>
        </w:rPr>
        <w:t xml:space="preserve">муниципального образования </w:t>
      </w:r>
    </w:p>
    <w:p w:rsidR="00A01B9C" w:rsidRPr="000F12C3" w:rsidRDefault="00A01B9C" w:rsidP="00A01B9C">
      <w:pPr>
        <w:jc w:val="center"/>
        <w:rPr>
          <w:b/>
          <w:spacing w:val="50"/>
          <w:sz w:val="32"/>
          <w:szCs w:val="32"/>
        </w:rPr>
      </w:pPr>
      <w:r w:rsidRPr="000F12C3">
        <w:rPr>
          <w:b/>
          <w:spacing w:val="50"/>
          <w:sz w:val="32"/>
          <w:szCs w:val="32"/>
        </w:rPr>
        <w:t>«город Саянск»</w:t>
      </w:r>
    </w:p>
    <w:p w:rsidR="00A01B9C" w:rsidRPr="000F12C3" w:rsidRDefault="00A01B9C" w:rsidP="00A01B9C">
      <w:pPr>
        <w:jc w:val="center"/>
        <w:rPr>
          <w:b/>
          <w:spacing w:val="50"/>
          <w:sz w:val="32"/>
          <w:szCs w:val="32"/>
        </w:rPr>
      </w:pPr>
    </w:p>
    <w:p w:rsidR="00A01B9C" w:rsidRPr="000F12C3" w:rsidRDefault="00A01B9C" w:rsidP="00A01B9C">
      <w:pPr>
        <w:keepNext/>
        <w:jc w:val="center"/>
        <w:outlineLvl w:val="0"/>
        <w:rPr>
          <w:b/>
          <w:spacing w:val="40"/>
          <w:sz w:val="36"/>
        </w:rPr>
      </w:pPr>
      <w:r w:rsidRPr="000F12C3">
        <w:rPr>
          <w:b/>
          <w:spacing w:val="40"/>
          <w:sz w:val="36"/>
        </w:rPr>
        <w:t>ПОСТАНОВЛЕНИЕ</w:t>
      </w:r>
    </w:p>
    <w:p w:rsidR="00A01B9C" w:rsidRPr="00200250" w:rsidRDefault="00A01B9C" w:rsidP="00A01B9C">
      <w:pPr>
        <w:tabs>
          <w:tab w:val="left" w:pos="5700"/>
          <w:tab w:val="left" w:pos="6120"/>
          <w:tab w:val="left" w:pos="7088"/>
        </w:tabs>
        <w:suppressAutoHyphens/>
        <w:ind w:right="5387"/>
        <w:jc w:val="both"/>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559"/>
        <w:gridCol w:w="113"/>
        <w:gridCol w:w="143"/>
        <w:gridCol w:w="534"/>
        <w:gridCol w:w="1535"/>
        <w:gridCol w:w="449"/>
        <w:gridCol w:w="1621"/>
        <w:gridCol w:w="425"/>
        <w:gridCol w:w="709"/>
      </w:tblGrid>
      <w:tr w:rsidR="00DA3D60" w:rsidTr="00DA3D60">
        <w:trPr>
          <w:gridBefore w:val="3"/>
          <w:gridAfter w:val="2"/>
          <w:wBefore w:w="1815" w:type="dxa"/>
          <w:wAfter w:w="1134" w:type="dxa"/>
          <w:cantSplit/>
          <w:trHeight w:val="220"/>
        </w:trPr>
        <w:tc>
          <w:tcPr>
            <w:tcW w:w="534" w:type="dxa"/>
          </w:tcPr>
          <w:p w:rsidR="00DA3D60" w:rsidRDefault="00DA3D60" w:rsidP="00C95AC0">
            <w:pPr>
              <w:rPr>
                <w:sz w:val="24"/>
              </w:rPr>
            </w:pPr>
            <w:r>
              <w:rPr>
                <w:sz w:val="24"/>
              </w:rPr>
              <w:t>От</w:t>
            </w:r>
          </w:p>
        </w:tc>
        <w:tc>
          <w:tcPr>
            <w:tcW w:w="1535" w:type="dxa"/>
            <w:tcBorders>
              <w:bottom w:val="single" w:sz="4" w:space="0" w:color="auto"/>
            </w:tcBorders>
          </w:tcPr>
          <w:p w:rsidR="00DA3D60" w:rsidRDefault="00E911C8" w:rsidP="00C95AC0">
            <w:pPr>
              <w:rPr>
                <w:sz w:val="24"/>
              </w:rPr>
            </w:pPr>
            <w:r>
              <w:rPr>
                <w:sz w:val="24"/>
              </w:rPr>
              <w:t>27.12.2017</w:t>
            </w:r>
          </w:p>
        </w:tc>
        <w:tc>
          <w:tcPr>
            <w:tcW w:w="449" w:type="dxa"/>
          </w:tcPr>
          <w:p w:rsidR="00DA3D60" w:rsidRDefault="00DA3D60" w:rsidP="00C95AC0">
            <w:pPr>
              <w:jc w:val="center"/>
            </w:pPr>
            <w:r>
              <w:rPr>
                <w:sz w:val="24"/>
              </w:rPr>
              <w:t>№</w:t>
            </w:r>
          </w:p>
        </w:tc>
        <w:tc>
          <w:tcPr>
            <w:tcW w:w="1621" w:type="dxa"/>
            <w:tcBorders>
              <w:bottom w:val="single" w:sz="4" w:space="0" w:color="auto"/>
            </w:tcBorders>
          </w:tcPr>
          <w:p w:rsidR="00DA3D60" w:rsidRDefault="00E911C8" w:rsidP="00C95AC0">
            <w:pPr>
              <w:rPr>
                <w:sz w:val="24"/>
              </w:rPr>
            </w:pPr>
            <w:r>
              <w:rPr>
                <w:sz w:val="24"/>
              </w:rPr>
              <w:t>110-37-1361-17</w:t>
            </w:r>
          </w:p>
        </w:tc>
      </w:tr>
      <w:tr w:rsidR="00DA3D60" w:rsidTr="00DA3D60">
        <w:trPr>
          <w:gridBefore w:val="3"/>
          <w:gridAfter w:val="2"/>
          <w:wBefore w:w="1815" w:type="dxa"/>
          <w:wAfter w:w="1134" w:type="dxa"/>
          <w:cantSplit/>
          <w:trHeight w:val="220"/>
        </w:trPr>
        <w:tc>
          <w:tcPr>
            <w:tcW w:w="4139" w:type="dxa"/>
            <w:gridSpan w:val="4"/>
          </w:tcPr>
          <w:p w:rsidR="00DA3D60" w:rsidRDefault="00DA3D60" w:rsidP="00C95AC0">
            <w:pPr>
              <w:jc w:val="center"/>
              <w:rPr>
                <w:sz w:val="24"/>
              </w:rPr>
            </w:pPr>
            <w:r>
              <w:rPr>
                <w:sz w:val="24"/>
              </w:rPr>
              <w:t>г.Саянск</w:t>
            </w:r>
          </w:p>
          <w:p w:rsidR="00DA3D60" w:rsidRDefault="00DA3D60" w:rsidP="00C95AC0">
            <w:pPr>
              <w:jc w:val="center"/>
              <w:rPr>
                <w:sz w:val="24"/>
              </w:rPr>
            </w:pPr>
          </w:p>
        </w:tc>
      </w:tr>
      <w:tr w:rsidR="00DA3D60" w:rsidRPr="00DA3D60" w:rsidTr="00DA3D60">
        <w:trPr>
          <w:cantSplit/>
        </w:trPr>
        <w:tc>
          <w:tcPr>
            <w:tcW w:w="1559" w:type="dxa"/>
          </w:tcPr>
          <w:p w:rsidR="00DA3D60" w:rsidRPr="00DA3D60" w:rsidRDefault="00DA3D60" w:rsidP="00DA3D60">
            <w:pPr>
              <w:jc w:val="right"/>
              <w:rPr>
                <w:noProof/>
                <w:sz w:val="18"/>
              </w:rPr>
            </w:pPr>
          </w:p>
        </w:tc>
        <w:tc>
          <w:tcPr>
            <w:tcW w:w="113" w:type="dxa"/>
          </w:tcPr>
          <w:p w:rsidR="00DA3D60" w:rsidRPr="00DA3D60" w:rsidRDefault="00DA3D60" w:rsidP="00DA3D60">
            <w:pPr>
              <w:rPr>
                <w:sz w:val="28"/>
                <w:lang w:val="en-US"/>
              </w:rPr>
            </w:pPr>
            <w:r w:rsidRPr="00DA3D60">
              <w:rPr>
                <w:sz w:val="28"/>
                <w:lang w:val="en-US"/>
              </w:rPr>
              <w:sym w:font="Symbol" w:char="F0E9"/>
            </w:r>
          </w:p>
        </w:tc>
        <w:tc>
          <w:tcPr>
            <w:tcW w:w="4707" w:type="dxa"/>
            <w:gridSpan w:val="6"/>
          </w:tcPr>
          <w:p w:rsidR="00DA3D60" w:rsidRPr="00DA3D60" w:rsidRDefault="00DA3D60" w:rsidP="00DA3D60">
            <w:pPr>
              <w:jc w:val="both"/>
              <w:textAlignment w:val="baseline"/>
              <w:rPr>
                <w:sz w:val="24"/>
                <w:szCs w:val="24"/>
              </w:rPr>
            </w:pPr>
            <w:r w:rsidRPr="00DA3D60">
              <w:rPr>
                <w:sz w:val="24"/>
                <w:szCs w:val="24"/>
              </w:rPr>
              <w:t xml:space="preserve">О внесении изменений в муниципальную программу «Формирование современной городской среды на территории </w:t>
            </w:r>
            <w:proofErr w:type="gramStart"/>
            <w:r w:rsidRPr="00DA3D60">
              <w:rPr>
                <w:sz w:val="24"/>
                <w:szCs w:val="24"/>
              </w:rPr>
              <w:t>муниципального</w:t>
            </w:r>
            <w:proofErr w:type="gramEnd"/>
            <w:r w:rsidRPr="00DA3D60">
              <w:rPr>
                <w:sz w:val="24"/>
                <w:szCs w:val="24"/>
              </w:rPr>
              <w:t xml:space="preserve"> образования «город Саянск» на 2017 год»</w:t>
            </w:r>
          </w:p>
        </w:tc>
        <w:tc>
          <w:tcPr>
            <w:tcW w:w="709" w:type="dxa"/>
          </w:tcPr>
          <w:p w:rsidR="00DA3D60" w:rsidRPr="00DA3D60" w:rsidRDefault="00DA3D60" w:rsidP="00DA3D60">
            <w:pPr>
              <w:rPr>
                <w:sz w:val="28"/>
                <w:lang w:val="en-US"/>
              </w:rPr>
            </w:pPr>
            <w:r w:rsidRPr="00DA3D60">
              <w:rPr>
                <w:sz w:val="28"/>
                <w:lang w:val="en-US"/>
              </w:rPr>
              <w:sym w:font="Symbol" w:char="F0F9"/>
            </w:r>
          </w:p>
        </w:tc>
      </w:tr>
    </w:tbl>
    <w:p w:rsidR="00DA3D60" w:rsidRDefault="00DA3D60" w:rsidP="007358C6">
      <w:pPr>
        <w:tabs>
          <w:tab w:val="left" w:pos="5700"/>
          <w:tab w:val="left" w:pos="6120"/>
          <w:tab w:val="left" w:pos="7088"/>
        </w:tabs>
        <w:jc w:val="both"/>
        <w:rPr>
          <w:spacing w:val="-2"/>
          <w:sz w:val="28"/>
        </w:rPr>
      </w:pPr>
    </w:p>
    <w:p w:rsidR="00DA3D60" w:rsidRPr="00DA3D60" w:rsidRDefault="00DA3D60" w:rsidP="00E911C8">
      <w:pPr>
        <w:autoSpaceDE w:val="0"/>
        <w:autoSpaceDN w:val="0"/>
        <w:adjustRightInd w:val="0"/>
        <w:ind w:firstLine="709"/>
        <w:jc w:val="both"/>
        <w:rPr>
          <w:color w:val="000000"/>
          <w:sz w:val="28"/>
          <w:szCs w:val="28"/>
          <w:bdr w:val="none" w:sz="0" w:space="0" w:color="auto" w:frame="1"/>
        </w:rPr>
      </w:pPr>
      <w:proofErr w:type="gramStart"/>
      <w:r w:rsidRPr="00DA3D60">
        <w:rPr>
          <w:color w:val="000000"/>
          <w:sz w:val="28"/>
          <w:szCs w:val="28"/>
          <w:bdr w:val="none" w:sz="0" w:space="0" w:color="auto" w:frame="1"/>
        </w:rPr>
        <w:t xml:space="preserve">В связи с образованием экономии денежных средств в процессе реализации мероприятий по благоустройству общественных территорий в 2017 году, в целях приведения муниципальной программы «Формирование современной городской среды на территории муниципального образования «город Саянск»» на 2017 год в соответствие с Бюджетным кодексом Российской Федерации, в соответствии с пунктом 4.4 раздела 4 </w:t>
      </w:r>
      <w:r w:rsidRPr="00DA3D60">
        <w:rPr>
          <w:sz w:val="28"/>
          <w:szCs w:val="28"/>
        </w:rPr>
        <w:t>Порядка разработки, утверждения, реализации и оценки эффективности реализации муниципальных программ</w:t>
      </w:r>
      <w:proofErr w:type="gramEnd"/>
      <w:r w:rsidRPr="00DA3D60">
        <w:rPr>
          <w:sz w:val="28"/>
          <w:szCs w:val="28"/>
        </w:rPr>
        <w:t xml:space="preserve"> муниципального образования «город Саянск», утвержденного постановлением администрации городского округа муниципального образования «город Саянск» от 07.10.2013 №</w:t>
      </w:r>
      <w:r w:rsidR="00741B6B">
        <w:rPr>
          <w:sz w:val="28"/>
          <w:szCs w:val="28"/>
        </w:rPr>
        <w:t xml:space="preserve"> </w:t>
      </w:r>
      <w:r w:rsidRPr="00DA3D60">
        <w:rPr>
          <w:sz w:val="28"/>
          <w:szCs w:val="28"/>
        </w:rPr>
        <w:t>110-37-1179-13,</w:t>
      </w:r>
      <w:r w:rsidRPr="00DA3D60">
        <w:rPr>
          <w:sz w:val="24"/>
          <w:szCs w:val="24"/>
        </w:rPr>
        <w:t xml:space="preserve"> </w:t>
      </w:r>
      <w:r w:rsidRPr="00DA3D60">
        <w:rPr>
          <w:color w:val="000000"/>
          <w:sz w:val="28"/>
          <w:szCs w:val="28"/>
          <w:bdr w:val="none" w:sz="0" w:space="0" w:color="auto" w:frame="1"/>
        </w:rPr>
        <w:t xml:space="preserve">руководствуясь статьей 16 </w:t>
      </w:r>
      <w:r w:rsidRPr="00DA3D60">
        <w:rPr>
          <w:sz w:val="28"/>
          <w:szCs w:val="28"/>
        </w:rPr>
        <w:t>Федерального закона от 06.10.2003 №</w:t>
      </w:r>
      <w:r w:rsidR="00741B6B">
        <w:rPr>
          <w:sz w:val="28"/>
          <w:szCs w:val="28"/>
        </w:rPr>
        <w:t xml:space="preserve"> </w:t>
      </w:r>
      <w:r w:rsidRPr="00DA3D60">
        <w:rPr>
          <w:sz w:val="28"/>
          <w:szCs w:val="28"/>
        </w:rPr>
        <w:t>131-ФЗ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 муниципального образования «город Саянск»,</w:t>
      </w:r>
      <w:r w:rsidR="00E911C8">
        <w:rPr>
          <w:sz w:val="28"/>
          <w:szCs w:val="28"/>
        </w:rPr>
        <w:t xml:space="preserve"> </w:t>
      </w:r>
    </w:p>
    <w:p w:rsidR="00DA3D60" w:rsidRPr="00DA3D60" w:rsidRDefault="00DA3D60" w:rsidP="00DA3D60">
      <w:pPr>
        <w:ind w:firstLine="720"/>
        <w:jc w:val="both"/>
        <w:rPr>
          <w:sz w:val="28"/>
          <w:szCs w:val="28"/>
        </w:rPr>
      </w:pPr>
      <w:r w:rsidRPr="00DA3D60">
        <w:rPr>
          <w:sz w:val="28"/>
          <w:szCs w:val="28"/>
        </w:rPr>
        <w:t>ПОСТАНОВЛЯЕТ:</w:t>
      </w:r>
    </w:p>
    <w:p w:rsidR="00DA3D60" w:rsidRPr="00DA3D60" w:rsidRDefault="00DA3D60" w:rsidP="00E911C8">
      <w:pPr>
        <w:autoSpaceDE w:val="0"/>
        <w:autoSpaceDN w:val="0"/>
        <w:adjustRightInd w:val="0"/>
        <w:ind w:firstLine="709"/>
        <w:jc w:val="both"/>
        <w:rPr>
          <w:sz w:val="28"/>
          <w:szCs w:val="28"/>
        </w:rPr>
      </w:pPr>
      <w:r w:rsidRPr="00DA3D60">
        <w:rPr>
          <w:sz w:val="28"/>
          <w:szCs w:val="28"/>
        </w:rPr>
        <w:t xml:space="preserve">1. </w:t>
      </w:r>
      <w:proofErr w:type="gramStart"/>
      <w:r w:rsidRPr="00DA3D60">
        <w:rPr>
          <w:sz w:val="28"/>
          <w:szCs w:val="28"/>
        </w:rPr>
        <w:t>Внести в муниципальную программу «Формирование современной городской среды на территории муниципального образования «город Саянск» на 2017 год», утвержденную постановлением администрации городского округа муниципального образования «город Саянск» от 24.05.2017 №110-37-555-17 (далее – муниципальная программа), опубликованную в газете «Саянские зори» (от 01.06.2017 №21, вкладыш «Официальная информация», страница 12; от 08.06.2017 № 22, вкладыш, «Официальная информация», страница 1-2;</w:t>
      </w:r>
      <w:proofErr w:type="gramEnd"/>
      <w:r w:rsidRPr="00DA3D60">
        <w:rPr>
          <w:sz w:val="28"/>
          <w:szCs w:val="28"/>
        </w:rPr>
        <w:t xml:space="preserve"> </w:t>
      </w:r>
      <w:proofErr w:type="gramStart"/>
      <w:r w:rsidRPr="00DA3D60">
        <w:rPr>
          <w:sz w:val="28"/>
          <w:szCs w:val="28"/>
        </w:rPr>
        <w:t>07.12.2017 №48, вкладыш «Официальная информация», страница 1-2) следующие изменения:</w:t>
      </w:r>
      <w:proofErr w:type="gramEnd"/>
    </w:p>
    <w:p w:rsidR="00DA3D60" w:rsidRPr="00DA3D60" w:rsidRDefault="00DA3D60" w:rsidP="00E911C8">
      <w:pPr>
        <w:ind w:firstLine="709"/>
        <w:jc w:val="both"/>
        <w:rPr>
          <w:sz w:val="28"/>
          <w:szCs w:val="28"/>
        </w:rPr>
      </w:pPr>
      <w:r w:rsidRPr="00DA3D60">
        <w:rPr>
          <w:sz w:val="28"/>
          <w:szCs w:val="28"/>
        </w:rPr>
        <w:t>1.1. В главе 4. «Объемы и источники финансирования» таблицу 3 изложить в следующей редакции: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985"/>
        <w:gridCol w:w="1134"/>
        <w:gridCol w:w="709"/>
        <w:gridCol w:w="283"/>
        <w:gridCol w:w="567"/>
        <w:gridCol w:w="142"/>
        <w:gridCol w:w="850"/>
        <w:gridCol w:w="709"/>
        <w:gridCol w:w="1418"/>
      </w:tblGrid>
      <w:tr w:rsidR="00DA3D60" w:rsidRPr="00DA3D60" w:rsidTr="00C95AC0">
        <w:trPr>
          <w:trHeight w:val="463"/>
        </w:trPr>
        <w:tc>
          <w:tcPr>
            <w:tcW w:w="1701"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Наименование и виды расходов</w:t>
            </w:r>
          </w:p>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985" w:type="dxa"/>
            <w:vMerge w:val="restart"/>
          </w:tcPr>
          <w:p w:rsidR="00741B6B" w:rsidRDefault="00DA3D60" w:rsidP="00DA3D60">
            <w:pPr>
              <w:overflowPunct w:val="0"/>
              <w:autoSpaceDE w:val="0"/>
              <w:autoSpaceDN w:val="0"/>
              <w:adjustRightInd w:val="0"/>
              <w:ind w:right="-54"/>
              <w:jc w:val="center"/>
              <w:textAlignment w:val="baseline"/>
              <w:rPr>
                <w:sz w:val="24"/>
                <w:szCs w:val="24"/>
              </w:rPr>
            </w:pPr>
            <w:r w:rsidRPr="00DA3D60">
              <w:rPr>
                <w:sz w:val="24"/>
                <w:szCs w:val="24"/>
              </w:rPr>
              <w:t xml:space="preserve">Ответственный исполнитель, соисполнитель Программы, </w:t>
            </w:r>
          </w:p>
          <w:p w:rsidR="00741B6B" w:rsidRDefault="00741B6B" w:rsidP="00DA3D60">
            <w:pPr>
              <w:overflowPunct w:val="0"/>
              <w:autoSpaceDE w:val="0"/>
              <w:autoSpaceDN w:val="0"/>
              <w:adjustRightInd w:val="0"/>
              <w:ind w:right="-54"/>
              <w:jc w:val="center"/>
              <w:textAlignment w:val="baseline"/>
              <w:rPr>
                <w:sz w:val="24"/>
                <w:szCs w:val="24"/>
              </w:rPr>
            </w:pPr>
          </w:p>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lastRenderedPageBreak/>
              <w:t>заказчик-координатор, участник</w:t>
            </w:r>
          </w:p>
        </w:tc>
        <w:tc>
          <w:tcPr>
            <w:tcW w:w="1134"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lastRenderedPageBreak/>
              <w:t>Источник финансирования</w:t>
            </w:r>
          </w:p>
        </w:tc>
        <w:tc>
          <w:tcPr>
            <w:tcW w:w="3260" w:type="dxa"/>
            <w:gridSpan w:val="6"/>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Код бюджетной классификации</w:t>
            </w:r>
          </w:p>
        </w:tc>
        <w:tc>
          <w:tcPr>
            <w:tcW w:w="1418"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 xml:space="preserve">Объём </w:t>
            </w:r>
            <w:proofErr w:type="spellStart"/>
            <w:r w:rsidRPr="00DA3D60">
              <w:rPr>
                <w:sz w:val="24"/>
                <w:szCs w:val="24"/>
              </w:rPr>
              <w:t>финансирова</w:t>
            </w:r>
            <w:proofErr w:type="spellEnd"/>
          </w:p>
          <w:p w:rsidR="00741B6B" w:rsidRDefault="00DA3D60" w:rsidP="00DA3D60">
            <w:pPr>
              <w:overflowPunct w:val="0"/>
              <w:autoSpaceDE w:val="0"/>
              <w:autoSpaceDN w:val="0"/>
              <w:adjustRightInd w:val="0"/>
              <w:ind w:right="-54"/>
              <w:jc w:val="center"/>
              <w:textAlignment w:val="baseline"/>
              <w:rPr>
                <w:sz w:val="24"/>
                <w:szCs w:val="24"/>
              </w:rPr>
            </w:pPr>
            <w:proofErr w:type="spellStart"/>
            <w:r w:rsidRPr="00DA3D60">
              <w:rPr>
                <w:sz w:val="24"/>
                <w:szCs w:val="24"/>
              </w:rPr>
              <w:t>ния</w:t>
            </w:r>
            <w:proofErr w:type="spellEnd"/>
            <w:r w:rsidRPr="00DA3D60">
              <w:rPr>
                <w:sz w:val="24"/>
                <w:szCs w:val="24"/>
              </w:rPr>
              <w:t xml:space="preserve"> в 2017 </w:t>
            </w:r>
          </w:p>
          <w:p w:rsidR="00741B6B" w:rsidRDefault="00741B6B" w:rsidP="00DA3D60">
            <w:pPr>
              <w:overflowPunct w:val="0"/>
              <w:autoSpaceDE w:val="0"/>
              <w:autoSpaceDN w:val="0"/>
              <w:adjustRightInd w:val="0"/>
              <w:ind w:right="-54"/>
              <w:jc w:val="center"/>
              <w:textAlignment w:val="baseline"/>
              <w:rPr>
                <w:sz w:val="24"/>
                <w:szCs w:val="24"/>
              </w:rPr>
            </w:pPr>
          </w:p>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lastRenderedPageBreak/>
              <w:t>году</w:t>
            </w:r>
          </w:p>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w:t>
            </w:r>
            <w:proofErr w:type="spellStart"/>
            <w:r w:rsidRPr="00DA3D60">
              <w:rPr>
                <w:sz w:val="24"/>
                <w:szCs w:val="24"/>
              </w:rPr>
              <w:t>тыс</w:t>
            </w:r>
            <w:proofErr w:type="gramStart"/>
            <w:r w:rsidRPr="00DA3D60">
              <w:rPr>
                <w:sz w:val="24"/>
                <w:szCs w:val="24"/>
              </w:rPr>
              <w:t>.р</w:t>
            </w:r>
            <w:proofErr w:type="gramEnd"/>
            <w:r w:rsidRPr="00DA3D60">
              <w:rPr>
                <w:sz w:val="24"/>
                <w:szCs w:val="24"/>
              </w:rPr>
              <w:t>уб</w:t>
            </w:r>
            <w:proofErr w:type="spellEnd"/>
            <w:r w:rsidRPr="00DA3D60">
              <w:rPr>
                <w:sz w:val="24"/>
                <w:szCs w:val="24"/>
              </w:rPr>
              <w:t>.)</w:t>
            </w:r>
          </w:p>
        </w:tc>
      </w:tr>
      <w:tr w:rsidR="00DA3D60" w:rsidRPr="00DA3D60" w:rsidTr="00C95AC0">
        <w:trPr>
          <w:trHeight w:val="628"/>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709" w:type="dxa"/>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ГРБС</w:t>
            </w:r>
          </w:p>
        </w:tc>
        <w:tc>
          <w:tcPr>
            <w:tcW w:w="850" w:type="dxa"/>
            <w:gridSpan w:val="2"/>
          </w:tcPr>
          <w:p w:rsidR="00DA3D60" w:rsidRPr="00DA3D60" w:rsidRDefault="00DA3D60" w:rsidP="00DA3D60">
            <w:pPr>
              <w:overflowPunct w:val="0"/>
              <w:autoSpaceDE w:val="0"/>
              <w:autoSpaceDN w:val="0"/>
              <w:adjustRightInd w:val="0"/>
              <w:ind w:right="-54"/>
              <w:textAlignment w:val="baseline"/>
              <w:rPr>
                <w:sz w:val="24"/>
                <w:szCs w:val="24"/>
              </w:rPr>
            </w:pPr>
            <w:proofErr w:type="spellStart"/>
            <w:r w:rsidRPr="00DA3D60">
              <w:rPr>
                <w:sz w:val="24"/>
                <w:szCs w:val="24"/>
              </w:rPr>
              <w:t>Р</w:t>
            </w:r>
            <w:r w:rsidRPr="00DA3D60">
              <w:rPr>
                <w:sz w:val="24"/>
                <w:szCs w:val="24"/>
                <w:vertAlign w:val="subscript"/>
              </w:rPr>
              <w:t>З</w:t>
            </w:r>
            <w:r w:rsidRPr="00DA3D60">
              <w:rPr>
                <w:sz w:val="24"/>
                <w:szCs w:val="24"/>
              </w:rPr>
              <w:t>Пр</w:t>
            </w:r>
            <w:proofErr w:type="spellEnd"/>
            <w:r w:rsidRPr="00DA3D60">
              <w:rPr>
                <w:sz w:val="24"/>
                <w:szCs w:val="24"/>
              </w:rPr>
              <w:t>.</w:t>
            </w:r>
          </w:p>
        </w:tc>
        <w:tc>
          <w:tcPr>
            <w:tcW w:w="992" w:type="dxa"/>
            <w:gridSpan w:val="2"/>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ЦСР</w:t>
            </w:r>
          </w:p>
        </w:tc>
        <w:tc>
          <w:tcPr>
            <w:tcW w:w="709" w:type="dxa"/>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ВР</w:t>
            </w:r>
          </w:p>
        </w:tc>
        <w:tc>
          <w:tcPr>
            <w:tcW w:w="1418"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r>
      <w:tr w:rsidR="00DA3D60" w:rsidRPr="00DA3D60" w:rsidTr="00C95AC0">
        <w:trPr>
          <w:trHeight w:val="356"/>
        </w:trPr>
        <w:tc>
          <w:tcPr>
            <w:tcW w:w="1701" w:type="dxa"/>
            <w:vMerge w:val="restart"/>
          </w:tcPr>
          <w:p w:rsidR="00DA3D60" w:rsidRPr="00DA3D60" w:rsidRDefault="00DA3D60" w:rsidP="00DA3D60">
            <w:pPr>
              <w:overflowPunct w:val="0"/>
              <w:autoSpaceDE w:val="0"/>
              <w:autoSpaceDN w:val="0"/>
              <w:adjustRightInd w:val="0"/>
              <w:ind w:right="-54"/>
              <w:jc w:val="both"/>
              <w:textAlignment w:val="baseline"/>
              <w:rPr>
                <w:sz w:val="24"/>
                <w:szCs w:val="24"/>
              </w:rPr>
            </w:pPr>
            <w:r w:rsidRPr="00DA3D60">
              <w:rPr>
                <w:sz w:val="24"/>
                <w:szCs w:val="24"/>
              </w:rPr>
              <w:lastRenderedPageBreak/>
              <w:t xml:space="preserve">1. Благоустройство дворовых территорий </w:t>
            </w:r>
          </w:p>
        </w:tc>
        <w:tc>
          <w:tcPr>
            <w:tcW w:w="1985"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Комитет по ЖКХ, транспорту и связи</w:t>
            </w:r>
          </w:p>
        </w:tc>
        <w:tc>
          <w:tcPr>
            <w:tcW w:w="1134" w:type="dxa"/>
          </w:tcPr>
          <w:p w:rsidR="00DA3D60" w:rsidRPr="00DA3D60" w:rsidRDefault="00DA3D60" w:rsidP="00DA3D60">
            <w:pPr>
              <w:rPr>
                <w:b/>
                <w:sz w:val="24"/>
                <w:szCs w:val="24"/>
              </w:rPr>
            </w:pPr>
            <w:r w:rsidRPr="00DA3D60">
              <w:rPr>
                <w:b/>
                <w:sz w:val="24"/>
                <w:szCs w:val="24"/>
              </w:rPr>
              <w:t>ФБ</w:t>
            </w:r>
          </w:p>
        </w:tc>
        <w:tc>
          <w:tcPr>
            <w:tcW w:w="709" w:type="dxa"/>
          </w:tcPr>
          <w:p w:rsidR="00DA3D60" w:rsidRPr="00DA3D60" w:rsidRDefault="00DA3D60" w:rsidP="00DA3D60">
            <w:pPr>
              <w:rPr>
                <w:sz w:val="24"/>
                <w:szCs w:val="24"/>
              </w:rPr>
            </w:pPr>
            <w:r w:rsidRPr="00DA3D60">
              <w:rPr>
                <w:sz w:val="24"/>
                <w:szCs w:val="24"/>
              </w:rPr>
              <w:t>909</w:t>
            </w:r>
          </w:p>
        </w:tc>
        <w:tc>
          <w:tcPr>
            <w:tcW w:w="850" w:type="dxa"/>
            <w:gridSpan w:val="2"/>
          </w:tcPr>
          <w:p w:rsidR="00DA3D60" w:rsidRPr="00DA3D60" w:rsidRDefault="00DA3D60" w:rsidP="00DA3D60">
            <w:pPr>
              <w:rPr>
                <w:sz w:val="24"/>
                <w:szCs w:val="24"/>
              </w:rPr>
            </w:pPr>
            <w:r w:rsidRPr="00DA3D60">
              <w:rPr>
                <w:sz w:val="24"/>
                <w:szCs w:val="24"/>
              </w:rPr>
              <w:t>0503</w:t>
            </w:r>
          </w:p>
        </w:tc>
        <w:tc>
          <w:tcPr>
            <w:tcW w:w="992" w:type="dxa"/>
            <w:gridSpan w:val="2"/>
          </w:tcPr>
          <w:p w:rsidR="00DA3D60" w:rsidRPr="00DA3D60" w:rsidRDefault="00DA3D60" w:rsidP="00DA3D60">
            <w:pPr>
              <w:rPr>
                <w:sz w:val="24"/>
                <w:szCs w:val="24"/>
              </w:rPr>
            </w:pPr>
            <w:r w:rsidRPr="00DA3D60">
              <w:rPr>
                <w:sz w:val="24"/>
                <w:szCs w:val="24"/>
              </w:rPr>
              <w:t>15001L5551</w:t>
            </w:r>
          </w:p>
        </w:tc>
        <w:tc>
          <w:tcPr>
            <w:tcW w:w="709" w:type="dxa"/>
          </w:tcPr>
          <w:p w:rsidR="00DA3D60" w:rsidRPr="00DA3D60" w:rsidRDefault="00DA3D60" w:rsidP="00DA3D60">
            <w:pPr>
              <w:rPr>
                <w:sz w:val="24"/>
                <w:szCs w:val="24"/>
              </w:rPr>
            </w:pPr>
            <w:r w:rsidRPr="00DA3D60">
              <w:rPr>
                <w:sz w:val="24"/>
                <w:szCs w:val="24"/>
              </w:rPr>
              <w:t>244</w:t>
            </w:r>
          </w:p>
        </w:tc>
        <w:tc>
          <w:tcPr>
            <w:tcW w:w="1418" w:type="dxa"/>
          </w:tcPr>
          <w:p w:rsidR="00DA3D60" w:rsidRPr="00DA3D60" w:rsidRDefault="00DA3D60" w:rsidP="00DA3D60">
            <w:pPr>
              <w:rPr>
                <w:sz w:val="24"/>
                <w:szCs w:val="24"/>
              </w:rPr>
            </w:pPr>
            <w:r w:rsidRPr="00DA3D60">
              <w:rPr>
                <w:sz w:val="24"/>
                <w:szCs w:val="24"/>
              </w:rPr>
              <w:t>5117,0</w:t>
            </w:r>
          </w:p>
        </w:tc>
      </w:tr>
      <w:tr w:rsidR="00DA3D60" w:rsidRPr="00DA3D60" w:rsidTr="00C95AC0">
        <w:trPr>
          <w:trHeight w:val="318"/>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ОБ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2520,4</w:t>
            </w:r>
          </w:p>
        </w:tc>
      </w:tr>
      <w:tr w:rsidR="00DA3D60" w:rsidRPr="00DA3D60" w:rsidTr="00C95AC0">
        <w:trPr>
          <w:trHeight w:val="406"/>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МБ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401,97</w:t>
            </w:r>
          </w:p>
        </w:tc>
      </w:tr>
      <w:tr w:rsidR="00DA3D60" w:rsidRPr="00DA3D60" w:rsidTr="00C95AC0">
        <w:trPr>
          <w:trHeight w:val="274"/>
        </w:trPr>
        <w:tc>
          <w:tcPr>
            <w:tcW w:w="1701" w:type="dxa"/>
            <w:vMerge w:val="restart"/>
          </w:tcPr>
          <w:p w:rsidR="00DA3D60" w:rsidRPr="00DA3D60" w:rsidRDefault="00DA3D60" w:rsidP="00DA3D60">
            <w:pPr>
              <w:overflowPunct w:val="0"/>
              <w:autoSpaceDE w:val="0"/>
              <w:autoSpaceDN w:val="0"/>
              <w:adjustRightInd w:val="0"/>
              <w:ind w:right="-54"/>
              <w:jc w:val="both"/>
              <w:textAlignment w:val="baseline"/>
              <w:rPr>
                <w:sz w:val="24"/>
                <w:szCs w:val="24"/>
              </w:rPr>
            </w:pPr>
            <w:r w:rsidRPr="00DA3D60">
              <w:rPr>
                <w:sz w:val="24"/>
                <w:szCs w:val="24"/>
              </w:rPr>
              <w:t xml:space="preserve">2. </w:t>
            </w:r>
            <w:r w:rsidRPr="00DA3D60">
              <w:rPr>
                <w:rFonts w:eastAsia="Calibri"/>
                <w:sz w:val="24"/>
                <w:szCs w:val="24"/>
              </w:rPr>
              <w:t>Благоустройство общественных территорий</w:t>
            </w:r>
          </w:p>
        </w:tc>
        <w:tc>
          <w:tcPr>
            <w:tcW w:w="1985"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 xml:space="preserve">Комитет по ЖКХ, транспорту и связи, </w:t>
            </w:r>
          </w:p>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Комитет по архитектуре и градостроительству</w:t>
            </w:r>
          </w:p>
        </w:tc>
        <w:tc>
          <w:tcPr>
            <w:tcW w:w="1134" w:type="dxa"/>
          </w:tcPr>
          <w:p w:rsidR="00DA3D60" w:rsidRPr="00DA3D60" w:rsidRDefault="00DA3D60" w:rsidP="00DA3D60">
            <w:pPr>
              <w:rPr>
                <w:b/>
                <w:sz w:val="24"/>
                <w:szCs w:val="24"/>
              </w:rPr>
            </w:pPr>
            <w:r w:rsidRPr="00DA3D60">
              <w:rPr>
                <w:b/>
                <w:sz w:val="24"/>
                <w:szCs w:val="24"/>
              </w:rPr>
              <w:t>ФБ</w:t>
            </w:r>
          </w:p>
        </w:tc>
        <w:tc>
          <w:tcPr>
            <w:tcW w:w="992" w:type="dxa"/>
            <w:gridSpan w:val="2"/>
          </w:tcPr>
          <w:p w:rsidR="00DA3D60" w:rsidRPr="00DA3D60" w:rsidRDefault="00DA3D60" w:rsidP="00DA3D60">
            <w:pPr>
              <w:rPr>
                <w:sz w:val="24"/>
                <w:szCs w:val="24"/>
              </w:rPr>
            </w:pPr>
            <w:r w:rsidRPr="00DA3D60">
              <w:rPr>
                <w:sz w:val="24"/>
                <w:szCs w:val="24"/>
              </w:rPr>
              <w:t>909</w:t>
            </w:r>
          </w:p>
        </w:tc>
        <w:tc>
          <w:tcPr>
            <w:tcW w:w="709" w:type="dxa"/>
            <w:gridSpan w:val="2"/>
          </w:tcPr>
          <w:p w:rsidR="00DA3D60" w:rsidRPr="00DA3D60" w:rsidRDefault="00DA3D60" w:rsidP="00DA3D60">
            <w:pPr>
              <w:rPr>
                <w:sz w:val="24"/>
                <w:szCs w:val="24"/>
              </w:rPr>
            </w:pPr>
            <w:r w:rsidRPr="00DA3D60">
              <w:rPr>
                <w:sz w:val="24"/>
                <w:szCs w:val="24"/>
              </w:rPr>
              <w:t>0503</w:t>
            </w:r>
          </w:p>
        </w:tc>
        <w:tc>
          <w:tcPr>
            <w:tcW w:w="850" w:type="dxa"/>
          </w:tcPr>
          <w:p w:rsidR="00DA3D60" w:rsidRPr="00DA3D60" w:rsidRDefault="00DA3D60" w:rsidP="00DA3D60">
            <w:pPr>
              <w:rPr>
                <w:sz w:val="24"/>
                <w:szCs w:val="24"/>
              </w:rPr>
            </w:pPr>
            <w:r w:rsidRPr="00DA3D60">
              <w:rPr>
                <w:sz w:val="24"/>
                <w:szCs w:val="24"/>
              </w:rPr>
              <w:t>15002L5551</w:t>
            </w:r>
          </w:p>
        </w:tc>
        <w:tc>
          <w:tcPr>
            <w:tcW w:w="709" w:type="dxa"/>
          </w:tcPr>
          <w:p w:rsidR="00DA3D60" w:rsidRPr="00DA3D60" w:rsidRDefault="00DA3D60" w:rsidP="00DA3D60">
            <w:pPr>
              <w:rPr>
                <w:sz w:val="24"/>
                <w:szCs w:val="24"/>
              </w:rPr>
            </w:pPr>
            <w:r w:rsidRPr="00DA3D60">
              <w:rPr>
                <w:sz w:val="24"/>
                <w:szCs w:val="24"/>
              </w:rPr>
              <w:t>244</w:t>
            </w:r>
          </w:p>
        </w:tc>
        <w:tc>
          <w:tcPr>
            <w:tcW w:w="1418" w:type="dxa"/>
          </w:tcPr>
          <w:p w:rsidR="00DA3D60" w:rsidRPr="00DA3D60" w:rsidRDefault="00DA3D60" w:rsidP="00DA3D60">
            <w:pPr>
              <w:rPr>
                <w:sz w:val="24"/>
                <w:szCs w:val="24"/>
              </w:rPr>
            </w:pPr>
            <w:r w:rsidRPr="00DA3D60">
              <w:rPr>
                <w:sz w:val="24"/>
                <w:szCs w:val="24"/>
              </w:rPr>
              <w:t>2558,5</w:t>
            </w:r>
          </w:p>
        </w:tc>
      </w:tr>
      <w:tr w:rsidR="00DA3D60" w:rsidRPr="00DA3D60" w:rsidTr="00C95AC0">
        <w:trPr>
          <w:trHeight w:val="278"/>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ОБ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1260,1</w:t>
            </w:r>
          </w:p>
        </w:tc>
      </w:tr>
      <w:tr w:rsidR="00DA3D60" w:rsidRPr="00DA3D60" w:rsidTr="00C95AC0">
        <w:trPr>
          <w:trHeight w:val="267"/>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МБ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200,98</w:t>
            </w:r>
          </w:p>
        </w:tc>
      </w:tr>
      <w:tr w:rsidR="00DA3D60" w:rsidRPr="00DA3D60" w:rsidTr="00C95AC0">
        <w:trPr>
          <w:trHeight w:val="285"/>
        </w:trPr>
        <w:tc>
          <w:tcPr>
            <w:tcW w:w="1701" w:type="dxa"/>
            <w:vMerge w:val="restart"/>
          </w:tcPr>
          <w:p w:rsidR="00DA3D60" w:rsidRPr="00DA3D60" w:rsidRDefault="00DA3D60" w:rsidP="00DA3D60">
            <w:pPr>
              <w:overflowPunct w:val="0"/>
              <w:autoSpaceDE w:val="0"/>
              <w:autoSpaceDN w:val="0"/>
              <w:adjustRightInd w:val="0"/>
              <w:ind w:right="-54"/>
              <w:jc w:val="both"/>
              <w:textAlignment w:val="baseline"/>
              <w:rPr>
                <w:sz w:val="24"/>
                <w:szCs w:val="24"/>
              </w:rPr>
            </w:pPr>
            <w:r w:rsidRPr="00DA3D60">
              <w:rPr>
                <w:sz w:val="24"/>
                <w:szCs w:val="24"/>
              </w:rPr>
              <w:t xml:space="preserve">3. </w:t>
            </w:r>
            <w:r w:rsidRPr="00DA3D60">
              <w:rPr>
                <w:rFonts w:eastAsia="Calibri"/>
                <w:sz w:val="24"/>
                <w:szCs w:val="24"/>
              </w:rPr>
              <w:t>Обустройство мест массового отдыха населения (городских парков)</w:t>
            </w:r>
          </w:p>
        </w:tc>
        <w:tc>
          <w:tcPr>
            <w:tcW w:w="1985"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Комитет по архитектуре и градостроительству</w:t>
            </w:r>
          </w:p>
        </w:tc>
        <w:tc>
          <w:tcPr>
            <w:tcW w:w="1134" w:type="dxa"/>
          </w:tcPr>
          <w:p w:rsidR="00DA3D60" w:rsidRPr="00DA3D60" w:rsidRDefault="00DA3D60" w:rsidP="00DA3D60">
            <w:pPr>
              <w:rPr>
                <w:b/>
                <w:sz w:val="24"/>
                <w:szCs w:val="24"/>
              </w:rPr>
            </w:pPr>
            <w:r w:rsidRPr="00DA3D60">
              <w:rPr>
                <w:b/>
                <w:sz w:val="24"/>
                <w:szCs w:val="24"/>
              </w:rPr>
              <w:t>ФБ</w:t>
            </w:r>
          </w:p>
        </w:tc>
        <w:tc>
          <w:tcPr>
            <w:tcW w:w="992" w:type="dxa"/>
            <w:gridSpan w:val="2"/>
          </w:tcPr>
          <w:p w:rsidR="00DA3D60" w:rsidRPr="00DA3D60" w:rsidRDefault="00DA3D60" w:rsidP="00DA3D60">
            <w:pPr>
              <w:rPr>
                <w:sz w:val="24"/>
                <w:szCs w:val="24"/>
              </w:rPr>
            </w:pPr>
            <w:r w:rsidRPr="00DA3D60">
              <w:rPr>
                <w:sz w:val="24"/>
                <w:szCs w:val="24"/>
              </w:rPr>
              <w:t>909</w:t>
            </w:r>
          </w:p>
        </w:tc>
        <w:tc>
          <w:tcPr>
            <w:tcW w:w="709" w:type="dxa"/>
            <w:gridSpan w:val="2"/>
          </w:tcPr>
          <w:p w:rsidR="00DA3D60" w:rsidRPr="00DA3D60" w:rsidRDefault="00DA3D60" w:rsidP="00DA3D60">
            <w:pPr>
              <w:rPr>
                <w:sz w:val="24"/>
                <w:szCs w:val="24"/>
              </w:rPr>
            </w:pPr>
            <w:r w:rsidRPr="00DA3D60">
              <w:rPr>
                <w:sz w:val="24"/>
                <w:szCs w:val="24"/>
              </w:rPr>
              <w:t>0503</w:t>
            </w:r>
          </w:p>
        </w:tc>
        <w:tc>
          <w:tcPr>
            <w:tcW w:w="850" w:type="dxa"/>
          </w:tcPr>
          <w:p w:rsidR="00DA3D60" w:rsidRPr="00DA3D60" w:rsidRDefault="00DA3D60" w:rsidP="00DA3D60">
            <w:pPr>
              <w:rPr>
                <w:sz w:val="24"/>
                <w:szCs w:val="24"/>
              </w:rPr>
            </w:pPr>
            <w:r w:rsidRPr="00DA3D60">
              <w:rPr>
                <w:sz w:val="24"/>
                <w:szCs w:val="24"/>
              </w:rPr>
              <w:t>15003L5601</w:t>
            </w:r>
          </w:p>
        </w:tc>
        <w:tc>
          <w:tcPr>
            <w:tcW w:w="709" w:type="dxa"/>
          </w:tcPr>
          <w:p w:rsidR="00DA3D60" w:rsidRPr="00DA3D60" w:rsidRDefault="00DA3D60" w:rsidP="00DA3D60">
            <w:pPr>
              <w:rPr>
                <w:sz w:val="24"/>
                <w:szCs w:val="24"/>
              </w:rPr>
            </w:pPr>
            <w:r w:rsidRPr="00DA3D60">
              <w:rPr>
                <w:sz w:val="24"/>
                <w:szCs w:val="24"/>
              </w:rPr>
              <w:t>244</w:t>
            </w:r>
          </w:p>
        </w:tc>
        <w:tc>
          <w:tcPr>
            <w:tcW w:w="1418" w:type="dxa"/>
          </w:tcPr>
          <w:p w:rsidR="00DA3D60" w:rsidRPr="00DA3D60" w:rsidRDefault="00DA3D60" w:rsidP="00DA3D60">
            <w:pPr>
              <w:rPr>
                <w:sz w:val="24"/>
                <w:szCs w:val="24"/>
              </w:rPr>
            </w:pPr>
            <w:r w:rsidRPr="00DA3D60">
              <w:rPr>
                <w:sz w:val="24"/>
                <w:szCs w:val="24"/>
              </w:rPr>
              <w:t>1337,7</w:t>
            </w:r>
          </w:p>
        </w:tc>
      </w:tr>
      <w:tr w:rsidR="00DA3D60" w:rsidRPr="00DA3D60" w:rsidTr="00C95AC0">
        <w:trPr>
          <w:trHeight w:val="299"/>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ОБ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658,9</w:t>
            </w:r>
          </w:p>
        </w:tc>
      </w:tr>
      <w:tr w:rsidR="00DA3D60" w:rsidRPr="00DA3D60" w:rsidTr="00C95AC0">
        <w:trPr>
          <w:trHeight w:val="144"/>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МБ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105,1</w:t>
            </w:r>
          </w:p>
        </w:tc>
      </w:tr>
      <w:tr w:rsidR="00DA3D60" w:rsidRPr="00DA3D60" w:rsidTr="00C95AC0">
        <w:trPr>
          <w:trHeight w:val="257"/>
        </w:trPr>
        <w:tc>
          <w:tcPr>
            <w:tcW w:w="8080" w:type="dxa"/>
            <w:gridSpan w:val="9"/>
            <w:tcBorders>
              <w:bottom w:val="single" w:sz="4" w:space="0" w:color="auto"/>
            </w:tcBorders>
          </w:tcPr>
          <w:p w:rsidR="00DA3D60" w:rsidRPr="00DA3D60" w:rsidRDefault="00DA3D60" w:rsidP="00DA3D60">
            <w:pPr>
              <w:jc w:val="right"/>
              <w:rPr>
                <w:sz w:val="24"/>
                <w:szCs w:val="24"/>
              </w:rPr>
            </w:pPr>
            <w:r w:rsidRPr="00DA3D60">
              <w:rPr>
                <w:sz w:val="24"/>
                <w:szCs w:val="24"/>
              </w:rPr>
              <w:t>Всего в том числе:</w:t>
            </w:r>
          </w:p>
        </w:tc>
        <w:tc>
          <w:tcPr>
            <w:tcW w:w="1418" w:type="dxa"/>
          </w:tcPr>
          <w:p w:rsidR="00DA3D60" w:rsidRPr="00DA3D60" w:rsidRDefault="00DA3D60" w:rsidP="00DA3D60">
            <w:pPr>
              <w:overflowPunct w:val="0"/>
              <w:autoSpaceDE w:val="0"/>
              <w:autoSpaceDN w:val="0"/>
              <w:adjustRightInd w:val="0"/>
              <w:ind w:right="-54"/>
              <w:textAlignment w:val="baseline"/>
              <w:rPr>
                <w:b/>
                <w:sz w:val="24"/>
                <w:szCs w:val="24"/>
              </w:rPr>
            </w:pPr>
            <w:r w:rsidRPr="00DA3D60">
              <w:rPr>
                <w:b/>
                <w:sz w:val="24"/>
                <w:szCs w:val="24"/>
              </w:rPr>
              <w:t>14160,65</w:t>
            </w:r>
          </w:p>
        </w:tc>
      </w:tr>
      <w:tr w:rsidR="00DA3D60" w:rsidRPr="00DA3D60" w:rsidTr="00C95AC0">
        <w:trPr>
          <w:trHeight w:val="304"/>
        </w:trPr>
        <w:tc>
          <w:tcPr>
            <w:tcW w:w="8080" w:type="dxa"/>
            <w:gridSpan w:val="9"/>
            <w:tcBorders>
              <w:top w:val="single" w:sz="4" w:space="0" w:color="auto"/>
            </w:tcBorders>
          </w:tcPr>
          <w:p w:rsidR="00DA3D60" w:rsidRPr="00DA3D60" w:rsidRDefault="00DA3D60" w:rsidP="00DA3D60">
            <w:pPr>
              <w:jc w:val="right"/>
              <w:rPr>
                <w:sz w:val="24"/>
                <w:szCs w:val="24"/>
              </w:rPr>
            </w:pPr>
            <w:r w:rsidRPr="00DA3D60">
              <w:rPr>
                <w:b/>
                <w:sz w:val="24"/>
                <w:szCs w:val="24"/>
              </w:rPr>
              <w:t>ФБ</w:t>
            </w:r>
          </w:p>
        </w:tc>
        <w:tc>
          <w:tcPr>
            <w:tcW w:w="1418" w:type="dxa"/>
          </w:tcPr>
          <w:p w:rsidR="00DA3D60" w:rsidRPr="00DA3D60" w:rsidRDefault="00DA3D60" w:rsidP="00DA3D60">
            <w:pPr>
              <w:rPr>
                <w:sz w:val="24"/>
                <w:szCs w:val="24"/>
              </w:rPr>
            </w:pPr>
            <w:r w:rsidRPr="00DA3D60">
              <w:rPr>
                <w:sz w:val="24"/>
                <w:szCs w:val="24"/>
              </w:rPr>
              <w:t>9013,2</w:t>
            </w:r>
          </w:p>
        </w:tc>
      </w:tr>
      <w:tr w:rsidR="00DA3D60" w:rsidRPr="00DA3D60" w:rsidTr="00C95AC0">
        <w:trPr>
          <w:trHeight w:val="304"/>
        </w:trPr>
        <w:tc>
          <w:tcPr>
            <w:tcW w:w="8080" w:type="dxa"/>
            <w:gridSpan w:val="9"/>
            <w:tcBorders>
              <w:top w:val="single" w:sz="4" w:space="0" w:color="auto"/>
            </w:tcBorders>
          </w:tcPr>
          <w:p w:rsidR="00DA3D60" w:rsidRPr="00DA3D60" w:rsidRDefault="00DA3D60" w:rsidP="00DA3D60">
            <w:pPr>
              <w:jc w:val="right"/>
              <w:rPr>
                <w:sz w:val="24"/>
                <w:szCs w:val="24"/>
              </w:rPr>
            </w:pPr>
            <w:r w:rsidRPr="00DA3D60">
              <w:rPr>
                <w:b/>
                <w:sz w:val="24"/>
                <w:szCs w:val="24"/>
              </w:rPr>
              <w:t>ОБ</w:t>
            </w:r>
          </w:p>
        </w:tc>
        <w:tc>
          <w:tcPr>
            <w:tcW w:w="1418" w:type="dxa"/>
          </w:tcPr>
          <w:p w:rsidR="00DA3D60" w:rsidRPr="00DA3D60" w:rsidRDefault="00DA3D60" w:rsidP="00DA3D60">
            <w:pPr>
              <w:rPr>
                <w:sz w:val="24"/>
                <w:szCs w:val="24"/>
              </w:rPr>
            </w:pPr>
            <w:r w:rsidRPr="00DA3D60">
              <w:rPr>
                <w:sz w:val="24"/>
                <w:szCs w:val="24"/>
              </w:rPr>
              <w:t>4439,4</w:t>
            </w:r>
          </w:p>
        </w:tc>
      </w:tr>
      <w:tr w:rsidR="00DA3D60" w:rsidRPr="00DA3D60" w:rsidTr="00C95AC0">
        <w:trPr>
          <w:trHeight w:val="304"/>
        </w:trPr>
        <w:tc>
          <w:tcPr>
            <w:tcW w:w="8080" w:type="dxa"/>
            <w:gridSpan w:val="9"/>
            <w:tcBorders>
              <w:top w:val="single" w:sz="4" w:space="0" w:color="auto"/>
            </w:tcBorders>
          </w:tcPr>
          <w:p w:rsidR="00DA3D60" w:rsidRPr="00DA3D60" w:rsidRDefault="00DA3D60" w:rsidP="00DA3D60">
            <w:pPr>
              <w:jc w:val="right"/>
              <w:rPr>
                <w:sz w:val="24"/>
                <w:szCs w:val="24"/>
              </w:rPr>
            </w:pPr>
            <w:r w:rsidRPr="00DA3D60">
              <w:rPr>
                <w:b/>
                <w:sz w:val="24"/>
                <w:szCs w:val="24"/>
              </w:rPr>
              <w:t>МБ</w:t>
            </w:r>
          </w:p>
        </w:tc>
        <w:tc>
          <w:tcPr>
            <w:tcW w:w="1418" w:type="dxa"/>
          </w:tcPr>
          <w:p w:rsidR="00DA3D60" w:rsidRPr="00DA3D60" w:rsidRDefault="00DA3D60" w:rsidP="00DA3D60">
            <w:pPr>
              <w:rPr>
                <w:sz w:val="24"/>
                <w:szCs w:val="24"/>
              </w:rPr>
            </w:pPr>
            <w:r w:rsidRPr="00DA3D60">
              <w:rPr>
                <w:sz w:val="24"/>
                <w:szCs w:val="24"/>
              </w:rPr>
              <w:t>708,05</w:t>
            </w:r>
          </w:p>
        </w:tc>
      </w:tr>
    </w:tbl>
    <w:p w:rsidR="00DA3D60" w:rsidRPr="00DA3D60" w:rsidRDefault="00DA3D60" w:rsidP="00DA3D60">
      <w:pPr>
        <w:ind w:firstLine="709"/>
        <w:jc w:val="both"/>
        <w:rPr>
          <w:sz w:val="28"/>
          <w:szCs w:val="28"/>
        </w:rPr>
      </w:pPr>
      <w:r w:rsidRPr="00DA3D60">
        <w:rPr>
          <w:sz w:val="28"/>
          <w:szCs w:val="28"/>
        </w:rPr>
        <w:t xml:space="preserve">1.2. Приложение №4 к муниципальной программе «Система мероприятий муниципальной программы» изложить в редакции приложения № 1 к настоящему постановлению. </w:t>
      </w:r>
    </w:p>
    <w:p w:rsidR="00DA3D60" w:rsidRPr="00DA3D60" w:rsidRDefault="00DA3D60" w:rsidP="00E911C8">
      <w:pPr>
        <w:ind w:firstLine="709"/>
        <w:jc w:val="both"/>
        <w:rPr>
          <w:sz w:val="28"/>
          <w:szCs w:val="28"/>
        </w:rPr>
      </w:pPr>
      <w:r w:rsidRPr="00DA3D60">
        <w:rPr>
          <w:sz w:val="28"/>
          <w:szCs w:val="28"/>
        </w:rPr>
        <w:t>2. Настоящее постановление опубликовать в газете «Саянские зори»</w:t>
      </w:r>
      <w:r w:rsidRPr="00DA3D60">
        <w:rPr>
          <w:sz w:val="28"/>
        </w:rPr>
        <w:t xml:space="preserve"> и разместить на официальном сайте администрации городского округа муниципального образования «город Саянск» в </w:t>
      </w:r>
      <w:r w:rsidRPr="00DA3D60">
        <w:rPr>
          <w:sz w:val="28"/>
          <w:szCs w:val="28"/>
        </w:rPr>
        <w:t>информационно-телекоммуникационной сети «Интернет».</w:t>
      </w:r>
    </w:p>
    <w:p w:rsidR="00DA3D60" w:rsidRPr="00DA3D60" w:rsidRDefault="00DA3D60" w:rsidP="00E911C8">
      <w:pPr>
        <w:tabs>
          <w:tab w:val="left" w:pos="567"/>
        </w:tabs>
        <w:ind w:firstLine="709"/>
        <w:jc w:val="both"/>
        <w:rPr>
          <w:sz w:val="28"/>
          <w:szCs w:val="28"/>
        </w:rPr>
      </w:pPr>
      <w:r w:rsidRPr="00DA3D60">
        <w:rPr>
          <w:sz w:val="28"/>
          <w:szCs w:val="28"/>
        </w:rPr>
        <w:t>3. Контроль исполнения настоящего постановления возложить на</w:t>
      </w:r>
      <w:r w:rsidR="00E911C8">
        <w:rPr>
          <w:sz w:val="28"/>
          <w:szCs w:val="28"/>
        </w:rPr>
        <w:t xml:space="preserve"> </w:t>
      </w:r>
      <w:r w:rsidRPr="00DA3D60">
        <w:rPr>
          <w:sz w:val="28"/>
          <w:szCs w:val="28"/>
        </w:rPr>
        <w:t>заместителя мэра городского округа по вопросам жизнеобеспечения</w:t>
      </w:r>
      <w:r w:rsidR="00E911C8">
        <w:rPr>
          <w:sz w:val="28"/>
          <w:szCs w:val="28"/>
        </w:rPr>
        <w:t xml:space="preserve"> </w:t>
      </w:r>
      <w:r w:rsidRPr="00DA3D60">
        <w:rPr>
          <w:sz w:val="28"/>
          <w:szCs w:val="28"/>
        </w:rPr>
        <w:t>го</w:t>
      </w:r>
      <w:r w:rsidR="00741B6B">
        <w:rPr>
          <w:sz w:val="28"/>
          <w:szCs w:val="28"/>
        </w:rPr>
        <w:t xml:space="preserve">рода – председателя </w:t>
      </w:r>
      <w:r w:rsidRPr="00DA3D60">
        <w:rPr>
          <w:sz w:val="28"/>
          <w:szCs w:val="28"/>
        </w:rPr>
        <w:t xml:space="preserve">Комитета по жилищно - коммунальному хозяйству, транспорту и связи. </w:t>
      </w:r>
    </w:p>
    <w:p w:rsidR="00DA3D60" w:rsidRPr="00DA3D60" w:rsidRDefault="00DA3D60" w:rsidP="00E911C8">
      <w:pPr>
        <w:tabs>
          <w:tab w:val="left" w:pos="567"/>
        </w:tabs>
        <w:ind w:firstLine="709"/>
        <w:jc w:val="both"/>
        <w:rPr>
          <w:sz w:val="28"/>
          <w:szCs w:val="28"/>
        </w:rPr>
      </w:pPr>
      <w:r w:rsidRPr="00DA3D60">
        <w:rPr>
          <w:sz w:val="28"/>
          <w:szCs w:val="28"/>
        </w:rPr>
        <w:t>4. Настоящее постановление вступает в силу после дня его официального опубликования.</w:t>
      </w:r>
    </w:p>
    <w:p w:rsidR="00DA3D60" w:rsidRPr="00DA3D60" w:rsidRDefault="00DA3D60" w:rsidP="00DA3D60">
      <w:pPr>
        <w:rPr>
          <w:sz w:val="28"/>
          <w:szCs w:val="28"/>
        </w:rPr>
      </w:pPr>
    </w:p>
    <w:p w:rsidR="00DA3D60" w:rsidRPr="00DA3D60" w:rsidRDefault="00DA3D60" w:rsidP="00DA3D60">
      <w:pPr>
        <w:rPr>
          <w:sz w:val="28"/>
          <w:szCs w:val="28"/>
        </w:rPr>
      </w:pPr>
    </w:p>
    <w:p w:rsidR="00DA3D60" w:rsidRPr="00DA3D60" w:rsidRDefault="00DA3D60" w:rsidP="00DA3D60">
      <w:pPr>
        <w:jc w:val="both"/>
        <w:textAlignment w:val="baseline"/>
        <w:rPr>
          <w:sz w:val="28"/>
          <w:szCs w:val="28"/>
        </w:rPr>
      </w:pPr>
      <w:r w:rsidRPr="00DA3D60">
        <w:rPr>
          <w:sz w:val="28"/>
          <w:szCs w:val="28"/>
        </w:rPr>
        <w:t>Мэр городского округа</w:t>
      </w:r>
    </w:p>
    <w:p w:rsidR="00DA3D60" w:rsidRPr="00DA3D60" w:rsidRDefault="00DA3D60" w:rsidP="00DA3D60">
      <w:pPr>
        <w:jc w:val="both"/>
        <w:textAlignment w:val="baseline"/>
        <w:rPr>
          <w:sz w:val="28"/>
          <w:szCs w:val="28"/>
        </w:rPr>
      </w:pPr>
      <w:r w:rsidRPr="00DA3D60">
        <w:rPr>
          <w:sz w:val="28"/>
          <w:szCs w:val="28"/>
        </w:rPr>
        <w:t xml:space="preserve">муниципального образования </w:t>
      </w:r>
    </w:p>
    <w:p w:rsidR="00DA3D60" w:rsidRPr="00DA3D60" w:rsidRDefault="00DA3D60" w:rsidP="00DA3D60">
      <w:pPr>
        <w:rPr>
          <w:sz w:val="28"/>
          <w:szCs w:val="28"/>
        </w:rPr>
      </w:pPr>
      <w:r w:rsidRPr="00DA3D60">
        <w:rPr>
          <w:sz w:val="28"/>
          <w:szCs w:val="28"/>
        </w:rPr>
        <w:t>«город Саянск»</w:t>
      </w:r>
      <w:r w:rsidR="00E911C8">
        <w:rPr>
          <w:sz w:val="28"/>
          <w:szCs w:val="28"/>
        </w:rPr>
        <w:t xml:space="preserve"> </w:t>
      </w:r>
      <w:r w:rsidRPr="00DA3D60">
        <w:rPr>
          <w:sz w:val="28"/>
          <w:szCs w:val="28"/>
        </w:rPr>
        <w:t>О.В. Боровский</w:t>
      </w:r>
    </w:p>
    <w:p w:rsidR="00DA3D60" w:rsidRPr="00DA3D60" w:rsidRDefault="00DA3D60" w:rsidP="00DA3D60">
      <w:pPr>
        <w:widowControl w:val="0"/>
        <w:autoSpaceDE w:val="0"/>
        <w:autoSpaceDN w:val="0"/>
        <w:adjustRightInd w:val="0"/>
        <w:rPr>
          <w:bCs/>
        </w:rPr>
      </w:pPr>
    </w:p>
    <w:p w:rsidR="00DA3D60" w:rsidRDefault="00DA3D60" w:rsidP="00DA3D60">
      <w:pPr>
        <w:widowControl w:val="0"/>
        <w:autoSpaceDE w:val="0"/>
        <w:autoSpaceDN w:val="0"/>
        <w:adjustRightInd w:val="0"/>
        <w:rPr>
          <w:bCs/>
          <w:sz w:val="22"/>
          <w:szCs w:val="22"/>
        </w:rPr>
      </w:pPr>
    </w:p>
    <w:p w:rsidR="00DA3D60" w:rsidRPr="00DA3D60" w:rsidRDefault="00DA3D60" w:rsidP="00DA3D60">
      <w:pPr>
        <w:widowControl w:val="0"/>
        <w:autoSpaceDE w:val="0"/>
        <w:autoSpaceDN w:val="0"/>
        <w:adjustRightInd w:val="0"/>
        <w:rPr>
          <w:bCs/>
          <w:sz w:val="22"/>
          <w:szCs w:val="22"/>
        </w:rPr>
      </w:pPr>
      <w:r w:rsidRPr="00DA3D60">
        <w:rPr>
          <w:bCs/>
          <w:sz w:val="22"/>
          <w:szCs w:val="22"/>
        </w:rPr>
        <w:t xml:space="preserve">Жукова С.Ю. </w:t>
      </w:r>
    </w:p>
    <w:p w:rsidR="00DA3D60" w:rsidRPr="00DA3D60" w:rsidRDefault="00DA3D60" w:rsidP="00DA3D60">
      <w:pPr>
        <w:widowControl w:val="0"/>
        <w:autoSpaceDE w:val="0"/>
        <w:autoSpaceDN w:val="0"/>
        <w:adjustRightInd w:val="0"/>
        <w:rPr>
          <w:bCs/>
          <w:sz w:val="22"/>
          <w:szCs w:val="22"/>
        </w:rPr>
      </w:pPr>
      <w:r w:rsidRPr="00DA3D60">
        <w:rPr>
          <w:bCs/>
          <w:sz w:val="22"/>
          <w:szCs w:val="22"/>
        </w:rPr>
        <w:t>5-26-77</w:t>
      </w:r>
    </w:p>
    <w:p w:rsidR="00052551" w:rsidRPr="001317B4" w:rsidRDefault="00052551" w:rsidP="001317B4">
      <w:pPr>
        <w:rPr>
          <w:sz w:val="24"/>
          <w:szCs w:val="24"/>
        </w:rPr>
        <w:sectPr w:rsidR="00052551" w:rsidRPr="001317B4" w:rsidSect="00DA3D60">
          <w:pgSz w:w="11906" w:h="16838" w:code="9"/>
          <w:pgMar w:top="851" w:right="850" w:bottom="1134" w:left="850" w:header="709" w:footer="709" w:gutter="851"/>
          <w:cols w:space="708"/>
          <w:docGrid w:linePitch="360"/>
        </w:sectPr>
      </w:pPr>
    </w:p>
    <w:p w:rsidR="00DA3D60" w:rsidRDefault="00E911C8" w:rsidP="00E911C8">
      <w:pPr>
        <w:autoSpaceDE w:val="0"/>
        <w:autoSpaceDN w:val="0"/>
        <w:adjustRightInd w:val="0"/>
        <w:jc w:val="right"/>
      </w:pPr>
      <w:r>
        <w:lastRenderedPageBreak/>
        <w:t xml:space="preserve"> </w:t>
      </w:r>
      <w:r w:rsidR="007D78CC" w:rsidRPr="00656A79">
        <w:t>Приложение № 1</w:t>
      </w:r>
      <w:r w:rsidR="00DA3D60">
        <w:t xml:space="preserve"> </w:t>
      </w:r>
      <w:r w:rsidR="007D78CC" w:rsidRPr="00656A79">
        <w:t xml:space="preserve">к </w:t>
      </w:r>
      <w:r w:rsidR="00DA3D60">
        <w:t>постановлению</w:t>
      </w:r>
      <w:r>
        <w:t xml:space="preserve"> </w:t>
      </w:r>
    </w:p>
    <w:p w:rsidR="007B5AEF" w:rsidRPr="00DA3D60" w:rsidRDefault="00E911C8" w:rsidP="00E911C8">
      <w:pPr>
        <w:autoSpaceDE w:val="0"/>
        <w:autoSpaceDN w:val="0"/>
        <w:adjustRightInd w:val="0"/>
        <w:jc w:val="right"/>
      </w:pPr>
      <w:r>
        <w:t xml:space="preserve"> </w:t>
      </w:r>
      <w:r w:rsidR="007B5AEF" w:rsidRPr="00656A79">
        <w:t xml:space="preserve">администрации городского округа </w:t>
      </w:r>
    </w:p>
    <w:p w:rsidR="007B5AEF" w:rsidRPr="00656A79" w:rsidRDefault="007B5AEF" w:rsidP="00E911C8">
      <w:pPr>
        <w:pStyle w:val="ConsPlusTitle"/>
        <w:jc w:val="right"/>
        <w:outlineLvl w:val="0"/>
        <w:rPr>
          <w:b w:val="0"/>
          <w:sz w:val="20"/>
          <w:szCs w:val="20"/>
        </w:rPr>
      </w:pPr>
      <w:r w:rsidRPr="00656A79">
        <w:rPr>
          <w:b w:val="0"/>
          <w:sz w:val="20"/>
          <w:szCs w:val="20"/>
        </w:rPr>
        <w:t>муниципального образования «город Саянск»</w:t>
      </w:r>
    </w:p>
    <w:p w:rsidR="007D78CC" w:rsidRPr="00E911C8" w:rsidRDefault="00E911C8" w:rsidP="00E911C8">
      <w:pPr>
        <w:autoSpaceDE w:val="0"/>
        <w:autoSpaceDN w:val="0"/>
        <w:adjustRightInd w:val="0"/>
        <w:jc w:val="right"/>
      </w:pPr>
      <w:r>
        <w:rPr>
          <w:b/>
        </w:rPr>
        <w:t xml:space="preserve"> </w:t>
      </w:r>
      <w:r w:rsidRPr="00E911C8">
        <w:t>от 27.12.2017 № 110-37-1361-17</w:t>
      </w:r>
    </w:p>
    <w:p w:rsidR="007D78CC" w:rsidRPr="007D78CC" w:rsidRDefault="007D78CC" w:rsidP="007D78CC">
      <w:pPr>
        <w:autoSpaceDE w:val="0"/>
        <w:autoSpaceDN w:val="0"/>
        <w:adjustRightInd w:val="0"/>
        <w:jc w:val="right"/>
        <w:rPr>
          <w:sz w:val="24"/>
          <w:szCs w:val="24"/>
        </w:rPr>
      </w:pPr>
    </w:p>
    <w:p w:rsidR="007D78CC" w:rsidRPr="007D78CC" w:rsidRDefault="007D78CC" w:rsidP="007D78CC">
      <w:pPr>
        <w:autoSpaceDE w:val="0"/>
        <w:autoSpaceDN w:val="0"/>
        <w:adjustRightInd w:val="0"/>
        <w:jc w:val="right"/>
        <w:rPr>
          <w:sz w:val="24"/>
          <w:szCs w:val="24"/>
        </w:rPr>
      </w:pPr>
    </w:p>
    <w:p w:rsidR="00DA3D60" w:rsidRPr="00DA3D60" w:rsidRDefault="00DA3D60" w:rsidP="00DA3D60">
      <w:pPr>
        <w:jc w:val="center"/>
        <w:rPr>
          <w:bCs/>
          <w:sz w:val="24"/>
          <w:szCs w:val="24"/>
        </w:rPr>
      </w:pPr>
      <w:r w:rsidRPr="00DA3D60">
        <w:rPr>
          <w:bCs/>
          <w:sz w:val="24"/>
          <w:szCs w:val="24"/>
        </w:rPr>
        <w:t>СИСТЕМА МЕРОПРИЯТИЙ МУНИЦИПАЛЬНОЙ ПРОГРАММЫ</w:t>
      </w:r>
    </w:p>
    <w:p w:rsidR="00DA3D60" w:rsidRPr="00DA3D60" w:rsidRDefault="00DA3D60" w:rsidP="00DA3D60">
      <w:pPr>
        <w:jc w:val="center"/>
        <w:rPr>
          <w:bCs/>
          <w:sz w:val="24"/>
          <w:szCs w:val="24"/>
        </w:rPr>
      </w:pPr>
    </w:p>
    <w:p w:rsidR="00DA3D60" w:rsidRPr="00DA3D60" w:rsidRDefault="00DA3D60" w:rsidP="00DA3D60">
      <w:pPr>
        <w:jc w:val="center"/>
        <w:rPr>
          <w:b/>
          <w:bCs/>
          <w:sz w:val="24"/>
          <w:szCs w:val="24"/>
        </w:rPr>
      </w:pPr>
      <w:r w:rsidRPr="00DA3D60">
        <w:rPr>
          <w:b/>
          <w:bCs/>
          <w:sz w:val="24"/>
          <w:szCs w:val="24"/>
        </w:rPr>
        <w:t>(Сведения об основных мероприятиях, составе и значениях целевых показателях (индикаторах) муниципальной программы)</w:t>
      </w:r>
    </w:p>
    <w:p w:rsidR="00DA3D60" w:rsidRPr="00DA3D60" w:rsidRDefault="00DA3D60" w:rsidP="00DA3D60">
      <w:pPr>
        <w:jc w:val="center"/>
        <w:rPr>
          <w:b/>
          <w:bCs/>
          <w:sz w:val="24"/>
          <w:szCs w:val="24"/>
        </w:rPr>
      </w:pP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6"/>
        <w:gridCol w:w="2915"/>
        <w:gridCol w:w="22"/>
        <w:gridCol w:w="1901"/>
        <w:gridCol w:w="990"/>
        <w:gridCol w:w="992"/>
        <w:gridCol w:w="97"/>
        <w:gridCol w:w="1418"/>
        <w:gridCol w:w="1275"/>
        <w:gridCol w:w="3119"/>
        <w:gridCol w:w="1358"/>
      </w:tblGrid>
      <w:tr w:rsidR="00DA3D60" w:rsidRPr="00DA3D60" w:rsidTr="00DA3D60">
        <w:trPr>
          <w:trHeight w:val="357"/>
        </w:trPr>
        <w:tc>
          <w:tcPr>
            <w:tcW w:w="570" w:type="dxa"/>
            <w:vMerge w:val="restart"/>
            <w:tcBorders>
              <w:top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 xml:space="preserve">№ </w:t>
            </w:r>
          </w:p>
          <w:p w:rsidR="00DA3D60" w:rsidRPr="00DA3D60" w:rsidRDefault="00DA3D60" w:rsidP="00DA3D60">
            <w:pPr>
              <w:widowControl w:val="0"/>
              <w:ind w:left="-108" w:right="-108"/>
              <w:jc w:val="center"/>
              <w:rPr>
                <w:sz w:val="22"/>
                <w:szCs w:val="22"/>
              </w:rPr>
            </w:pPr>
            <w:proofErr w:type="gramStart"/>
            <w:r w:rsidRPr="00DA3D60">
              <w:rPr>
                <w:sz w:val="22"/>
                <w:szCs w:val="22"/>
              </w:rPr>
              <w:t>п</w:t>
            </w:r>
            <w:proofErr w:type="gramEnd"/>
            <w:r w:rsidRPr="00DA3D60">
              <w:rPr>
                <w:sz w:val="22"/>
                <w:szCs w:val="22"/>
              </w:rPr>
              <w:t>/п</w:t>
            </w:r>
          </w:p>
        </w:tc>
        <w:tc>
          <w:tcPr>
            <w:tcW w:w="2941" w:type="dxa"/>
            <w:gridSpan w:val="2"/>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Наименование муниципальной программы, подпрограммы муниципальной программы, основного мероприятия</w:t>
            </w:r>
          </w:p>
        </w:tc>
        <w:tc>
          <w:tcPr>
            <w:tcW w:w="1923" w:type="dxa"/>
            <w:gridSpan w:val="2"/>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Ответственный исполнитель,</w:t>
            </w:r>
          </w:p>
          <w:p w:rsidR="00DA3D60" w:rsidRPr="00DA3D60" w:rsidRDefault="00DA3D60" w:rsidP="00DA3D60">
            <w:pPr>
              <w:widowControl w:val="0"/>
              <w:ind w:left="-108" w:right="-108"/>
              <w:jc w:val="center"/>
              <w:rPr>
                <w:sz w:val="22"/>
                <w:szCs w:val="22"/>
              </w:rPr>
            </w:pPr>
            <w:r w:rsidRPr="00DA3D60">
              <w:rPr>
                <w:sz w:val="22"/>
                <w:szCs w:val="22"/>
              </w:rPr>
              <w:t>соисполнитель, участник</w:t>
            </w:r>
          </w:p>
          <w:p w:rsidR="00DA3D60" w:rsidRPr="00DA3D60" w:rsidRDefault="00DA3D60" w:rsidP="00DA3D60">
            <w:pPr>
              <w:widowControl w:val="0"/>
              <w:ind w:left="-108" w:right="-108"/>
              <w:jc w:val="center"/>
              <w:rPr>
                <w:sz w:val="22"/>
                <w:szCs w:val="22"/>
              </w:rPr>
            </w:pPr>
            <w:r w:rsidRPr="00DA3D60">
              <w:rPr>
                <w:sz w:val="22"/>
                <w:szCs w:val="22"/>
              </w:rPr>
              <w:t>муниципальной программы</w:t>
            </w:r>
          </w:p>
        </w:tc>
        <w:tc>
          <w:tcPr>
            <w:tcW w:w="2079" w:type="dxa"/>
            <w:gridSpan w:val="3"/>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В том числе по годам</w:t>
            </w:r>
            <w:r w:rsidR="00E911C8">
              <w:rPr>
                <w:sz w:val="22"/>
                <w:szCs w:val="22"/>
              </w:rPr>
              <w:t xml:space="preserve"> </w:t>
            </w:r>
          </w:p>
        </w:tc>
        <w:tc>
          <w:tcPr>
            <w:tcW w:w="1418" w:type="dxa"/>
            <w:tcBorders>
              <w:top w:val="single" w:sz="4" w:space="0" w:color="auto"/>
              <w:left w:val="single" w:sz="4" w:space="0" w:color="auto"/>
              <w:bottom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Источники</w:t>
            </w:r>
            <w:r w:rsidR="00E911C8">
              <w:rPr>
                <w:sz w:val="22"/>
                <w:szCs w:val="22"/>
              </w:rPr>
              <w:t xml:space="preserve"> </w:t>
            </w:r>
          </w:p>
          <w:p w:rsidR="00DA3D60" w:rsidRPr="00DA3D60" w:rsidRDefault="00DA3D60" w:rsidP="00DA3D60">
            <w:pPr>
              <w:widowControl w:val="0"/>
              <w:ind w:left="-108" w:right="-108"/>
              <w:jc w:val="center"/>
              <w:rPr>
                <w:sz w:val="22"/>
                <w:szCs w:val="22"/>
              </w:rPr>
            </w:pPr>
            <w:proofErr w:type="spellStart"/>
            <w:r w:rsidRPr="00DA3D60">
              <w:rPr>
                <w:sz w:val="22"/>
                <w:szCs w:val="22"/>
              </w:rPr>
              <w:t>финансиро</w:t>
            </w:r>
            <w:proofErr w:type="spellEnd"/>
            <w:r w:rsidRPr="00DA3D60">
              <w:rPr>
                <w:sz w:val="22"/>
                <w:szCs w:val="22"/>
              </w:rPr>
              <w:t>-</w:t>
            </w:r>
          </w:p>
          <w:p w:rsidR="00DA3D60" w:rsidRPr="00DA3D60" w:rsidRDefault="00DA3D60" w:rsidP="00DA3D60">
            <w:pPr>
              <w:widowControl w:val="0"/>
              <w:ind w:left="-108" w:right="-108"/>
              <w:jc w:val="center"/>
              <w:rPr>
                <w:sz w:val="22"/>
                <w:szCs w:val="22"/>
              </w:rPr>
            </w:pPr>
            <w:proofErr w:type="spellStart"/>
            <w:r w:rsidRPr="00DA3D60">
              <w:rPr>
                <w:sz w:val="22"/>
                <w:szCs w:val="22"/>
              </w:rPr>
              <w:t>вания</w:t>
            </w:r>
            <w:proofErr w:type="spellEnd"/>
          </w:p>
          <w:p w:rsidR="00DA3D60" w:rsidRPr="00DA3D60" w:rsidRDefault="00DA3D60" w:rsidP="00DA3D60">
            <w:pPr>
              <w:widowControl w:val="0"/>
              <w:ind w:right="-108"/>
              <w:jc w:val="center"/>
              <w:rPr>
                <w:sz w:val="22"/>
                <w:szCs w:val="22"/>
              </w:rPr>
            </w:pPr>
          </w:p>
        </w:tc>
        <w:tc>
          <w:tcPr>
            <w:tcW w:w="1275" w:type="dxa"/>
            <w:vAlign w:val="center"/>
          </w:tcPr>
          <w:p w:rsidR="00DA3D60" w:rsidRPr="00DA3D60" w:rsidRDefault="00DA3D60" w:rsidP="00DA3D60">
            <w:pPr>
              <w:widowControl w:val="0"/>
              <w:ind w:left="504" w:right="-108"/>
              <w:jc w:val="center"/>
              <w:rPr>
                <w:sz w:val="22"/>
                <w:szCs w:val="22"/>
              </w:rPr>
            </w:pPr>
          </w:p>
          <w:p w:rsidR="00DA3D60" w:rsidRPr="00DA3D60" w:rsidRDefault="00DA3D60" w:rsidP="00DA3D60">
            <w:pPr>
              <w:widowControl w:val="0"/>
              <w:autoSpaceDE w:val="0"/>
              <w:autoSpaceDN w:val="0"/>
              <w:jc w:val="center"/>
              <w:rPr>
                <w:sz w:val="22"/>
                <w:szCs w:val="22"/>
              </w:rPr>
            </w:pPr>
            <w:r w:rsidRPr="00DA3D60">
              <w:rPr>
                <w:sz w:val="22"/>
                <w:szCs w:val="22"/>
              </w:rPr>
              <w:t>Объем</w:t>
            </w:r>
          </w:p>
          <w:p w:rsidR="00DA3D60" w:rsidRPr="00DA3D60" w:rsidRDefault="00DA3D60" w:rsidP="00DA3D60">
            <w:pPr>
              <w:widowControl w:val="0"/>
              <w:autoSpaceDE w:val="0"/>
              <w:autoSpaceDN w:val="0"/>
              <w:jc w:val="center"/>
              <w:rPr>
                <w:sz w:val="22"/>
                <w:szCs w:val="22"/>
              </w:rPr>
            </w:pPr>
            <w:proofErr w:type="spellStart"/>
            <w:r w:rsidRPr="00DA3D60">
              <w:rPr>
                <w:sz w:val="22"/>
                <w:szCs w:val="22"/>
              </w:rPr>
              <w:t>финанси</w:t>
            </w:r>
            <w:proofErr w:type="spellEnd"/>
            <w:r w:rsidRPr="00DA3D60">
              <w:rPr>
                <w:sz w:val="22"/>
                <w:szCs w:val="22"/>
              </w:rPr>
              <w:t>-</w:t>
            </w:r>
          </w:p>
          <w:p w:rsidR="00DA3D60" w:rsidRPr="00DA3D60" w:rsidRDefault="00DA3D60" w:rsidP="00DA3D60">
            <w:pPr>
              <w:widowControl w:val="0"/>
              <w:autoSpaceDE w:val="0"/>
              <w:autoSpaceDN w:val="0"/>
              <w:jc w:val="center"/>
              <w:rPr>
                <w:sz w:val="22"/>
                <w:szCs w:val="22"/>
              </w:rPr>
            </w:pPr>
            <w:proofErr w:type="spellStart"/>
            <w:r w:rsidRPr="00DA3D60">
              <w:rPr>
                <w:sz w:val="22"/>
                <w:szCs w:val="22"/>
              </w:rPr>
              <w:t>рования</w:t>
            </w:r>
            <w:proofErr w:type="spellEnd"/>
          </w:p>
          <w:p w:rsidR="00DA3D60" w:rsidRPr="00DA3D60" w:rsidRDefault="00DA3D60" w:rsidP="00DA3D60">
            <w:pPr>
              <w:widowControl w:val="0"/>
              <w:autoSpaceDE w:val="0"/>
              <w:autoSpaceDN w:val="0"/>
              <w:jc w:val="center"/>
              <w:rPr>
                <w:sz w:val="22"/>
                <w:szCs w:val="22"/>
              </w:rPr>
            </w:pPr>
            <w:r w:rsidRPr="00DA3D60">
              <w:rPr>
                <w:sz w:val="22"/>
                <w:szCs w:val="22"/>
              </w:rPr>
              <w:t>всего,</w:t>
            </w:r>
          </w:p>
          <w:p w:rsidR="00DA3D60" w:rsidRPr="00DA3D60" w:rsidRDefault="00DA3D60" w:rsidP="00DA3D60">
            <w:pPr>
              <w:widowControl w:val="0"/>
              <w:ind w:right="-108"/>
              <w:jc w:val="center"/>
              <w:rPr>
                <w:sz w:val="22"/>
                <w:szCs w:val="22"/>
              </w:rPr>
            </w:pPr>
            <w:r w:rsidRPr="00DA3D60">
              <w:rPr>
                <w:rFonts w:eastAsiaTheme="minorHAnsi"/>
                <w:sz w:val="22"/>
                <w:szCs w:val="22"/>
                <w:lang w:eastAsia="en-US"/>
              </w:rPr>
              <w:t>тыс. руб.</w:t>
            </w:r>
          </w:p>
          <w:p w:rsidR="00DA3D60" w:rsidRPr="00DA3D60" w:rsidRDefault="00DA3D60" w:rsidP="00DA3D60">
            <w:pPr>
              <w:widowControl w:val="0"/>
              <w:ind w:right="-108"/>
              <w:jc w:val="center"/>
              <w:rPr>
                <w:sz w:val="22"/>
                <w:szCs w:val="22"/>
              </w:rPr>
            </w:pPr>
          </w:p>
        </w:tc>
        <w:tc>
          <w:tcPr>
            <w:tcW w:w="4477" w:type="dxa"/>
            <w:gridSpan w:val="2"/>
            <w:vAlign w:val="center"/>
          </w:tcPr>
          <w:p w:rsidR="00DA3D60" w:rsidRPr="00DA3D60" w:rsidRDefault="00DA3D60" w:rsidP="00DA3D60">
            <w:pPr>
              <w:widowControl w:val="0"/>
              <w:ind w:right="-108"/>
              <w:jc w:val="center"/>
              <w:rPr>
                <w:sz w:val="22"/>
                <w:szCs w:val="22"/>
              </w:rPr>
            </w:pPr>
          </w:p>
          <w:p w:rsidR="00DA3D60" w:rsidRPr="00DA3D60" w:rsidRDefault="00DA3D60" w:rsidP="00DA3D60">
            <w:pPr>
              <w:widowControl w:val="0"/>
              <w:ind w:right="-108"/>
              <w:jc w:val="center"/>
              <w:rPr>
                <w:sz w:val="22"/>
                <w:szCs w:val="22"/>
              </w:rPr>
            </w:pPr>
            <w:r w:rsidRPr="00DA3D60">
              <w:rPr>
                <w:sz w:val="22"/>
                <w:szCs w:val="22"/>
              </w:rPr>
              <w:t xml:space="preserve">Ожидаемый непосредственный результат, показатель </w:t>
            </w:r>
          </w:p>
          <w:p w:rsidR="00DA3D60" w:rsidRPr="00DA3D60" w:rsidRDefault="00DA3D60" w:rsidP="00DA3D60">
            <w:pPr>
              <w:widowControl w:val="0"/>
              <w:ind w:left="-108" w:right="-108"/>
              <w:jc w:val="center"/>
              <w:rPr>
                <w:sz w:val="22"/>
                <w:szCs w:val="22"/>
              </w:rPr>
            </w:pPr>
            <w:r w:rsidRPr="00DA3D60">
              <w:rPr>
                <w:sz w:val="22"/>
                <w:szCs w:val="22"/>
              </w:rPr>
              <w:t>(индикатор)</w:t>
            </w:r>
          </w:p>
        </w:tc>
      </w:tr>
      <w:tr w:rsidR="00DA3D60" w:rsidRPr="00DA3D60" w:rsidTr="00DA3D60">
        <w:trPr>
          <w:trHeight w:val="1500"/>
        </w:trPr>
        <w:tc>
          <w:tcPr>
            <w:tcW w:w="570" w:type="dxa"/>
            <w:vMerge/>
            <w:tcBorders>
              <w:top w:val="single" w:sz="4" w:space="0" w:color="auto"/>
              <w:bottom w:val="single" w:sz="4" w:space="0" w:color="auto"/>
              <w:right w:val="single" w:sz="4" w:space="0" w:color="auto"/>
            </w:tcBorders>
            <w:vAlign w:val="center"/>
          </w:tcPr>
          <w:p w:rsidR="00DA3D60" w:rsidRPr="00DA3D60" w:rsidRDefault="00DA3D60" w:rsidP="00DA3D60">
            <w:pPr>
              <w:widowControl w:val="0"/>
              <w:ind w:left="-108" w:right="-108"/>
              <w:rPr>
                <w:sz w:val="22"/>
                <w:szCs w:val="22"/>
              </w:rPr>
            </w:pPr>
          </w:p>
        </w:tc>
        <w:tc>
          <w:tcPr>
            <w:tcW w:w="2941"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rPr>
                <w:sz w:val="22"/>
                <w:szCs w:val="22"/>
              </w:rPr>
            </w:pPr>
          </w:p>
        </w:tc>
        <w:tc>
          <w:tcPr>
            <w:tcW w:w="1923"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 xml:space="preserve">начала </w:t>
            </w:r>
            <w:proofErr w:type="spellStart"/>
            <w:r w:rsidRPr="00DA3D60">
              <w:rPr>
                <w:sz w:val="22"/>
                <w:szCs w:val="22"/>
              </w:rPr>
              <w:t>реализа</w:t>
            </w:r>
            <w:proofErr w:type="spellEnd"/>
            <w:r w:rsidRPr="00DA3D60">
              <w:rPr>
                <w:sz w:val="22"/>
                <w:szCs w:val="22"/>
              </w:rPr>
              <w:t>-</w:t>
            </w:r>
          </w:p>
          <w:p w:rsidR="00DA3D60" w:rsidRPr="00DA3D60" w:rsidRDefault="00DA3D60" w:rsidP="00DA3D60">
            <w:pPr>
              <w:widowControl w:val="0"/>
              <w:ind w:left="-108" w:right="-108"/>
              <w:jc w:val="center"/>
              <w:rPr>
                <w:sz w:val="22"/>
                <w:szCs w:val="22"/>
              </w:rPr>
            </w:pPr>
            <w:proofErr w:type="spellStart"/>
            <w:r w:rsidRPr="00DA3D60">
              <w:rPr>
                <w:sz w:val="22"/>
                <w:szCs w:val="22"/>
              </w:rPr>
              <w:t>ции</w:t>
            </w:r>
            <w:proofErr w:type="spellEnd"/>
          </w:p>
        </w:tc>
        <w:tc>
          <w:tcPr>
            <w:tcW w:w="1089" w:type="dxa"/>
            <w:gridSpan w:val="2"/>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 xml:space="preserve">окончания </w:t>
            </w:r>
            <w:proofErr w:type="spellStart"/>
            <w:proofErr w:type="gramStart"/>
            <w:r w:rsidRPr="00DA3D60">
              <w:rPr>
                <w:sz w:val="22"/>
                <w:szCs w:val="22"/>
              </w:rPr>
              <w:t>реализа-ции</w:t>
            </w:r>
            <w:proofErr w:type="spellEnd"/>
            <w:proofErr w:type="gramEnd"/>
          </w:p>
        </w:tc>
        <w:tc>
          <w:tcPr>
            <w:tcW w:w="1418" w:type="dxa"/>
            <w:tcBorders>
              <w:top w:val="single" w:sz="4" w:space="0" w:color="auto"/>
              <w:left w:val="single" w:sz="4" w:space="0" w:color="auto"/>
              <w:bottom w:val="single" w:sz="4" w:space="0" w:color="auto"/>
            </w:tcBorders>
            <w:vAlign w:val="center"/>
          </w:tcPr>
          <w:p w:rsidR="00DA3D60" w:rsidRPr="00DA3D60" w:rsidRDefault="00DA3D60" w:rsidP="00DA3D60">
            <w:pPr>
              <w:widowControl w:val="0"/>
              <w:ind w:left="-108" w:right="-108"/>
              <w:jc w:val="center"/>
              <w:rPr>
                <w:sz w:val="22"/>
                <w:szCs w:val="22"/>
              </w:rPr>
            </w:pPr>
          </w:p>
          <w:p w:rsidR="00DA3D60" w:rsidRPr="00DA3D60" w:rsidRDefault="00DA3D60" w:rsidP="00DA3D60">
            <w:pPr>
              <w:widowControl w:val="0"/>
              <w:ind w:right="-108"/>
              <w:jc w:val="center"/>
              <w:rPr>
                <w:sz w:val="22"/>
                <w:szCs w:val="22"/>
              </w:rPr>
            </w:pPr>
          </w:p>
        </w:tc>
        <w:tc>
          <w:tcPr>
            <w:tcW w:w="1275" w:type="dxa"/>
            <w:vAlign w:val="center"/>
          </w:tcPr>
          <w:p w:rsidR="00DA3D60" w:rsidRPr="00DA3D60" w:rsidRDefault="00DA3D60" w:rsidP="00DA3D60">
            <w:pPr>
              <w:widowControl w:val="0"/>
              <w:ind w:left="912" w:right="-108"/>
              <w:jc w:val="center"/>
              <w:rPr>
                <w:sz w:val="22"/>
                <w:szCs w:val="22"/>
              </w:rPr>
            </w:pPr>
          </w:p>
          <w:p w:rsidR="00DA3D60" w:rsidRPr="00DA3D60" w:rsidRDefault="00DA3D60" w:rsidP="00DA3D60">
            <w:pPr>
              <w:widowControl w:val="0"/>
              <w:ind w:right="-108"/>
              <w:jc w:val="center"/>
              <w:rPr>
                <w:sz w:val="22"/>
                <w:szCs w:val="22"/>
              </w:rPr>
            </w:pPr>
          </w:p>
        </w:tc>
        <w:tc>
          <w:tcPr>
            <w:tcW w:w="3119" w:type="dxa"/>
            <w:vAlign w:val="center"/>
          </w:tcPr>
          <w:p w:rsidR="00DA3D60" w:rsidRPr="00DA3D60" w:rsidRDefault="00DA3D60" w:rsidP="00DA3D60">
            <w:pPr>
              <w:widowControl w:val="0"/>
              <w:ind w:right="-108"/>
              <w:jc w:val="center"/>
              <w:rPr>
                <w:sz w:val="22"/>
                <w:szCs w:val="22"/>
              </w:rPr>
            </w:pPr>
            <w:r w:rsidRPr="00DA3D60">
              <w:rPr>
                <w:sz w:val="22"/>
                <w:szCs w:val="22"/>
              </w:rPr>
              <w:t>Наименование показателя</w:t>
            </w:r>
          </w:p>
          <w:p w:rsidR="00DA3D60" w:rsidRPr="00DA3D60" w:rsidRDefault="00DA3D60" w:rsidP="00DA3D60">
            <w:pPr>
              <w:widowControl w:val="0"/>
              <w:ind w:left="-108" w:right="-108"/>
              <w:jc w:val="center"/>
              <w:rPr>
                <w:sz w:val="22"/>
                <w:szCs w:val="22"/>
              </w:rPr>
            </w:pPr>
            <w:r w:rsidRPr="00DA3D60">
              <w:rPr>
                <w:sz w:val="22"/>
                <w:szCs w:val="22"/>
              </w:rPr>
              <w:t xml:space="preserve">(индикатора), </w:t>
            </w:r>
            <w:proofErr w:type="spellStart"/>
            <w:r w:rsidRPr="00DA3D60">
              <w:rPr>
                <w:sz w:val="22"/>
                <w:szCs w:val="22"/>
              </w:rPr>
              <w:t>ед</w:t>
            </w:r>
            <w:proofErr w:type="gramStart"/>
            <w:r w:rsidRPr="00DA3D60">
              <w:rPr>
                <w:sz w:val="22"/>
                <w:szCs w:val="22"/>
              </w:rPr>
              <w:t>.и</w:t>
            </w:r>
            <w:proofErr w:type="gramEnd"/>
            <w:r w:rsidRPr="00DA3D60">
              <w:rPr>
                <w:sz w:val="22"/>
                <w:szCs w:val="22"/>
              </w:rPr>
              <w:t>зм</w:t>
            </w:r>
            <w:proofErr w:type="spellEnd"/>
            <w:r w:rsidRPr="00DA3D60">
              <w:rPr>
                <w:sz w:val="22"/>
                <w:szCs w:val="22"/>
              </w:rPr>
              <w:t>.</w:t>
            </w:r>
          </w:p>
        </w:tc>
        <w:tc>
          <w:tcPr>
            <w:tcW w:w="1358" w:type="dxa"/>
            <w:vAlign w:val="center"/>
          </w:tcPr>
          <w:p w:rsidR="00DA3D60" w:rsidRPr="00DA3D60" w:rsidRDefault="00DA3D60" w:rsidP="00DA3D60">
            <w:pPr>
              <w:widowControl w:val="0"/>
              <w:jc w:val="center"/>
              <w:rPr>
                <w:sz w:val="22"/>
                <w:szCs w:val="22"/>
                <w:highlight w:val="yellow"/>
              </w:rPr>
            </w:pPr>
            <w:r w:rsidRPr="00DA3D60">
              <w:rPr>
                <w:sz w:val="22"/>
                <w:szCs w:val="22"/>
              </w:rPr>
              <w:t>2017</w:t>
            </w:r>
            <w:r w:rsidR="00E911C8">
              <w:rPr>
                <w:sz w:val="22"/>
                <w:szCs w:val="22"/>
              </w:rPr>
              <w:t xml:space="preserve"> </w:t>
            </w:r>
            <w:r w:rsidRPr="00DA3D60">
              <w:rPr>
                <w:sz w:val="22"/>
                <w:szCs w:val="22"/>
              </w:rPr>
              <w:t>год</w:t>
            </w:r>
          </w:p>
        </w:tc>
      </w:tr>
      <w:tr w:rsidR="00DA3D60" w:rsidRPr="00DA3D60" w:rsidTr="00DA3D60">
        <w:trPr>
          <w:trHeight w:val="312"/>
        </w:trPr>
        <w:tc>
          <w:tcPr>
            <w:tcW w:w="570" w:type="dxa"/>
            <w:tcBorders>
              <w:top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1</w:t>
            </w:r>
          </w:p>
        </w:tc>
        <w:tc>
          <w:tcPr>
            <w:tcW w:w="2941" w:type="dxa"/>
            <w:gridSpan w:val="2"/>
            <w:tcBorders>
              <w:top w:val="single" w:sz="4" w:space="0" w:color="auto"/>
            </w:tcBorders>
            <w:vAlign w:val="center"/>
          </w:tcPr>
          <w:p w:rsidR="00DA3D60" w:rsidRPr="00DA3D60" w:rsidRDefault="00DA3D60" w:rsidP="00DA3D60">
            <w:pPr>
              <w:widowControl w:val="0"/>
              <w:jc w:val="center"/>
              <w:rPr>
                <w:sz w:val="22"/>
                <w:szCs w:val="22"/>
              </w:rPr>
            </w:pPr>
            <w:r w:rsidRPr="00DA3D60">
              <w:rPr>
                <w:sz w:val="22"/>
                <w:szCs w:val="22"/>
              </w:rPr>
              <w:t>2</w:t>
            </w:r>
          </w:p>
        </w:tc>
        <w:tc>
          <w:tcPr>
            <w:tcW w:w="1923" w:type="dxa"/>
            <w:gridSpan w:val="2"/>
            <w:tcBorders>
              <w:top w:val="single" w:sz="4" w:space="0" w:color="auto"/>
            </w:tcBorders>
            <w:vAlign w:val="center"/>
          </w:tcPr>
          <w:p w:rsidR="00DA3D60" w:rsidRPr="00DA3D60" w:rsidRDefault="00DA3D60" w:rsidP="00DA3D60">
            <w:pPr>
              <w:widowControl w:val="0"/>
              <w:jc w:val="center"/>
              <w:rPr>
                <w:sz w:val="22"/>
                <w:szCs w:val="22"/>
              </w:rPr>
            </w:pPr>
            <w:r w:rsidRPr="00DA3D60">
              <w:rPr>
                <w:sz w:val="22"/>
                <w:szCs w:val="22"/>
              </w:rPr>
              <w:t>3</w:t>
            </w:r>
          </w:p>
        </w:tc>
        <w:tc>
          <w:tcPr>
            <w:tcW w:w="990" w:type="dxa"/>
            <w:tcBorders>
              <w:top w:val="single" w:sz="4" w:space="0" w:color="auto"/>
            </w:tcBorders>
            <w:vAlign w:val="center"/>
          </w:tcPr>
          <w:p w:rsidR="00DA3D60" w:rsidRPr="00DA3D60" w:rsidRDefault="00DA3D60" w:rsidP="00DA3D60">
            <w:pPr>
              <w:widowControl w:val="0"/>
              <w:jc w:val="center"/>
              <w:rPr>
                <w:sz w:val="22"/>
                <w:szCs w:val="22"/>
              </w:rPr>
            </w:pPr>
            <w:r w:rsidRPr="00DA3D60">
              <w:rPr>
                <w:sz w:val="22"/>
                <w:szCs w:val="22"/>
              </w:rPr>
              <w:t>4</w:t>
            </w:r>
          </w:p>
        </w:tc>
        <w:tc>
          <w:tcPr>
            <w:tcW w:w="1089" w:type="dxa"/>
            <w:gridSpan w:val="2"/>
            <w:tcBorders>
              <w:top w:val="single" w:sz="4" w:space="0" w:color="auto"/>
            </w:tcBorders>
            <w:vAlign w:val="center"/>
          </w:tcPr>
          <w:p w:rsidR="00DA3D60" w:rsidRPr="00DA3D60" w:rsidRDefault="00DA3D60" w:rsidP="00DA3D60">
            <w:pPr>
              <w:widowControl w:val="0"/>
              <w:jc w:val="center"/>
              <w:rPr>
                <w:sz w:val="22"/>
                <w:szCs w:val="22"/>
              </w:rPr>
            </w:pPr>
            <w:r w:rsidRPr="00DA3D60">
              <w:rPr>
                <w:sz w:val="22"/>
                <w:szCs w:val="22"/>
              </w:rPr>
              <w:t>5</w:t>
            </w:r>
          </w:p>
        </w:tc>
        <w:tc>
          <w:tcPr>
            <w:tcW w:w="1418" w:type="dxa"/>
            <w:tcBorders>
              <w:top w:val="single" w:sz="4" w:space="0" w:color="auto"/>
            </w:tcBorders>
            <w:vAlign w:val="center"/>
          </w:tcPr>
          <w:p w:rsidR="00DA3D60" w:rsidRPr="00DA3D60" w:rsidRDefault="00DA3D60" w:rsidP="00DA3D60">
            <w:pPr>
              <w:widowControl w:val="0"/>
              <w:jc w:val="center"/>
              <w:rPr>
                <w:sz w:val="22"/>
                <w:szCs w:val="22"/>
              </w:rPr>
            </w:pPr>
            <w:r w:rsidRPr="00DA3D60">
              <w:rPr>
                <w:sz w:val="22"/>
                <w:szCs w:val="22"/>
              </w:rPr>
              <w:t>6</w:t>
            </w:r>
          </w:p>
        </w:tc>
        <w:tc>
          <w:tcPr>
            <w:tcW w:w="1275" w:type="dxa"/>
            <w:vAlign w:val="center"/>
          </w:tcPr>
          <w:p w:rsidR="00DA3D60" w:rsidRPr="00DA3D60" w:rsidRDefault="00DA3D60" w:rsidP="00DA3D60">
            <w:pPr>
              <w:widowControl w:val="0"/>
              <w:jc w:val="center"/>
              <w:rPr>
                <w:sz w:val="22"/>
                <w:szCs w:val="22"/>
              </w:rPr>
            </w:pPr>
            <w:r w:rsidRPr="00DA3D60">
              <w:rPr>
                <w:sz w:val="22"/>
                <w:szCs w:val="22"/>
              </w:rPr>
              <w:t>7</w:t>
            </w:r>
          </w:p>
        </w:tc>
        <w:tc>
          <w:tcPr>
            <w:tcW w:w="3119" w:type="dxa"/>
            <w:vAlign w:val="center"/>
          </w:tcPr>
          <w:p w:rsidR="00DA3D60" w:rsidRPr="00DA3D60" w:rsidRDefault="00DA3D60" w:rsidP="00DA3D60">
            <w:pPr>
              <w:widowControl w:val="0"/>
              <w:jc w:val="center"/>
              <w:rPr>
                <w:sz w:val="22"/>
                <w:szCs w:val="22"/>
              </w:rPr>
            </w:pPr>
            <w:r w:rsidRPr="00DA3D60">
              <w:rPr>
                <w:sz w:val="22"/>
                <w:szCs w:val="22"/>
              </w:rPr>
              <w:t>8</w:t>
            </w:r>
          </w:p>
        </w:tc>
        <w:tc>
          <w:tcPr>
            <w:tcW w:w="1358" w:type="dxa"/>
            <w:vAlign w:val="center"/>
          </w:tcPr>
          <w:p w:rsidR="00DA3D60" w:rsidRPr="00DA3D60" w:rsidRDefault="00DA3D60" w:rsidP="00DA3D60">
            <w:pPr>
              <w:widowControl w:val="0"/>
              <w:jc w:val="center"/>
              <w:rPr>
                <w:sz w:val="22"/>
                <w:szCs w:val="22"/>
                <w:highlight w:val="yellow"/>
              </w:rPr>
            </w:pPr>
            <w:r w:rsidRPr="00DA3D60">
              <w:rPr>
                <w:sz w:val="22"/>
                <w:szCs w:val="22"/>
              </w:rPr>
              <w:t>9</w:t>
            </w:r>
          </w:p>
        </w:tc>
      </w:tr>
      <w:tr w:rsidR="00DA3D60" w:rsidRPr="00DA3D60" w:rsidTr="00C95AC0">
        <w:trPr>
          <w:trHeight w:val="312"/>
        </w:trPr>
        <w:tc>
          <w:tcPr>
            <w:tcW w:w="14683" w:type="dxa"/>
            <w:gridSpan w:val="12"/>
            <w:vAlign w:val="center"/>
          </w:tcPr>
          <w:p w:rsidR="00DA3D60" w:rsidRPr="00DA3D60" w:rsidRDefault="00DA3D60" w:rsidP="00DA3D60">
            <w:pPr>
              <w:widowControl w:val="0"/>
              <w:rPr>
                <w:b/>
                <w:bCs/>
                <w:sz w:val="22"/>
                <w:szCs w:val="22"/>
              </w:rPr>
            </w:pPr>
            <w:r w:rsidRPr="00DA3D60">
              <w:rPr>
                <w:b/>
                <w:bCs/>
                <w:sz w:val="22"/>
                <w:szCs w:val="22"/>
              </w:rPr>
              <w:t xml:space="preserve">Муниципальная программа </w:t>
            </w:r>
            <w:proofErr w:type="gramStart"/>
            <w:r w:rsidRPr="00DA3D60">
              <w:rPr>
                <w:b/>
                <w:bCs/>
                <w:sz w:val="22"/>
                <w:szCs w:val="22"/>
              </w:rPr>
              <w:t>муниципального</w:t>
            </w:r>
            <w:proofErr w:type="gramEnd"/>
            <w:r w:rsidRPr="00DA3D60">
              <w:rPr>
                <w:b/>
                <w:bCs/>
                <w:sz w:val="22"/>
                <w:szCs w:val="22"/>
              </w:rPr>
              <w:t xml:space="preserve"> образования «город Саянск» </w:t>
            </w:r>
            <w:r w:rsidRPr="00DA3D60">
              <w:rPr>
                <w:b/>
                <w:sz w:val="22"/>
                <w:szCs w:val="22"/>
              </w:rPr>
              <w:t>«</w:t>
            </w:r>
            <w:r w:rsidRPr="00DA3D60">
              <w:rPr>
                <w:b/>
                <w:bCs/>
                <w:sz w:val="22"/>
                <w:szCs w:val="22"/>
              </w:rPr>
              <w:t>Формирование современной городской среды</w:t>
            </w:r>
            <w:r w:rsidRPr="00DA3D60">
              <w:rPr>
                <w:b/>
                <w:sz w:val="22"/>
                <w:szCs w:val="22"/>
              </w:rPr>
              <w:t>» на 2017 год</w:t>
            </w:r>
          </w:p>
        </w:tc>
      </w:tr>
      <w:tr w:rsidR="00DA3D60" w:rsidRPr="00DA3D60" w:rsidTr="00DA3D60">
        <w:trPr>
          <w:trHeight w:val="327"/>
        </w:trPr>
        <w:tc>
          <w:tcPr>
            <w:tcW w:w="7513" w:type="dxa"/>
            <w:gridSpan w:val="8"/>
            <w:tcBorders>
              <w:bottom w:val="single" w:sz="4" w:space="0" w:color="auto"/>
            </w:tcBorders>
            <w:vAlign w:val="center"/>
          </w:tcPr>
          <w:p w:rsidR="00DA3D60" w:rsidRPr="00DA3D60" w:rsidRDefault="00DA3D60" w:rsidP="00DA3D60">
            <w:pPr>
              <w:widowControl w:val="0"/>
              <w:rPr>
                <w:b/>
                <w:bCs/>
                <w:sz w:val="22"/>
                <w:szCs w:val="22"/>
              </w:rPr>
            </w:pPr>
            <w:r w:rsidRPr="00DA3D60">
              <w:rPr>
                <w:b/>
                <w:bCs/>
                <w:sz w:val="22"/>
                <w:szCs w:val="22"/>
              </w:rPr>
              <w:t>Мероприятие по благоустройству дворовых территорий</w:t>
            </w:r>
          </w:p>
        </w:tc>
        <w:tc>
          <w:tcPr>
            <w:tcW w:w="1418" w:type="dxa"/>
            <w:tcBorders>
              <w:bottom w:val="single" w:sz="4" w:space="0" w:color="auto"/>
            </w:tcBorders>
            <w:vAlign w:val="center"/>
          </w:tcPr>
          <w:p w:rsidR="00DA3D60" w:rsidRPr="00DA3D60" w:rsidRDefault="00DA3D60" w:rsidP="00DA3D60">
            <w:pPr>
              <w:widowControl w:val="0"/>
              <w:rPr>
                <w:b/>
                <w:bCs/>
                <w:sz w:val="22"/>
                <w:szCs w:val="22"/>
              </w:rPr>
            </w:pPr>
          </w:p>
        </w:tc>
        <w:tc>
          <w:tcPr>
            <w:tcW w:w="1275" w:type="dxa"/>
            <w:tcBorders>
              <w:bottom w:val="single" w:sz="4" w:space="0" w:color="auto"/>
            </w:tcBorders>
            <w:vAlign w:val="center"/>
          </w:tcPr>
          <w:p w:rsidR="00DA3D60" w:rsidRPr="00DA3D60" w:rsidRDefault="00DA3D60" w:rsidP="00DA3D60">
            <w:pPr>
              <w:widowControl w:val="0"/>
              <w:rPr>
                <w:b/>
                <w:bCs/>
                <w:sz w:val="22"/>
                <w:szCs w:val="22"/>
              </w:rPr>
            </w:pPr>
          </w:p>
        </w:tc>
        <w:tc>
          <w:tcPr>
            <w:tcW w:w="4477" w:type="dxa"/>
            <w:gridSpan w:val="2"/>
            <w:tcBorders>
              <w:bottom w:val="single" w:sz="4" w:space="0" w:color="auto"/>
            </w:tcBorders>
            <w:vAlign w:val="center"/>
          </w:tcPr>
          <w:p w:rsidR="00DA3D60" w:rsidRPr="00DA3D60" w:rsidRDefault="00DA3D60" w:rsidP="00DA3D60">
            <w:pPr>
              <w:widowControl w:val="0"/>
              <w:rPr>
                <w:b/>
                <w:bCs/>
                <w:sz w:val="22"/>
                <w:szCs w:val="22"/>
              </w:rPr>
            </w:pPr>
          </w:p>
        </w:tc>
      </w:tr>
      <w:tr w:rsidR="00DA3D60" w:rsidRPr="00DA3D60" w:rsidTr="0017692B">
        <w:trPr>
          <w:trHeight w:val="798"/>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1</w:t>
            </w:r>
          </w:p>
        </w:tc>
        <w:tc>
          <w:tcPr>
            <w:tcW w:w="2941" w:type="dxa"/>
            <w:gridSpan w:val="2"/>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ind w:left="64"/>
              <w:rPr>
                <w:sz w:val="22"/>
                <w:szCs w:val="22"/>
              </w:rPr>
            </w:pPr>
            <w:r w:rsidRPr="00DA3D60">
              <w:rPr>
                <w:bCs/>
                <w:sz w:val="22"/>
                <w:szCs w:val="22"/>
              </w:rPr>
              <w:t>Благоустройство дворовых территорий</w:t>
            </w:r>
            <w:r w:rsidRPr="00DA3D60">
              <w:rPr>
                <w:sz w:val="22"/>
                <w:szCs w:val="22"/>
              </w:rPr>
              <w:t xml:space="preserve"> по следующим адресам:</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Юбилейный, многоквартирный дом № 4;</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Юбилейный, многоквартирный дом № 41;</w:t>
            </w:r>
          </w:p>
          <w:p w:rsidR="00DA3D60" w:rsidRPr="00DA3D60" w:rsidRDefault="00DA3D60" w:rsidP="00DA3D60">
            <w:pPr>
              <w:numPr>
                <w:ilvl w:val="0"/>
                <w:numId w:val="18"/>
              </w:numPr>
              <w:tabs>
                <w:tab w:val="left" w:pos="348"/>
              </w:tabs>
              <w:rPr>
                <w:sz w:val="22"/>
                <w:szCs w:val="22"/>
              </w:rPr>
            </w:pPr>
            <w:r w:rsidRPr="00DA3D60">
              <w:rPr>
                <w:sz w:val="22"/>
                <w:szCs w:val="22"/>
              </w:rPr>
              <w:lastRenderedPageBreak/>
              <w:t xml:space="preserve">г. Саянск, </w:t>
            </w:r>
            <w:proofErr w:type="spellStart"/>
            <w:r w:rsidRPr="00DA3D60">
              <w:rPr>
                <w:sz w:val="22"/>
                <w:szCs w:val="22"/>
              </w:rPr>
              <w:t>мкр</w:t>
            </w:r>
            <w:proofErr w:type="spellEnd"/>
            <w:r w:rsidRPr="00DA3D60">
              <w:rPr>
                <w:sz w:val="22"/>
                <w:szCs w:val="22"/>
              </w:rPr>
              <w:t>. Центральный, многоквартирный дом № 2;</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Солнечный, многоквартирный дом № 2;</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Олимпийский, многоквартирный дом № 8;</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Олимпийский, многоквартирный дом № 31;</w:t>
            </w:r>
          </w:p>
          <w:p w:rsidR="00DA3D60" w:rsidRPr="00DA3D60" w:rsidRDefault="00DA3D60" w:rsidP="00DA3D60">
            <w:pPr>
              <w:numPr>
                <w:ilvl w:val="0"/>
                <w:numId w:val="18"/>
              </w:numPr>
              <w:tabs>
                <w:tab w:val="left" w:pos="348"/>
              </w:tabs>
              <w:rPr>
                <w:sz w:val="22"/>
                <w:szCs w:val="22"/>
              </w:rPr>
            </w:pPr>
            <w:r w:rsidRPr="00DA3D60">
              <w:rPr>
                <w:sz w:val="22"/>
                <w:szCs w:val="22"/>
              </w:rPr>
              <w:t>г. Саянск,</w:t>
            </w:r>
            <w:r w:rsidR="00E911C8">
              <w:rPr>
                <w:sz w:val="22"/>
                <w:szCs w:val="22"/>
              </w:rPr>
              <w:t xml:space="preserve"> </w:t>
            </w:r>
            <w:proofErr w:type="spellStart"/>
            <w:r w:rsidRPr="00DA3D60">
              <w:rPr>
                <w:sz w:val="22"/>
                <w:szCs w:val="22"/>
              </w:rPr>
              <w:t>мкр</w:t>
            </w:r>
            <w:proofErr w:type="spellEnd"/>
            <w:r w:rsidRPr="00DA3D60">
              <w:rPr>
                <w:sz w:val="22"/>
                <w:szCs w:val="22"/>
              </w:rPr>
              <w:t>. Олимпийский, многоквартирный дом № 32;</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Октябрьский, многоквартирный дом № 7;</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Мирный многоквартирный дом № 5;</w:t>
            </w:r>
          </w:p>
          <w:p w:rsidR="00DA3D60" w:rsidRPr="00DA3D60" w:rsidRDefault="00DA3D60" w:rsidP="00DA3D60">
            <w:pPr>
              <w:numPr>
                <w:ilvl w:val="0"/>
                <w:numId w:val="18"/>
              </w:numPr>
              <w:tabs>
                <w:tab w:val="left" w:pos="348"/>
              </w:tabs>
              <w:rPr>
                <w:sz w:val="22"/>
                <w:szCs w:val="22"/>
              </w:rPr>
            </w:pPr>
            <w:r w:rsidRPr="00DA3D60">
              <w:rPr>
                <w:sz w:val="22"/>
                <w:szCs w:val="22"/>
              </w:rPr>
              <w:t>г. Саянск,</w:t>
            </w:r>
            <w:r w:rsidR="00E911C8">
              <w:rPr>
                <w:sz w:val="22"/>
                <w:szCs w:val="22"/>
              </w:rPr>
              <w:t xml:space="preserve"> </w:t>
            </w:r>
            <w:proofErr w:type="spellStart"/>
            <w:r w:rsidRPr="00DA3D60">
              <w:rPr>
                <w:sz w:val="22"/>
                <w:szCs w:val="22"/>
              </w:rPr>
              <w:t>мкр</w:t>
            </w:r>
            <w:proofErr w:type="spellEnd"/>
            <w:r w:rsidRPr="00DA3D60">
              <w:rPr>
                <w:sz w:val="22"/>
                <w:szCs w:val="22"/>
              </w:rPr>
              <w:t>. Мирный многоквартирный дом № 13;</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Мирный многоквартирный дом № 24</w:t>
            </w:r>
          </w:p>
          <w:p w:rsidR="00DA3D60" w:rsidRPr="00DA3D60" w:rsidRDefault="00DA3D60" w:rsidP="00DA3D60">
            <w:pPr>
              <w:numPr>
                <w:ilvl w:val="0"/>
                <w:numId w:val="18"/>
              </w:numPr>
              <w:contextualSpacing/>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Строителей многоквартирный дом № 13</w:t>
            </w:r>
            <w:bookmarkStart w:id="0" w:name="_GoBack"/>
            <w:bookmarkEnd w:id="0"/>
          </w:p>
        </w:tc>
        <w:tc>
          <w:tcPr>
            <w:tcW w:w="1923" w:type="dxa"/>
            <w:gridSpan w:val="2"/>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color w:val="000000"/>
                <w:sz w:val="22"/>
                <w:szCs w:val="22"/>
              </w:rPr>
            </w:pPr>
          </w:p>
          <w:p w:rsidR="00DA3D60" w:rsidRPr="00DA3D60" w:rsidRDefault="00DA3D60" w:rsidP="00DA3D60">
            <w:pPr>
              <w:widowControl w:val="0"/>
              <w:ind w:left="-108" w:right="-108"/>
              <w:jc w:val="center"/>
              <w:rPr>
                <w:color w:val="000000"/>
                <w:sz w:val="22"/>
                <w:szCs w:val="22"/>
              </w:rPr>
            </w:pPr>
            <w:r w:rsidRPr="00DA3D60">
              <w:rPr>
                <w:color w:val="000000"/>
                <w:sz w:val="22"/>
                <w:szCs w:val="22"/>
              </w:rPr>
              <w:t>Комитет по</w:t>
            </w:r>
          </w:p>
          <w:p w:rsidR="00DA3D60" w:rsidRPr="00DA3D60" w:rsidRDefault="00DA3D60" w:rsidP="00DA3D60">
            <w:pPr>
              <w:widowControl w:val="0"/>
              <w:ind w:left="-108" w:right="-108"/>
              <w:jc w:val="center"/>
              <w:rPr>
                <w:color w:val="000000"/>
                <w:sz w:val="22"/>
                <w:szCs w:val="22"/>
              </w:rPr>
            </w:pPr>
            <w:r w:rsidRPr="00DA3D60">
              <w:rPr>
                <w:color w:val="000000"/>
                <w:sz w:val="22"/>
                <w:szCs w:val="22"/>
              </w:rPr>
              <w:t xml:space="preserve"> ЖКХ, </w:t>
            </w:r>
          </w:p>
          <w:p w:rsidR="00DA3D60" w:rsidRPr="00DA3D60" w:rsidRDefault="00DA3D60" w:rsidP="00DA3D60">
            <w:pPr>
              <w:widowControl w:val="0"/>
              <w:ind w:left="-108" w:right="-108"/>
              <w:jc w:val="center"/>
              <w:rPr>
                <w:color w:val="000000"/>
                <w:sz w:val="22"/>
                <w:szCs w:val="22"/>
              </w:rPr>
            </w:pPr>
            <w:r w:rsidRPr="00DA3D60">
              <w:rPr>
                <w:color w:val="000000"/>
                <w:sz w:val="22"/>
                <w:szCs w:val="22"/>
              </w:rPr>
              <w:t xml:space="preserve">транспорту и </w:t>
            </w:r>
          </w:p>
          <w:p w:rsidR="00DA3D60" w:rsidRPr="00DA3D60" w:rsidRDefault="00DA3D60" w:rsidP="00DA3D60">
            <w:pPr>
              <w:widowControl w:val="0"/>
              <w:ind w:left="-108" w:right="-108"/>
              <w:jc w:val="center"/>
              <w:rPr>
                <w:color w:val="000000"/>
                <w:sz w:val="22"/>
                <w:szCs w:val="22"/>
              </w:rPr>
            </w:pPr>
            <w:r w:rsidRPr="00DA3D60">
              <w:rPr>
                <w:color w:val="000000"/>
                <w:sz w:val="22"/>
                <w:szCs w:val="22"/>
              </w:rPr>
              <w:t>связи</w:t>
            </w:r>
          </w:p>
          <w:p w:rsidR="00DA3D60" w:rsidRPr="00DA3D60" w:rsidRDefault="00DA3D60" w:rsidP="00DA3D60">
            <w:pPr>
              <w:widowControl w:val="0"/>
              <w:ind w:left="-108" w:right="-108"/>
              <w:jc w:val="center"/>
              <w:rPr>
                <w:sz w:val="22"/>
                <w:szCs w:val="22"/>
              </w:rPr>
            </w:pP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jc w:val="center"/>
              <w:rPr>
                <w:sz w:val="22"/>
                <w:szCs w:val="22"/>
              </w:rPr>
            </w:pPr>
          </w:p>
          <w:p w:rsidR="00DA3D60" w:rsidRPr="00DA3D60" w:rsidRDefault="00DA3D60" w:rsidP="00DA3D60">
            <w:pPr>
              <w:widowControl w:val="0"/>
              <w:jc w:val="center"/>
              <w:rPr>
                <w:sz w:val="22"/>
                <w:szCs w:val="22"/>
              </w:rPr>
            </w:pPr>
            <w:r w:rsidRPr="00DA3D60">
              <w:rPr>
                <w:sz w:val="22"/>
                <w:szCs w:val="22"/>
              </w:rPr>
              <w:t>2017г.</w:t>
            </w:r>
          </w:p>
        </w:tc>
        <w:tc>
          <w:tcPr>
            <w:tcW w:w="1089" w:type="dxa"/>
            <w:gridSpan w:val="2"/>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jc w:val="center"/>
              <w:rPr>
                <w:sz w:val="22"/>
                <w:szCs w:val="22"/>
              </w:rPr>
            </w:pPr>
          </w:p>
          <w:p w:rsidR="00DA3D60" w:rsidRPr="00DA3D60" w:rsidRDefault="00DA3D60" w:rsidP="00DA3D60">
            <w:pPr>
              <w:widowControl w:val="0"/>
              <w:jc w:val="center"/>
              <w:rPr>
                <w:sz w:val="22"/>
                <w:szCs w:val="22"/>
              </w:rPr>
            </w:pPr>
            <w:r w:rsidRPr="00DA3D60">
              <w:rPr>
                <w:sz w:val="22"/>
                <w:szCs w:val="22"/>
              </w:rPr>
              <w:t>2017г.</w:t>
            </w:r>
          </w:p>
        </w:tc>
        <w:tc>
          <w:tcPr>
            <w:tcW w:w="1418"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1249"/>
              <w:jc w:val="center"/>
              <w:rPr>
                <w:sz w:val="22"/>
                <w:szCs w:val="22"/>
              </w:rPr>
            </w:pPr>
          </w:p>
          <w:p w:rsidR="00DA3D60" w:rsidRPr="00DA3D60" w:rsidRDefault="00DA3D60" w:rsidP="00DA3D60">
            <w:pPr>
              <w:widowControl w:val="0"/>
              <w:jc w:val="center"/>
              <w:rPr>
                <w:sz w:val="22"/>
                <w:szCs w:val="22"/>
              </w:rPr>
            </w:pPr>
            <w:r w:rsidRPr="00DA3D60">
              <w:rPr>
                <w:sz w:val="22"/>
                <w:szCs w:val="22"/>
              </w:rPr>
              <w:t>ФБ</w:t>
            </w:r>
          </w:p>
        </w:tc>
        <w:tc>
          <w:tcPr>
            <w:tcW w:w="1275"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637"/>
              <w:jc w:val="center"/>
              <w:rPr>
                <w:sz w:val="22"/>
                <w:szCs w:val="22"/>
              </w:rPr>
            </w:pPr>
          </w:p>
          <w:p w:rsidR="00DA3D60" w:rsidRPr="00DA3D60" w:rsidRDefault="00DA3D60" w:rsidP="00DA3D60">
            <w:pPr>
              <w:widowControl w:val="0"/>
              <w:jc w:val="center"/>
              <w:rPr>
                <w:sz w:val="22"/>
                <w:szCs w:val="22"/>
              </w:rPr>
            </w:pPr>
            <w:r w:rsidRPr="00DA3D60">
              <w:rPr>
                <w:sz w:val="22"/>
                <w:szCs w:val="22"/>
              </w:rPr>
              <w:t>5117,0</w:t>
            </w:r>
          </w:p>
        </w:tc>
        <w:tc>
          <w:tcPr>
            <w:tcW w:w="3119" w:type="dxa"/>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rPr>
                <w:sz w:val="22"/>
                <w:szCs w:val="22"/>
              </w:rPr>
            </w:pPr>
            <w:r>
              <w:rPr>
                <w:sz w:val="22"/>
                <w:szCs w:val="22"/>
              </w:rPr>
              <w:t xml:space="preserve"> </w:t>
            </w:r>
            <w:r w:rsidRPr="00DA3D60">
              <w:rPr>
                <w:sz w:val="22"/>
                <w:szCs w:val="22"/>
              </w:rPr>
              <w:t xml:space="preserve">количество </w:t>
            </w:r>
            <w:proofErr w:type="gramStart"/>
            <w:r w:rsidRPr="00DA3D60">
              <w:rPr>
                <w:sz w:val="22"/>
                <w:szCs w:val="22"/>
              </w:rPr>
              <w:t>благоустроенных</w:t>
            </w:r>
            <w:proofErr w:type="gramEnd"/>
            <w:r w:rsidRPr="00DA3D60">
              <w:rPr>
                <w:sz w:val="22"/>
                <w:szCs w:val="22"/>
              </w:rPr>
              <w:t xml:space="preserve"> </w:t>
            </w:r>
          </w:p>
          <w:p w:rsidR="00DA3D60" w:rsidRPr="00DA3D60" w:rsidRDefault="00DA3D60" w:rsidP="00DA3D60">
            <w:pPr>
              <w:widowControl w:val="0"/>
              <w:ind w:left="97"/>
              <w:rPr>
                <w:sz w:val="22"/>
                <w:szCs w:val="22"/>
              </w:rPr>
            </w:pPr>
            <w:r w:rsidRPr="00DA3D60">
              <w:rPr>
                <w:sz w:val="22"/>
                <w:szCs w:val="22"/>
              </w:rPr>
              <w:t>дворовых территорий, (шт.)</w:t>
            </w:r>
          </w:p>
        </w:tc>
        <w:tc>
          <w:tcPr>
            <w:tcW w:w="1358" w:type="dxa"/>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jc w:val="center"/>
              <w:rPr>
                <w:sz w:val="22"/>
                <w:szCs w:val="22"/>
              </w:rPr>
            </w:pPr>
            <w:r w:rsidRPr="00DA3D60">
              <w:rPr>
                <w:sz w:val="22"/>
                <w:szCs w:val="22"/>
              </w:rPr>
              <w:t>12</w:t>
            </w:r>
          </w:p>
        </w:tc>
      </w:tr>
      <w:tr w:rsidR="00DA3D60" w:rsidRPr="00DA3D60" w:rsidTr="0017692B">
        <w:trPr>
          <w:trHeight w:val="430"/>
        </w:trPr>
        <w:tc>
          <w:tcPr>
            <w:tcW w:w="570" w:type="dxa"/>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2941"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b/>
                <w:bCs/>
                <w:sz w:val="22"/>
                <w:szCs w:val="22"/>
              </w:rPr>
            </w:pPr>
          </w:p>
        </w:tc>
        <w:tc>
          <w:tcPr>
            <w:tcW w:w="1923"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089" w:type="dxa"/>
            <w:gridSpan w:val="2"/>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1249"/>
              <w:jc w:val="center"/>
              <w:rPr>
                <w:sz w:val="22"/>
                <w:szCs w:val="22"/>
              </w:rPr>
            </w:pPr>
          </w:p>
          <w:p w:rsidR="00DA3D60" w:rsidRPr="00DA3D60" w:rsidRDefault="00DA3D60" w:rsidP="00DA3D60">
            <w:pPr>
              <w:widowControl w:val="0"/>
              <w:jc w:val="center"/>
              <w:rPr>
                <w:sz w:val="22"/>
                <w:szCs w:val="22"/>
              </w:rPr>
            </w:pPr>
            <w:r w:rsidRPr="00DA3D60">
              <w:rPr>
                <w:sz w:val="22"/>
                <w:szCs w:val="22"/>
              </w:rPr>
              <w:t>ОБ</w:t>
            </w:r>
          </w:p>
        </w:tc>
        <w:tc>
          <w:tcPr>
            <w:tcW w:w="1275"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637"/>
              <w:jc w:val="center"/>
              <w:rPr>
                <w:sz w:val="22"/>
                <w:szCs w:val="22"/>
              </w:rPr>
            </w:pPr>
          </w:p>
          <w:p w:rsidR="00DA3D60" w:rsidRPr="00DA3D60" w:rsidRDefault="00DA3D60" w:rsidP="00DA3D60">
            <w:pPr>
              <w:widowControl w:val="0"/>
              <w:jc w:val="center"/>
              <w:rPr>
                <w:sz w:val="22"/>
                <w:szCs w:val="22"/>
              </w:rPr>
            </w:pPr>
            <w:r w:rsidRPr="00DA3D60">
              <w:rPr>
                <w:sz w:val="22"/>
                <w:szCs w:val="22"/>
              </w:rPr>
              <w:t>2520,4</w:t>
            </w:r>
          </w:p>
        </w:tc>
        <w:tc>
          <w:tcPr>
            <w:tcW w:w="3119" w:type="dxa"/>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ind w:left="97"/>
              <w:rPr>
                <w:sz w:val="22"/>
                <w:szCs w:val="22"/>
              </w:rPr>
            </w:pPr>
            <w:r w:rsidRPr="00DA3D60">
              <w:rPr>
                <w:sz w:val="22"/>
                <w:szCs w:val="22"/>
              </w:rPr>
              <w:t xml:space="preserve">площадь </w:t>
            </w:r>
            <w:proofErr w:type="gramStart"/>
            <w:r w:rsidRPr="00DA3D60">
              <w:rPr>
                <w:sz w:val="22"/>
                <w:szCs w:val="22"/>
              </w:rPr>
              <w:t>благоустроенных</w:t>
            </w:r>
            <w:proofErr w:type="gramEnd"/>
            <w:r w:rsidRPr="00DA3D60">
              <w:rPr>
                <w:sz w:val="22"/>
                <w:szCs w:val="22"/>
              </w:rPr>
              <w:t xml:space="preserve"> </w:t>
            </w:r>
          </w:p>
          <w:p w:rsidR="00DA3D60" w:rsidRDefault="00DA3D60" w:rsidP="00DA3D60">
            <w:pPr>
              <w:widowControl w:val="0"/>
              <w:ind w:left="97"/>
              <w:rPr>
                <w:sz w:val="22"/>
                <w:szCs w:val="22"/>
              </w:rPr>
            </w:pPr>
            <w:r w:rsidRPr="00DA3D60">
              <w:rPr>
                <w:sz w:val="22"/>
                <w:szCs w:val="22"/>
              </w:rPr>
              <w:t>дворовых территорий, (м</w:t>
            </w:r>
            <w:proofErr w:type="gramStart"/>
            <w:r w:rsidRPr="00DA3D60">
              <w:rPr>
                <w:sz w:val="22"/>
                <w:szCs w:val="22"/>
              </w:rPr>
              <w:t>2</w:t>
            </w:r>
            <w:proofErr w:type="gramEnd"/>
            <w:r w:rsidRPr="00DA3D60">
              <w:rPr>
                <w:sz w:val="22"/>
                <w:szCs w:val="22"/>
              </w:rPr>
              <w:t>)</w:t>
            </w: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17692B" w:rsidRDefault="0017692B" w:rsidP="0017692B">
            <w:pPr>
              <w:widowControl w:val="0"/>
              <w:rPr>
                <w:sz w:val="22"/>
                <w:szCs w:val="22"/>
              </w:rPr>
            </w:pPr>
          </w:p>
          <w:p w:rsidR="0017692B" w:rsidRDefault="0017692B" w:rsidP="0017692B">
            <w:pPr>
              <w:widowControl w:val="0"/>
              <w:rPr>
                <w:sz w:val="22"/>
                <w:szCs w:val="22"/>
              </w:rPr>
            </w:pPr>
          </w:p>
          <w:p w:rsidR="0017692B" w:rsidRDefault="0017692B" w:rsidP="0017692B">
            <w:pPr>
              <w:widowControl w:val="0"/>
              <w:rPr>
                <w:sz w:val="22"/>
                <w:szCs w:val="22"/>
              </w:rPr>
            </w:pPr>
          </w:p>
          <w:p w:rsidR="00DA3D60" w:rsidRPr="00DA3D60" w:rsidRDefault="00DA3D60" w:rsidP="00DA3D60">
            <w:pPr>
              <w:widowControl w:val="0"/>
              <w:rPr>
                <w:sz w:val="22"/>
                <w:szCs w:val="22"/>
              </w:rPr>
            </w:pPr>
          </w:p>
        </w:tc>
        <w:tc>
          <w:tcPr>
            <w:tcW w:w="1358" w:type="dxa"/>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jc w:val="center"/>
              <w:rPr>
                <w:sz w:val="22"/>
                <w:szCs w:val="22"/>
              </w:rPr>
            </w:pPr>
            <w:r w:rsidRPr="00DA3D60">
              <w:rPr>
                <w:sz w:val="22"/>
                <w:szCs w:val="22"/>
              </w:rPr>
              <w:t>9</w:t>
            </w:r>
            <w:r>
              <w:rPr>
                <w:sz w:val="22"/>
                <w:szCs w:val="22"/>
              </w:rPr>
              <w:t>1</w:t>
            </w:r>
            <w:r w:rsidRPr="00DA3D60">
              <w:rPr>
                <w:sz w:val="22"/>
                <w:szCs w:val="22"/>
              </w:rPr>
              <w:t>944</w:t>
            </w:r>
          </w:p>
        </w:tc>
      </w:tr>
      <w:tr w:rsidR="00DA3D60" w:rsidRPr="00DA3D60" w:rsidTr="0017692B">
        <w:trPr>
          <w:trHeight w:val="3690"/>
        </w:trPr>
        <w:tc>
          <w:tcPr>
            <w:tcW w:w="570" w:type="dxa"/>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2941"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b/>
                <w:bCs/>
                <w:sz w:val="22"/>
                <w:szCs w:val="22"/>
              </w:rPr>
            </w:pPr>
          </w:p>
        </w:tc>
        <w:tc>
          <w:tcPr>
            <w:tcW w:w="1923"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089" w:type="dxa"/>
            <w:gridSpan w:val="2"/>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1249"/>
              <w:jc w:val="center"/>
              <w:rPr>
                <w:sz w:val="22"/>
                <w:szCs w:val="22"/>
              </w:rPr>
            </w:pPr>
          </w:p>
          <w:p w:rsidR="00DA3D60" w:rsidRPr="00DA3D60" w:rsidRDefault="00DA3D60" w:rsidP="00DA3D60">
            <w:pPr>
              <w:widowControl w:val="0"/>
              <w:jc w:val="center"/>
              <w:rPr>
                <w:sz w:val="22"/>
                <w:szCs w:val="22"/>
              </w:rPr>
            </w:pPr>
            <w:r w:rsidRPr="00DA3D60">
              <w:rPr>
                <w:sz w:val="22"/>
                <w:szCs w:val="22"/>
              </w:rPr>
              <w:t>МБ</w:t>
            </w:r>
          </w:p>
        </w:tc>
        <w:tc>
          <w:tcPr>
            <w:tcW w:w="1275" w:type="dxa"/>
            <w:vMerge w:val="restart"/>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637"/>
              <w:jc w:val="center"/>
              <w:rPr>
                <w:sz w:val="22"/>
                <w:szCs w:val="22"/>
              </w:rPr>
            </w:pPr>
          </w:p>
          <w:p w:rsidR="00DA3D60" w:rsidRPr="00DA3D60" w:rsidRDefault="00DA3D60" w:rsidP="00DA3D60">
            <w:pPr>
              <w:widowControl w:val="0"/>
              <w:jc w:val="center"/>
              <w:rPr>
                <w:sz w:val="22"/>
                <w:szCs w:val="22"/>
              </w:rPr>
            </w:pPr>
            <w:r w:rsidRPr="00DA3D60">
              <w:rPr>
                <w:sz w:val="22"/>
                <w:szCs w:val="22"/>
              </w:rPr>
              <w:t>401,97</w:t>
            </w:r>
          </w:p>
        </w:tc>
        <w:tc>
          <w:tcPr>
            <w:tcW w:w="3119"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97"/>
              <w:rPr>
                <w:sz w:val="22"/>
                <w:szCs w:val="22"/>
              </w:rPr>
            </w:pPr>
            <w:r w:rsidRPr="00DA3D60">
              <w:rPr>
                <w:sz w:val="22"/>
                <w:szCs w:val="22"/>
              </w:rPr>
              <w:t xml:space="preserve">доля благоустроенных дворовых </w:t>
            </w:r>
          </w:p>
          <w:p w:rsidR="00DA3D60" w:rsidRPr="00DA3D60" w:rsidRDefault="00DA3D60" w:rsidP="00DA3D60">
            <w:pPr>
              <w:widowControl w:val="0"/>
              <w:ind w:left="97"/>
              <w:rPr>
                <w:sz w:val="22"/>
                <w:szCs w:val="22"/>
              </w:rPr>
            </w:pPr>
            <w:r w:rsidRPr="00DA3D60">
              <w:rPr>
                <w:sz w:val="22"/>
                <w:szCs w:val="22"/>
              </w:rPr>
              <w:t>территорий (от общего количества)</w:t>
            </w:r>
            <w:r w:rsidR="00E911C8">
              <w:rPr>
                <w:sz w:val="22"/>
                <w:szCs w:val="22"/>
              </w:rPr>
              <w:t xml:space="preserve"> </w:t>
            </w:r>
            <w:r w:rsidRPr="00DA3D60">
              <w:rPr>
                <w:sz w:val="22"/>
                <w:szCs w:val="22"/>
              </w:rPr>
              <w:t xml:space="preserve">дворовых </w:t>
            </w:r>
          </w:p>
          <w:p w:rsidR="00DA3D60" w:rsidRPr="00DA3D60" w:rsidRDefault="0017692B" w:rsidP="00DA3D60">
            <w:pPr>
              <w:widowControl w:val="0"/>
              <w:ind w:left="97"/>
              <w:rPr>
                <w:sz w:val="22"/>
                <w:szCs w:val="22"/>
              </w:rPr>
            </w:pPr>
            <w:r>
              <w:rPr>
                <w:sz w:val="22"/>
                <w:szCs w:val="22"/>
              </w:rPr>
              <w:t>территорий,</w:t>
            </w:r>
            <w:r w:rsidR="00DA3D60" w:rsidRPr="00DA3D60">
              <w:rPr>
                <w:sz w:val="22"/>
                <w:szCs w:val="22"/>
              </w:rPr>
              <w:t>(%)</w:t>
            </w:r>
          </w:p>
        </w:tc>
        <w:tc>
          <w:tcPr>
            <w:tcW w:w="1358"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jc w:val="center"/>
              <w:rPr>
                <w:sz w:val="22"/>
                <w:szCs w:val="22"/>
              </w:rPr>
            </w:pPr>
          </w:p>
          <w:p w:rsidR="00DA3D60" w:rsidRPr="00DA3D60" w:rsidRDefault="00DA3D60" w:rsidP="00DA3D60">
            <w:pPr>
              <w:widowControl w:val="0"/>
              <w:jc w:val="center"/>
              <w:rPr>
                <w:sz w:val="22"/>
                <w:szCs w:val="22"/>
              </w:rPr>
            </w:pPr>
            <w:r w:rsidRPr="00DA3D60">
              <w:rPr>
                <w:sz w:val="22"/>
                <w:szCs w:val="22"/>
              </w:rPr>
              <w:t>9</w:t>
            </w:r>
          </w:p>
        </w:tc>
      </w:tr>
      <w:tr w:rsidR="00DA3D60" w:rsidRPr="00DA3D60" w:rsidTr="0017692B">
        <w:trPr>
          <w:trHeight w:val="3690"/>
        </w:trPr>
        <w:tc>
          <w:tcPr>
            <w:tcW w:w="570" w:type="dxa"/>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2941"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b/>
                <w:bCs/>
                <w:sz w:val="22"/>
                <w:szCs w:val="22"/>
              </w:rPr>
            </w:pPr>
          </w:p>
        </w:tc>
        <w:tc>
          <w:tcPr>
            <w:tcW w:w="1923"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089" w:type="dxa"/>
            <w:gridSpan w:val="2"/>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1249"/>
              <w:jc w:val="center"/>
              <w:rPr>
                <w:sz w:val="22"/>
                <w:szCs w:val="22"/>
              </w:rPr>
            </w:pPr>
          </w:p>
        </w:tc>
        <w:tc>
          <w:tcPr>
            <w:tcW w:w="1275" w:type="dxa"/>
            <w:vMerge/>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637"/>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rsidR="00DA3D60" w:rsidRDefault="00DA3D60" w:rsidP="00DA3D60">
            <w:pPr>
              <w:widowControl w:val="0"/>
              <w:ind w:left="97"/>
              <w:rPr>
                <w:sz w:val="22"/>
                <w:szCs w:val="22"/>
              </w:rPr>
            </w:pPr>
            <w:r>
              <w:rPr>
                <w:sz w:val="22"/>
                <w:szCs w:val="22"/>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общего числа населения, проживающего в многоквартирных домах</w:t>
            </w:r>
            <w:proofErr w:type="gramStart"/>
            <w:r>
              <w:rPr>
                <w:sz w:val="22"/>
                <w:szCs w:val="22"/>
              </w:rPr>
              <w:t>)</w:t>
            </w:r>
            <w:r w:rsidR="0017692B">
              <w:rPr>
                <w:sz w:val="22"/>
                <w:szCs w:val="22"/>
              </w:rPr>
              <w:t>, (%)</w:t>
            </w:r>
            <w:proofErr w:type="gramEnd"/>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Pr="00DA3D60" w:rsidRDefault="00DA3D60" w:rsidP="00DA3D60">
            <w:pPr>
              <w:widowControl w:val="0"/>
              <w:ind w:left="97"/>
              <w:rPr>
                <w:sz w:val="22"/>
                <w:szCs w:val="22"/>
              </w:rPr>
            </w:pPr>
          </w:p>
        </w:tc>
        <w:tc>
          <w:tcPr>
            <w:tcW w:w="1358" w:type="dxa"/>
            <w:tcBorders>
              <w:top w:val="single" w:sz="4" w:space="0" w:color="auto"/>
              <w:left w:val="single" w:sz="4" w:space="0" w:color="auto"/>
            </w:tcBorders>
          </w:tcPr>
          <w:p w:rsidR="00DA3D60" w:rsidRPr="00DA3D60" w:rsidRDefault="0017692B" w:rsidP="00DA3D60">
            <w:pPr>
              <w:widowControl w:val="0"/>
              <w:jc w:val="center"/>
              <w:rPr>
                <w:sz w:val="22"/>
                <w:szCs w:val="22"/>
              </w:rPr>
            </w:pPr>
            <w:r>
              <w:rPr>
                <w:sz w:val="22"/>
                <w:szCs w:val="22"/>
              </w:rPr>
              <w:t>6,9</w:t>
            </w:r>
          </w:p>
        </w:tc>
      </w:tr>
      <w:tr w:rsidR="00DA3D60" w:rsidRPr="00DA3D60" w:rsidTr="00C95AC0">
        <w:trPr>
          <w:trHeight w:val="312"/>
        </w:trPr>
        <w:tc>
          <w:tcPr>
            <w:tcW w:w="8931" w:type="dxa"/>
            <w:gridSpan w:val="9"/>
            <w:vAlign w:val="bottom"/>
          </w:tcPr>
          <w:p w:rsidR="00DA3D60" w:rsidRPr="00DA3D60" w:rsidRDefault="00DA3D60" w:rsidP="00DA3D60">
            <w:pPr>
              <w:widowControl w:val="0"/>
              <w:rPr>
                <w:b/>
                <w:bCs/>
                <w:sz w:val="22"/>
                <w:szCs w:val="22"/>
              </w:rPr>
            </w:pPr>
            <w:r w:rsidRPr="00DA3D60">
              <w:rPr>
                <w:b/>
                <w:bCs/>
                <w:sz w:val="22"/>
                <w:szCs w:val="22"/>
              </w:rPr>
              <w:lastRenderedPageBreak/>
              <w:t>Мероприятие по благоустройству общественных территорий</w:t>
            </w:r>
          </w:p>
        </w:tc>
        <w:tc>
          <w:tcPr>
            <w:tcW w:w="1275" w:type="dxa"/>
            <w:vAlign w:val="bottom"/>
          </w:tcPr>
          <w:p w:rsidR="00DA3D60" w:rsidRPr="00DA3D60" w:rsidRDefault="00DA3D60" w:rsidP="00DA3D60">
            <w:pPr>
              <w:widowControl w:val="0"/>
              <w:rPr>
                <w:b/>
                <w:bCs/>
                <w:sz w:val="22"/>
                <w:szCs w:val="22"/>
              </w:rPr>
            </w:pPr>
          </w:p>
        </w:tc>
        <w:tc>
          <w:tcPr>
            <w:tcW w:w="4477" w:type="dxa"/>
            <w:gridSpan w:val="2"/>
            <w:vAlign w:val="bottom"/>
          </w:tcPr>
          <w:p w:rsidR="00DA3D60" w:rsidRPr="00DA3D60" w:rsidRDefault="00DA3D60" w:rsidP="00DA3D60">
            <w:pPr>
              <w:widowControl w:val="0"/>
              <w:rPr>
                <w:b/>
                <w:bCs/>
                <w:sz w:val="22"/>
                <w:szCs w:val="22"/>
              </w:rPr>
            </w:pPr>
          </w:p>
        </w:tc>
      </w:tr>
      <w:tr w:rsidR="00FF20D0" w:rsidRPr="00DA3D60" w:rsidTr="00C95AC0">
        <w:trPr>
          <w:trHeight w:val="709"/>
        </w:trPr>
        <w:tc>
          <w:tcPr>
            <w:tcW w:w="596" w:type="dxa"/>
            <w:gridSpan w:val="2"/>
            <w:vMerge w:val="restart"/>
            <w:vAlign w:val="center"/>
          </w:tcPr>
          <w:p w:rsidR="00FF20D0" w:rsidRPr="00DA3D60" w:rsidRDefault="00FF20D0" w:rsidP="00DA3D60">
            <w:pPr>
              <w:widowControl w:val="0"/>
              <w:jc w:val="center"/>
              <w:rPr>
                <w:sz w:val="22"/>
                <w:szCs w:val="22"/>
              </w:rPr>
            </w:pPr>
            <w:r w:rsidRPr="00DA3D60">
              <w:rPr>
                <w:sz w:val="22"/>
                <w:szCs w:val="22"/>
              </w:rPr>
              <w:t>2</w:t>
            </w:r>
          </w:p>
        </w:tc>
        <w:tc>
          <w:tcPr>
            <w:tcW w:w="2915" w:type="dxa"/>
            <w:vMerge w:val="restart"/>
          </w:tcPr>
          <w:p w:rsidR="00FF20D0" w:rsidRPr="00DA3D60" w:rsidRDefault="00FF20D0" w:rsidP="00DA3D60">
            <w:pPr>
              <w:widowControl w:val="0"/>
              <w:tabs>
                <w:tab w:val="left" w:pos="0"/>
                <w:tab w:val="left" w:pos="459"/>
              </w:tabs>
              <w:contextualSpacing/>
              <w:rPr>
                <w:bCs/>
                <w:sz w:val="22"/>
                <w:szCs w:val="22"/>
              </w:rPr>
            </w:pPr>
            <w:r w:rsidRPr="00DA3D60">
              <w:rPr>
                <w:rFonts w:eastAsia="Calibri"/>
                <w:sz w:val="22"/>
                <w:szCs w:val="22"/>
              </w:rPr>
              <w:t>2.1.Благоустройство территории возле общественного здания ДК «Юность» (парковка)</w:t>
            </w:r>
          </w:p>
        </w:tc>
        <w:tc>
          <w:tcPr>
            <w:tcW w:w="1923" w:type="dxa"/>
            <w:gridSpan w:val="2"/>
            <w:vMerge w:val="restart"/>
            <w:vAlign w:val="center"/>
          </w:tcPr>
          <w:p w:rsidR="00FF20D0" w:rsidRPr="00DA3D60" w:rsidRDefault="00FF20D0" w:rsidP="00DA3D60">
            <w:pPr>
              <w:widowControl w:val="0"/>
              <w:jc w:val="center"/>
              <w:rPr>
                <w:color w:val="000000"/>
                <w:sz w:val="22"/>
                <w:szCs w:val="22"/>
              </w:rPr>
            </w:pPr>
          </w:p>
          <w:p w:rsidR="00FF20D0" w:rsidRPr="00DA3D60" w:rsidRDefault="00FF20D0" w:rsidP="00DA3D60">
            <w:pPr>
              <w:widowControl w:val="0"/>
              <w:jc w:val="center"/>
              <w:rPr>
                <w:color w:val="000000"/>
                <w:sz w:val="22"/>
                <w:szCs w:val="22"/>
              </w:rPr>
            </w:pPr>
            <w:r w:rsidRPr="00DA3D60">
              <w:rPr>
                <w:color w:val="000000"/>
                <w:sz w:val="22"/>
                <w:szCs w:val="22"/>
              </w:rPr>
              <w:t>Комитет по ЖКХ, транспорту и связи</w:t>
            </w:r>
          </w:p>
        </w:tc>
        <w:tc>
          <w:tcPr>
            <w:tcW w:w="990" w:type="dxa"/>
            <w:vMerge w:val="restart"/>
            <w:vAlign w:val="center"/>
          </w:tcPr>
          <w:p w:rsidR="00FF20D0" w:rsidRPr="00DA3D60" w:rsidRDefault="00FF20D0" w:rsidP="00DA3D60">
            <w:pPr>
              <w:widowControl w:val="0"/>
              <w:rPr>
                <w:sz w:val="22"/>
                <w:szCs w:val="22"/>
              </w:rPr>
            </w:pPr>
          </w:p>
          <w:p w:rsidR="00FF20D0" w:rsidRPr="00DA3D60" w:rsidRDefault="00FF20D0" w:rsidP="00DA3D60">
            <w:pPr>
              <w:widowControl w:val="0"/>
              <w:rPr>
                <w:sz w:val="22"/>
                <w:szCs w:val="22"/>
              </w:rPr>
            </w:pPr>
            <w:r w:rsidRPr="00DA3D60">
              <w:rPr>
                <w:sz w:val="22"/>
                <w:szCs w:val="22"/>
              </w:rPr>
              <w:t>2017г.</w:t>
            </w:r>
          </w:p>
        </w:tc>
        <w:tc>
          <w:tcPr>
            <w:tcW w:w="992" w:type="dxa"/>
            <w:vMerge w:val="restart"/>
            <w:vAlign w:val="center"/>
          </w:tcPr>
          <w:p w:rsidR="00FF20D0" w:rsidRPr="00DA3D6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2017г.</w:t>
            </w:r>
          </w:p>
        </w:tc>
        <w:tc>
          <w:tcPr>
            <w:tcW w:w="1515" w:type="dxa"/>
            <w:gridSpan w:val="2"/>
          </w:tcPr>
          <w:p w:rsidR="00FF20D0" w:rsidRPr="00DA3D60" w:rsidRDefault="00FF20D0" w:rsidP="00DA3D60">
            <w:pPr>
              <w:widowControl w:val="0"/>
              <w:ind w:left="1249"/>
              <w:jc w:val="center"/>
              <w:rPr>
                <w:sz w:val="22"/>
                <w:szCs w:val="22"/>
              </w:rPr>
            </w:pPr>
          </w:p>
          <w:p w:rsidR="00FF20D0" w:rsidRPr="00DA3D60" w:rsidRDefault="00FF20D0" w:rsidP="00DA3D60">
            <w:pPr>
              <w:widowControl w:val="0"/>
              <w:jc w:val="center"/>
              <w:rPr>
                <w:sz w:val="22"/>
                <w:szCs w:val="22"/>
              </w:rPr>
            </w:pPr>
            <w:r w:rsidRPr="00DA3D60">
              <w:rPr>
                <w:sz w:val="22"/>
                <w:szCs w:val="22"/>
              </w:rPr>
              <w:t>ФБ</w:t>
            </w:r>
          </w:p>
        </w:tc>
        <w:tc>
          <w:tcPr>
            <w:tcW w:w="1275" w:type="dxa"/>
          </w:tcPr>
          <w:p w:rsidR="00FF20D0" w:rsidRPr="00DA3D60" w:rsidRDefault="00FF20D0" w:rsidP="00DA3D60">
            <w:pPr>
              <w:widowControl w:val="0"/>
              <w:ind w:left="1068" w:right="28"/>
              <w:jc w:val="center"/>
              <w:rPr>
                <w:sz w:val="22"/>
                <w:szCs w:val="22"/>
              </w:rPr>
            </w:pPr>
          </w:p>
          <w:p w:rsidR="00FF20D0" w:rsidRPr="00DA3D60" w:rsidRDefault="00FF20D0" w:rsidP="00DA3D60">
            <w:pPr>
              <w:widowControl w:val="0"/>
              <w:ind w:right="28"/>
              <w:jc w:val="center"/>
              <w:rPr>
                <w:sz w:val="22"/>
                <w:szCs w:val="22"/>
              </w:rPr>
            </w:pPr>
            <w:r w:rsidRPr="00DA3D60">
              <w:rPr>
                <w:sz w:val="22"/>
                <w:szCs w:val="22"/>
              </w:rPr>
              <w:t>653,3062</w:t>
            </w:r>
            <w:r>
              <w:rPr>
                <w:sz w:val="22"/>
                <w:szCs w:val="22"/>
              </w:rPr>
              <w:t>7</w:t>
            </w:r>
          </w:p>
        </w:tc>
        <w:tc>
          <w:tcPr>
            <w:tcW w:w="3119" w:type="dxa"/>
            <w:vAlign w:val="bottom"/>
          </w:tcPr>
          <w:p w:rsidR="00FF20D0" w:rsidRPr="00DA3D60" w:rsidRDefault="00FF20D0" w:rsidP="00DA3D60">
            <w:pPr>
              <w:widowControl w:val="0"/>
              <w:ind w:left="36" w:right="28"/>
              <w:rPr>
                <w:sz w:val="22"/>
                <w:szCs w:val="22"/>
              </w:rPr>
            </w:pPr>
            <w:r w:rsidRPr="00DA3D60">
              <w:rPr>
                <w:sz w:val="22"/>
                <w:szCs w:val="22"/>
              </w:rPr>
              <w:t xml:space="preserve">количество </w:t>
            </w:r>
            <w:proofErr w:type="gramStart"/>
            <w:r w:rsidRPr="00DA3D60">
              <w:rPr>
                <w:sz w:val="22"/>
                <w:szCs w:val="22"/>
              </w:rPr>
              <w:t>благоустроенных</w:t>
            </w:r>
            <w:proofErr w:type="gramEnd"/>
            <w:r w:rsidRPr="00DA3D60">
              <w:rPr>
                <w:sz w:val="22"/>
                <w:szCs w:val="22"/>
              </w:rPr>
              <w:t xml:space="preserve"> </w:t>
            </w:r>
          </w:p>
          <w:p w:rsidR="00FF20D0" w:rsidRPr="00DA3D60" w:rsidRDefault="00FF20D0" w:rsidP="00DA3D60">
            <w:pPr>
              <w:widowControl w:val="0"/>
              <w:ind w:left="36" w:right="28"/>
              <w:rPr>
                <w:sz w:val="22"/>
                <w:szCs w:val="22"/>
              </w:rPr>
            </w:pPr>
            <w:r w:rsidRPr="00DA3D60">
              <w:rPr>
                <w:sz w:val="22"/>
                <w:szCs w:val="22"/>
              </w:rPr>
              <w:t xml:space="preserve">общественных территорий, </w:t>
            </w:r>
          </w:p>
          <w:p w:rsidR="00FF20D0" w:rsidRPr="00DA3D60" w:rsidRDefault="00FF20D0" w:rsidP="00DA3D60">
            <w:pPr>
              <w:widowControl w:val="0"/>
              <w:ind w:left="36" w:right="28"/>
              <w:rPr>
                <w:sz w:val="22"/>
                <w:szCs w:val="22"/>
              </w:rPr>
            </w:pPr>
            <w:r w:rsidRPr="00DA3D60">
              <w:rPr>
                <w:sz w:val="22"/>
                <w:szCs w:val="22"/>
              </w:rPr>
              <w:t>(ед.)</w:t>
            </w:r>
          </w:p>
        </w:tc>
        <w:tc>
          <w:tcPr>
            <w:tcW w:w="1358" w:type="dxa"/>
            <w:vAlign w:val="center"/>
          </w:tcPr>
          <w:p w:rsidR="00FF20D0" w:rsidRPr="00DA3D60" w:rsidRDefault="00FF20D0" w:rsidP="00DA3D60">
            <w:pPr>
              <w:widowControl w:val="0"/>
              <w:jc w:val="center"/>
              <w:rPr>
                <w:sz w:val="22"/>
                <w:szCs w:val="22"/>
              </w:rPr>
            </w:pPr>
            <w:r w:rsidRPr="00DA3D60">
              <w:rPr>
                <w:sz w:val="22"/>
                <w:szCs w:val="22"/>
              </w:rPr>
              <w:t>4</w:t>
            </w:r>
          </w:p>
        </w:tc>
      </w:tr>
      <w:tr w:rsidR="00FF20D0" w:rsidRPr="00DA3D60" w:rsidTr="00C95AC0">
        <w:trPr>
          <w:trHeight w:val="55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rPr>
                <w:b/>
                <w:bCs/>
                <w:sz w:val="22"/>
                <w:szCs w:val="22"/>
              </w:rPr>
            </w:pPr>
          </w:p>
        </w:tc>
        <w:tc>
          <w:tcPr>
            <w:tcW w:w="1923" w:type="dxa"/>
            <w:gridSpan w:val="2"/>
            <w:vMerge/>
            <w:vAlign w:val="center"/>
          </w:tcPr>
          <w:p w:rsidR="00FF20D0" w:rsidRPr="00DA3D60" w:rsidRDefault="00FF20D0" w:rsidP="00DA3D60">
            <w:pPr>
              <w:widowControl w:val="0"/>
              <w:jc w:val="center"/>
              <w:rPr>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widowControl w:val="0"/>
              <w:jc w:val="center"/>
              <w:rPr>
                <w:sz w:val="22"/>
                <w:szCs w:val="22"/>
              </w:rPr>
            </w:pPr>
          </w:p>
        </w:tc>
        <w:tc>
          <w:tcPr>
            <w:tcW w:w="1515" w:type="dxa"/>
            <w:gridSpan w:val="2"/>
          </w:tcPr>
          <w:p w:rsidR="00FF20D0" w:rsidRPr="00DA3D60" w:rsidRDefault="00FF20D0" w:rsidP="00DA3D60">
            <w:pPr>
              <w:widowControl w:val="0"/>
              <w:ind w:left="1249"/>
              <w:jc w:val="center"/>
              <w:rPr>
                <w:sz w:val="22"/>
                <w:szCs w:val="22"/>
              </w:rPr>
            </w:pPr>
          </w:p>
          <w:p w:rsidR="00FF20D0" w:rsidRPr="00DA3D60" w:rsidRDefault="00FF20D0" w:rsidP="00DA3D60">
            <w:pPr>
              <w:widowControl w:val="0"/>
              <w:jc w:val="center"/>
              <w:rPr>
                <w:sz w:val="22"/>
                <w:szCs w:val="22"/>
              </w:rPr>
            </w:pPr>
            <w:r w:rsidRPr="00DA3D60">
              <w:rPr>
                <w:sz w:val="22"/>
                <w:szCs w:val="22"/>
              </w:rPr>
              <w:t>ОБ</w:t>
            </w:r>
          </w:p>
        </w:tc>
        <w:tc>
          <w:tcPr>
            <w:tcW w:w="1275" w:type="dxa"/>
          </w:tcPr>
          <w:p w:rsidR="00FF20D0" w:rsidRPr="00DA3D60" w:rsidRDefault="00FF20D0" w:rsidP="00DA3D60">
            <w:pPr>
              <w:ind w:left="1068" w:right="28"/>
              <w:jc w:val="center"/>
              <w:rPr>
                <w:sz w:val="22"/>
                <w:szCs w:val="22"/>
              </w:rPr>
            </w:pPr>
          </w:p>
          <w:p w:rsidR="00FF20D0" w:rsidRPr="00DA3D60" w:rsidRDefault="00FF20D0" w:rsidP="00DA3D60">
            <w:pPr>
              <w:ind w:right="28"/>
              <w:jc w:val="center"/>
              <w:rPr>
                <w:sz w:val="22"/>
                <w:szCs w:val="22"/>
              </w:rPr>
            </w:pPr>
            <w:r w:rsidRPr="00DA3D60">
              <w:rPr>
                <w:sz w:val="22"/>
                <w:szCs w:val="22"/>
              </w:rPr>
              <w:t>321,777</w:t>
            </w:r>
            <w:r>
              <w:rPr>
                <w:sz w:val="22"/>
                <w:szCs w:val="22"/>
              </w:rPr>
              <w:t>7</w:t>
            </w:r>
            <w:r w:rsidRPr="00DA3D60">
              <w:rPr>
                <w:sz w:val="22"/>
                <w:szCs w:val="22"/>
              </w:rPr>
              <w:t>1</w:t>
            </w:r>
          </w:p>
        </w:tc>
        <w:tc>
          <w:tcPr>
            <w:tcW w:w="3119" w:type="dxa"/>
            <w:vAlign w:val="center"/>
          </w:tcPr>
          <w:p w:rsidR="00FF20D0" w:rsidRPr="00DA3D60" w:rsidRDefault="00FF20D0" w:rsidP="00DA3D60">
            <w:pPr>
              <w:ind w:left="36" w:right="28"/>
              <w:rPr>
                <w:sz w:val="22"/>
                <w:szCs w:val="22"/>
              </w:rPr>
            </w:pPr>
            <w:r w:rsidRPr="00DA3D60">
              <w:rPr>
                <w:sz w:val="22"/>
                <w:szCs w:val="22"/>
              </w:rPr>
              <w:t xml:space="preserve">площадь </w:t>
            </w:r>
            <w:proofErr w:type="gramStart"/>
            <w:r w:rsidRPr="00DA3D60">
              <w:rPr>
                <w:sz w:val="22"/>
                <w:szCs w:val="22"/>
              </w:rPr>
              <w:t>благоустроенных</w:t>
            </w:r>
            <w:proofErr w:type="gramEnd"/>
            <w:r w:rsidRPr="00DA3D60">
              <w:rPr>
                <w:sz w:val="22"/>
                <w:szCs w:val="22"/>
              </w:rPr>
              <w:t xml:space="preserve"> </w:t>
            </w:r>
          </w:p>
          <w:p w:rsidR="00FF20D0" w:rsidRPr="00DA3D60" w:rsidRDefault="00FF20D0" w:rsidP="00DA3D60">
            <w:pPr>
              <w:ind w:left="36" w:right="28"/>
              <w:rPr>
                <w:sz w:val="22"/>
                <w:szCs w:val="22"/>
              </w:rPr>
            </w:pPr>
            <w:r w:rsidRPr="00DA3D60">
              <w:rPr>
                <w:sz w:val="22"/>
                <w:szCs w:val="22"/>
              </w:rPr>
              <w:t>общественных территорий (</w:t>
            </w:r>
            <w:proofErr w:type="gramStart"/>
            <w:r w:rsidRPr="00DA3D60">
              <w:rPr>
                <w:sz w:val="22"/>
                <w:szCs w:val="22"/>
              </w:rPr>
              <w:t>га</w:t>
            </w:r>
            <w:proofErr w:type="gramEnd"/>
            <w:r w:rsidRPr="00DA3D60">
              <w:rPr>
                <w:sz w:val="22"/>
                <w:szCs w:val="22"/>
              </w:rPr>
              <w:t>)</w:t>
            </w:r>
          </w:p>
        </w:tc>
        <w:tc>
          <w:tcPr>
            <w:tcW w:w="1358" w:type="dxa"/>
            <w:vAlign w:val="center"/>
          </w:tcPr>
          <w:p w:rsidR="00FF20D0" w:rsidRPr="00DA3D60" w:rsidRDefault="00FF20D0" w:rsidP="00DA3D60">
            <w:pPr>
              <w:widowControl w:val="0"/>
              <w:jc w:val="center"/>
              <w:rPr>
                <w:sz w:val="22"/>
                <w:szCs w:val="22"/>
              </w:rPr>
            </w:pPr>
            <w:r w:rsidRPr="00DA3D60">
              <w:rPr>
                <w:sz w:val="22"/>
                <w:szCs w:val="22"/>
              </w:rPr>
              <w:t>4,4</w:t>
            </w:r>
          </w:p>
        </w:tc>
      </w:tr>
      <w:tr w:rsidR="00FF20D0" w:rsidRPr="00DA3D60" w:rsidTr="00C95AC0">
        <w:trPr>
          <w:trHeight w:val="1499"/>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rPr>
                <w:b/>
                <w:bCs/>
                <w:sz w:val="22"/>
                <w:szCs w:val="22"/>
              </w:rPr>
            </w:pPr>
          </w:p>
        </w:tc>
        <w:tc>
          <w:tcPr>
            <w:tcW w:w="1923" w:type="dxa"/>
            <w:gridSpan w:val="2"/>
            <w:vMerge/>
            <w:vAlign w:val="center"/>
          </w:tcPr>
          <w:p w:rsidR="00FF20D0" w:rsidRPr="00DA3D60" w:rsidRDefault="00FF20D0" w:rsidP="00DA3D60">
            <w:pPr>
              <w:widowControl w:val="0"/>
              <w:jc w:val="center"/>
              <w:rPr>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widowControl w:val="0"/>
              <w:jc w:val="center"/>
              <w:rPr>
                <w:sz w:val="22"/>
                <w:szCs w:val="22"/>
              </w:rPr>
            </w:pPr>
          </w:p>
        </w:tc>
        <w:tc>
          <w:tcPr>
            <w:tcW w:w="1515" w:type="dxa"/>
            <w:gridSpan w:val="2"/>
            <w:tcBorders>
              <w:bottom w:val="single" w:sz="4" w:space="0" w:color="auto"/>
            </w:tcBorders>
          </w:tcPr>
          <w:p w:rsidR="00FF20D0" w:rsidRPr="00DA3D60" w:rsidRDefault="00FF20D0" w:rsidP="00DA3D60">
            <w:pPr>
              <w:widowControl w:val="0"/>
              <w:ind w:left="1249"/>
              <w:jc w:val="center"/>
              <w:rPr>
                <w:sz w:val="22"/>
                <w:szCs w:val="22"/>
              </w:rPr>
            </w:pPr>
          </w:p>
          <w:p w:rsidR="00FF20D0" w:rsidRPr="00DA3D60" w:rsidRDefault="00FF20D0" w:rsidP="00DA3D60">
            <w:pPr>
              <w:widowControl w:val="0"/>
              <w:jc w:val="center"/>
              <w:rPr>
                <w:sz w:val="22"/>
                <w:szCs w:val="22"/>
              </w:rPr>
            </w:pPr>
            <w:r w:rsidRPr="00DA3D60">
              <w:rPr>
                <w:sz w:val="22"/>
                <w:szCs w:val="22"/>
              </w:rPr>
              <w:t>МБ</w:t>
            </w:r>
          </w:p>
        </w:tc>
        <w:tc>
          <w:tcPr>
            <w:tcW w:w="1275" w:type="dxa"/>
            <w:tcBorders>
              <w:bottom w:val="single" w:sz="4" w:space="0" w:color="auto"/>
            </w:tcBorders>
          </w:tcPr>
          <w:p w:rsidR="00FF20D0" w:rsidRPr="00DA3D6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51,32021</w:t>
            </w:r>
          </w:p>
        </w:tc>
        <w:tc>
          <w:tcPr>
            <w:tcW w:w="3119" w:type="dxa"/>
            <w:tcBorders>
              <w:bottom w:val="single" w:sz="4" w:space="0" w:color="auto"/>
            </w:tcBorders>
          </w:tcPr>
          <w:p w:rsidR="00FF20D0" w:rsidRPr="00DA3D60" w:rsidRDefault="00FF20D0" w:rsidP="00DA3D60">
            <w:pPr>
              <w:widowControl w:val="0"/>
              <w:ind w:left="30"/>
              <w:rPr>
                <w:sz w:val="22"/>
                <w:szCs w:val="22"/>
              </w:rPr>
            </w:pPr>
            <w:r w:rsidRPr="00DA3D60">
              <w:rPr>
                <w:sz w:val="22"/>
                <w:szCs w:val="22"/>
              </w:rPr>
              <w:t xml:space="preserve">доля площади </w:t>
            </w:r>
          </w:p>
          <w:p w:rsidR="00FF20D0" w:rsidRPr="00DA3D60" w:rsidRDefault="00FF20D0" w:rsidP="00DA3D60">
            <w:pPr>
              <w:widowControl w:val="0"/>
              <w:ind w:left="30"/>
              <w:rPr>
                <w:sz w:val="22"/>
                <w:szCs w:val="22"/>
              </w:rPr>
            </w:pPr>
            <w:r w:rsidRPr="00DA3D60">
              <w:rPr>
                <w:sz w:val="22"/>
                <w:szCs w:val="22"/>
              </w:rPr>
              <w:t xml:space="preserve">благоустроенных </w:t>
            </w:r>
          </w:p>
          <w:p w:rsidR="00FF20D0" w:rsidRPr="00DA3D60" w:rsidRDefault="00FF20D0" w:rsidP="00DA3D60">
            <w:pPr>
              <w:widowControl w:val="0"/>
              <w:ind w:left="30"/>
              <w:rPr>
                <w:sz w:val="22"/>
                <w:szCs w:val="22"/>
              </w:rPr>
            </w:pPr>
            <w:r w:rsidRPr="00DA3D60">
              <w:rPr>
                <w:sz w:val="22"/>
                <w:szCs w:val="22"/>
              </w:rPr>
              <w:t xml:space="preserve">общественных территорий </w:t>
            </w:r>
            <w:proofErr w:type="gramStart"/>
            <w:r w:rsidRPr="00DA3D60">
              <w:rPr>
                <w:sz w:val="22"/>
                <w:szCs w:val="22"/>
              </w:rPr>
              <w:t>к</w:t>
            </w:r>
            <w:proofErr w:type="gramEnd"/>
            <w:r w:rsidRPr="00DA3D60">
              <w:rPr>
                <w:sz w:val="22"/>
                <w:szCs w:val="22"/>
              </w:rPr>
              <w:t xml:space="preserve"> </w:t>
            </w:r>
          </w:p>
          <w:p w:rsidR="00FF20D0" w:rsidRPr="00DA3D60" w:rsidRDefault="00FF20D0" w:rsidP="00DA3D60">
            <w:pPr>
              <w:widowControl w:val="0"/>
              <w:ind w:left="30"/>
              <w:rPr>
                <w:sz w:val="22"/>
                <w:szCs w:val="22"/>
              </w:rPr>
            </w:pPr>
            <w:r w:rsidRPr="00DA3D60">
              <w:rPr>
                <w:sz w:val="22"/>
                <w:szCs w:val="22"/>
              </w:rPr>
              <w:t xml:space="preserve">общей площади </w:t>
            </w:r>
            <w:proofErr w:type="gramStart"/>
            <w:r w:rsidRPr="00DA3D60">
              <w:rPr>
                <w:sz w:val="22"/>
                <w:szCs w:val="22"/>
              </w:rPr>
              <w:t>общественных</w:t>
            </w:r>
            <w:proofErr w:type="gramEnd"/>
            <w:r w:rsidRPr="00DA3D60">
              <w:rPr>
                <w:sz w:val="22"/>
                <w:szCs w:val="22"/>
              </w:rPr>
              <w:t xml:space="preserve"> </w:t>
            </w:r>
          </w:p>
          <w:p w:rsidR="00FF20D0" w:rsidRPr="00DA3D60" w:rsidRDefault="00FF20D0" w:rsidP="00DA3D60">
            <w:pPr>
              <w:widowControl w:val="0"/>
              <w:ind w:left="30"/>
              <w:rPr>
                <w:sz w:val="22"/>
                <w:szCs w:val="22"/>
              </w:rPr>
            </w:pPr>
            <w:r w:rsidRPr="00DA3D60">
              <w:rPr>
                <w:sz w:val="22"/>
                <w:szCs w:val="22"/>
              </w:rPr>
              <w:t>территорий,(%)</w:t>
            </w:r>
          </w:p>
        </w:tc>
        <w:tc>
          <w:tcPr>
            <w:tcW w:w="1358" w:type="dxa"/>
            <w:tcBorders>
              <w:bottom w:val="single" w:sz="4" w:space="0" w:color="auto"/>
            </w:tcBorders>
            <w:vAlign w:val="center"/>
          </w:tcPr>
          <w:p w:rsidR="00FF20D0" w:rsidRPr="00DA3D60" w:rsidRDefault="00FF20D0" w:rsidP="00DA3D60">
            <w:pPr>
              <w:widowControl w:val="0"/>
              <w:jc w:val="center"/>
              <w:rPr>
                <w:sz w:val="22"/>
                <w:szCs w:val="22"/>
              </w:rPr>
            </w:pPr>
            <w:r w:rsidRPr="00DA3D60">
              <w:rPr>
                <w:sz w:val="22"/>
                <w:szCs w:val="22"/>
              </w:rPr>
              <w:t>6,8</w:t>
            </w:r>
          </w:p>
        </w:tc>
      </w:tr>
      <w:tr w:rsidR="00FF20D0" w:rsidRPr="00DA3D60" w:rsidTr="00813712">
        <w:trPr>
          <w:trHeight w:val="63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restart"/>
            <w:vAlign w:val="center"/>
          </w:tcPr>
          <w:p w:rsidR="00FF20D0" w:rsidRPr="00DA3D60" w:rsidRDefault="00FF20D0" w:rsidP="00DA3D60">
            <w:pPr>
              <w:widowControl w:val="0"/>
              <w:tabs>
                <w:tab w:val="left" w:pos="0"/>
                <w:tab w:val="left" w:pos="459"/>
              </w:tabs>
              <w:contextualSpacing/>
              <w:jc w:val="both"/>
              <w:rPr>
                <w:b/>
                <w:bCs/>
                <w:sz w:val="22"/>
                <w:szCs w:val="22"/>
              </w:rPr>
            </w:pPr>
            <w:r w:rsidRPr="00DA3D60">
              <w:rPr>
                <w:bCs/>
                <w:sz w:val="22"/>
                <w:szCs w:val="22"/>
              </w:rPr>
              <w:t>2.2. Замена уличного освещения</w:t>
            </w:r>
            <w:r w:rsidRPr="00DA3D60">
              <w:rPr>
                <w:b/>
                <w:bCs/>
                <w:sz w:val="22"/>
                <w:szCs w:val="22"/>
              </w:rPr>
              <w:t xml:space="preserve"> </w:t>
            </w:r>
            <w:r w:rsidRPr="00DA3D60">
              <w:rPr>
                <w:bCs/>
                <w:sz w:val="22"/>
                <w:szCs w:val="22"/>
              </w:rPr>
              <w:t>ул. Советская (от ул. Советской Армии до ул. Бабаева, от ул. Ленина до ул. Таежной)</w:t>
            </w:r>
          </w:p>
        </w:tc>
        <w:tc>
          <w:tcPr>
            <w:tcW w:w="1923" w:type="dxa"/>
            <w:gridSpan w:val="2"/>
            <w:vMerge w:val="restart"/>
            <w:vAlign w:val="center"/>
          </w:tcPr>
          <w:p w:rsidR="00FF20D0" w:rsidRPr="00DA3D60" w:rsidRDefault="00FF20D0" w:rsidP="00DA3D60">
            <w:pPr>
              <w:widowControl w:val="0"/>
              <w:jc w:val="center"/>
              <w:rPr>
                <w:color w:val="000000"/>
                <w:sz w:val="22"/>
                <w:szCs w:val="22"/>
              </w:rPr>
            </w:pPr>
            <w:r w:rsidRPr="00DA3D60">
              <w:rPr>
                <w:color w:val="000000"/>
                <w:sz w:val="22"/>
                <w:szCs w:val="22"/>
              </w:rPr>
              <w:t>Комитет по ЖКХ, транспорту и связи</w:t>
            </w:r>
          </w:p>
          <w:p w:rsidR="00FF20D0" w:rsidRPr="00DA3D60" w:rsidRDefault="00FF20D0" w:rsidP="00DA3D60">
            <w:pPr>
              <w:widowControl w:val="0"/>
              <w:rPr>
                <w:sz w:val="22"/>
                <w:szCs w:val="22"/>
              </w:rPr>
            </w:pPr>
          </w:p>
        </w:tc>
        <w:tc>
          <w:tcPr>
            <w:tcW w:w="990" w:type="dxa"/>
            <w:vMerge w:val="restart"/>
          </w:tcPr>
          <w:p w:rsidR="00FF20D0" w:rsidRPr="00DA3D6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2017г.</w:t>
            </w:r>
          </w:p>
        </w:tc>
        <w:tc>
          <w:tcPr>
            <w:tcW w:w="992" w:type="dxa"/>
            <w:vMerge w:val="restart"/>
          </w:tcPr>
          <w:p w:rsidR="00FF20D0" w:rsidRPr="00DA3D60" w:rsidRDefault="00FF20D0" w:rsidP="00DA3D60">
            <w:pPr>
              <w:jc w:val="center"/>
              <w:rPr>
                <w:sz w:val="22"/>
                <w:szCs w:val="22"/>
              </w:rPr>
            </w:pPr>
          </w:p>
          <w:p w:rsidR="00FF20D0" w:rsidRPr="00DA3D60" w:rsidRDefault="00FF20D0" w:rsidP="00DA3D60">
            <w:pPr>
              <w:jc w:val="center"/>
              <w:rPr>
                <w:sz w:val="22"/>
                <w:szCs w:val="22"/>
              </w:rPr>
            </w:pPr>
            <w:r w:rsidRPr="00DA3D60">
              <w:rPr>
                <w:sz w:val="22"/>
                <w:szCs w:val="22"/>
              </w:rPr>
              <w:t>2017г.</w:t>
            </w:r>
          </w:p>
          <w:p w:rsidR="00FF20D0" w:rsidRPr="00DA3D60" w:rsidRDefault="00FF20D0" w:rsidP="00DA3D60">
            <w:pPr>
              <w:jc w:val="center"/>
              <w:rPr>
                <w:sz w:val="22"/>
                <w:szCs w:val="22"/>
              </w:rPr>
            </w:pPr>
          </w:p>
        </w:tc>
        <w:tc>
          <w:tcPr>
            <w:tcW w:w="1515" w:type="dxa"/>
            <w:gridSpan w:val="2"/>
            <w:tcBorders>
              <w:bottom w:val="single" w:sz="4" w:space="0" w:color="auto"/>
              <w:right w:val="single" w:sz="4" w:space="0" w:color="auto"/>
            </w:tcBorders>
          </w:tcPr>
          <w:p w:rsidR="00FF20D0" w:rsidRPr="00DA3D60" w:rsidRDefault="00FF20D0" w:rsidP="00DA3D60">
            <w:pPr>
              <w:widowControl w:val="0"/>
              <w:ind w:left="1249"/>
              <w:jc w:val="center"/>
              <w:rPr>
                <w:sz w:val="22"/>
                <w:szCs w:val="22"/>
              </w:rPr>
            </w:pPr>
          </w:p>
          <w:p w:rsidR="00FF20D0" w:rsidRPr="00DA3D60" w:rsidRDefault="00FF20D0" w:rsidP="00DA3D60">
            <w:pPr>
              <w:widowControl w:val="0"/>
              <w:jc w:val="center"/>
              <w:rPr>
                <w:sz w:val="22"/>
                <w:szCs w:val="22"/>
              </w:rPr>
            </w:pPr>
            <w:r w:rsidRPr="00DA3D60">
              <w:rPr>
                <w:sz w:val="22"/>
                <w:szCs w:val="22"/>
              </w:rPr>
              <w:t>ФБ</w:t>
            </w:r>
          </w:p>
          <w:p w:rsidR="00FF20D0" w:rsidRPr="00DA3D60" w:rsidRDefault="00FF20D0" w:rsidP="00DA3D60">
            <w:pPr>
              <w:widowControl w:val="0"/>
              <w:jc w:val="center"/>
              <w:rPr>
                <w:sz w:val="22"/>
                <w:szCs w:val="22"/>
              </w:rPr>
            </w:pPr>
          </w:p>
          <w:p w:rsidR="00FF20D0" w:rsidRPr="00DA3D60" w:rsidRDefault="00FF20D0" w:rsidP="0017692B">
            <w:pPr>
              <w:widowControl w:val="0"/>
              <w:jc w:val="center"/>
              <w:rPr>
                <w:sz w:val="22"/>
                <w:szCs w:val="22"/>
              </w:rPr>
            </w:pPr>
          </w:p>
        </w:tc>
        <w:tc>
          <w:tcPr>
            <w:tcW w:w="1275" w:type="dxa"/>
            <w:tcBorders>
              <w:right w:val="single" w:sz="4" w:space="0" w:color="auto"/>
            </w:tcBorders>
          </w:tcPr>
          <w:p w:rsidR="00FF20D0" w:rsidRPr="00DA3D60" w:rsidRDefault="00FF20D0" w:rsidP="00DA3D60">
            <w:pPr>
              <w:widowControl w:val="0"/>
              <w:ind w:left="1068" w:right="28"/>
              <w:jc w:val="center"/>
              <w:rPr>
                <w:sz w:val="22"/>
                <w:szCs w:val="22"/>
              </w:rPr>
            </w:pPr>
          </w:p>
          <w:p w:rsidR="00FF20D0" w:rsidRPr="00DA3D60" w:rsidRDefault="00FF20D0" w:rsidP="00DA3D60">
            <w:pPr>
              <w:widowControl w:val="0"/>
              <w:ind w:right="28"/>
              <w:jc w:val="center"/>
              <w:rPr>
                <w:sz w:val="22"/>
                <w:szCs w:val="22"/>
              </w:rPr>
            </w:pPr>
            <w:r w:rsidRPr="00DA3D60">
              <w:rPr>
                <w:sz w:val="22"/>
                <w:szCs w:val="22"/>
              </w:rPr>
              <w:t>700,23720</w:t>
            </w:r>
          </w:p>
          <w:p w:rsidR="00FF20D0" w:rsidRPr="00DA3D60" w:rsidRDefault="00FF20D0" w:rsidP="00DA3D60">
            <w:pPr>
              <w:widowControl w:val="0"/>
              <w:ind w:right="28"/>
              <w:jc w:val="center"/>
              <w:rPr>
                <w:sz w:val="22"/>
                <w:szCs w:val="22"/>
              </w:rPr>
            </w:pPr>
          </w:p>
          <w:p w:rsidR="00FF20D0" w:rsidRPr="00DA3D60" w:rsidRDefault="00FF20D0" w:rsidP="00DA3D60">
            <w:pPr>
              <w:widowControl w:val="0"/>
              <w:ind w:right="28"/>
              <w:jc w:val="center"/>
              <w:rPr>
                <w:sz w:val="22"/>
                <w:szCs w:val="22"/>
              </w:rPr>
            </w:pPr>
          </w:p>
        </w:tc>
        <w:tc>
          <w:tcPr>
            <w:tcW w:w="3119" w:type="dxa"/>
            <w:vMerge w:val="restart"/>
            <w:tcBorders>
              <w:right w:val="single" w:sz="4" w:space="0" w:color="auto"/>
            </w:tcBorders>
            <w:vAlign w:val="center"/>
          </w:tcPr>
          <w:p w:rsidR="00FF20D0" w:rsidRPr="00DA3D60" w:rsidRDefault="00FF20D0" w:rsidP="00DA3D60">
            <w:pPr>
              <w:widowControl w:val="0"/>
              <w:ind w:left="30"/>
              <w:rPr>
                <w:sz w:val="22"/>
                <w:szCs w:val="22"/>
              </w:rPr>
            </w:pPr>
            <w:r w:rsidRPr="00DA3D60">
              <w:rPr>
                <w:sz w:val="22"/>
                <w:szCs w:val="22"/>
              </w:rPr>
              <w:t>количество светильников (ед.)</w:t>
            </w:r>
          </w:p>
          <w:p w:rsidR="00FF20D0" w:rsidRPr="00DA3D60" w:rsidRDefault="00FF20D0" w:rsidP="00DA3D60">
            <w:pPr>
              <w:widowControl w:val="0"/>
              <w:ind w:left="30"/>
              <w:rPr>
                <w:sz w:val="22"/>
                <w:szCs w:val="22"/>
              </w:rPr>
            </w:pPr>
          </w:p>
        </w:tc>
        <w:tc>
          <w:tcPr>
            <w:tcW w:w="1358" w:type="dxa"/>
            <w:vMerge w:val="restart"/>
            <w:tcBorders>
              <w:top w:val="single" w:sz="4" w:space="0" w:color="auto"/>
              <w:left w:val="single" w:sz="4" w:space="0" w:color="auto"/>
              <w:right w:val="single" w:sz="4" w:space="0" w:color="auto"/>
            </w:tcBorders>
            <w:vAlign w:val="center"/>
          </w:tcPr>
          <w:p w:rsidR="00FF20D0" w:rsidRPr="00DA3D60" w:rsidRDefault="00FF20D0" w:rsidP="00DA3D60">
            <w:pPr>
              <w:widowControl w:val="0"/>
              <w:jc w:val="center"/>
              <w:rPr>
                <w:sz w:val="22"/>
                <w:szCs w:val="22"/>
              </w:rPr>
            </w:pPr>
            <w:r w:rsidRPr="00DA3D60">
              <w:rPr>
                <w:sz w:val="22"/>
                <w:szCs w:val="22"/>
              </w:rPr>
              <w:t>82</w:t>
            </w:r>
          </w:p>
        </w:tc>
      </w:tr>
      <w:tr w:rsidR="00FF20D0" w:rsidRPr="00DA3D60" w:rsidTr="00D42862">
        <w:trPr>
          <w:trHeight w:val="63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0"/>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tcPr>
          <w:p w:rsidR="00FF20D0" w:rsidRPr="00DA3D60" w:rsidRDefault="00FF20D0" w:rsidP="00DA3D60">
            <w:pPr>
              <w:widowControl w:val="0"/>
              <w:jc w:val="center"/>
              <w:rPr>
                <w:sz w:val="22"/>
                <w:szCs w:val="22"/>
              </w:rPr>
            </w:pPr>
          </w:p>
        </w:tc>
        <w:tc>
          <w:tcPr>
            <w:tcW w:w="992" w:type="dxa"/>
            <w:vMerge/>
          </w:tcPr>
          <w:p w:rsidR="00FF20D0" w:rsidRPr="00DA3D60" w:rsidRDefault="00FF20D0" w:rsidP="00DA3D60">
            <w:pPr>
              <w:jc w:val="center"/>
              <w:rPr>
                <w:sz w:val="22"/>
                <w:szCs w:val="22"/>
              </w:rPr>
            </w:pPr>
          </w:p>
        </w:tc>
        <w:tc>
          <w:tcPr>
            <w:tcW w:w="1515" w:type="dxa"/>
            <w:gridSpan w:val="2"/>
            <w:tcBorders>
              <w:bottom w:val="single" w:sz="4" w:space="0" w:color="auto"/>
              <w:right w:val="single" w:sz="4" w:space="0" w:color="auto"/>
            </w:tcBorders>
          </w:tcPr>
          <w:p w:rsidR="00FF20D0" w:rsidRDefault="00E911C8" w:rsidP="0017692B">
            <w:pPr>
              <w:widowControl w:val="0"/>
              <w:jc w:val="center"/>
              <w:rPr>
                <w:sz w:val="22"/>
                <w:szCs w:val="22"/>
              </w:rPr>
            </w:pPr>
            <w:r>
              <w:rPr>
                <w:sz w:val="22"/>
                <w:szCs w:val="22"/>
              </w:rPr>
              <w:t xml:space="preserve"> </w:t>
            </w:r>
          </w:p>
          <w:p w:rsidR="00FF20D0" w:rsidRPr="00DA3D60" w:rsidRDefault="00FF20D0" w:rsidP="00FF20D0">
            <w:pPr>
              <w:widowControl w:val="0"/>
              <w:jc w:val="center"/>
              <w:rPr>
                <w:sz w:val="22"/>
                <w:szCs w:val="22"/>
              </w:rPr>
            </w:pPr>
            <w:r w:rsidRPr="00DA3D60">
              <w:rPr>
                <w:sz w:val="22"/>
                <w:szCs w:val="22"/>
              </w:rPr>
              <w:t>ОБ</w:t>
            </w:r>
          </w:p>
          <w:p w:rsidR="00FF20D0" w:rsidRPr="00DA3D60" w:rsidRDefault="00FF20D0" w:rsidP="00DA3D60">
            <w:pPr>
              <w:widowControl w:val="0"/>
              <w:ind w:left="1249"/>
              <w:jc w:val="center"/>
              <w:rPr>
                <w:sz w:val="22"/>
                <w:szCs w:val="22"/>
              </w:rPr>
            </w:pPr>
          </w:p>
        </w:tc>
        <w:tc>
          <w:tcPr>
            <w:tcW w:w="1275" w:type="dxa"/>
            <w:tcBorders>
              <w:bottom w:val="single" w:sz="4" w:space="0" w:color="auto"/>
              <w:right w:val="single" w:sz="4" w:space="0" w:color="auto"/>
            </w:tcBorders>
          </w:tcPr>
          <w:p w:rsidR="00FF20D0" w:rsidRPr="00DA3D60" w:rsidRDefault="00E911C8" w:rsidP="0017692B">
            <w:pPr>
              <w:widowControl w:val="0"/>
              <w:ind w:right="28"/>
              <w:rPr>
                <w:sz w:val="22"/>
                <w:szCs w:val="22"/>
              </w:rPr>
            </w:pPr>
            <w:r>
              <w:rPr>
                <w:sz w:val="22"/>
                <w:szCs w:val="22"/>
              </w:rPr>
              <w:t xml:space="preserve"> </w:t>
            </w:r>
            <w:r w:rsidR="00FF20D0" w:rsidRPr="00DA3D60">
              <w:rPr>
                <w:sz w:val="22"/>
                <w:szCs w:val="22"/>
              </w:rPr>
              <w:t>344,89295</w:t>
            </w:r>
          </w:p>
        </w:tc>
        <w:tc>
          <w:tcPr>
            <w:tcW w:w="3119" w:type="dxa"/>
            <w:vMerge/>
            <w:tcBorders>
              <w:right w:val="single" w:sz="4" w:space="0" w:color="auto"/>
            </w:tcBorders>
            <w:vAlign w:val="center"/>
          </w:tcPr>
          <w:p w:rsidR="00FF20D0" w:rsidRPr="00DA3D60" w:rsidRDefault="00FF20D0" w:rsidP="00DA3D60">
            <w:pPr>
              <w:widowControl w:val="0"/>
              <w:ind w:left="30"/>
              <w:rPr>
                <w:sz w:val="22"/>
                <w:szCs w:val="22"/>
              </w:rPr>
            </w:pPr>
          </w:p>
        </w:tc>
        <w:tc>
          <w:tcPr>
            <w:tcW w:w="1358" w:type="dxa"/>
            <w:vMerge/>
            <w:tcBorders>
              <w:left w:val="single" w:sz="4" w:space="0" w:color="auto"/>
              <w:right w:val="single" w:sz="4" w:space="0" w:color="auto"/>
            </w:tcBorders>
            <w:vAlign w:val="center"/>
          </w:tcPr>
          <w:p w:rsidR="00FF20D0" w:rsidRPr="00DA3D60" w:rsidRDefault="00FF20D0" w:rsidP="00DA3D60">
            <w:pPr>
              <w:widowControl w:val="0"/>
              <w:jc w:val="center"/>
              <w:rPr>
                <w:sz w:val="22"/>
                <w:szCs w:val="22"/>
              </w:rPr>
            </w:pPr>
          </w:p>
        </w:tc>
      </w:tr>
      <w:tr w:rsidR="00FF20D0" w:rsidRPr="00DA3D60" w:rsidTr="00C95AC0">
        <w:trPr>
          <w:trHeight w:val="425"/>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jc w:val="center"/>
              <w:rPr>
                <w:sz w:val="22"/>
                <w:szCs w:val="22"/>
              </w:rPr>
            </w:pPr>
          </w:p>
        </w:tc>
        <w:tc>
          <w:tcPr>
            <w:tcW w:w="1515" w:type="dxa"/>
            <w:gridSpan w:val="2"/>
            <w:tcBorders>
              <w:top w:val="single" w:sz="4" w:space="0" w:color="auto"/>
            </w:tcBorders>
          </w:tcPr>
          <w:p w:rsidR="00FF20D0" w:rsidRPr="00DA3D60" w:rsidRDefault="00FF20D0" w:rsidP="00DA3D60">
            <w:pPr>
              <w:widowControl w:val="0"/>
              <w:ind w:left="1249"/>
              <w:jc w:val="center"/>
              <w:rPr>
                <w:sz w:val="22"/>
                <w:szCs w:val="22"/>
              </w:rPr>
            </w:pPr>
          </w:p>
          <w:p w:rsidR="00FF20D0" w:rsidRPr="00DA3D60" w:rsidRDefault="00FF20D0" w:rsidP="00DA3D60">
            <w:pPr>
              <w:widowControl w:val="0"/>
              <w:jc w:val="center"/>
              <w:rPr>
                <w:sz w:val="22"/>
                <w:szCs w:val="22"/>
              </w:rPr>
            </w:pPr>
            <w:r w:rsidRPr="00DA3D60">
              <w:rPr>
                <w:sz w:val="22"/>
                <w:szCs w:val="22"/>
              </w:rPr>
              <w:t>МБ</w:t>
            </w:r>
          </w:p>
        </w:tc>
        <w:tc>
          <w:tcPr>
            <w:tcW w:w="1275" w:type="dxa"/>
            <w:tcBorders>
              <w:top w:val="single" w:sz="4" w:space="0" w:color="auto"/>
            </w:tcBorders>
          </w:tcPr>
          <w:p w:rsidR="00FF20D0" w:rsidRPr="00DA3D6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55,00685</w:t>
            </w:r>
          </w:p>
        </w:tc>
        <w:tc>
          <w:tcPr>
            <w:tcW w:w="3119" w:type="dxa"/>
            <w:vMerge/>
            <w:tcBorders>
              <w:right w:val="single" w:sz="4" w:space="0" w:color="auto"/>
            </w:tcBorders>
            <w:vAlign w:val="bottom"/>
          </w:tcPr>
          <w:p w:rsidR="00FF20D0" w:rsidRPr="00DA3D60" w:rsidRDefault="00FF20D0" w:rsidP="00DA3D60">
            <w:pPr>
              <w:widowControl w:val="0"/>
              <w:rPr>
                <w:sz w:val="22"/>
                <w:szCs w:val="22"/>
              </w:rPr>
            </w:pPr>
          </w:p>
        </w:tc>
        <w:tc>
          <w:tcPr>
            <w:tcW w:w="1358" w:type="dxa"/>
            <w:vMerge/>
            <w:tcBorders>
              <w:left w:val="single" w:sz="4" w:space="0" w:color="auto"/>
              <w:right w:val="single" w:sz="4" w:space="0" w:color="auto"/>
            </w:tcBorders>
            <w:vAlign w:val="bottom"/>
          </w:tcPr>
          <w:p w:rsidR="00FF20D0" w:rsidRPr="00DA3D60" w:rsidRDefault="00FF20D0" w:rsidP="00DA3D60">
            <w:pPr>
              <w:widowControl w:val="0"/>
              <w:rPr>
                <w:sz w:val="22"/>
                <w:szCs w:val="22"/>
              </w:rPr>
            </w:pPr>
          </w:p>
        </w:tc>
      </w:tr>
      <w:tr w:rsidR="00FF20D0" w:rsidRPr="00DA3D60" w:rsidTr="00FF20D0">
        <w:trPr>
          <w:trHeight w:val="425"/>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restart"/>
            <w:vAlign w:val="center"/>
          </w:tcPr>
          <w:p w:rsidR="00FF20D0" w:rsidRPr="00DA3D60" w:rsidRDefault="00FF20D0" w:rsidP="00DA3D60">
            <w:pPr>
              <w:widowControl w:val="0"/>
              <w:tabs>
                <w:tab w:val="left" w:pos="318"/>
                <w:tab w:val="left" w:pos="459"/>
              </w:tabs>
              <w:contextualSpacing/>
              <w:jc w:val="both"/>
              <w:rPr>
                <w:bCs/>
                <w:sz w:val="22"/>
                <w:szCs w:val="22"/>
              </w:rPr>
            </w:pPr>
            <w:r w:rsidRPr="00DA3D60">
              <w:rPr>
                <w:bCs/>
                <w:sz w:val="22"/>
                <w:szCs w:val="22"/>
              </w:rPr>
              <w:t xml:space="preserve">2.3. Замена уличного освещения пр. </w:t>
            </w:r>
            <w:proofErr w:type="gramStart"/>
            <w:r w:rsidRPr="00DA3D60">
              <w:rPr>
                <w:bCs/>
                <w:sz w:val="22"/>
                <w:szCs w:val="22"/>
              </w:rPr>
              <w:t>Ленинградский</w:t>
            </w:r>
            <w:proofErr w:type="gramEnd"/>
            <w:r w:rsidRPr="00DA3D60">
              <w:rPr>
                <w:bCs/>
                <w:sz w:val="22"/>
                <w:szCs w:val="22"/>
              </w:rPr>
              <w:t xml:space="preserve"> (от ул. Советской Армии до ул. Таежной)</w:t>
            </w:r>
          </w:p>
        </w:tc>
        <w:tc>
          <w:tcPr>
            <w:tcW w:w="1923" w:type="dxa"/>
            <w:gridSpan w:val="2"/>
            <w:vMerge w:val="restart"/>
            <w:vAlign w:val="center"/>
          </w:tcPr>
          <w:p w:rsidR="00FF20D0" w:rsidRPr="00DA3D60" w:rsidRDefault="00FF20D0" w:rsidP="00DA3D60">
            <w:pPr>
              <w:widowControl w:val="0"/>
              <w:jc w:val="center"/>
              <w:rPr>
                <w:color w:val="000000"/>
                <w:sz w:val="22"/>
                <w:szCs w:val="22"/>
              </w:rPr>
            </w:pPr>
            <w:r w:rsidRPr="00DA3D60">
              <w:rPr>
                <w:color w:val="000000"/>
                <w:sz w:val="22"/>
                <w:szCs w:val="22"/>
              </w:rPr>
              <w:t>Комитет по ЖКХ, транспорту и связи</w:t>
            </w:r>
          </w:p>
          <w:p w:rsidR="00FF20D0" w:rsidRPr="00DA3D60" w:rsidRDefault="00FF20D0" w:rsidP="00DA3D60">
            <w:pPr>
              <w:widowControl w:val="0"/>
              <w:jc w:val="center"/>
              <w:rPr>
                <w:color w:val="000000"/>
                <w:sz w:val="22"/>
                <w:szCs w:val="22"/>
              </w:rPr>
            </w:pPr>
          </w:p>
        </w:tc>
        <w:tc>
          <w:tcPr>
            <w:tcW w:w="990" w:type="dxa"/>
            <w:vMerge w:val="restart"/>
            <w:vAlign w:val="center"/>
          </w:tcPr>
          <w:p w:rsidR="00FF20D0" w:rsidRPr="00DA3D60" w:rsidRDefault="00FF20D0" w:rsidP="00DA3D60">
            <w:pPr>
              <w:widowControl w:val="0"/>
              <w:jc w:val="center"/>
              <w:rPr>
                <w:sz w:val="22"/>
                <w:szCs w:val="22"/>
              </w:rPr>
            </w:pPr>
            <w:r w:rsidRPr="00DA3D60">
              <w:rPr>
                <w:sz w:val="22"/>
                <w:szCs w:val="22"/>
              </w:rPr>
              <w:t>2017г.</w:t>
            </w:r>
          </w:p>
        </w:tc>
        <w:tc>
          <w:tcPr>
            <w:tcW w:w="992" w:type="dxa"/>
            <w:vMerge w:val="restart"/>
            <w:vAlign w:val="center"/>
          </w:tcPr>
          <w:p w:rsidR="00FF20D0" w:rsidRPr="00DA3D60" w:rsidRDefault="00FF20D0" w:rsidP="00DA3D60">
            <w:pPr>
              <w:jc w:val="center"/>
              <w:rPr>
                <w:sz w:val="22"/>
                <w:szCs w:val="22"/>
              </w:rPr>
            </w:pPr>
            <w:r w:rsidRPr="00DA3D60">
              <w:rPr>
                <w:sz w:val="22"/>
                <w:szCs w:val="22"/>
              </w:rPr>
              <w:t>2017г.</w:t>
            </w:r>
          </w:p>
        </w:tc>
        <w:tc>
          <w:tcPr>
            <w:tcW w:w="1515" w:type="dxa"/>
            <w:gridSpan w:val="2"/>
            <w:tcBorders>
              <w:top w:val="single" w:sz="4" w:space="0" w:color="auto"/>
            </w:tcBorders>
          </w:tcPr>
          <w:p w:rsidR="00FF20D0" w:rsidRDefault="00FF20D0" w:rsidP="00FF20D0">
            <w:pPr>
              <w:widowControl w:val="0"/>
              <w:jc w:val="center"/>
              <w:rPr>
                <w:sz w:val="22"/>
                <w:szCs w:val="22"/>
              </w:rPr>
            </w:pPr>
          </w:p>
          <w:p w:rsidR="00FF20D0" w:rsidRPr="00DA3D60" w:rsidRDefault="00FF20D0" w:rsidP="00FF20D0">
            <w:pPr>
              <w:widowControl w:val="0"/>
              <w:jc w:val="center"/>
              <w:rPr>
                <w:sz w:val="22"/>
                <w:szCs w:val="22"/>
              </w:rPr>
            </w:pPr>
            <w:r w:rsidRPr="00DA3D60">
              <w:rPr>
                <w:sz w:val="22"/>
                <w:szCs w:val="22"/>
              </w:rPr>
              <w:t>ФБ</w:t>
            </w:r>
          </w:p>
          <w:p w:rsidR="00FF20D0" w:rsidRPr="00DA3D60" w:rsidRDefault="00FF20D0" w:rsidP="00DA3D60">
            <w:pPr>
              <w:widowControl w:val="0"/>
              <w:jc w:val="center"/>
              <w:rPr>
                <w:sz w:val="22"/>
                <w:szCs w:val="22"/>
              </w:rPr>
            </w:pPr>
          </w:p>
        </w:tc>
        <w:tc>
          <w:tcPr>
            <w:tcW w:w="1275" w:type="dxa"/>
            <w:tcBorders>
              <w:top w:val="single" w:sz="4" w:space="0" w:color="auto"/>
            </w:tcBorders>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493,29023</w:t>
            </w:r>
          </w:p>
        </w:tc>
        <w:tc>
          <w:tcPr>
            <w:tcW w:w="3119" w:type="dxa"/>
            <w:vMerge w:val="restart"/>
            <w:tcBorders>
              <w:top w:val="single" w:sz="4" w:space="0" w:color="auto"/>
            </w:tcBorders>
          </w:tcPr>
          <w:p w:rsidR="00FF20D0" w:rsidRPr="00DA3D60" w:rsidRDefault="00FF20D0" w:rsidP="00DA3D60">
            <w:pPr>
              <w:widowControl w:val="0"/>
              <w:ind w:left="30"/>
              <w:rPr>
                <w:sz w:val="22"/>
                <w:szCs w:val="22"/>
              </w:rPr>
            </w:pPr>
          </w:p>
          <w:p w:rsidR="00FF20D0" w:rsidRPr="00DA3D60" w:rsidRDefault="00FF20D0" w:rsidP="00DA3D60">
            <w:pPr>
              <w:widowControl w:val="0"/>
              <w:ind w:left="30"/>
              <w:rPr>
                <w:sz w:val="22"/>
                <w:szCs w:val="22"/>
              </w:rPr>
            </w:pPr>
          </w:p>
          <w:p w:rsidR="00FF20D0" w:rsidRPr="00DA3D60" w:rsidRDefault="00FF20D0" w:rsidP="00DA3D60">
            <w:pPr>
              <w:widowControl w:val="0"/>
              <w:ind w:left="30"/>
              <w:rPr>
                <w:sz w:val="22"/>
                <w:szCs w:val="22"/>
              </w:rPr>
            </w:pPr>
            <w:r w:rsidRPr="00DA3D60">
              <w:rPr>
                <w:sz w:val="22"/>
                <w:szCs w:val="22"/>
              </w:rPr>
              <w:t>количество светильников (ед.)</w:t>
            </w:r>
          </w:p>
          <w:p w:rsidR="00FF20D0" w:rsidRPr="00DA3D60" w:rsidRDefault="00FF20D0" w:rsidP="00DA3D60">
            <w:pPr>
              <w:widowControl w:val="0"/>
              <w:rPr>
                <w:sz w:val="22"/>
                <w:szCs w:val="22"/>
              </w:rPr>
            </w:pPr>
          </w:p>
        </w:tc>
        <w:tc>
          <w:tcPr>
            <w:tcW w:w="1358" w:type="dxa"/>
            <w:vMerge w:val="restart"/>
            <w:tcBorders>
              <w:top w:val="single" w:sz="4" w:space="0" w:color="auto"/>
            </w:tcBorders>
          </w:tcPr>
          <w:p w:rsidR="00FF20D0" w:rsidRPr="00DA3D60" w:rsidRDefault="00FF20D0" w:rsidP="00DA3D60">
            <w:pPr>
              <w:widowControl w:val="0"/>
              <w:rPr>
                <w:sz w:val="22"/>
                <w:szCs w:val="22"/>
              </w:rPr>
            </w:pPr>
          </w:p>
          <w:p w:rsidR="00FF20D0" w:rsidRPr="00DA3D60" w:rsidRDefault="00FF20D0" w:rsidP="00DA3D60">
            <w:pPr>
              <w:widowControl w:val="0"/>
              <w:rPr>
                <w:sz w:val="22"/>
                <w:szCs w:val="22"/>
              </w:rPr>
            </w:pPr>
          </w:p>
          <w:p w:rsidR="00FF20D0" w:rsidRPr="00DA3D60" w:rsidRDefault="00FF20D0" w:rsidP="00DA3D60">
            <w:pPr>
              <w:widowControl w:val="0"/>
              <w:jc w:val="center"/>
              <w:rPr>
                <w:sz w:val="22"/>
                <w:szCs w:val="22"/>
              </w:rPr>
            </w:pPr>
            <w:r w:rsidRPr="00DA3D60">
              <w:rPr>
                <w:sz w:val="22"/>
                <w:szCs w:val="22"/>
              </w:rPr>
              <w:t>43</w:t>
            </w:r>
          </w:p>
        </w:tc>
      </w:tr>
      <w:tr w:rsidR="00FF20D0" w:rsidRPr="00DA3D60" w:rsidTr="00211686">
        <w:trPr>
          <w:trHeight w:val="425"/>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jc w:val="center"/>
              <w:rPr>
                <w:sz w:val="22"/>
                <w:szCs w:val="22"/>
              </w:rPr>
            </w:pPr>
          </w:p>
        </w:tc>
        <w:tc>
          <w:tcPr>
            <w:tcW w:w="1515" w:type="dxa"/>
            <w:gridSpan w:val="2"/>
            <w:tcBorders>
              <w:top w:val="single" w:sz="4" w:space="0" w:color="auto"/>
            </w:tcBorders>
          </w:tcPr>
          <w:p w:rsidR="00FF20D0" w:rsidRDefault="00FF20D0" w:rsidP="00FF20D0">
            <w:pPr>
              <w:widowControl w:val="0"/>
              <w:jc w:val="center"/>
              <w:rPr>
                <w:sz w:val="22"/>
                <w:szCs w:val="22"/>
              </w:rPr>
            </w:pPr>
          </w:p>
          <w:p w:rsidR="00FF20D0" w:rsidRPr="00DA3D60" w:rsidRDefault="00FF20D0" w:rsidP="00FF20D0">
            <w:pPr>
              <w:widowControl w:val="0"/>
              <w:jc w:val="center"/>
              <w:rPr>
                <w:sz w:val="22"/>
                <w:szCs w:val="22"/>
              </w:rPr>
            </w:pPr>
            <w:r w:rsidRPr="00DA3D60">
              <w:rPr>
                <w:sz w:val="22"/>
                <w:szCs w:val="22"/>
              </w:rPr>
              <w:t>ОБ</w:t>
            </w:r>
          </w:p>
          <w:p w:rsidR="00FF20D0" w:rsidRPr="00DA3D60" w:rsidRDefault="00FF20D0" w:rsidP="00DA3D60">
            <w:pPr>
              <w:widowControl w:val="0"/>
              <w:jc w:val="center"/>
              <w:rPr>
                <w:sz w:val="22"/>
                <w:szCs w:val="22"/>
              </w:rPr>
            </w:pPr>
          </w:p>
        </w:tc>
        <w:tc>
          <w:tcPr>
            <w:tcW w:w="1275" w:type="dxa"/>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242,96385</w:t>
            </w:r>
          </w:p>
        </w:tc>
        <w:tc>
          <w:tcPr>
            <w:tcW w:w="3119" w:type="dxa"/>
            <w:vMerge/>
          </w:tcPr>
          <w:p w:rsidR="00FF20D0" w:rsidRPr="00DA3D60" w:rsidRDefault="00FF20D0" w:rsidP="00DA3D60">
            <w:pPr>
              <w:widowControl w:val="0"/>
              <w:ind w:left="30"/>
              <w:rPr>
                <w:sz w:val="22"/>
                <w:szCs w:val="22"/>
              </w:rPr>
            </w:pPr>
          </w:p>
        </w:tc>
        <w:tc>
          <w:tcPr>
            <w:tcW w:w="1358" w:type="dxa"/>
            <w:vMerge/>
          </w:tcPr>
          <w:p w:rsidR="00FF20D0" w:rsidRPr="00DA3D60" w:rsidRDefault="00FF20D0" w:rsidP="00DA3D60">
            <w:pPr>
              <w:widowControl w:val="0"/>
              <w:rPr>
                <w:sz w:val="22"/>
                <w:szCs w:val="22"/>
              </w:rPr>
            </w:pPr>
          </w:p>
        </w:tc>
      </w:tr>
      <w:tr w:rsidR="00FF20D0" w:rsidRPr="00DA3D60" w:rsidTr="00211686">
        <w:trPr>
          <w:trHeight w:val="425"/>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jc w:val="center"/>
              <w:rPr>
                <w:sz w:val="22"/>
                <w:szCs w:val="22"/>
              </w:rPr>
            </w:pPr>
          </w:p>
        </w:tc>
        <w:tc>
          <w:tcPr>
            <w:tcW w:w="1515" w:type="dxa"/>
            <w:gridSpan w:val="2"/>
            <w:tcBorders>
              <w:top w:val="single" w:sz="4" w:space="0" w:color="auto"/>
            </w:tcBorders>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МБ</w:t>
            </w:r>
          </w:p>
        </w:tc>
        <w:tc>
          <w:tcPr>
            <w:tcW w:w="1275" w:type="dxa"/>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38,75022</w:t>
            </w:r>
          </w:p>
        </w:tc>
        <w:tc>
          <w:tcPr>
            <w:tcW w:w="3119" w:type="dxa"/>
            <w:vMerge/>
          </w:tcPr>
          <w:p w:rsidR="00FF20D0" w:rsidRPr="00DA3D60" w:rsidRDefault="00FF20D0" w:rsidP="00DA3D60">
            <w:pPr>
              <w:widowControl w:val="0"/>
              <w:ind w:left="30"/>
              <w:rPr>
                <w:sz w:val="22"/>
                <w:szCs w:val="22"/>
              </w:rPr>
            </w:pPr>
          </w:p>
        </w:tc>
        <w:tc>
          <w:tcPr>
            <w:tcW w:w="1358" w:type="dxa"/>
            <w:vMerge/>
          </w:tcPr>
          <w:p w:rsidR="00FF20D0" w:rsidRPr="00DA3D60" w:rsidRDefault="00FF20D0" w:rsidP="00DA3D60">
            <w:pPr>
              <w:widowControl w:val="0"/>
              <w:rPr>
                <w:sz w:val="22"/>
                <w:szCs w:val="22"/>
              </w:rPr>
            </w:pPr>
          </w:p>
        </w:tc>
      </w:tr>
      <w:tr w:rsidR="00FF20D0" w:rsidRPr="00DA3D60" w:rsidTr="00FF20D0">
        <w:trPr>
          <w:trHeight w:val="76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restart"/>
            <w:vAlign w:val="center"/>
          </w:tcPr>
          <w:p w:rsidR="00FF20D0" w:rsidRPr="00DA3D60" w:rsidRDefault="00FF20D0" w:rsidP="00DA3D60">
            <w:pPr>
              <w:widowControl w:val="0"/>
              <w:tabs>
                <w:tab w:val="left" w:pos="318"/>
                <w:tab w:val="left" w:pos="459"/>
              </w:tabs>
              <w:contextualSpacing/>
              <w:jc w:val="both"/>
              <w:rPr>
                <w:bCs/>
                <w:sz w:val="22"/>
                <w:szCs w:val="22"/>
              </w:rPr>
            </w:pPr>
            <w:r w:rsidRPr="00DA3D60">
              <w:rPr>
                <w:bCs/>
                <w:sz w:val="22"/>
                <w:szCs w:val="22"/>
              </w:rPr>
              <w:t xml:space="preserve">2.3. </w:t>
            </w:r>
            <w:proofErr w:type="gramStart"/>
            <w:r w:rsidRPr="00DA3D60">
              <w:rPr>
                <w:bCs/>
                <w:sz w:val="22"/>
                <w:szCs w:val="22"/>
              </w:rPr>
              <w:t>Замена уличного освещения ул. Советской Армии (от ул. Советской и Советской Армии до перекрестка улицы Советской Армии и пр.</w:t>
            </w:r>
            <w:proofErr w:type="gramEnd"/>
            <w:r w:rsidRPr="00DA3D60">
              <w:rPr>
                <w:bCs/>
                <w:sz w:val="22"/>
                <w:szCs w:val="22"/>
              </w:rPr>
              <w:t xml:space="preserve"> </w:t>
            </w:r>
            <w:r w:rsidRPr="00DA3D60">
              <w:rPr>
                <w:bCs/>
                <w:sz w:val="22"/>
                <w:szCs w:val="22"/>
              </w:rPr>
              <w:lastRenderedPageBreak/>
              <w:t xml:space="preserve">Ленинградский, от пр. </w:t>
            </w:r>
            <w:proofErr w:type="gramStart"/>
            <w:r w:rsidRPr="00DA3D60">
              <w:rPr>
                <w:bCs/>
                <w:sz w:val="22"/>
                <w:szCs w:val="22"/>
              </w:rPr>
              <w:t>Ленинградский до улицы №31)</w:t>
            </w:r>
            <w:proofErr w:type="gramEnd"/>
          </w:p>
        </w:tc>
        <w:tc>
          <w:tcPr>
            <w:tcW w:w="1923" w:type="dxa"/>
            <w:gridSpan w:val="2"/>
            <w:vMerge w:val="restart"/>
            <w:vAlign w:val="center"/>
          </w:tcPr>
          <w:p w:rsidR="00FF20D0" w:rsidRPr="00DA3D60" w:rsidRDefault="00FF20D0" w:rsidP="00DA3D60">
            <w:pPr>
              <w:widowControl w:val="0"/>
              <w:jc w:val="center"/>
              <w:rPr>
                <w:color w:val="000000"/>
                <w:sz w:val="22"/>
                <w:szCs w:val="22"/>
              </w:rPr>
            </w:pPr>
            <w:r w:rsidRPr="00DA3D60">
              <w:rPr>
                <w:color w:val="000000"/>
                <w:sz w:val="22"/>
                <w:szCs w:val="22"/>
              </w:rPr>
              <w:lastRenderedPageBreak/>
              <w:t>Комитет по ЖКХ, транспорту и связи</w:t>
            </w:r>
          </w:p>
          <w:p w:rsidR="00FF20D0" w:rsidRPr="00DA3D60" w:rsidRDefault="00FF20D0" w:rsidP="00DA3D60">
            <w:pPr>
              <w:widowControl w:val="0"/>
              <w:jc w:val="center"/>
              <w:rPr>
                <w:color w:val="000000"/>
                <w:sz w:val="22"/>
                <w:szCs w:val="22"/>
              </w:rPr>
            </w:pPr>
          </w:p>
        </w:tc>
        <w:tc>
          <w:tcPr>
            <w:tcW w:w="990" w:type="dxa"/>
            <w:vMerge w:val="restart"/>
            <w:vAlign w:val="center"/>
          </w:tcPr>
          <w:p w:rsidR="00FF20D0" w:rsidRPr="00DA3D60" w:rsidRDefault="00FF20D0" w:rsidP="00DA3D60">
            <w:pPr>
              <w:widowControl w:val="0"/>
              <w:jc w:val="center"/>
              <w:rPr>
                <w:sz w:val="22"/>
                <w:szCs w:val="22"/>
              </w:rPr>
            </w:pPr>
            <w:r w:rsidRPr="00DA3D60">
              <w:rPr>
                <w:sz w:val="22"/>
                <w:szCs w:val="22"/>
              </w:rPr>
              <w:t>2017г.</w:t>
            </w:r>
          </w:p>
        </w:tc>
        <w:tc>
          <w:tcPr>
            <w:tcW w:w="992" w:type="dxa"/>
            <w:vMerge w:val="restart"/>
            <w:vAlign w:val="center"/>
          </w:tcPr>
          <w:p w:rsidR="00FF20D0" w:rsidRPr="00DA3D60" w:rsidRDefault="00FF20D0" w:rsidP="00DA3D60">
            <w:pPr>
              <w:jc w:val="center"/>
              <w:rPr>
                <w:sz w:val="22"/>
                <w:szCs w:val="22"/>
              </w:rPr>
            </w:pPr>
            <w:r w:rsidRPr="00DA3D60">
              <w:rPr>
                <w:sz w:val="22"/>
                <w:szCs w:val="22"/>
              </w:rPr>
              <w:t>2017г.</w:t>
            </w:r>
          </w:p>
        </w:tc>
        <w:tc>
          <w:tcPr>
            <w:tcW w:w="1515" w:type="dxa"/>
            <w:gridSpan w:val="2"/>
            <w:tcBorders>
              <w:top w:val="single" w:sz="4" w:space="0" w:color="auto"/>
            </w:tcBorders>
          </w:tcPr>
          <w:p w:rsidR="00FF20D0" w:rsidRDefault="00FF20D0" w:rsidP="00FF20D0">
            <w:pPr>
              <w:widowControl w:val="0"/>
              <w:jc w:val="center"/>
              <w:rPr>
                <w:sz w:val="22"/>
                <w:szCs w:val="22"/>
              </w:rPr>
            </w:pPr>
            <w:r>
              <w:rPr>
                <w:sz w:val="22"/>
                <w:szCs w:val="22"/>
              </w:rPr>
              <w:t xml:space="preserve"> </w:t>
            </w:r>
          </w:p>
          <w:p w:rsidR="00FF20D0" w:rsidRPr="00DA3D60" w:rsidRDefault="00FF20D0" w:rsidP="00FF20D0">
            <w:pPr>
              <w:widowControl w:val="0"/>
              <w:jc w:val="center"/>
              <w:rPr>
                <w:sz w:val="22"/>
                <w:szCs w:val="22"/>
              </w:rPr>
            </w:pPr>
            <w:r w:rsidRPr="00DA3D60">
              <w:rPr>
                <w:sz w:val="22"/>
                <w:szCs w:val="22"/>
              </w:rPr>
              <w:t>ФБ</w:t>
            </w:r>
          </w:p>
          <w:p w:rsidR="00FF20D0" w:rsidRPr="00DA3D60" w:rsidRDefault="00FF20D0" w:rsidP="00DA3D60">
            <w:pPr>
              <w:widowControl w:val="0"/>
              <w:jc w:val="center"/>
              <w:rPr>
                <w:sz w:val="22"/>
                <w:szCs w:val="22"/>
              </w:rPr>
            </w:pPr>
          </w:p>
        </w:tc>
        <w:tc>
          <w:tcPr>
            <w:tcW w:w="1275" w:type="dxa"/>
            <w:tcBorders>
              <w:top w:val="single" w:sz="4" w:space="0" w:color="auto"/>
            </w:tcBorders>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388,83485</w:t>
            </w:r>
          </w:p>
        </w:tc>
        <w:tc>
          <w:tcPr>
            <w:tcW w:w="3119" w:type="dxa"/>
            <w:vMerge w:val="restart"/>
          </w:tcPr>
          <w:p w:rsidR="00FF20D0" w:rsidRPr="00DA3D60" w:rsidRDefault="00FF20D0" w:rsidP="00DA3D60">
            <w:pPr>
              <w:widowControl w:val="0"/>
              <w:ind w:left="30"/>
              <w:rPr>
                <w:sz w:val="22"/>
                <w:szCs w:val="22"/>
              </w:rPr>
            </w:pPr>
          </w:p>
          <w:p w:rsidR="00FF20D0" w:rsidRPr="00DA3D60" w:rsidRDefault="00FF20D0" w:rsidP="00DA3D60">
            <w:pPr>
              <w:widowControl w:val="0"/>
              <w:ind w:left="30"/>
              <w:rPr>
                <w:sz w:val="22"/>
                <w:szCs w:val="22"/>
              </w:rPr>
            </w:pPr>
            <w:r w:rsidRPr="00DA3D60">
              <w:rPr>
                <w:sz w:val="22"/>
                <w:szCs w:val="22"/>
              </w:rPr>
              <w:t>количество светильников (ед.)</w:t>
            </w:r>
          </w:p>
          <w:p w:rsidR="00FF20D0" w:rsidRPr="00DA3D60" w:rsidRDefault="00FF20D0" w:rsidP="00DA3D60">
            <w:pPr>
              <w:widowControl w:val="0"/>
              <w:rPr>
                <w:sz w:val="22"/>
                <w:szCs w:val="22"/>
              </w:rPr>
            </w:pPr>
          </w:p>
        </w:tc>
        <w:tc>
          <w:tcPr>
            <w:tcW w:w="1358" w:type="dxa"/>
            <w:vMerge w:val="restart"/>
          </w:tcPr>
          <w:p w:rsidR="00FF20D0" w:rsidRPr="00DA3D60" w:rsidRDefault="00FF20D0" w:rsidP="00DA3D60">
            <w:pPr>
              <w:widowControl w:val="0"/>
              <w:rPr>
                <w:sz w:val="22"/>
                <w:szCs w:val="22"/>
              </w:rPr>
            </w:pPr>
          </w:p>
          <w:p w:rsidR="00FF20D0" w:rsidRPr="00DA3D60" w:rsidRDefault="00FF20D0" w:rsidP="00DA3D60">
            <w:pPr>
              <w:widowControl w:val="0"/>
              <w:jc w:val="center"/>
              <w:rPr>
                <w:sz w:val="22"/>
                <w:szCs w:val="22"/>
              </w:rPr>
            </w:pPr>
            <w:r w:rsidRPr="00DA3D60">
              <w:rPr>
                <w:sz w:val="22"/>
                <w:szCs w:val="22"/>
              </w:rPr>
              <w:t>42</w:t>
            </w:r>
          </w:p>
        </w:tc>
      </w:tr>
      <w:tr w:rsidR="00FF20D0" w:rsidRPr="00DA3D60" w:rsidTr="000157C8">
        <w:trPr>
          <w:trHeight w:val="76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jc w:val="center"/>
              <w:rPr>
                <w:sz w:val="22"/>
                <w:szCs w:val="22"/>
              </w:rPr>
            </w:pPr>
          </w:p>
        </w:tc>
        <w:tc>
          <w:tcPr>
            <w:tcW w:w="1515" w:type="dxa"/>
            <w:gridSpan w:val="2"/>
            <w:tcBorders>
              <w:top w:val="single" w:sz="4" w:space="0" w:color="auto"/>
            </w:tcBorders>
          </w:tcPr>
          <w:p w:rsidR="00FF20D0" w:rsidRDefault="00FF20D0" w:rsidP="00FF20D0">
            <w:pPr>
              <w:widowControl w:val="0"/>
              <w:jc w:val="center"/>
              <w:rPr>
                <w:sz w:val="22"/>
                <w:szCs w:val="22"/>
              </w:rPr>
            </w:pPr>
          </w:p>
          <w:p w:rsidR="00FF20D0" w:rsidRPr="00DA3D60" w:rsidRDefault="00FF20D0" w:rsidP="00FF20D0">
            <w:pPr>
              <w:widowControl w:val="0"/>
              <w:jc w:val="center"/>
              <w:rPr>
                <w:sz w:val="22"/>
                <w:szCs w:val="22"/>
              </w:rPr>
            </w:pPr>
            <w:r w:rsidRPr="00DA3D60">
              <w:rPr>
                <w:sz w:val="22"/>
                <w:szCs w:val="22"/>
              </w:rPr>
              <w:t>ОБ</w:t>
            </w:r>
          </w:p>
          <w:p w:rsidR="00FF20D0" w:rsidRPr="00DA3D60" w:rsidRDefault="00FF20D0" w:rsidP="00DA3D60">
            <w:pPr>
              <w:widowControl w:val="0"/>
              <w:jc w:val="center"/>
              <w:rPr>
                <w:sz w:val="22"/>
                <w:szCs w:val="22"/>
              </w:rPr>
            </w:pPr>
          </w:p>
        </w:tc>
        <w:tc>
          <w:tcPr>
            <w:tcW w:w="1275" w:type="dxa"/>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191,51567</w:t>
            </w:r>
          </w:p>
        </w:tc>
        <w:tc>
          <w:tcPr>
            <w:tcW w:w="3119" w:type="dxa"/>
            <w:vMerge/>
          </w:tcPr>
          <w:p w:rsidR="00FF20D0" w:rsidRPr="00DA3D60" w:rsidRDefault="00FF20D0" w:rsidP="00DA3D60">
            <w:pPr>
              <w:widowControl w:val="0"/>
              <w:ind w:left="30"/>
              <w:rPr>
                <w:sz w:val="22"/>
                <w:szCs w:val="22"/>
              </w:rPr>
            </w:pPr>
          </w:p>
        </w:tc>
        <w:tc>
          <w:tcPr>
            <w:tcW w:w="1358" w:type="dxa"/>
            <w:vMerge/>
          </w:tcPr>
          <w:p w:rsidR="00FF20D0" w:rsidRPr="00DA3D60" w:rsidRDefault="00FF20D0" w:rsidP="00DA3D60">
            <w:pPr>
              <w:widowControl w:val="0"/>
              <w:rPr>
                <w:sz w:val="22"/>
                <w:szCs w:val="22"/>
              </w:rPr>
            </w:pPr>
          </w:p>
        </w:tc>
      </w:tr>
      <w:tr w:rsidR="00FF20D0" w:rsidRPr="00DA3D60" w:rsidTr="000157C8">
        <w:trPr>
          <w:trHeight w:val="76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jc w:val="center"/>
              <w:rPr>
                <w:sz w:val="22"/>
                <w:szCs w:val="22"/>
              </w:rPr>
            </w:pPr>
          </w:p>
        </w:tc>
        <w:tc>
          <w:tcPr>
            <w:tcW w:w="1515" w:type="dxa"/>
            <w:gridSpan w:val="2"/>
            <w:tcBorders>
              <w:top w:val="single" w:sz="4" w:space="0" w:color="auto"/>
            </w:tcBorders>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МБ</w:t>
            </w:r>
          </w:p>
        </w:tc>
        <w:tc>
          <w:tcPr>
            <w:tcW w:w="1275" w:type="dxa"/>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30,54476</w:t>
            </w:r>
          </w:p>
        </w:tc>
        <w:tc>
          <w:tcPr>
            <w:tcW w:w="3119" w:type="dxa"/>
            <w:vMerge/>
          </w:tcPr>
          <w:p w:rsidR="00FF20D0" w:rsidRPr="00DA3D60" w:rsidRDefault="00FF20D0" w:rsidP="00DA3D60">
            <w:pPr>
              <w:widowControl w:val="0"/>
              <w:ind w:left="30"/>
              <w:rPr>
                <w:sz w:val="22"/>
                <w:szCs w:val="22"/>
              </w:rPr>
            </w:pPr>
          </w:p>
        </w:tc>
        <w:tc>
          <w:tcPr>
            <w:tcW w:w="1358" w:type="dxa"/>
            <w:vMerge/>
          </w:tcPr>
          <w:p w:rsidR="00FF20D0" w:rsidRPr="00DA3D60" w:rsidRDefault="00FF20D0" w:rsidP="00DA3D60">
            <w:pPr>
              <w:widowControl w:val="0"/>
              <w:rPr>
                <w:sz w:val="22"/>
                <w:szCs w:val="22"/>
              </w:rPr>
            </w:pPr>
          </w:p>
        </w:tc>
      </w:tr>
      <w:tr w:rsidR="001F7C42" w:rsidRPr="00DA3D60" w:rsidTr="00FF20D0">
        <w:trPr>
          <w:trHeight w:val="335"/>
        </w:trPr>
        <w:tc>
          <w:tcPr>
            <w:tcW w:w="596" w:type="dxa"/>
            <w:gridSpan w:val="2"/>
            <w:vMerge/>
            <w:vAlign w:val="center"/>
          </w:tcPr>
          <w:p w:rsidR="001F7C42" w:rsidRPr="00DA3D60" w:rsidRDefault="001F7C42" w:rsidP="00DA3D60">
            <w:pPr>
              <w:widowControl w:val="0"/>
              <w:jc w:val="center"/>
              <w:rPr>
                <w:sz w:val="22"/>
                <w:szCs w:val="22"/>
              </w:rPr>
            </w:pPr>
          </w:p>
        </w:tc>
        <w:tc>
          <w:tcPr>
            <w:tcW w:w="2915" w:type="dxa"/>
            <w:vMerge w:val="restart"/>
            <w:vAlign w:val="center"/>
          </w:tcPr>
          <w:p w:rsidR="001F7C42" w:rsidRPr="00DA3D60" w:rsidRDefault="001F7C42" w:rsidP="0017692B">
            <w:pPr>
              <w:widowControl w:val="0"/>
              <w:tabs>
                <w:tab w:val="left" w:pos="318"/>
                <w:tab w:val="left" w:pos="459"/>
              </w:tabs>
              <w:contextualSpacing/>
              <w:jc w:val="both"/>
              <w:rPr>
                <w:bCs/>
                <w:sz w:val="22"/>
                <w:szCs w:val="22"/>
              </w:rPr>
            </w:pPr>
            <w:r>
              <w:rPr>
                <w:bCs/>
                <w:sz w:val="22"/>
                <w:szCs w:val="22"/>
              </w:rPr>
              <w:t>2.4. Приобретение и установка уличных урн и скамеек</w:t>
            </w:r>
          </w:p>
        </w:tc>
        <w:tc>
          <w:tcPr>
            <w:tcW w:w="1923" w:type="dxa"/>
            <w:gridSpan w:val="2"/>
            <w:vMerge w:val="restart"/>
            <w:vAlign w:val="center"/>
          </w:tcPr>
          <w:p w:rsidR="001F7C42" w:rsidRPr="00DA3D60" w:rsidRDefault="001F7C42" w:rsidP="00DA3D60">
            <w:pPr>
              <w:widowControl w:val="0"/>
              <w:jc w:val="center"/>
              <w:rPr>
                <w:color w:val="000000"/>
                <w:sz w:val="22"/>
                <w:szCs w:val="22"/>
              </w:rPr>
            </w:pPr>
            <w:r w:rsidRPr="00DA3D60">
              <w:rPr>
                <w:sz w:val="22"/>
                <w:szCs w:val="22"/>
              </w:rPr>
              <w:t>Комитет по архитектуре и градостроительству</w:t>
            </w:r>
          </w:p>
        </w:tc>
        <w:tc>
          <w:tcPr>
            <w:tcW w:w="990" w:type="dxa"/>
            <w:vMerge w:val="restart"/>
            <w:vAlign w:val="center"/>
          </w:tcPr>
          <w:p w:rsidR="001F7C42" w:rsidRPr="00DA3D60" w:rsidRDefault="001F7C42" w:rsidP="00DA3D60">
            <w:pPr>
              <w:widowControl w:val="0"/>
              <w:jc w:val="center"/>
              <w:rPr>
                <w:sz w:val="22"/>
                <w:szCs w:val="22"/>
              </w:rPr>
            </w:pPr>
            <w:r>
              <w:rPr>
                <w:sz w:val="22"/>
                <w:szCs w:val="22"/>
              </w:rPr>
              <w:t>2017г.</w:t>
            </w:r>
          </w:p>
        </w:tc>
        <w:tc>
          <w:tcPr>
            <w:tcW w:w="992" w:type="dxa"/>
            <w:vMerge w:val="restart"/>
            <w:vAlign w:val="center"/>
          </w:tcPr>
          <w:p w:rsidR="001F7C42" w:rsidRPr="00DA3D60" w:rsidRDefault="001F7C42" w:rsidP="00DA3D60">
            <w:pPr>
              <w:jc w:val="center"/>
              <w:rPr>
                <w:sz w:val="22"/>
                <w:szCs w:val="22"/>
              </w:rPr>
            </w:pPr>
            <w:r>
              <w:rPr>
                <w:sz w:val="22"/>
                <w:szCs w:val="22"/>
              </w:rPr>
              <w:t>2017г.</w:t>
            </w:r>
          </w:p>
        </w:tc>
        <w:tc>
          <w:tcPr>
            <w:tcW w:w="1515" w:type="dxa"/>
            <w:gridSpan w:val="2"/>
            <w:tcBorders>
              <w:top w:val="single" w:sz="4" w:space="0" w:color="auto"/>
            </w:tcBorders>
          </w:tcPr>
          <w:p w:rsidR="001F7C42" w:rsidRPr="00DA3D60" w:rsidRDefault="001F7C42" w:rsidP="00FF20D0">
            <w:pPr>
              <w:widowControl w:val="0"/>
              <w:jc w:val="center"/>
              <w:rPr>
                <w:sz w:val="22"/>
                <w:szCs w:val="22"/>
              </w:rPr>
            </w:pPr>
            <w:r>
              <w:rPr>
                <w:sz w:val="22"/>
                <w:szCs w:val="22"/>
              </w:rPr>
              <w:t>ФБ</w:t>
            </w:r>
          </w:p>
        </w:tc>
        <w:tc>
          <w:tcPr>
            <w:tcW w:w="1275" w:type="dxa"/>
            <w:tcBorders>
              <w:top w:val="single" w:sz="4" w:space="0" w:color="auto"/>
            </w:tcBorders>
          </w:tcPr>
          <w:p w:rsidR="001F7C42" w:rsidRPr="00DA3D60" w:rsidRDefault="001F7C42" w:rsidP="00DA3D60">
            <w:pPr>
              <w:widowControl w:val="0"/>
              <w:jc w:val="center"/>
              <w:rPr>
                <w:sz w:val="22"/>
                <w:szCs w:val="22"/>
              </w:rPr>
            </w:pPr>
            <w:r>
              <w:rPr>
                <w:sz w:val="22"/>
                <w:szCs w:val="22"/>
              </w:rPr>
              <w:t>322,83145</w:t>
            </w:r>
          </w:p>
        </w:tc>
        <w:tc>
          <w:tcPr>
            <w:tcW w:w="3119" w:type="dxa"/>
            <w:vMerge w:val="restart"/>
          </w:tcPr>
          <w:p w:rsidR="001F7C42" w:rsidRPr="00DA3D60" w:rsidRDefault="001F7C42" w:rsidP="00DA3D60">
            <w:pPr>
              <w:widowControl w:val="0"/>
              <w:ind w:left="30"/>
              <w:rPr>
                <w:sz w:val="22"/>
                <w:szCs w:val="22"/>
              </w:rPr>
            </w:pPr>
            <w:r>
              <w:rPr>
                <w:sz w:val="22"/>
                <w:szCs w:val="22"/>
              </w:rPr>
              <w:t>Приобретение уличных урн, (</w:t>
            </w:r>
            <w:proofErr w:type="spellStart"/>
            <w:proofErr w:type="gramStart"/>
            <w:r>
              <w:rPr>
                <w:sz w:val="22"/>
                <w:szCs w:val="22"/>
              </w:rPr>
              <w:t>шт</w:t>
            </w:r>
            <w:proofErr w:type="spellEnd"/>
            <w:proofErr w:type="gramEnd"/>
            <w:r>
              <w:rPr>
                <w:sz w:val="22"/>
                <w:szCs w:val="22"/>
              </w:rPr>
              <w:t>)</w:t>
            </w:r>
          </w:p>
        </w:tc>
        <w:tc>
          <w:tcPr>
            <w:tcW w:w="1358" w:type="dxa"/>
            <w:vMerge w:val="restart"/>
          </w:tcPr>
          <w:p w:rsidR="001F7C42" w:rsidRPr="00DA3D60" w:rsidRDefault="001F7C42" w:rsidP="001F7C42">
            <w:pPr>
              <w:widowControl w:val="0"/>
              <w:jc w:val="center"/>
              <w:rPr>
                <w:sz w:val="22"/>
                <w:szCs w:val="22"/>
              </w:rPr>
            </w:pPr>
            <w:r>
              <w:rPr>
                <w:sz w:val="22"/>
                <w:szCs w:val="22"/>
              </w:rPr>
              <w:t>188</w:t>
            </w:r>
          </w:p>
        </w:tc>
      </w:tr>
      <w:tr w:rsidR="001F7C42" w:rsidRPr="00DA3D60" w:rsidTr="00DB4D8C">
        <w:trPr>
          <w:trHeight w:val="335"/>
        </w:trPr>
        <w:tc>
          <w:tcPr>
            <w:tcW w:w="596" w:type="dxa"/>
            <w:gridSpan w:val="2"/>
            <w:vMerge/>
            <w:vAlign w:val="center"/>
          </w:tcPr>
          <w:p w:rsidR="001F7C42" w:rsidRPr="00DA3D60" w:rsidRDefault="001F7C42" w:rsidP="00DA3D60">
            <w:pPr>
              <w:widowControl w:val="0"/>
              <w:jc w:val="center"/>
              <w:rPr>
                <w:sz w:val="22"/>
                <w:szCs w:val="22"/>
              </w:rPr>
            </w:pPr>
          </w:p>
        </w:tc>
        <w:tc>
          <w:tcPr>
            <w:tcW w:w="2915" w:type="dxa"/>
            <w:vMerge/>
            <w:vAlign w:val="center"/>
          </w:tcPr>
          <w:p w:rsidR="001F7C42" w:rsidRDefault="001F7C42" w:rsidP="0017692B">
            <w:pPr>
              <w:widowControl w:val="0"/>
              <w:tabs>
                <w:tab w:val="left" w:pos="318"/>
                <w:tab w:val="left" w:pos="459"/>
              </w:tabs>
              <w:contextualSpacing/>
              <w:jc w:val="both"/>
              <w:rPr>
                <w:bCs/>
                <w:sz w:val="22"/>
                <w:szCs w:val="22"/>
              </w:rPr>
            </w:pPr>
          </w:p>
        </w:tc>
        <w:tc>
          <w:tcPr>
            <w:tcW w:w="1923" w:type="dxa"/>
            <w:gridSpan w:val="2"/>
            <w:vMerge/>
            <w:vAlign w:val="center"/>
          </w:tcPr>
          <w:p w:rsidR="001F7C42" w:rsidRPr="00DA3D60" w:rsidRDefault="001F7C42" w:rsidP="00DA3D60">
            <w:pPr>
              <w:widowControl w:val="0"/>
              <w:jc w:val="center"/>
              <w:rPr>
                <w:sz w:val="22"/>
                <w:szCs w:val="22"/>
              </w:rPr>
            </w:pPr>
          </w:p>
        </w:tc>
        <w:tc>
          <w:tcPr>
            <w:tcW w:w="990" w:type="dxa"/>
            <w:vMerge/>
            <w:vAlign w:val="center"/>
          </w:tcPr>
          <w:p w:rsidR="001F7C42" w:rsidRDefault="001F7C42" w:rsidP="00DA3D60">
            <w:pPr>
              <w:widowControl w:val="0"/>
              <w:jc w:val="center"/>
              <w:rPr>
                <w:sz w:val="22"/>
                <w:szCs w:val="22"/>
              </w:rPr>
            </w:pPr>
          </w:p>
        </w:tc>
        <w:tc>
          <w:tcPr>
            <w:tcW w:w="992" w:type="dxa"/>
            <w:vMerge/>
            <w:vAlign w:val="center"/>
          </w:tcPr>
          <w:p w:rsidR="001F7C42" w:rsidRDefault="001F7C42" w:rsidP="00DA3D60">
            <w:pPr>
              <w:jc w:val="center"/>
              <w:rPr>
                <w:sz w:val="22"/>
                <w:szCs w:val="22"/>
              </w:rPr>
            </w:pPr>
          </w:p>
        </w:tc>
        <w:tc>
          <w:tcPr>
            <w:tcW w:w="1515" w:type="dxa"/>
            <w:gridSpan w:val="2"/>
            <w:tcBorders>
              <w:top w:val="single" w:sz="4" w:space="0" w:color="auto"/>
            </w:tcBorders>
          </w:tcPr>
          <w:p w:rsidR="001F7C42" w:rsidRPr="00DA3D60" w:rsidRDefault="001F7C42" w:rsidP="00DA3D60">
            <w:pPr>
              <w:widowControl w:val="0"/>
              <w:jc w:val="center"/>
              <w:rPr>
                <w:sz w:val="22"/>
                <w:szCs w:val="22"/>
              </w:rPr>
            </w:pPr>
            <w:r>
              <w:rPr>
                <w:sz w:val="22"/>
                <w:szCs w:val="22"/>
              </w:rPr>
              <w:t>ОБ</w:t>
            </w:r>
          </w:p>
        </w:tc>
        <w:tc>
          <w:tcPr>
            <w:tcW w:w="1275" w:type="dxa"/>
          </w:tcPr>
          <w:p w:rsidR="001F7C42" w:rsidRPr="00DA3D60" w:rsidRDefault="001F7C42" w:rsidP="00DA3D60">
            <w:pPr>
              <w:widowControl w:val="0"/>
              <w:jc w:val="center"/>
              <w:rPr>
                <w:sz w:val="22"/>
                <w:szCs w:val="22"/>
              </w:rPr>
            </w:pPr>
            <w:r>
              <w:rPr>
                <w:sz w:val="22"/>
                <w:szCs w:val="22"/>
              </w:rPr>
              <w:t>158,94982</w:t>
            </w:r>
          </w:p>
        </w:tc>
        <w:tc>
          <w:tcPr>
            <w:tcW w:w="3119" w:type="dxa"/>
            <w:vMerge/>
          </w:tcPr>
          <w:p w:rsidR="001F7C42" w:rsidRPr="00DA3D60" w:rsidRDefault="001F7C42" w:rsidP="00DA3D60">
            <w:pPr>
              <w:widowControl w:val="0"/>
              <w:ind w:left="30"/>
              <w:rPr>
                <w:sz w:val="22"/>
                <w:szCs w:val="22"/>
              </w:rPr>
            </w:pPr>
          </w:p>
        </w:tc>
        <w:tc>
          <w:tcPr>
            <w:tcW w:w="1358" w:type="dxa"/>
            <w:vMerge/>
          </w:tcPr>
          <w:p w:rsidR="001F7C42" w:rsidRPr="00DA3D60" w:rsidRDefault="001F7C42" w:rsidP="00DA3D60">
            <w:pPr>
              <w:widowControl w:val="0"/>
              <w:rPr>
                <w:sz w:val="22"/>
                <w:szCs w:val="22"/>
              </w:rPr>
            </w:pPr>
          </w:p>
        </w:tc>
      </w:tr>
      <w:tr w:rsidR="00FF20D0" w:rsidRPr="00DA3D60" w:rsidTr="00DB4D8C">
        <w:trPr>
          <w:trHeight w:val="335"/>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Default="00FF20D0" w:rsidP="0017692B">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sz w:val="22"/>
                <w:szCs w:val="22"/>
              </w:rPr>
            </w:pPr>
          </w:p>
        </w:tc>
        <w:tc>
          <w:tcPr>
            <w:tcW w:w="990" w:type="dxa"/>
            <w:vMerge/>
            <w:vAlign w:val="center"/>
          </w:tcPr>
          <w:p w:rsidR="00FF20D0" w:rsidRDefault="00FF20D0" w:rsidP="00DA3D60">
            <w:pPr>
              <w:widowControl w:val="0"/>
              <w:jc w:val="center"/>
              <w:rPr>
                <w:sz w:val="22"/>
                <w:szCs w:val="22"/>
              </w:rPr>
            </w:pPr>
          </w:p>
        </w:tc>
        <w:tc>
          <w:tcPr>
            <w:tcW w:w="992" w:type="dxa"/>
            <w:vMerge/>
            <w:vAlign w:val="center"/>
          </w:tcPr>
          <w:p w:rsidR="00FF20D0" w:rsidRDefault="00FF20D0" w:rsidP="00DA3D60">
            <w:pPr>
              <w:jc w:val="center"/>
              <w:rPr>
                <w:sz w:val="22"/>
                <w:szCs w:val="22"/>
              </w:rPr>
            </w:pPr>
          </w:p>
        </w:tc>
        <w:tc>
          <w:tcPr>
            <w:tcW w:w="1515" w:type="dxa"/>
            <w:gridSpan w:val="2"/>
            <w:tcBorders>
              <w:top w:val="single" w:sz="4" w:space="0" w:color="auto"/>
            </w:tcBorders>
          </w:tcPr>
          <w:p w:rsidR="00FF20D0" w:rsidRPr="00DA3D60" w:rsidRDefault="00FF20D0" w:rsidP="00DA3D60">
            <w:pPr>
              <w:widowControl w:val="0"/>
              <w:jc w:val="center"/>
              <w:rPr>
                <w:sz w:val="22"/>
                <w:szCs w:val="22"/>
              </w:rPr>
            </w:pPr>
            <w:r>
              <w:rPr>
                <w:sz w:val="22"/>
                <w:szCs w:val="22"/>
              </w:rPr>
              <w:t>МБ</w:t>
            </w:r>
          </w:p>
        </w:tc>
        <w:tc>
          <w:tcPr>
            <w:tcW w:w="1275" w:type="dxa"/>
          </w:tcPr>
          <w:p w:rsidR="00FF20D0" w:rsidRPr="00DA3D60" w:rsidRDefault="00FF20D0" w:rsidP="00DA3D60">
            <w:pPr>
              <w:widowControl w:val="0"/>
              <w:jc w:val="center"/>
              <w:rPr>
                <w:sz w:val="22"/>
                <w:szCs w:val="22"/>
              </w:rPr>
            </w:pPr>
            <w:r>
              <w:rPr>
                <w:sz w:val="22"/>
                <w:szCs w:val="22"/>
              </w:rPr>
              <w:t>25,35796</w:t>
            </w:r>
          </w:p>
        </w:tc>
        <w:tc>
          <w:tcPr>
            <w:tcW w:w="3119" w:type="dxa"/>
          </w:tcPr>
          <w:p w:rsidR="00FF20D0" w:rsidRPr="00DA3D60" w:rsidRDefault="001F7C42" w:rsidP="00DA3D60">
            <w:pPr>
              <w:widowControl w:val="0"/>
              <w:ind w:left="30"/>
              <w:rPr>
                <w:sz w:val="22"/>
                <w:szCs w:val="22"/>
              </w:rPr>
            </w:pPr>
            <w:r>
              <w:rPr>
                <w:sz w:val="22"/>
                <w:szCs w:val="22"/>
              </w:rPr>
              <w:t>Приобретение скамеек, (</w:t>
            </w:r>
            <w:proofErr w:type="spellStart"/>
            <w:proofErr w:type="gramStart"/>
            <w:r>
              <w:rPr>
                <w:sz w:val="22"/>
                <w:szCs w:val="22"/>
              </w:rPr>
              <w:t>шт</w:t>
            </w:r>
            <w:proofErr w:type="spellEnd"/>
            <w:proofErr w:type="gramEnd"/>
            <w:r>
              <w:rPr>
                <w:sz w:val="22"/>
                <w:szCs w:val="22"/>
              </w:rPr>
              <w:t>)</w:t>
            </w:r>
          </w:p>
        </w:tc>
        <w:tc>
          <w:tcPr>
            <w:tcW w:w="1358" w:type="dxa"/>
          </w:tcPr>
          <w:p w:rsidR="00FF20D0" w:rsidRPr="00DA3D60" w:rsidRDefault="001F7C42" w:rsidP="001F7C42">
            <w:pPr>
              <w:widowControl w:val="0"/>
              <w:jc w:val="center"/>
              <w:rPr>
                <w:sz w:val="22"/>
                <w:szCs w:val="22"/>
              </w:rPr>
            </w:pPr>
            <w:r>
              <w:rPr>
                <w:sz w:val="22"/>
                <w:szCs w:val="22"/>
              </w:rPr>
              <w:t>16</w:t>
            </w:r>
          </w:p>
        </w:tc>
      </w:tr>
      <w:tr w:rsidR="00DA3D60" w:rsidRPr="00DA3D60" w:rsidTr="00C95AC0">
        <w:trPr>
          <w:trHeight w:val="184"/>
        </w:trPr>
        <w:tc>
          <w:tcPr>
            <w:tcW w:w="14683" w:type="dxa"/>
            <w:gridSpan w:val="12"/>
            <w:tcBorders>
              <w:top w:val="nil"/>
            </w:tcBorders>
            <w:vAlign w:val="center"/>
          </w:tcPr>
          <w:p w:rsidR="00DA3D60" w:rsidRPr="00DA3D60" w:rsidRDefault="00DA3D60" w:rsidP="00DA3D60">
            <w:pPr>
              <w:widowControl w:val="0"/>
              <w:rPr>
                <w:b/>
                <w:sz w:val="22"/>
                <w:szCs w:val="22"/>
              </w:rPr>
            </w:pPr>
            <w:r w:rsidRPr="00DA3D60">
              <w:rPr>
                <w:b/>
                <w:sz w:val="22"/>
                <w:szCs w:val="22"/>
              </w:rPr>
              <w:t>Мероприятие по обустройству мест массового отдыха населения (городских парков)</w:t>
            </w:r>
          </w:p>
        </w:tc>
      </w:tr>
      <w:tr w:rsidR="00DA3D60" w:rsidRPr="00DA3D60" w:rsidTr="00C95AC0">
        <w:trPr>
          <w:trHeight w:val="495"/>
        </w:trPr>
        <w:tc>
          <w:tcPr>
            <w:tcW w:w="596" w:type="dxa"/>
            <w:gridSpan w:val="2"/>
            <w:vMerge w:val="restart"/>
            <w:vAlign w:val="center"/>
          </w:tcPr>
          <w:p w:rsidR="00DA3D60" w:rsidRPr="00DA3D60" w:rsidRDefault="00DA3D60" w:rsidP="00DA3D60">
            <w:pPr>
              <w:widowControl w:val="0"/>
              <w:jc w:val="center"/>
              <w:rPr>
                <w:sz w:val="22"/>
                <w:szCs w:val="22"/>
              </w:rPr>
            </w:pPr>
            <w:r w:rsidRPr="00DA3D60">
              <w:rPr>
                <w:sz w:val="22"/>
                <w:szCs w:val="22"/>
              </w:rPr>
              <w:t>3</w:t>
            </w:r>
          </w:p>
        </w:tc>
        <w:tc>
          <w:tcPr>
            <w:tcW w:w="2937" w:type="dxa"/>
            <w:gridSpan w:val="2"/>
            <w:vMerge w:val="restart"/>
          </w:tcPr>
          <w:p w:rsidR="00DA3D60" w:rsidRPr="00DA3D60" w:rsidRDefault="00DA3D60" w:rsidP="00DA3D60">
            <w:pPr>
              <w:widowControl w:val="0"/>
              <w:tabs>
                <w:tab w:val="left" w:pos="318"/>
              </w:tabs>
              <w:contextualSpacing/>
              <w:rPr>
                <w:bCs/>
                <w:sz w:val="22"/>
                <w:szCs w:val="22"/>
              </w:rPr>
            </w:pPr>
            <w:r w:rsidRPr="00DA3D60">
              <w:rPr>
                <w:bCs/>
                <w:sz w:val="22"/>
                <w:szCs w:val="22"/>
              </w:rPr>
              <w:t xml:space="preserve">Обустройство парка «Зеленый» </w:t>
            </w:r>
          </w:p>
          <w:p w:rsidR="00DA3D60" w:rsidRPr="00DA3D60" w:rsidRDefault="00DA3D60" w:rsidP="00DA3D60">
            <w:pPr>
              <w:widowControl w:val="0"/>
              <w:tabs>
                <w:tab w:val="left" w:pos="318"/>
              </w:tabs>
              <w:contextualSpacing/>
              <w:rPr>
                <w:bCs/>
                <w:sz w:val="22"/>
                <w:szCs w:val="22"/>
              </w:rPr>
            </w:pPr>
            <w:proofErr w:type="spellStart"/>
            <w:r w:rsidRPr="00DA3D60">
              <w:rPr>
                <w:bCs/>
                <w:sz w:val="22"/>
                <w:szCs w:val="22"/>
              </w:rPr>
              <w:t>мкр</w:t>
            </w:r>
            <w:proofErr w:type="spellEnd"/>
            <w:r w:rsidRPr="00DA3D60">
              <w:rPr>
                <w:bCs/>
                <w:sz w:val="22"/>
                <w:szCs w:val="22"/>
              </w:rPr>
              <w:t>. Ленинградский</w:t>
            </w:r>
          </w:p>
          <w:p w:rsidR="00DA3D60" w:rsidRPr="00DA3D60" w:rsidRDefault="00DA3D60" w:rsidP="00DA3D60">
            <w:pPr>
              <w:widowControl w:val="0"/>
              <w:tabs>
                <w:tab w:val="left" w:pos="318"/>
              </w:tabs>
              <w:contextualSpacing/>
              <w:rPr>
                <w:bCs/>
                <w:sz w:val="22"/>
                <w:szCs w:val="22"/>
              </w:rPr>
            </w:pPr>
          </w:p>
        </w:tc>
        <w:tc>
          <w:tcPr>
            <w:tcW w:w="1901" w:type="dxa"/>
            <w:vMerge w:val="restart"/>
            <w:vAlign w:val="center"/>
          </w:tcPr>
          <w:p w:rsidR="00DA3D60" w:rsidRPr="00DA3D60" w:rsidRDefault="00DA3D60" w:rsidP="00DA3D60">
            <w:pPr>
              <w:widowControl w:val="0"/>
              <w:jc w:val="center"/>
              <w:rPr>
                <w:sz w:val="22"/>
                <w:szCs w:val="22"/>
              </w:rPr>
            </w:pPr>
            <w:r w:rsidRPr="00DA3D60">
              <w:rPr>
                <w:sz w:val="22"/>
                <w:szCs w:val="22"/>
              </w:rPr>
              <w:t>Комитет по архитектуре и градостроительству</w:t>
            </w:r>
          </w:p>
        </w:tc>
        <w:tc>
          <w:tcPr>
            <w:tcW w:w="990" w:type="dxa"/>
            <w:vMerge w:val="restart"/>
            <w:vAlign w:val="center"/>
          </w:tcPr>
          <w:p w:rsidR="00DA3D60" w:rsidRPr="00DA3D60" w:rsidRDefault="00DA3D60" w:rsidP="00DA3D60">
            <w:pPr>
              <w:widowControl w:val="0"/>
              <w:jc w:val="center"/>
              <w:rPr>
                <w:sz w:val="22"/>
                <w:szCs w:val="22"/>
              </w:rPr>
            </w:pPr>
            <w:r w:rsidRPr="00DA3D60">
              <w:rPr>
                <w:sz w:val="22"/>
                <w:szCs w:val="22"/>
              </w:rPr>
              <w:t>2017г.</w:t>
            </w:r>
          </w:p>
        </w:tc>
        <w:tc>
          <w:tcPr>
            <w:tcW w:w="992" w:type="dxa"/>
            <w:vMerge w:val="restart"/>
            <w:vAlign w:val="center"/>
          </w:tcPr>
          <w:p w:rsidR="00DA3D60" w:rsidRPr="00DA3D60" w:rsidRDefault="00DA3D60" w:rsidP="00DA3D60">
            <w:pPr>
              <w:widowControl w:val="0"/>
              <w:jc w:val="center"/>
              <w:rPr>
                <w:sz w:val="22"/>
                <w:szCs w:val="22"/>
              </w:rPr>
            </w:pPr>
            <w:r w:rsidRPr="00DA3D60">
              <w:rPr>
                <w:sz w:val="22"/>
                <w:szCs w:val="22"/>
              </w:rPr>
              <w:t>2017г.</w:t>
            </w:r>
          </w:p>
        </w:tc>
        <w:tc>
          <w:tcPr>
            <w:tcW w:w="1515" w:type="dxa"/>
            <w:gridSpan w:val="2"/>
            <w:vAlign w:val="center"/>
          </w:tcPr>
          <w:p w:rsidR="00DA3D60" w:rsidRPr="00DA3D60" w:rsidRDefault="00DA3D60" w:rsidP="00DA3D60">
            <w:pPr>
              <w:widowControl w:val="0"/>
              <w:jc w:val="center"/>
              <w:rPr>
                <w:sz w:val="22"/>
                <w:szCs w:val="22"/>
              </w:rPr>
            </w:pPr>
            <w:r w:rsidRPr="00DA3D60">
              <w:rPr>
                <w:sz w:val="22"/>
                <w:szCs w:val="22"/>
              </w:rPr>
              <w:t>ФБ</w:t>
            </w:r>
          </w:p>
        </w:tc>
        <w:tc>
          <w:tcPr>
            <w:tcW w:w="1275" w:type="dxa"/>
            <w:vAlign w:val="center"/>
          </w:tcPr>
          <w:p w:rsidR="00DA3D60" w:rsidRPr="00DA3D60" w:rsidRDefault="00DA3D60" w:rsidP="00DA3D60">
            <w:pPr>
              <w:widowControl w:val="0"/>
              <w:ind w:right="28"/>
              <w:jc w:val="center"/>
              <w:rPr>
                <w:sz w:val="22"/>
                <w:szCs w:val="22"/>
              </w:rPr>
            </w:pPr>
            <w:r w:rsidRPr="00DA3D60">
              <w:rPr>
                <w:sz w:val="22"/>
                <w:szCs w:val="22"/>
              </w:rPr>
              <w:t>1337,7</w:t>
            </w:r>
          </w:p>
        </w:tc>
        <w:tc>
          <w:tcPr>
            <w:tcW w:w="3119" w:type="dxa"/>
            <w:vAlign w:val="bottom"/>
          </w:tcPr>
          <w:p w:rsidR="00DA3D60" w:rsidRPr="00DA3D60" w:rsidRDefault="00DA3D60" w:rsidP="00DA3D60">
            <w:pPr>
              <w:widowControl w:val="0"/>
              <w:ind w:left="69" w:right="28"/>
              <w:rPr>
                <w:sz w:val="22"/>
                <w:szCs w:val="22"/>
              </w:rPr>
            </w:pPr>
            <w:r w:rsidRPr="00DA3D60">
              <w:rPr>
                <w:sz w:val="22"/>
                <w:szCs w:val="22"/>
              </w:rPr>
              <w:t xml:space="preserve">количество </w:t>
            </w:r>
            <w:proofErr w:type="gramStart"/>
            <w:r w:rsidRPr="00DA3D60">
              <w:rPr>
                <w:sz w:val="22"/>
                <w:szCs w:val="22"/>
              </w:rPr>
              <w:t>благоустроенных</w:t>
            </w:r>
            <w:proofErr w:type="gramEnd"/>
            <w:r w:rsidRPr="00DA3D60">
              <w:rPr>
                <w:sz w:val="22"/>
                <w:szCs w:val="22"/>
              </w:rPr>
              <w:t xml:space="preserve"> </w:t>
            </w:r>
          </w:p>
          <w:p w:rsidR="00DA3D60" w:rsidRPr="00DA3D60" w:rsidRDefault="00DA3D60" w:rsidP="00DA3D60">
            <w:pPr>
              <w:widowControl w:val="0"/>
              <w:ind w:left="69" w:right="28"/>
              <w:rPr>
                <w:sz w:val="22"/>
                <w:szCs w:val="22"/>
              </w:rPr>
            </w:pPr>
            <w:r w:rsidRPr="00DA3D60">
              <w:rPr>
                <w:sz w:val="22"/>
                <w:szCs w:val="22"/>
              </w:rPr>
              <w:t xml:space="preserve">общественных территорий, </w:t>
            </w:r>
          </w:p>
          <w:p w:rsidR="00DA3D60" w:rsidRPr="00DA3D60" w:rsidRDefault="00DA3D60" w:rsidP="00DA3D60">
            <w:pPr>
              <w:widowControl w:val="0"/>
              <w:ind w:left="69" w:right="28"/>
              <w:rPr>
                <w:sz w:val="22"/>
                <w:szCs w:val="22"/>
              </w:rPr>
            </w:pPr>
            <w:r w:rsidRPr="00DA3D60">
              <w:rPr>
                <w:sz w:val="22"/>
                <w:szCs w:val="22"/>
              </w:rPr>
              <w:t>(ед.)</w:t>
            </w:r>
          </w:p>
        </w:tc>
        <w:tc>
          <w:tcPr>
            <w:tcW w:w="1358" w:type="dxa"/>
            <w:vAlign w:val="center"/>
          </w:tcPr>
          <w:p w:rsidR="00DA3D60" w:rsidRPr="00DA3D60" w:rsidRDefault="00DA3D60" w:rsidP="00DA3D60">
            <w:pPr>
              <w:widowControl w:val="0"/>
              <w:jc w:val="center"/>
              <w:rPr>
                <w:sz w:val="22"/>
                <w:szCs w:val="22"/>
              </w:rPr>
            </w:pPr>
            <w:r w:rsidRPr="00DA3D60">
              <w:rPr>
                <w:sz w:val="22"/>
                <w:szCs w:val="22"/>
              </w:rPr>
              <w:t>1</w:t>
            </w:r>
          </w:p>
        </w:tc>
      </w:tr>
      <w:tr w:rsidR="001F7C42" w:rsidRPr="00DA3D60" w:rsidTr="00C95AC0">
        <w:trPr>
          <w:trHeight w:val="570"/>
        </w:trPr>
        <w:tc>
          <w:tcPr>
            <w:tcW w:w="596" w:type="dxa"/>
            <w:gridSpan w:val="2"/>
            <w:vMerge/>
            <w:vAlign w:val="center"/>
          </w:tcPr>
          <w:p w:rsidR="001F7C42" w:rsidRPr="00DA3D60" w:rsidRDefault="001F7C42" w:rsidP="00DA3D60">
            <w:pPr>
              <w:widowControl w:val="0"/>
              <w:jc w:val="center"/>
              <w:rPr>
                <w:sz w:val="22"/>
                <w:szCs w:val="22"/>
              </w:rPr>
            </w:pPr>
          </w:p>
        </w:tc>
        <w:tc>
          <w:tcPr>
            <w:tcW w:w="2937" w:type="dxa"/>
            <w:gridSpan w:val="2"/>
            <w:vMerge/>
            <w:vAlign w:val="bottom"/>
          </w:tcPr>
          <w:p w:rsidR="001F7C42" w:rsidRPr="00DA3D60" w:rsidRDefault="001F7C42" w:rsidP="00DA3D60">
            <w:pPr>
              <w:widowControl w:val="0"/>
              <w:rPr>
                <w:b/>
                <w:bCs/>
                <w:sz w:val="22"/>
                <w:szCs w:val="22"/>
              </w:rPr>
            </w:pPr>
          </w:p>
        </w:tc>
        <w:tc>
          <w:tcPr>
            <w:tcW w:w="1901" w:type="dxa"/>
            <w:vMerge/>
            <w:vAlign w:val="center"/>
          </w:tcPr>
          <w:p w:rsidR="001F7C42" w:rsidRPr="00DA3D60" w:rsidRDefault="001F7C42" w:rsidP="00DA3D60">
            <w:pPr>
              <w:widowControl w:val="0"/>
              <w:jc w:val="center"/>
              <w:rPr>
                <w:sz w:val="22"/>
                <w:szCs w:val="22"/>
              </w:rPr>
            </w:pPr>
          </w:p>
        </w:tc>
        <w:tc>
          <w:tcPr>
            <w:tcW w:w="990" w:type="dxa"/>
            <w:vMerge/>
            <w:vAlign w:val="bottom"/>
          </w:tcPr>
          <w:p w:rsidR="001F7C42" w:rsidRPr="00DA3D60" w:rsidRDefault="001F7C42" w:rsidP="00DA3D60">
            <w:pPr>
              <w:widowControl w:val="0"/>
              <w:jc w:val="center"/>
              <w:rPr>
                <w:sz w:val="22"/>
                <w:szCs w:val="22"/>
              </w:rPr>
            </w:pPr>
          </w:p>
        </w:tc>
        <w:tc>
          <w:tcPr>
            <w:tcW w:w="992" w:type="dxa"/>
            <w:vMerge/>
            <w:vAlign w:val="bottom"/>
          </w:tcPr>
          <w:p w:rsidR="001F7C42" w:rsidRPr="00DA3D60" w:rsidRDefault="001F7C42" w:rsidP="00DA3D60">
            <w:pPr>
              <w:widowControl w:val="0"/>
              <w:jc w:val="center"/>
              <w:rPr>
                <w:sz w:val="22"/>
                <w:szCs w:val="22"/>
              </w:rPr>
            </w:pPr>
          </w:p>
        </w:tc>
        <w:tc>
          <w:tcPr>
            <w:tcW w:w="1515" w:type="dxa"/>
            <w:gridSpan w:val="2"/>
            <w:vAlign w:val="center"/>
          </w:tcPr>
          <w:p w:rsidR="001F7C42" w:rsidRPr="00DA3D60" w:rsidRDefault="001F7C42" w:rsidP="00DA3D60">
            <w:pPr>
              <w:widowControl w:val="0"/>
              <w:ind w:left="1249"/>
              <w:jc w:val="center"/>
              <w:rPr>
                <w:sz w:val="22"/>
                <w:szCs w:val="22"/>
              </w:rPr>
            </w:pPr>
          </w:p>
          <w:p w:rsidR="001F7C42" w:rsidRPr="00DA3D60" w:rsidRDefault="001F7C42" w:rsidP="00DA3D60">
            <w:pPr>
              <w:widowControl w:val="0"/>
              <w:jc w:val="center"/>
              <w:rPr>
                <w:sz w:val="22"/>
                <w:szCs w:val="22"/>
              </w:rPr>
            </w:pPr>
            <w:r w:rsidRPr="00DA3D60">
              <w:rPr>
                <w:sz w:val="22"/>
                <w:szCs w:val="22"/>
              </w:rPr>
              <w:t>ОБ</w:t>
            </w:r>
          </w:p>
        </w:tc>
        <w:tc>
          <w:tcPr>
            <w:tcW w:w="1275" w:type="dxa"/>
            <w:vAlign w:val="center"/>
          </w:tcPr>
          <w:p w:rsidR="001F7C42" w:rsidRPr="00DA3D60" w:rsidRDefault="001F7C42" w:rsidP="00DA3D60">
            <w:pPr>
              <w:ind w:left="1017" w:right="28"/>
              <w:jc w:val="center"/>
              <w:rPr>
                <w:sz w:val="22"/>
                <w:szCs w:val="22"/>
              </w:rPr>
            </w:pPr>
          </w:p>
          <w:p w:rsidR="001F7C42" w:rsidRPr="00DA3D60" w:rsidRDefault="001F7C42" w:rsidP="00DA3D60">
            <w:pPr>
              <w:ind w:right="28"/>
              <w:jc w:val="center"/>
              <w:rPr>
                <w:sz w:val="22"/>
                <w:szCs w:val="22"/>
              </w:rPr>
            </w:pPr>
            <w:r w:rsidRPr="00DA3D60">
              <w:rPr>
                <w:sz w:val="22"/>
                <w:szCs w:val="22"/>
              </w:rPr>
              <w:t>658,9</w:t>
            </w:r>
          </w:p>
        </w:tc>
        <w:tc>
          <w:tcPr>
            <w:tcW w:w="3119" w:type="dxa"/>
            <w:vMerge w:val="restart"/>
            <w:vAlign w:val="center"/>
          </w:tcPr>
          <w:p w:rsidR="001F7C42" w:rsidRPr="00DA3D60" w:rsidRDefault="001F7C42" w:rsidP="00DA3D60">
            <w:pPr>
              <w:ind w:left="69" w:right="28"/>
              <w:rPr>
                <w:sz w:val="22"/>
                <w:szCs w:val="22"/>
              </w:rPr>
            </w:pPr>
            <w:r w:rsidRPr="00DA3D60">
              <w:rPr>
                <w:sz w:val="22"/>
                <w:szCs w:val="22"/>
              </w:rPr>
              <w:t xml:space="preserve">Укладка </w:t>
            </w:r>
            <w:proofErr w:type="gramStart"/>
            <w:r w:rsidRPr="00DA3D60">
              <w:rPr>
                <w:sz w:val="22"/>
                <w:szCs w:val="22"/>
              </w:rPr>
              <w:t>тротуарной</w:t>
            </w:r>
            <w:proofErr w:type="gramEnd"/>
            <w:r w:rsidRPr="00DA3D60">
              <w:rPr>
                <w:sz w:val="22"/>
                <w:szCs w:val="22"/>
              </w:rPr>
              <w:t xml:space="preserve"> </w:t>
            </w:r>
          </w:p>
          <w:p w:rsidR="001F7C42" w:rsidRPr="00DA3D60" w:rsidRDefault="001F7C42" w:rsidP="00DA3D60">
            <w:pPr>
              <w:ind w:left="69" w:right="28"/>
              <w:rPr>
                <w:sz w:val="22"/>
                <w:szCs w:val="22"/>
              </w:rPr>
            </w:pPr>
            <w:r w:rsidRPr="00DA3D60">
              <w:rPr>
                <w:sz w:val="22"/>
                <w:szCs w:val="22"/>
              </w:rPr>
              <w:t xml:space="preserve">декоративной плитки </w:t>
            </w:r>
            <w:proofErr w:type="gramStart"/>
            <w:r w:rsidRPr="00DA3D60">
              <w:rPr>
                <w:sz w:val="22"/>
                <w:szCs w:val="22"/>
              </w:rPr>
              <w:t>на</w:t>
            </w:r>
            <w:proofErr w:type="gramEnd"/>
            <w:r w:rsidRPr="00DA3D60">
              <w:rPr>
                <w:sz w:val="22"/>
                <w:szCs w:val="22"/>
              </w:rPr>
              <w:t xml:space="preserve"> </w:t>
            </w:r>
          </w:p>
          <w:p w:rsidR="001F7C42" w:rsidRPr="00DA3D60" w:rsidRDefault="001F7C42" w:rsidP="00DA3D60">
            <w:pPr>
              <w:ind w:left="69" w:right="28"/>
              <w:rPr>
                <w:sz w:val="22"/>
                <w:szCs w:val="22"/>
              </w:rPr>
            </w:pPr>
            <w:r w:rsidRPr="00DA3D60">
              <w:rPr>
                <w:sz w:val="22"/>
                <w:szCs w:val="22"/>
              </w:rPr>
              <w:t>бетонном основании (м</w:t>
            </w:r>
            <w:proofErr w:type="gramStart"/>
            <w:r w:rsidRPr="00DA3D60">
              <w:rPr>
                <w:sz w:val="22"/>
                <w:szCs w:val="22"/>
              </w:rPr>
              <w:t>2</w:t>
            </w:r>
            <w:proofErr w:type="gramEnd"/>
            <w:r w:rsidRPr="00DA3D60">
              <w:rPr>
                <w:sz w:val="22"/>
                <w:szCs w:val="22"/>
              </w:rPr>
              <w:t>)</w:t>
            </w:r>
          </w:p>
        </w:tc>
        <w:tc>
          <w:tcPr>
            <w:tcW w:w="1358" w:type="dxa"/>
            <w:vMerge w:val="restart"/>
            <w:vAlign w:val="center"/>
          </w:tcPr>
          <w:p w:rsidR="001F7C42" w:rsidRPr="00DA3D60" w:rsidRDefault="001F7C42" w:rsidP="00DA3D60">
            <w:pPr>
              <w:widowControl w:val="0"/>
              <w:jc w:val="center"/>
              <w:rPr>
                <w:sz w:val="22"/>
                <w:szCs w:val="22"/>
              </w:rPr>
            </w:pPr>
          </w:p>
          <w:p w:rsidR="001F7C42" w:rsidRPr="00DA3D60" w:rsidRDefault="001F7C42" w:rsidP="00DA3D60">
            <w:pPr>
              <w:widowControl w:val="0"/>
              <w:jc w:val="center"/>
              <w:rPr>
                <w:sz w:val="22"/>
                <w:szCs w:val="22"/>
              </w:rPr>
            </w:pPr>
            <w:r w:rsidRPr="00DA3D60">
              <w:rPr>
                <w:sz w:val="22"/>
                <w:szCs w:val="22"/>
              </w:rPr>
              <w:t>800</w:t>
            </w:r>
          </w:p>
          <w:p w:rsidR="001F7C42" w:rsidRPr="00DA3D60" w:rsidRDefault="001F7C42" w:rsidP="00DA3D60">
            <w:pPr>
              <w:widowControl w:val="0"/>
              <w:jc w:val="center"/>
              <w:rPr>
                <w:sz w:val="22"/>
                <w:szCs w:val="22"/>
              </w:rPr>
            </w:pPr>
          </w:p>
        </w:tc>
      </w:tr>
      <w:tr w:rsidR="001F7C42" w:rsidRPr="00DA3D60" w:rsidTr="00C95AC0">
        <w:trPr>
          <w:trHeight w:val="409"/>
        </w:trPr>
        <w:tc>
          <w:tcPr>
            <w:tcW w:w="596" w:type="dxa"/>
            <w:gridSpan w:val="2"/>
            <w:vMerge/>
            <w:vAlign w:val="center"/>
          </w:tcPr>
          <w:p w:rsidR="001F7C42" w:rsidRPr="00DA3D60" w:rsidRDefault="001F7C42" w:rsidP="00DA3D60">
            <w:pPr>
              <w:widowControl w:val="0"/>
              <w:jc w:val="center"/>
              <w:rPr>
                <w:sz w:val="22"/>
                <w:szCs w:val="22"/>
              </w:rPr>
            </w:pPr>
          </w:p>
        </w:tc>
        <w:tc>
          <w:tcPr>
            <w:tcW w:w="2937" w:type="dxa"/>
            <w:gridSpan w:val="2"/>
            <w:vMerge/>
            <w:vAlign w:val="bottom"/>
          </w:tcPr>
          <w:p w:rsidR="001F7C42" w:rsidRPr="00DA3D60" w:rsidRDefault="001F7C42" w:rsidP="00DA3D60">
            <w:pPr>
              <w:widowControl w:val="0"/>
              <w:rPr>
                <w:b/>
                <w:bCs/>
                <w:sz w:val="22"/>
                <w:szCs w:val="22"/>
              </w:rPr>
            </w:pPr>
          </w:p>
        </w:tc>
        <w:tc>
          <w:tcPr>
            <w:tcW w:w="1901" w:type="dxa"/>
            <w:vMerge/>
            <w:vAlign w:val="center"/>
          </w:tcPr>
          <w:p w:rsidR="001F7C42" w:rsidRPr="00DA3D60" w:rsidRDefault="001F7C42" w:rsidP="00DA3D60">
            <w:pPr>
              <w:widowControl w:val="0"/>
              <w:jc w:val="center"/>
              <w:rPr>
                <w:sz w:val="22"/>
                <w:szCs w:val="22"/>
              </w:rPr>
            </w:pPr>
          </w:p>
        </w:tc>
        <w:tc>
          <w:tcPr>
            <w:tcW w:w="990" w:type="dxa"/>
            <w:vMerge/>
            <w:vAlign w:val="bottom"/>
          </w:tcPr>
          <w:p w:rsidR="001F7C42" w:rsidRPr="00DA3D60" w:rsidRDefault="001F7C42" w:rsidP="00DA3D60">
            <w:pPr>
              <w:widowControl w:val="0"/>
              <w:jc w:val="center"/>
              <w:rPr>
                <w:sz w:val="22"/>
                <w:szCs w:val="22"/>
              </w:rPr>
            </w:pPr>
          </w:p>
        </w:tc>
        <w:tc>
          <w:tcPr>
            <w:tcW w:w="992" w:type="dxa"/>
            <w:vMerge/>
            <w:vAlign w:val="bottom"/>
          </w:tcPr>
          <w:p w:rsidR="001F7C42" w:rsidRPr="00DA3D60" w:rsidRDefault="001F7C42" w:rsidP="00DA3D60">
            <w:pPr>
              <w:widowControl w:val="0"/>
              <w:jc w:val="center"/>
              <w:rPr>
                <w:sz w:val="22"/>
                <w:szCs w:val="22"/>
              </w:rPr>
            </w:pPr>
          </w:p>
        </w:tc>
        <w:tc>
          <w:tcPr>
            <w:tcW w:w="1515" w:type="dxa"/>
            <w:gridSpan w:val="2"/>
            <w:vAlign w:val="center"/>
          </w:tcPr>
          <w:p w:rsidR="001F7C42" w:rsidRPr="00DA3D60" w:rsidRDefault="001F7C42" w:rsidP="00DA3D60">
            <w:pPr>
              <w:widowControl w:val="0"/>
              <w:jc w:val="center"/>
              <w:rPr>
                <w:sz w:val="22"/>
                <w:szCs w:val="22"/>
              </w:rPr>
            </w:pPr>
            <w:r w:rsidRPr="00DA3D60">
              <w:rPr>
                <w:sz w:val="22"/>
                <w:szCs w:val="22"/>
              </w:rPr>
              <w:t>МБ</w:t>
            </w:r>
          </w:p>
        </w:tc>
        <w:tc>
          <w:tcPr>
            <w:tcW w:w="1275" w:type="dxa"/>
            <w:vAlign w:val="center"/>
          </w:tcPr>
          <w:p w:rsidR="001F7C42" w:rsidRPr="00DA3D60" w:rsidRDefault="001F7C42" w:rsidP="00DA3D60">
            <w:pPr>
              <w:ind w:right="28"/>
              <w:jc w:val="center"/>
              <w:rPr>
                <w:sz w:val="22"/>
                <w:szCs w:val="22"/>
              </w:rPr>
            </w:pPr>
            <w:r w:rsidRPr="00DA3D60">
              <w:rPr>
                <w:sz w:val="22"/>
                <w:szCs w:val="22"/>
              </w:rPr>
              <w:t>105,1</w:t>
            </w:r>
          </w:p>
        </w:tc>
        <w:tc>
          <w:tcPr>
            <w:tcW w:w="3119" w:type="dxa"/>
            <w:vMerge/>
            <w:vAlign w:val="center"/>
          </w:tcPr>
          <w:p w:rsidR="001F7C42" w:rsidRPr="00DA3D60" w:rsidRDefault="001F7C42" w:rsidP="00DA3D60">
            <w:pPr>
              <w:ind w:left="69" w:right="28"/>
              <w:rPr>
                <w:sz w:val="22"/>
                <w:szCs w:val="22"/>
              </w:rPr>
            </w:pPr>
          </w:p>
        </w:tc>
        <w:tc>
          <w:tcPr>
            <w:tcW w:w="1358" w:type="dxa"/>
            <w:vMerge/>
            <w:vAlign w:val="center"/>
          </w:tcPr>
          <w:p w:rsidR="001F7C42" w:rsidRPr="00DA3D60" w:rsidRDefault="001F7C42" w:rsidP="00DA3D60">
            <w:pPr>
              <w:widowControl w:val="0"/>
              <w:jc w:val="center"/>
              <w:rPr>
                <w:sz w:val="22"/>
                <w:szCs w:val="22"/>
              </w:rPr>
            </w:pPr>
          </w:p>
        </w:tc>
      </w:tr>
      <w:tr w:rsidR="00DA3D60" w:rsidRPr="00DA3D60" w:rsidTr="00C95AC0">
        <w:tblPrEx>
          <w:tblLook w:val="01E0" w:firstRow="1" w:lastRow="1" w:firstColumn="1" w:lastColumn="1" w:noHBand="0" w:noVBand="0"/>
        </w:tblPrEx>
        <w:trPr>
          <w:gridAfter w:val="2"/>
          <w:wAfter w:w="4477" w:type="dxa"/>
          <w:trHeight w:val="257"/>
        </w:trPr>
        <w:tc>
          <w:tcPr>
            <w:tcW w:w="8931" w:type="dxa"/>
            <w:gridSpan w:val="9"/>
            <w:tcBorders>
              <w:bottom w:val="single" w:sz="4" w:space="0" w:color="auto"/>
            </w:tcBorders>
          </w:tcPr>
          <w:p w:rsidR="00DA3D60" w:rsidRPr="00DA3D60" w:rsidRDefault="00DA3D60" w:rsidP="00DA3D60">
            <w:pPr>
              <w:jc w:val="right"/>
              <w:rPr>
                <w:sz w:val="22"/>
                <w:szCs w:val="22"/>
              </w:rPr>
            </w:pPr>
            <w:r w:rsidRPr="00DA3D60">
              <w:rPr>
                <w:sz w:val="22"/>
                <w:szCs w:val="22"/>
              </w:rPr>
              <w:t>Всего в том числе:</w:t>
            </w:r>
          </w:p>
        </w:tc>
        <w:tc>
          <w:tcPr>
            <w:tcW w:w="1275" w:type="dxa"/>
          </w:tcPr>
          <w:p w:rsidR="00DA3D60" w:rsidRPr="00DA3D60" w:rsidRDefault="00DA3D60" w:rsidP="00DA3D60">
            <w:pPr>
              <w:overflowPunct w:val="0"/>
              <w:autoSpaceDE w:val="0"/>
              <w:autoSpaceDN w:val="0"/>
              <w:adjustRightInd w:val="0"/>
              <w:ind w:right="-54"/>
              <w:textAlignment w:val="baseline"/>
              <w:rPr>
                <w:b/>
                <w:sz w:val="22"/>
                <w:szCs w:val="22"/>
              </w:rPr>
            </w:pPr>
            <w:r w:rsidRPr="00DA3D60">
              <w:rPr>
                <w:b/>
                <w:sz w:val="22"/>
                <w:szCs w:val="22"/>
              </w:rPr>
              <w:t>14160,65</w:t>
            </w:r>
          </w:p>
        </w:tc>
      </w:tr>
      <w:tr w:rsidR="00DA3D60" w:rsidRPr="00DA3D60" w:rsidTr="00C95AC0">
        <w:tblPrEx>
          <w:tblLook w:val="01E0" w:firstRow="1" w:lastRow="1" w:firstColumn="1" w:lastColumn="1" w:noHBand="0" w:noVBand="0"/>
        </w:tblPrEx>
        <w:trPr>
          <w:gridAfter w:val="2"/>
          <w:wAfter w:w="4477" w:type="dxa"/>
          <w:trHeight w:val="304"/>
        </w:trPr>
        <w:tc>
          <w:tcPr>
            <w:tcW w:w="8931" w:type="dxa"/>
            <w:gridSpan w:val="9"/>
            <w:tcBorders>
              <w:top w:val="single" w:sz="4" w:space="0" w:color="auto"/>
            </w:tcBorders>
          </w:tcPr>
          <w:p w:rsidR="00DA3D60" w:rsidRPr="00DA3D60" w:rsidRDefault="00DA3D60" w:rsidP="00DA3D60">
            <w:pPr>
              <w:jc w:val="right"/>
              <w:rPr>
                <w:sz w:val="22"/>
                <w:szCs w:val="22"/>
              </w:rPr>
            </w:pPr>
            <w:r w:rsidRPr="00DA3D60">
              <w:rPr>
                <w:b/>
                <w:sz w:val="22"/>
                <w:szCs w:val="22"/>
              </w:rPr>
              <w:t>ФБ</w:t>
            </w:r>
          </w:p>
        </w:tc>
        <w:tc>
          <w:tcPr>
            <w:tcW w:w="1275" w:type="dxa"/>
          </w:tcPr>
          <w:p w:rsidR="00DA3D60" w:rsidRPr="00DA3D60" w:rsidRDefault="00DA3D60" w:rsidP="00DA3D60">
            <w:pPr>
              <w:rPr>
                <w:sz w:val="22"/>
                <w:szCs w:val="22"/>
              </w:rPr>
            </w:pPr>
            <w:r w:rsidRPr="00DA3D60">
              <w:rPr>
                <w:sz w:val="22"/>
                <w:szCs w:val="22"/>
              </w:rPr>
              <w:t>9013,2</w:t>
            </w:r>
          </w:p>
        </w:tc>
      </w:tr>
      <w:tr w:rsidR="00DA3D60" w:rsidRPr="00DA3D60" w:rsidTr="00C95AC0">
        <w:tblPrEx>
          <w:tblLook w:val="01E0" w:firstRow="1" w:lastRow="1" w:firstColumn="1" w:lastColumn="1" w:noHBand="0" w:noVBand="0"/>
        </w:tblPrEx>
        <w:trPr>
          <w:gridAfter w:val="2"/>
          <w:wAfter w:w="4477" w:type="dxa"/>
          <w:trHeight w:val="304"/>
        </w:trPr>
        <w:tc>
          <w:tcPr>
            <w:tcW w:w="8931" w:type="dxa"/>
            <w:gridSpan w:val="9"/>
            <w:tcBorders>
              <w:top w:val="single" w:sz="4" w:space="0" w:color="auto"/>
            </w:tcBorders>
          </w:tcPr>
          <w:p w:rsidR="00DA3D60" w:rsidRPr="00DA3D60" w:rsidRDefault="00DA3D60" w:rsidP="00DA3D60">
            <w:pPr>
              <w:jc w:val="right"/>
              <w:rPr>
                <w:sz w:val="22"/>
                <w:szCs w:val="22"/>
              </w:rPr>
            </w:pPr>
            <w:r w:rsidRPr="00DA3D60">
              <w:rPr>
                <w:b/>
                <w:sz w:val="22"/>
                <w:szCs w:val="22"/>
              </w:rPr>
              <w:t>ОБ</w:t>
            </w:r>
          </w:p>
        </w:tc>
        <w:tc>
          <w:tcPr>
            <w:tcW w:w="1275" w:type="dxa"/>
          </w:tcPr>
          <w:p w:rsidR="00DA3D60" w:rsidRPr="00DA3D60" w:rsidRDefault="00DA3D60" w:rsidP="00DA3D60">
            <w:pPr>
              <w:rPr>
                <w:sz w:val="22"/>
                <w:szCs w:val="22"/>
              </w:rPr>
            </w:pPr>
            <w:r w:rsidRPr="00DA3D60">
              <w:rPr>
                <w:sz w:val="22"/>
                <w:szCs w:val="22"/>
              </w:rPr>
              <w:t>4439,4</w:t>
            </w:r>
          </w:p>
        </w:tc>
      </w:tr>
      <w:tr w:rsidR="00DA3D60" w:rsidRPr="00DA3D60" w:rsidTr="00C95AC0">
        <w:tblPrEx>
          <w:tblLook w:val="01E0" w:firstRow="1" w:lastRow="1" w:firstColumn="1" w:lastColumn="1" w:noHBand="0" w:noVBand="0"/>
        </w:tblPrEx>
        <w:trPr>
          <w:gridAfter w:val="2"/>
          <w:wAfter w:w="4477" w:type="dxa"/>
          <w:trHeight w:val="304"/>
        </w:trPr>
        <w:tc>
          <w:tcPr>
            <w:tcW w:w="8931" w:type="dxa"/>
            <w:gridSpan w:val="9"/>
            <w:tcBorders>
              <w:top w:val="single" w:sz="4" w:space="0" w:color="auto"/>
            </w:tcBorders>
          </w:tcPr>
          <w:p w:rsidR="00DA3D60" w:rsidRPr="00DA3D60" w:rsidRDefault="00DA3D60" w:rsidP="00DA3D60">
            <w:pPr>
              <w:jc w:val="right"/>
              <w:rPr>
                <w:sz w:val="22"/>
                <w:szCs w:val="22"/>
              </w:rPr>
            </w:pPr>
            <w:r w:rsidRPr="00DA3D60">
              <w:rPr>
                <w:b/>
                <w:sz w:val="22"/>
                <w:szCs w:val="22"/>
              </w:rPr>
              <w:t>МБ</w:t>
            </w:r>
          </w:p>
        </w:tc>
        <w:tc>
          <w:tcPr>
            <w:tcW w:w="1275" w:type="dxa"/>
          </w:tcPr>
          <w:p w:rsidR="00DA3D60" w:rsidRPr="00DA3D60" w:rsidRDefault="00DA3D60" w:rsidP="00DA3D60">
            <w:pPr>
              <w:rPr>
                <w:sz w:val="22"/>
                <w:szCs w:val="22"/>
              </w:rPr>
            </w:pPr>
            <w:r w:rsidRPr="00DA3D60">
              <w:rPr>
                <w:sz w:val="22"/>
                <w:szCs w:val="22"/>
              </w:rPr>
              <w:t>708,05</w:t>
            </w:r>
          </w:p>
        </w:tc>
      </w:tr>
    </w:tbl>
    <w:p w:rsidR="00263E24" w:rsidRPr="00656A79" w:rsidRDefault="00263E24" w:rsidP="00E911C8">
      <w:pPr>
        <w:autoSpaceDE w:val="0"/>
        <w:autoSpaceDN w:val="0"/>
        <w:adjustRightInd w:val="0"/>
        <w:jc w:val="right"/>
      </w:pPr>
    </w:p>
    <w:sectPr w:rsidR="00263E24" w:rsidRPr="00656A79" w:rsidSect="0017692B">
      <w:pgSz w:w="16838" w:h="11906" w:orient="landscape"/>
      <w:pgMar w:top="85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2C7C93"/>
    <w:multiLevelType w:val="hybridMultilevel"/>
    <w:tmpl w:val="D0E09DF8"/>
    <w:lvl w:ilvl="0" w:tplc="70E6CB4C">
      <w:start w:val="1"/>
      <w:numFmt w:val="bullet"/>
      <w:lvlText w:val=""/>
      <w:lvlJc w:val="left"/>
      <w:pPr>
        <w:ind w:left="1004"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28">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3"/>
  </w:num>
  <w:num w:numId="3">
    <w:abstractNumId w:val="6"/>
  </w:num>
  <w:num w:numId="4">
    <w:abstractNumId w:val="18"/>
  </w:num>
  <w:num w:numId="5">
    <w:abstractNumId w:val="10"/>
  </w:num>
  <w:num w:numId="6">
    <w:abstractNumId w:val="30"/>
  </w:num>
  <w:num w:numId="7">
    <w:abstractNumId w:val="28"/>
  </w:num>
  <w:num w:numId="8">
    <w:abstractNumId w:val="12"/>
  </w:num>
  <w:num w:numId="9">
    <w:abstractNumId w:val="14"/>
  </w:num>
  <w:num w:numId="10">
    <w:abstractNumId w:val="32"/>
  </w:num>
  <w:num w:numId="11">
    <w:abstractNumId w:val="15"/>
  </w:num>
  <w:num w:numId="12">
    <w:abstractNumId w:val="13"/>
  </w:num>
  <w:num w:numId="13">
    <w:abstractNumId w:val="11"/>
  </w:num>
  <w:num w:numId="14">
    <w:abstractNumId w:val="26"/>
  </w:num>
  <w:num w:numId="15">
    <w:abstractNumId w:val="16"/>
  </w:num>
  <w:num w:numId="16">
    <w:abstractNumId w:val="4"/>
  </w:num>
  <w:num w:numId="17">
    <w:abstractNumId w:val="27"/>
  </w:num>
  <w:num w:numId="18">
    <w:abstractNumId w:val="31"/>
  </w:num>
  <w:num w:numId="19">
    <w:abstractNumId w:val="9"/>
  </w:num>
  <w:num w:numId="20">
    <w:abstractNumId w:val="24"/>
  </w:num>
  <w:num w:numId="21">
    <w:abstractNumId w:val="1"/>
  </w:num>
  <w:num w:numId="22">
    <w:abstractNumId w:val="25"/>
  </w:num>
  <w:num w:numId="23">
    <w:abstractNumId w:val="20"/>
  </w:num>
  <w:num w:numId="24">
    <w:abstractNumId w:val="7"/>
  </w:num>
  <w:num w:numId="25">
    <w:abstractNumId w:val="5"/>
  </w:num>
  <w:num w:numId="26">
    <w:abstractNumId w:val="29"/>
  </w:num>
  <w:num w:numId="27">
    <w:abstractNumId w:val="17"/>
  </w:num>
  <w:num w:numId="28">
    <w:abstractNumId w:val="19"/>
  </w:num>
  <w:num w:numId="29">
    <w:abstractNumId w:val="0"/>
  </w:num>
  <w:num w:numId="30">
    <w:abstractNumId w:val="8"/>
  </w:num>
  <w:num w:numId="31">
    <w:abstractNumId w:val="22"/>
  </w:num>
  <w:num w:numId="32">
    <w:abstractNumId w:val="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3066F"/>
    <w:rsid w:val="000329C3"/>
    <w:rsid w:val="00052551"/>
    <w:rsid w:val="00054395"/>
    <w:rsid w:val="00057338"/>
    <w:rsid w:val="00062000"/>
    <w:rsid w:val="000750A4"/>
    <w:rsid w:val="000779B8"/>
    <w:rsid w:val="00077A12"/>
    <w:rsid w:val="000B5B56"/>
    <w:rsid w:val="000C4F40"/>
    <w:rsid w:val="000C7B98"/>
    <w:rsid w:val="000E005C"/>
    <w:rsid w:val="000E02ED"/>
    <w:rsid w:val="000F1DF4"/>
    <w:rsid w:val="001164BB"/>
    <w:rsid w:val="001317B4"/>
    <w:rsid w:val="00143B31"/>
    <w:rsid w:val="001505E6"/>
    <w:rsid w:val="0017692B"/>
    <w:rsid w:val="001C7A2E"/>
    <w:rsid w:val="001E7859"/>
    <w:rsid w:val="001F7C42"/>
    <w:rsid w:val="002052FD"/>
    <w:rsid w:val="00207D00"/>
    <w:rsid w:val="00235FF3"/>
    <w:rsid w:val="00263E24"/>
    <w:rsid w:val="002C45EC"/>
    <w:rsid w:val="002D59A9"/>
    <w:rsid w:val="0033087B"/>
    <w:rsid w:val="00331013"/>
    <w:rsid w:val="00385D6C"/>
    <w:rsid w:val="00386E8A"/>
    <w:rsid w:val="003938D4"/>
    <w:rsid w:val="00394A48"/>
    <w:rsid w:val="00395F57"/>
    <w:rsid w:val="003A7F42"/>
    <w:rsid w:val="003B0C62"/>
    <w:rsid w:val="003D3B67"/>
    <w:rsid w:val="003E6A40"/>
    <w:rsid w:val="003F2F9B"/>
    <w:rsid w:val="00414187"/>
    <w:rsid w:val="00455FF0"/>
    <w:rsid w:val="004817D2"/>
    <w:rsid w:val="00493475"/>
    <w:rsid w:val="004956F0"/>
    <w:rsid w:val="004B69B2"/>
    <w:rsid w:val="004B7644"/>
    <w:rsid w:val="004C2F8C"/>
    <w:rsid w:val="004E5FD7"/>
    <w:rsid w:val="004F62DE"/>
    <w:rsid w:val="004F6D0B"/>
    <w:rsid w:val="005154BC"/>
    <w:rsid w:val="00522942"/>
    <w:rsid w:val="00527288"/>
    <w:rsid w:val="00545C45"/>
    <w:rsid w:val="00571F18"/>
    <w:rsid w:val="00597496"/>
    <w:rsid w:val="005A64BF"/>
    <w:rsid w:val="005A7139"/>
    <w:rsid w:val="005C45EB"/>
    <w:rsid w:val="00622BEF"/>
    <w:rsid w:val="00633ABB"/>
    <w:rsid w:val="00640D34"/>
    <w:rsid w:val="00653B94"/>
    <w:rsid w:val="00656A79"/>
    <w:rsid w:val="006A2A88"/>
    <w:rsid w:val="006D55C5"/>
    <w:rsid w:val="006E01BD"/>
    <w:rsid w:val="006E68C6"/>
    <w:rsid w:val="006E69F7"/>
    <w:rsid w:val="006F61C8"/>
    <w:rsid w:val="006F70D6"/>
    <w:rsid w:val="00730825"/>
    <w:rsid w:val="007358C6"/>
    <w:rsid w:val="00741B6B"/>
    <w:rsid w:val="00742E47"/>
    <w:rsid w:val="00754D8D"/>
    <w:rsid w:val="00762C50"/>
    <w:rsid w:val="00776104"/>
    <w:rsid w:val="00785D46"/>
    <w:rsid w:val="00790CFE"/>
    <w:rsid w:val="007A3A40"/>
    <w:rsid w:val="007A7690"/>
    <w:rsid w:val="007B53F7"/>
    <w:rsid w:val="007B5AEF"/>
    <w:rsid w:val="007C278A"/>
    <w:rsid w:val="007D3B78"/>
    <w:rsid w:val="007D78CC"/>
    <w:rsid w:val="007E3059"/>
    <w:rsid w:val="007E37FB"/>
    <w:rsid w:val="008106D2"/>
    <w:rsid w:val="00835952"/>
    <w:rsid w:val="00873B21"/>
    <w:rsid w:val="008742BE"/>
    <w:rsid w:val="00885566"/>
    <w:rsid w:val="008958FE"/>
    <w:rsid w:val="008B30E8"/>
    <w:rsid w:val="008D06F3"/>
    <w:rsid w:val="008D26A3"/>
    <w:rsid w:val="008D4AE0"/>
    <w:rsid w:val="008F19CB"/>
    <w:rsid w:val="00900888"/>
    <w:rsid w:val="009030E3"/>
    <w:rsid w:val="00904643"/>
    <w:rsid w:val="009071DF"/>
    <w:rsid w:val="009357AE"/>
    <w:rsid w:val="00960DF4"/>
    <w:rsid w:val="009A6011"/>
    <w:rsid w:val="009A7166"/>
    <w:rsid w:val="009C2783"/>
    <w:rsid w:val="009E0FC6"/>
    <w:rsid w:val="00A01B9C"/>
    <w:rsid w:val="00A174F5"/>
    <w:rsid w:val="00A66970"/>
    <w:rsid w:val="00A674B2"/>
    <w:rsid w:val="00A67577"/>
    <w:rsid w:val="00A968B8"/>
    <w:rsid w:val="00AA038F"/>
    <w:rsid w:val="00AD238F"/>
    <w:rsid w:val="00AD2F3C"/>
    <w:rsid w:val="00AF1464"/>
    <w:rsid w:val="00AF2EA7"/>
    <w:rsid w:val="00AF432A"/>
    <w:rsid w:val="00B40E47"/>
    <w:rsid w:val="00B63A3C"/>
    <w:rsid w:val="00B71E72"/>
    <w:rsid w:val="00BB1D21"/>
    <w:rsid w:val="00BF1E86"/>
    <w:rsid w:val="00C01B57"/>
    <w:rsid w:val="00C41D60"/>
    <w:rsid w:val="00C56F91"/>
    <w:rsid w:val="00C72485"/>
    <w:rsid w:val="00C7766C"/>
    <w:rsid w:val="00C934E2"/>
    <w:rsid w:val="00C95717"/>
    <w:rsid w:val="00CB23D6"/>
    <w:rsid w:val="00CD0943"/>
    <w:rsid w:val="00CE7924"/>
    <w:rsid w:val="00CF6CED"/>
    <w:rsid w:val="00CF71AA"/>
    <w:rsid w:val="00CF78A2"/>
    <w:rsid w:val="00D02735"/>
    <w:rsid w:val="00D051EC"/>
    <w:rsid w:val="00D44475"/>
    <w:rsid w:val="00D84A2F"/>
    <w:rsid w:val="00D8602C"/>
    <w:rsid w:val="00D871B0"/>
    <w:rsid w:val="00DA2534"/>
    <w:rsid w:val="00DA3D60"/>
    <w:rsid w:val="00DF00B7"/>
    <w:rsid w:val="00E10684"/>
    <w:rsid w:val="00E134A9"/>
    <w:rsid w:val="00E4265E"/>
    <w:rsid w:val="00E47CD4"/>
    <w:rsid w:val="00E5642F"/>
    <w:rsid w:val="00E911C8"/>
    <w:rsid w:val="00E9539F"/>
    <w:rsid w:val="00EB5A60"/>
    <w:rsid w:val="00EC427F"/>
    <w:rsid w:val="00EE792B"/>
    <w:rsid w:val="00EF63D6"/>
    <w:rsid w:val="00F52AB3"/>
    <w:rsid w:val="00F6344E"/>
    <w:rsid w:val="00F65ADA"/>
    <w:rsid w:val="00F848FB"/>
    <w:rsid w:val="00F932EA"/>
    <w:rsid w:val="00FA3421"/>
    <w:rsid w:val="00FD2178"/>
    <w:rsid w:val="00FF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A3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A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A47D6-753B-46E9-9729-6D91D3F2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6546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2017-12-27T03:46:00Z</cp:lastPrinted>
  <dcterms:created xsi:type="dcterms:W3CDTF">2017-12-27T05:53:00Z</dcterms:created>
  <dcterms:modified xsi:type="dcterms:W3CDTF">2017-12-27T05:53:00Z</dcterms:modified>
</cp:coreProperties>
</file>