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96" w:rsidRPr="00F86362" w:rsidRDefault="00B73E96" w:rsidP="00B73E96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F86362">
        <w:rPr>
          <w:rFonts w:ascii="Times New Roman" w:hAnsi="Times New Roman" w:cs="Times New Roman"/>
          <w:b/>
          <w:spacing w:val="50"/>
          <w:sz w:val="24"/>
          <w:szCs w:val="24"/>
        </w:rPr>
        <w:t xml:space="preserve">Администрация городского округа </w:t>
      </w:r>
    </w:p>
    <w:p w:rsidR="00B73E96" w:rsidRPr="00F86362" w:rsidRDefault="00B73E96" w:rsidP="00B73E96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F86362">
        <w:rPr>
          <w:rFonts w:ascii="Times New Roman" w:hAnsi="Times New Roman" w:cs="Times New Roman"/>
          <w:b/>
          <w:spacing w:val="50"/>
          <w:sz w:val="24"/>
          <w:szCs w:val="24"/>
        </w:rPr>
        <w:t xml:space="preserve">муниципального образования </w:t>
      </w:r>
    </w:p>
    <w:p w:rsidR="00B73E96" w:rsidRPr="00F86362" w:rsidRDefault="00B73E96" w:rsidP="00B73E96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  <w:r w:rsidRPr="00F86362">
        <w:rPr>
          <w:rFonts w:ascii="Times New Roman" w:hAnsi="Times New Roman" w:cs="Times New Roman"/>
          <w:b/>
          <w:spacing w:val="50"/>
          <w:sz w:val="24"/>
          <w:szCs w:val="24"/>
        </w:rPr>
        <w:t>«город Саянск»</w:t>
      </w:r>
    </w:p>
    <w:p w:rsidR="00B73E96" w:rsidRPr="00F86362" w:rsidRDefault="00B73E96" w:rsidP="00B73E96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pStyle w:val="1"/>
        <w:rPr>
          <w:spacing w:val="40"/>
          <w:sz w:val="24"/>
          <w:szCs w:val="24"/>
        </w:rPr>
      </w:pPr>
      <w:r w:rsidRPr="00F86362">
        <w:rPr>
          <w:spacing w:val="40"/>
          <w:sz w:val="24"/>
          <w:szCs w:val="24"/>
        </w:rPr>
        <w:t>ПОСТАНОВЛЕНИЕ</w:t>
      </w:r>
    </w:p>
    <w:p w:rsidR="00B73E96" w:rsidRPr="00F86362" w:rsidRDefault="00B73E96" w:rsidP="00B73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73E96" w:rsidRPr="00F86362" w:rsidTr="00B73E96">
        <w:trPr>
          <w:cantSplit/>
          <w:trHeight w:val="220"/>
        </w:trPr>
        <w:tc>
          <w:tcPr>
            <w:tcW w:w="534" w:type="dxa"/>
          </w:tcPr>
          <w:p w:rsidR="00B73E96" w:rsidRPr="00F86362" w:rsidRDefault="00B73E96" w:rsidP="00B7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73E96" w:rsidRPr="00F86362" w:rsidRDefault="00B52F25" w:rsidP="00B7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49" w:type="dxa"/>
          </w:tcPr>
          <w:p w:rsidR="00B73E96" w:rsidRPr="00F86362" w:rsidRDefault="00B73E96" w:rsidP="00B7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73E96" w:rsidRPr="00F86362" w:rsidRDefault="00B52F25" w:rsidP="00B7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110-37-1374-17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B73E96" w:rsidRPr="00F86362" w:rsidRDefault="00B73E96" w:rsidP="00B7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96" w:rsidRPr="00F86362" w:rsidTr="00B73E96">
        <w:trPr>
          <w:cantSplit/>
          <w:trHeight w:val="220"/>
        </w:trPr>
        <w:tc>
          <w:tcPr>
            <w:tcW w:w="4139" w:type="dxa"/>
            <w:gridSpan w:val="4"/>
          </w:tcPr>
          <w:p w:rsidR="00B73E96" w:rsidRPr="00F86362" w:rsidRDefault="00B73E96" w:rsidP="00B7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</w:tcPr>
          <w:p w:rsidR="00B73E96" w:rsidRPr="00F86362" w:rsidRDefault="00B73E96" w:rsidP="00B73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B73E96" w:rsidRPr="00F86362" w:rsidTr="00B73E96">
        <w:trPr>
          <w:cantSplit/>
        </w:trPr>
        <w:tc>
          <w:tcPr>
            <w:tcW w:w="142" w:type="dxa"/>
          </w:tcPr>
          <w:p w:rsidR="00B73E96" w:rsidRPr="00F86362" w:rsidRDefault="00B73E96" w:rsidP="00B73E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B73E96" w:rsidRPr="00F86362" w:rsidRDefault="00B73E96" w:rsidP="00B73E9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:rsidR="00B73E96" w:rsidRPr="00F86362" w:rsidRDefault="00B73E96" w:rsidP="00B7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B73E96" w:rsidRPr="00F86362" w:rsidRDefault="00B73E96" w:rsidP="00B73E9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F86362">
              <w:rPr>
                <w:rFonts w:ascii="Times New Roman" w:hAnsi="Times New Roman" w:cs="Times New Roman"/>
                <w:b w:val="0"/>
                <w:sz w:val="20"/>
              </w:rPr>
              <w:t>О внесении изменений в муниципальную программу «Профилактика социально-негативных явлений в муниципальном образовании «город Саянск» на 2016 - 2020 годы» от 29.09.2015 №110-37-908-15</w:t>
            </w:r>
          </w:p>
          <w:p w:rsidR="00B73E96" w:rsidRPr="00F86362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96" w:rsidRPr="00F86362" w:rsidRDefault="00B73E96" w:rsidP="00B7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B73E96" w:rsidRPr="00F86362" w:rsidRDefault="00B73E96" w:rsidP="00B7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73E96" w:rsidRPr="00F86362" w:rsidRDefault="00B73E96" w:rsidP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6362">
        <w:rPr>
          <w:rFonts w:ascii="Times New Roman" w:hAnsi="Times New Roman" w:cs="Times New Roman"/>
          <w:sz w:val="24"/>
          <w:szCs w:val="24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5" w:history="1">
        <w:r w:rsidRPr="00F8636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F8636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6" w:history="1">
        <w:r w:rsidRPr="00F86362">
          <w:rPr>
            <w:rFonts w:ascii="Times New Roman" w:hAnsi="Times New Roman" w:cs="Times New Roman"/>
            <w:sz w:val="24"/>
            <w:szCs w:val="24"/>
          </w:rPr>
          <w:t>статьей 16</w:t>
        </w:r>
      </w:hyperlink>
      <w:r w:rsidRPr="00F86362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F86362">
          <w:rPr>
            <w:rFonts w:ascii="Times New Roman" w:hAnsi="Times New Roman" w:cs="Times New Roman"/>
            <w:sz w:val="24"/>
            <w:szCs w:val="24"/>
          </w:rPr>
          <w:t>статьей 38</w:t>
        </w:r>
      </w:hyperlink>
      <w:r w:rsidRPr="00F86362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постановляет:</w:t>
      </w:r>
      <w:proofErr w:type="gramEnd"/>
    </w:p>
    <w:p w:rsidR="00B73E96" w:rsidRPr="00F86362" w:rsidRDefault="00B73E96" w:rsidP="00B73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8636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86362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Pr="00F86362">
        <w:rPr>
          <w:rFonts w:ascii="Times New Roman" w:hAnsi="Times New Roman" w:cs="Times New Roman"/>
          <w:sz w:val="24"/>
          <w:szCs w:val="24"/>
        </w:rPr>
        <w:t>:</w:t>
      </w:r>
    </w:p>
    <w:p w:rsidR="00B73E96" w:rsidRPr="00F86362" w:rsidRDefault="00B73E96" w:rsidP="00B73E96">
      <w:pPr>
        <w:pStyle w:val="ConsPlusNormal0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354309" w:rsidRPr="00354309" w:rsidRDefault="00B73E96" w:rsidP="0035430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54309" w:rsidRPr="00354309">
        <w:rPr>
          <w:rFonts w:ascii="Times New Roman" w:eastAsia="Times New Roman" w:hAnsi="Times New Roman" w:cs="Times New Roman"/>
          <w:sz w:val="24"/>
          <w:szCs w:val="24"/>
        </w:rPr>
        <w:t xml:space="preserve">Внести в муниципальную программу </w:t>
      </w:r>
      <w:r w:rsidR="00354309" w:rsidRPr="00F86362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«Профилактика социально-негативных явлений в муниципальном образовании «город Саянск» на 2016 - 2020 годы</w:t>
      </w:r>
      <w:r w:rsidR="00354309" w:rsidRPr="00354309">
        <w:rPr>
          <w:rFonts w:ascii="Times New Roman" w:eastAsia="Times New Roman" w:hAnsi="Times New Roman" w:cs="Times New Roman"/>
          <w:sz w:val="24"/>
          <w:szCs w:val="24"/>
        </w:rPr>
        <w:t xml:space="preserve">, утвержденную постановлением администрации городского округа муниципального образования «город Саянск» от </w:t>
      </w:r>
      <w:r w:rsidR="00354309" w:rsidRPr="00F86362">
        <w:rPr>
          <w:rFonts w:ascii="Times New Roman" w:hAnsi="Times New Roman" w:cs="Times New Roman"/>
          <w:sz w:val="24"/>
          <w:szCs w:val="24"/>
        </w:rPr>
        <w:t>29.09.2015 №110-37-908-15</w:t>
      </w:r>
      <w:r w:rsidR="00354309" w:rsidRPr="00354309">
        <w:rPr>
          <w:rFonts w:ascii="Times New Roman" w:eastAsia="Times New Roman" w:hAnsi="Times New Roman" w:cs="Times New Roman"/>
          <w:sz w:val="24"/>
          <w:szCs w:val="24"/>
        </w:rPr>
        <w:t xml:space="preserve">, (опубликованное в газете «Саянские зори» </w:t>
      </w:r>
      <w:r w:rsidR="00354309" w:rsidRPr="00F86362">
        <w:rPr>
          <w:rFonts w:ascii="Times New Roman" w:hAnsi="Times New Roman" w:cs="Times New Roman"/>
          <w:sz w:val="24"/>
          <w:szCs w:val="24"/>
        </w:rPr>
        <w:t>от 15.10.2015 № 40 (3852) вкладыш, Официальная информация, стр. 1 – 6,</w:t>
      </w:r>
      <w:r w:rsidR="00354309" w:rsidRPr="00F86362">
        <w:rPr>
          <w:sz w:val="24"/>
          <w:szCs w:val="24"/>
        </w:rPr>
        <w:t xml:space="preserve"> </w:t>
      </w:r>
      <w:r w:rsidR="00354309" w:rsidRPr="00F86362">
        <w:rPr>
          <w:rFonts w:ascii="Times New Roman" w:hAnsi="Times New Roman" w:cs="Times New Roman"/>
          <w:sz w:val="24"/>
          <w:szCs w:val="24"/>
        </w:rPr>
        <w:t>от 12.01.2017 № 1 вкладыш «Официальная информация», страница 2-4)</w:t>
      </w:r>
      <w:r w:rsidR="00354309">
        <w:rPr>
          <w:rFonts w:ascii="Times New Roman" w:hAnsi="Times New Roman" w:cs="Times New Roman"/>
          <w:sz w:val="24"/>
          <w:szCs w:val="24"/>
        </w:rPr>
        <w:t xml:space="preserve"> </w:t>
      </w:r>
      <w:r w:rsidR="00354309" w:rsidRPr="00354309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B73E96" w:rsidRPr="00F86362" w:rsidRDefault="00B73E9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1.1. Паспорт муниципальной программы «</w:t>
      </w:r>
      <w:hyperlink r:id="rId8" w:history="1">
        <w:r w:rsidRPr="00F86362">
          <w:rPr>
            <w:rFonts w:ascii="Times New Roman" w:hAnsi="Times New Roman" w:cs="Times New Roman"/>
            <w:sz w:val="24"/>
            <w:szCs w:val="24"/>
          </w:rPr>
          <w:t>Объем и источники финансирования</w:t>
        </w:r>
      </w:hyperlink>
      <w:r w:rsidRPr="00F86362">
        <w:rPr>
          <w:rFonts w:ascii="Times New Roman" w:hAnsi="Times New Roman" w:cs="Times New Roman"/>
          <w:sz w:val="24"/>
          <w:szCs w:val="24"/>
        </w:rPr>
        <w:t xml:space="preserve"> муниципальной программы» изложить в следующей редакции:</w:t>
      </w: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072"/>
        <w:gridCol w:w="1072"/>
        <w:gridCol w:w="1072"/>
        <w:gridCol w:w="1072"/>
        <w:gridCol w:w="1072"/>
        <w:gridCol w:w="1073"/>
      </w:tblGrid>
      <w:tr w:rsidR="00B73E96" w:rsidRPr="00F86362">
        <w:tc>
          <w:tcPr>
            <w:tcW w:w="8984" w:type="dxa"/>
            <w:gridSpan w:val="7"/>
          </w:tcPr>
          <w:p w:rsidR="00B73E96" w:rsidRPr="00F86362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 по годам и подпрограммам</w:t>
            </w:r>
          </w:p>
        </w:tc>
      </w:tr>
      <w:tr w:rsidR="00B73E96" w:rsidRPr="00F86362">
        <w:tc>
          <w:tcPr>
            <w:tcW w:w="3623" w:type="dxa"/>
            <w:gridSpan w:val="2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073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B73E96" w:rsidRPr="00F86362">
        <w:tc>
          <w:tcPr>
            <w:tcW w:w="2551" w:type="dxa"/>
          </w:tcPr>
          <w:p w:rsidR="00B73E96" w:rsidRPr="00F86362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Всего местный бюджет</w:t>
            </w:r>
          </w:p>
        </w:tc>
        <w:tc>
          <w:tcPr>
            <w:tcW w:w="1072" w:type="dxa"/>
          </w:tcPr>
          <w:p w:rsidR="00B73E96" w:rsidRPr="00F86362" w:rsidRDefault="00F863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1072" w:type="dxa"/>
          </w:tcPr>
          <w:p w:rsidR="00B73E96" w:rsidRPr="00F86362" w:rsidRDefault="00F8636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073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</w:tr>
      <w:tr w:rsidR="00B73E96" w:rsidRPr="00F86362">
        <w:tc>
          <w:tcPr>
            <w:tcW w:w="2551" w:type="dxa"/>
          </w:tcPr>
          <w:p w:rsidR="00B73E96" w:rsidRPr="00F86362" w:rsidRDefault="00B73E96" w:rsidP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Подпрограмма № 1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470,7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73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B73E96" w:rsidRPr="00F86362">
        <w:tc>
          <w:tcPr>
            <w:tcW w:w="2551" w:type="dxa"/>
          </w:tcPr>
          <w:p w:rsidR="00B73E96" w:rsidRPr="00F86362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Подпрограмма № 2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073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B73E96" w:rsidRPr="00F86362">
        <w:tc>
          <w:tcPr>
            <w:tcW w:w="2551" w:type="dxa"/>
          </w:tcPr>
          <w:p w:rsidR="00B73E96" w:rsidRPr="00F86362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Подпрограмма №3</w:t>
            </w:r>
          </w:p>
        </w:tc>
        <w:tc>
          <w:tcPr>
            <w:tcW w:w="1072" w:type="dxa"/>
          </w:tcPr>
          <w:p w:rsidR="00B73E96" w:rsidRPr="00F86362" w:rsidRDefault="00B73E96" w:rsidP="00181F4C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072" w:type="dxa"/>
          </w:tcPr>
          <w:p w:rsidR="00B73E96" w:rsidRPr="00F86362" w:rsidRDefault="000369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414,0</w:t>
            </w:r>
          </w:p>
        </w:tc>
        <w:tc>
          <w:tcPr>
            <w:tcW w:w="1072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1073" w:type="dxa"/>
          </w:tcPr>
          <w:p w:rsidR="00B73E96" w:rsidRPr="00F86362" w:rsidRDefault="00B73E9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</w:tbl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354309">
        <w:rPr>
          <w:rFonts w:ascii="Times New Roman" w:hAnsi="Times New Roman" w:cs="Times New Roman"/>
          <w:sz w:val="24"/>
          <w:szCs w:val="24"/>
        </w:rPr>
        <w:t>Т</w:t>
      </w:r>
      <w:hyperlink r:id="rId9" w:history="1">
        <w:r w:rsidR="00354309" w:rsidRPr="00F86362">
          <w:rPr>
            <w:rFonts w:ascii="Times New Roman" w:hAnsi="Times New Roman" w:cs="Times New Roman"/>
            <w:sz w:val="24"/>
            <w:szCs w:val="24"/>
          </w:rPr>
          <w:t>аблицу</w:t>
        </w:r>
        <w:proofErr w:type="gramEnd"/>
        <w:r w:rsidR="00354309" w:rsidRPr="00F86362">
          <w:rPr>
            <w:rFonts w:ascii="Times New Roman" w:hAnsi="Times New Roman" w:cs="Times New Roman"/>
            <w:sz w:val="24"/>
            <w:szCs w:val="24"/>
          </w:rPr>
          <w:t xml:space="preserve"> № 1</w:t>
        </w:r>
      </w:hyperlink>
      <w:r w:rsidR="00354309">
        <w:t xml:space="preserve"> в</w:t>
      </w:r>
      <w:r w:rsidRPr="00F8636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86362">
          <w:rPr>
            <w:rFonts w:ascii="Times New Roman" w:hAnsi="Times New Roman" w:cs="Times New Roman"/>
            <w:sz w:val="24"/>
            <w:szCs w:val="24"/>
          </w:rPr>
          <w:t>главе 4</w:t>
        </w:r>
      </w:hyperlink>
      <w:r w:rsidRPr="00F86362">
        <w:rPr>
          <w:rFonts w:ascii="Times New Roman" w:hAnsi="Times New Roman" w:cs="Times New Roman"/>
          <w:sz w:val="24"/>
          <w:szCs w:val="24"/>
        </w:rPr>
        <w:t>. Объем и источники финансирования муниципальной программы изложить в следующей редакции:</w:t>
      </w:r>
    </w:p>
    <w:p w:rsidR="00B73E96" w:rsidRPr="00F86362" w:rsidRDefault="00B73E96">
      <w:pPr>
        <w:pStyle w:val="ConsPlusNormal0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Таблица № 1</w:t>
      </w:r>
    </w:p>
    <w:p w:rsidR="00354309" w:rsidRDefault="003543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088"/>
        <w:gridCol w:w="1088"/>
        <w:gridCol w:w="1088"/>
        <w:gridCol w:w="1088"/>
        <w:gridCol w:w="1088"/>
        <w:gridCol w:w="1093"/>
      </w:tblGrid>
      <w:tr w:rsidR="00B73E96" w:rsidRPr="00F86362" w:rsidTr="00F86362">
        <w:tc>
          <w:tcPr>
            <w:tcW w:w="2897" w:type="dxa"/>
            <w:vMerge w:val="restart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</w:t>
            </w:r>
          </w:p>
        </w:tc>
        <w:tc>
          <w:tcPr>
            <w:tcW w:w="6533" w:type="dxa"/>
            <w:gridSpan w:val="6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B73E96" w:rsidRPr="00F86362" w:rsidTr="00F86362">
        <w:tc>
          <w:tcPr>
            <w:tcW w:w="2897" w:type="dxa"/>
            <w:vMerge/>
          </w:tcPr>
          <w:p w:rsidR="00B73E96" w:rsidRPr="00F86362" w:rsidRDefault="00B7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5445" w:type="dxa"/>
            <w:gridSpan w:val="5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73E96" w:rsidRPr="00F86362" w:rsidTr="00F86362">
        <w:tc>
          <w:tcPr>
            <w:tcW w:w="2897" w:type="dxa"/>
            <w:vMerge/>
          </w:tcPr>
          <w:p w:rsidR="00B73E96" w:rsidRPr="00F86362" w:rsidRDefault="00B7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B73E96" w:rsidRPr="00F86362" w:rsidRDefault="00B7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93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B73E96" w:rsidRPr="00F86362" w:rsidTr="00F86362">
        <w:tc>
          <w:tcPr>
            <w:tcW w:w="2897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dxa"/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3E96" w:rsidRPr="00F86362" w:rsidTr="00F86362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1088" w:type="dxa"/>
            <w:tcBorders>
              <w:bottom w:val="nil"/>
            </w:tcBorders>
            <w:vAlign w:val="bottom"/>
          </w:tcPr>
          <w:p w:rsidR="00B73E96" w:rsidRPr="00F86362" w:rsidRDefault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88" w:type="dxa"/>
            <w:tcBorders>
              <w:bottom w:val="nil"/>
            </w:tcBorders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1088" w:type="dxa"/>
            <w:tcBorders>
              <w:bottom w:val="nil"/>
            </w:tcBorders>
            <w:vAlign w:val="bottom"/>
          </w:tcPr>
          <w:p w:rsidR="00B73E96" w:rsidRPr="00F86362" w:rsidRDefault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88" w:type="dxa"/>
            <w:tcBorders>
              <w:bottom w:val="nil"/>
            </w:tcBorders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1088" w:type="dxa"/>
            <w:tcBorders>
              <w:bottom w:val="nil"/>
            </w:tcBorders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093" w:type="dxa"/>
            <w:tcBorders>
              <w:bottom w:val="nil"/>
            </w:tcBorders>
            <w:vAlign w:val="bottom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</w:tr>
      <w:tr w:rsidR="00B73E96" w:rsidRPr="00F86362" w:rsidTr="00F86362">
        <w:tblPrEx>
          <w:tblBorders>
            <w:insideH w:val="nil"/>
          </w:tblBorders>
        </w:tblPrEx>
        <w:tc>
          <w:tcPr>
            <w:tcW w:w="2897" w:type="dxa"/>
            <w:tcBorders>
              <w:top w:val="nil"/>
            </w:tcBorders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8" w:type="dxa"/>
            <w:tcBorders>
              <w:top w:val="nil"/>
            </w:tcBorders>
          </w:tcPr>
          <w:p w:rsidR="00B73E96" w:rsidRPr="00F86362" w:rsidRDefault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88" w:type="dxa"/>
            <w:tcBorders>
              <w:top w:val="nil"/>
            </w:tcBorders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1088" w:type="dxa"/>
            <w:tcBorders>
              <w:top w:val="nil"/>
            </w:tcBorders>
          </w:tcPr>
          <w:p w:rsidR="00B73E96" w:rsidRPr="00F86362" w:rsidRDefault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088" w:type="dxa"/>
            <w:tcBorders>
              <w:top w:val="nil"/>
            </w:tcBorders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1088" w:type="dxa"/>
            <w:tcBorders>
              <w:top w:val="nil"/>
            </w:tcBorders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093" w:type="dxa"/>
            <w:tcBorders>
              <w:top w:val="nil"/>
            </w:tcBorders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</w:tr>
      <w:tr w:rsidR="00B73E96" w:rsidRPr="00F86362" w:rsidTr="00F86362">
        <w:tc>
          <w:tcPr>
            <w:tcW w:w="9430" w:type="dxa"/>
            <w:gridSpan w:val="7"/>
            <w:vAlign w:val="bottom"/>
          </w:tcPr>
          <w:p w:rsidR="00B73E96" w:rsidRPr="00F86362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Подпрограмма № 1 «Комплексные меры профилактики злоупотребления наркотическими средствами и психотропными веществами на 2016 - 2020 годы»</w:t>
            </w:r>
          </w:p>
        </w:tc>
      </w:tr>
      <w:tr w:rsidR="00B73E96" w:rsidRPr="00F86362" w:rsidTr="00F86362">
        <w:tc>
          <w:tcPr>
            <w:tcW w:w="2897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470,7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93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B73E96" w:rsidRPr="00F86362" w:rsidTr="00F86362">
        <w:tc>
          <w:tcPr>
            <w:tcW w:w="9430" w:type="dxa"/>
            <w:gridSpan w:val="7"/>
            <w:vAlign w:val="bottom"/>
          </w:tcPr>
          <w:p w:rsidR="00B73E96" w:rsidRPr="00F86362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Подпрограмма № 2 «Профилактика социально значимых заболеваний на 2016 - 2020 годы»</w:t>
            </w:r>
          </w:p>
        </w:tc>
      </w:tr>
      <w:tr w:rsidR="00B73E96" w:rsidRPr="00F86362" w:rsidTr="00F86362">
        <w:tc>
          <w:tcPr>
            <w:tcW w:w="2897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093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</w:tr>
      <w:tr w:rsidR="00B73E96" w:rsidRPr="00F86362" w:rsidTr="00F86362">
        <w:tc>
          <w:tcPr>
            <w:tcW w:w="9430" w:type="dxa"/>
            <w:gridSpan w:val="7"/>
            <w:vAlign w:val="bottom"/>
          </w:tcPr>
          <w:p w:rsidR="00B73E96" w:rsidRPr="00F86362" w:rsidRDefault="00B73E96" w:rsidP="0035430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3 «Профилактика правонарушений в муниципальном образовании </w:t>
            </w:r>
            <w:r w:rsidR="003543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город Саянск» на 2016 - 2020 годы"</w:t>
            </w:r>
          </w:p>
        </w:tc>
      </w:tr>
      <w:tr w:rsidR="00B73E96" w:rsidRPr="00F86362" w:rsidTr="00F86362">
        <w:tc>
          <w:tcPr>
            <w:tcW w:w="2897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8" w:type="dxa"/>
          </w:tcPr>
          <w:p w:rsidR="00B73E96" w:rsidRPr="00F86362" w:rsidRDefault="00B73E96" w:rsidP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362" w:rsidRPr="00F86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088" w:type="dxa"/>
          </w:tcPr>
          <w:p w:rsidR="00B73E96" w:rsidRPr="00F86362" w:rsidRDefault="00F8636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E96" w:rsidRPr="00F8636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414,0</w:t>
            </w:r>
          </w:p>
        </w:tc>
        <w:tc>
          <w:tcPr>
            <w:tcW w:w="1088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  <w:tc>
          <w:tcPr>
            <w:tcW w:w="1093" w:type="dxa"/>
          </w:tcPr>
          <w:p w:rsidR="00B73E96" w:rsidRPr="00F86362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62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</w:tbl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354309" w:rsidRPr="00354309">
        <w:rPr>
          <w:rFonts w:ascii="Times New Roman" w:hAnsi="Times New Roman" w:cs="Times New Roman"/>
          <w:sz w:val="24"/>
          <w:szCs w:val="24"/>
        </w:rPr>
        <w:t>Т</w:t>
      </w:r>
      <w:hyperlink r:id="rId11" w:history="1">
        <w:r w:rsidR="00354309" w:rsidRPr="00354309">
          <w:rPr>
            <w:rFonts w:ascii="Times New Roman" w:hAnsi="Times New Roman" w:cs="Times New Roman"/>
            <w:sz w:val="24"/>
            <w:szCs w:val="24"/>
          </w:rPr>
          <w:t>аблицу</w:t>
        </w:r>
        <w:proofErr w:type="gramEnd"/>
        <w:r w:rsidR="00354309" w:rsidRPr="00354309">
          <w:rPr>
            <w:rFonts w:ascii="Times New Roman" w:hAnsi="Times New Roman" w:cs="Times New Roman"/>
            <w:sz w:val="24"/>
            <w:szCs w:val="24"/>
          </w:rPr>
          <w:t xml:space="preserve"> №6</w:t>
        </w:r>
      </w:hyperlink>
      <w:r w:rsidR="00354309" w:rsidRPr="00354309">
        <w:rPr>
          <w:sz w:val="24"/>
          <w:szCs w:val="24"/>
        </w:rPr>
        <w:t xml:space="preserve"> </w:t>
      </w:r>
      <w:r w:rsidR="00354309" w:rsidRPr="00354309">
        <w:rPr>
          <w:rFonts w:ascii="Times New Roman" w:hAnsi="Times New Roman" w:cs="Times New Roman"/>
          <w:sz w:val="24"/>
          <w:szCs w:val="24"/>
        </w:rPr>
        <w:t xml:space="preserve">главы 7 </w:t>
      </w:r>
      <w:r w:rsidR="00354309" w:rsidRPr="00354309">
        <w:rPr>
          <w:sz w:val="24"/>
          <w:szCs w:val="24"/>
        </w:rPr>
        <w:t>в</w:t>
      </w:r>
      <w:r w:rsidRPr="0035430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54309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354309">
        <w:rPr>
          <w:rFonts w:ascii="Times New Roman" w:hAnsi="Times New Roman" w:cs="Times New Roman"/>
          <w:sz w:val="24"/>
          <w:szCs w:val="24"/>
        </w:rPr>
        <w:t>. Система мероприятий подпрограммы 2 изложить в следующей редакции:</w:t>
      </w:r>
    </w:p>
    <w:p w:rsidR="00B73E96" w:rsidRPr="00F86362" w:rsidRDefault="00B73E96">
      <w:pPr>
        <w:pStyle w:val="ConsPlusNormal0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XSpec="center" w:tblpY="243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471"/>
        <w:gridCol w:w="1417"/>
        <w:gridCol w:w="992"/>
        <w:gridCol w:w="992"/>
        <w:gridCol w:w="710"/>
        <w:gridCol w:w="850"/>
        <w:gridCol w:w="709"/>
        <w:gridCol w:w="709"/>
        <w:gridCol w:w="850"/>
        <w:gridCol w:w="851"/>
      </w:tblGrid>
      <w:tr w:rsidR="00B73E96" w:rsidRPr="00281130" w:rsidTr="00281130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Период </w:t>
            </w:r>
            <w:r w:rsidR="00281130" w:rsidRPr="00281130">
              <w:rPr>
                <w:rFonts w:ascii="Times New Roman" w:hAnsi="Times New Roman" w:cs="Times New Roman"/>
                <w:sz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Объем финансирования всего, тыс. руб.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том числе по годам:</w:t>
            </w:r>
          </w:p>
        </w:tc>
      </w:tr>
      <w:tr w:rsidR="00B73E96" w:rsidRPr="00281130" w:rsidTr="00281130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2018</w:t>
            </w:r>
          </w:p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2020</w:t>
            </w:r>
          </w:p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по профилактике социально значимых заболеваний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Ежегодно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Приобретение компьютерной техники и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СПЭК по социально значимым заболеваниям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массовых 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Специалист по  специалист  по социальной защите, ОГБУЗ «СГБ»,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ОМП,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ФиС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 ОГБУЗ «СГБ»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Специалист по социальной защите, 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52,0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Пропаганда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Специалист по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социальной защите, 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Местный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32,0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Анкетирование родителей и учащихся общеобразовательных учреждений по проблемам социально- 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ОГБУЗ «СГБ», МКУ «УО»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7,0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2.7.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акции, посвященной Всемирному Дню борьбы со СПИДом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МКУ «УК», ОГБУЗ «СГБ»,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2.8.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ОГБУЗ «СГБ»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</w:tr>
      <w:tr w:rsidR="00B73E96" w:rsidRPr="00281130" w:rsidTr="00281130">
        <w:trPr>
          <w:trHeight w:val="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Итого по подпрограмме 2</w:t>
            </w:r>
          </w:p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rPr>
                <w:sz w:val="20"/>
                <w:szCs w:val="20"/>
              </w:rPr>
            </w:pPr>
            <w:r w:rsidRPr="00281130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jc w:val="center"/>
              <w:rPr>
                <w:sz w:val="20"/>
                <w:szCs w:val="20"/>
              </w:rPr>
            </w:pPr>
            <w:r w:rsidRPr="00281130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rPr>
                <w:sz w:val="20"/>
                <w:szCs w:val="20"/>
              </w:rPr>
            </w:pPr>
            <w:r w:rsidRPr="00281130">
              <w:rPr>
                <w:rFonts w:ascii="Times New Roman" w:hAnsi="Times New Roman" w:cs="Times New Roman"/>
                <w:sz w:val="20"/>
                <w:szCs w:val="20"/>
              </w:rPr>
              <w:t xml:space="preserve">164,0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rPr>
                <w:sz w:val="20"/>
                <w:szCs w:val="20"/>
              </w:rPr>
            </w:pPr>
            <w:r w:rsidRPr="00281130">
              <w:rPr>
                <w:rFonts w:ascii="Times New Roman" w:hAnsi="Times New Roman" w:cs="Times New Roman"/>
                <w:sz w:val="20"/>
                <w:szCs w:val="20"/>
              </w:rPr>
              <w:t xml:space="preserve">164,0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164,0 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МКУ «УО»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12,.0</w:t>
            </w:r>
          </w:p>
        </w:tc>
      </w:tr>
      <w:tr w:rsidR="00B73E96" w:rsidRPr="00281130" w:rsidTr="0028113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МКУ «УК»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96" w:rsidRPr="00281130" w:rsidRDefault="00B73E96" w:rsidP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</w:tr>
    </w:tbl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13" w:history="1">
        <w:r w:rsidR="00354309">
          <w:rPr>
            <w:rFonts w:ascii="Times New Roman" w:hAnsi="Times New Roman" w:cs="Times New Roman"/>
            <w:sz w:val="24"/>
            <w:szCs w:val="24"/>
          </w:rPr>
          <w:t>Т</w:t>
        </w:r>
        <w:r w:rsidR="00354309" w:rsidRPr="00F86362">
          <w:rPr>
            <w:rFonts w:ascii="Times New Roman" w:hAnsi="Times New Roman" w:cs="Times New Roman"/>
            <w:sz w:val="24"/>
            <w:szCs w:val="24"/>
          </w:rPr>
          <w:t>аблицу № 9</w:t>
        </w:r>
      </w:hyperlink>
      <w:r w:rsidR="00354309">
        <w:t xml:space="preserve"> </w:t>
      </w:r>
      <w:r w:rsidR="00354309" w:rsidRPr="00F86362">
        <w:rPr>
          <w:rFonts w:ascii="Times New Roman" w:hAnsi="Times New Roman" w:cs="Times New Roman"/>
          <w:sz w:val="24"/>
          <w:szCs w:val="24"/>
        </w:rPr>
        <w:t>главы 8</w:t>
      </w:r>
      <w:r w:rsidR="00354309">
        <w:rPr>
          <w:rFonts w:ascii="Times New Roman" w:hAnsi="Times New Roman" w:cs="Times New Roman"/>
          <w:sz w:val="24"/>
          <w:szCs w:val="24"/>
        </w:rPr>
        <w:t xml:space="preserve"> в</w:t>
      </w:r>
      <w:r w:rsidRPr="00F8636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F86362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F86362">
        <w:rPr>
          <w:rFonts w:ascii="Times New Roman" w:hAnsi="Times New Roman" w:cs="Times New Roman"/>
          <w:sz w:val="24"/>
          <w:szCs w:val="24"/>
        </w:rPr>
        <w:t>. Система мероприятий подпрограммы 3 изложить в следующей редакции:</w:t>
      </w:r>
    </w:p>
    <w:p w:rsidR="00B73E96" w:rsidRPr="00F86362" w:rsidRDefault="00B73E96">
      <w:pPr>
        <w:pStyle w:val="ConsPlusNormal0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C430E" w:rsidRPr="00F86362">
        <w:rPr>
          <w:rFonts w:ascii="Times New Roman" w:hAnsi="Times New Roman" w:cs="Times New Roman"/>
          <w:sz w:val="24"/>
          <w:szCs w:val="24"/>
        </w:rPr>
        <w:t>№</w:t>
      </w:r>
      <w:r w:rsidRPr="00F86362">
        <w:rPr>
          <w:rFonts w:ascii="Times New Roman" w:hAnsi="Times New Roman" w:cs="Times New Roman"/>
          <w:sz w:val="24"/>
          <w:szCs w:val="24"/>
        </w:rPr>
        <w:t>9</w:t>
      </w: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443"/>
        <w:gridCol w:w="1134"/>
        <w:gridCol w:w="709"/>
        <w:gridCol w:w="567"/>
        <w:gridCol w:w="708"/>
        <w:gridCol w:w="851"/>
        <w:gridCol w:w="709"/>
        <w:gridCol w:w="708"/>
        <w:gridCol w:w="709"/>
        <w:gridCol w:w="709"/>
        <w:gridCol w:w="992"/>
      </w:tblGrid>
      <w:tr w:rsidR="00B73E96" w:rsidRPr="00281130" w:rsidTr="00281130">
        <w:tc>
          <w:tcPr>
            <w:tcW w:w="604" w:type="dxa"/>
            <w:vMerge w:val="restart"/>
          </w:tcPr>
          <w:p w:rsidR="00B73E96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№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B73E96" w:rsidRPr="002811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B73E96" w:rsidRPr="002811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43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709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Период реализации</w:t>
            </w:r>
          </w:p>
        </w:tc>
        <w:tc>
          <w:tcPr>
            <w:tcW w:w="567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Объем финансирования всего, тыс. руб.</w:t>
            </w:r>
          </w:p>
        </w:tc>
        <w:tc>
          <w:tcPr>
            <w:tcW w:w="3686" w:type="dxa"/>
            <w:gridSpan w:val="5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том числе по годам:</w:t>
            </w:r>
          </w:p>
        </w:tc>
        <w:tc>
          <w:tcPr>
            <w:tcW w:w="992" w:type="dxa"/>
            <w:vMerge w:val="restart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Связь с показателями результативности</w:t>
            </w:r>
          </w:p>
        </w:tc>
      </w:tr>
      <w:tr w:rsidR="00B73E96" w:rsidRPr="00281130" w:rsidTr="00281130">
        <w:tc>
          <w:tcPr>
            <w:tcW w:w="604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  <w:vMerge/>
          </w:tcPr>
          <w:p w:rsidR="00B73E96" w:rsidRPr="00281130" w:rsidRDefault="00B7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96" w:rsidRPr="00281130" w:rsidTr="00281130">
        <w:tc>
          <w:tcPr>
            <w:tcW w:w="9843" w:type="dxa"/>
            <w:gridSpan w:val="12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 Повышение степени безопасности объектов социальной сферы. Профилактика терроризма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Приобретение и установка приборов уличного видеонаблюдения:</w:t>
            </w:r>
          </w:p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- Дворец культуры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Юность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МКУ УК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течение 2018 года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Приобретение и установка приборов уличного видеонаблюдения на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объектах с массовым пребыванием людей в период проведения спортивных соревнований</w:t>
            </w:r>
          </w:p>
        </w:tc>
        <w:tc>
          <w:tcPr>
            <w:tcW w:w="1134" w:type="dxa"/>
          </w:tcPr>
          <w:p w:rsidR="00B73E96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МФСУ ЦФП «Мегаполис-спорт»</w:t>
            </w:r>
          </w:p>
        </w:tc>
        <w:tc>
          <w:tcPr>
            <w:tcW w:w="709" w:type="dxa"/>
          </w:tcPr>
          <w:p w:rsidR="00B73E96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течение 20178 года</w:t>
            </w:r>
          </w:p>
        </w:tc>
        <w:tc>
          <w:tcPr>
            <w:tcW w:w="567" w:type="dxa"/>
          </w:tcPr>
          <w:p w:rsidR="00B73E96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4F352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4F352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Разработка проектно-сметной документации на устройство системы видеонаблюдения в образовательн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ых организациях, подведомственных 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Устройство видеонаблюдения в образовательных организациях, подведомственных 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2017 - 2020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Устройство видеонаблюдения в образовательных учреждениях, подведомственных 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Управление культуры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Устройство видеонаблюдения в ДЮСШ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Отдел полиции (дислокация г. Саянск),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, УФМС, ФСБ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Разработка планов действий учреждений и предприятий по предупрежден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ОМП, ГО и ЧС, руководители учреждений и предприяти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й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Проведение обследования всех чердачных и подвальных помещений многоквартирных домов на предмет их технической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укрепленности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 и отсутствия возможности доступа посторонних лиц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Общества с ограниченной ответственностью:</w:t>
            </w:r>
          </w:p>
          <w:p w:rsidR="00B73E96" w:rsidRPr="00281130" w:rsidRDefault="00FC430E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Стрела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Дар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Гранд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управляющие компании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Уют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Искра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Комфорт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, товарищества собственников жилья, отдел полиции (дислокация г. Саянск) МО МВД РФ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="00B73E96"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proofErr w:type="gramEnd"/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Проведение работы с населением по добровольной сдаче оружия, боеприпасов, взрывчатых веществ, незаконно хранящихся у населения, в том числе за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вознаграждение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Отдел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1.11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Служба ЕДДС муниципального образования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Отдел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, ОМП ГО и ЧС, руководители учреждений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 xml:space="preserve">Организация мероприятий по выполнению постановлений Правительства Российской Федерации от 25 марта 2015 года </w:t>
            </w:r>
            <w:hyperlink r:id="rId15" w:history="1">
              <w:r w:rsidR="00FC430E" w:rsidRPr="00281130">
                <w:rPr>
                  <w:rFonts w:ascii="Times New Roman" w:hAnsi="Times New Roman" w:cs="Times New Roman"/>
                  <w:sz w:val="20"/>
                </w:rPr>
                <w:t>№</w:t>
              </w:r>
              <w:r w:rsidRPr="00281130">
                <w:rPr>
                  <w:rFonts w:ascii="Times New Roman" w:hAnsi="Times New Roman" w:cs="Times New Roman"/>
                  <w:sz w:val="20"/>
                </w:rPr>
                <w:t xml:space="preserve"> 272</w:t>
              </w:r>
            </w:hyperlink>
            <w:r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Об утверждении требований к антитеррористической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и от 6 марта 2015 года </w:t>
            </w:r>
            <w:hyperlink r:id="rId16" w:history="1">
              <w:r w:rsidR="00FC430E" w:rsidRPr="00281130">
                <w:rPr>
                  <w:rFonts w:ascii="Times New Roman" w:hAnsi="Times New Roman" w:cs="Times New Roman"/>
                  <w:sz w:val="20"/>
                </w:rPr>
                <w:t>№</w:t>
              </w:r>
              <w:r w:rsidRPr="00281130">
                <w:rPr>
                  <w:rFonts w:ascii="Times New Roman" w:hAnsi="Times New Roman" w:cs="Times New Roman"/>
                  <w:sz w:val="20"/>
                </w:rPr>
                <w:t xml:space="preserve"> 202</w:t>
              </w:r>
            </w:hyperlink>
            <w:r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Об утверждении требований к антитеррористической защищенности объектов спорта и формы безопасности объектов спорта":</w:t>
            </w:r>
            <w:proofErr w:type="gramEnd"/>
          </w:p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- составление и актуализация паспортов безопасности мест с массовым пребыванием людей;</w:t>
            </w:r>
          </w:p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Антитеррористическая комиссия, руководители учреждений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Согласно плану антитеррористической комиссии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1.14.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Разработка, изготовление и распространен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ие листовок, памяток, пособий по профилактике терроризма и экстремизма.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ОФК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,С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и МП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36,0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1.15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Показ 12-серийного документального фильма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Антология Антитеррора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в средствах массовой информации.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Специалист по связям с общественностью и взаимодействию со средствами массовой информации, ЗАО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Пресс-сервис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1.16.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Антитеррористическая комиссия,</w:t>
            </w:r>
          </w:p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руководители учреждений, предприятий и организаций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Техническое обслуживание кнопок тревожной сигнализации в учебных учреждениях и детских дошкольных учреждениях, учреждениях дополнительного образования детей.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Антитеррористическая комиссия,</w:t>
            </w:r>
          </w:p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руководители учреждений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Финансирование в рамках муниципальных программ:</w:t>
            </w:r>
          </w:p>
          <w:p w:rsidR="00B73E96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Развитие системы образования муниципального образования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на 2016 - 2020 годы;</w:t>
            </w:r>
          </w:p>
          <w:p w:rsidR="00B73E96" w:rsidRPr="00281130" w:rsidRDefault="00B52F2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FC430E" w:rsidRPr="00281130">
                <w:rPr>
                  <w:rFonts w:ascii="Times New Roman" w:hAnsi="Times New Roman" w:cs="Times New Roman"/>
                  <w:sz w:val="20"/>
                </w:rPr>
                <w:t>«</w:t>
              </w:r>
              <w:r w:rsidR="00B73E96" w:rsidRPr="00281130">
                <w:rPr>
                  <w:rFonts w:ascii="Times New Roman" w:hAnsi="Times New Roman" w:cs="Times New Roman"/>
                  <w:sz w:val="20"/>
                </w:rPr>
                <w:t>Культура</w:t>
              </w:r>
              <w:r w:rsidR="00FC430E" w:rsidRPr="00281130">
                <w:rPr>
                  <w:rFonts w:ascii="Times New Roman" w:hAnsi="Times New Roman" w:cs="Times New Roman"/>
                  <w:sz w:val="20"/>
                </w:rPr>
                <w:t>»</w:t>
              </w:r>
              <w:r w:rsidR="00B73E96" w:rsidRPr="00281130">
                <w:rPr>
                  <w:rFonts w:ascii="Times New Roman" w:hAnsi="Times New Roman" w:cs="Times New Roman"/>
                  <w:sz w:val="20"/>
                </w:rPr>
                <w:t xml:space="preserve"> на 2016 - 2020 годы</w:t>
              </w:r>
              <w:r w:rsidR="00FC430E" w:rsidRPr="00281130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</w:p>
          <w:p w:rsidR="00B73E96" w:rsidRPr="00281130" w:rsidRDefault="00FC430E" w:rsidP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hyperlink r:id="rId18" w:history="1">
              <w:r w:rsidR="00B73E96" w:rsidRPr="00281130">
                <w:rPr>
                  <w:rFonts w:ascii="Times New Roman" w:hAnsi="Times New Roman" w:cs="Times New Roman"/>
                  <w:sz w:val="20"/>
                </w:rPr>
                <w:t>Физическая культура, спорт</w:t>
              </w:r>
            </w:hyperlink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и молодежная политика в муниципальном образовании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на 2016 - 2020 годы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1.18.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Проведение силами рабочей группы антитеррористической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 xml:space="preserve">комиссии проверок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состояния антитеррористической защищенности объектов жизнеобеспечения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Антитеррористическая комиссия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1.19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Специалист по связям с общественностью и взаимодействию со СМИ, ОФК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,С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и МП, МАУ ССМИ, ЗАО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Пресс-сервис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9843" w:type="dxa"/>
            <w:gridSpan w:val="12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 Социальная адаптация лиц, освободившихся из мест лишения свободы;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Осуществление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Главный специалист по социальной защите населения, отдел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, МУИИ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№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5 по г. Саянску ГУИН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Осуществление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трудовой деятельностью лиц, осужденных без изоляции от общества. Квотирование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рабочих мест для трудоустройства осужденных к наказанию в виде обязательных работ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Отдел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, отделение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УФМС России в г. Саянске, МУИИ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№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5 по г. Саянску ГУИН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ежегодно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МУИИ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№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5 по г. Саянску ГУИН, Администрация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полугодие</w:t>
            </w:r>
          </w:p>
        </w:tc>
        <w:tc>
          <w:tcPr>
            <w:tcW w:w="5953" w:type="dxa"/>
            <w:gridSpan w:val="8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</w:tr>
      <w:tr w:rsidR="00B73E96" w:rsidRPr="00281130" w:rsidTr="00281130">
        <w:tc>
          <w:tcPr>
            <w:tcW w:w="9843" w:type="dxa"/>
            <w:gridSpan w:val="12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3. Поддержка лучших участковых уполномоченных и инспекторов ПДН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городских конкурсов на звание:</w:t>
            </w:r>
          </w:p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Лучший участковый уполномоченный отдела полиции (дислокация город Саянск) МО МВД России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;</w:t>
            </w:r>
          </w:p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-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Лучший инспектор по делам несовершеннолетних отдела полиции (дислокация город Саянск) МО МВД России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Администрация, отдел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 конкурса в год ежегодно</w:t>
            </w:r>
          </w:p>
        </w:tc>
      </w:tr>
      <w:tr w:rsidR="00B73E96" w:rsidRPr="00281130" w:rsidTr="00281130">
        <w:tc>
          <w:tcPr>
            <w:tcW w:w="9843" w:type="dxa"/>
            <w:gridSpan w:val="12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 Профилактика правонарушений несовершеннолетних. Сохранение количества несовершеннолетних и молодежи, занятых трудовой и досуговой деятельностью;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Проведение мероприятий с несовершеннолетними из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числа состоящих на учете в правоохранительных органах (праздники, спортивные соревнования, фестивали, лекторий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Подросток и закон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, МКУ УО, МКУ УК, отдел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2016 - 2020 годы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Финансирование в рамках муниципальных программ:</w:t>
            </w:r>
          </w:p>
          <w:p w:rsidR="00B73E96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Развитие системы образования муниципального образования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на 2016 - 2020 годы;</w:t>
            </w:r>
          </w:p>
          <w:p w:rsidR="00B73E96" w:rsidRPr="00281130" w:rsidRDefault="00B52F25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FC430E" w:rsidRPr="00281130">
                <w:rPr>
                  <w:rFonts w:ascii="Times New Roman" w:hAnsi="Times New Roman" w:cs="Times New Roman"/>
                  <w:sz w:val="20"/>
                </w:rPr>
                <w:t>«</w:t>
              </w:r>
              <w:r w:rsidR="00B73E96" w:rsidRPr="00281130">
                <w:rPr>
                  <w:rFonts w:ascii="Times New Roman" w:hAnsi="Times New Roman" w:cs="Times New Roman"/>
                  <w:sz w:val="20"/>
                </w:rPr>
                <w:t>Культура</w:t>
              </w:r>
              <w:r w:rsidR="00FC430E" w:rsidRPr="00281130">
                <w:rPr>
                  <w:rFonts w:ascii="Times New Roman" w:hAnsi="Times New Roman" w:cs="Times New Roman"/>
                  <w:sz w:val="20"/>
                </w:rPr>
                <w:t>»</w:t>
              </w:r>
              <w:r w:rsidR="00B73E96" w:rsidRPr="00281130">
                <w:rPr>
                  <w:rFonts w:ascii="Times New Roman" w:hAnsi="Times New Roman" w:cs="Times New Roman"/>
                  <w:sz w:val="20"/>
                </w:rPr>
                <w:t xml:space="preserve"> на 2016 - 2020 годы</w:t>
              </w:r>
              <w:r w:rsidR="00FC430E" w:rsidRPr="00281130">
                <w:rPr>
                  <w:rFonts w:ascii="Times New Roman" w:hAnsi="Times New Roman" w:cs="Times New Roman"/>
                  <w:sz w:val="20"/>
                </w:rPr>
                <w:t>»</w:t>
              </w:r>
            </w:hyperlink>
          </w:p>
          <w:p w:rsidR="00B73E96" w:rsidRPr="00281130" w:rsidRDefault="00FC430E" w:rsidP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hyperlink r:id="rId20" w:history="1">
              <w:r w:rsidR="00B73E96" w:rsidRPr="00281130">
                <w:rPr>
                  <w:rFonts w:ascii="Times New Roman" w:hAnsi="Times New Roman" w:cs="Times New Roman"/>
                  <w:sz w:val="20"/>
                </w:rPr>
                <w:t>Физическая культура, спорт</w:t>
              </w:r>
            </w:hyperlink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и молодежная политика в муниципальном образовании </w:t>
            </w:r>
            <w:r w:rsidRPr="00281130">
              <w:rPr>
                <w:rFonts w:ascii="Times New Roman" w:hAnsi="Times New Roman" w:cs="Times New Roman"/>
                <w:sz w:val="20"/>
              </w:rPr>
              <w:t>«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Pr="00281130">
              <w:rPr>
                <w:rFonts w:ascii="Times New Roman" w:hAnsi="Times New Roman" w:cs="Times New Roman"/>
                <w:sz w:val="20"/>
              </w:rPr>
              <w:t>»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 xml:space="preserve"> на 2016 - 2020 годы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не менее 1 раза в 2 месяца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4.2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(Согласно плану реализации программы на год)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УО, МКУ УК,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 ЦФП, ДЮСШ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В течение 2016 - 2020</w:t>
            </w:r>
          </w:p>
        </w:tc>
        <w:tc>
          <w:tcPr>
            <w:tcW w:w="4961" w:type="dxa"/>
            <w:gridSpan w:val="7"/>
          </w:tcPr>
          <w:p w:rsidR="00B73E96" w:rsidRPr="00281130" w:rsidRDefault="00B73E96" w:rsidP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Финансирование в рамках муниципальной </w:t>
            </w:r>
            <w:hyperlink r:id="rId21" w:history="1">
              <w:r w:rsidRPr="00281130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Физическая культура, спорт и молодежная политика в муниципальном образовании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город Саянск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на 2016 - 2020 годы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510 мероприятий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4.3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Формирование и финансирование трудового отряда молодежи из подростков группы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риска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>, малообеспечен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ных, неполных семей, подростков, состоящих на учете в ОДН полиции (дислокация г. Саянск) МО МВД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, МКУ УО, ДЮСШ, ЦФП, ОДН полиции (дислокация г. Саянск) МО МВД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1254,0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152,0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321,0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351,0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280,0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 человек в год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4.4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КДН и ЗП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КДН и ЗП, ОГКУ ЦЗН г. Саянска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информационных мероприятий (пресс -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на год)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ОГКУ ЦЗН г. Саянска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профилактических мероприятий, направленных на выявление беспризорных и безнадзорных несовершенно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на год)</w:t>
            </w:r>
          </w:p>
        </w:tc>
        <w:tc>
          <w:tcPr>
            <w:tcW w:w="1134" w:type="dxa"/>
          </w:tcPr>
          <w:p w:rsidR="00B73E96" w:rsidRPr="00281130" w:rsidRDefault="00B73E96" w:rsidP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Субъекты профилактики, согласно </w:t>
            </w:r>
            <w:hyperlink r:id="rId22" w:history="1">
              <w:r w:rsidRPr="00281130">
                <w:rPr>
                  <w:rFonts w:ascii="Times New Roman" w:hAnsi="Times New Roman" w:cs="Times New Roman"/>
                  <w:sz w:val="20"/>
                </w:rPr>
                <w:t>120-ФЗ</w:t>
              </w:r>
            </w:hyperlink>
            <w:r w:rsidRPr="0028113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КДНиЗП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 ОДН отдела полиции (дислокаци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 xml:space="preserve">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; ОУУ отдела полиции (дислокация г. Саянск) МО МВД РФ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ежегодно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4.7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Проведение профилактических мероприятий, направленных на выявление беспризорных и безнадзорных несовершеннолетних, находящихся в ночное время на улицах города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 рейда в месяц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пунктов Кодекса нравственности гражданина города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Саянска в рамках деятельности Молодежного саммита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УО,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  <w:tr w:rsidR="00B73E96" w:rsidRPr="00281130" w:rsidTr="00281130">
        <w:tc>
          <w:tcPr>
            <w:tcW w:w="9843" w:type="dxa"/>
            <w:gridSpan w:val="12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5.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антиэкстремистской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 направленности, предупреждение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ксенофобных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 проявлений.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5.1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Организация и проведение тематических занятий с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обучающимися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общеобразовательных школ,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ССУЗов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, лекций, </w:t>
            </w: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, УО,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ССУЗы</w:t>
            </w:r>
            <w:proofErr w:type="spellEnd"/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4961" w:type="dxa"/>
            <w:gridSpan w:val="7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Без финансирования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месяц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Организация и проведение городского фестиваля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Дни славянской письменности и культуры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</w:t>
            </w:r>
          </w:p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УК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Организация и проведение </w:t>
            </w:r>
            <w:proofErr w:type="gramStart"/>
            <w:r w:rsidRPr="00281130">
              <w:rPr>
                <w:rFonts w:ascii="Times New Roman" w:hAnsi="Times New Roman" w:cs="Times New Roman"/>
                <w:sz w:val="20"/>
              </w:rPr>
              <w:t>регионального</w:t>
            </w:r>
            <w:proofErr w:type="gramEnd"/>
            <w:r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этнофестиваля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Мы разные. Мы вместе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</w:t>
            </w:r>
          </w:p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УК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55,0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443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130">
              <w:rPr>
                <w:rFonts w:ascii="Times New Roman" w:hAnsi="Times New Roman" w:cs="Times New Roman"/>
                <w:sz w:val="20"/>
              </w:rPr>
              <w:t>ОФКСиМП</w:t>
            </w:r>
            <w:proofErr w:type="spellEnd"/>
            <w:r w:rsidRPr="00281130">
              <w:rPr>
                <w:rFonts w:ascii="Times New Roman" w:hAnsi="Times New Roman" w:cs="Times New Roman"/>
                <w:sz w:val="20"/>
              </w:rPr>
              <w:t>,</w:t>
            </w:r>
          </w:p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УК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, 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УО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11,0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Итого по подпрограмме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№</w:t>
            </w:r>
            <w:r w:rsidRPr="00281130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8</w:t>
            </w:r>
            <w:r w:rsidRPr="00281130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170,0</w:t>
            </w:r>
          </w:p>
        </w:tc>
        <w:tc>
          <w:tcPr>
            <w:tcW w:w="709" w:type="dxa"/>
          </w:tcPr>
          <w:p w:rsidR="00B73E96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</w:t>
            </w:r>
            <w:r w:rsidR="00B73E96" w:rsidRPr="00281130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414,0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456,0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385,0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1577,0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170,0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152,0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414,0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456,0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385,0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Управление образования"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3E96" w:rsidRPr="00281130" w:rsidTr="00281130">
        <w:tc>
          <w:tcPr>
            <w:tcW w:w="60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3" w:type="dxa"/>
          </w:tcPr>
          <w:p w:rsidR="00B73E96" w:rsidRPr="00281130" w:rsidRDefault="00B73E96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 xml:space="preserve">МКУ 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«</w:t>
            </w:r>
            <w:r w:rsidRPr="00281130">
              <w:rPr>
                <w:rFonts w:ascii="Times New Roman" w:hAnsi="Times New Roman" w:cs="Times New Roman"/>
                <w:sz w:val="20"/>
              </w:rPr>
              <w:t>Управление культуры</w:t>
            </w:r>
            <w:r w:rsidR="00FC430E" w:rsidRPr="0028113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B73E96" w:rsidRPr="00281130" w:rsidRDefault="00B73E96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B73E96" w:rsidRPr="00281130" w:rsidRDefault="00B73E96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30E" w:rsidRPr="00281130" w:rsidTr="00281130">
        <w:tc>
          <w:tcPr>
            <w:tcW w:w="604" w:type="dxa"/>
          </w:tcPr>
          <w:p w:rsidR="00FC430E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3" w:type="dxa"/>
          </w:tcPr>
          <w:p w:rsidR="00FC430E" w:rsidRPr="00281130" w:rsidRDefault="00FC430E" w:rsidP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МФСУ ЦФП «Мегаполис-спорт»</w:t>
            </w:r>
          </w:p>
        </w:tc>
        <w:tc>
          <w:tcPr>
            <w:tcW w:w="1134" w:type="dxa"/>
          </w:tcPr>
          <w:p w:rsidR="00FC430E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C430E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C430E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C430E" w:rsidRPr="00281130" w:rsidRDefault="00FC430E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851" w:type="dxa"/>
          </w:tcPr>
          <w:p w:rsidR="00FC430E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C430E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0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708" w:type="dxa"/>
          </w:tcPr>
          <w:p w:rsidR="00FC430E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C430E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C430E" w:rsidRPr="00281130" w:rsidRDefault="00FC430E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30E" w:rsidRPr="00281130" w:rsidRDefault="00FC430E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2. Муниципальному казенному учреждению </w:t>
      </w:r>
      <w:r w:rsidR="00F86362" w:rsidRPr="00F86362">
        <w:rPr>
          <w:rFonts w:ascii="Times New Roman" w:hAnsi="Times New Roman" w:cs="Times New Roman"/>
          <w:sz w:val="24"/>
          <w:szCs w:val="24"/>
        </w:rPr>
        <w:t>«</w:t>
      </w:r>
      <w:r w:rsidRPr="00F86362">
        <w:rPr>
          <w:rFonts w:ascii="Times New Roman" w:hAnsi="Times New Roman" w:cs="Times New Roman"/>
          <w:sz w:val="24"/>
          <w:szCs w:val="24"/>
        </w:rPr>
        <w:t xml:space="preserve">Управление по финансами </w:t>
      </w:r>
      <w:r w:rsidR="00F86362" w:rsidRPr="00F86362">
        <w:rPr>
          <w:rFonts w:ascii="Times New Roman" w:hAnsi="Times New Roman" w:cs="Times New Roman"/>
          <w:sz w:val="24"/>
          <w:szCs w:val="24"/>
        </w:rPr>
        <w:t xml:space="preserve">и </w:t>
      </w:r>
      <w:r w:rsidRPr="00F86362">
        <w:rPr>
          <w:rFonts w:ascii="Times New Roman" w:hAnsi="Times New Roman" w:cs="Times New Roman"/>
          <w:sz w:val="24"/>
          <w:szCs w:val="24"/>
        </w:rPr>
        <w:t>налогам</w:t>
      </w:r>
      <w:r w:rsidR="00F86362" w:rsidRPr="00F86362">
        <w:rPr>
          <w:rFonts w:ascii="Times New Roman" w:hAnsi="Times New Roman" w:cs="Times New Roman"/>
          <w:sz w:val="24"/>
          <w:szCs w:val="24"/>
        </w:rPr>
        <w:t>»</w:t>
      </w:r>
      <w:r w:rsidRPr="00F86362">
        <w:rPr>
          <w:rFonts w:ascii="Times New Roman" w:hAnsi="Times New Roman" w:cs="Times New Roman"/>
          <w:sz w:val="24"/>
          <w:szCs w:val="24"/>
        </w:rPr>
        <w:t xml:space="preserve"> </w:t>
      </w:r>
      <w:r w:rsidRPr="00F8636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gramStart"/>
      <w:r w:rsidRPr="00F8636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86362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F86362" w:rsidRPr="00F86362">
        <w:rPr>
          <w:rFonts w:ascii="Times New Roman" w:hAnsi="Times New Roman" w:cs="Times New Roman"/>
          <w:sz w:val="24"/>
          <w:szCs w:val="24"/>
        </w:rPr>
        <w:t>«</w:t>
      </w:r>
      <w:r w:rsidRPr="00F86362">
        <w:rPr>
          <w:rFonts w:ascii="Times New Roman" w:hAnsi="Times New Roman" w:cs="Times New Roman"/>
          <w:sz w:val="24"/>
          <w:szCs w:val="24"/>
        </w:rPr>
        <w:t>город Саянск</w:t>
      </w:r>
      <w:r w:rsidR="00F86362" w:rsidRPr="00F86362">
        <w:rPr>
          <w:rFonts w:ascii="Times New Roman" w:hAnsi="Times New Roman" w:cs="Times New Roman"/>
          <w:sz w:val="24"/>
          <w:szCs w:val="24"/>
        </w:rPr>
        <w:t>»</w:t>
      </w:r>
      <w:r w:rsidRPr="00F86362">
        <w:rPr>
          <w:rFonts w:ascii="Times New Roman" w:hAnsi="Times New Roman" w:cs="Times New Roman"/>
          <w:sz w:val="24"/>
          <w:szCs w:val="24"/>
        </w:rPr>
        <w:t xml:space="preserve"> обеспечить финансирование программы в пределах бюджетных ассигнований, утвержденных в местном бюджете на соответствующие годы.</w:t>
      </w:r>
    </w:p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газете </w:t>
      </w:r>
      <w:r w:rsidR="00F86362" w:rsidRPr="00F86362">
        <w:rPr>
          <w:rFonts w:ascii="Times New Roman" w:hAnsi="Times New Roman" w:cs="Times New Roman"/>
          <w:sz w:val="24"/>
          <w:szCs w:val="24"/>
        </w:rPr>
        <w:t>«</w:t>
      </w:r>
      <w:r w:rsidRPr="00F86362">
        <w:rPr>
          <w:rFonts w:ascii="Times New Roman" w:hAnsi="Times New Roman" w:cs="Times New Roman"/>
          <w:sz w:val="24"/>
          <w:szCs w:val="24"/>
        </w:rPr>
        <w:t>Саянские зори</w:t>
      </w:r>
      <w:r w:rsidR="00F86362" w:rsidRPr="00F86362">
        <w:rPr>
          <w:rFonts w:ascii="Times New Roman" w:hAnsi="Times New Roman" w:cs="Times New Roman"/>
          <w:sz w:val="24"/>
          <w:szCs w:val="24"/>
        </w:rPr>
        <w:t>»</w:t>
      </w:r>
      <w:r w:rsidRPr="00F8636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городского округа муниципального образования </w:t>
      </w:r>
      <w:r w:rsidR="00F86362" w:rsidRPr="00F86362">
        <w:rPr>
          <w:rFonts w:ascii="Times New Roman" w:hAnsi="Times New Roman" w:cs="Times New Roman"/>
          <w:sz w:val="24"/>
          <w:szCs w:val="24"/>
        </w:rPr>
        <w:t>«</w:t>
      </w:r>
      <w:r w:rsidRPr="00F86362">
        <w:rPr>
          <w:rFonts w:ascii="Times New Roman" w:hAnsi="Times New Roman" w:cs="Times New Roman"/>
          <w:sz w:val="24"/>
          <w:szCs w:val="24"/>
        </w:rPr>
        <w:t>город Саянск</w:t>
      </w:r>
      <w:r w:rsidR="00F86362" w:rsidRPr="00F86362">
        <w:rPr>
          <w:rFonts w:ascii="Times New Roman" w:hAnsi="Times New Roman" w:cs="Times New Roman"/>
          <w:sz w:val="24"/>
          <w:szCs w:val="24"/>
        </w:rPr>
        <w:t>»</w:t>
      </w:r>
      <w:r w:rsidRPr="00F8636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F86362" w:rsidRPr="00F86362">
        <w:rPr>
          <w:rFonts w:ascii="Times New Roman" w:hAnsi="Times New Roman" w:cs="Times New Roman"/>
          <w:sz w:val="24"/>
          <w:szCs w:val="24"/>
        </w:rPr>
        <w:t>«</w:t>
      </w:r>
      <w:r w:rsidRPr="00F86362">
        <w:rPr>
          <w:rFonts w:ascii="Times New Roman" w:hAnsi="Times New Roman" w:cs="Times New Roman"/>
          <w:sz w:val="24"/>
          <w:szCs w:val="24"/>
        </w:rPr>
        <w:t>Интернет</w:t>
      </w:r>
      <w:r w:rsidR="00F86362" w:rsidRPr="00F86362">
        <w:rPr>
          <w:rFonts w:ascii="Times New Roman" w:hAnsi="Times New Roman" w:cs="Times New Roman"/>
          <w:sz w:val="24"/>
          <w:szCs w:val="24"/>
        </w:rPr>
        <w:t>»</w:t>
      </w:r>
      <w:r w:rsidRPr="00F86362">
        <w:rPr>
          <w:rFonts w:ascii="Times New Roman" w:hAnsi="Times New Roman" w:cs="Times New Roman"/>
          <w:sz w:val="24"/>
          <w:szCs w:val="24"/>
        </w:rPr>
        <w:t>.</w:t>
      </w:r>
    </w:p>
    <w:p w:rsidR="00B73E96" w:rsidRPr="00F86362" w:rsidRDefault="00B73E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дня его официального опубликования.</w:t>
      </w: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«город Саянск»</w:t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</w:r>
      <w:r w:rsidRPr="00F86362">
        <w:rPr>
          <w:rFonts w:ascii="Times New Roman" w:hAnsi="Times New Roman" w:cs="Times New Roman"/>
          <w:sz w:val="24"/>
          <w:szCs w:val="24"/>
        </w:rPr>
        <w:tab/>
        <w:t>О.В.Боровский</w:t>
      </w: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Исп. М.П.Кузнецова</w:t>
      </w:r>
    </w:p>
    <w:p w:rsidR="00B73E96" w:rsidRPr="00F86362" w:rsidRDefault="00B73E96" w:rsidP="00B73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362">
        <w:rPr>
          <w:rFonts w:ascii="Times New Roman" w:hAnsi="Times New Roman" w:cs="Times New Roman"/>
          <w:sz w:val="24"/>
          <w:szCs w:val="24"/>
        </w:rPr>
        <w:t>58155</w:t>
      </w:r>
    </w:p>
    <w:p w:rsidR="00B73E96" w:rsidRPr="00F86362" w:rsidRDefault="00B73E9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sectPr w:rsidR="00B73E96" w:rsidRPr="00F86362" w:rsidSect="00F86362">
      <w:pgSz w:w="11905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96"/>
    <w:rsid w:val="00036928"/>
    <w:rsid w:val="00181F4C"/>
    <w:rsid w:val="00281130"/>
    <w:rsid w:val="00354309"/>
    <w:rsid w:val="00450EA4"/>
    <w:rsid w:val="004D5479"/>
    <w:rsid w:val="004F352E"/>
    <w:rsid w:val="00627449"/>
    <w:rsid w:val="00744848"/>
    <w:rsid w:val="007F043E"/>
    <w:rsid w:val="00822A94"/>
    <w:rsid w:val="00B52F25"/>
    <w:rsid w:val="00B73E96"/>
    <w:rsid w:val="00BA3126"/>
    <w:rsid w:val="00C03013"/>
    <w:rsid w:val="00D162A3"/>
    <w:rsid w:val="00F5543E"/>
    <w:rsid w:val="00F86362"/>
    <w:rsid w:val="00FC430E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E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E9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pple-converted-space">
    <w:name w:val="apple-converted-space"/>
    <w:basedOn w:val="a0"/>
    <w:rsid w:val="00B73E96"/>
  </w:style>
  <w:style w:type="character" w:customStyle="1" w:styleId="ConsPlusNormal">
    <w:name w:val="ConsPlusNormal Знак"/>
    <w:link w:val="ConsPlusNormal0"/>
    <w:locked/>
    <w:rsid w:val="00B73E9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7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7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354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E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E9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pple-converted-space">
    <w:name w:val="apple-converted-space"/>
    <w:basedOn w:val="a0"/>
    <w:rsid w:val="00B73E96"/>
  </w:style>
  <w:style w:type="character" w:customStyle="1" w:styleId="ConsPlusNormal">
    <w:name w:val="ConsPlusNormal Знак"/>
    <w:link w:val="ConsPlusNormal0"/>
    <w:locked/>
    <w:rsid w:val="00B73E9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7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73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35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C3BCC0B37B15505B3CF848F8E4E05558A312A0EE6226DBA97479E4448077B781944710D81B418908B3D9A38LBC" TargetMode="External"/><Relationship Id="rId13" Type="http://schemas.openxmlformats.org/officeDocument/2006/relationships/hyperlink" Target="consultantplus://offline/ref=27AC3BCC0B37B15505B3CF848F8E4E05558A312A0EE6226DBA97479E4448077B781944710D81B418908A3F9338L9C" TargetMode="External"/><Relationship Id="rId18" Type="http://schemas.openxmlformats.org/officeDocument/2006/relationships/hyperlink" Target="consultantplus://offline/ref=27AC3BCC0B37B15505B3CF848F8E4E05558A312A0EE5206AB495479E4448077B781944710D81B418908B3D9338L6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AC3BCC0B37B15505B3CF848F8E4E05558A312A0EE5206AB495479E4448077B781944710D81B418908B3D9338L6C" TargetMode="External"/><Relationship Id="rId7" Type="http://schemas.openxmlformats.org/officeDocument/2006/relationships/hyperlink" Target="consultantplus://offline/ref=27AC3BCC0B37B15505B3CF848F8E4E05558A312A0EE5276BBB95479E4448077B781944710D81B418908A3A9038L8C" TargetMode="External"/><Relationship Id="rId12" Type="http://schemas.openxmlformats.org/officeDocument/2006/relationships/hyperlink" Target="consultantplus://offline/ref=27AC3BCC0B37B15505B3CF848F8E4E05558A312A0EE6226DBA97479E4448077B781944710D81B418908B3A9638LAC" TargetMode="External"/><Relationship Id="rId17" Type="http://schemas.openxmlformats.org/officeDocument/2006/relationships/hyperlink" Target="consultantplus://offline/ref=27AC3BCC0B37B15505B3CF848F8E4E05558A312A0EE5276CBF95479E4448077B781944710D81B418908B3D9338LD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AC3BCC0B37B15505B3D18999E2140956816D2408E1293FE1C541C91B31L8C" TargetMode="External"/><Relationship Id="rId20" Type="http://schemas.openxmlformats.org/officeDocument/2006/relationships/hyperlink" Target="consultantplus://offline/ref=27AC3BCC0B37B15505B3CF848F8E4E05558A312A0EE5206AB495479E4448077B781944710D81B418908B3D9338L6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AC3BCC0B37B15505B3D18999E2140956806F270AEE293FE1C541C91B18012E385942244EC5B81F39L6C" TargetMode="External"/><Relationship Id="rId11" Type="http://schemas.openxmlformats.org/officeDocument/2006/relationships/hyperlink" Target="consultantplus://offline/ref=27AC3BCC0B37B15505B3CF848F8E4E05558A312A0EE6226DBA97479E4448077B781944710D81B418908B3A9638L9C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AC3BCC0B37B15505B3D18999E2140956816E2708E4293FE1C541C91B18012E385942244EC6BB1139L0C" TargetMode="External"/><Relationship Id="rId15" Type="http://schemas.openxmlformats.org/officeDocument/2006/relationships/hyperlink" Target="consultantplus://offline/ref=27AC3BCC0B37B15505B3D18999E214095681692707E6293FE1C541C91B31L8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AC3BCC0B37B15505B3CF848F8E4E05558A312A0EE6226DBA97479E4448077B781944710D81B418908B3F9338LCC" TargetMode="External"/><Relationship Id="rId19" Type="http://schemas.openxmlformats.org/officeDocument/2006/relationships/hyperlink" Target="consultantplus://offline/ref=27AC3BCC0B37B15505B3CF848F8E4E05558A312A0EE5276CBF95479E4448077B781944710D81B418908B3D9338L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AC3BCC0B37B15505B3CF848F8E4E05558A312A0EE6226DBA97479E4448077B781944710D81B418908B3F9338L7C" TargetMode="External"/><Relationship Id="rId14" Type="http://schemas.openxmlformats.org/officeDocument/2006/relationships/hyperlink" Target="consultantplus://offline/ref=27AC3BCC0B37B15505B3CF848F8E4E05558A312A0EE6226DBA97479E4448077B781944710D81B418908A3F9338LAC" TargetMode="External"/><Relationship Id="rId22" Type="http://schemas.openxmlformats.org/officeDocument/2006/relationships/hyperlink" Target="consultantplus://offline/ref=27AC3BCC0B37B15505B3D18999E2140956816D270FE1293FE1C541C91B31L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2017-12-29T02:12:00Z</cp:lastPrinted>
  <dcterms:created xsi:type="dcterms:W3CDTF">2017-12-29T03:59:00Z</dcterms:created>
  <dcterms:modified xsi:type="dcterms:W3CDTF">2017-12-29T03:59:00Z</dcterms:modified>
</cp:coreProperties>
</file>