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5A" w:rsidRDefault="00DF5D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5D5A" w:rsidRDefault="00DF5D5A">
      <w:pPr>
        <w:pStyle w:val="ConsPlusNormal"/>
        <w:jc w:val="both"/>
        <w:outlineLvl w:val="0"/>
      </w:pPr>
    </w:p>
    <w:p w:rsidR="00DF5D5A" w:rsidRDefault="00DF5D5A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DF5D5A" w:rsidRDefault="00DF5D5A">
      <w:pPr>
        <w:pStyle w:val="ConsPlusTitle"/>
        <w:jc w:val="center"/>
      </w:pPr>
    </w:p>
    <w:p w:rsidR="00DF5D5A" w:rsidRDefault="00DF5D5A">
      <w:pPr>
        <w:pStyle w:val="ConsPlusTitle"/>
        <w:jc w:val="center"/>
      </w:pPr>
      <w:r>
        <w:t>ПРИКАЗ</w:t>
      </w:r>
    </w:p>
    <w:p w:rsidR="00DF5D5A" w:rsidRDefault="00DF5D5A">
      <w:pPr>
        <w:pStyle w:val="ConsPlusTitle"/>
        <w:jc w:val="center"/>
      </w:pPr>
      <w:r>
        <w:t>от 30 октября 2013 г. N 66-мпр</w:t>
      </w:r>
    </w:p>
    <w:p w:rsidR="00DF5D5A" w:rsidRDefault="00DF5D5A">
      <w:pPr>
        <w:pStyle w:val="ConsPlusTitle"/>
        <w:jc w:val="center"/>
      </w:pPr>
    </w:p>
    <w:p w:rsidR="00DF5D5A" w:rsidRDefault="00DF5D5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DF5D5A" w:rsidRDefault="00DF5D5A">
      <w:pPr>
        <w:pStyle w:val="ConsPlusTitle"/>
        <w:jc w:val="center"/>
      </w:pPr>
      <w:r>
        <w:t>ГОСУДАРСТВЕННОЙ УСЛУГИ ПО ПСИХОЛОГИЧЕСКОЙ ПОДДЕРЖКЕ</w:t>
      </w:r>
    </w:p>
    <w:p w:rsidR="00DF5D5A" w:rsidRDefault="00DF5D5A">
      <w:pPr>
        <w:pStyle w:val="ConsPlusTitle"/>
        <w:jc w:val="center"/>
      </w:pPr>
      <w:r>
        <w:t>БЕЗРАБОТНЫХ ГРАЖДАН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>Список изменяющих документов</w:t>
      </w:r>
    </w:p>
    <w:p w:rsidR="00DF5D5A" w:rsidRDefault="00DF5D5A">
      <w:pPr>
        <w:pStyle w:val="ConsPlusNormal"/>
        <w:jc w:val="center"/>
      </w:pPr>
      <w:r>
        <w:t>(в ред. Приказов министерства труда и занятости Иркутской области</w:t>
      </w:r>
    </w:p>
    <w:p w:rsidR="00DF5D5A" w:rsidRDefault="00DF5D5A">
      <w:pPr>
        <w:pStyle w:val="ConsPlusNormal"/>
        <w:jc w:val="center"/>
      </w:pPr>
      <w:r>
        <w:t xml:space="preserve">от 29.04.2014 </w:t>
      </w:r>
      <w:hyperlink r:id="rId5" w:history="1">
        <w:r>
          <w:rPr>
            <w:color w:val="0000FF"/>
          </w:rPr>
          <w:t>N 39-мпр</w:t>
        </w:r>
      </w:hyperlink>
      <w:r>
        <w:t xml:space="preserve">, от 25.06.2014 </w:t>
      </w:r>
      <w:hyperlink r:id="rId6" w:history="1">
        <w:r>
          <w:rPr>
            <w:color w:val="0000FF"/>
          </w:rPr>
          <w:t>N 61-мпр</w:t>
        </w:r>
      </w:hyperlink>
      <w:r>
        <w:t xml:space="preserve">, от 30.01.2015 </w:t>
      </w:r>
      <w:hyperlink r:id="rId7" w:history="1">
        <w:r>
          <w:rPr>
            <w:color w:val="0000FF"/>
          </w:rPr>
          <w:t>N 4-мпр</w:t>
        </w:r>
      </w:hyperlink>
      <w:r>
        <w:t>,</w:t>
      </w:r>
    </w:p>
    <w:p w:rsidR="00DF5D5A" w:rsidRDefault="00DF5D5A">
      <w:pPr>
        <w:pStyle w:val="ConsPlusNormal"/>
        <w:jc w:val="center"/>
      </w:pPr>
      <w:r>
        <w:t xml:space="preserve">от 31.03.2015 </w:t>
      </w:r>
      <w:hyperlink r:id="rId8" w:history="1">
        <w:r>
          <w:rPr>
            <w:color w:val="0000FF"/>
          </w:rPr>
          <w:t>N 27-мпр</w:t>
        </w:r>
      </w:hyperlink>
      <w:r>
        <w:t xml:space="preserve">, от 18.12.2015 </w:t>
      </w:r>
      <w:hyperlink r:id="rId9" w:history="1">
        <w:r>
          <w:rPr>
            <w:color w:val="0000FF"/>
          </w:rPr>
          <w:t>N 85-мпр</w:t>
        </w:r>
      </w:hyperlink>
      <w:r>
        <w:t xml:space="preserve">, от 14.07.2016 </w:t>
      </w:r>
      <w:hyperlink r:id="rId10" w:history="1">
        <w:r>
          <w:rPr>
            <w:color w:val="0000FF"/>
          </w:rPr>
          <w:t>N 50-мпр</w:t>
        </w:r>
      </w:hyperlink>
      <w:r>
        <w:t>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подпунктом 1</w:t>
        </w:r>
      </w:hyperlink>
      <w:r>
        <w:t xml:space="preserve"> и </w:t>
      </w:r>
      <w:hyperlink r:id="rId12" w:history="1">
        <w:r>
          <w:rPr>
            <w:color w:val="0000FF"/>
          </w:rPr>
          <w:t>абзацем 6 подпункта 8 пункта 1 статьи 7.1-1</w:t>
        </w:r>
      </w:hyperlink>
      <w:r>
        <w:t xml:space="preserve"> Закона Российской Федерации от 19 апреля 1991 года N 1032-1 "О занятости населения в Российской Федерации",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9 января 2013 года N 4н "Об утверждении федерального государственного стандарта государственной услуги по психологической поддержке безработных граждан",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6" w:history="1">
        <w:r>
          <w:rPr>
            <w:color w:val="0000FF"/>
          </w:rPr>
          <w:t>статьей 21</w:t>
        </w:r>
      </w:hyperlink>
      <w:r>
        <w:t xml:space="preserve"> Устава Иркутской области, </w:t>
      </w:r>
      <w:hyperlink r:id="rId17" w:history="1">
        <w:r>
          <w:rPr>
            <w:color w:val="0000FF"/>
          </w:rPr>
          <w:t>подпунктом 50 пункта 7</w:t>
        </w:r>
      </w:hyperlink>
      <w:r>
        <w:t xml:space="preserve">, </w:t>
      </w:r>
      <w:hyperlink r:id="rId18" w:history="1">
        <w:r>
          <w:rPr>
            <w:color w:val="0000FF"/>
          </w:rPr>
          <w:t>подпунктами 1</w:t>
        </w:r>
      </w:hyperlink>
      <w:r>
        <w:t xml:space="preserve"> и </w:t>
      </w:r>
      <w:hyperlink r:id="rId19" w:history="1">
        <w:r>
          <w:rPr>
            <w:color w:val="0000FF"/>
          </w:rPr>
          <w:t>7 пункта 15</w:t>
        </w:r>
      </w:hyperlink>
      <w:r>
        <w:t xml:space="preserve"> Положения о министерстве труда и занятости Иркутской области, утвержденного постановлением Правительства Иркутской области от 3 декабря 2012 года N 688-пп, приказываю: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6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психологической поддержке безработных граждан.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</w:pPr>
      <w:r>
        <w:t>Заместитель министра труда и</w:t>
      </w:r>
    </w:p>
    <w:p w:rsidR="00DF5D5A" w:rsidRDefault="00DF5D5A">
      <w:pPr>
        <w:pStyle w:val="ConsPlusNormal"/>
        <w:jc w:val="right"/>
      </w:pPr>
      <w:r>
        <w:t>занятости Иркутской области</w:t>
      </w:r>
    </w:p>
    <w:p w:rsidR="00DF5D5A" w:rsidRDefault="00DF5D5A">
      <w:pPr>
        <w:pStyle w:val="ConsPlusNormal"/>
        <w:jc w:val="right"/>
      </w:pPr>
      <w:r>
        <w:t>Е.Л.ЕГОРОВА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  <w:outlineLvl w:val="0"/>
      </w:pPr>
      <w:r>
        <w:t>Утвержден</w:t>
      </w:r>
    </w:p>
    <w:p w:rsidR="00DF5D5A" w:rsidRDefault="00DF5D5A">
      <w:pPr>
        <w:pStyle w:val="ConsPlusNormal"/>
        <w:jc w:val="right"/>
      </w:pPr>
      <w:r>
        <w:t>приказом</w:t>
      </w:r>
    </w:p>
    <w:p w:rsidR="00DF5D5A" w:rsidRDefault="00DF5D5A">
      <w:pPr>
        <w:pStyle w:val="ConsPlusNormal"/>
        <w:jc w:val="right"/>
      </w:pPr>
      <w:r>
        <w:t>министерства труда и занятости</w:t>
      </w:r>
    </w:p>
    <w:p w:rsidR="00DF5D5A" w:rsidRDefault="00DF5D5A">
      <w:pPr>
        <w:pStyle w:val="ConsPlusNormal"/>
        <w:jc w:val="right"/>
      </w:pPr>
      <w:r>
        <w:t>Иркутской области</w:t>
      </w:r>
    </w:p>
    <w:p w:rsidR="00DF5D5A" w:rsidRDefault="00DF5D5A">
      <w:pPr>
        <w:pStyle w:val="ConsPlusNormal"/>
        <w:jc w:val="right"/>
      </w:pPr>
      <w:r>
        <w:t>от 30 октября 2013 года</w:t>
      </w:r>
    </w:p>
    <w:p w:rsidR="00DF5D5A" w:rsidRDefault="00DF5D5A">
      <w:pPr>
        <w:pStyle w:val="ConsPlusNormal"/>
        <w:jc w:val="right"/>
      </w:pPr>
      <w:r>
        <w:t>N 66-мпр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DF5D5A" w:rsidRDefault="00DF5D5A">
      <w:pPr>
        <w:pStyle w:val="ConsPlusTitle"/>
        <w:jc w:val="center"/>
      </w:pPr>
      <w:r>
        <w:t>ПРЕДОСТАВЛЕНИЯ ГОСУДАРСТВЕННОЙ УСЛУГИ ПО ПСИХОЛОГИЧЕСКОЙ</w:t>
      </w:r>
    </w:p>
    <w:p w:rsidR="00DF5D5A" w:rsidRDefault="00DF5D5A">
      <w:pPr>
        <w:pStyle w:val="ConsPlusTitle"/>
        <w:jc w:val="center"/>
      </w:pPr>
      <w:r>
        <w:lastRenderedPageBreak/>
        <w:t>ПОДДЕРЖКЕ БЕЗРАБОТНЫХ ГРАЖДАН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>Список изменяющих документов</w:t>
      </w:r>
    </w:p>
    <w:p w:rsidR="00DF5D5A" w:rsidRDefault="00DF5D5A">
      <w:pPr>
        <w:pStyle w:val="ConsPlusNormal"/>
        <w:jc w:val="center"/>
      </w:pPr>
      <w:r>
        <w:t>(в ред. Приказов министерства труда и занятости Иркутской области</w:t>
      </w:r>
    </w:p>
    <w:p w:rsidR="00DF5D5A" w:rsidRDefault="00DF5D5A">
      <w:pPr>
        <w:pStyle w:val="ConsPlusNormal"/>
        <w:jc w:val="center"/>
      </w:pPr>
      <w:r>
        <w:t xml:space="preserve">от 29.04.2014 </w:t>
      </w:r>
      <w:hyperlink r:id="rId20" w:history="1">
        <w:r>
          <w:rPr>
            <w:color w:val="0000FF"/>
          </w:rPr>
          <w:t>N 39-мпр</w:t>
        </w:r>
      </w:hyperlink>
      <w:r>
        <w:t xml:space="preserve">, от 25.06.2014 </w:t>
      </w:r>
      <w:hyperlink r:id="rId21" w:history="1">
        <w:r>
          <w:rPr>
            <w:color w:val="0000FF"/>
          </w:rPr>
          <w:t>N 61-мпр</w:t>
        </w:r>
      </w:hyperlink>
      <w:r>
        <w:t xml:space="preserve">, от 30.01.2015 </w:t>
      </w:r>
      <w:hyperlink r:id="rId22" w:history="1">
        <w:r>
          <w:rPr>
            <w:color w:val="0000FF"/>
          </w:rPr>
          <w:t>N 4-мпр</w:t>
        </w:r>
      </w:hyperlink>
      <w:r>
        <w:t>,</w:t>
      </w:r>
    </w:p>
    <w:p w:rsidR="00DF5D5A" w:rsidRDefault="00DF5D5A">
      <w:pPr>
        <w:pStyle w:val="ConsPlusNormal"/>
        <w:jc w:val="center"/>
      </w:pPr>
      <w:r>
        <w:t xml:space="preserve">от 31.03.2015 </w:t>
      </w:r>
      <w:hyperlink r:id="rId23" w:history="1">
        <w:r>
          <w:rPr>
            <w:color w:val="0000FF"/>
          </w:rPr>
          <w:t>N 27-мпр</w:t>
        </w:r>
      </w:hyperlink>
      <w:r>
        <w:t xml:space="preserve">, от 18.12.2015 </w:t>
      </w:r>
      <w:hyperlink r:id="rId24" w:history="1">
        <w:r>
          <w:rPr>
            <w:color w:val="0000FF"/>
          </w:rPr>
          <w:t>N 85-мпр</w:t>
        </w:r>
      </w:hyperlink>
      <w:r>
        <w:t xml:space="preserve">, от 14.07.2016 </w:t>
      </w:r>
      <w:hyperlink r:id="rId25" w:history="1">
        <w:r>
          <w:rPr>
            <w:color w:val="0000FF"/>
          </w:rPr>
          <w:t>N 50-мпр</w:t>
        </w:r>
      </w:hyperlink>
      <w:r>
        <w:t>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1"/>
      </w:pPr>
      <w:r>
        <w:t>Раздел I. ОБЩИЕ ПОЛОЖЕНИЯ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по психологической поддержке безработных граждан (далее - Административный регламент) разработан в целях обеспечения открытости порядка предоставления государственной услуги по психологической поддержке безработных граждан (далее - государственная услуга) повышения качества и доступности ее предоставления.</w:t>
      </w:r>
    </w:p>
    <w:p w:rsidR="00DF5D5A" w:rsidRDefault="00DF5D5A">
      <w:pPr>
        <w:pStyle w:val="ConsPlusNormal"/>
        <w:ind w:firstLine="540"/>
        <w:jc w:val="both"/>
      </w:pPr>
      <w:r>
        <w:t>2. Административный регламент определяет сроки и последовательность административных процедур (действий), выполняемых областными государственными казенными учреждениями - Центрами занятости населения городов и районов Иркутской области (далее - Центры занятости) в пределах, установленных нормативными правовыми актами Российской Федерации и Иркутской области полномочий.</w:t>
      </w:r>
    </w:p>
    <w:p w:rsidR="00DF5D5A" w:rsidRDefault="00DF5D5A">
      <w:pPr>
        <w:pStyle w:val="ConsPlusNormal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и заявителями при предоставлении государственной услуги.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2. КРУГ ЗАЯВИТЕЛЕЙ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4. Государственная услуга предоставляется гражданам, признанным в установленном порядке безработными (далее - безработные граждане).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3. ТРЕБОВАНИЯ К ПОРЯДКУ ИНФОРМИРОВАНИЯ</w:t>
      </w:r>
    </w:p>
    <w:p w:rsidR="00DF5D5A" w:rsidRDefault="00DF5D5A">
      <w:pPr>
        <w:pStyle w:val="ConsPlusNormal"/>
        <w:jc w:val="center"/>
      </w:pPr>
      <w:r>
        <w:t>О ПРЕДОСТАВЛЕНИИ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5. Информация о месте нахождения, режиме (графике) работы, справочных номерах телефонов (телефонов-автоинформаторов), адресах электронной почты министерства труда и занятости Иркутской области (далее - министерство) и Центров занятости, предоставляющих государственную услугу, а также многофункциональных центров предоставления государственных и муниципальных услуг, с которыми заключены соглашения о взаимодействии (далее - МФЦ), содержится в </w:t>
      </w:r>
      <w:hyperlink w:anchor="P787" w:history="1">
        <w:r>
          <w:rPr>
            <w:color w:val="0000FF"/>
          </w:rPr>
          <w:t>Приложении 1</w:t>
        </w:r>
      </w:hyperlink>
      <w:r>
        <w:t xml:space="preserve"> к Административному регламенту, на официальном сайте министерства в информационно-телекоммуникационной сети "Интернет" (www.irkzan.ru) (далее - сайт министерства), информационных стендах в помещениях министерства и Центров занятости.</w:t>
      </w:r>
    </w:p>
    <w:p w:rsidR="00DF5D5A" w:rsidRDefault="00DF5D5A">
      <w:pPr>
        <w:pStyle w:val="ConsPlusNormal"/>
        <w:ind w:firstLine="540"/>
        <w:jc w:val="both"/>
      </w:pPr>
      <w:r>
        <w:t>6. Информация по вопросам предоставления государственной услуги и ходе предоставления государственной услуги предоставляется Центрами занятости.</w:t>
      </w:r>
    </w:p>
    <w:p w:rsidR="00DF5D5A" w:rsidRDefault="00DF5D5A">
      <w:pPr>
        <w:pStyle w:val="ConsPlusNormal"/>
        <w:ind w:firstLine="540"/>
        <w:jc w:val="both"/>
      </w:pPr>
      <w:r>
        <w:t>Информация о процедуре предоставления государственной услуги предоставляется бесплатно.</w:t>
      </w:r>
    </w:p>
    <w:p w:rsidR="00DF5D5A" w:rsidRDefault="00DF5D5A">
      <w:pPr>
        <w:pStyle w:val="ConsPlusNormal"/>
        <w:ind w:firstLine="540"/>
        <w:jc w:val="both"/>
      </w:pPr>
      <w:r>
        <w:t>7. Информация о порядке предоставления государственной услуги предоставляется:</w:t>
      </w:r>
    </w:p>
    <w:p w:rsidR="00DF5D5A" w:rsidRDefault="00DF5D5A">
      <w:pPr>
        <w:pStyle w:val="ConsPlusNormal"/>
        <w:ind w:firstLine="540"/>
        <w:jc w:val="both"/>
      </w:pPr>
      <w:r>
        <w:t>1) при личных и письменных обращениях заявителей в Центры занятости, включая обращения с использованием средств электронной или телефонной связи, включая автоинформирование;</w:t>
      </w:r>
    </w:p>
    <w:p w:rsidR="00DF5D5A" w:rsidRDefault="00DF5D5A">
      <w:pPr>
        <w:pStyle w:val="ConsPlusNormal"/>
        <w:ind w:firstLine="540"/>
        <w:jc w:val="both"/>
      </w:pPr>
      <w:r>
        <w:t>2) на сайте министерства в информационно-телекоммуникационной сети "Интернет"</w:t>
      </w:r>
    </w:p>
    <w:p w:rsidR="00DF5D5A" w:rsidRDefault="00DF5D5A">
      <w:pPr>
        <w:pStyle w:val="ConsPlusNormal"/>
        <w:ind w:firstLine="540"/>
        <w:jc w:val="both"/>
      </w:pPr>
      <w:r>
        <w:t>3) в региональной государственной информационной системе "Региональный портал государственных и муниципальных услуг Иркутской области" (электронный адрес в информационно-телекоммуникационной сети "Интернет" http://38.gosuslugi.ru) (далее - региональный портал);</w:t>
      </w:r>
    </w:p>
    <w:p w:rsidR="00DF5D5A" w:rsidRDefault="00DF5D5A">
      <w:pPr>
        <w:pStyle w:val="ConsPlusNormal"/>
        <w:jc w:val="both"/>
      </w:pPr>
      <w:r>
        <w:lastRenderedPageBreak/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4) на информационных стендах, размещаемых в помещениях Центров занятости;</w:t>
      </w:r>
    </w:p>
    <w:p w:rsidR="00DF5D5A" w:rsidRDefault="00DF5D5A">
      <w:pPr>
        <w:pStyle w:val="ConsPlusNormal"/>
        <w:ind w:firstLine="540"/>
        <w:jc w:val="both"/>
      </w:pPr>
      <w:r>
        <w:t>5) путем опубликования в средствах массовой информации;</w:t>
      </w:r>
    </w:p>
    <w:p w:rsidR="00DF5D5A" w:rsidRDefault="00DF5D5A">
      <w:pPr>
        <w:pStyle w:val="ConsPlusNormal"/>
        <w:ind w:firstLine="540"/>
        <w:jc w:val="both"/>
      </w:pPr>
      <w:r>
        <w:t>6) путем изготовления или аренды рекламных ресурсов;</w:t>
      </w:r>
    </w:p>
    <w:p w:rsidR="00DF5D5A" w:rsidRDefault="00DF5D5A">
      <w:pPr>
        <w:pStyle w:val="ConsPlusNormal"/>
        <w:ind w:firstLine="540"/>
        <w:jc w:val="both"/>
      </w:pPr>
      <w:r>
        <w:t>7) путем распространения раздаточных информационных материалов (брошюр, буклетов, памяток и т.п.);</w:t>
      </w:r>
    </w:p>
    <w:p w:rsidR="00DF5D5A" w:rsidRDefault="00DF5D5A">
      <w:pPr>
        <w:pStyle w:val="ConsPlusNormal"/>
        <w:ind w:firstLine="540"/>
        <w:jc w:val="both"/>
      </w:pPr>
      <w:r>
        <w:t>8) через МФЦ.</w:t>
      </w:r>
    </w:p>
    <w:p w:rsidR="00DF5D5A" w:rsidRDefault="00DF5D5A">
      <w:pPr>
        <w:pStyle w:val="ConsPlusNormal"/>
        <w:jc w:val="both"/>
      </w:pPr>
      <w:r>
        <w:t xml:space="preserve">(пп. 8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8. При ответах на телефонные звонки и устные обращения заявителей работники Центров занятости, предоставляющие государственную услугу (далее - работники Центра занятости),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которое обратился заявитель, фамилии, имени, отчестве и должности работника Центра занятости, принявшего телефонный звонок.</w:t>
      </w:r>
    </w:p>
    <w:p w:rsidR="00DF5D5A" w:rsidRDefault="00DF5D5A">
      <w:pPr>
        <w:pStyle w:val="ConsPlusNormal"/>
        <w:ind w:firstLine="540"/>
        <w:jc w:val="both"/>
      </w:pPr>
      <w:r>
        <w:t>9. 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их поступления и рассматриваются работниками Центра занятости с учетом времени подготовки и направления ответа заявителю в срок, не превышающий 3 рабочих дней со дня регистрации обращения.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Ответ на поступившее обращение направляется по адресу, указанному в обращении.</w:t>
      </w:r>
    </w:p>
    <w:p w:rsidR="00DF5D5A" w:rsidRDefault="00DF5D5A">
      <w:pPr>
        <w:pStyle w:val="ConsPlusNormal"/>
        <w:ind w:firstLine="540"/>
        <w:jc w:val="both"/>
      </w:pPr>
      <w:r>
        <w:t>Ответ на обращение, переданное при помощи электронной связи, направляется с помощью информационно-телекоммуникационной сети "Интернет" на адрес электронной почты, с которого поступило обращение.</w:t>
      </w:r>
    </w:p>
    <w:p w:rsidR="00DF5D5A" w:rsidRDefault="00DF5D5A">
      <w:pPr>
        <w:pStyle w:val="ConsPlusNormal"/>
        <w:ind w:firstLine="540"/>
        <w:jc w:val="both"/>
      </w:pPr>
      <w:r>
        <w:t>10. На информационных стендах, размещаемых в помещениях министерства и Центров занятости, на сайте министерства содержится следующая информация:</w:t>
      </w:r>
    </w:p>
    <w:p w:rsidR="00DF5D5A" w:rsidRDefault="00DF5D5A">
      <w:pPr>
        <w:pStyle w:val="ConsPlusNormal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занятости; адрес сайта министерства;</w:t>
      </w:r>
    </w:p>
    <w:p w:rsidR="00DF5D5A" w:rsidRDefault="00DF5D5A">
      <w:pPr>
        <w:pStyle w:val="ConsPlusNormal"/>
        <w:ind w:firstLine="540"/>
        <w:jc w:val="both"/>
      </w:pPr>
      <w:r>
        <w:t>2) реестр государственных услуг в области содействия занятости населения;</w:t>
      </w:r>
    </w:p>
    <w:p w:rsidR="00DF5D5A" w:rsidRDefault="00DF5D5A">
      <w:pPr>
        <w:pStyle w:val="ConsPlusNormal"/>
        <w:ind w:firstLine="540"/>
        <w:jc w:val="both"/>
      </w:pPr>
      <w:r>
        <w:t>3) текст Административного регламента</w:t>
      </w:r>
    </w:p>
    <w:p w:rsidR="00DF5D5A" w:rsidRDefault="00DF5D5A">
      <w:pPr>
        <w:pStyle w:val="ConsPlusNormal"/>
        <w:ind w:firstLine="540"/>
        <w:jc w:val="both"/>
      </w:pPr>
      <w:r>
        <w:t>4) перечень документов, необходимых для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 xml:space="preserve">5) краткое изложение порядка предоставления государственной услуги в текстовом виде и в виде </w:t>
      </w:r>
      <w:hyperlink w:anchor="P1069" w:history="1">
        <w:r>
          <w:rPr>
            <w:color w:val="0000FF"/>
          </w:rPr>
          <w:t>блок-схемы</w:t>
        </w:r>
      </w:hyperlink>
      <w:r>
        <w:t xml:space="preserve"> (Приложение 2);</w:t>
      </w:r>
    </w:p>
    <w:p w:rsidR="00DF5D5A" w:rsidRDefault="00DF5D5A">
      <w:pPr>
        <w:pStyle w:val="ConsPlusNormal"/>
        <w:ind w:firstLine="540"/>
        <w:jc w:val="both"/>
      </w:pPr>
      <w:r>
        <w:t>6) основания для отказа в приеме документов, необходимых для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7) основания для отказа в предоставлении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8) порядок обжалования решений и действий (бездействия) министерства, Центров занятости, осуществляемых (принятых) в ходе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9) порядок рассмотрения обращений, заявлений, жалоб граждан;</w:t>
      </w:r>
    </w:p>
    <w:p w:rsidR="00DF5D5A" w:rsidRDefault="00DF5D5A">
      <w:pPr>
        <w:pStyle w:val="ConsPlusNormal"/>
        <w:ind w:firstLine="540"/>
        <w:jc w:val="both"/>
      </w:pPr>
      <w:r>
        <w:t>10)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11) аналитическая информация о результатах работы Центров занятости.</w:t>
      </w:r>
    </w:p>
    <w:p w:rsidR="00DF5D5A" w:rsidRDefault="00DF5D5A">
      <w:pPr>
        <w:pStyle w:val="ConsPlusNormal"/>
        <w:ind w:firstLine="540"/>
        <w:jc w:val="both"/>
      </w:pPr>
      <w:r>
        <w:t>11. Раздаточные информационные материалы находятся в помещениях Центров занятости, предназначенных для приема заявителей, информационных залах, залах обслуживания, раздаются в местах проведения ярмарок вакансий и учебных рабочих мест.</w:t>
      </w:r>
    </w:p>
    <w:p w:rsidR="00DF5D5A" w:rsidRDefault="00DF5D5A">
      <w:pPr>
        <w:pStyle w:val="ConsPlusNormal"/>
        <w:ind w:firstLine="540"/>
        <w:jc w:val="both"/>
      </w:pPr>
      <w:r>
        <w:t>12. Часы предоставления государственной услуги работниками Центров занятости населения: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1928"/>
      </w:tblGrid>
      <w:tr w:rsidR="00DF5D5A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Понедельник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9-00 - 17-00</w:t>
            </w:r>
          </w:p>
        </w:tc>
      </w:tr>
      <w:tr w:rsidR="00DF5D5A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Вторник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12-00 - 20-00</w:t>
            </w:r>
          </w:p>
        </w:tc>
      </w:tr>
      <w:tr w:rsidR="00DF5D5A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lastRenderedPageBreak/>
              <w:t>Среда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9-00 - 17-00</w:t>
            </w:r>
          </w:p>
        </w:tc>
      </w:tr>
      <w:tr w:rsidR="00DF5D5A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Четверг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11-00 - 19-00</w:t>
            </w:r>
          </w:p>
        </w:tc>
      </w:tr>
      <w:tr w:rsidR="00DF5D5A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Пятница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5D5A" w:rsidRDefault="00DF5D5A">
            <w:pPr>
              <w:pStyle w:val="ConsPlusNormal"/>
            </w:pPr>
            <w:r>
              <w:t>9-00 - 17-00</w:t>
            </w:r>
          </w:p>
        </w:tc>
      </w:tr>
    </w:tbl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занятости.</w:t>
      </w:r>
    </w:p>
    <w:p w:rsidR="00DF5D5A" w:rsidRDefault="00DF5D5A">
      <w:pPr>
        <w:pStyle w:val="ConsPlusNormal"/>
        <w:ind w:firstLine="540"/>
        <w:jc w:val="both"/>
      </w:pPr>
      <w:r>
        <w:t>График работы Центров занятости населения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13. Наименование государственной услуги: психологическая поддержка безработных граждан.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5. НАИМЕНОВАНИЕ ИСПОЛНИТЕЛЬНОГО ОРГАНА,</w:t>
      </w:r>
    </w:p>
    <w:p w:rsidR="00DF5D5A" w:rsidRDefault="00DF5D5A">
      <w:pPr>
        <w:pStyle w:val="ConsPlusNormal"/>
        <w:jc w:val="center"/>
      </w:pPr>
      <w:r>
        <w:t>ПРЕДОСТАВЛЯЮЩЕГО ГОСУДАРСТВЕННУЮ УСЛУГУ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14. Предоставление государственной услуги осуществляется Центрами занятости на территории соответствующих муниципальных образований Иркутской области.</w:t>
      </w:r>
    </w:p>
    <w:p w:rsidR="00DF5D5A" w:rsidRDefault="00DF5D5A">
      <w:pPr>
        <w:pStyle w:val="ConsPlusNormal"/>
        <w:ind w:firstLine="540"/>
        <w:jc w:val="both"/>
      </w:pPr>
      <w:r>
        <w:t>Министерство организует, обеспечивает и контролирует деятельность Центров занятости по предоставлению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 xml:space="preserve">15. При предоставлении государственной услуги Центр занятости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30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</w:p>
    <w:p w:rsidR="00DF5D5A" w:rsidRDefault="00DF5D5A">
      <w:pPr>
        <w:pStyle w:val="ConsPlusNormal"/>
        <w:ind w:firstLine="540"/>
        <w:jc w:val="both"/>
      </w:pPr>
      <w:r>
        <w:t>16. Допускается предоставление государственной услуги (части государственной услуги) привлекаемыми государственными учреждениями органов занятости населения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6. ОПИСАНИЕ РЕЗУЛЬТАТА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17. Результатом предоставления государственной услуги является выдача безработному гражданину </w:t>
      </w:r>
      <w:hyperlink w:anchor="P1323" w:history="1">
        <w:r>
          <w:rPr>
            <w:color w:val="0000FF"/>
          </w:rPr>
          <w:t>заключения</w:t>
        </w:r>
      </w:hyperlink>
      <w:r>
        <w:t xml:space="preserve"> о предоставлении государственной услуги, содержащего рекомендации (Приложение 5).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7. СРОК ПРЕДОСТАВЛЕНИЯ ГОСУДАРСТВЕННОЙ УСЛУГИ,</w:t>
      </w:r>
    </w:p>
    <w:p w:rsidR="00DF5D5A" w:rsidRDefault="00DF5D5A">
      <w:pPr>
        <w:pStyle w:val="ConsPlusNormal"/>
        <w:jc w:val="center"/>
      </w:pPr>
      <w:r>
        <w:t>СРОК ПРИОСТАНОВЛЕНИЯ ГОСУДАРСТВЕННОЙ УСЛУГИ, СРОК ВЫДАЧИ</w:t>
      </w:r>
    </w:p>
    <w:p w:rsidR="00DF5D5A" w:rsidRDefault="00DF5D5A">
      <w:pPr>
        <w:pStyle w:val="ConsPlusNormal"/>
        <w:jc w:val="center"/>
      </w:pPr>
      <w:r>
        <w:t>(НАПРАВЛЕНИЯ) ДОКУМЕНТОВ, ЯВЛЯЮЩИХСЯ РЕЗУЛЬТАТОМ</w:t>
      </w:r>
    </w:p>
    <w:p w:rsidR="00DF5D5A" w:rsidRDefault="00DF5D5A">
      <w:pPr>
        <w:pStyle w:val="ConsPlusNormal"/>
        <w:jc w:val="center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18. Максимально допустимое время предоставления государственной услуги:</w:t>
      </w:r>
    </w:p>
    <w:p w:rsidR="00DF5D5A" w:rsidRDefault="00DF5D5A">
      <w:pPr>
        <w:pStyle w:val="ConsPlusNormal"/>
        <w:ind w:firstLine="540"/>
        <w:jc w:val="both"/>
      </w:pPr>
      <w:r>
        <w:lastRenderedPageBreak/>
        <w:t>1) при индивидуальной форме предоставления не должно превышать 90 минут без учета времени тестирования (анкетирования) безработного гражданина;</w:t>
      </w:r>
    </w:p>
    <w:p w:rsidR="00DF5D5A" w:rsidRDefault="00DF5D5A">
      <w:pPr>
        <w:pStyle w:val="ConsPlusNormal"/>
        <w:ind w:firstLine="540"/>
        <w:jc w:val="both"/>
      </w:pPr>
      <w:r>
        <w:t>2) при групповой форме предоставления - не должно превышать 4 часов без учета времени тестирования (анкетирования)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19. Количество занятий и их продолжительность при осуществлении психологической поддержки по групповой форме определяются с учетом состава группы безработных граждан и выбранных методик.</w:t>
      </w:r>
    </w:p>
    <w:p w:rsidR="00DF5D5A" w:rsidRDefault="00DF5D5A">
      <w:pPr>
        <w:pStyle w:val="ConsPlusNormal"/>
        <w:ind w:firstLine="540"/>
        <w:jc w:val="both"/>
      </w:pPr>
      <w:r>
        <w:t>20. Правовые основания для приостановления государственной услуги отсутствуют.</w:t>
      </w:r>
    </w:p>
    <w:p w:rsidR="00DF5D5A" w:rsidRDefault="00DF5D5A">
      <w:pPr>
        <w:pStyle w:val="ConsPlusNormal"/>
        <w:ind w:firstLine="540"/>
        <w:jc w:val="both"/>
      </w:pPr>
      <w:r>
        <w:t>21. Заключение о предоставлении государственной услуги, содержащее рекомендации, выдается безработному гражданину в день окончания занятий по психологической поддержке безработных граждан.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8. ПЕРЕЧЕНЬ НОРМАТИВНЫХ ПРАВОВЫХ АКТОВ, РЕГУЛИРУЮЩИХ</w:t>
      </w:r>
    </w:p>
    <w:p w:rsidR="00DF5D5A" w:rsidRDefault="00DF5D5A">
      <w:pPr>
        <w:pStyle w:val="ConsPlusNormal"/>
        <w:jc w:val="center"/>
      </w:pPr>
      <w:r>
        <w:t>ОТНОШЕНИЯ, ВОЗНИКАЮЩИЕ В СВЯЗИ С ПРЕДОСТАВЛЕНИЕМ</w:t>
      </w:r>
    </w:p>
    <w:p w:rsidR="00DF5D5A" w:rsidRDefault="00DF5D5A">
      <w:pPr>
        <w:pStyle w:val="ConsPlusNormal"/>
        <w:jc w:val="center"/>
      </w:pPr>
      <w:r>
        <w:t>ГОСУДАРСТВЕННОЙ УСЛУГИ, С УКАЗАНИЕМ ИХ РЕКВИЗИТОВ</w:t>
      </w:r>
    </w:p>
    <w:p w:rsidR="00DF5D5A" w:rsidRDefault="00DF5D5A">
      <w:pPr>
        <w:pStyle w:val="ConsPlusNormal"/>
        <w:jc w:val="center"/>
      </w:pPr>
      <w:r>
        <w:t>И ИСТОЧНИКОВ ОФИЦИАЛЬНОГО ОПУБЛИКОВАНИЯ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22.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DF5D5A" w:rsidRDefault="00DF5D5A">
      <w:pPr>
        <w:pStyle w:val="ConsPlusNormal"/>
        <w:ind w:firstLine="540"/>
        <w:jc w:val="both"/>
      </w:pPr>
      <w:r>
        <w:t xml:space="preserve">1) </w:t>
      </w:r>
      <w:hyperlink r:id="rId31" w:history="1">
        <w:r>
          <w:rPr>
            <w:color w:val="0000FF"/>
          </w:rPr>
          <w:t>Конституцией</w:t>
        </w:r>
      </w:hyperlink>
      <w:r>
        <w:t xml:space="preserve"> Российской Федерации от 12 декабря 1993 года (Собрание законодательства Российской Федерации, 2009, N 1 ст. 1, ст. 2; N 4, ст. 445);</w:t>
      </w:r>
    </w:p>
    <w:p w:rsidR="00DF5D5A" w:rsidRDefault="00DF5D5A">
      <w:pPr>
        <w:pStyle w:val="ConsPlusNormal"/>
        <w:ind w:firstLine="540"/>
        <w:jc w:val="both"/>
      </w:pPr>
      <w:r>
        <w:t xml:space="preserve">2) Трудовым </w:t>
      </w:r>
      <w:hyperlink r:id="rId32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2002, N 1 (ч. 1), ст. 3; N 30, ст. 3014; N 30, ст. 3033; 2003, N 27 (часть I), ст. 2700; 2004, N 18, ст. 1690; N 35, ст. 3607; 2005, N 1 (ч. 1), ст. 27; N 19, ст. 1752; 2006, N 27, ст. 2878, N 52 (1 ч.), ст. 5498; 2007, N 1 (1 ч.), ст. 34; N 17, ст. 1930; N 30, ст. 3808; N 41, ст. 4844; N 43, ст. 5084, N 49, ст. 6070; 2008, N 9, ст. 812, N 30 (ч. 1), ст. 3613; N 30 (ч. 2), ст. 3616, N 52 (ч. 1), ст. 6235, ст. 6236; 2009, N 1, ст. 17, ст. 21; N 19, ст. 2270; N 29, ст. 3604, N 30, ст. 3732, N ст. 3739, N 46, ст. 5419, N 48, ст. 5717; 2010, N 52, ст. 7002; 2011, N 1, ст. 49; 2012, N 14, ст. 1553; N 50, ст. 6954; 2013, N 23, ст. 2883, N 27, ст. 3449, ст. 3454; 2013, N 30 (ч. 1), ст. 4037);</w:t>
      </w:r>
    </w:p>
    <w:p w:rsidR="00DF5D5A" w:rsidRDefault="00DF5D5A">
      <w:pPr>
        <w:pStyle w:val="ConsPlusNormal"/>
        <w:ind w:firstLine="540"/>
        <w:jc w:val="both"/>
      </w:pPr>
      <w:r>
        <w:t xml:space="preserve">3) </w:t>
      </w:r>
      <w:hyperlink r:id="rId33" w:history="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1998, N 30, ст. 3613; 1999, N 18, ст. 2211; N 29, ст. 3696; N 47, ст. 5613; 2000, N 33, ст. 3348; 2001, N 53 (ч. 1), ст. 5024; 2002, N 30, ст. 3033; 2003, N 2, ст. 160, ст. 167; 2004, N 35, ст. 3607; 2006, N 1, ст. 10; 2007, N 43, ст. 5084; 2008, N 30 (ч. 2), ст. 3616; N 52 (ч. 1), ст. 6242; 2009, N 23, ст. 2761, N 30, ст. 3739, N 52 (1 ч.), ст. 6441, N 52 (1 ч.), ст. 6443; 2011, N 29, ст. 4296, N 49, ст. 7039; 2013, N 8, ст. 717);</w:t>
      </w:r>
    </w:p>
    <w:p w:rsidR="00DF5D5A" w:rsidRDefault="00DF5D5A">
      <w:pPr>
        <w:pStyle w:val="ConsPlusNormal"/>
        <w:ind w:firstLine="540"/>
        <w:jc w:val="both"/>
      </w:pPr>
      <w:r>
        <w:t xml:space="preserve">4)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4563; 1999 N 2, ст. 232, N 29, ст. 3693; 2002, N 22, ст. 2026; 2003, N 43, ст. 4108, N 2, ст. 167; 2004, N 35, ст. 3607; 2007, N 49, ст. 6070; 2008, N 30, ст. 3616; 2010, N 50, ст. 6609; 2011, N 30, ст. 4596, N 45, ст. 6329, N 47, 6608; N 49 (ч. 1), ст. 7033; 2012, N 29, ст. 3990, N 30, ст. 4175, N 53 (ч. 1), ст. 7621; 2013, N 8, ст. 717, N 27, ст. 3460, N 27, ст. 3475);</w:t>
      </w:r>
    </w:p>
    <w:p w:rsidR="00DF5D5A" w:rsidRDefault="00DF5D5A">
      <w:pPr>
        <w:pStyle w:val="ConsPlusNormal"/>
        <w:ind w:firstLine="540"/>
        <w:jc w:val="both"/>
      </w:pPr>
      <w:r>
        <w:t xml:space="preserve">5)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2001, N 3, ст. 216; 2003, N 28, ст. 2880; 2004, N 27, ст. 2711; N 35, ст. 3607; N 49, ст. 4849; 2005, N 1 (ч. I), ст. 25; N 17, ст. 1485; 2006, N 2, ст. 174; 2009, N 42, ст. 4861; 2013, N 19, ст. 2331);</w:t>
      </w:r>
    </w:p>
    <w:p w:rsidR="00DF5D5A" w:rsidRDefault="00DF5D5A">
      <w:pPr>
        <w:pStyle w:val="ConsPlusNormal"/>
        <w:ind w:firstLine="540"/>
        <w:jc w:val="both"/>
      </w:pPr>
      <w:r>
        <w:t xml:space="preserve">6)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 (Собрание законодательства Российской Федерации 2002, N 30, ст. 3032; 2003, N 27 (ч. 1), ст. 2700; 2003, N 46 (ч. 1), ст. 4437; 2004, N 35, ст. 3607; 2004, N 45, ст. 4377; 2006, N 30, ст. 3286; 2006, N 31 (1 ч.), ст. 3420; 2007, N 1 (1 ч.), ст. 21; 2007, N 49, ст. 6071; 2007, N 50, ст. 6241; 2008, N 19, ст. 2094; 2008, N 30 (ч. 2), ст. 3616; 2009, N 19, ст. 2283; 2009, N 23, ст. 2760; 2009, N 26, ст. 3125; 2009, N 52 (1 ч.), ст. 6450; 2010, N 21, ст. 2524; </w:t>
      </w:r>
      <w:r>
        <w:lastRenderedPageBreak/>
        <w:t>2010, N 30, ст. 4011; 2010, N 31, ст. 4196; 2010, N 40, ст. 4969; 2010, N 52 (ч. 1), ст. 7000; 2011, N 1, ст. 29; ст. 50; 2011, N 13, ст. 1689; 2011, N 17, ст. 2318; ст. 2321; 2011, N 27, ст. 3880; 2011, N 30 (ч. 1), ст. 4590; 2011, N 47, ст. 6608; 2011, N 49 (ч. 1), ст. 7043; 2011, N 49 (ч. 5), ст. 7061; 2011, N 50, ст. 7342; ст. 7352; 2012, N 31, ст. 4322; 2012, N 47, ст. 6396; ст. 6397; 2012, N 53 (ч. 1), ст. 7640; ст. 7645; 2013, N 19, ст. 2309; ст. 2310; 2013, N 23, ст. 2866);</w:t>
      </w:r>
    </w:p>
    <w:p w:rsidR="00DF5D5A" w:rsidRDefault="00DF5D5A">
      <w:pPr>
        <w:pStyle w:val="ConsPlusNormal"/>
        <w:ind w:firstLine="540"/>
        <w:jc w:val="both"/>
      </w:pPr>
      <w:r>
        <w:t xml:space="preserve">7)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2006, N 31 (1 ч.), ст. 3451; 2009 N 48, ст. 5716, N 52 (1 ч.), ст. 6439; 2010, N 27, ст. 3407, N 31, ст. 4173, ст. 4196, N 49, ст. 6409; 2011, N 23, ст. 3263, N 31, ст. 4701; 2013, N 14, ст. 1651);</w:t>
      </w:r>
    </w:p>
    <w:p w:rsidR="00DF5D5A" w:rsidRDefault="00DF5D5A">
      <w:pPr>
        <w:pStyle w:val="ConsPlusNormal"/>
        <w:ind w:firstLine="540"/>
        <w:jc w:val="both"/>
      </w:pPr>
      <w:r>
        <w:t xml:space="preserve">8)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2038, N 27, ст. 3873, ст. 3880, N 30 (ч. 1), ст. 4587, N 49 (ч. 5), ст. 7061; 2012, N 31, ст. 4322, N 14, ст. 1651);</w:t>
      </w:r>
    </w:p>
    <w:p w:rsidR="00DF5D5A" w:rsidRDefault="00DF5D5A">
      <w:pPr>
        <w:pStyle w:val="ConsPlusNormal"/>
        <w:ind w:firstLine="540"/>
        <w:jc w:val="both"/>
      </w:pPr>
      <w:r>
        <w:t xml:space="preserve">9)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2036, N 27, ст. 3880; 2012, N 29, ст. 3988; 2013, N 27, ст. 3463);</w:t>
      </w:r>
    </w:p>
    <w:p w:rsidR="00DF5D5A" w:rsidRDefault="00DF5D5A">
      <w:pPr>
        <w:pStyle w:val="ConsPlusNormal"/>
        <w:ind w:firstLine="540"/>
        <w:jc w:val="both"/>
      </w:pPr>
      <w:r>
        <w:t xml:space="preserve">10) исключен. - </w:t>
      </w:r>
      <w:hyperlink r:id="rId40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4-мпр;</w:t>
      </w:r>
    </w:p>
    <w:p w:rsidR="00DF5D5A" w:rsidRDefault="00DF5D5A">
      <w:pPr>
        <w:pStyle w:val="ConsPlusNormal"/>
        <w:ind w:firstLine="540"/>
        <w:jc w:val="both"/>
      </w:pPr>
      <w:r>
        <w:t xml:space="preserve">11)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 от 31.10.2011, N 44, ст. 6274; 2011, N 49 (ч. 5), ст. 7284);</w:t>
      </w:r>
    </w:p>
    <w:p w:rsidR="00DF5D5A" w:rsidRDefault="00DF5D5A">
      <w:pPr>
        <w:pStyle w:val="ConsPlusNormal"/>
        <w:ind w:firstLine="540"/>
        <w:jc w:val="both"/>
      </w:pPr>
      <w:r>
        <w:t xml:space="preserve">12) исключен. -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4-мпр;</w:t>
      </w:r>
    </w:p>
    <w:p w:rsidR="00DF5D5A" w:rsidRDefault="00DF5D5A">
      <w:pPr>
        <w:pStyle w:val="ConsPlusNormal"/>
        <w:ind w:firstLine="540"/>
        <w:jc w:val="both"/>
      </w:pPr>
      <w:r>
        <w:t xml:space="preserve">13)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5103);</w:t>
      </w:r>
    </w:p>
    <w:p w:rsidR="00DF5D5A" w:rsidRDefault="00DF5D5A">
      <w:pPr>
        <w:pStyle w:val="ConsPlusNormal"/>
        <w:ind w:firstLine="540"/>
        <w:jc w:val="both"/>
      </w:pPr>
      <w:r>
        <w:t xml:space="preserve">14)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(Российская газета, 2011, N 20);</w:t>
      </w:r>
    </w:p>
    <w:p w:rsidR="00DF5D5A" w:rsidRDefault="00DF5D5A">
      <w:pPr>
        <w:pStyle w:val="ConsPlusNormal"/>
        <w:ind w:firstLine="540"/>
        <w:jc w:val="both"/>
      </w:pPr>
      <w:r>
        <w:t xml:space="preserve">15)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9 января 2013 года N 4н "Об утверждении федерального государственного стандарта государственной услуги по психологической поддержке безработных граждан" (Российская газета, 2013, N 107);</w:t>
      </w:r>
    </w:p>
    <w:p w:rsidR="00DF5D5A" w:rsidRDefault="00DF5D5A">
      <w:pPr>
        <w:pStyle w:val="ConsPlusNormal"/>
        <w:ind w:firstLine="540"/>
        <w:jc w:val="both"/>
      </w:pPr>
      <w:r>
        <w:t xml:space="preserve">16) - 17) исключены. - </w:t>
      </w:r>
      <w:hyperlink r:id="rId46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4-мпр;</w:t>
      </w:r>
    </w:p>
    <w:p w:rsidR="00DF5D5A" w:rsidRDefault="00DF5D5A">
      <w:pPr>
        <w:pStyle w:val="ConsPlusNormal"/>
        <w:ind w:firstLine="540"/>
        <w:jc w:val="both"/>
      </w:pPr>
      <w:r>
        <w:t xml:space="preserve">18)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14 июня 2012 года N 344-пп "О мерах по переводу услуг в электронный вид";</w:t>
      </w:r>
    </w:p>
    <w:p w:rsidR="00DF5D5A" w:rsidRDefault="00DF5D5A">
      <w:pPr>
        <w:pStyle w:val="ConsPlusNormal"/>
        <w:ind w:firstLine="540"/>
        <w:jc w:val="both"/>
      </w:pPr>
      <w:r>
        <w:t xml:space="preserve">19)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области и их должностных лиц, государственных гражданских служащих Иркутской области при предоставлении государственных услуг Иркутской области" (Областная, N 115 от 15.10.2012);</w:t>
      </w:r>
    </w:p>
    <w:p w:rsidR="00DF5D5A" w:rsidRDefault="00DF5D5A">
      <w:pPr>
        <w:pStyle w:val="ConsPlusNormal"/>
        <w:ind w:firstLine="540"/>
        <w:jc w:val="both"/>
      </w:pPr>
      <w:r>
        <w:t xml:space="preserve">20)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 декабря 2012 года N 688-пп "О министерстве труда и занятости Иркутской области" (Областная газета, N 136 от 05.12.2012, N 183 от 31.07.2013);</w:t>
      </w:r>
    </w:p>
    <w:p w:rsidR="00DF5D5A" w:rsidRDefault="00DF5D5A">
      <w:pPr>
        <w:pStyle w:val="ConsPlusNormal"/>
        <w:ind w:firstLine="540"/>
        <w:jc w:val="both"/>
      </w:pPr>
      <w:r>
        <w:t xml:space="preserve">21)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 в Иркутской области".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lastRenderedPageBreak/>
        <w:t>Глава 9. ИСЧЕРПЫВАЮЩИЙ ПЕРЕЧЕНЬ ДОКУМЕНТОВ, НЕОБХОДИМЫХ</w:t>
      </w:r>
    </w:p>
    <w:p w:rsidR="00DF5D5A" w:rsidRDefault="00DF5D5A">
      <w:pPr>
        <w:pStyle w:val="ConsPlusNormal"/>
        <w:jc w:val="center"/>
      </w:pPr>
      <w:r>
        <w:t>В СООТВЕТСТВИИ С НОРМАТИВНЫМИ ПРАВОВЫМИ АКТАМИ</w:t>
      </w:r>
    </w:p>
    <w:p w:rsidR="00DF5D5A" w:rsidRDefault="00DF5D5A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DF5D5A" w:rsidRDefault="00DF5D5A">
      <w:pPr>
        <w:pStyle w:val="ConsPlusNormal"/>
        <w:jc w:val="center"/>
      </w:pPr>
      <w:r>
        <w:t>ПРЕДСТАВЛЕНИЮ ЗАЯВИТЕЛЕМ, СПОСОБЫ ИХ ПОЛУЧЕНИЯ ЗАЯВИТЕЛЕМ,</w:t>
      </w:r>
    </w:p>
    <w:p w:rsidR="00DF5D5A" w:rsidRDefault="00DF5D5A">
      <w:pPr>
        <w:pStyle w:val="ConsPlusNormal"/>
        <w:jc w:val="center"/>
      </w:pPr>
      <w:r>
        <w:t>В ТОМ ЧИСЛЕ В ЭЛЕКТРОННОЙ ФОРМЕ, ПОРЯДОК ИХ ПРЕДСТАВЛЕНИЯ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bookmarkStart w:id="1" w:name="P176"/>
      <w:bookmarkEnd w:id="1"/>
      <w:r>
        <w:t>23. К документам, которые необходимы для предоставления государственной услуги, относятся: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1) </w:t>
      </w:r>
      <w:hyperlink w:anchor="P1247" w:history="1">
        <w:r>
          <w:rPr>
            <w:color w:val="0000FF"/>
          </w:rPr>
          <w:t>заявление</w:t>
        </w:r>
      </w:hyperlink>
      <w:r>
        <w:t xml:space="preserve"> безработного гражданина о предоставлении государственной услуги (далее - заявление) (Приложение 3) или </w:t>
      </w:r>
      <w:hyperlink w:anchor="P1275" w:history="1">
        <w:r>
          <w:rPr>
            <w:color w:val="0000FF"/>
          </w:rPr>
          <w:t>предложение</w:t>
        </w:r>
      </w:hyperlink>
      <w:r>
        <w:t xml:space="preserve"> о предоставлении государственной услуги, выданное работником Центра занятости (далее - предложение) (Приложение 4);</w:t>
      </w:r>
    </w:p>
    <w:p w:rsidR="00DF5D5A" w:rsidRDefault="00DF5D5A">
      <w:pPr>
        <w:pStyle w:val="ConsPlusNormal"/>
        <w:ind w:firstLine="540"/>
        <w:jc w:val="both"/>
      </w:pPr>
      <w: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DF5D5A" w:rsidRDefault="00DF5D5A">
      <w:pPr>
        <w:pStyle w:val="ConsPlusNormal"/>
        <w:ind w:firstLine="540"/>
        <w:jc w:val="both"/>
      </w:pPr>
      <w:r>
        <w:t>3) индивидуальная программа реабилитации или абилитации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DF5D5A" w:rsidRDefault="00DF5D5A">
      <w:pPr>
        <w:pStyle w:val="ConsPlusNormal"/>
        <w:ind w:firstLine="540"/>
        <w:jc w:val="both"/>
      </w:pPr>
      <w:bookmarkStart w:id="2" w:name="P182"/>
      <w:bookmarkEnd w:id="2"/>
      <w:r>
        <w:t xml:space="preserve">24. Требования к документам, указанным в </w:t>
      </w:r>
      <w:hyperlink w:anchor="P176" w:history="1">
        <w:r>
          <w:rPr>
            <w:color w:val="0000FF"/>
          </w:rPr>
          <w:t>пункте 23</w:t>
        </w:r>
      </w:hyperlink>
      <w:r>
        <w:t xml:space="preserve"> настоящего Административного регламента:</w:t>
      </w:r>
    </w:p>
    <w:p w:rsidR="00DF5D5A" w:rsidRDefault="00DF5D5A">
      <w:pPr>
        <w:pStyle w:val="ConsPlusNormal"/>
        <w:ind w:firstLine="540"/>
        <w:jc w:val="both"/>
      </w:pPr>
      <w:r>
        <w:t xml:space="preserve">1) </w:t>
      </w:r>
      <w:hyperlink w:anchor="P1247" w:history="1">
        <w:r>
          <w:rPr>
            <w:color w:val="0000FF"/>
          </w:rPr>
          <w:t>заявление</w:t>
        </w:r>
      </w:hyperlink>
      <w:r>
        <w:t xml:space="preserve"> заполняется разборчиво от руки либо машинописным способом, заверяются личной подписью. При заполнении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допускается использование общепринятых сокращений, не допускается использования аббревиатур;</w:t>
      </w:r>
    </w:p>
    <w:p w:rsidR="00DF5D5A" w:rsidRDefault="00DF5D5A">
      <w:pPr>
        <w:pStyle w:val="ConsPlusNormal"/>
        <w:ind w:firstLine="540"/>
        <w:jc w:val="both"/>
      </w:pPr>
      <w:r>
        <w:t>2) паспорт гражданина или документ, его заменяющий, документ, удостоверяющий личность иностранного гражданина, лица без гражданства, выписанные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DF5D5A" w:rsidRDefault="00DF5D5A">
      <w:pPr>
        <w:pStyle w:val="ConsPlusNormal"/>
        <w:ind w:firstLine="540"/>
        <w:jc w:val="both"/>
      </w:pPr>
      <w:r>
        <w:t xml:space="preserve">25. </w:t>
      </w:r>
      <w:hyperlink w:anchor="P1247" w:history="1">
        <w:r>
          <w:rPr>
            <w:color w:val="0000FF"/>
          </w:rPr>
          <w:t>Заявление</w:t>
        </w:r>
      </w:hyperlink>
      <w:r>
        <w:t xml:space="preserve"> может быть направлено в форме электронного документа через информационно-телекоммуникационную сеть "Интернет", включая региональный портал, на русском языке по установленной форме.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26. </w:t>
      </w:r>
      <w:hyperlink w:anchor="P1247" w:history="1">
        <w:r>
          <w:rPr>
            <w:color w:val="0000FF"/>
          </w:rPr>
          <w:t>Заявление</w:t>
        </w:r>
      </w:hyperlink>
      <w:r>
        <w:t>, направленное в электронном виде, заверяется простой электронной подписью заявителя.</w:t>
      </w:r>
    </w:p>
    <w:p w:rsidR="00DF5D5A" w:rsidRDefault="00DF5D5A">
      <w:pPr>
        <w:pStyle w:val="ConsPlusNormal"/>
        <w:ind w:firstLine="540"/>
        <w:jc w:val="both"/>
      </w:pPr>
      <w:r>
        <w:t xml:space="preserve">27. </w:t>
      </w:r>
      <w:hyperlink w:anchor="P1275" w:history="1">
        <w:r>
          <w:rPr>
            <w:color w:val="0000FF"/>
          </w:rPr>
          <w:t>Предложение</w:t>
        </w:r>
      </w:hyperlink>
      <w:r>
        <w:t xml:space="preserve"> заполняется и выдается безработному гражданину работником Центра занятости.</w:t>
      </w:r>
    </w:p>
    <w:p w:rsidR="00DF5D5A" w:rsidRDefault="00DF5D5A">
      <w:pPr>
        <w:pStyle w:val="ConsPlusNormal"/>
        <w:ind w:firstLine="540"/>
        <w:jc w:val="both"/>
      </w:pPr>
      <w:r>
        <w:t xml:space="preserve">28. В случае отказа безработного гражданина от </w:t>
      </w:r>
      <w:hyperlink w:anchor="P1275" w:history="1">
        <w:r>
          <w:rPr>
            <w:color w:val="0000FF"/>
          </w:rPr>
          <w:t>предложения</w:t>
        </w:r>
      </w:hyperlink>
      <w:r>
        <w:t xml:space="preserve"> государственная услуга может быть предоставлена на основании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, предоставленного безработным гражданином в Центр занятости после отказа от </w:t>
      </w:r>
      <w:hyperlink w:anchor="P1275" w:history="1">
        <w:r>
          <w:rPr>
            <w:color w:val="0000FF"/>
          </w:rPr>
          <w:t>предложения</w:t>
        </w:r>
      </w:hyperlink>
      <w:r>
        <w:t>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10. ИСЧЕРПЫВАЮЩИЙ ПЕРЕЧЕНЬ ДОКУМЕНТОВ, НЕОБХОДИМЫХ</w:t>
      </w:r>
    </w:p>
    <w:p w:rsidR="00DF5D5A" w:rsidRDefault="00DF5D5A">
      <w:pPr>
        <w:pStyle w:val="ConsPlusNormal"/>
        <w:jc w:val="center"/>
      </w:pPr>
      <w:r>
        <w:t>В СООТВЕТСТВИИ С НОРМАТИВНЫМИ ПРАВОВЫМИ АКТАМИ</w:t>
      </w:r>
    </w:p>
    <w:p w:rsidR="00DF5D5A" w:rsidRDefault="00DF5D5A">
      <w:pPr>
        <w:pStyle w:val="ConsPlusNormal"/>
        <w:jc w:val="center"/>
      </w:pPr>
      <w:r>
        <w:t>ДЛЯ ПРЕДОСТАВЛЕНИЯ ГОСУДАРСТВЕННОЙ УСЛУГИ, КОТОРЫЕ НАХОДЯТСЯ</w:t>
      </w:r>
    </w:p>
    <w:p w:rsidR="00DF5D5A" w:rsidRDefault="00DF5D5A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DF5D5A" w:rsidRDefault="00DF5D5A">
      <w:pPr>
        <w:pStyle w:val="ConsPlusNormal"/>
        <w:jc w:val="center"/>
      </w:pPr>
      <w:r>
        <w:t>САМОУПРАВЛЕНИЯ МУНИЦИПАЛЬНЫХ ОБРАЗОВАНИЙ ИРКУТСКОЙ ОБЛАСТИ</w:t>
      </w:r>
    </w:p>
    <w:p w:rsidR="00DF5D5A" w:rsidRDefault="00DF5D5A">
      <w:pPr>
        <w:pStyle w:val="ConsPlusNormal"/>
        <w:jc w:val="center"/>
      </w:pPr>
      <w:r>
        <w:t>И ИНЫХ ОРГАНОВ, УЧАСТВУЮЩИХ В ПРЕДОСТАВЛЕНИИ</w:t>
      </w:r>
    </w:p>
    <w:p w:rsidR="00DF5D5A" w:rsidRDefault="00DF5D5A">
      <w:pPr>
        <w:pStyle w:val="ConsPlusNormal"/>
        <w:jc w:val="center"/>
      </w:pPr>
      <w:r>
        <w:t>ГОСУДАРСТВЕННЫХ ИЛИ МУНИЦИПАЛЬНЫХ УСЛУГ, И КОТОРЫЕ</w:t>
      </w:r>
    </w:p>
    <w:p w:rsidR="00DF5D5A" w:rsidRDefault="00DF5D5A">
      <w:pPr>
        <w:pStyle w:val="ConsPlusNormal"/>
        <w:jc w:val="center"/>
      </w:pPr>
      <w:r>
        <w:t>ЗАЯВИТЕЛЬ ВПРАВЕ ПРЕДСТАВИТЬ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29.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муниципальных образований Иркутской области и </w:t>
      </w:r>
      <w:r>
        <w:lastRenderedPageBreak/>
        <w:t>иных органов, участвующих в предоставлении государственных или муниципальных услуг, и которые заявитель вправе представить отсутствуют.</w:t>
      </w:r>
    </w:p>
    <w:p w:rsidR="00DF5D5A" w:rsidRDefault="00DF5D5A">
      <w:pPr>
        <w:pStyle w:val="ConsPlusNormal"/>
        <w:ind w:firstLine="540"/>
        <w:jc w:val="both"/>
      </w:pPr>
      <w:r>
        <w:t>30. Работнику Центра занятости запрещается требовать от заявителя:</w:t>
      </w:r>
    </w:p>
    <w:p w:rsidR="00DF5D5A" w:rsidRDefault="00DF5D5A">
      <w:pPr>
        <w:pStyle w:val="ConsPlusNormal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</w:t>
      </w:r>
      <w:hyperlink r:id="rId55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11. ИСЧЕРПЫВАЮЩИЙ ПЕРЕЧЕНЬ ОСНОВАНИЙ ДЛЯ ОТКАЗА</w:t>
      </w:r>
    </w:p>
    <w:p w:rsidR="00DF5D5A" w:rsidRDefault="00DF5D5A">
      <w:pPr>
        <w:pStyle w:val="ConsPlusNormal"/>
        <w:jc w:val="center"/>
      </w:pPr>
      <w:r>
        <w:t>В ПРИЕМЕ ДОКУМЕНТОВ, НЕОБХОДИМЫХ ДЛЯ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31. Основанием для отказа в приеме документов, необходимых для предоставления государственной услуги, представленных при личном обращении заявителя, является несоответствие документов требованиям </w:t>
      </w:r>
      <w:hyperlink w:anchor="P182" w:history="1">
        <w:r>
          <w:rPr>
            <w:color w:val="0000FF"/>
          </w:rPr>
          <w:t>пункта 24</w:t>
        </w:r>
      </w:hyperlink>
      <w:r>
        <w:t xml:space="preserve"> настоящего Административного регламента.</w:t>
      </w:r>
    </w:p>
    <w:p w:rsidR="00DF5D5A" w:rsidRDefault="00DF5D5A">
      <w:pPr>
        <w:pStyle w:val="ConsPlusNormal"/>
        <w:jc w:val="both"/>
      </w:pPr>
      <w:r>
        <w:t xml:space="preserve">(п. 31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50-мпр)</w:t>
      </w:r>
    </w:p>
    <w:p w:rsidR="00DF5D5A" w:rsidRDefault="00DF5D5A">
      <w:pPr>
        <w:pStyle w:val="ConsPlusNormal"/>
        <w:ind w:firstLine="540"/>
        <w:jc w:val="both"/>
      </w:pPr>
      <w:r>
        <w:t>32. Основания для отказа в приеме документов, необходимых для предоставления государственной услуги, поданных посредством организации почтовой связи, а также с помощью средств электронной связи, отсутствуют.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12. ИСЧЕРПЫВАЮЩИЙ ПЕРЕЧЕНЬ ОСНОВАНИЙ</w:t>
      </w:r>
    </w:p>
    <w:p w:rsidR="00DF5D5A" w:rsidRDefault="00DF5D5A">
      <w:pPr>
        <w:pStyle w:val="ConsPlusNormal"/>
        <w:jc w:val="center"/>
      </w:pPr>
      <w:r>
        <w:t>ДЛЯ ПРИОСТАНОВЛЕНИЯ ИЛИ ОТКАЗА В ПРЕДОСТАВЛЕНИИ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33. Основания для приостановления предоставления государственной услуги отсутствуют.</w:t>
      </w:r>
    </w:p>
    <w:p w:rsidR="00DF5D5A" w:rsidRDefault="00DF5D5A">
      <w:pPr>
        <w:pStyle w:val="ConsPlusNormal"/>
        <w:ind w:firstLine="540"/>
        <w:jc w:val="both"/>
      </w:pPr>
      <w:r>
        <w:t>34. Основаниями для отказа в предоставлении государственной услуги являются:</w:t>
      </w:r>
    </w:p>
    <w:p w:rsidR="00DF5D5A" w:rsidRDefault="00DF5D5A">
      <w:pPr>
        <w:pStyle w:val="ConsPlusNormal"/>
        <w:ind w:firstLine="540"/>
        <w:jc w:val="both"/>
      </w:pPr>
      <w:r>
        <w:t>1) обращение гражданина, не зарегистрированного в установленном порядке безработным;</w:t>
      </w:r>
    </w:p>
    <w:p w:rsidR="00DF5D5A" w:rsidRDefault="00DF5D5A">
      <w:pPr>
        <w:pStyle w:val="ConsPlusNormal"/>
        <w:ind w:firstLine="540"/>
        <w:jc w:val="both"/>
      </w:pPr>
      <w:r>
        <w:t>2) снятие гражданина с регистрационного учета в качестве безработного;</w:t>
      </w:r>
    </w:p>
    <w:p w:rsidR="00DF5D5A" w:rsidRDefault="00DF5D5A">
      <w:pPr>
        <w:pStyle w:val="ConsPlusNormal"/>
        <w:ind w:firstLine="540"/>
        <w:jc w:val="both"/>
      </w:pPr>
      <w:r>
        <w:t xml:space="preserve">3) отсутствие у гражданина документов, указанных в </w:t>
      </w:r>
      <w:hyperlink w:anchor="P176" w:history="1">
        <w:r>
          <w:rPr>
            <w:color w:val="0000FF"/>
          </w:rPr>
          <w:t>пункте 23</w:t>
        </w:r>
      </w:hyperlink>
      <w:r>
        <w:t xml:space="preserve"> настоящего Административного регламента;</w:t>
      </w:r>
    </w:p>
    <w:p w:rsidR="00DF5D5A" w:rsidRDefault="00DF5D5A">
      <w:pPr>
        <w:pStyle w:val="ConsPlusNormal"/>
        <w:ind w:firstLine="540"/>
        <w:jc w:val="both"/>
      </w:pPr>
      <w:r>
        <w:t xml:space="preserve">4) исключен. - </w:t>
      </w:r>
      <w:hyperlink r:id="rId58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4-мпр.</w:t>
      </w:r>
    </w:p>
    <w:p w:rsidR="00DF5D5A" w:rsidRDefault="00DF5D5A">
      <w:pPr>
        <w:pStyle w:val="ConsPlusNormal"/>
        <w:ind w:firstLine="540"/>
        <w:jc w:val="both"/>
      </w:pPr>
      <w:r>
        <w:t xml:space="preserve">35. Отказ в предоставлении государственной услуги оформляется в письменной форме </w:t>
      </w:r>
      <w:hyperlink w:anchor="P1367" w:history="1">
        <w:r>
          <w:rPr>
            <w:color w:val="0000FF"/>
          </w:rPr>
          <w:t>(Приложение 6)</w:t>
        </w:r>
      </w:hyperlink>
      <w:r>
        <w:t>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13. ПЕРЕЧЕНЬ УСЛУГ, КОТОРЫЕ ЯВЛЯЮТСЯ НЕОБХОДИМЫМИ</w:t>
      </w:r>
    </w:p>
    <w:p w:rsidR="00DF5D5A" w:rsidRDefault="00DF5D5A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DF5D5A" w:rsidRDefault="00DF5D5A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DF5D5A" w:rsidRDefault="00DF5D5A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36.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DF5D5A" w:rsidRDefault="00DF5D5A">
      <w:pPr>
        <w:pStyle w:val="ConsPlusNormal"/>
        <w:jc w:val="both"/>
      </w:pPr>
      <w:r>
        <w:lastRenderedPageBreak/>
        <w:t xml:space="preserve">(п. 36 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27-мпр)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14. ПОРЯДОК, РАЗМЕР И ОСНОВАНИЯ ВЗИМАНИЯ</w:t>
      </w:r>
    </w:p>
    <w:p w:rsidR="00DF5D5A" w:rsidRDefault="00DF5D5A">
      <w:pPr>
        <w:pStyle w:val="ConsPlusNormal"/>
        <w:jc w:val="center"/>
      </w:pPr>
      <w:r>
        <w:t>ГОСУДАРСТВЕННОЙ ПОШЛИНЫ ИЛИ ИНОЙ ПЛАТЫ, ВЗИМАЕМОЙ</w:t>
      </w:r>
    </w:p>
    <w:p w:rsidR="00DF5D5A" w:rsidRDefault="00DF5D5A">
      <w:pPr>
        <w:pStyle w:val="ConsPlusNormal"/>
        <w:jc w:val="center"/>
      </w:pPr>
      <w:r>
        <w:t>ЗА ПРЕДОСТАВЛЕНИЕ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37. Государственная услуга предоставляется бесплатно.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15. ПОРЯДОК, РАЗМЕР И ОСНОВАНИЯ ВЗИМАНИЯ ПЛАТЫ</w:t>
      </w:r>
    </w:p>
    <w:p w:rsidR="00DF5D5A" w:rsidRDefault="00DF5D5A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DF5D5A" w:rsidRDefault="00DF5D5A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DF5D5A" w:rsidRDefault="00DF5D5A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38. Плата за услуги, которые являются необходимыми и обязательными для предоставления государственной услуги, отсутствует.</w:t>
      </w:r>
    </w:p>
    <w:p w:rsidR="00DF5D5A" w:rsidRDefault="00DF5D5A">
      <w:pPr>
        <w:pStyle w:val="ConsPlusNormal"/>
        <w:jc w:val="both"/>
      </w:pPr>
      <w:r>
        <w:t xml:space="preserve">(п. 38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27-мпр)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16. МАКСИМАЛЬНЫЙ СРОК ОЖИДАНИЯ В ОЧЕРЕДИ ПРИ ПОДАЧЕ</w:t>
      </w:r>
    </w:p>
    <w:p w:rsidR="00DF5D5A" w:rsidRDefault="00DF5D5A">
      <w:pPr>
        <w:pStyle w:val="ConsPlusNormal"/>
        <w:jc w:val="center"/>
      </w:pPr>
      <w:r>
        <w:t>ЗАЯВЛЕНИЯ О ПРЕДОСТАВЛЕНИИ ГОСУДАРСТВЕННОЙ УСЛУГИ</w:t>
      </w:r>
    </w:p>
    <w:p w:rsidR="00DF5D5A" w:rsidRDefault="00DF5D5A">
      <w:pPr>
        <w:pStyle w:val="ConsPlusNormal"/>
        <w:jc w:val="center"/>
      </w:pPr>
      <w:r>
        <w:t>И ПРИ ПОЛУЧЕНИИ РЕЗУЛЬТАТА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39. Государственная услуга предоставляется по предварительной записи.</w:t>
      </w:r>
    </w:p>
    <w:p w:rsidR="00DF5D5A" w:rsidRDefault="00DF5D5A">
      <w:pPr>
        <w:pStyle w:val="ConsPlusNormal"/>
        <w:ind w:firstLine="540"/>
        <w:jc w:val="both"/>
      </w:pPr>
      <w:r>
        <w:t xml:space="preserve">40. Максимальный срок ожидания в очереди при подаче заявителем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и документов, предусмотренных в </w:t>
      </w:r>
      <w:hyperlink w:anchor="P176" w:history="1">
        <w:r>
          <w:rPr>
            <w:color w:val="0000FF"/>
          </w:rPr>
          <w:t>пункте 23</w:t>
        </w:r>
      </w:hyperlink>
      <w:r>
        <w:t xml:space="preserve"> Административного регламента, при личном обращении не должен превышать 15 минут.</w:t>
      </w:r>
    </w:p>
    <w:p w:rsidR="00DF5D5A" w:rsidRDefault="00DF5D5A">
      <w:pPr>
        <w:pStyle w:val="ConsPlusNormal"/>
        <w:ind w:firstLine="540"/>
        <w:jc w:val="both"/>
      </w:pPr>
      <w:r>
        <w:t>Время ожидания предоставления государственной услуги по предварительной записи не должно превышать 5 минут.</w:t>
      </w:r>
    </w:p>
    <w:p w:rsidR="00DF5D5A" w:rsidRDefault="00DF5D5A">
      <w:pPr>
        <w:pStyle w:val="ConsPlusNormal"/>
        <w:ind w:firstLine="540"/>
        <w:jc w:val="both"/>
      </w:pPr>
      <w:r>
        <w:t>41. 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17. СРОК И ПОРЯДОК РЕГИСТРАЦИИ ЗАЯВЛЕНИЯ ЗАЯВИТЕЛЯ</w:t>
      </w:r>
    </w:p>
    <w:p w:rsidR="00DF5D5A" w:rsidRDefault="00DF5D5A">
      <w:pPr>
        <w:pStyle w:val="ConsPlusNormal"/>
        <w:jc w:val="center"/>
      </w:pPr>
      <w:r>
        <w:t>О ПРЕДОСТАВЛЕНИИ ГОСУДАРСТВЕННОЙ УСЛУГИ, В ТОМ ЧИСЛЕ</w:t>
      </w:r>
    </w:p>
    <w:p w:rsidR="00DF5D5A" w:rsidRDefault="00DF5D5A">
      <w:pPr>
        <w:pStyle w:val="ConsPlusNormal"/>
        <w:jc w:val="center"/>
      </w:pPr>
      <w:r>
        <w:t>В ЭЛЕКТРОННОЙ ФОРМЕ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42. При личном обращении заявителей срок регистрации заявлений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DF5D5A" w:rsidRDefault="00DF5D5A">
      <w:pPr>
        <w:pStyle w:val="ConsPlusNormal"/>
        <w:ind w:firstLine="540"/>
        <w:jc w:val="both"/>
      </w:pPr>
      <w:r>
        <w:t xml:space="preserve">43. При направлении </w:t>
      </w:r>
      <w:hyperlink w:anchor="P1247" w:history="1">
        <w:r>
          <w:rPr>
            <w:color w:val="0000FF"/>
          </w:rPr>
          <w:t>заявлений</w:t>
        </w:r>
      </w:hyperlink>
      <w:r>
        <w:t xml:space="preserve"> почтовой связью, с использованием средств факсимильной связи или в электронной форме, в том числе с использованием регионального портала, через сайт министерства, регистрация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осуществляется Центром занятости в день его поступления.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hyperlink w:anchor="P1247" w:history="1">
        <w:r>
          <w:rPr>
            <w:color w:val="0000FF"/>
          </w:rPr>
          <w:t>Заявление</w:t>
        </w:r>
      </w:hyperlink>
      <w:r>
        <w:t xml:space="preserve">, поступившее через организации почтовой связи, с использованием средств факсимильной связи, в электронной форме, с использованием регионального портала, в том числе через сайт министерства, регистрируется в </w:t>
      </w:r>
      <w:hyperlink w:anchor="P1408" w:history="1">
        <w:r>
          <w:rPr>
            <w:color w:val="0000FF"/>
          </w:rPr>
          <w:t>журнале</w:t>
        </w:r>
      </w:hyperlink>
      <w:r>
        <w:t xml:space="preserve"> регистрации заявлений граждан о предоставлении государственной услуги (Приложение 7).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44. Согласование с заявителем даты и времени обращения в Центры занятости </w:t>
      </w:r>
      <w:r>
        <w:lastRenderedPageBreak/>
        <w:t>осуществляется при личном обращении заявителя в Центр занятости либо с использованием средств телефонной или электронной связи, включая информационно-телекоммуникационную сеть "Интернет", почтовой связью не позднее следующего рабочего дня со дня регистрации заявлений.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45. При направлении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в Центр занятости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либо при личном обращении заявителя в Центр занятости обеспечивается возможность предварительной записи для предоставления государственной услуги.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18. ТРЕБОВАНИЯ К ПОМЕЩЕНИЯМ, В КОТОРЫХ ПРЕДОСТАВЛЯЕТСЯ</w:t>
      </w:r>
    </w:p>
    <w:p w:rsidR="00DF5D5A" w:rsidRDefault="00DF5D5A">
      <w:pPr>
        <w:pStyle w:val="ConsPlusNormal"/>
        <w:jc w:val="center"/>
      </w:pPr>
      <w:r>
        <w:t>ГОСУДАРСТВЕННАЯ УСЛУГА, К МЕСТАМ ОЖИДАНИЯ И ПРИЕМА</w:t>
      </w:r>
    </w:p>
    <w:p w:rsidR="00DF5D5A" w:rsidRDefault="00DF5D5A">
      <w:pPr>
        <w:pStyle w:val="ConsPlusNormal"/>
        <w:jc w:val="center"/>
      </w:pPr>
      <w:r>
        <w:t>ЗАЯВИТЕЛЕЙ, РАЗМЕЩЕНИЮ И ОФОРМЛЕНИЮ ВИЗУАЛЬНОЙ, ТЕКСТОВОЙ</w:t>
      </w:r>
    </w:p>
    <w:p w:rsidR="00DF5D5A" w:rsidRDefault="00DF5D5A">
      <w:pPr>
        <w:pStyle w:val="ConsPlusNormal"/>
        <w:jc w:val="center"/>
      </w:pPr>
      <w:r>
        <w:t>И МУЛЬТИМЕДИЙНОЙ ИНФОРМАЦИИ О ПОРЯДКЕ</w:t>
      </w:r>
    </w:p>
    <w:p w:rsidR="00DF5D5A" w:rsidRDefault="00DF5D5A">
      <w:pPr>
        <w:pStyle w:val="ConsPlusNormal"/>
        <w:jc w:val="center"/>
      </w:pPr>
      <w:r>
        <w:t>ПРЕДОСТАВЛЕНИЯ ТАКОЙ УСЛУГИ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46. Предоставление государственной услуги заявителям осуществляется в отдельных специально оборудованных помещениях в Центрах занятости, обеспечивающих беспрепятственный доступ заявителей.</w:t>
      </w:r>
    </w:p>
    <w:p w:rsidR="00DF5D5A" w:rsidRDefault="00DF5D5A">
      <w:pPr>
        <w:pStyle w:val="ConsPlusNormal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занятости.</w:t>
      </w:r>
    </w:p>
    <w:p w:rsidR="00DF5D5A" w:rsidRDefault="00DF5D5A">
      <w:pPr>
        <w:pStyle w:val="ConsPlusNormal"/>
        <w:ind w:firstLine="540"/>
        <w:jc w:val="both"/>
      </w:pPr>
      <w:r>
        <w:t>47. Помещения для предоставления государственной услуги размещаются на нижних этажах зданий или в отдельно стоящих зданиях.</w:t>
      </w:r>
    </w:p>
    <w:p w:rsidR="00DF5D5A" w:rsidRDefault="00DF5D5A">
      <w:pPr>
        <w:pStyle w:val="ConsPlusNormal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D5A" w:rsidRDefault="00DF5D5A">
      <w:pPr>
        <w:pStyle w:val="ConsPlusNormal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DF5D5A" w:rsidRDefault="00DF5D5A">
      <w:pPr>
        <w:pStyle w:val="ConsPlusNormal"/>
        <w:ind w:firstLine="540"/>
        <w:jc w:val="both"/>
      </w:pPr>
      <w:r>
        <w:t>47(1).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предоставляет государственную услугу (далее - здание Центра занятости):</w:t>
      </w:r>
    </w:p>
    <w:p w:rsidR="00DF5D5A" w:rsidRDefault="00DF5D5A">
      <w:pPr>
        <w:pStyle w:val="ConsPlusNormal"/>
        <w:ind w:firstLine="540"/>
        <w:jc w:val="both"/>
      </w:pPr>
      <w:r>
        <w:t>возможность беспрепятственного входа в здание Центра занятости и выхода из него;</w:t>
      </w:r>
    </w:p>
    <w:p w:rsidR="00DF5D5A" w:rsidRDefault="00DF5D5A">
      <w:pPr>
        <w:pStyle w:val="ConsPlusNormal"/>
        <w:ind w:firstLine="540"/>
        <w:jc w:val="both"/>
      </w:pPr>
      <w:r>
        <w:t>возможность самостоятельного передвижения по территории здания Центра занятости в целях доступа к месту предоставления государственной услуги, в том числе с помощью работников Центра занятости, предоставляющих государственную услугу, ассистивных и вспомогательных технологий, а также сменного кресла-коляски;</w:t>
      </w:r>
    </w:p>
    <w:p w:rsidR="00DF5D5A" w:rsidRDefault="00DF5D5A">
      <w:pPr>
        <w:pStyle w:val="ConsPlusNormal"/>
        <w:ind w:firstLine="540"/>
        <w:jc w:val="both"/>
      </w:pPr>
      <w:r>
        <w:t>возможность посадки в транспортное средство и высадки из него перед входом в здание Центра занятости, в том числе с использованием кресла-коляски и, при необходимости, с помощью работников Центра занятости;</w:t>
      </w:r>
    </w:p>
    <w:p w:rsidR="00DF5D5A" w:rsidRDefault="00DF5D5A">
      <w:pPr>
        <w:pStyle w:val="ConsPlusNormal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территории здания Центра занятости;</w:t>
      </w:r>
    </w:p>
    <w:p w:rsidR="00DF5D5A" w:rsidRDefault="00DF5D5A">
      <w:pPr>
        <w:pStyle w:val="ConsPlusNormal"/>
        <w:ind w:firstLine="540"/>
        <w:jc w:val="both"/>
      </w:pPr>
      <w:r>
        <w:t>содействие инвалиду при входе в здание Центра занятости и выходе из него, информирование инвалида о доступных маршрутах общественного транспорта;</w:t>
      </w:r>
    </w:p>
    <w:p w:rsidR="00DF5D5A" w:rsidRDefault="00DF5D5A">
      <w:pPr>
        <w:pStyle w:val="ConsPlusNormal"/>
        <w:ind w:firstLine="540"/>
        <w:jc w:val="both"/>
      </w:pPr>
      <w:r>
        <w:t xml:space="preserve">надлежащее размещение носителей информации, необходимой для обеспечения беспрепятственного доступа инвалидов к зданию Центра занятости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</w:t>
      </w:r>
      <w:r>
        <w:lastRenderedPageBreak/>
        <w:t>шрифтом Брайля и на контрастном фоне;</w:t>
      </w:r>
    </w:p>
    <w:p w:rsidR="00DF5D5A" w:rsidRDefault="00DF5D5A">
      <w:pPr>
        <w:pStyle w:val="ConsPlusNormal"/>
        <w:ind w:firstLine="540"/>
        <w:jc w:val="both"/>
      </w:pPr>
      <w:r>
        <w:t>обеспечение допуска в здание Центра занятости,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DF5D5A" w:rsidRDefault="00DF5D5A">
      <w:pPr>
        <w:pStyle w:val="ConsPlusNormal"/>
        <w:ind w:firstLine="540"/>
        <w:jc w:val="both"/>
      </w:pPr>
      <w:r>
        <w:t>В случаях, если здание Центра занятости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 либо, когда это возможно, обеспечивает предоставление государственной услуги по месту жительства инвалида или в дистанционном режиме.</w:t>
      </w:r>
    </w:p>
    <w:p w:rsidR="00DF5D5A" w:rsidRDefault="00DF5D5A">
      <w:pPr>
        <w:pStyle w:val="ConsPlusNormal"/>
        <w:jc w:val="both"/>
      </w:pPr>
      <w:r>
        <w:t xml:space="preserve">(п. 47(1)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50-мпр)</w:t>
      </w:r>
    </w:p>
    <w:p w:rsidR="00DF5D5A" w:rsidRDefault="00DF5D5A">
      <w:pPr>
        <w:pStyle w:val="ConsPlusNormal"/>
        <w:ind w:firstLine="540"/>
        <w:jc w:val="both"/>
      </w:pPr>
      <w:r>
        <w:t>48. Прием заявителей осуществляется в специально выделенных для предоставления государственной услуги помещениях - местах предоставления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49. Помещение для предоставления государственной услуги, а также для ожидания и приема безработных граждан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информационно-телекоммуникационную сеть "Интернет",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50. Рабочие места работников Центров занятости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DF5D5A" w:rsidRDefault="00DF5D5A">
      <w:pPr>
        <w:pStyle w:val="ConsPlusNormal"/>
        <w:ind w:firstLine="540"/>
        <w:jc w:val="both"/>
      </w:pPr>
      <w:r>
        <w:t>51. Рабочие места работников Центров занятости оснащаются настенными вывесками или настольными табличками с указанием фамилии, имени, отчества и должности.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19. ПОКАЗАТЕЛИ ДОСТУПНОСТИ И КАЧЕСТВА ГОСУДАРСТВЕННОЙ</w:t>
      </w:r>
    </w:p>
    <w:p w:rsidR="00DF5D5A" w:rsidRDefault="00DF5D5A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DF5D5A" w:rsidRDefault="00DF5D5A">
      <w:pPr>
        <w:pStyle w:val="ConsPlusNormal"/>
        <w:jc w:val="center"/>
      </w:pPr>
      <w:r>
        <w:t>С ДОЛЖНОСТНЫМИ ЛИЦАМИ ПРИ ПРЕДОСТАВЛЕНИИ ГОСУДАРСТВЕННОЙ</w:t>
      </w:r>
    </w:p>
    <w:p w:rsidR="00DF5D5A" w:rsidRDefault="00DF5D5A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DF5D5A" w:rsidRDefault="00DF5D5A">
      <w:pPr>
        <w:pStyle w:val="ConsPlusNormal"/>
        <w:jc w:val="center"/>
      </w:pPr>
      <w:r>
        <w:t>ГОСУДАРСТВЕННОЙ УСЛУГИ В МНОГОФУНКЦИОНАЛЬНОМ ЦЕНТРЕ</w:t>
      </w:r>
    </w:p>
    <w:p w:rsidR="00DF5D5A" w:rsidRDefault="00DF5D5A">
      <w:pPr>
        <w:pStyle w:val="ConsPlusNormal"/>
        <w:jc w:val="center"/>
      </w:pPr>
      <w:r>
        <w:t>ПРЕДОСТАВЛЕНИЯ ГОСУДАРСТВЕННЫХ И МУНИЦИПАЛЬНЫХ УСЛУГ,</w:t>
      </w:r>
    </w:p>
    <w:p w:rsidR="00DF5D5A" w:rsidRDefault="00DF5D5A">
      <w:pPr>
        <w:pStyle w:val="ConsPlusNormal"/>
        <w:jc w:val="center"/>
      </w:pPr>
      <w:r>
        <w:t>ВОЗМОЖНОСТЬ ПОЛУЧЕНИЯ ИНФОРМАЦИИ О ХОДЕ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УСЛУГИ, В ТОМ ЧИСЛЕ С ИСПОЛЬЗОВАНИЕМ</w:t>
      </w:r>
    </w:p>
    <w:p w:rsidR="00DF5D5A" w:rsidRDefault="00DF5D5A">
      <w:pPr>
        <w:pStyle w:val="ConsPlusNormal"/>
        <w:jc w:val="center"/>
      </w:pPr>
      <w:r>
        <w:t>ИНФОРМАЦИОННО-КОММУНИКАЦИОННЫХ ТЕХНОЛОГИЙ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52. Показателями доступности государственной услуги являются:</w:t>
      </w:r>
    </w:p>
    <w:p w:rsidR="00DF5D5A" w:rsidRDefault="00DF5D5A">
      <w:pPr>
        <w:pStyle w:val="ConsPlusNormal"/>
        <w:ind w:firstLine="540"/>
        <w:jc w:val="both"/>
      </w:pPr>
      <w:r>
        <w:t>1) своевременность, полнота и достоверность информирования о государственной услуге посредством различных форм информирования, в том числе с использованием информационно-телекоммуникационных технологий;</w:t>
      </w:r>
    </w:p>
    <w:p w:rsidR="00DF5D5A" w:rsidRDefault="00DF5D5A">
      <w:pPr>
        <w:pStyle w:val="ConsPlusNormal"/>
        <w:ind w:firstLine="540"/>
        <w:jc w:val="both"/>
      </w:pPr>
      <w:r>
        <w:t xml:space="preserve">2) возможность предоставления в электронном виде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об оказании государственной услуги, в том числе с использованием регионального портала, сайта министерства, через МФЦ.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52(1). Инвалидам (включая инвалидов, использующих кресла-коляски и собак-проводников)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DF5D5A" w:rsidRDefault="00DF5D5A">
      <w:pPr>
        <w:pStyle w:val="ConsPlusNormal"/>
        <w:ind w:firstLine="540"/>
        <w:jc w:val="both"/>
      </w:pPr>
      <w:r>
        <w:lastRenderedPageBreak/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DF5D5A" w:rsidRDefault="00DF5D5A">
      <w:pPr>
        <w:pStyle w:val="ConsPlusNormal"/>
        <w:ind w:firstLine="540"/>
        <w:jc w:val="both"/>
      </w:pPr>
      <w: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сурдопереводчика, тифлосурдопереводчика;</w:t>
      </w:r>
    </w:p>
    <w:p w:rsidR="00DF5D5A" w:rsidRDefault="00DF5D5A">
      <w:pPr>
        <w:pStyle w:val="ConsPlusNormal"/>
        <w:ind w:firstLine="540"/>
        <w:jc w:val="both"/>
      </w:pPr>
      <w:r>
        <w:t>оказание работниками Центра занятости,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DF5D5A" w:rsidRDefault="00DF5D5A">
      <w:pPr>
        <w:pStyle w:val="ConsPlusNormal"/>
        <w:ind w:firstLine="540"/>
        <w:jc w:val="both"/>
      </w:pPr>
      <w:r>
        <w:t>наличие копий документов, объявлений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аудиоконтура в здании Центра занятости.</w:t>
      </w:r>
    </w:p>
    <w:p w:rsidR="00DF5D5A" w:rsidRDefault="00DF5D5A">
      <w:pPr>
        <w:pStyle w:val="ConsPlusNormal"/>
        <w:jc w:val="both"/>
      </w:pPr>
      <w:r>
        <w:t xml:space="preserve">(п. 52(1)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50-мпр)</w:t>
      </w:r>
    </w:p>
    <w:p w:rsidR="00DF5D5A" w:rsidRDefault="00DF5D5A">
      <w:pPr>
        <w:pStyle w:val="ConsPlusNormal"/>
        <w:ind w:firstLine="540"/>
        <w:jc w:val="both"/>
      </w:pPr>
      <w:r>
        <w:t>53. Показателями качества предоставления государственной услуги являются:</w:t>
      </w:r>
    </w:p>
    <w:p w:rsidR="00DF5D5A" w:rsidRDefault="00DF5D5A">
      <w:pPr>
        <w:pStyle w:val="ConsPlusNormal"/>
        <w:ind w:firstLine="540"/>
        <w:jc w:val="both"/>
      </w:pPr>
      <w:r>
        <w:t>1) отсутствие обоснованных жалоб на действия (бездействие) и решения работников Центра занятости, участвующих в предоставлении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DF5D5A" w:rsidRDefault="00DF5D5A">
      <w:pPr>
        <w:pStyle w:val="ConsPlusNormal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 xml:space="preserve">Взаимодействие безработного гражданина с должностными лицами министерства и работниками Центра занятости при предоставлении государственной услуги осуществляется при его личном обращении в момент подачи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и документов, необходимых для оказания государственной услуги, - однократно.</w:t>
      </w:r>
    </w:p>
    <w:p w:rsidR="00DF5D5A" w:rsidRDefault="00DF5D5A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При обращении граждан в МФЦ предоставление государственной услуги осуществляется в соответствии с заключенным соглашением о взаимодействии между МФЦ и Центром занятости.</w:t>
      </w:r>
    </w:p>
    <w:p w:rsidR="00DF5D5A" w:rsidRDefault="00DF5D5A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20. ИНЫЕ ТРЕБОВАНИЯ, В ТОМ ЧИСЛЕ УЧИТЫВАЮЩИЕ</w:t>
      </w:r>
    </w:p>
    <w:p w:rsidR="00DF5D5A" w:rsidRDefault="00DF5D5A">
      <w:pPr>
        <w:pStyle w:val="ConsPlusNormal"/>
        <w:jc w:val="center"/>
      </w:pPr>
      <w:r>
        <w:t>ОСОБЕННОСТИ ПРЕДОСТАВЛЕНИЯ ГОСУДАРСТВЕННОЙ УСЛУГИ</w:t>
      </w:r>
    </w:p>
    <w:p w:rsidR="00DF5D5A" w:rsidRDefault="00DF5D5A">
      <w:pPr>
        <w:pStyle w:val="ConsPlusNormal"/>
        <w:jc w:val="center"/>
      </w:pPr>
      <w:r>
        <w:t>В МНОГОФУНКЦИОНАЛЬНЫХ ЦЕНТРАХ ПРЕДОСТАВЛЕНИЯ ГОСУДАРСТВЕННЫХ</w:t>
      </w:r>
    </w:p>
    <w:p w:rsidR="00DF5D5A" w:rsidRDefault="00DF5D5A">
      <w:pPr>
        <w:pStyle w:val="ConsPlusNormal"/>
        <w:jc w:val="center"/>
      </w:pPr>
      <w:r>
        <w:t>И МУНИЦИПАЛЬНЫХ УСЛУГ И ОСОБЕННОСТИ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 В ЭЛЕКТРОННОЙ ФОРМЕ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54. Заявителям обеспечивается возможность получения информации о порядке предоставления государственной услуги, а также копирования форм </w:t>
      </w:r>
      <w:hyperlink w:anchor="P1247" w:history="1">
        <w:r>
          <w:rPr>
            <w:color w:val="0000FF"/>
          </w:rPr>
          <w:t>заявлений</w:t>
        </w:r>
      </w:hyperlink>
      <w:r>
        <w:t xml:space="preserve"> и иных документов, необходимых для получения государственной услуги, в информационно-телекоммуникационной сети "Интернет", на региональном портале.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55. Подача и прием </w:t>
      </w:r>
      <w:hyperlink w:anchor="P1247" w:history="1">
        <w:r>
          <w:rPr>
            <w:color w:val="0000FF"/>
          </w:rPr>
          <w:t>заявлений</w:t>
        </w:r>
      </w:hyperlink>
      <w:r>
        <w:t xml:space="preserve"> в электронной форме осуществляется посредством регионального портала или сайта министерства.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Доступ к форме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в электронной форме осуществляется после регистрации заявителя на региональном портале или сайте министерства.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56. При обращении заявителя в МФЦ передача </w:t>
      </w:r>
      <w:hyperlink w:anchor="P1247" w:history="1">
        <w:r>
          <w:rPr>
            <w:color w:val="0000FF"/>
          </w:rPr>
          <w:t>заявлений</w:t>
        </w:r>
      </w:hyperlink>
      <w:r>
        <w:t xml:space="preserve"> в Центры занятости обеспечивается в порядке и сроки, установленные соглашением о взаимодействии между МФЦ и </w:t>
      </w:r>
      <w:r>
        <w:lastRenderedPageBreak/>
        <w:t>Центром занятости.</w:t>
      </w:r>
    </w:p>
    <w:p w:rsidR="00DF5D5A" w:rsidRDefault="00DF5D5A">
      <w:pPr>
        <w:pStyle w:val="ConsPlusNormal"/>
        <w:ind w:firstLine="540"/>
        <w:jc w:val="both"/>
      </w:pPr>
      <w:r>
        <w:t>57. Государственная услуга в электронной форме не предоставляется.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1"/>
      </w:pPr>
      <w:r>
        <w:t>Раздел III. СОСТАВ, ПОСЛЕДОВАТЕЛЬНОСТЬ И СРОКИ ВЫПОЛНЕНИЯ</w:t>
      </w:r>
    </w:p>
    <w:p w:rsidR="00DF5D5A" w:rsidRDefault="00DF5D5A">
      <w:pPr>
        <w:pStyle w:val="ConsPlusNormal"/>
        <w:jc w:val="center"/>
      </w:pPr>
      <w:r>
        <w:t>АДМИНИСТРАТИВНЫХ ПРОЦЕДУР, ТРЕБОВАНИЯ К ПОРЯДКУ ИХ</w:t>
      </w:r>
    </w:p>
    <w:p w:rsidR="00DF5D5A" w:rsidRDefault="00DF5D5A">
      <w:pPr>
        <w:pStyle w:val="ConsPlusNormal"/>
        <w:jc w:val="center"/>
      </w:pPr>
      <w:r>
        <w:t>ВЫПОЛНЕНИЯ, В ТОМ ЧИСЛЕ ОСОБЕННОСТИ ВЫПОЛНЕНИЯ</w:t>
      </w:r>
    </w:p>
    <w:p w:rsidR="00DF5D5A" w:rsidRDefault="00DF5D5A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DF5D5A" w:rsidRDefault="00DF5D5A">
      <w:pPr>
        <w:pStyle w:val="ConsPlusNormal"/>
        <w:jc w:val="center"/>
      </w:pPr>
      <w:r>
        <w:t>ОСОБЕННОСТИ ВЫПОЛНЕНИЯ АДМИНИСТРАТИВНЫХ ПРОЦЕДУР В</w:t>
      </w:r>
    </w:p>
    <w:p w:rsidR="00DF5D5A" w:rsidRDefault="00DF5D5A">
      <w:pPr>
        <w:pStyle w:val="ConsPlusNormal"/>
        <w:jc w:val="center"/>
      </w:pPr>
      <w:r>
        <w:t>МНОГОФУНКЦИОНАЛЬНОМ ЦЕНТРЕ ПРЕДОСТАВЛЕНИЯ ГОСУДАРСТВЕННЫХ И</w:t>
      </w:r>
    </w:p>
    <w:p w:rsidR="00DF5D5A" w:rsidRDefault="00DF5D5A">
      <w:pPr>
        <w:pStyle w:val="ConsPlusNormal"/>
        <w:jc w:val="center"/>
      </w:pPr>
      <w:r>
        <w:t>МУНИЦИПАЛЬНЫХ УСЛУГ</w:t>
      </w:r>
    </w:p>
    <w:p w:rsidR="00DF5D5A" w:rsidRDefault="00DF5D5A">
      <w:pPr>
        <w:pStyle w:val="ConsPlusNormal"/>
        <w:jc w:val="center"/>
      </w:pPr>
      <w:r>
        <w:t>(в ред. Приказов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 xml:space="preserve">от 29.04.2014 </w:t>
      </w:r>
      <w:hyperlink r:id="rId79" w:history="1">
        <w:r>
          <w:rPr>
            <w:color w:val="0000FF"/>
          </w:rPr>
          <w:t>N 39-мпр</w:t>
        </w:r>
      </w:hyperlink>
      <w:r>
        <w:t xml:space="preserve">, от 30.01.2015 </w:t>
      </w:r>
      <w:hyperlink r:id="rId80" w:history="1">
        <w:r>
          <w:rPr>
            <w:color w:val="0000FF"/>
          </w:rPr>
          <w:t>N 4-мпр</w:t>
        </w:r>
      </w:hyperlink>
      <w:r>
        <w:t>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21. ПЕРЕЧЕНЬ АДМИНИСТРАТИВНЫХ ПРОЦЕДУР</w:t>
      </w:r>
    </w:p>
    <w:p w:rsidR="00DF5D5A" w:rsidRDefault="00DF5D5A">
      <w:pPr>
        <w:pStyle w:val="ConsPlusNormal"/>
        <w:jc w:val="center"/>
      </w:pPr>
      <w:r>
        <w:t>ПРИ ПРЕДОСТАВЛЕНИИ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58. Предоставление государственной услуги включает следующие административные процедуры:</w:t>
      </w:r>
    </w:p>
    <w:p w:rsidR="00DF5D5A" w:rsidRDefault="00DF5D5A">
      <w:pPr>
        <w:pStyle w:val="ConsPlusNormal"/>
        <w:ind w:firstLine="540"/>
        <w:jc w:val="both"/>
      </w:pPr>
      <w:bookmarkStart w:id="3" w:name="P371"/>
      <w:bookmarkEnd w:id="3"/>
      <w:r>
        <w:t>1) анализ сведений о безработном гражданине, содержащихся в регистре получателей государственных услуг в сфере занятости населения;</w:t>
      </w:r>
    </w:p>
    <w:p w:rsidR="00DF5D5A" w:rsidRDefault="00DF5D5A">
      <w:pPr>
        <w:pStyle w:val="ConsPlusNormal"/>
        <w:jc w:val="both"/>
      </w:pPr>
      <w:r>
        <w:t xml:space="preserve">(пп. 1 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bookmarkStart w:id="4" w:name="P373"/>
      <w:bookmarkEnd w:id="4"/>
      <w:r>
        <w:t>2) информирование безработного гражданина о порядке предоставления государственной услуги, формах и графике ее предоставления, направлениях психологической поддержки;</w:t>
      </w:r>
    </w:p>
    <w:p w:rsidR="00DF5D5A" w:rsidRDefault="00DF5D5A">
      <w:pPr>
        <w:pStyle w:val="ConsPlusNormal"/>
        <w:jc w:val="both"/>
      </w:pPr>
      <w:r>
        <w:t xml:space="preserve">(пп. 2 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bookmarkStart w:id="5" w:name="P375"/>
      <w:bookmarkEnd w:id="5"/>
      <w:r>
        <w:t>3) предложение безработному гражданину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предоставления государственной услуги (групповая или индивидуальная);</w:t>
      </w:r>
    </w:p>
    <w:p w:rsidR="00DF5D5A" w:rsidRDefault="00DF5D5A">
      <w:pPr>
        <w:pStyle w:val="ConsPlusNormal"/>
        <w:jc w:val="both"/>
      </w:pPr>
      <w:r>
        <w:t xml:space="preserve">(пп. 3 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bookmarkStart w:id="6" w:name="P377"/>
      <w:bookmarkEnd w:id="6"/>
      <w:r>
        <w:t>4) проведение тестирования (анкетирования) по методикам с учетом выбора безработным гражданином формы его проведения;</w:t>
      </w:r>
    </w:p>
    <w:p w:rsidR="00DF5D5A" w:rsidRDefault="00DF5D5A">
      <w:pPr>
        <w:pStyle w:val="ConsPlusNormal"/>
        <w:jc w:val="both"/>
      </w:pPr>
      <w:r>
        <w:t xml:space="preserve">(пп. 4 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5) обработка материалов тестирования (анкетирования) безработного гражданина;</w:t>
      </w:r>
    </w:p>
    <w:p w:rsidR="00DF5D5A" w:rsidRDefault="00DF5D5A">
      <w:pPr>
        <w:pStyle w:val="ConsPlusNormal"/>
        <w:ind w:firstLine="540"/>
        <w:jc w:val="both"/>
      </w:pPr>
      <w:bookmarkStart w:id="7" w:name="P380"/>
      <w:bookmarkEnd w:id="7"/>
      <w:r>
        <w:t>6) обсуждение с безработным гражданином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росту;</w:t>
      </w:r>
    </w:p>
    <w:p w:rsidR="00DF5D5A" w:rsidRDefault="00DF5D5A">
      <w:pPr>
        <w:pStyle w:val="ConsPlusNormal"/>
        <w:ind w:firstLine="540"/>
        <w:jc w:val="both"/>
      </w:pPr>
      <w:r>
        <w:t>7) согласование с безработным гражданином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услуги;</w:t>
      </w:r>
    </w:p>
    <w:p w:rsidR="00DF5D5A" w:rsidRDefault="00DF5D5A">
      <w:pPr>
        <w:pStyle w:val="ConsPlusNormal"/>
        <w:jc w:val="both"/>
      </w:pPr>
      <w:r>
        <w:t xml:space="preserve">(пп. 7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8) проведение с безработным гражданином тренинговых занятий (видеотренинга с согласия безработного гражданина)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поведения;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9) обсуждение результатов тренинговых занятий и (или) психологической консультации;</w:t>
      </w:r>
    </w:p>
    <w:p w:rsidR="00DF5D5A" w:rsidRDefault="00DF5D5A">
      <w:pPr>
        <w:pStyle w:val="ConsPlusNormal"/>
        <w:ind w:firstLine="540"/>
        <w:jc w:val="both"/>
      </w:pPr>
      <w:r>
        <w:t xml:space="preserve">10) подготовка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</w:t>
      </w:r>
      <w:r>
        <w:lastRenderedPageBreak/>
        <w:t>адаптации к существующим условиям, реализации профессиональной карьеры путем оптимизации психологического состояния в виде заключения о предоставлении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11) обсуждение рекомендаций с безработным гражданином и определение направлений действий безработного гражданина по их реализации;</w:t>
      </w:r>
    </w:p>
    <w:p w:rsidR="00DF5D5A" w:rsidRDefault="00DF5D5A">
      <w:pPr>
        <w:pStyle w:val="ConsPlusNormal"/>
        <w:ind w:firstLine="540"/>
        <w:jc w:val="both"/>
      </w:pPr>
      <w:bookmarkStart w:id="8" w:name="P388"/>
      <w:bookmarkEnd w:id="8"/>
      <w:r>
        <w:t>12) выдача безработному гражданину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DF5D5A" w:rsidRDefault="00DF5D5A">
      <w:pPr>
        <w:pStyle w:val="ConsPlusNormal"/>
        <w:ind w:firstLine="540"/>
        <w:jc w:val="both"/>
      </w:pPr>
      <w:bookmarkStart w:id="9" w:name="P389"/>
      <w:bookmarkEnd w:id="9"/>
      <w:r>
        <w:t>13)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DF5D5A" w:rsidRDefault="00DF5D5A">
      <w:pPr>
        <w:pStyle w:val="ConsPlusNormal"/>
        <w:ind w:firstLine="540"/>
        <w:jc w:val="both"/>
      </w:pPr>
      <w:r>
        <w:t xml:space="preserve">59. Допускается осуществление административных процедур, предусмотренных </w:t>
      </w:r>
      <w:hyperlink w:anchor="P373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377" w:history="1">
        <w:r>
          <w:rPr>
            <w:color w:val="0000FF"/>
          </w:rPr>
          <w:t>4</w:t>
        </w:r>
      </w:hyperlink>
      <w:r>
        <w:t xml:space="preserve">, </w:t>
      </w:r>
      <w:hyperlink w:anchor="P380" w:history="1">
        <w:r>
          <w:rPr>
            <w:color w:val="0000FF"/>
          </w:rPr>
          <w:t>6</w:t>
        </w:r>
      </w:hyperlink>
      <w:r>
        <w:t xml:space="preserve"> - </w:t>
      </w:r>
      <w:hyperlink w:anchor="P388" w:history="1">
        <w:r>
          <w:rPr>
            <w:color w:val="0000FF"/>
          </w:rPr>
          <w:t>12 пункта 58</w:t>
        </w:r>
      </w:hyperlink>
      <w:r>
        <w:t>, по групповой форме предоставления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 xml:space="preserve">В МФЦ проведение административных процедур, предусмотренных </w:t>
      </w:r>
      <w:hyperlink w:anchor="P371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375" w:history="1">
        <w:r>
          <w:rPr>
            <w:color w:val="0000FF"/>
          </w:rPr>
          <w:t>3</w:t>
        </w:r>
      </w:hyperlink>
      <w:r>
        <w:t xml:space="preserve"> - </w:t>
      </w:r>
      <w:hyperlink w:anchor="P389" w:history="1">
        <w:r>
          <w:rPr>
            <w:color w:val="0000FF"/>
          </w:rPr>
          <w:t>13 пункта 58</w:t>
        </w:r>
      </w:hyperlink>
      <w:r>
        <w:t xml:space="preserve"> настоящего Административного регламента, не осуществляется.</w:t>
      </w:r>
    </w:p>
    <w:p w:rsidR="00DF5D5A" w:rsidRDefault="00DF5D5A">
      <w:pPr>
        <w:pStyle w:val="ConsPlusNormal"/>
        <w:jc w:val="both"/>
      </w:pPr>
      <w:r>
        <w:t xml:space="preserve">(абзац введен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29.04.2014 N 39-мпр;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 xml:space="preserve">60. Последовательность выполнения административных процедур предоставления государственной услуги отражено в </w:t>
      </w:r>
      <w:hyperlink w:anchor="P1069" w:history="1">
        <w:r>
          <w:rPr>
            <w:color w:val="0000FF"/>
          </w:rPr>
          <w:t>блок-схеме</w:t>
        </w:r>
      </w:hyperlink>
      <w:r>
        <w:t xml:space="preserve"> (Приложение 2).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22. АНАЛИЗ СВЕДЕНИЙ О БЕЗРАБОТНОМ ГРАЖДАНИНЕ,</w:t>
      </w:r>
    </w:p>
    <w:p w:rsidR="00DF5D5A" w:rsidRDefault="00DF5D5A">
      <w:pPr>
        <w:pStyle w:val="ConsPlusNormal"/>
        <w:jc w:val="center"/>
      </w:pPr>
      <w:r>
        <w:t>СОДЕРЖАЩИХСЯ В РЕГИСТРЕ ПОЛУЧАТЕЛЕЙ ГОСУДАРСТВЕННЫХ УСЛУГ</w:t>
      </w:r>
    </w:p>
    <w:p w:rsidR="00DF5D5A" w:rsidRDefault="00DF5D5A">
      <w:pPr>
        <w:pStyle w:val="ConsPlusNormal"/>
        <w:jc w:val="center"/>
      </w:pPr>
      <w:r>
        <w:t>В СФЕРЕ ЗАНЯТОСТИ НАСЕЛЕНИЯ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61. Основанием для начала административной процедуры является рассмотрение принятого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безработного гражданина или его согласия с </w:t>
      </w:r>
      <w:hyperlink w:anchor="P1275" w:history="1">
        <w:r>
          <w:rPr>
            <w:color w:val="0000FF"/>
          </w:rPr>
          <w:t>предложением</w:t>
        </w:r>
      </w:hyperlink>
      <w:r>
        <w:t xml:space="preserve"> и принятие решения работником Центра занятости о предоставлении государственной услуги безработному гражданину.</w:t>
      </w:r>
    </w:p>
    <w:p w:rsidR="00DF5D5A" w:rsidRDefault="00DF5D5A">
      <w:pPr>
        <w:pStyle w:val="ConsPlusNormal"/>
        <w:ind w:firstLine="540"/>
        <w:jc w:val="both"/>
      </w:pPr>
      <w:r>
        <w:t>62. Работник Центра занятости задает параметры поиска сведений о безработном гражданине в регистре получателей государственных услуг в сфере занятости населения.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63. Работник Центра занятости сопоставляет сведения, содержащиеся в представленных безработным гражданином документах и регистре получателей государственных услуг в сфере занятости населения.</w:t>
      </w:r>
    </w:p>
    <w:p w:rsidR="00DF5D5A" w:rsidRDefault="00DF5D5A">
      <w:pPr>
        <w:pStyle w:val="ConsPlusNormal"/>
        <w:ind w:firstLine="540"/>
        <w:jc w:val="both"/>
      </w:pPr>
      <w:r>
        <w:t>64. Результатом административной процедуры является получение работником Центра занятости информации о безработном гражданине, необходимой для проведения занятия по психологической поддержке.</w:t>
      </w:r>
    </w:p>
    <w:p w:rsidR="00DF5D5A" w:rsidRDefault="00DF5D5A">
      <w:pPr>
        <w:pStyle w:val="ConsPlusNormal"/>
        <w:ind w:firstLine="540"/>
        <w:jc w:val="both"/>
      </w:pPr>
      <w:bookmarkStart w:id="10" w:name="P407"/>
      <w:bookmarkEnd w:id="10"/>
      <w:r>
        <w:t>65. Фиксация результата выполнения административной процедуры осуществляется работником Центра занятости путем внесения сведений о дате и времени предоставления государственной услуги в программно-технический комплекс.</w:t>
      </w:r>
    </w:p>
    <w:p w:rsidR="00DF5D5A" w:rsidRDefault="00DF5D5A">
      <w:pPr>
        <w:pStyle w:val="ConsPlusNormal"/>
        <w:ind w:firstLine="540"/>
        <w:jc w:val="both"/>
      </w:pPr>
      <w:r>
        <w:t>66. Максимально допустимая продолжительность осуществления административной процедуры не должна превышать 5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23. ИНФОРМИРОВАНИЕ БЕЗРАБОТНОГО ГРАЖДАНИНА О ПОРЯДКЕ</w:t>
      </w:r>
    </w:p>
    <w:p w:rsidR="00DF5D5A" w:rsidRDefault="00DF5D5A">
      <w:pPr>
        <w:pStyle w:val="ConsPlusNormal"/>
        <w:jc w:val="center"/>
      </w:pPr>
      <w:r>
        <w:t>ПРЕДОСТАВЛЕНИЯ ГОСУДАРСТВЕННОЙ УСЛУГИ, ФОРМАХ И ГРАФИКЕ ЕЕ</w:t>
      </w:r>
    </w:p>
    <w:p w:rsidR="00DF5D5A" w:rsidRDefault="00DF5D5A">
      <w:pPr>
        <w:pStyle w:val="ConsPlusNormal"/>
        <w:jc w:val="center"/>
      </w:pPr>
      <w:r>
        <w:t>ПРЕДОСТАВЛЕНИЯ, НАПРАВЛЕНИЯХ ПСИХОЛОГИЧЕСКОЙ ПОДДЕРЖКИ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67. Основанием для начала административной процедуры является получение работником Центра занятости информации о безработном гражданине, необходимой для проведения занятия </w:t>
      </w:r>
      <w:r>
        <w:lastRenderedPageBreak/>
        <w:t>по психологической поддержке.</w:t>
      </w:r>
    </w:p>
    <w:p w:rsidR="00DF5D5A" w:rsidRDefault="00DF5D5A">
      <w:pPr>
        <w:pStyle w:val="ConsPlusNormal"/>
        <w:ind w:firstLine="540"/>
        <w:jc w:val="both"/>
      </w:pPr>
      <w:r>
        <w:t>68. Работник Центра занятости информирует безработного гражданина о порядке предоставления государственной услуги, направлениях психологической поддержки, формах и графике ее предоставления.</w:t>
      </w:r>
    </w:p>
    <w:p w:rsidR="00DF5D5A" w:rsidRDefault="00DF5D5A">
      <w:pPr>
        <w:pStyle w:val="ConsPlusNormal"/>
        <w:ind w:firstLine="540"/>
        <w:jc w:val="both"/>
      </w:pPr>
      <w:r>
        <w:t>69. Результатом административной процедуры является получение безработным гражданином информации о порядке предоставления государственной услуги, направлениях психологической поддержки, формах и графике ее предоставления.</w:t>
      </w:r>
    </w:p>
    <w:p w:rsidR="00DF5D5A" w:rsidRDefault="00DF5D5A">
      <w:pPr>
        <w:pStyle w:val="ConsPlusNormal"/>
        <w:ind w:firstLine="540"/>
        <w:jc w:val="both"/>
      </w:pPr>
      <w:r>
        <w:t>70.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70 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71.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- 2 минуты;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- 5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24. ПРЕДЛОЖЕНИЕ БЕЗРАБОТНОМУ ГРАЖДАНИНУ ПРОЙТИ</w:t>
      </w:r>
    </w:p>
    <w:p w:rsidR="00DF5D5A" w:rsidRDefault="00DF5D5A">
      <w:pPr>
        <w:pStyle w:val="ConsPlusNormal"/>
        <w:jc w:val="center"/>
      </w:pPr>
      <w:r>
        <w:t>ТЕСТИРОВАНИЕ (АНКЕТИРОВАНИЕ) ПО МЕТОДИКАМ, ИСПОЛЬЗУЕМЫМ</w:t>
      </w:r>
    </w:p>
    <w:p w:rsidR="00DF5D5A" w:rsidRDefault="00DF5D5A">
      <w:pPr>
        <w:pStyle w:val="ConsPlusNormal"/>
        <w:jc w:val="center"/>
      </w:pPr>
      <w:r>
        <w:t>ПРИ ПСИХОЛОГИЧЕСКОЙ ПОДДЕРЖКЕ БЕЗРАБОТНЫХ ГРАЖДАН, ВЫБРАТЬ</w:t>
      </w:r>
    </w:p>
    <w:p w:rsidR="00DF5D5A" w:rsidRDefault="00DF5D5A">
      <w:pPr>
        <w:pStyle w:val="ConsPlusNormal"/>
        <w:jc w:val="center"/>
      </w:pPr>
      <w:r>
        <w:t>СПОСОБ ТЕСТИРОВАНИЯ (С ИСПОЛЬЗОВАНИЕМ СООТВЕТСТВУЮЩЕГО</w:t>
      </w:r>
    </w:p>
    <w:p w:rsidR="00DF5D5A" w:rsidRDefault="00DF5D5A">
      <w:pPr>
        <w:pStyle w:val="ConsPlusNormal"/>
        <w:jc w:val="center"/>
      </w:pPr>
      <w:r>
        <w:t>ПРОГРАММНОГО ОБЕСПЕЧЕНИЯ ИЛИ В ПИСЬМЕННОЙ ФОРМЕ (ПУТЕМ</w:t>
      </w:r>
    </w:p>
    <w:p w:rsidR="00DF5D5A" w:rsidRDefault="00DF5D5A">
      <w:pPr>
        <w:pStyle w:val="ConsPlusNormal"/>
        <w:jc w:val="center"/>
      </w:pPr>
      <w:r>
        <w:t>ЗАПОЛНЕНИЯ БЛАНКОВ ТЕСТОВ, АНКЕТ) И ФОРМУ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 (ГРУППОВАЯ ИЛИ ИНДИВИДУАЛЬНАЯ)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72. Основанием для начала административной процедуры является получение безработным гражданином информации о порядке предоставления государственной услуги, направлениях психологической поддержки, формах и графике ее предоставления.</w:t>
      </w:r>
    </w:p>
    <w:p w:rsidR="00DF5D5A" w:rsidRDefault="00DF5D5A">
      <w:pPr>
        <w:pStyle w:val="ConsPlusNormal"/>
        <w:ind w:firstLine="540"/>
        <w:jc w:val="both"/>
      </w:pPr>
      <w:r>
        <w:t>73. Работник Центра занятости предлагает безработному гражданину пройти тестирование (анкетирование) по методикам, используемым при психологической поддержке безработных граждан, по групповой или индивидуальной форме с использованием соответствующего программного обеспечения или в простой письменной форме (путем заполнения бланков тестов, анкет).</w:t>
      </w:r>
    </w:p>
    <w:p w:rsidR="00DF5D5A" w:rsidRDefault="00DF5D5A">
      <w:pPr>
        <w:pStyle w:val="ConsPlusNormal"/>
        <w:ind w:firstLine="540"/>
        <w:jc w:val="both"/>
      </w:pPr>
      <w:r>
        <w:t>74. Безработный гражданин сообщает работнику Центра занятости о выбранных им способе тестирования и форме предоставления государственной услуги (групповая или индивидуальная).</w:t>
      </w:r>
    </w:p>
    <w:p w:rsidR="00DF5D5A" w:rsidRDefault="00DF5D5A">
      <w:pPr>
        <w:pStyle w:val="ConsPlusNormal"/>
        <w:ind w:firstLine="540"/>
        <w:jc w:val="both"/>
      </w:pPr>
      <w:r>
        <w:t>75. Результатом административной процедуры является согласие безработного гражданина пройти тестирование (анкетирование) по методикам, используемым при психологической поддержке безработных граждан, по групповой или индивидуальной форме с использованием соответствующего программного обеспечения или в простой письменной форме (путем заполнения бланков тестов, анкет).</w:t>
      </w:r>
    </w:p>
    <w:p w:rsidR="00DF5D5A" w:rsidRDefault="00DF5D5A">
      <w:pPr>
        <w:pStyle w:val="ConsPlusNormal"/>
        <w:ind w:firstLine="540"/>
        <w:jc w:val="both"/>
      </w:pPr>
      <w:r>
        <w:t>76.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76 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77.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- 3 минуты;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- 5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25. ПРОВЕДЕНИЕ ТЕСТИРОВАНИЯ (АНКЕТИРОВАНИЯ)</w:t>
      </w:r>
    </w:p>
    <w:p w:rsidR="00DF5D5A" w:rsidRDefault="00DF5D5A">
      <w:pPr>
        <w:pStyle w:val="ConsPlusNormal"/>
        <w:jc w:val="center"/>
      </w:pPr>
      <w:r>
        <w:t>ПО МЕТОДИКАМ С УЧЕТОМ ВЫБОРА БЕЗРАБОТНЫМ ГРАЖДАНИНОМ</w:t>
      </w:r>
    </w:p>
    <w:p w:rsidR="00DF5D5A" w:rsidRDefault="00DF5D5A">
      <w:pPr>
        <w:pStyle w:val="ConsPlusNormal"/>
        <w:jc w:val="center"/>
      </w:pPr>
      <w:r>
        <w:t>ФОРМЫ ЕГО ПРОВЕДЕНИЯ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lastRenderedPageBreak/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78. Основанием для начала административной процедуры является согласие безработного гражданина пройти тестирование (анкетирование) по методикам, используемым при психологической поддержке безработных граждан, по групповой или индивидуальной форме с использованием соответствующего программного обеспечения или в простой письменной форме (путем заполнения бланков тестов, анкет).</w:t>
      </w:r>
    </w:p>
    <w:p w:rsidR="00DF5D5A" w:rsidRDefault="00DF5D5A">
      <w:pPr>
        <w:pStyle w:val="ConsPlusNormal"/>
        <w:ind w:firstLine="540"/>
        <w:jc w:val="both"/>
      </w:pPr>
      <w:r>
        <w:t>79. Работник Центра занятости проводит тестирование (анкетирование) безработного гражданина в соответствии с выбранной безработным гражданином формой его проведения.</w:t>
      </w:r>
    </w:p>
    <w:p w:rsidR="00DF5D5A" w:rsidRDefault="00DF5D5A">
      <w:pPr>
        <w:pStyle w:val="ConsPlusNormal"/>
        <w:ind w:firstLine="540"/>
        <w:jc w:val="both"/>
      </w:pPr>
      <w:r>
        <w:t>80. Результатом административной процедуры является проведение тестирования (анкетирования) гражданина по методикам с учетом выбранной безработным гражданином формы его проведения.</w:t>
      </w:r>
    </w:p>
    <w:p w:rsidR="00DF5D5A" w:rsidRDefault="00DF5D5A">
      <w:pPr>
        <w:pStyle w:val="ConsPlusNormal"/>
        <w:ind w:firstLine="540"/>
        <w:jc w:val="both"/>
      </w:pPr>
      <w:bookmarkStart w:id="11" w:name="P457"/>
      <w:bookmarkEnd w:id="11"/>
      <w:r>
        <w:t>81.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DF5D5A" w:rsidRDefault="00DF5D5A">
      <w:pPr>
        <w:pStyle w:val="ConsPlusNormal"/>
        <w:ind w:firstLine="540"/>
        <w:jc w:val="both"/>
      </w:pPr>
      <w:r>
        <w:t>82.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- 25 минут;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- 40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26. ОБРАБОТКА МАТЕРИАЛОВ ТЕСТИРОВАНИЯ (АНКЕТИРОВАНИЯ)</w:t>
      </w:r>
    </w:p>
    <w:p w:rsidR="00DF5D5A" w:rsidRDefault="00DF5D5A">
      <w:pPr>
        <w:pStyle w:val="ConsPlusNormal"/>
        <w:jc w:val="center"/>
      </w:pPr>
      <w:r>
        <w:t>БЕЗРАБОТНОГО ГРАЖДАНИНА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83. Основанием для начала административной процедуры является проведение тестирования (анкетирования) безработного гражданина по методикам с учетом выбранной гражданином формы его проведения.</w:t>
      </w:r>
    </w:p>
    <w:p w:rsidR="00DF5D5A" w:rsidRDefault="00DF5D5A">
      <w:pPr>
        <w:pStyle w:val="ConsPlusNormal"/>
        <w:ind w:firstLine="540"/>
        <w:jc w:val="both"/>
      </w:pPr>
      <w:r>
        <w:t>84. Работник Центра занятости осуществляет обработку материалов тестирования (анкетирования)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85. Результатом административной процедуры является получение работником Центра занятости результатов тестирования (анкетирования)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86.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86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87. Максимально допустимая продолжительность осуществления административной процедуры не должна превышать 10 минут.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27. ОБСУЖДЕНИЕ С БЕЗРАБОТНЫМ ГРАЖДАНИНОМ РЕЗУЛЬТАТОВ</w:t>
      </w:r>
    </w:p>
    <w:p w:rsidR="00DF5D5A" w:rsidRDefault="00DF5D5A">
      <w:pPr>
        <w:pStyle w:val="ConsPlusNormal"/>
        <w:jc w:val="center"/>
      </w:pPr>
      <w:r>
        <w:t>ТЕСТИРОВАНИЯ (АНКЕТИРОВАНИЯ) И ВЫЯВЛЕНИЕ ОСНОВНЫХ ПРОБЛЕМ,</w:t>
      </w:r>
    </w:p>
    <w:p w:rsidR="00DF5D5A" w:rsidRDefault="00DF5D5A">
      <w:pPr>
        <w:pStyle w:val="ConsPlusNormal"/>
        <w:jc w:val="center"/>
      </w:pPr>
      <w:r>
        <w:t>ПРЕПЯТСТВУЮЩИХ ТРУДОУСТРОЙСТВУ, ПРОФЕССИОНАЛЬНОЙ</w:t>
      </w:r>
    </w:p>
    <w:p w:rsidR="00DF5D5A" w:rsidRDefault="00DF5D5A">
      <w:pPr>
        <w:pStyle w:val="ConsPlusNormal"/>
        <w:jc w:val="center"/>
      </w:pPr>
      <w:r>
        <w:t>САМОРЕАЛИЗАЦИИ И КАРЬЕРНОМУ РОСТУ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88. Основанием для начала административной процедуры является получение работником Центра занятости результатов тестирования (анкетирования) гражданина.</w:t>
      </w:r>
    </w:p>
    <w:p w:rsidR="00DF5D5A" w:rsidRDefault="00DF5D5A">
      <w:pPr>
        <w:pStyle w:val="ConsPlusNormal"/>
        <w:ind w:firstLine="540"/>
        <w:jc w:val="both"/>
      </w:pPr>
      <w:r>
        <w:t>89. Работник Центра занятости обсуждает с безработным гражданином результаты тестирования (анкетирования).</w:t>
      </w:r>
    </w:p>
    <w:p w:rsidR="00DF5D5A" w:rsidRDefault="00DF5D5A">
      <w:pPr>
        <w:pStyle w:val="ConsPlusNormal"/>
        <w:ind w:firstLine="540"/>
        <w:jc w:val="both"/>
      </w:pPr>
      <w:r>
        <w:t>90. Работник Центра занятости выявляет основные проблемы, препятствующие трудоустройству, профессиональной самореализации и карьерному росту,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91. Результатом административной процедуры является выявление работником Центра занятости основных проблем, препятствующих трудоустройству, профессиональной самореализации и карьерному росту,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92.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92 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lastRenderedPageBreak/>
        <w:t>93.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- 10 минут;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- 30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28. СОГЛАСОВАНИЕ С БЕЗРАБОТНЫМ ГРАЖДАНИНОМ</w:t>
      </w:r>
    </w:p>
    <w:p w:rsidR="00DF5D5A" w:rsidRDefault="00DF5D5A">
      <w:pPr>
        <w:pStyle w:val="ConsPlusNormal"/>
        <w:jc w:val="center"/>
      </w:pPr>
      <w:r>
        <w:t>НАПРАВЛЕНИЙ ПСИХОЛОГИЧЕСКОЙ ПОДДЕРЖКИ, ВКЛЮЧАЯ</w:t>
      </w:r>
    </w:p>
    <w:p w:rsidR="00DF5D5A" w:rsidRDefault="00DF5D5A">
      <w:pPr>
        <w:pStyle w:val="ConsPlusNormal"/>
        <w:jc w:val="center"/>
      </w:pPr>
      <w:r>
        <w:t>ПСИХОЛОГИЧЕСКОЕ КОНСУЛЬТИРОВАНИЕ И (ИЛИ) ПСИХОЛОГИЧЕСКИЙ</w:t>
      </w:r>
    </w:p>
    <w:p w:rsidR="00DF5D5A" w:rsidRDefault="00DF5D5A">
      <w:pPr>
        <w:pStyle w:val="ConsPlusNormal"/>
        <w:jc w:val="center"/>
      </w:pPr>
      <w:r>
        <w:t>ТРЕНИНГ, С УЧЕТОМ ВЫЯВЛЕННЫХ ПРОБЛЕМ, ИНДИВИДУАЛЬНЫХ</w:t>
      </w:r>
    </w:p>
    <w:p w:rsidR="00DF5D5A" w:rsidRDefault="00DF5D5A">
      <w:pPr>
        <w:pStyle w:val="ConsPlusNormal"/>
        <w:jc w:val="center"/>
      </w:pPr>
      <w:r>
        <w:t>ОСОБЕННОСТЕЙ И ОГРАНИЧЕНИЙ ЖИЗНЕДЕЯТЕЛЬНОСТИ БЕЗРАБОТНОГО</w:t>
      </w:r>
    </w:p>
    <w:p w:rsidR="00DF5D5A" w:rsidRDefault="00DF5D5A">
      <w:pPr>
        <w:pStyle w:val="ConsPlusNormal"/>
        <w:jc w:val="center"/>
      </w:pPr>
      <w:r>
        <w:t>ГРАЖДАНИНА И ВЫБРАННОЙ ИМ ФОРМЫ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94. Основанием для начала административной процедуры является определение работником Центра занятости основных проблем, препятствующих трудоустройству, профессиональной самореализации и карьерному росту,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95. Работник Центра занятости определяет и согласует с безработным гражданином направления психологической поддержки, включая психологическое консультирование и (или) психологический тренинг с учетом выявленных проблем, категории безработного гражданина и выбранной им индивидуальной или групповой формы предоставления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96. Результатом административной процедуры является согласие безработного гражданина с выбранными для него направлениями психологической поддержки, включая психологическое консультирование и (или) психологический тренинг.</w:t>
      </w:r>
    </w:p>
    <w:p w:rsidR="00DF5D5A" w:rsidRDefault="00DF5D5A">
      <w:pPr>
        <w:pStyle w:val="ConsPlusNormal"/>
        <w:ind w:firstLine="540"/>
        <w:jc w:val="both"/>
      </w:pPr>
      <w:r>
        <w:t>97.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97 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98.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- 3 минуты;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- 10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29. ПРОВЕДЕНИЕ С БЕЗРАБОТНЫМ ГРАЖДАНИНОМ ТРЕНИНГОВЫХ</w:t>
      </w:r>
    </w:p>
    <w:p w:rsidR="00DF5D5A" w:rsidRDefault="00DF5D5A">
      <w:pPr>
        <w:pStyle w:val="ConsPlusNormal"/>
        <w:jc w:val="center"/>
      </w:pPr>
      <w:r>
        <w:t>ЗАНЯТИЙ (ВИДЕОТРЕНИНГА С СОГЛАСИЯ БЕЗРАБОТНОГО ГРАЖДАНИНА)</w:t>
      </w:r>
    </w:p>
    <w:p w:rsidR="00DF5D5A" w:rsidRDefault="00DF5D5A">
      <w:pPr>
        <w:pStyle w:val="ConsPlusNormal"/>
        <w:jc w:val="center"/>
      </w:pPr>
      <w:r>
        <w:t>И (ИЛИ) ПСИХОЛОГИЧЕСКИХ КОНСУЛЬТАЦИЙ, НАПРАВЛЕННЫХ НА СНЯТИЕ</w:t>
      </w:r>
    </w:p>
    <w:p w:rsidR="00DF5D5A" w:rsidRDefault="00DF5D5A">
      <w:pPr>
        <w:pStyle w:val="ConsPlusNormal"/>
        <w:jc w:val="center"/>
      </w:pPr>
      <w:r>
        <w:t>ПСИХОЭМОЦИОНАЛЬНОЙ НАПРЯЖЕННОСТИ И СОСТОЯНИЯ ТРЕВОЖНОСТИ,</w:t>
      </w:r>
    </w:p>
    <w:p w:rsidR="00DF5D5A" w:rsidRDefault="00DF5D5A">
      <w:pPr>
        <w:pStyle w:val="ConsPlusNormal"/>
        <w:jc w:val="center"/>
      </w:pPr>
      <w:r>
        <w:t>ФОРМИРОВАНИЕ ПОЗИТИВНОГО ОТНОШЕНИЯ К ТРУДНОСТЯМ, ВОЗНИКАЮЩИМ</w:t>
      </w:r>
    </w:p>
    <w:p w:rsidR="00DF5D5A" w:rsidRDefault="00DF5D5A">
      <w:pPr>
        <w:pStyle w:val="ConsPlusNormal"/>
        <w:jc w:val="center"/>
      </w:pPr>
      <w:r>
        <w:t>В ПРОЦЕССЕ ПОИСКА РАБОТЫ, РАСШИРЕНИЕ СФЕРЫ ОСОЗНАНИЯ СВОЕЙ</w:t>
      </w:r>
    </w:p>
    <w:p w:rsidR="00DF5D5A" w:rsidRDefault="00DF5D5A">
      <w:pPr>
        <w:pStyle w:val="ConsPlusNormal"/>
        <w:jc w:val="center"/>
      </w:pPr>
      <w:r>
        <w:t>ПРОБЛЕМАТИКИ И СВОЕЙ РОЛИ В ПРОИСХОЖДЕНИИ РАЗЛИЧНЫХ</w:t>
      </w:r>
    </w:p>
    <w:p w:rsidR="00DF5D5A" w:rsidRDefault="00DF5D5A">
      <w:pPr>
        <w:pStyle w:val="ConsPlusNormal"/>
        <w:jc w:val="center"/>
      </w:pPr>
      <w:r>
        <w:t>КОНФЛИКТНЫХ СИТУАЦИЙ, ОТРАБОТКУ НОВЫХ ПРИЕМОВ И СПОСОБОВ</w:t>
      </w:r>
    </w:p>
    <w:p w:rsidR="00DF5D5A" w:rsidRDefault="00DF5D5A">
      <w:pPr>
        <w:pStyle w:val="ConsPlusNormal"/>
        <w:jc w:val="center"/>
      </w:pPr>
      <w:r>
        <w:t>ПОВЕДЕНИЯ, ПРЕОДОЛЕНИЕ НЕГАТИВНЫХ ФАКТОРОВ ПОВЕДЕНИЯ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99. Основанием для начала административной процедуры является согласие безработного гражданина с выбранными для него направлениями психологической поддержки, включая психологическое консультирование и (или) психологический тренинг.</w:t>
      </w:r>
    </w:p>
    <w:p w:rsidR="00DF5D5A" w:rsidRDefault="00DF5D5A">
      <w:pPr>
        <w:pStyle w:val="ConsPlusNormal"/>
        <w:ind w:firstLine="540"/>
        <w:jc w:val="both"/>
      </w:pPr>
      <w:r>
        <w:t>100. Работник Центра занятости проводит с безработным гражданином тренинговые занятия (видеотренинги с согласия безработного гражданина) и (или) психологические консультации, направленные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поведения.</w:t>
      </w:r>
    </w:p>
    <w:p w:rsidR="00DF5D5A" w:rsidRDefault="00DF5D5A">
      <w:pPr>
        <w:pStyle w:val="ConsPlusNormal"/>
        <w:ind w:firstLine="540"/>
        <w:jc w:val="both"/>
      </w:pPr>
      <w:r>
        <w:lastRenderedPageBreak/>
        <w:t>101. Результатом административной процедуры является проведение работником Центра занятости тренинговых занятий (видеотренингов с согласия безработного гражданина) и (или) психологических консультаций с безработным гражданином.</w:t>
      </w:r>
    </w:p>
    <w:p w:rsidR="00DF5D5A" w:rsidRDefault="00DF5D5A">
      <w:pPr>
        <w:pStyle w:val="ConsPlusNormal"/>
        <w:ind w:firstLine="540"/>
        <w:jc w:val="both"/>
      </w:pPr>
      <w:bookmarkStart w:id="12" w:name="P521"/>
      <w:bookmarkEnd w:id="12"/>
      <w:r>
        <w:t>102.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DF5D5A" w:rsidRDefault="00DF5D5A">
      <w:pPr>
        <w:pStyle w:val="ConsPlusNormal"/>
        <w:ind w:firstLine="540"/>
        <w:jc w:val="both"/>
      </w:pPr>
      <w:r>
        <w:t>103.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- 20 минут;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- 40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30. ОБСУЖДЕНИЕ РЕЗУЛЬТАТОВ ТРЕНИНГОВЫХ ЗАНЯТИЙ</w:t>
      </w:r>
    </w:p>
    <w:p w:rsidR="00DF5D5A" w:rsidRDefault="00DF5D5A">
      <w:pPr>
        <w:pStyle w:val="ConsPlusNormal"/>
        <w:jc w:val="center"/>
      </w:pPr>
      <w:r>
        <w:t>И (ИЛИ) ПСИХОЛОГИЧЕСКОЙ КОНСУЛЬТАЦИИ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104. Основанием для начала административной процедуры является проведение работником Центра занятости тренинговых занятий (видеотренингов с согласия безработного гражданина) и (или) психологических консультаций с безработным гражданином.</w:t>
      </w:r>
    </w:p>
    <w:p w:rsidR="00DF5D5A" w:rsidRDefault="00DF5D5A">
      <w:pPr>
        <w:pStyle w:val="ConsPlusNormal"/>
        <w:ind w:firstLine="540"/>
        <w:jc w:val="both"/>
      </w:pPr>
      <w:r>
        <w:t>105. Работник Центра занятости обсуждает с гражданином результаты тренинговых занятий и (или) психологической консультации.</w:t>
      </w:r>
    </w:p>
    <w:p w:rsidR="00DF5D5A" w:rsidRDefault="00DF5D5A">
      <w:pPr>
        <w:pStyle w:val="ConsPlusNormal"/>
        <w:ind w:firstLine="540"/>
        <w:jc w:val="both"/>
      </w:pPr>
      <w:r>
        <w:t>106. Результатом административной процедуры является определение работником Центра занятости для безработного гражданина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(далее - рекомендации).</w:t>
      </w:r>
    </w:p>
    <w:p w:rsidR="00DF5D5A" w:rsidRDefault="00DF5D5A">
      <w:pPr>
        <w:pStyle w:val="ConsPlusNormal"/>
        <w:ind w:firstLine="540"/>
        <w:jc w:val="both"/>
      </w:pPr>
      <w:r>
        <w:t>107.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107 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108.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- 10 минут;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- 35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31. ПОДГОТОВКА РЕКОМЕНДАЦИЙ ПО ПОВЫШЕНИЮ МОТИВАЦИИ</w:t>
      </w:r>
    </w:p>
    <w:p w:rsidR="00DF5D5A" w:rsidRDefault="00DF5D5A">
      <w:pPr>
        <w:pStyle w:val="ConsPlusNormal"/>
        <w:jc w:val="center"/>
      </w:pPr>
      <w:r>
        <w:t>К ТРУДУ, АКТИВИЗАЦИИ ПОЗИЦИИ ПО ПОИСКУ РАБОТЫ</w:t>
      </w:r>
    </w:p>
    <w:p w:rsidR="00DF5D5A" w:rsidRDefault="00DF5D5A">
      <w:pPr>
        <w:pStyle w:val="ConsPlusNormal"/>
        <w:jc w:val="center"/>
      </w:pPr>
      <w:r>
        <w:t>И ТРУДОУСТРОЙСТВУ, РАЗРЕШЕНИЮ ИЛИ СНИЖЕНИЮ АКТУАЛЬНОСТИ</w:t>
      </w:r>
    </w:p>
    <w:p w:rsidR="00DF5D5A" w:rsidRDefault="00DF5D5A">
      <w:pPr>
        <w:pStyle w:val="ConsPlusNormal"/>
        <w:jc w:val="center"/>
      </w:pPr>
      <w:r>
        <w:t>ПСИХОЛОГИЧЕСКИХ ПРОБЛЕМ, ПРЕПЯТСТВУЮЩИХ ПРОФЕССИОНАЛЬНОЙ</w:t>
      </w:r>
    </w:p>
    <w:p w:rsidR="00DF5D5A" w:rsidRDefault="00DF5D5A">
      <w:pPr>
        <w:pStyle w:val="ConsPlusNormal"/>
        <w:jc w:val="center"/>
      </w:pPr>
      <w:r>
        <w:t>И СОЦИАЛЬНОЙ САМОРЕАЛИЗАЦИИ, ПОВЫШЕНИЮ АДАПТАЦИИ</w:t>
      </w:r>
    </w:p>
    <w:p w:rsidR="00DF5D5A" w:rsidRDefault="00DF5D5A">
      <w:pPr>
        <w:pStyle w:val="ConsPlusNormal"/>
        <w:jc w:val="center"/>
      </w:pPr>
      <w:r>
        <w:t>К СУЩЕСТВУЮЩИМ УСЛОВИЯМ, РЕАЛИЗАЦИИ ПРОФЕССИОНАЛЬНОЙ КАРЬЕРЫ</w:t>
      </w:r>
    </w:p>
    <w:p w:rsidR="00DF5D5A" w:rsidRDefault="00DF5D5A">
      <w:pPr>
        <w:pStyle w:val="ConsPlusNormal"/>
        <w:jc w:val="center"/>
      </w:pPr>
      <w:r>
        <w:t>ПУТЕМ ОПТИМИЗАЦИИ ПСИХОЛОГИЧЕСКОГО СОСТОЯНИЯ В ВИДЕ</w:t>
      </w:r>
    </w:p>
    <w:p w:rsidR="00DF5D5A" w:rsidRDefault="00DF5D5A">
      <w:pPr>
        <w:pStyle w:val="ConsPlusNormal"/>
        <w:jc w:val="center"/>
      </w:pPr>
      <w:r>
        <w:t>ЗАКЛЮЧЕНИЯ О ПРЕДОСТАВЛЕНИИ 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109. Основанием для начала административной процедуры является определение работником Центра занятости для безработного гражданина рекомендаций.</w:t>
      </w:r>
    </w:p>
    <w:p w:rsidR="00DF5D5A" w:rsidRDefault="00DF5D5A">
      <w:pPr>
        <w:pStyle w:val="ConsPlusNormal"/>
        <w:ind w:firstLine="540"/>
        <w:jc w:val="both"/>
      </w:pPr>
      <w:r>
        <w:t>110. Работник Центра занятости подготавливает для безработного гражданина рекомендации.</w:t>
      </w:r>
    </w:p>
    <w:p w:rsidR="00DF5D5A" w:rsidRDefault="00DF5D5A">
      <w:pPr>
        <w:pStyle w:val="ConsPlusNormal"/>
        <w:ind w:firstLine="540"/>
        <w:jc w:val="both"/>
      </w:pPr>
      <w:r>
        <w:t>111. Результатом административной процедуры сформированное заключение о предоставлении государственной услуги, содержащее в себе соответствующие рекомендации.</w:t>
      </w:r>
    </w:p>
    <w:p w:rsidR="00DF5D5A" w:rsidRDefault="00DF5D5A">
      <w:pPr>
        <w:pStyle w:val="ConsPlusNormal"/>
        <w:ind w:firstLine="540"/>
        <w:jc w:val="both"/>
      </w:pPr>
      <w:bookmarkStart w:id="13" w:name="P550"/>
      <w:bookmarkEnd w:id="13"/>
      <w:r>
        <w:t>112.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DF5D5A" w:rsidRDefault="00DF5D5A">
      <w:pPr>
        <w:pStyle w:val="ConsPlusNormal"/>
        <w:ind w:firstLine="540"/>
        <w:jc w:val="both"/>
      </w:pPr>
      <w:r>
        <w:t>113.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- 5 минут;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- 30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32. ОБСУЖДЕНИЕ РЕКОМЕНДАЦИЙ С БЕЗРАБОТНЫМ ГРАЖДАНИНОМ</w:t>
      </w:r>
    </w:p>
    <w:p w:rsidR="00DF5D5A" w:rsidRDefault="00DF5D5A">
      <w:pPr>
        <w:pStyle w:val="ConsPlusNormal"/>
        <w:jc w:val="center"/>
      </w:pPr>
      <w:r>
        <w:t>И ОПРЕДЕЛЕНИЕ НАПРАВЛЕНИЙ ДЕЙСТВИЙ БЕЗРАБОТНОГО</w:t>
      </w:r>
    </w:p>
    <w:p w:rsidR="00DF5D5A" w:rsidRDefault="00DF5D5A">
      <w:pPr>
        <w:pStyle w:val="ConsPlusNormal"/>
        <w:jc w:val="center"/>
      </w:pPr>
      <w:r>
        <w:t>ГРАЖДАНИНА ПО ИХ РЕАЛИЗАЦИИ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114. Основанием для начала административной процедуры является наличие сформированного заключения о предоставлении государственной услуги, содержащее в себе соответствующие рекомендации.</w:t>
      </w:r>
    </w:p>
    <w:p w:rsidR="00DF5D5A" w:rsidRDefault="00DF5D5A">
      <w:pPr>
        <w:pStyle w:val="ConsPlusNormal"/>
        <w:ind w:firstLine="540"/>
        <w:jc w:val="both"/>
      </w:pPr>
      <w:r>
        <w:t>115. Работник Центра занятости обсуждает с безработным гражданином рекомендации и определяет направления действий безработного гражданина по их реализации.</w:t>
      </w:r>
    </w:p>
    <w:p w:rsidR="00DF5D5A" w:rsidRDefault="00DF5D5A">
      <w:pPr>
        <w:pStyle w:val="ConsPlusNormal"/>
        <w:ind w:firstLine="540"/>
        <w:jc w:val="both"/>
      </w:pPr>
      <w:r>
        <w:t>116. Результатом административной процедуры является определение работником Центра занятости направлений действий для безработного гражданина по реализации рекомендаций.</w:t>
      </w:r>
    </w:p>
    <w:p w:rsidR="00DF5D5A" w:rsidRDefault="00DF5D5A">
      <w:pPr>
        <w:pStyle w:val="ConsPlusNormal"/>
        <w:ind w:firstLine="540"/>
        <w:jc w:val="both"/>
      </w:pPr>
      <w:r>
        <w:t>117. Фиксация результата выполнения административной процедуры в программно-техническом комплексе не осуществляется.</w:t>
      </w:r>
    </w:p>
    <w:p w:rsidR="00DF5D5A" w:rsidRDefault="00DF5D5A">
      <w:pPr>
        <w:pStyle w:val="ConsPlusNormal"/>
        <w:jc w:val="both"/>
      </w:pPr>
      <w:r>
        <w:t xml:space="preserve">(п. 117 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118.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- 10 минут;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- 30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33. ВЫДАЧА БЕЗРАБОТНОМУ ГРАЖДАНИНУ ЗАКЛЮЧЕНИЯ</w:t>
      </w:r>
    </w:p>
    <w:p w:rsidR="00DF5D5A" w:rsidRDefault="00DF5D5A">
      <w:pPr>
        <w:pStyle w:val="ConsPlusNormal"/>
        <w:jc w:val="center"/>
      </w:pPr>
      <w:r>
        <w:t>О ПРЕДОСТАВЛЕНИИ ГОСУДАРСТВЕННОЙ УСЛУГИ, ПРИОБЩЕНИЕ</w:t>
      </w:r>
    </w:p>
    <w:p w:rsidR="00DF5D5A" w:rsidRDefault="00DF5D5A">
      <w:pPr>
        <w:pStyle w:val="ConsPlusNormal"/>
        <w:jc w:val="center"/>
      </w:pPr>
      <w:r>
        <w:t>К ЛИЧНОМУ ДЕЛУ ПОЛУЧАТЕЛЯ ГОСУДАРСТВЕННЫХ УСЛУГ ВТОРОГО</w:t>
      </w:r>
    </w:p>
    <w:p w:rsidR="00DF5D5A" w:rsidRDefault="00DF5D5A">
      <w:pPr>
        <w:pStyle w:val="ConsPlusNormal"/>
        <w:jc w:val="center"/>
      </w:pPr>
      <w:r>
        <w:t>ЭКЗЕМПЛЯРА ЗАКЛЮЧЕНИЯ О ПРЕДОСТАВЛЕНИИ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119. Основанием для начала административной процедуры является окончание занятий по психологической поддержке, наличие сформированного заключения о предоставлении государственной услуги, содержащее в себе соответствующие рекомендации.</w:t>
      </w:r>
    </w:p>
    <w:p w:rsidR="00DF5D5A" w:rsidRDefault="00DF5D5A">
      <w:pPr>
        <w:pStyle w:val="ConsPlusNormal"/>
        <w:ind w:firstLine="540"/>
        <w:jc w:val="both"/>
      </w:pPr>
      <w:r>
        <w:t>120. Работник Центра занятости выводит на печатающее устройство заключение о предоставлении государственной услуги в двух экземплярах и знакомит с ним безработного гражданина под роспись.</w:t>
      </w:r>
    </w:p>
    <w:p w:rsidR="00DF5D5A" w:rsidRDefault="00DF5D5A">
      <w:pPr>
        <w:pStyle w:val="ConsPlusNormal"/>
        <w:ind w:firstLine="540"/>
        <w:jc w:val="both"/>
      </w:pPr>
      <w:r>
        <w:t>121. Работник Центра занятости выдает безработному гражданину один экземпляр заключения о предоставлении государственной услуги, содержащее рекомендации безработному гражданину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 Второй экземпляр заключения приобщается к личному делу безработного гражданина, получившего государственную услугу.</w:t>
      </w:r>
    </w:p>
    <w:p w:rsidR="00DF5D5A" w:rsidRDefault="00DF5D5A">
      <w:pPr>
        <w:pStyle w:val="ConsPlusNormal"/>
        <w:ind w:firstLine="540"/>
        <w:jc w:val="both"/>
      </w:pPr>
      <w:r>
        <w:t>122. Результатом административной процедуры является получение безработным гражданином одного экземпляра заключения о предоставлении государственной услуги и приобщение второго экземпляра заключения о предоставлении государственной услуги работником Центра занятости к личному делу безработного гражданина, получившего государственную услугу.</w:t>
      </w:r>
    </w:p>
    <w:p w:rsidR="00DF5D5A" w:rsidRDefault="00DF5D5A">
      <w:pPr>
        <w:pStyle w:val="ConsPlusNormal"/>
        <w:ind w:firstLine="540"/>
        <w:jc w:val="both"/>
      </w:pPr>
      <w:bookmarkStart w:id="14" w:name="P578"/>
      <w:bookmarkEnd w:id="14"/>
      <w:r>
        <w:t>123.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DF5D5A" w:rsidRDefault="00DF5D5A">
      <w:pPr>
        <w:pStyle w:val="ConsPlusNormal"/>
        <w:ind w:firstLine="540"/>
        <w:jc w:val="both"/>
      </w:pPr>
      <w:r>
        <w:t>Безработный гражданин подтверждает получение заключения о предоставлении государственной услуги своей подписью во втором экземпляре заключения о предоставлении государственной услуги, приобщаемого к личному делу безработного гражданина.</w:t>
      </w:r>
    </w:p>
    <w:p w:rsidR="00DF5D5A" w:rsidRDefault="00DF5D5A">
      <w:pPr>
        <w:pStyle w:val="ConsPlusNormal"/>
        <w:ind w:firstLine="540"/>
        <w:jc w:val="both"/>
      </w:pPr>
      <w:r>
        <w:t>124. Максимально допустимая продолжительность осуществления административной процедуры не должна превышать:</w:t>
      </w:r>
    </w:p>
    <w:p w:rsidR="00DF5D5A" w:rsidRDefault="00DF5D5A">
      <w:pPr>
        <w:pStyle w:val="ConsPlusNormal"/>
        <w:ind w:firstLine="540"/>
        <w:jc w:val="both"/>
      </w:pPr>
      <w:r>
        <w:t>1) при предоставлении государственной услуги в индивидуальной форме - 2 минуты;</w:t>
      </w:r>
    </w:p>
    <w:p w:rsidR="00DF5D5A" w:rsidRDefault="00DF5D5A">
      <w:pPr>
        <w:pStyle w:val="ConsPlusNormal"/>
        <w:ind w:firstLine="540"/>
        <w:jc w:val="both"/>
      </w:pPr>
      <w:r>
        <w:t>2) при предоставлении государственной услуги в групповой форме - 30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34. ВНЕСЕНИЕ РЕЗУЛЬТАТОВ ВЫПОЛНЕНИЯ АДМИНИСТРАТИВНЫХ</w:t>
      </w:r>
    </w:p>
    <w:p w:rsidR="00DF5D5A" w:rsidRDefault="00DF5D5A">
      <w:pPr>
        <w:pStyle w:val="ConsPlusNormal"/>
        <w:jc w:val="center"/>
      </w:pPr>
      <w:r>
        <w:t>ПРОЦЕДУР В РЕГИСТР ПОЛУЧАТЕЛЕЙ ГОСУДАРСТВЕННЫХ УСЛУГ В СФЕРЕ</w:t>
      </w:r>
    </w:p>
    <w:p w:rsidR="00DF5D5A" w:rsidRDefault="00DF5D5A">
      <w:pPr>
        <w:pStyle w:val="ConsPlusNormal"/>
        <w:jc w:val="center"/>
      </w:pPr>
      <w:r>
        <w:t>ЗАНЯТОСТИ НАСЕЛЕНИЯ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125. Основанием для начала административной процедуры является участие безработного гражданина в занятиях по психологической поддержке, получение безработным гражданином одного экземпляра заключения о предоставлении государственной услуги и приобщение работником Центра занятости к личному делу безработного гражданина, получившего государственную услугу, второго экземпляра заключения о предоставлении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 xml:space="preserve">126. Работник Центра занятости вносит результаты выполнения административных процедур, предусмотренных </w:t>
      </w:r>
      <w:hyperlink w:anchor="P407" w:history="1">
        <w:r>
          <w:rPr>
            <w:color w:val="0000FF"/>
          </w:rPr>
          <w:t>пунктами 65</w:t>
        </w:r>
      </w:hyperlink>
      <w:r>
        <w:t xml:space="preserve">, </w:t>
      </w:r>
      <w:hyperlink w:anchor="P457" w:history="1">
        <w:r>
          <w:rPr>
            <w:color w:val="0000FF"/>
          </w:rPr>
          <w:t>81</w:t>
        </w:r>
      </w:hyperlink>
      <w:r>
        <w:t xml:space="preserve">, </w:t>
      </w:r>
      <w:hyperlink w:anchor="P521" w:history="1">
        <w:r>
          <w:rPr>
            <w:color w:val="0000FF"/>
          </w:rPr>
          <w:t>102</w:t>
        </w:r>
      </w:hyperlink>
      <w:r>
        <w:t xml:space="preserve">, </w:t>
      </w:r>
      <w:hyperlink w:anchor="P550" w:history="1">
        <w:r>
          <w:rPr>
            <w:color w:val="0000FF"/>
          </w:rPr>
          <w:t>112</w:t>
        </w:r>
      </w:hyperlink>
      <w:r>
        <w:t xml:space="preserve">, </w:t>
      </w:r>
      <w:hyperlink w:anchor="P578" w:history="1">
        <w:r>
          <w:rPr>
            <w:color w:val="0000FF"/>
          </w:rPr>
          <w:t>123</w:t>
        </w:r>
      </w:hyperlink>
      <w:r>
        <w:t xml:space="preserve"> настоящего Административного регламента, в программно-технический комплекс.</w:t>
      </w:r>
    </w:p>
    <w:p w:rsidR="00DF5D5A" w:rsidRDefault="00DF5D5A">
      <w:pPr>
        <w:pStyle w:val="ConsPlusNormal"/>
        <w:jc w:val="both"/>
      </w:pPr>
      <w:r>
        <w:t xml:space="preserve">(п. 126 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ind w:firstLine="540"/>
        <w:jc w:val="both"/>
      </w:pPr>
      <w:r>
        <w:t>127. Результатом административной процедуры является внесение работником Центра занятости сведений о результате предоставления безработному гражданину государственной услуги в программно-технический комплекс.</w:t>
      </w:r>
    </w:p>
    <w:p w:rsidR="00DF5D5A" w:rsidRDefault="00DF5D5A">
      <w:pPr>
        <w:pStyle w:val="ConsPlusNormal"/>
        <w:ind w:firstLine="540"/>
        <w:jc w:val="both"/>
      </w:pPr>
      <w:r>
        <w:t>128. Максимально допустимая продолжительность осуществления административной процедуры не должна превышать 10 минут.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1"/>
      </w:pPr>
      <w:r>
        <w:t>Раздел IV. ФОРМЫ КОНТРОЛЯ ЗА ПРЕДОСТАВЛЕНИЕМ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35. ПОРЯДОК ОСУЩЕСТВЛЕНИЯ ТЕКУЩЕГО КОНТРОЛЯ</w:t>
      </w:r>
    </w:p>
    <w:p w:rsidR="00DF5D5A" w:rsidRDefault="00DF5D5A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DF5D5A" w:rsidRDefault="00DF5D5A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DF5D5A" w:rsidRDefault="00DF5D5A">
      <w:pPr>
        <w:pStyle w:val="ConsPlusNormal"/>
        <w:jc w:val="center"/>
      </w:pPr>
      <w:r>
        <w:t>НОРМАТИВНЫХ ПРАВОВЫХ АКТОВ, УСТАНАВЛИВАЮЩИХ ТРЕБОВАНИЯ</w:t>
      </w:r>
    </w:p>
    <w:p w:rsidR="00DF5D5A" w:rsidRDefault="00DF5D5A">
      <w:pPr>
        <w:pStyle w:val="ConsPlusNormal"/>
        <w:jc w:val="center"/>
      </w:pPr>
      <w:r>
        <w:t>К ПРЕДОСТАВЛЕНИЮ ГОСУДАРСТВЕННОЙ УСЛУГИ,</w:t>
      </w:r>
    </w:p>
    <w:p w:rsidR="00DF5D5A" w:rsidRDefault="00DF5D5A">
      <w:pPr>
        <w:pStyle w:val="ConsPlusNormal"/>
        <w:jc w:val="center"/>
      </w:pPr>
      <w:r>
        <w:t>А ТАКЖЕ ПРИНЯТИЕМ ИМИ РЕШЕНИЙ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129. Основными задачами текущего контроля являются:</w:t>
      </w:r>
    </w:p>
    <w:p w:rsidR="00DF5D5A" w:rsidRDefault="00DF5D5A">
      <w:pPr>
        <w:pStyle w:val="ConsPlusNormal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130. Текущий контроль осуществляется путем проведения директором Центра занятости или его заместителем, ответственным за организацию работы по предоставлению государственной услуги, проверок соблюдения и исполнения работником Центра занятости положений настоящего Административного регламента, инструкций, содержащих порядок формирования и ведения регистра получателей государственных услуг в сфере занятости населения, а также требований к заполнению, ведению и хранению бланков учетной документации получателей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131. Текущий контроль осуществляется постоянно. Периодичность проведения текущего контроля устанавливается приказом директора Центра занятости. Контроль за предоставлением государственной услуги должен быть всесторонним и объективным.</w:t>
      </w:r>
    </w:p>
    <w:p w:rsidR="00DF5D5A" w:rsidRDefault="00DF5D5A">
      <w:pPr>
        <w:pStyle w:val="ConsPlusNormal"/>
        <w:jc w:val="both"/>
      </w:pPr>
      <w:r>
        <w:t xml:space="preserve">(п. 131 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39-мпр)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36. ПОРЯДОК И ПЕРИОДИЧНОСТЬ ОСУЩЕСТВЛЕНИЯ ПЛАНОВЫХ</w:t>
      </w:r>
    </w:p>
    <w:p w:rsidR="00DF5D5A" w:rsidRDefault="00DF5D5A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УСЛУГИ, В ТОМ ЧИСЛЕ ПОРЯДОК И ФОРМЫ КОНТРОЛЯ</w:t>
      </w:r>
    </w:p>
    <w:p w:rsidR="00DF5D5A" w:rsidRDefault="00DF5D5A">
      <w:pPr>
        <w:pStyle w:val="ConsPlusNormal"/>
        <w:jc w:val="center"/>
      </w:pPr>
      <w:r>
        <w:t>ЗА ПОЛНОТОЙ И КАЧЕСТВОМ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132. Министерство организует и осуществляет контроль за полнотой и качеством предоставления государственной услуги в виде проведения плановых (внеплановых) выездных (документарных) проверок.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133.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положений настоящего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на решения, действия (бездействие) работников Центров занятости, ответственных за предоставление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134. Для проведения проверки за порядком предоставления государственной услуги правовым актом министерства формируется комиссия, в состав которой включаются государственные гражданские служащие министерства.</w:t>
      </w:r>
    </w:p>
    <w:p w:rsidR="00DF5D5A" w:rsidRDefault="00DF5D5A">
      <w:pPr>
        <w:pStyle w:val="ConsPlusNormal"/>
        <w:ind w:firstLine="540"/>
        <w:jc w:val="both"/>
      </w:pPr>
      <w:r>
        <w:t>135.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решения, действия (бездействие) работников Центров занятости, ответственных за предоставление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136. Плановые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услуги).</w:t>
      </w:r>
    </w:p>
    <w:p w:rsidR="00DF5D5A" w:rsidRDefault="00DF5D5A">
      <w:pPr>
        <w:pStyle w:val="ConsPlusNormal"/>
        <w:jc w:val="both"/>
      </w:pPr>
      <w:r>
        <w:t xml:space="preserve">(п. 136 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137. Письменные обращения (жалобы) заявителей в обязательном порядке подлежат регистрации должностными лицами министерства в течение одного рабочего дня со дня их поступления.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Днем начала проверки при обращении заявителя с целью внеплановой проверки полноты и качества предоставления государственной услуги является дата, указанная в распоряжении министерства. Распоряжение о проведении проверки по обращению заявителя утверждается министром труда и занятости Иркутской области (далее - министр) или уполномоченным им должностным лицом министерства в течение 3 рабочих дней с даты обращения заявителя.</w:t>
      </w:r>
    </w:p>
    <w:p w:rsidR="00DF5D5A" w:rsidRDefault="00DF5D5A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138. Плановые (внеплановые)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DF5D5A" w:rsidRDefault="00DF5D5A">
      <w:pPr>
        <w:pStyle w:val="ConsPlusNormal"/>
        <w:ind w:firstLine="540"/>
        <w:jc w:val="both"/>
      </w:pPr>
      <w:r>
        <w:t>139. По результатам плановых (внеплановых) проверок составляется акт, в котором отмечаются выявленные недостатки и предложения по их устранению.</w:t>
      </w:r>
    </w:p>
    <w:p w:rsidR="00DF5D5A" w:rsidRDefault="00DF5D5A">
      <w:pPr>
        <w:pStyle w:val="ConsPlusNormal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и представляется министру для принятия решения.</w:t>
      </w:r>
    </w:p>
    <w:p w:rsidR="00DF5D5A" w:rsidRDefault="00DF5D5A">
      <w:pPr>
        <w:pStyle w:val="ConsPlusNormal"/>
        <w:ind w:firstLine="540"/>
        <w:jc w:val="both"/>
      </w:pPr>
      <w:r>
        <w:t>140. Срок проведения плановой проверки и оформления акта по результатам плановой проверки составляет 30 календарных дней со дня начала проверки, указанного в правовом акте о назначении проверки. Срок проведения внеплановой проверки и оформления акта по результатам внеплановой проверки составляет 15 календарных дней со дня выявления обстоятельств, послуживших основанием для проведения внеплановой проверки.</w:t>
      </w:r>
    </w:p>
    <w:p w:rsidR="00DF5D5A" w:rsidRDefault="00DF5D5A">
      <w:pPr>
        <w:pStyle w:val="ConsPlusNormal"/>
        <w:jc w:val="both"/>
      </w:pPr>
      <w:r>
        <w:t xml:space="preserve">(п. 140 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37. ОТВЕТСТВЕННОСТЬ ДОЛЖНОСТНЫХ ЛИЦ ИСПОЛНИТЕЛЬНОГО</w:t>
      </w:r>
    </w:p>
    <w:p w:rsidR="00DF5D5A" w:rsidRDefault="00DF5D5A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DF5D5A" w:rsidRDefault="00DF5D5A">
      <w:pPr>
        <w:pStyle w:val="ConsPlusNormal"/>
        <w:jc w:val="center"/>
      </w:pPr>
      <w:r>
        <w:t>(ОСУЩЕСТВЛЯЕМЫЕ) ИМИ В ХОДЕ ПРЕДОСТАВЛЕНИЯ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141. Работники Центра занятости, должностные лица министерства обязаны соблюдать требования настоящего Административного регламента при предоставлении государственной </w:t>
      </w:r>
      <w:r>
        <w:lastRenderedPageBreak/>
        <w:t>услуги.</w:t>
      </w:r>
    </w:p>
    <w:p w:rsidR="00DF5D5A" w:rsidRDefault="00DF5D5A">
      <w:pPr>
        <w:pStyle w:val="ConsPlusNormal"/>
        <w:jc w:val="both"/>
      </w:pPr>
      <w:r>
        <w:t xml:space="preserve">(п. 141 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4-мпр)</w:t>
      </w:r>
    </w:p>
    <w:p w:rsidR="00DF5D5A" w:rsidRDefault="00DF5D5A">
      <w:pPr>
        <w:pStyle w:val="ConsPlusNormal"/>
        <w:ind w:firstLine="540"/>
        <w:jc w:val="both"/>
      </w:pPr>
      <w:r>
        <w:t>142.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министерства, работники Центра занятости привлекаются к ответственности в соответствии с законодательством Российской Федерации.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38. ПОЛОЖЕНИЯ, ХАРАКТЕРИЗУЮЩИЕ ТРЕБОВАНИЯ К ПОРЯДКУ</w:t>
      </w:r>
    </w:p>
    <w:p w:rsidR="00DF5D5A" w:rsidRDefault="00DF5D5A">
      <w:pPr>
        <w:pStyle w:val="ConsPlusNormal"/>
        <w:jc w:val="center"/>
      </w:pPr>
      <w:r>
        <w:t>И ФОРМАМ КОНТРОЛЯ ЗА ПРЕДОСТАВЛЕНИЕМ ГОСУДАРСТВЕННОЙ УСЛУГИ,</w:t>
      </w:r>
    </w:p>
    <w:p w:rsidR="00DF5D5A" w:rsidRDefault="00DF5D5A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143. Контроль за предоставлением государственной услуги может осуществляться, в том числе, со стороны граждан, их объединений и организаций.</w:t>
      </w:r>
    </w:p>
    <w:p w:rsidR="00DF5D5A" w:rsidRDefault="00DF5D5A">
      <w:pPr>
        <w:pStyle w:val="ConsPlusNormal"/>
        <w:ind w:firstLine="540"/>
        <w:jc w:val="both"/>
      </w:pPr>
      <w:r>
        <w:t>144. Контроль за предоставлением государственной услуги, в том числе со стороны граждан, их объединений и организаций, осуществляется в соответствии с законодательством.</w:t>
      </w:r>
    </w:p>
    <w:p w:rsidR="00DF5D5A" w:rsidRDefault="00DF5D5A">
      <w:pPr>
        <w:pStyle w:val="ConsPlusNormal"/>
        <w:ind w:firstLine="540"/>
        <w:jc w:val="both"/>
      </w:pPr>
      <w:r>
        <w:t>В том числе, контроль со стороны граждан, их объединений и организаций за предоставлением государственной услуги может осуществляться путем письменного запроса соответствующей информации, а также путем получения информации о предоставлении государственной услуги в информационно-телекоммуникационной сети "Интернет".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1"/>
      </w:pPr>
      <w:r>
        <w:t>Раздел V. ДОСУДЕБНЫЙ (ВНЕСУДЕБНЫЙ) ПОРЯДОК ОБЖАЛОВАНИЯ</w:t>
      </w:r>
    </w:p>
    <w:p w:rsidR="00DF5D5A" w:rsidRDefault="00DF5D5A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DF5D5A" w:rsidRDefault="00DF5D5A">
      <w:pPr>
        <w:pStyle w:val="ConsPlusNormal"/>
        <w:jc w:val="center"/>
      </w:pPr>
      <w:r>
        <w:t>ГОСУДАРСТВЕННУЮ УСЛУГУ, А ТАКЖЕ ЕГО ДОЛЖНОСТНЫХ ЛИЦ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DF5D5A" w:rsidRDefault="00DF5D5A">
      <w:pPr>
        <w:pStyle w:val="ConsPlusNormal"/>
        <w:jc w:val="center"/>
      </w:pPr>
      <w:r>
        <w:t>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39. ИНФОРМАЦИЯ ДЛЯ ЗАЯВИТЕЛЯ О ЕГО ПРАВЕ ПОДАТЬ ЖАЛОБУ</w:t>
      </w:r>
    </w:p>
    <w:p w:rsidR="00DF5D5A" w:rsidRDefault="00DF5D5A">
      <w:pPr>
        <w:pStyle w:val="ConsPlusNormal"/>
        <w:jc w:val="center"/>
      </w:pPr>
      <w:r>
        <w:t>НА РЕШЕНИЕ И (ИЛИ) ДЕЙСТВИЕ (БЕЗДЕЙСТВИЕ) ИСПОЛНИТЕЛЬНОГО</w:t>
      </w:r>
    </w:p>
    <w:p w:rsidR="00DF5D5A" w:rsidRDefault="00DF5D5A">
      <w:pPr>
        <w:pStyle w:val="ConsPlusNormal"/>
        <w:jc w:val="center"/>
      </w:pPr>
      <w:r>
        <w:t>ОРГАНА И (ИЛИ) ЕГО ДОЛЖНОСТНЫХ ЛИЦ, ГОСУДАРСТВЕННЫХ</w:t>
      </w:r>
    </w:p>
    <w:p w:rsidR="00DF5D5A" w:rsidRDefault="00DF5D5A">
      <w:pPr>
        <w:pStyle w:val="ConsPlusNormal"/>
        <w:jc w:val="center"/>
      </w:pPr>
      <w:r>
        <w:t>ГРАЖДАНСКИХ СЛУЖАЩИХ ИРКУТСКОЙ ОБЛАСТИ ПРИ ПРЕДОСТАВЛЕНИИ</w:t>
      </w:r>
    </w:p>
    <w:p w:rsidR="00DF5D5A" w:rsidRDefault="00DF5D5A">
      <w:pPr>
        <w:pStyle w:val="ConsPlusNormal"/>
        <w:jc w:val="center"/>
      </w:pPr>
      <w:r>
        <w:t>ГОСУДАРСТВЕННОЙ УСЛУГИ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145. Заявитель имеет право на обжалование решений и (или)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занятости, министерство.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40. ПРЕДМЕТ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146. Предметом досудебного (внесудебного) обжалования заявителями являются решения и (или) действия (бездействие) Центров занятости, министерства и (или) работников Центров занятости, должностных лиц министерства при предоставлении государственной услуги.</w:t>
      </w:r>
    </w:p>
    <w:p w:rsidR="00DF5D5A" w:rsidRDefault="00DF5D5A">
      <w:pPr>
        <w:pStyle w:val="ConsPlusNormal"/>
        <w:ind w:firstLine="540"/>
        <w:jc w:val="both"/>
      </w:pPr>
      <w:r>
        <w:t>147. Заявитель может обратиться с жалобой, в том числе в следующих случаях:</w:t>
      </w:r>
    </w:p>
    <w:p w:rsidR="00DF5D5A" w:rsidRDefault="00DF5D5A">
      <w:pPr>
        <w:pStyle w:val="ConsPlusNormal"/>
        <w:ind w:firstLine="540"/>
        <w:jc w:val="both"/>
      </w:pPr>
      <w:r>
        <w:t xml:space="preserve">1) нарушение срока регистрации </w:t>
      </w:r>
      <w:hyperlink w:anchor="P1247" w:history="1">
        <w:r>
          <w:rPr>
            <w:color w:val="0000FF"/>
          </w:rPr>
          <w:t>заявления</w:t>
        </w:r>
      </w:hyperlink>
      <w:r>
        <w:t xml:space="preserve"> заявителя о предоставлении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Иркутской области для предоставления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DF5D5A" w:rsidRDefault="00DF5D5A">
      <w:pPr>
        <w:pStyle w:val="ConsPlusNormal"/>
        <w:ind w:firstLine="540"/>
        <w:jc w:val="both"/>
      </w:pPr>
      <w: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</w:t>
      </w:r>
      <w:r>
        <w:lastRenderedPageBreak/>
        <w:t>нормативными правовыми актами Российской Федерации, Иркутской области;</w:t>
      </w:r>
    </w:p>
    <w:p w:rsidR="00DF5D5A" w:rsidRDefault="00DF5D5A">
      <w:pPr>
        <w:pStyle w:val="ConsPlusNormal"/>
        <w:ind w:firstLine="540"/>
        <w:jc w:val="both"/>
      </w:pPr>
      <w:r>
        <w:t>6) затребование внесения заявителем платы при предоставлении государственной услуги, не предусмотренной нормативными правовыми актами Российской Федерации, Иркутской области;</w:t>
      </w:r>
    </w:p>
    <w:p w:rsidR="00DF5D5A" w:rsidRDefault="00DF5D5A">
      <w:pPr>
        <w:pStyle w:val="ConsPlusNormal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41. ОРГАНЫ ГОСУДАРСТВЕННОЙ ВЛАСТИ И УПОЛНОМОЧЕННЫЕ</w:t>
      </w:r>
    </w:p>
    <w:p w:rsidR="00DF5D5A" w:rsidRDefault="00DF5D5A">
      <w:pPr>
        <w:pStyle w:val="ConsPlusNormal"/>
        <w:jc w:val="center"/>
      </w:pPr>
      <w:r>
        <w:t>НА РАССМОТРЕНИЕ ЖАЛОБЫ ДОЛЖНОСТНЫЕ ЛИЦА, КОТОРЫМ МОЖЕТ БЫТЬ</w:t>
      </w:r>
    </w:p>
    <w:p w:rsidR="00DF5D5A" w:rsidRDefault="00DF5D5A">
      <w:pPr>
        <w:pStyle w:val="ConsPlusNormal"/>
        <w:jc w:val="center"/>
      </w:pPr>
      <w:r>
        <w:t>НАПРАВЛЕНА ЖАЛОБА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148. Заявители могут направить жалобу в досудебном (внесудебном) порядке в Центр занятости (на имя директора), в министерство (на имя министра), в Правительство Иркутской области.</w:t>
      </w:r>
    </w:p>
    <w:p w:rsidR="00DF5D5A" w:rsidRDefault="00DF5D5A">
      <w:pPr>
        <w:pStyle w:val="ConsPlusNormal"/>
        <w:ind w:firstLine="540"/>
        <w:jc w:val="both"/>
      </w:pPr>
      <w:r>
        <w:t>149. Рассмотрение жалобы осуществляется:</w:t>
      </w:r>
    </w:p>
    <w:p w:rsidR="00DF5D5A" w:rsidRDefault="00DF5D5A">
      <w:pPr>
        <w:pStyle w:val="ConsPlusNormal"/>
        <w:ind w:firstLine="540"/>
        <w:jc w:val="both"/>
      </w:pPr>
      <w:r>
        <w:t>1) в Правительстве Иркутской области - курирующим заместителем Председателя Правительства Иркутской области или уполномоченным лицом;</w:t>
      </w:r>
    </w:p>
    <w:p w:rsidR="00DF5D5A" w:rsidRDefault="00DF5D5A">
      <w:pPr>
        <w:pStyle w:val="ConsPlusNormal"/>
        <w:ind w:firstLine="540"/>
        <w:jc w:val="both"/>
      </w:pPr>
      <w:r>
        <w:t>2) в министерстве - министром или уполномоченным лицом;</w:t>
      </w:r>
    </w:p>
    <w:p w:rsidR="00DF5D5A" w:rsidRDefault="00DF5D5A">
      <w:pPr>
        <w:pStyle w:val="ConsPlusNormal"/>
        <w:ind w:firstLine="540"/>
        <w:jc w:val="both"/>
      </w:pPr>
      <w:r>
        <w:t>3) в Центре занятости - директором или уполномоченным лицом.</w:t>
      </w:r>
    </w:p>
    <w:p w:rsidR="00DF5D5A" w:rsidRDefault="00DF5D5A">
      <w:pPr>
        <w:pStyle w:val="ConsPlusNormal"/>
        <w:ind w:firstLine="540"/>
        <w:jc w:val="both"/>
      </w:pPr>
      <w:r>
        <w:t>150. Жалобы на решения, принятые директором Центра занятости, подаются в министерство.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42. ПОРЯДОК ПОДАЧИ И РАССМОТРЕНИЯ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151. Жалоба может быть подана в письменной форме на бумажном носителе, в электронной форме одним из следующих способов:</w:t>
      </w:r>
    </w:p>
    <w:p w:rsidR="00DF5D5A" w:rsidRDefault="00DF5D5A">
      <w:pPr>
        <w:pStyle w:val="ConsPlusNormal"/>
        <w:ind w:firstLine="540"/>
        <w:jc w:val="both"/>
      </w:pPr>
      <w:r>
        <w:t>1) лично по адресу: 664011, Иркутская область, г. Иркутск, ул. Желябова, 8а;</w:t>
      </w:r>
    </w:p>
    <w:p w:rsidR="00DF5D5A" w:rsidRDefault="00DF5D5A">
      <w:pPr>
        <w:pStyle w:val="ConsPlusNormal"/>
        <w:ind w:firstLine="540"/>
        <w:jc w:val="both"/>
      </w:pPr>
      <w:r>
        <w:t>2) лично по адресу Центра занятости, предоставляющего государственную услугу (</w:t>
      </w:r>
      <w:hyperlink w:anchor="P787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DF5D5A" w:rsidRDefault="00DF5D5A">
      <w:pPr>
        <w:pStyle w:val="ConsPlusNormal"/>
        <w:ind w:firstLine="540"/>
        <w:jc w:val="both"/>
      </w:pPr>
      <w:r>
        <w:t>3) через организации почтовой связи в министерство по адресу: 664011, Иркутская область, г. Иркутск, ул. Желябова, 8а;</w:t>
      </w:r>
    </w:p>
    <w:p w:rsidR="00DF5D5A" w:rsidRDefault="00DF5D5A">
      <w:pPr>
        <w:pStyle w:val="ConsPlusNormal"/>
        <w:ind w:firstLine="540"/>
        <w:jc w:val="both"/>
      </w:pPr>
      <w:r>
        <w:t>в Центр занятости - по адресам Центров занятости (</w:t>
      </w:r>
      <w:hyperlink w:anchor="P787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DF5D5A" w:rsidRDefault="00DF5D5A">
      <w:pPr>
        <w:pStyle w:val="ConsPlusNormal"/>
        <w:ind w:firstLine="540"/>
        <w:jc w:val="both"/>
      </w:pPr>
      <w:r>
        <w:t>4) с помощью средств электронной связи (посредством использования сайта министерства, регионального портала, путем направления письма на адрес электронной почты министерства (</w:t>
      </w:r>
      <w:hyperlink w:anchor="P787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регламенту)):</w:t>
      </w:r>
    </w:p>
    <w:p w:rsidR="00DF5D5A" w:rsidRDefault="00DF5D5A">
      <w:pPr>
        <w:pStyle w:val="ConsPlusNormal"/>
        <w:ind w:firstLine="540"/>
        <w:jc w:val="both"/>
      </w:pPr>
      <w:r>
        <w:t>5) через МФЦ (при заключении соответствующего соглашения между Центром занятости и МФЦ);</w:t>
      </w:r>
    </w:p>
    <w:p w:rsidR="00DF5D5A" w:rsidRDefault="00DF5D5A">
      <w:pPr>
        <w:pStyle w:val="ConsPlusNormal"/>
        <w:ind w:firstLine="540"/>
        <w:jc w:val="both"/>
      </w:pPr>
      <w:r>
        <w:t>6) с помощью средств факсимильной связи по телефону (3952) 33-45-98.</w:t>
      </w:r>
    </w:p>
    <w:p w:rsidR="00DF5D5A" w:rsidRDefault="00DF5D5A">
      <w:pPr>
        <w:pStyle w:val="ConsPlusNormal"/>
        <w:ind w:firstLine="540"/>
        <w:jc w:val="both"/>
      </w:pPr>
      <w:r>
        <w:t>Жалоба, поступившая в министерство, подлежит регистрации в течение 1 рабочего дня со дня ее поступления, и в течение 3 рабочих дней со дня ее регистрации заявителю направляется уведомление о дате и месте ее рассмотрения.</w:t>
      </w:r>
    </w:p>
    <w:p w:rsidR="00DF5D5A" w:rsidRDefault="00DF5D5A">
      <w:pPr>
        <w:pStyle w:val="ConsPlusNormal"/>
        <w:ind w:firstLine="540"/>
        <w:jc w:val="both"/>
      </w:pPr>
      <w:r>
        <w:t>152. Прием жалоб в письменной форме также осуществляется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DF5D5A" w:rsidRDefault="00DF5D5A">
      <w:pPr>
        <w:pStyle w:val="ConsPlusNormal"/>
        <w:ind w:firstLine="540"/>
        <w:jc w:val="both"/>
      </w:pPr>
      <w:r>
        <w:t>153. Жалоба может быть подана при личном приеме заявителя в соответствии с графиком приема граждан.</w:t>
      </w:r>
    </w:p>
    <w:p w:rsidR="00DF5D5A" w:rsidRDefault="00DF5D5A">
      <w:pPr>
        <w:pStyle w:val="ConsPlusNormal"/>
        <w:ind w:firstLine="540"/>
        <w:jc w:val="both"/>
      </w:pPr>
      <w:r>
        <w:t>154. Прием заявителей осуществляется:</w:t>
      </w:r>
    </w:p>
    <w:p w:rsidR="00DF5D5A" w:rsidRDefault="00DF5D5A">
      <w:pPr>
        <w:pStyle w:val="ConsPlusNormal"/>
        <w:ind w:firstLine="540"/>
        <w:jc w:val="both"/>
      </w:pPr>
      <w:r>
        <w:t>1) в министерстве - министром или уполномоченным лицом;</w:t>
      </w:r>
    </w:p>
    <w:p w:rsidR="00DF5D5A" w:rsidRDefault="00DF5D5A">
      <w:pPr>
        <w:pStyle w:val="ConsPlusNormal"/>
        <w:ind w:firstLine="540"/>
        <w:jc w:val="both"/>
      </w:pPr>
      <w:r>
        <w:t>2) в Центре занятости - директором Центра занятости или уполномоченным лицом.</w:t>
      </w:r>
    </w:p>
    <w:p w:rsidR="00DF5D5A" w:rsidRDefault="00DF5D5A">
      <w:pPr>
        <w:pStyle w:val="ConsPlusNormal"/>
        <w:ind w:firstLine="540"/>
        <w:jc w:val="both"/>
      </w:pPr>
      <w:r>
        <w:t xml:space="preserve">155. Прием заявителей проводится по предварительной записи, которая осуществляется по </w:t>
      </w:r>
      <w:r>
        <w:lastRenderedPageBreak/>
        <w:t xml:space="preserve">телефонам, указанным в </w:t>
      </w:r>
      <w:hyperlink w:anchor="P787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 Работник Центра занятости или должностное лицо министерства, осуществляющие запись на личный прием, информируют заявителя о дате, времени, месте приема.</w:t>
      </w:r>
    </w:p>
    <w:p w:rsidR="00DF5D5A" w:rsidRDefault="00DF5D5A">
      <w:pPr>
        <w:pStyle w:val="ConsPlusNormal"/>
        <w:ind w:firstLine="540"/>
        <w:jc w:val="both"/>
      </w:pPr>
      <w:r>
        <w:t>При личном приеме обратившийся заявитель предъявляет документ, удостоверяющий его личность. В случае если жалоба подается представителем заявителя, также представляется документ, подтверждающий полномочия данного представителя на осуществление действий от имени заявителя.</w:t>
      </w:r>
    </w:p>
    <w:p w:rsidR="00DF5D5A" w:rsidRDefault="00DF5D5A">
      <w:pPr>
        <w:pStyle w:val="ConsPlusNormal"/>
        <w:ind w:firstLine="540"/>
        <w:jc w:val="both"/>
      </w:pPr>
      <w:r>
        <w:t>156. Жалоба должна содержать:</w:t>
      </w:r>
    </w:p>
    <w:p w:rsidR="00DF5D5A" w:rsidRDefault="00DF5D5A">
      <w:pPr>
        <w:pStyle w:val="ConsPlusNormal"/>
        <w:ind w:firstLine="540"/>
        <w:jc w:val="both"/>
      </w:pPr>
      <w:r>
        <w:t>1) наименование Центра занятости и (или) министерства, должностного лица министерства и (или) работника Центра занятости, решения и (или) действия (бездействие) которых обжалуются;</w:t>
      </w:r>
    </w:p>
    <w:p w:rsidR="00DF5D5A" w:rsidRDefault="00DF5D5A">
      <w:pPr>
        <w:pStyle w:val="ConsPlusNormal"/>
        <w:ind w:firstLine="540"/>
        <w:jc w:val="both"/>
      </w:pPr>
      <w:r>
        <w:t>2) фамилию, имя, отчество (последнее - при наличии), сведения о месте жительства заявителя, а также номер (номера) контактного телефона(нов), адрес (адреса) электронной почты (при наличии) и почтовый адрес, по которым должен быть направлен ответ заявителю;</w:t>
      </w:r>
    </w:p>
    <w:p w:rsidR="00DF5D5A" w:rsidRDefault="00DF5D5A">
      <w:pPr>
        <w:pStyle w:val="ConsPlusNormal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министерства, работника Центра занятости;</w:t>
      </w:r>
    </w:p>
    <w:p w:rsidR="00DF5D5A" w:rsidRDefault="00DF5D5A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(или) действием (бездействием) Центра занятости, предоставляющего государственную услугу, должностного лица министерства, работника Центра занятости. Заявителем могут быть представлены документы (при наличии), подтверждающие доводы заявителя, либо их копии.</w:t>
      </w:r>
    </w:p>
    <w:p w:rsidR="00DF5D5A" w:rsidRDefault="00DF5D5A">
      <w:pPr>
        <w:pStyle w:val="ConsPlusNormal"/>
        <w:ind w:firstLine="540"/>
        <w:jc w:val="both"/>
      </w:pPr>
      <w:r>
        <w:t>157. Дополнительно в письменной жалобе могут указываться причины несогласия с обжалуемым решением и (или) действием (бездействием), обстоятельств,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</w:p>
    <w:p w:rsidR="00DF5D5A" w:rsidRDefault="00DF5D5A">
      <w:pPr>
        <w:pStyle w:val="ConsPlusNormal"/>
        <w:ind w:firstLine="540"/>
        <w:jc w:val="both"/>
      </w:pPr>
      <w:r>
        <w:t>158. К письменной жалобе могут быть приложены соответствующие документы и материалы либо их копии, подтверждающие изложенные обстоятельства. В таком случае заявителем приводится перечень прилагаемых документов и материалов.</w:t>
      </w:r>
    </w:p>
    <w:p w:rsidR="00DF5D5A" w:rsidRDefault="00DF5D5A">
      <w:pPr>
        <w:pStyle w:val="ConsPlusNormal"/>
        <w:ind w:firstLine="540"/>
        <w:jc w:val="both"/>
      </w:pPr>
      <w:r>
        <w:t>159. Если документы, имеющие существенное значение для рассмотрения жалобы, отсутствуют или не приложены, заявитель в течение 5 рабочих дней со дня регистрации жалобы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</w:p>
    <w:p w:rsidR="00DF5D5A" w:rsidRDefault="00DF5D5A">
      <w:pPr>
        <w:pStyle w:val="ConsPlusNormal"/>
        <w:ind w:firstLine="540"/>
        <w:jc w:val="both"/>
      </w:pPr>
      <w:r>
        <w:t>160. При рассмотрении жалобы:</w:t>
      </w:r>
    </w:p>
    <w:p w:rsidR="00DF5D5A" w:rsidRDefault="00DF5D5A">
      <w:pPr>
        <w:pStyle w:val="ConsPlusNormal"/>
        <w:ind w:firstLine="540"/>
        <w:jc w:val="both"/>
      </w:pPr>
      <w:r>
        <w:t>1) обеспечивается объективное, всестороннее и своевременное рассмотрение жалобы, в случае необходимости - с участием заявителя (его представителя), направившего жалобу;</w:t>
      </w:r>
    </w:p>
    <w:p w:rsidR="00DF5D5A" w:rsidRDefault="00DF5D5A">
      <w:pPr>
        <w:pStyle w:val="ConsPlusNormal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DF5D5A" w:rsidRDefault="00DF5D5A">
      <w:pPr>
        <w:pStyle w:val="ConsPlusNormal"/>
        <w:ind w:firstLine="540"/>
        <w:jc w:val="both"/>
      </w:pPr>
      <w:r>
        <w:t>3) по просьбе заявителя обеспечивается предоставление ему информации и документов, необходимых для обоснования и рассмотрения жалобы, в течение 3 рабочих дней со дня регистрации жалобы.</w:t>
      </w:r>
    </w:p>
    <w:p w:rsidR="00DF5D5A" w:rsidRDefault="00DF5D5A">
      <w:pPr>
        <w:pStyle w:val="ConsPlusNormal"/>
        <w:ind w:firstLine="540"/>
        <w:jc w:val="both"/>
      </w:pPr>
      <w:r>
        <w:t>161. Основаниями отказа в удовлетворении жалобы являются:</w:t>
      </w:r>
    </w:p>
    <w:p w:rsidR="00DF5D5A" w:rsidRDefault="00DF5D5A">
      <w:pPr>
        <w:pStyle w:val="ConsPlusNormal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F5D5A" w:rsidRDefault="00DF5D5A">
      <w:pPr>
        <w:pStyle w:val="ConsPlusNormal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F5D5A" w:rsidRDefault="00DF5D5A">
      <w:pPr>
        <w:pStyle w:val="ConsPlusNormal"/>
        <w:ind w:firstLine="540"/>
        <w:jc w:val="both"/>
      </w:pPr>
      <w:r>
        <w:t xml:space="preserve">3) исключен. - </w:t>
      </w:r>
      <w:hyperlink r:id="rId112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27-мпр.</w:t>
      </w:r>
    </w:p>
    <w:p w:rsidR="00DF5D5A" w:rsidRDefault="00DF5D5A">
      <w:pPr>
        <w:pStyle w:val="ConsPlusNormal"/>
        <w:ind w:firstLine="540"/>
        <w:jc w:val="both"/>
      </w:pPr>
      <w:r>
        <w:t>162. Порядок рассмотрения отдельных жалоб:</w:t>
      </w:r>
    </w:p>
    <w:p w:rsidR="00DF5D5A" w:rsidRDefault="00DF5D5A">
      <w:pPr>
        <w:pStyle w:val="ConsPlusNormal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DF5D5A" w:rsidRDefault="00DF5D5A">
      <w:pPr>
        <w:pStyle w:val="ConsPlusNormal"/>
        <w:ind w:firstLine="540"/>
        <w:jc w:val="both"/>
      </w:pPr>
      <w:r>
        <w:t xml:space="preserve">2) при получении жалобы, в которой содержатся нецензурные или оскорбительные </w:t>
      </w:r>
      <w:r>
        <w:lastRenderedPageBreak/>
        <w:t>выражения, угрозы жизни, здоровью или имуществу должностного лица министерства, а также членам его семьи,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</w:p>
    <w:p w:rsidR="00DF5D5A" w:rsidRDefault="00DF5D5A">
      <w:pPr>
        <w:pStyle w:val="ConsPlusNormal"/>
        <w:ind w:firstLine="540"/>
        <w:jc w:val="both"/>
      </w:pPr>
      <w:r>
        <w:t>3)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заявителю, в том случае, если его фамилия и почтовый адрес (адрес электронной почты) поддаются прочтению;</w:t>
      </w:r>
    </w:p>
    <w:p w:rsidR="00DF5D5A" w:rsidRDefault="00DF5D5A">
      <w:pPr>
        <w:pStyle w:val="ConsPlusNormal"/>
        <w:ind w:firstLine="540"/>
        <w:jc w:val="both"/>
      </w:pPr>
      <w:r>
        <w:t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министерство. О 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DF5D5A" w:rsidRDefault="00DF5D5A">
      <w:pPr>
        <w:pStyle w:val="ConsPlusNormal"/>
        <w:jc w:val="both"/>
      </w:pPr>
      <w:r>
        <w:t xml:space="preserve">(п. 162 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27-мпр)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43. СРОКИ РАССМОТРЕНИЯ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163. Жалоба, поступившая в Центр занятости, министерство, подлежит рассмотрению работником Центра занятости, должностным лицом министерства, наделенными полномочиями по рассмотрению жалоб, в течение 15 рабочих дней со дня ее регистрации.</w:t>
      </w:r>
    </w:p>
    <w:p w:rsidR="00DF5D5A" w:rsidRDefault="00DF5D5A">
      <w:pPr>
        <w:pStyle w:val="ConsPlusNormal"/>
        <w:ind w:firstLine="540"/>
        <w:jc w:val="both"/>
      </w:pPr>
      <w:r>
        <w:t>В случае обжалования отказа работника Центра занятости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44. РЕЗУЛЬТАТ РАССМОТРЕНИЯ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bookmarkStart w:id="15" w:name="P740"/>
      <w:bookmarkEnd w:id="15"/>
      <w:r>
        <w:t>164. По результатам рассмотрения жалобы работником Центра занятости, должностным лицом министерства, наделенными полномочиями по рассмотрению жалоб, принимается решение об удовлетворении жалобы либо об отказе в ее удовлетворении.</w:t>
      </w:r>
    </w:p>
    <w:p w:rsidR="00DF5D5A" w:rsidRDefault="00DF5D5A">
      <w:pPr>
        <w:pStyle w:val="ConsPlusNormal"/>
        <w:ind w:firstLine="540"/>
        <w:jc w:val="both"/>
      </w:pPr>
      <w:r>
        <w:t>При удовлетворении жалобы работник Центра занятости, должностное лицо министерства, наделенные полномочиями по рассмотрению жалоб, принимают исчерпывающие меры по устранению выявленных нарушений, в том числе по выдаче безработному гражданину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F5D5A" w:rsidRDefault="00DF5D5A">
      <w:pPr>
        <w:pStyle w:val="ConsPlusNormal"/>
        <w:ind w:firstLine="540"/>
        <w:jc w:val="both"/>
      </w:pPr>
      <w:r>
        <w:t>165.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министерства, работник Центра занятости, наделенные полномочиями по рассмотрению жалоб, незамедлительно направляют имеющиеся материалы в органы прокуратуры.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45. ПОРЯДОК ИНФОРМИРОВАНИЯ ЗАЯВИТЕЛЯ</w:t>
      </w:r>
    </w:p>
    <w:p w:rsidR="00DF5D5A" w:rsidRDefault="00DF5D5A">
      <w:pPr>
        <w:pStyle w:val="ConsPlusNormal"/>
        <w:jc w:val="center"/>
      </w:pPr>
      <w:r>
        <w:t>О РЕЗУЛЬТАТАХ РАССМОТРЕНИЯ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 xml:space="preserve">166. Не позднее дня, следующего за днем принятия решения, указанного в </w:t>
      </w:r>
      <w:hyperlink w:anchor="P740" w:history="1">
        <w:r>
          <w:rPr>
            <w:color w:val="0000FF"/>
          </w:rPr>
          <w:t>пункте 164</w:t>
        </w:r>
      </w:hyperlink>
      <w:r>
        <w:t xml:space="preserve"> настоящего Административного регламента, заявителю (его представителю)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DF5D5A" w:rsidRDefault="00DF5D5A">
      <w:pPr>
        <w:pStyle w:val="ConsPlusNormal"/>
        <w:ind w:firstLine="540"/>
        <w:jc w:val="both"/>
      </w:pPr>
      <w:r>
        <w:t>167. В ответе по результатам рассмотрения жалобы указываются:</w:t>
      </w:r>
    </w:p>
    <w:p w:rsidR="00DF5D5A" w:rsidRDefault="00DF5D5A">
      <w:pPr>
        <w:pStyle w:val="ConsPlusNormal"/>
        <w:ind w:firstLine="540"/>
        <w:jc w:val="both"/>
      </w:pPr>
      <w:r>
        <w:t>1) наименование Центра занятости или министерства, рассмотревшего жалобу, должность, фамилия, имя и отчество (последнее - при наличии) должностного лица министерства или работника Центра занятости, принявшего решение по жалобе;</w:t>
      </w:r>
    </w:p>
    <w:p w:rsidR="00DF5D5A" w:rsidRDefault="00DF5D5A">
      <w:pPr>
        <w:pStyle w:val="ConsPlusNormal"/>
        <w:ind w:firstLine="540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F5D5A" w:rsidRDefault="00DF5D5A">
      <w:pPr>
        <w:pStyle w:val="ConsPlusNormal"/>
        <w:ind w:firstLine="540"/>
        <w:jc w:val="both"/>
      </w:pPr>
      <w:r>
        <w:lastRenderedPageBreak/>
        <w:t>3) фамилия, имя, отчество (последнее - при наличии) заявителя, подавшего жалобу;</w:t>
      </w:r>
    </w:p>
    <w:p w:rsidR="00DF5D5A" w:rsidRDefault="00DF5D5A">
      <w:pPr>
        <w:pStyle w:val="ConsPlusNormal"/>
        <w:ind w:firstLine="540"/>
        <w:jc w:val="both"/>
      </w:pPr>
      <w:r>
        <w:t>4) основания для принятия решения по жалобе;</w:t>
      </w:r>
    </w:p>
    <w:p w:rsidR="00DF5D5A" w:rsidRDefault="00DF5D5A">
      <w:pPr>
        <w:pStyle w:val="ConsPlusNormal"/>
        <w:ind w:firstLine="540"/>
        <w:jc w:val="both"/>
      </w:pPr>
      <w:r>
        <w:t>5) принятое по жалобе решение;</w:t>
      </w:r>
    </w:p>
    <w:p w:rsidR="00DF5D5A" w:rsidRDefault="00DF5D5A">
      <w:pPr>
        <w:pStyle w:val="ConsPlusNormal"/>
        <w:ind w:firstLine="540"/>
        <w:jc w:val="both"/>
      </w:pPr>
      <w:r>
        <w:t>6)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DF5D5A" w:rsidRDefault="00DF5D5A">
      <w:pPr>
        <w:pStyle w:val="ConsPlusNormal"/>
        <w:ind w:firstLine="540"/>
        <w:jc w:val="both"/>
      </w:pPr>
      <w:r>
        <w:t>7) сведения о порядке обжалования принятого по жалобе решения.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46. ПОРЯДОК ОБЖАЛОВАНИЯ РЕШЕНИЯ ПО ЖАЛОБЕ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168.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47. ПРАВО ЗАЯВИТЕЛЯ НА ПОЛУЧЕНИЕ ИНФОРМАЦИИ</w:t>
      </w:r>
    </w:p>
    <w:p w:rsidR="00DF5D5A" w:rsidRDefault="00DF5D5A">
      <w:pPr>
        <w:pStyle w:val="ConsPlusNormal"/>
        <w:jc w:val="center"/>
      </w:pPr>
      <w:r>
        <w:t>И ДОКУМЕНТОВ, НЕОБХОДИМЫХ ДЛЯ ОБОСНОВАНИЯ</w:t>
      </w:r>
    </w:p>
    <w:p w:rsidR="00DF5D5A" w:rsidRDefault="00DF5D5A">
      <w:pPr>
        <w:pStyle w:val="ConsPlusNormal"/>
        <w:jc w:val="center"/>
      </w:pPr>
      <w:r>
        <w:t>И РАССМОТРЕНИЯ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169. В целях обоснования и рассмотрения жалобы заявитель вправе обратиться в Центр занятости, министерство за получением необходимых документов и информации.</w:t>
      </w:r>
    </w:p>
    <w:p w:rsidR="00DF5D5A" w:rsidRDefault="00DF5D5A">
      <w:pPr>
        <w:pStyle w:val="ConsPlusNormal"/>
        <w:ind w:firstLine="540"/>
        <w:jc w:val="both"/>
      </w:pPr>
      <w:r>
        <w:t>170. Срок направления запрашиваемой информации заявителю составляет 3 рабочих дня со дня регистрации данного запроса.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  <w:outlineLvl w:val="2"/>
      </w:pPr>
      <w:r>
        <w:t>Глава 48. СПОСОБЫ ИНФОРМИРОВАНИЯ ЗАЯВИТЕЛЕЙ</w:t>
      </w:r>
    </w:p>
    <w:p w:rsidR="00DF5D5A" w:rsidRDefault="00DF5D5A">
      <w:pPr>
        <w:pStyle w:val="ConsPlusNormal"/>
        <w:jc w:val="center"/>
      </w:pPr>
      <w:r>
        <w:t>О ПОРЯДКЕ ПОДАЧИ И РАССМОТРЕНИЯ ЖАЛОБЫ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ind w:firstLine="540"/>
        <w:jc w:val="both"/>
      </w:pPr>
      <w:r>
        <w:t>171. Информирование заявителей о порядке подачи и рассмотрения жалобы осуществляется:</w:t>
      </w:r>
    </w:p>
    <w:p w:rsidR="00DF5D5A" w:rsidRDefault="00DF5D5A">
      <w:pPr>
        <w:pStyle w:val="ConsPlusNormal"/>
        <w:ind w:firstLine="540"/>
        <w:jc w:val="both"/>
      </w:pPr>
      <w:r>
        <w:t>1) при личных и письменных обращениях заявителей в министерство, Центры занятости;</w:t>
      </w:r>
    </w:p>
    <w:p w:rsidR="00DF5D5A" w:rsidRDefault="00DF5D5A">
      <w:pPr>
        <w:pStyle w:val="ConsPlusNormal"/>
        <w:ind w:firstLine="540"/>
        <w:jc w:val="both"/>
      </w:pPr>
      <w:r>
        <w:t xml:space="preserve">2) с помощью телефонной связи, включая автоинформирование (контактная информация в </w:t>
      </w:r>
      <w:hyperlink w:anchor="P787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регламенту);</w:t>
      </w:r>
    </w:p>
    <w:p w:rsidR="00DF5D5A" w:rsidRDefault="00DF5D5A">
      <w:pPr>
        <w:pStyle w:val="ConsPlusNormal"/>
        <w:ind w:firstLine="540"/>
        <w:jc w:val="both"/>
      </w:pPr>
      <w:r>
        <w:t xml:space="preserve">3) с помощью информационно-телекоммуникационной сети "Интернет", включая сайт министерства и электронную почту министерства, указанную в </w:t>
      </w:r>
      <w:hyperlink w:anchor="P787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регламенту, а также посредством регионального портала;</w:t>
      </w:r>
    </w:p>
    <w:p w:rsidR="00DF5D5A" w:rsidRDefault="00DF5D5A">
      <w:pPr>
        <w:pStyle w:val="ConsPlusNormal"/>
        <w:ind w:firstLine="540"/>
        <w:jc w:val="both"/>
      </w:pPr>
      <w:r>
        <w:t>4) путем размещения информации на информационных стендах, размещаемых в помещениях министерства, Центров занятости, в помещениях МФЦ.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sectPr w:rsidR="00DF5D5A" w:rsidSect="003E72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5D5A" w:rsidRDefault="00DF5D5A">
      <w:pPr>
        <w:pStyle w:val="ConsPlusNormal"/>
        <w:jc w:val="right"/>
        <w:outlineLvl w:val="1"/>
      </w:pPr>
      <w:r>
        <w:lastRenderedPageBreak/>
        <w:t>Приложение 1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</w:pPr>
      <w:bookmarkStart w:id="16" w:name="P787"/>
      <w:bookmarkEnd w:id="16"/>
      <w:r>
        <w:t>СВЕДЕНИЯ</w:t>
      </w:r>
    </w:p>
    <w:p w:rsidR="00DF5D5A" w:rsidRDefault="00DF5D5A">
      <w:pPr>
        <w:pStyle w:val="ConsPlusNormal"/>
        <w:jc w:val="center"/>
      </w:pPr>
      <w:r>
        <w:t>О МИНИСТЕРСТВЕ ТРУДА И ЗАНЯТОСТИ ИРКУТСКОЙ ОБЛАСТИ,</w:t>
      </w:r>
    </w:p>
    <w:p w:rsidR="00DF5D5A" w:rsidRDefault="00DF5D5A">
      <w:pPr>
        <w:pStyle w:val="ConsPlusNormal"/>
        <w:jc w:val="center"/>
      </w:pPr>
      <w:r>
        <w:t>ОБЛАСТНЫХ ГОСУДАРСТВЕННЫХ КАЗЕННЫХ УЧРЕЖДЕНИЯХ ЦЕНТРАХ</w:t>
      </w:r>
    </w:p>
    <w:p w:rsidR="00DF5D5A" w:rsidRDefault="00DF5D5A">
      <w:pPr>
        <w:pStyle w:val="ConsPlusNormal"/>
        <w:jc w:val="center"/>
      </w:pPr>
      <w:r>
        <w:t>ЗАНЯТОСТИ НАСЕЛЕНИЯ ИРКУТСКОЙ ОБЛАСТИ (ОГКУ ЦЗН),</w:t>
      </w:r>
    </w:p>
    <w:p w:rsidR="00DF5D5A" w:rsidRDefault="00DF5D5A">
      <w:pPr>
        <w:pStyle w:val="ConsPlusNormal"/>
        <w:jc w:val="center"/>
      </w:pPr>
      <w:r>
        <w:t>МНОГОФУНКЦИОНАЛЬНЫХ ЦЕНТРАХ ПРЕДОСТАВЛЕНИЯ</w:t>
      </w:r>
    </w:p>
    <w:p w:rsidR="00DF5D5A" w:rsidRDefault="00DF5D5A">
      <w:pPr>
        <w:pStyle w:val="ConsPlusNormal"/>
        <w:jc w:val="center"/>
      </w:pPr>
      <w:r>
        <w:t>ГОСУДАРСТВЕННЫХ И МУНИЦИПАЛЬНЫХ УСЛУГ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>Список изменяющих документов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2665"/>
        <w:gridCol w:w="2098"/>
        <w:gridCol w:w="1963"/>
      </w:tblGrid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Адрес места нахождения, e-mail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(3952) 33-45-98, 8-950-129-20-59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Государственное автономное учреждение "Иркутский областной многофункциональный центр предоставления государственных и муниципальных услуг"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664014, г. Иркутск, ул. Трактовая, 35, info@mfc38.ru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8-800-1000-447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суббота</w:t>
            </w:r>
          </w:p>
          <w:p w:rsidR="00DF5D5A" w:rsidRDefault="00DF5D5A">
            <w:pPr>
              <w:pStyle w:val="ConsPlusNormal"/>
              <w:jc w:val="center"/>
            </w:pPr>
            <w:r>
              <w:t>10-00 - 17-00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Муниципальное автономное учреждение Ангарского муниципального образования "Многофункциональный центр"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665830, г. Ангарск, квартал 84, дом 16, помещение 97, mail@mfc-angarsk.ru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8(3955) 56-09-10 8(3955) 56-05-08 8(3955) 53-00-00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9-00 - 19-00 (без перерыва, по скользящему графику)</w:t>
            </w:r>
          </w:p>
          <w:p w:rsidR="00DF5D5A" w:rsidRDefault="00DF5D5A">
            <w:pPr>
              <w:pStyle w:val="ConsPlusNormal"/>
              <w:jc w:val="center"/>
            </w:pPr>
            <w:r>
              <w:t>суббота</w:t>
            </w:r>
          </w:p>
          <w:p w:rsidR="00DF5D5A" w:rsidRDefault="00DF5D5A">
            <w:pPr>
              <w:pStyle w:val="ConsPlusNormal"/>
              <w:jc w:val="center"/>
            </w:pPr>
            <w:r>
              <w:t>10-00 - 15-00 (без перерыва, по скользящему графику)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Областное государственное казенное учреждение "Многофункциональный центр по оказанию государственных и муниципальных услуг"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666034, г. Шелехов, квартал 1, дом 10 info@mfc-shelehov.ru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8-800-1000-447 (39550) 6-21-21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9-00 - 20-00 суббота</w:t>
            </w:r>
          </w:p>
          <w:p w:rsidR="00DF5D5A" w:rsidRDefault="00DF5D5A">
            <w:pPr>
              <w:pStyle w:val="ConsPlusNormal"/>
              <w:jc w:val="center"/>
            </w:pPr>
            <w:r>
              <w:t>10-00 - 17-00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Аларского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669452, Усть-Ордынский Бурятский округ, Аларский район, п. Кутулик, ул. Вампилова, 100, alar3539@mail.ru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(39564) 37-0-75, 37-1-63,37-3-34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Ангарска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665832, г. Ангарск, ул. Ворошилова, 65, angzn@mail.ru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(3955) 53-09-31, 61-73-40,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Балаганского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666391, п.г.т. Балаганск, ул. Лермонтова, 19, lermont0769@mail.ru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(38548) 50-061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lastRenderedPageBreak/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ОГКУ ЦЗН Баяндаевского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669120, Усть-Ордынский Бурятский округ, Баяндаевский район, с. Баяндай, ул. Бутунаева, 2а, zn02@bk.ru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8(39537) 9-11-93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Бодайбо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666904, г. Бодайбо, ул. Карла Либкнехта, 59, а/я 41, czn_bodaibo@mail.ru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(39561) 5-29-71, 5-13-09, 5-19-37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9-00 - 17-12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Боханского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669311, Усть-Ордынский Бурятский округ, Боханский район, п. Бохан, пер. Типографский, 2, zn03@irmail.ru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(39538) 25-1-74, 25-3-36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Братска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665710, г. Братск, Центральный ж.р., ул. Баркова, 43, czn-bratsk@mail.ru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(3953) 44-55-53, 30-52-01, 8-914-008-20-21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13-00 - 13-48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Жигаловского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666402, п. Жигалово, Комсомольский пер., 8, Zhig-fgszn@mail.ru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(39551) 3-17-02, 3-16-11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Заларинского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666322, п. Залари, ул. Гагарина, 4, szzal@mail.ru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(39552) 2-16-58, 2-15-51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 xml:space="preserve">8-00 - 17-00 обеденный </w:t>
            </w:r>
            <w:r>
              <w:lastRenderedPageBreak/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ОГКУ ЦЗН города Зимы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8(39554) 3-24-88, 3-29-09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664005, г. Иркутск, ул. Маяковского, 11, center_igczn@mail.ru, center@igczn.ru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(3952) 39-84-27, 38-10-26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(3952) 20-96-85, 20-96-64, 8-904-118-69-63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чт.</w:t>
            </w:r>
          </w:p>
          <w:p w:rsidR="00DF5D5A" w:rsidRDefault="00DF5D5A">
            <w:pPr>
              <w:pStyle w:val="ConsPlusNormal"/>
              <w:jc w:val="center"/>
            </w:pPr>
            <w:r>
              <w:t>8-30 - 17-30,</w:t>
            </w:r>
          </w:p>
          <w:p w:rsidR="00DF5D5A" w:rsidRDefault="00DF5D5A">
            <w:pPr>
              <w:pStyle w:val="ConsPlusNormal"/>
              <w:jc w:val="center"/>
            </w:pPr>
            <w:r>
              <w:t>пт 8-30 - 16-30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12-00 - 12-48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Катангского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666611, Катангский район, с. Ербогачен, ул. Первомайская, 27, zsnkat@mail.ru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8(39560) 21-1-80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Качугского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666203, п. Качуг, ул. Ленских Событий, 26, tam.kachug@mail.ru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(39540) 3-17-62, 8-904-15-37-112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Казачинско-</w:t>
            </w:r>
            <w:r>
              <w:lastRenderedPageBreak/>
              <w:t>Ленского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666511, Казачинско-</w:t>
            </w:r>
            <w:r>
              <w:lastRenderedPageBreak/>
              <w:t>Ленский район, с. Казачинское, ул. Советская, 37, офис 2, kaz.czn@mail.ru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8(39562) 2-17-33, 2-</w:t>
            </w:r>
            <w:r>
              <w:lastRenderedPageBreak/>
              <w:t>19-59, 2-17-61,2-14-90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lastRenderedPageBreak/>
              <w:t>9-00 - 17-00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13-00 - 13-48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ОГКУ ЦЗН Киренского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666703, г. Киренск, м-н Центральный, ул. И. Соснина, 3, gukirensk@nextmail.ru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(39568) 4-37-70, 4-35-64, 4-38-80, 4-37-86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9-00 - 17-00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Куйтунского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665302, р.п. Куйтун, ул. Карла Маркса, 6, czn-kuitun@mail.ru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8(39536) 5-17-97, 5-11-68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8-30 - 17-30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Мамско-Чуйского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666811, Мамско-Чуйский район, п. Мама, пер. Аптечный, 5, mama_czn@mail.ru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8(39569) 2-12-91, 2-16-55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Нижнеилимского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665653, г. Железногорск-Илимский, квартал 6, д. 21, п/о 3, а/я 104, n-ilim@bk.ru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(39566) 3-13-70, 3-45-06, 3-25-73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вт.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9-00 - 17-00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Нижнеудинска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665106, г. Нижнеудинск, ул. Ленина, 23, nudczn@mail.ru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8(39557) 7-19-12, 7-14-52 8-902-17-59-972, 8-950-103-45-45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lastRenderedPageBreak/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ОГКУ ЦЗН Нукутского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669401, Усть-Ордынский Бурятский округ, Нукутский район, п. Новонукутский, ул. Ленина, 30, nukuty_zan@irmail.ru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(39549) 21-6-51, 21-8-06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Ольхонского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666130, Ольхонский район, с. Еланцы, ул. Советская, 43, czn-olkhon@mail.ru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(39558) 52-8-82, 52-9-66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Осинского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669201, Усть-Ордынский Бурятский округ, Осинский район, с. Оса, ул. Котовского, 8, 2, zn05@irmail.ru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8(39539) 31-6-07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666301, г. Саянск, мкр. Юбилейный, д. 19, кв. 1, czn_sayansk@mail.ru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8(39553) 5-97-65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Слюдянского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665900, г. Слюдянка, ул. Заречная, 8, czn_1991@mail.ru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(39544) 54-1-22, 8 (39542) 3-27-36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Тайшетского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 xml:space="preserve">665001, г. Тайшет, ул. Северовокзальная, 26, </w:t>
            </w:r>
            <w:r>
              <w:lastRenderedPageBreak/>
              <w:t>taishetczn@mail.ru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8(39563) 5-26-91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lastRenderedPageBreak/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ОГКУ ЦЗН города Тулуна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665255, г. Тулун, ул. Гоголя, 39, czn60@mail.ru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(39530) 41-115, 2-48-61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Усолье-Сибирское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665451, г. Усолье-Сибирское, ул. Суворова, 14, USCZN@mail.ru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(39543) 6-13-33, 6-30-68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Усть-Илимска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666683, г. Усть-Илимск, ул. Героев Труда, 40, а/я 369 ustilgczn@mail.ru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(39535) 5-30-34, 5-41-74, 6-04-99, 5-27-42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9-00 - 17-00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13-00 - 13-48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Усть-Кута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(39565) 5-11-89, 5-14-55, 5-15-53, 5-12-48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Усть-Удинского района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666352, п. Усть-Уда, ул. Комсомольская, 29, пом. 1, а/я 32 cznustuda@mail.ru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8 (39545) 31-932, 31-666,31-742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8-30 - 17-30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  <w:tr w:rsidR="00DF5D5A">
        <w:tc>
          <w:tcPr>
            <w:tcW w:w="2891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>ОГКУ ЦЗН города Черемхово</w:t>
            </w:r>
          </w:p>
        </w:tc>
        <w:tc>
          <w:tcPr>
            <w:tcW w:w="2665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t xml:space="preserve">665413, г. Черемхово, ул. </w:t>
            </w:r>
            <w:r>
              <w:lastRenderedPageBreak/>
              <w:t>Некрасова, 13, czn_adm@mail.ru</w:t>
            </w:r>
          </w:p>
        </w:tc>
        <w:tc>
          <w:tcPr>
            <w:tcW w:w="2098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8(39546) 5-25-82, 5-</w:t>
            </w:r>
            <w:r>
              <w:lastRenderedPageBreak/>
              <w:t>29-42, 5-28-46</w:t>
            </w:r>
          </w:p>
        </w:tc>
        <w:tc>
          <w:tcPr>
            <w:tcW w:w="1963" w:type="dxa"/>
            <w:vAlign w:val="center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lastRenderedPageBreak/>
              <w:t>8-00 - 17-00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</w:tcPr>
          <w:p w:rsidR="00DF5D5A" w:rsidRDefault="00DF5D5A">
            <w:pPr>
              <w:pStyle w:val="ConsPlusNormal"/>
              <w:jc w:val="center"/>
            </w:pPr>
            <w:r>
              <w:lastRenderedPageBreak/>
              <w:t>ОГКУ ЦЗН Чунского района</w:t>
            </w:r>
          </w:p>
        </w:tc>
        <w:tc>
          <w:tcPr>
            <w:tcW w:w="2665" w:type="dxa"/>
          </w:tcPr>
          <w:p w:rsidR="00DF5D5A" w:rsidRDefault="00DF5D5A">
            <w:pPr>
              <w:pStyle w:val="ConsPlusNormal"/>
              <w:jc w:val="center"/>
            </w:pPr>
            <w:r>
              <w:t>665511, п. Чунский, ул. 50 лет Октября, 1г, cznchunski@mail.ru</w:t>
            </w:r>
          </w:p>
        </w:tc>
        <w:tc>
          <w:tcPr>
            <w:tcW w:w="2098" w:type="dxa"/>
          </w:tcPr>
          <w:p w:rsidR="00DF5D5A" w:rsidRDefault="00DF5D5A">
            <w:pPr>
              <w:pStyle w:val="ConsPlusNormal"/>
              <w:jc w:val="center"/>
            </w:pPr>
            <w:r>
              <w:t>8 (39567) 2-18-09, 2-12-91</w:t>
            </w:r>
          </w:p>
        </w:tc>
        <w:tc>
          <w:tcPr>
            <w:tcW w:w="1963" w:type="dxa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</w:t>
            </w:r>
          </w:p>
          <w:p w:rsidR="00DF5D5A" w:rsidRDefault="00DF5D5A">
            <w:pPr>
              <w:pStyle w:val="ConsPlusNormal"/>
              <w:jc w:val="center"/>
            </w:pPr>
            <w:r>
              <w:t>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</w:tcPr>
          <w:p w:rsidR="00DF5D5A" w:rsidRDefault="00DF5D5A">
            <w:pPr>
              <w:pStyle w:val="ConsPlusNormal"/>
              <w:jc w:val="center"/>
            </w:pPr>
            <w:r>
              <w:t>ОГКУ ЦЗН города Шелехова</w:t>
            </w:r>
          </w:p>
        </w:tc>
        <w:tc>
          <w:tcPr>
            <w:tcW w:w="2665" w:type="dxa"/>
          </w:tcPr>
          <w:p w:rsidR="00DF5D5A" w:rsidRDefault="00DF5D5A">
            <w:pPr>
              <w:pStyle w:val="ConsPlusNormal"/>
              <w:jc w:val="center"/>
            </w:pPr>
            <w:r>
              <w:t>666030, г. Шелехов, квартал 9, д. 8а, shelczn@shelczn.irkutsk.ru</w:t>
            </w:r>
          </w:p>
        </w:tc>
        <w:tc>
          <w:tcPr>
            <w:tcW w:w="2098" w:type="dxa"/>
          </w:tcPr>
          <w:p w:rsidR="00DF5D5A" w:rsidRDefault="00DF5D5A">
            <w:pPr>
              <w:pStyle w:val="ConsPlusNormal"/>
              <w:jc w:val="center"/>
            </w:pPr>
            <w:r>
              <w:t>8(39550) 4-11-22, 4-28-21, 8-950-09-060-36</w:t>
            </w:r>
          </w:p>
        </w:tc>
        <w:tc>
          <w:tcPr>
            <w:tcW w:w="1963" w:type="dxa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8-00 - 17-00 обеденный</w:t>
            </w:r>
          </w:p>
          <w:p w:rsidR="00DF5D5A" w:rsidRDefault="00DF5D5A">
            <w:pPr>
              <w:pStyle w:val="ConsPlusNormal"/>
              <w:jc w:val="center"/>
            </w:pPr>
            <w:r>
              <w:t>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12-00 - 13-00</w:t>
            </w:r>
          </w:p>
        </w:tc>
      </w:tr>
      <w:tr w:rsidR="00DF5D5A">
        <w:tc>
          <w:tcPr>
            <w:tcW w:w="2891" w:type="dxa"/>
          </w:tcPr>
          <w:p w:rsidR="00DF5D5A" w:rsidRDefault="00DF5D5A">
            <w:pPr>
              <w:pStyle w:val="ConsPlusNormal"/>
              <w:jc w:val="center"/>
            </w:pPr>
            <w:r>
              <w:t>ОГКУ ЦЗН Эхирит-Булагатского района</w:t>
            </w:r>
          </w:p>
        </w:tc>
        <w:tc>
          <w:tcPr>
            <w:tcW w:w="2665" w:type="dxa"/>
          </w:tcPr>
          <w:p w:rsidR="00DF5D5A" w:rsidRDefault="00DF5D5A">
            <w:pPr>
              <w:pStyle w:val="ConsPlusNormal"/>
              <w:jc w:val="center"/>
            </w:pPr>
            <w:r>
              <w:t>669001, Усть-Ордынский Бурятский округ, Эхирит-Булагатский район, п. Усть-Ордынский, ул. Каландаришвили, 14 zan06@mail.ru</w:t>
            </w:r>
          </w:p>
        </w:tc>
        <w:tc>
          <w:tcPr>
            <w:tcW w:w="2098" w:type="dxa"/>
          </w:tcPr>
          <w:p w:rsidR="00DF5D5A" w:rsidRDefault="00DF5D5A">
            <w:pPr>
              <w:pStyle w:val="ConsPlusNormal"/>
              <w:jc w:val="center"/>
            </w:pPr>
            <w:r>
              <w:t>8 (39541) 3-27-10, 3-07-06, 3-25-50</w:t>
            </w:r>
          </w:p>
        </w:tc>
        <w:tc>
          <w:tcPr>
            <w:tcW w:w="1963" w:type="dxa"/>
          </w:tcPr>
          <w:p w:rsidR="00DF5D5A" w:rsidRDefault="00DF5D5A">
            <w:pPr>
              <w:pStyle w:val="ConsPlusNormal"/>
              <w:jc w:val="center"/>
            </w:pPr>
            <w:r>
              <w:t>пн. - пт.</w:t>
            </w:r>
          </w:p>
          <w:p w:rsidR="00DF5D5A" w:rsidRDefault="00DF5D5A">
            <w:pPr>
              <w:pStyle w:val="ConsPlusNormal"/>
              <w:jc w:val="center"/>
            </w:pPr>
            <w:r>
              <w:t>9-00 - 18-00 обеденный перерыв:</w:t>
            </w:r>
          </w:p>
          <w:p w:rsidR="00DF5D5A" w:rsidRDefault="00DF5D5A">
            <w:pPr>
              <w:pStyle w:val="ConsPlusNormal"/>
              <w:jc w:val="center"/>
            </w:pPr>
            <w:r>
              <w:t>13-00 - 14-00</w:t>
            </w:r>
          </w:p>
        </w:tc>
      </w:tr>
    </w:tbl>
    <w:p w:rsidR="00DF5D5A" w:rsidRDefault="00DF5D5A">
      <w:pPr>
        <w:sectPr w:rsidR="00DF5D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  <w:outlineLvl w:val="1"/>
      </w:pPr>
      <w:r>
        <w:t>Приложение 2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</w:pPr>
      <w:bookmarkStart w:id="17" w:name="P1069"/>
      <w:bookmarkEnd w:id="17"/>
      <w:r>
        <w:t>БЛОК-СХЕМА</w:t>
      </w:r>
    </w:p>
    <w:p w:rsidR="00DF5D5A" w:rsidRDefault="00DF5D5A">
      <w:pPr>
        <w:pStyle w:val="ConsPlusNormal"/>
        <w:jc w:val="center"/>
      </w:pPr>
      <w:r>
        <w:t>ПОСЛЕДОВАТЕЛЬНОСТИ АДМИНИСТРАТИВНЫХ ПРОЦЕДУР</w:t>
      </w:r>
    </w:p>
    <w:p w:rsidR="00DF5D5A" w:rsidRDefault="00DF5D5A">
      <w:pPr>
        <w:pStyle w:val="ConsPlusNormal"/>
        <w:jc w:val="center"/>
      </w:pPr>
      <w:r>
        <w:t>ПРИ ПРЕДОСТАВЛЕНИИ ГОСУДАРСТВЕННОЙ УСЛУГИ ПО ПСИХОЛОГИЧЕСКОЙ</w:t>
      </w:r>
    </w:p>
    <w:p w:rsidR="00DF5D5A" w:rsidRDefault="00DF5D5A">
      <w:pPr>
        <w:pStyle w:val="ConsPlusNormal"/>
        <w:jc w:val="center"/>
      </w:pPr>
      <w:r>
        <w:t>ПОДДЕРЖКЕ БЕЗРАБОТНЫХ ГРАЖДАН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>Список изменяющих документов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│Обращение безработного гражданина с заявлением в Центр занятости.        │</w:t>
      </w:r>
    </w:p>
    <w:p w:rsidR="00DF5D5A" w:rsidRDefault="00DF5D5A">
      <w:pPr>
        <w:pStyle w:val="ConsPlusNonformat"/>
        <w:jc w:val="both"/>
      </w:pPr>
      <w:r>
        <w:t>│Заявление безработным гражданином может быть направлено через организации│</w:t>
      </w:r>
    </w:p>
    <w:p w:rsidR="00DF5D5A" w:rsidRDefault="00DF5D5A">
      <w:pPr>
        <w:pStyle w:val="ConsPlusNonformat"/>
        <w:jc w:val="both"/>
      </w:pPr>
      <w:r>
        <w:t>│почтовой связи, с использованием средств факсимильной связи, МФЦ, в форме│</w:t>
      </w:r>
    </w:p>
    <w:p w:rsidR="00DF5D5A" w:rsidRDefault="00DF5D5A">
      <w:pPr>
        <w:pStyle w:val="ConsPlusNonformat"/>
        <w:jc w:val="both"/>
      </w:pPr>
      <w:r>
        <w:t>│электронного документа через информационно-телекоммуникационную сеть     │</w:t>
      </w:r>
    </w:p>
    <w:p w:rsidR="00DF5D5A" w:rsidRDefault="00DF5D5A">
      <w:pPr>
        <w:pStyle w:val="ConsPlusNonformat"/>
        <w:jc w:val="both"/>
      </w:pPr>
      <w:r>
        <w:t>│"Интернет", включая региональный портал, сайт министерства           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│Рассмотрение принятого заявления безработного гражданина или его согласия│</w:t>
      </w:r>
    </w:p>
    <w:p w:rsidR="00DF5D5A" w:rsidRDefault="00DF5D5A">
      <w:pPr>
        <w:pStyle w:val="ConsPlusNonformat"/>
        <w:jc w:val="both"/>
      </w:pPr>
      <w:r>
        <w:t>│с предложением и принятие решения работником Центра занятости о          │</w:t>
      </w:r>
    </w:p>
    <w:p w:rsidR="00DF5D5A" w:rsidRDefault="00DF5D5A">
      <w:pPr>
        <w:pStyle w:val="ConsPlusNonformat"/>
        <w:jc w:val="both"/>
      </w:pPr>
      <w:r>
        <w:t>│предоставлении государственной услуги безработному гражданину        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│Анализ сведений о безработном гражданине, содержащихся в регистре        │</w:t>
      </w:r>
    </w:p>
    <w:p w:rsidR="00DF5D5A" w:rsidRDefault="00DF5D5A">
      <w:pPr>
        <w:pStyle w:val="ConsPlusNonformat"/>
        <w:jc w:val="both"/>
      </w:pPr>
      <w:r>
        <w:t>│получателей государственных услуг в сфере занятости населения.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 5 минут                                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│Информирование безработного гражданина о порядке предоставления          │</w:t>
      </w:r>
    </w:p>
    <w:p w:rsidR="00DF5D5A" w:rsidRDefault="00DF5D5A">
      <w:pPr>
        <w:pStyle w:val="ConsPlusNonformat"/>
        <w:jc w:val="both"/>
      </w:pPr>
      <w:r>
        <w:t>│государственной услуги, формах и графике ее предоставления, направлениях │</w:t>
      </w:r>
    </w:p>
    <w:p w:rsidR="00DF5D5A" w:rsidRDefault="00DF5D5A">
      <w:pPr>
        <w:pStyle w:val="ConsPlusNonformat"/>
        <w:jc w:val="both"/>
      </w:pPr>
      <w:r>
        <w:t>│психологической поддержки.                   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- 2 минуты;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- 5 минут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│Предложение безработному гражданину пройти тестирование (анкетирование)  │</w:t>
      </w:r>
    </w:p>
    <w:p w:rsidR="00DF5D5A" w:rsidRDefault="00DF5D5A">
      <w:pPr>
        <w:pStyle w:val="ConsPlusNonformat"/>
        <w:jc w:val="both"/>
      </w:pPr>
      <w:r>
        <w:t>│по методикам, используемым при психологической поддержке безработных     │</w:t>
      </w:r>
    </w:p>
    <w:p w:rsidR="00DF5D5A" w:rsidRDefault="00DF5D5A">
      <w:pPr>
        <w:pStyle w:val="ConsPlusNonformat"/>
        <w:jc w:val="both"/>
      </w:pPr>
      <w:r>
        <w:t>│граждан, выбрать способ тестирования (с использованием соответствующего  │</w:t>
      </w:r>
    </w:p>
    <w:p w:rsidR="00DF5D5A" w:rsidRDefault="00DF5D5A">
      <w:pPr>
        <w:pStyle w:val="ConsPlusNonformat"/>
        <w:jc w:val="both"/>
      </w:pPr>
      <w:r>
        <w:t>│программного обеспечения или в письменной форме (путем заполнения бланков│</w:t>
      </w:r>
    </w:p>
    <w:p w:rsidR="00DF5D5A" w:rsidRDefault="00DF5D5A">
      <w:pPr>
        <w:pStyle w:val="ConsPlusNonformat"/>
        <w:jc w:val="both"/>
      </w:pPr>
      <w:r>
        <w:lastRenderedPageBreak/>
        <w:t>│тестов, анкет) и форму предоставления государственной услуги (групповая  │</w:t>
      </w:r>
    </w:p>
    <w:p w:rsidR="00DF5D5A" w:rsidRDefault="00DF5D5A">
      <w:pPr>
        <w:pStyle w:val="ConsPlusNonformat"/>
        <w:jc w:val="both"/>
      </w:pPr>
      <w:r>
        <w:t>│или индивидуальная).                         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- 3 минут                                     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│Проведение тестирования (анкетирования) по методикам с учетом выбора     │</w:t>
      </w:r>
    </w:p>
    <w:p w:rsidR="00DF5D5A" w:rsidRDefault="00DF5D5A">
      <w:pPr>
        <w:pStyle w:val="ConsPlusNonformat"/>
        <w:jc w:val="both"/>
      </w:pPr>
      <w:r>
        <w:t>│безработным гражданином формы его проведения.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- 30 минут;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- 40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│Обработка материалов тестирования (анкетирования) безработного           │</w:t>
      </w:r>
    </w:p>
    <w:p w:rsidR="00DF5D5A" w:rsidRDefault="00DF5D5A">
      <w:pPr>
        <w:pStyle w:val="ConsPlusNonformat"/>
        <w:jc w:val="both"/>
      </w:pPr>
      <w:r>
        <w:t>│гражданина.                                  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 10 минут                               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│Обсуждение с безработным гражданином результатов тестирования            │</w:t>
      </w:r>
    </w:p>
    <w:p w:rsidR="00DF5D5A" w:rsidRDefault="00DF5D5A">
      <w:pPr>
        <w:pStyle w:val="ConsPlusNonformat"/>
        <w:jc w:val="both"/>
      </w:pPr>
      <w:r>
        <w:t>│(анкетирования) и выявление основных проблем, препятствующих             │</w:t>
      </w:r>
    </w:p>
    <w:p w:rsidR="00DF5D5A" w:rsidRDefault="00DF5D5A">
      <w:pPr>
        <w:pStyle w:val="ConsPlusNonformat"/>
        <w:jc w:val="both"/>
      </w:pPr>
      <w:r>
        <w:t>│трудоустройству, профессиональной самореализации и карьерному росту.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- 10 минут;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- 40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│Согласование с безработным гражданином направлений психологической       │</w:t>
      </w:r>
    </w:p>
    <w:p w:rsidR="00DF5D5A" w:rsidRDefault="00DF5D5A">
      <w:pPr>
        <w:pStyle w:val="ConsPlusNonformat"/>
        <w:jc w:val="both"/>
      </w:pPr>
      <w:r>
        <w:t>│поддержки, включая психологическое консультирование и (или)              │</w:t>
      </w:r>
    </w:p>
    <w:p w:rsidR="00DF5D5A" w:rsidRDefault="00DF5D5A">
      <w:pPr>
        <w:pStyle w:val="ConsPlusNonformat"/>
        <w:jc w:val="both"/>
      </w:pPr>
      <w:r>
        <w:t>│психологический тренинг, с учетом выявленных проблем, индивидуальных     │</w:t>
      </w:r>
    </w:p>
    <w:p w:rsidR="00DF5D5A" w:rsidRDefault="00DF5D5A">
      <w:pPr>
        <w:pStyle w:val="ConsPlusNonformat"/>
        <w:jc w:val="both"/>
      </w:pPr>
      <w:r>
        <w:t>│особенностей и ограничений жизнедеятельности безработного гражданина и   │</w:t>
      </w:r>
    </w:p>
    <w:p w:rsidR="00DF5D5A" w:rsidRDefault="00DF5D5A">
      <w:pPr>
        <w:pStyle w:val="ConsPlusNonformat"/>
        <w:jc w:val="both"/>
      </w:pPr>
      <w:r>
        <w:t>│выбранной им формы предоставления государственной услуги.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- 3 минут; 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- 10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│Проведение с безработным гражданином тренинговых занятий (видеотренинга с│</w:t>
      </w:r>
    </w:p>
    <w:p w:rsidR="00DF5D5A" w:rsidRDefault="00DF5D5A">
      <w:pPr>
        <w:pStyle w:val="ConsPlusNonformat"/>
        <w:jc w:val="both"/>
      </w:pPr>
      <w:r>
        <w:t>│согласия безработного гражданина) и (или) психологических консультаций,  │</w:t>
      </w:r>
    </w:p>
    <w:p w:rsidR="00DF5D5A" w:rsidRDefault="00DF5D5A">
      <w:pPr>
        <w:pStyle w:val="ConsPlusNonformat"/>
        <w:jc w:val="both"/>
      </w:pPr>
      <w:r>
        <w:t>│направленных на снятие психоэмоциональной напряженности и состояния      │</w:t>
      </w:r>
    </w:p>
    <w:p w:rsidR="00DF5D5A" w:rsidRDefault="00DF5D5A">
      <w:pPr>
        <w:pStyle w:val="ConsPlusNonformat"/>
        <w:jc w:val="both"/>
      </w:pPr>
      <w:r>
        <w:t>│тревожности, формирование позитивного отношения к трудностям, возникающим│</w:t>
      </w:r>
    </w:p>
    <w:p w:rsidR="00DF5D5A" w:rsidRDefault="00DF5D5A">
      <w:pPr>
        <w:pStyle w:val="ConsPlusNonformat"/>
        <w:jc w:val="both"/>
      </w:pPr>
      <w:r>
        <w:t>│в процессе поиска работы, расширение сферы осознания своей проблематики и│</w:t>
      </w:r>
    </w:p>
    <w:p w:rsidR="00DF5D5A" w:rsidRDefault="00DF5D5A">
      <w:pPr>
        <w:pStyle w:val="ConsPlusNonformat"/>
        <w:jc w:val="both"/>
      </w:pPr>
      <w:r>
        <w:t>│своей роли в происхождении различных конфликтных ситуаций, отработку     │</w:t>
      </w:r>
    </w:p>
    <w:p w:rsidR="00DF5D5A" w:rsidRDefault="00DF5D5A">
      <w:pPr>
        <w:pStyle w:val="ConsPlusNonformat"/>
        <w:jc w:val="both"/>
      </w:pPr>
      <w:r>
        <w:t>│новых приемов и способов поведения, преодоление негативных факторов      │</w:t>
      </w:r>
    </w:p>
    <w:p w:rsidR="00DF5D5A" w:rsidRDefault="00DF5D5A">
      <w:pPr>
        <w:pStyle w:val="ConsPlusNonformat"/>
        <w:jc w:val="both"/>
      </w:pPr>
      <w:r>
        <w:t>│поведения.                                   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- 20 минут;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- 40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lastRenderedPageBreak/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│Обсуждение результатов тренинговых занятий и (или) психологической       │</w:t>
      </w:r>
    </w:p>
    <w:p w:rsidR="00DF5D5A" w:rsidRDefault="00DF5D5A">
      <w:pPr>
        <w:pStyle w:val="ConsPlusNonformat"/>
        <w:jc w:val="both"/>
      </w:pPr>
      <w:r>
        <w:t>│консультации.                                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- 10 минут;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- 35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│Подготовка рекомендаций по повышению мотивации к труду, активизации      │</w:t>
      </w:r>
    </w:p>
    <w:p w:rsidR="00DF5D5A" w:rsidRDefault="00DF5D5A">
      <w:pPr>
        <w:pStyle w:val="ConsPlusNonformat"/>
        <w:jc w:val="both"/>
      </w:pPr>
      <w:r>
        <w:t>│позиции по поиску работы и трудоустройству, разрешению или снижению      │</w:t>
      </w:r>
    </w:p>
    <w:p w:rsidR="00DF5D5A" w:rsidRDefault="00DF5D5A">
      <w:pPr>
        <w:pStyle w:val="ConsPlusNonformat"/>
        <w:jc w:val="both"/>
      </w:pPr>
      <w:r>
        <w:t>│актуальности психологических проблем, препятствующих профессиональной и  │</w:t>
      </w:r>
    </w:p>
    <w:p w:rsidR="00DF5D5A" w:rsidRDefault="00DF5D5A">
      <w:pPr>
        <w:pStyle w:val="ConsPlusNonformat"/>
        <w:jc w:val="both"/>
      </w:pPr>
      <w:r>
        <w:t>│социальной самореализации, повышению адаптации к существующим условиям,  │</w:t>
      </w:r>
    </w:p>
    <w:p w:rsidR="00DF5D5A" w:rsidRDefault="00DF5D5A">
      <w:pPr>
        <w:pStyle w:val="ConsPlusNonformat"/>
        <w:jc w:val="both"/>
      </w:pPr>
      <w:r>
        <w:t>│реализации профессиональной карьеры путем оптимизации психологического   │</w:t>
      </w:r>
    </w:p>
    <w:p w:rsidR="00DF5D5A" w:rsidRDefault="00DF5D5A">
      <w:pPr>
        <w:pStyle w:val="ConsPlusNonformat"/>
        <w:jc w:val="both"/>
      </w:pPr>
      <w:r>
        <w:t>│состояния в виде заключения о предоставлении государственной услуги.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- 10 минут;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- 30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│Обсуждение рекомендаций с безработным гражданином и определение          │</w:t>
      </w:r>
    </w:p>
    <w:p w:rsidR="00DF5D5A" w:rsidRDefault="00DF5D5A">
      <w:pPr>
        <w:pStyle w:val="ConsPlusNonformat"/>
        <w:jc w:val="both"/>
      </w:pPr>
      <w:r>
        <w:t>│направлений действий безработного гражданина по их реализации.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- 10 минут;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- 30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│Выдача безработному гражданину заключения о предоставлении               │</w:t>
      </w:r>
    </w:p>
    <w:p w:rsidR="00DF5D5A" w:rsidRDefault="00DF5D5A">
      <w:pPr>
        <w:pStyle w:val="ConsPlusNonformat"/>
        <w:jc w:val="both"/>
      </w:pPr>
      <w:r>
        <w:t>│государственной услуги, приобщение к личному делу получателя             │</w:t>
      </w:r>
    </w:p>
    <w:p w:rsidR="00DF5D5A" w:rsidRDefault="00DF5D5A">
      <w:pPr>
        <w:pStyle w:val="ConsPlusNonformat"/>
        <w:jc w:val="both"/>
      </w:pPr>
      <w:r>
        <w:t>│государственных услуг второго экземпляра заключения о предоставлении     │</w:t>
      </w:r>
    </w:p>
    <w:p w:rsidR="00DF5D5A" w:rsidRDefault="00DF5D5A">
      <w:pPr>
        <w:pStyle w:val="ConsPlusNonformat"/>
        <w:jc w:val="both"/>
      </w:pPr>
      <w:r>
        <w:t>│государственной услуги.                                               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превышать: при предоставлении государственной услуги │</w:t>
      </w:r>
    </w:p>
    <w:p w:rsidR="00DF5D5A" w:rsidRDefault="00DF5D5A">
      <w:pPr>
        <w:pStyle w:val="ConsPlusNonformat"/>
        <w:jc w:val="both"/>
      </w:pPr>
      <w:r>
        <w:t>│в индивидуальной форме - 2 минут;                                        │</w:t>
      </w:r>
    </w:p>
    <w:p w:rsidR="00DF5D5A" w:rsidRDefault="00DF5D5A">
      <w:pPr>
        <w:pStyle w:val="ConsPlusNonformat"/>
        <w:jc w:val="both"/>
      </w:pPr>
      <w:r>
        <w:t>│при предоставлении государственной услуги в групповой форме - 20 минут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DF5D5A" w:rsidRDefault="00DF5D5A">
      <w:pPr>
        <w:pStyle w:val="ConsPlusNonformat"/>
        <w:jc w:val="both"/>
      </w:pPr>
      <w:r>
        <w:t xml:space="preserve">                                      │</w:t>
      </w:r>
    </w:p>
    <w:p w:rsidR="00DF5D5A" w:rsidRDefault="00DF5D5A">
      <w:pPr>
        <w:pStyle w:val="ConsPlusNonformat"/>
        <w:jc w:val="both"/>
      </w:pPr>
      <w:r>
        <w:t xml:space="preserve">                                     \/</w:t>
      </w:r>
    </w:p>
    <w:p w:rsidR="00DF5D5A" w:rsidRDefault="00DF5D5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F5D5A" w:rsidRDefault="00DF5D5A">
      <w:pPr>
        <w:pStyle w:val="ConsPlusNonformat"/>
        <w:jc w:val="both"/>
      </w:pPr>
      <w:r>
        <w:t>│Внесение результатов выполнения административных процедур (действий) в   │</w:t>
      </w:r>
    </w:p>
    <w:p w:rsidR="00DF5D5A" w:rsidRDefault="00DF5D5A">
      <w:pPr>
        <w:pStyle w:val="ConsPlusNonformat"/>
        <w:jc w:val="both"/>
      </w:pPr>
      <w:r>
        <w:t>│регистр получателей государственных услуг в сфере занятости населения.   │</w:t>
      </w:r>
    </w:p>
    <w:p w:rsidR="00DF5D5A" w:rsidRDefault="00DF5D5A">
      <w:pPr>
        <w:pStyle w:val="ConsPlusNonformat"/>
        <w:jc w:val="both"/>
      </w:pPr>
      <w:r>
        <w:t>│Максимально допустимая продолжительность осуществления административной  │</w:t>
      </w:r>
    </w:p>
    <w:p w:rsidR="00DF5D5A" w:rsidRDefault="00DF5D5A">
      <w:pPr>
        <w:pStyle w:val="ConsPlusNonformat"/>
        <w:jc w:val="both"/>
      </w:pPr>
      <w:r>
        <w:t>│процедуры не должна превышать 10 минут                                   │</w:t>
      </w:r>
    </w:p>
    <w:p w:rsidR="00DF5D5A" w:rsidRDefault="00DF5D5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  <w:outlineLvl w:val="1"/>
      </w:pPr>
      <w:r>
        <w:t>Приложение 3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lastRenderedPageBreak/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nformat"/>
        <w:jc w:val="both"/>
      </w:pPr>
      <w:bookmarkStart w:id="18" w:name="P1247"/>
      <w:bookmarkEnd w:id="18"/>
      <w:r>
        <w:t xml:space="preserve">                                 ЗАЯВЛЕНИЕ</w:t>
      </w:r>
    </w:p>
    <w:p w:rsidR="00DF5D5A" w:rsidRDefault="00DF5D5A">
      <w:pPr>
        <w:pStyle w:val="ConsPlusNonformat"/>
        <w:jc w:val="both"/>
      </w:pPr>
      <w:r>
        <w:t xml:space="preserve">        О ПРЕДОСТАВЛЕНИИ ГОСУДАРСТВЕННОЙ УСЛУГИ ПО ПСИХОЛОГИЧЕСКОЙ</w:t>
      </w:r>
    </w:p>
    <w:p w:rsidR="00DF5D5A" w:rsidRDefault="00DF5D5A">
      <w:pPr>
        <w:pStyle w:val="ConsPlusNonformat"/>
        <w:jc w:val="both"/>
      </w:pPr>
      <w:r>
        <w:t xml:space="preserve">                       ПОДДЕРЖКЕ БЕЗРАБОТНЫХ ГРАЖДАН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Я, 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__________________________________________________________________________,</w:t>
      </w:r>
    </w:p>
    <w:p w:rsidR="00DF5D5A" w:rsidRDefault="00DF5D5A">
      <w:pPr>
        <w:pStyle w:val="ConsPlusNonformat"/>
        <w:jc w:val="both"/>
      </w:pPr>
      <w:r>
        <w:t xml:space="preserve">       фамилия, имя, отчество (при наличии) безработного гражданина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прошу предоставить мне государственную услугу  по психологической поддержке</w:t>
      </w:r>
    </w:p>
    <w:p w:rsidR="00DF5D5A" w:rsidRDefault="00DF5D5A">
      <w:pPr>
        <w:pStyle w:val="ConsPlusNonformat"/>
        <w:jc w:val="both"/>
      </w:pPr>
      <w:r>
        <w:t>безработных граждан в связи с: 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             указать причину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__________________________________________________________________________.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"__" _______________ 20__ г.    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        подпись безработного гражданина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  <w:outlineLvl w:val="1"/>
      </w:pPr>
      <w:r>
        <w:t>Приложение 4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nformat"/>
        <w:jc w:val="both"/>
      </w:pPr>
      <w:bookmarkStart w:id="19" w:name="P1275"/>
      <w:bookmarkEnd w:id="19"/>
      <w:r>
        <w:t xml:space="preserve">                                ПРЕДЛОЖЕНИЕ</w:t>
      </w:r>
    </w:p>
    <w:p w:rsidR="00DF5D5A" w:rsidRDefault="00DF5D5A">
      <w:pPr>
        <w:pStyle w:val="ConsPlusNonformat"/>
        <w:jc w:val="both"/>
      </w:pPr>
      <w:r>
        <w:t xml:space="preserve">        О ПРЕДОСТАВЛЕНИИ ГОСУДАРСТВЕННОЙ УСЛУГИ ПО ПСИХОЛОГИЧЕСКОЙ</w:t>
      </w:r>
    </w:p>
    <w:p w:rsidR="00DF5D5A" w:rsidRDefault="00DF5D5A">
      <w:pPr>
        <w:pStyle w:val="ConsPlusNonformat"/>
        <w:jc w:val="both"/>
      </w:pPr>
      <w:r>
        <w:t xml:space="preserve">                       ПОДДЕРЖКЕ БЕЗРАБОТНЫХ ГРАЖДАН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Центр занятости населения 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наименование центра занятости населения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 предлагает безработному гражданину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фамилия, имя, отчество (при наличии) гражданина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получить  государственную  услугу  по психологической поддержке безработных</w:t>
      </w:r>
    </w:p>
    <w:p w:rsidR="00DF5D5A" w:rsidRDefault="00DF5D5A">
      <w:pPr>
        <w:pStyle w:val="ConsPlusNonformat"/>
        <w:jc w:val="both"/>
      </w:pPr>
      <w:r>
        <w:t>граждан.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должность, фамилия, имя, отчество (при наличии) работника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"___" __________ 20__ г.                   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                   подпись работника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С   предложением   ознакомлен,  согласен  (не  согласен)  на  получение</w:t>
      </w:r>
    </w:p>
    <w:p w:rsidR="00DF5D5A" w:rsidRDefault="00DF5D5A">
      <w:pPr>
        <w:pStyle w:val="ConsPlusNonformat"/>
        <w:jc w:val="both"/>
      </w:pPr>
      <w:r>
        <w:t>государственной услуги (нужное подчеркнуть).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Причина отказа 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       указать причину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lastRenderedPageBreak/>
        <w:t>"___" ___________ 20___ г.   ___________ 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подпись        фамилия, имя, отчество</w:t>
      </w:r>
    </w:p>
    <w:p w:rsidR="00DF5D5A" w:rsidRDefault="00DF5D5A">
      <w:pPr>
        <w:pStyle w:val="ConsPlusNonformat"/>
        <w:jc w:val="both"/>
      </w:pPr>
      <w:r>
        <w:t xml:space="preserve">                                             (при наличии) гражданина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  <w:outlineLvl w:val="1"/>
      </w:pPr>
      <w:r>
        <w:t>Приложение 5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>Список изменяющих документов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DF5D5A" w:rsidRDefault="00DF5D5A">
      <w:pPr>
        <w:pStyle w:val="ConsPlusNormal"/>
        <w:jc w:val="center"/>
      </w:pPr>
      <w:r>
        <w:t>от 29.04.2014 N 39-мпр)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nformat"/>
        <w:jc w:val="both"/>
      </w:pPr>
      <w:bookmarkStart w:id="20" w:name="P1323"/>
      <w:bookmarkEnd w:id="20"/>
      <w:r>
        <w:t xml:space="preserve">                                ЗАКЛЮЧЕНИЕ</w:t>
      </w:r>
    </w:p>
    <w:p w:rsidR="00DF5D5A" w:rsidRDefault="00DF5D5A">
      <w:pPr>
        <w:pStyle w:val="ConsPlusNonformat"/>
        <w:jc w:val="both"/>
      </w:pPr>
      <w:r>
        <w:t xml:space="preserve">        О ПРЕДОСТАВЛЕНИИ ГОСУДАРСТВЕННОЙ УСЛУГИ ПО ПСИХОЛОГИЧЕСКОЙ</w:t>
      </w:r>
    </w:p>
    <w:p w:rsidR="00DF5D5A" w:rsidRDefault="00DF5D5A">
      <w:pPr>
        <w:pStyle w:val="ConsPlusNonformat"/>
        <w:jc w:val="both"/>
      </w:pPr>
      <w:r>
        <w:t xml:space="preserve">                       ПОДДЕРЖКЕ БЕЗРАБОТНЫХ ГРАЖДАН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Центром занятости населения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наименование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предоставлена   государственная   услуга   по   психологической   поддержке</w:t>
      </w:r>
    </w:p>
    <w:p w:rsidR="00DF5D5A" w:rsidRDefault="00DF5D5A">
      <w:pPr>
        <w:pStyle w:val="ConsPlusNonformat"/>
        <w:jc w:val="both"/>
      </w:pPr>
      <w:r>
        <w:t>безработных граждан 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фамилия, имя, отчество (при наличии)</w:t>
      </w:r>
    </w:p>
    <w:p w:rsidR="00DF5D5A" w:rsidRDefault="00DF5D5A">
      <w:pPr>
        <w:pStyle w:val="ConsPlusNonformat"/>
        <w:jc w:val="both"/>
      </w:pPr>
      <w:r>
        <w:t xml:space="preserve">                                     безработного гражданина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__________________________________________________________________________.</w:t>
      </w:r>
    </w:p>
    <w:p w:rsidR="00DF5D5A" w:rsidRDefault="00DF5D5A">
      <w:pPr>
        <w:pStyle w:val="ConsPlusNonformat"/>
        <w:jc w:val="both"/>
      </w:pPr>
      <w:r>
        <w:t>Результат:</w:t>
      </w:r>
    </w:p>
    <w:p w:rsidR="00DF5D5A" w:rsidRDefault="00DF5D5A">
      <w:pPr>
        <w:pStyle w:val="ConsPlusNonformat"/>
        <w:jc w:val="both"/>
      </w:pPr>
      <w:r>
        <w:t>Государственная  услуга  предоставлена  в  полном  объеме:  да/нет  (нужное</w:t>
      </w:r>
    </w:p>
    <w:p w:rsidR="00DF5D5A" w:rsidRDefault="00DF5D5A">
      <w:pPr>
        <w:pStyle w:val="ConsPlusNonformat"/>
        <w:jc w:val="both"/>
      </w:pPr>
      <w:r>
        <w:t>подчеркнуть)</w:t>
      </w:r>
    </w:p>
    <w:p w:rsidR="00DF5D5A" w:rsidRDefault="00DF5D5A">
      <w:pPr>
        <w:pStyle w:val="ConsPlusNonformat"/>
        <w:jc w:val="both"/>
      </w:pPr>
      <w:r>
        <w:t>Рекомендовано: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фамилия, имя, отчество (при наличии) работника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"___"___________ 20___ г.                   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                    подпись работника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С заключением о предоставлении государственной услуги ознакомлен(а):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"____" __________ 20__ г. ____________ ____________________________________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подпись    фамилия, имя, отчество (при наличии)</w:t>
      </w:r>
    </w:p>
    <w:p w:rsidR="00DF5D5A" w:rsidRDefault="00DF5D5A">
      <w:pPr>
        <w:pStyle w:val="ConsPlusNonformat"/>
        <w:jc w:val="both"/>
      </w:pPr>
      <w:r>
        <w:t xml:space="preserve">                                             безработного гражданина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right"/>
        <w:outlineLvl w:val="1"/>
      </w:pPr>
      <w:r>
        <w:t>Приложение 6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lastRenderedPageBreak/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nformat"/>
        <w:jc w:val="both"/>
      </w:pPr>
      <w:bookmarkStart w:id="21" w:name="P1367"/>
      <w:bookmarkEnd w:id="21"/>
      <w:r>
        <w:t xml:space="preserve">                                  РЕШЕНИЕ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      ОБЛАСТНОГО ГОСУДАРСТВЕННОГО КАЗЕННОГО УЧРЕЖДЕНИЯ ЦЕНТРА</w:t>
      </w:r>
    </w:p>
    <w:p w:rsidR="00DF5D5A" w:rsidRDefault="00DF5D5A">
      <w:pPr>
        <w:pStyle w:val="ConsPlusNonformat"/>
        <w:jc w:val="both"/>
      </w:pPr>
      <w:r>
        <w:t xml:space="preserve">            ЗАНЯТОСТИ НАСЕЛЕНИЯ ______________________________</w:t>
      </w:r>
    </w:p>
    <w:p w:rsidR="00DF5D5A" w:rsidRDefault="00DF5D5A">
      <w:pPr>
        <w:pStyle w:val="ConsPlusNonformat"/>
        <w:jc w:val="both"/>
      </w:pPr>
      <w:r>
        <w:t xml:space="preserve">                                         наименование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DF5D5A" w:rsidRDefault="00DF5D5A">
      <w:pPr>
        <w:pStyle w:val="ConsPlusNonformat"/>
        <w:jc w:val="both"/>
      </w:pPr>
      <w:r>
        <w:t xml:space="preserve">             ПО ПСИХОЛОГИЧЕСКОЙ ПОДДЕРЖКЕ БЕЗРАБОТНЫХ ГРАЖДАН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Гражданину 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   фамилия, имя, отчество (при наличии) безработного гражданина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отказано   в   предоставлении  государственной  услуги  по  психологической</w:t>
      </w:r>
    </w:p>
    <w:p w:rsidR="00DF5D5A" w:rsidRDefault="00DF5D5A">
      <w:pPr>
        <w:pStyle w:val="ConsPlusNonformat"/>
        <w:jc w:val="both"/>
      </w:pPr>
      <w:r>
        <w:t>поддержке безработных граждан.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 xml:space="preserve">    Причина отказа: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   Указывается  в  соответствии  с  пунктом  административного  регламента</w:t>
      </w:r>
    </w:p>
    <w:p w:rsidR="00DF5D5A" w:rsidRDefault="00DF5D5A">
      <w:pPr>
        <w:pStyle w:val="ConsPlusNonformat"/>
        <w:jc w:val="both"/>
      </w:pPr>
      <w:r>
        <w:t>предоставления   государственной   услуги   по   психологической  поддержке</w:t>
      </w:r>
    </w:p>
    <w:p w:rsidR="00DF5D5A" w:rsidRDefault="00DF5D5A">
      <w:pPr>
        <w:pStyle w:val="ConsPlusNonformat"/>
        <w:jc w:val="both"/>
      </w:pPr>
      <w:r>
        <w:t>безработных граждан.</w:t>
      </w:r>
    </w:p>
    <w:p w:rsidR="00DF5D5A" w:rsidRDefault="00DF5D5A">
      <w:pPr>
        <w:pStyle w:val="ConsPlusNonformat"/>
        <w:jc w:val="both"/>
      </w:pPr>
    </w:p>
    <w:p w:rsidR="00DF5D5A" w:rsidRDefault="00DF5D5A">
      <w:pPr>
        <w:pStyle w:val="ConsPlusNonformat"/>
        <w:jc w:val="both"/>
      </w:pPr>
      <w:r>
        <w:t>___________________________________________________________________________</w:t>
      </w:r>
    </w:p>
    <w:p w:rsidR="00DF5D5A" w:rsidRDefault="00DF5D5A">
      <w:pPr>
        <w:pStyle w:val="ConsPlusNonformat"/>
        <w:jc w:val="both"/>
      </w:pPr>
      <w:r>
        <w:t xml:space="preserve"> должность, фамилия, имя, отчество (при наличии), подпись работника, дата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sectPr w:rsidR="00DF5D5A">
          <w:pgSz w:w="11905" w:h="16838"/>
          <w:pgMar w:top="1134" w:right="850" w:bottom="1134" w:left="1701" w:header="0" w:footer="0" w:gutter="0"/>
          <w:cols w:space="720"/>
        </w:sectPr>
      </w:pPr>
    </w:p>
    <w:p w:rsidR="00DF5D5A" w:rsidRDefault="00DF5D5A">
      <w:pPr>
        <w:pStyle w:val="ConsPlusNormal"/>
        <w:jc w:val="right"/>
        <w:outlineLvl w:val="1"/>
      </w:pPr>
      <w:r>
        <w:lastRenderedPageBreak/>
        <w:t>Приложение 7</w:t>
      </w:r>
    </w:p>
    <w:p w:rsidR="00DF5D5A" w:rsidRDefault="00DF5D5A">
      <w:pPr>
        <w:pStyle w:val="ConsPlusNormal"/>
        <w:jc w:val="right"/>
      </w:pPr>
      <w:r>
        <w:t>к административному регламенту</w:t>
      </w:r>
    </w:p>
    <w:p w:rsidR="00DF5D5A" w:rsidRDefault="00DF5D5A">
      <w:pPr>
        <w:pStyle w:val="ConsPlusNormal"/>
        <w:jc w:val="right"/>
      </w:pPr>
      <w:r>
        <w:t>предоставления государственной услуги</w:t>
      </w:r>
    </w:p>
    <w:p w:rsidR="00DF5D5A" w:rsidRDefault="00DF5D5A">
      <w:pPr>
        <w:pStyle w:val="ConsPlusNormal"/>
        <w:jc w:val="right"/>
      </w:pPr>
      <w:r>
        <w:t>по психологической поддержке</w:t>
      </w:r>
    </w:p>
    <w:p w:rsidR="00DF5D5A" w:rsidRDefault="00DF5D5A">
      <w:pPr>
        <w:pStyle w:val="ConsPlusNormal"/>
        <w:jc w:val="right"/>
      </w:pPr>
      <w:r>
        <w:t>безработных граждан</w:t>
      </w:r>
    </w:p>
    <w:p w:rsidR="00DF5D5A" w:rsidRDefault="00DF5D5A">
      <w:pPr>
        <w:pStyle w:val="ConsPlusNormal"/>
        <w:jc w:val="center"/>
      </w:pPr>
    </w:p>
    <w:p w:rsidR="00DF5D5A" w:rsidRDefault="00DF5D5A">
      <w:pPr>
        <w:pStyle w:val="ConsPlusNormal"/>
        <w:jc w:val="center"/>
      </w:pPr>
      <w:r>
        <w:t>Список изменяющих документов</w:t>
      </w:r>
    </w:p>
    <w:p w:rsidR="00DF5D5A" w:rsidRDefault="00DF5D5A">
      <w:pPr>
        <w:pStyle w:val="ConsPlusNormal"/>
        <w:jc w:val="center"/>
      </w:pPr>
      <w:r>
        <w:t xml:space="preserve">(в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DF5D5A" w:rsidRDefault="00DF5D5A">
      <w:pPr>
        <w:pStyle w:val="ConsPlusNormal"/>
        <w:jc w:val="center"/>
      </w:pPr>
      <w:r>
        <w:t>от 30.01.2015 N 4-мпр)</w:t>
      </w: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center"/>
      </w:pPr>
      <w:bookmarkStart w:id="22" w:name="P1408"/>
      <w:bookmarkEnd w:id="22"/>
      <w:r>
        <w:t>ЖУРНАЛ</w:t>
      </w:r>
    </w:p>
    <w:p w:rsidR="00DF5D5A" w:rsidRDefault="00DF5D5A">
      <w:pPr>
        <w:pStyle w:val="ConsPlusNormal"/>
        <w:jc w:val="center"/>
      </w:pPr>
      <w:r>
        <w:t>РЕГИСТРАЦИИ ЗАЯВЛЕНИЙ БЕЗРАБОТНЫХ ГРАЖДАН О ПРЕДОСТАВЛЕНИИ</w:t>
      </w:r>
    </w:p>
    <w:p w:rsidR="00DF5D5A" w:rsidRDefault="00DF5D5A">
      <w:pPr>
        <w:pStyle w:val="ConsPlusNormal"/>
        <w:jc w:val="center"/>
      </w:pPr>
      <w:r>
        <w:t>ГОСУДАРСТВЕННОЙ УСЛУГИ ПО ПСИХОЛОГИЧЕСКОЙ ПОДДЕРЖКЕ</w:t>
      </w:r>
    </w:p>
    <w:p w:rsidR="00DF5D5A" w:rsidRDefault="00DF5D5A">
      <w:pPr>
        <w:pStyle w:val="ConsPlusNormal"/>
        <w:jc w:val="center"/>
      </w:pPr>
      <w:r>
        <w:t>БЕЗРАБОТНЫХ ГРАЖДАН НА РЫНКЕ ТРУДА</w:t>
      </w:r>
    </w:p>
    <w:p w:rsidR="00DF5D5A" w:rsidRDefault="00DF5D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61"/>
        <w:gridCol w:w="1361"/>
        <w:gridCol w:w="1417"/>
        <w:gridCol w:w="2665"/>
        <w:gridCol w:w="1531"/>
        <w:gridCol w:w="1474"/>
        <w:gridCol w:w="1871"/>
        <w:gridCol w:w="1304"/>
      </w:tblGrid>
      <w:tr w:rsidR="00DF5D5A">
        <w:tc>
          <w:tcPr>
            <w:tcW w:w="510" w:type="dxa"/>
          </w:tcPr>
          <w:p w:rsidR="00DF5D5A" w:rsidRDefault="00DF5D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DF5D5A" w:rsidRDefault="00DF5D5A">
            <w:pPr>
              <w:pStyle w:val="ConsPlusNormal"/>
              <w:jc w:val="center"/>
            </w:pPr>
            <w:r>
              <w:t>Фамилия, имя, отчество (последнее - при наличии) безработного гражданина</w:t>
            </w:r>
          </w:p>
        </w:tc>
        <w:tc>
          <w:tcPr>
            <w:tcW w:w="1361" w:type="dxa"/>
          </w:tcPr>
          <w:p w:rsidR="00DF5D5A" w:rsidRDefault="00DF5D5A">
            <w:pPr>
              <w:pStyle w:val="ConsPlusNormal"/>
              <w:jc w:val="center"/>
            </w:pPr>
            <w:r>
              <w:t>Адрес места жительства, телефон, факс, адрес электронной почты</w:t>
            </w:r>
          </w:p>
        </w:tc>
        <w:tc>
          <w:tcPr>
            <w:tcW w:w="1417" w:type="dxa"/>
          </w:tcPr>
          <w:p w:rsidR="00DF5D5A" w:rsidRDefault="00DF5D5A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2665" w:type="dxa"/>
          </w:tcPr>
          <w:p w:rsidR="00DF5D5A" w:rsidRDefault="00DF5D5A">
            <w:pPr>
              <w:pStyle w:val="ConsPlusNormal"/>
              <w:jc w:val="center"/>
            </w:pPr>
            <w:r>
              <w:t>Вид поступления заявления (почтовой связью, с использованием средств факсимильной связи или электронной форме (с регионального портала, с сайта министерства), через МФЦ</w:t>
            </w:r>
          </w:p>
        </w:tc>
        <w:tc>
          <w:tcPr>
            <w:tcW w:w="1531" w:type="dxa"/>
          </w:tcPr>
          <w:p w:rsidR="00DF5D5A" w:rsidRDefault="00DF5D5A">
            <w:pPr>
              <w:pStyle w:val="ConsPlusNormal"/>
              <w:jc w:val="center"/>
            </w:pPr>
            <w:r>
              <w:t>Дата согласования с безработным гражданином даты и времени его посещения Центра занятости</w:t>
            </w:r>
          </w:p>
        </w:tc>
        <w:tc>
          <w:tcPr>
            <w:tcW w:w="1474" w:type="dxa"/>
          </w:tcPr>
          <w:p w:rsidR="00DF5D5A" w:rsidRDefault="00DF5D5A">
            <w:pPr>
              <w:pStyle w:val="ConsPlusNormal"/>
              <w:jc w:val="center"/>
            </w:pPr>
            <w:r>
              <w:t>Дата, время посещения безработным гражданином Центра занятости</w:t>
            </w:r>
          </w:p>
        </w:tc>
        <w:tc>
          <w:tcPr>
            <w:tcW w:w="1871" w:type="dxa"/>
          </w:tcPr>
          <w:p w:rsidR="00DF5D5A" w:rsidRDefault="00DF5D5A">
            <w:pPr>
              <w:pStyle w:val="ConsPlusNormal"/>
              <w:jc w:val="center"/>
            </w:pPr>
            <w:r>
              <w:t>Фамилия, имя, отчество (последнее - при наличии) работника Центра занятости, принявшего заявление</w:t>
            </w:r>
          </w:p>
        </w:tc>
        <w:tc>
          <w:tcPr>
            <w:tcW w:w="1304" w:type="dxa"/>
          </w:tcPr>
          <w:p w:rsidR="00DF5D5A" w:rsidRDefault="00DF5D5A">
            <w:pPr>
              <w:pStyle w:val="ConsPlusNormal"/>
              <w:jc w:val="center"/>
            </w:pPr>
            <w:r>
              <w:t>Подпись работника Центра занятости, принявшего заявление</w:t>
            </w:r>
          </w:p>
        </w:tc>
      </w:tr>
      <w:tr w:rsidR="00DF5D5A">
        <w:tc>
          <w:tcPr>
            <w:tcW w:w="510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6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6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417" w:type="dxa"/>
          </w:tcPr>
          <w:p w:rsidR="00DF5D5A" w:rsidRDefault="00DF5D5A">
            <w:pPr>
              <w:pStyle w:val="ConsPlusNormal"/>
            </w:pPr>
          </w:p>
        </w:tc>
        <w:tc>
          <w:tcPr>
            <w:tcW w:w="2665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53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474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87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04" w:type="dxa"/>
          </w:tcPr>
          <w:p w:rsidR="00DF5D5A" w:rsidRDefault="00DF5D5A">
            <w:pPr>
              <w:pStyle w:val="ConsPlusNormal"/>
            </w:pPr>
          </w:p>
        </w:tc>
      </w:tr>
      <w:tr w:rsidR="00DF5D5A">
        <w:tc>
          <w:tcPr>
            <w:tcW w:w="510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6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6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417" w:type="dxa"/>
          </w:tcPr>
          <w:p w:rsidR="00DF5D5A" w:rsidRDefault="00DF5D5A">
            <w:pPr>
              <w:pStyle w:val="ConsPlusNormal"/>
            </w:pPr>
          </w:p>
        </w:tc>
        <w:tc>
          <w:tcPr>
            <w:tcW w:w="2665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53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474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87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04" w:type="dxa"/>
          </w:tcPr>
          <w:p w:rsidR="00DF5D5A" w:rsidRDefault="00DF5D5A">
            <w:pPr>
              <w:pStyle w:val="ConsPlusNormal"/>
            </w:pPr>
          </w:p>
        </w:tc>
      </w:tr>
      <w:tr w:rsidR="00DF5D5A">
        <w:tc>
          <w:tcPr>
            <w:tcW w:w="510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6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6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417" w:type="dxa"/>
          </w:tcPr>
          <w:p w:rsidR="00DF5D5A" w:rsidRDefault="00DF5D5A">
            <w:pPr>
              <w:pStyle w:val="ConsPlusNormal"/>
            </w:pPr>
          </w:p>
        </w:tc>
        <w:tc>
          <w:tcPr>
            <w:tcW w:w="2665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53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474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871" w:type="dxa"/>
          </w:tcPr>
          <w:p w:rsidR="00DF5D5A" w:rsidRDefault="00DF5D5A">
            <w:pPr>
              <w:pStyle w:val="ConsPlusNormal"/>
            </w:pPr>
          </w:p>
        </w:tc>
        <w:tc>
          <w:tcPr>
            <w:tcW w:w="1304" w:type="dxa"/>
          </w:tcPr>
          <w:p w:rsidR="00DF5D5A" w:rsidRDefault="00DF5D5A">
            <w:pPr>
              <w:pStyle w:val="ConsPlusNormal"/>
            </w:pPr>
          </w:p>
        </w:tc>
      </w:tr>
    </w:tbl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jc w:val="both"/>
      </w:pPr>
    </w:p>
    <w:p w:rsidR="00DF5D5A" w:rsidRDefault="00DF5D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24" w:rsidRDefault="00DF5D5A"/>
    <w:sectPr w:rsidR="00C24424" w:rsidSect="003F518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DF5D5A"/>
    <w:rsid w:val="00AE2BC2"/>
    <w:rsid w:val="00C479B5"/>
    <w:rsid w:val="00DE141F"/>
    <w:rsid w:val="00DF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5D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5D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5D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5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5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5D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A7DA8386D8928D3AD6A03EDC4D0B7F5D129A4AC6912BB0C1BB038251CCAFF27E2104827C0A791D997AEC84FU5H" TargetMode="External"/><Relationship Id="rId117" Type="http://schemas.openxmlformats.org/officeDocument/2006/relationships/hyperlink" Target="consultantplus://offline/ref=0A7DA8386D8928D3AD6A03EDC4D0B7F5D129A4AC6912BB0C1BB038251CCAFF27E2104827C0A791D997AACC4FU7H" TargetMode="External"/><Relationship Id="rId21" Type="http://schemas.openxmlformats.org/officeDocument/2006/relationships/hyperlink" Target="consultantplus://offline/ref=0A7DA8386D8928D3AD6A03EDC4D0B7F5D129A4AC6812BF061DB038251CCAFF27E2104827C0A791D997AEC84FU6H" TargetMode="External"/><Relationship Id="rId42" Type="http://schemas.openxmlformats.org/officeDocument/2006/relationships/hyperlink" Target="consultantplus://offline/ref=0A7DA8386D8928D3AD6A03EDC4D0B7F5D129A4AC6912BB0C1BB038251CCAFF27E2104827C0A791D997AEC94FU2H" TargetMode="External"/><Relationship Id="rId47" Type="http://schemas.openxmlformats.org/officeDocument/2006/relationships/hyperlink" Target="consultantplus://offline/ref=0A7DA8386D8928D3AD6A03EDC4D0B7F5D129A4AC6118B4021FBA652F1493F325E541UFH" TargetMode="External"/><Relationship Id="rId63" Type="http://schemas.openxmlformats.org/officeDocument/2006/relationships/hyperlink" Target="consultantplus://offline/ref=0A7DA8386D8928D3AD6A03EDC4D0B7F5D129A4AC6912BB0C1BB038251CCAFF27E2104827C0A791D997AECB4FU3H" TargetMode="External"/><Relationship Id="rId68" Type="http://schemas.openxmlformats.org/officeDocument/2006/relationships/hyperlink" Target="consultantplus://offline/ref=0A7DA8386D8928D3AD6A03EDC4D0B7F5D129A4AC611AB90018B2652F1493F325E51F1730C7EE9DD897AEC8F24CUCH" TargetMode="External"/><Relationship Id="rId84" Type="http://schemas.openxmlformats.org/officeDocument/2006/relationships/hyperlink" Target="consultantplus://offline/ref=0A7DA8386D8928D3AD6A03EDC4D0B7F5D129A4AC6912BB0C1BB038251CCAFF27E2104827C0A791D997AECD4FUBH" TargetMode="External"/><Relationship Id="rId89" Type="http://schemas.openxmlformats.org/officeDocument/2006/relationships/hyperlink" Target="consultantplus://offline/ref=0A7DA8386D8928D3AD6A03EDC4D0B7F5D129A4AC6912BB0C1BB038251CCAFF27E2104827C0A791D997AECE4FU4H" TargetMode="External"/><Relationship Id="rId112" Type="http://schemas.openxmlformats.org/officeDocument/2006/relationships/hyperlink" Target="consultantplus://offline/ref=0A7DA8386D8928D3AD6A03EDC4D0B7F5D129A4AC611BBC0D14BA652F1493F325E51F1730C7EE9DD897AEC8F24CU9H" TargetMode="External"/><Relationship Id="rId16" Type="http://schemas.openxmlformats.org/officeDocument/2006/relationships/hyperlink" Target="consultantplus://offline/ref=0A7DA8386D8928D3AD6A03EDC4D0B7F5D129A4AC611FBD0519BD652F1493F325E51F1730C7EE9DD897AEC9F44CUAH" TargetMode="External"/><Relationship Id="rId107" Type="http://schemas.openxmlformats.org/officeDocument/2006/relationships/hyperlink" Target="consultantplus://offline/ref=0A7DA8386D8928D3AD6A03EDC4D0B7F5D129A4AC6912BB0C1BB038251CCAFF27E2104827C0A791D997AEC04FU0H" TargetMode="External"/><Relationship Id="rId11" Type="http://schemas.openxmlformats.org/officeDocument/2006/relationships/hyperlink" Target="consultantplus://offline/ref=0A7DA8386D8928D3AD6A1DE0D2BCEDF9D220FBA3691CB65241EF63784BC3F570A55F1166844AUFH" TargetMode="External"/><Relationship Id="rId24" Type="http://schemas.openxmlformats.org/officeDocument/2006/relationships/hyperlink" Target="consultantplus://offline/ref=0A7DA8386D8928D3AD6A03EDC4D0B7F5D129A4AC611AB90018B2652F1493F325E51F1730C7EE9DD897AEC8F24CUAH" TargetMode="External"/><Relationship Id="rId32" Type="http://schemas.openxmlformats.org/officeDocument/2006/relationships/hyperlink" Target="consultantplus://offline/ref=0A7DA8386D8928D3AD6A1DE0D2BCEDF9D22AF9A4691AB65241EF63784B4CU3H" TargetMode="External"/><Relationship Id="rId37" Type="http://schemas.openxmlformats.org/officeDocument/2006/relationships/hyperlink" Target="consultantplus://offline/ref=0A7DA8386D8928D3AD6A1DE0D2BCEDF9D220FBA5641FB65241EF63784B4CU3H" TargetMode="External"/><Relationship Id="rId40" Type="http://schemas.openxmlformats.org/officeDocument/2006/relationships/hyperlink" Target="consultantplus://offline/ref=0A7DA8386D8928D3AD6A03EDC4D0B7F5D129A4AC6912BB0C1BB038251CCAFF27E2104827C0A791D997AEC94FU2H" TargetMode="External"/><Relationship Id="rId45" Type="http://schemas.openxmlformats.org/officeDocument/2006/relationships/hyperlink" Target="consultantplus://offline/ref=0A7DA8386D8928D3AD6A1DE0D2BCEDF9D126FDA1661CB65241EF63784B4CU3H" TargetMode="External"/><Relationship Id="rId53" Type="http://schemas.openxmlformats.org/officeDocument/2006/relationships/hyperlink" Target="consultantplus://offline/ref=0A7DA8386D8928D3AD6A03EDC4D0B7F5D129A4AC611AB90018B2652F1493F325E51F1730C7EE9DD897AEC8F24CUDH" TargetMode="External"/><Relationship Id="rId58" Type="http://schemas.openxmlformats.org/officeDocument/2006/relationships/hyperlink" Target="consultantplus://offline/ref=0A7DA8386D8928D3AD6A03EDC4D0B7F5D129A4AC6912BB0C1BB038251CCAFF27E2104827C0A791D997AECA4FU1H" TargetMode="External"/><Relationship Id="rId66" Type="http://schemas.openxmlformats.org/officeDocument/2006/relationships/hyperlink" Target="consultantplus://offline/ref=0A7DA8386D8928D3AD6A03EDC4D0B7F5D129A4AC6912BB0C1BB038251CCAFF27E2104827C0A791D997AECB4FU0H" TargetMode="External"/><Relationship Id="rId74" Type="http://schemas.openxmlformats.org/officeDocument/2006/relationships/hyperlink" Target="consultantplus://offline/ref=0A7DA8386D8928D3AD6A03EDC4D0B7F5D129A4AC6912BB0C1BB038251CCAFF27E2104827C0A791D997AECC4FU1H" TargetMode="External"/><Relationship Id="rId79" Type="http://schemas.openxmlformats.org/officeDocument/2006/relationships/hyperlink" Target="consultantplus://offline/ref=0A7DA8386D8928D3AD6A03EDC4D0B7F5D129A4AC681CBD0715B038251CCAFF27E2104827C0A791D997AEC84FU5H" TargetMode="External"/><Relationship Id="rId87" Type="http://schemas.openxmlformats.org/officeDocument/2006/relationships/hyperlink" Target="consultantplus://offline/ref=0A7DA8386D8928D3AD6A03EDC4D0B7F5D129A4AC681CBD0715B038251CCAFF27E2104827C0A791D997AEC84FU4H" TargetMode="External"/><Relationship Id="rId102" Type="http://schemas.openxmlformats.org/officeDocument/2006/relationships/hyperlink" Target="consultantplus://offline/ref=0A7DA8386D8928D3AD6A03EDC4D0B7F5D129A4AC681CBD0715B038251CCAFF27E2104827C0A791D997AECA4FU2H" TargetMode="External"/><Relationship Id="rId110" Type="http://schemas.openxmlformats.org/officeDocument/2006/relationships/hyperlink" Target="consultantplus://offline/ref=0A7DA8386D8928D3AD6A03EDC4D0B7F5D129A4AC6912BB0C1BB038251CCAFF27E2104827C0A791D997AEC04FUBH" TargetMode="External"/><Relationship Id="rId115" Type="http://schemas.openxmlformats.org/officeDocument/2006/relationships/hyperlink" Target="consultantplus://offline/ref=0A7DA8386D8928D3AD6A03EDC4D0B7F5D129A4AC6912BB0C1BB038251CCAFF27E2104827C0A791D997AACC4FU1H" TargetMode="External"/><Relationship Id="rId5" Type="http://schemas.openxmlformats.org/officeDocument/2006/relationships/hyperlink" Target="consultantplus://offline/ref=0A7DA8386D8928D3AD6A03EDC4D0B7F5D129A4AC681CBD0715B038251CCAFF27E2104827C0A791D997AEC84FU6H" TargetMode="External"/><Relationship Id="rId61" Type="http://schemas.openxmlformats.org/officeDocument/2006/relationships/hyperlink" Target="consultantplus://offline/ref=0A7DA8386D8928D3AD6A03EDC4D0B7F5D129A4AC6912BB0C1BB038251CCAFF27E2104827C0A791D997AECA4FU4H" TargetMode="External"/><Relationship Id="rId82" Type="http://schemas.openxmlformats.org/officeDocument/2006/relationships/hyperlink" Target="consultantplus://offline/ref=0A7DA8386D8928D3AD6A03EDC4D0B7F5D129A4AC6912BB0C1BB038251CCAFF27E2104827C0A791D997AECD4FU7H" TargetMode="External"/><Relationship Id="rId90" Type="http://schemas.openxmlformats.org/officeDocument/2006/relationships/hyperlink" Target="consultantplus://offline/ref=0A7DA8386D8928D3AD6A03EDC4D0B7F5D129A4AC6912BB0C1BB038251CCAFF27E2104827C0A791D997AECE4FUAH" TargetMode="External"/><Relationship Id="rId95" Type="http://schemas.openxmlformats.org/officeDocument/2006/relationships/hyperlink" Target="consultantplus://offline/ref=0A7DA8386D8928D3AD6A03EDC4D0B7F5D129A4AC6912BB0C1BB038251CCAFF27E2104827C0A791D997AECF4FU7H" TargetMode="External"/><Relationship Id="rId19" Type="http://schemas.openxmlformats.org/officeDocument/2006/relationships/hyperlink" Target="consultantplus://offline/ref=0A7DA8386D8928D3AD6A03EDC4D0B7F5D129A4AC6118B50414BB652F1493F325E51F1730C7EE9DD897AEC9F74CUDH" TargetMode="External"/><Relationship Id="rId14" Type="http://schemas.openxmlformats.org/officeDocument/2006/relationships/hyperlink" Target="consultantplus://offline/ref=0A7DA8386D8928D3AD6A1DE0D2BCEDF9D126FDA1661CB65241EF63784B4CU3H" TargetMode="External"/><Relationship Id="rId22" Type="http://schemas.openxmlformats.org/officeDocument/2006/relationships/hyperlink" Target="consultantplus://offline/ref=0A7DA8386D8928D3AD6A03EDC4D0B7F5D129A4AC6912BB0C1BB038251CCAFF27E2104827C0A791D997AEC84FU6H" TargetMode="External"/><Relationship Id="rId27" Type="http://schemas.openxmlformats.org/officeDocument/2006/relationships/hyperlink" Target="consultantplus://offline/ref=0A7DA8386D8928D3AD6A03EDC4D0B7F5D129A4AC6912BB0C1BB038251CCAFF27E2104827C0A791D997AEC84FU4H" TargetMode="External"/><Relationship Id="rId30" Type="http://schemas.openxmlformats.org/officeDocument/2006/relationships/hyperlink" Target="consultantplus://offline/ref=0A7DA8386D8928D3AD6A03EDC4D0B7F5D129A4AC611AB4061AB9652F1493F325E51F1730C7EE9DD897AEC8F24CUFH" TargetMode="External"/><Relationship Id="rId35" Type="http://schemas.openxmlformats.org/officeDocument/2006/relationships/hyperlink" Target="consultantplus://offline/ref=0A7DA8386D8928D3AD6A1DE0D2BCEDF9D223FDA86013B65241EF63784B4CU3H" TargetMode="External"/><Relationship Id="rId43" Type="http://schemas.openxmlformats.org/officeDocument/2006/relationships/hyperlink" Target="consultantplus://offline/ref=0A7DA8386D8928D3AD6A1DE0D2BCEDF9D12AFEA0641EB65241EF63784B4CU3H" TargetMode="External"/><Relationship Id="rId48" Type="http://schemas.openxmlformats.org/officeDocument/2006/relationships/hyperlink" Target="consultantplus://offline/ref=0A7DA8386D8928D3AD6A03EDC4D0B7F5D129A4AC611AB50619B8652F1493F325E541UFH" TargetMode="External"/><Relationship Id="rId56" Type="http://schemas.openxmlformats.org/officeDocument/2006/relationships/hyperlink" Target="consultantplus://offline/ref=0A7DA8386D8928D3AD6A03EDC4D0B7F5D129A4AC6119BF0D1CBE652F1493F325E51F1730C7EE9DD897AEC8F34CUFH" TargetMode="External"/><Relationship Id="rId64" Type="http://schemas.openxmlformats.org/officeDocument/2006/relationships/hyperlink" Target="consultantplus://offline/ref=0A7DA8386D8928D3AD6A03EDC4D0B7F5D129A4AC6912BB0C1BB038251CCAFF27E2104827C0A791D997AECB4FU3H" TargetMode="External"/><Relationship Id="rId69" Type="http://schemas.openxmlformats.org/officeDocument/2006/relationships/hyperlink" Target="consultantplus://offline/ref=0A7DA8386D8928D3AD6A03EDC4D0B7F5D129A4AC6119BF0D1CBE652F1493F325E51F1730C7EE9DD897AEC8F34CU1H" TargetMode="External"/><Relationship Id="rId77" Type="http://schemas.openxmlformats.org/officeDocument/2006/relationships/hyperlink" Target="consultantplus://offline/ref=0A7DA8386D8928D3AD6A03EDC4D0B7F5D129A4AC6912BB0C1BB038251CCAFF27E2104827C0A791D997AECC4FU5H" TargetMode="External"/><Relationship Id="rId100" Type="http://schemas.openxmlformats.org/officeDocument/2006/relationships/hyperlink" Target="consultantplus://offline/ref=0A7DA8386D8928D3AD6A03EDC4D0B7F5D129A4AC681CBD0715B038251CCAFF27E2104827C0A791D997AEC94FU4H" TargetMode="External"/><Relationship Id="rId105" Type="http://schemas.openxmlformats.org/officeDocument/2006/relationships/hyperlink" Target="consultantplus://offline/ref=0A7DA8386D8928D3AD6A03EDC4D0B7F5D129A4AC6912BB0C1BB038251CCAFF27E2104827C0A791D997AECF4FUAH" TargetMode="External"/><Relationship Id="rId113" Type="http://schemas.openxmlformats.org/officeDocument/2006/relationships/hyperlink" Target="consultantplus://offline/ref=0A7DA8386D8928D3AD6A03EDC4D0B7F5D129A4AC611BBC0D14BA652F1493F325E51F1730C7EE9DD897AEC8F24CU8H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0A7DA8386D8928D3AD6A03EDC4D0B7F5D129A4AC611BBC0D14BA652F1493F325E51F1730C7EE9DD897AEC8F34CUCH" TargetMode="External"/><Relationship Id="rId51" Type="http://schemas.openxmlformats.org/officeDocument/2006/relationships/hyperlink" Target="consultantplus://offline/ref=0A7DA8386D8928D3AD6A03EDC4D0B7F5D129A4AC6912BB0C1BB038251CCAFF27E2104827C0A791D997AEC94FU1H" TargetMode="External"/><Relationship Id="rId72" Type="http://schemas.openxmlformats.org/officeDocument/2006/relationships/hyperlink" Target="consultantplus://offline/ref=0A7DA8386D8928D3AD6A03EDC4D0B7F5D129A4AC6119BF0D1CBE652F1493F325E51F1730C7EE9DD897AEC8F24CU1H" TargetMode="External"/><Relationship Id="rId80" Type="http://schemas.openxmlformats.org/officeDocument/2006/relationships/hyperlink" Target="consultantplus://offline/ref=0A7DA8386D8928D3AD6A03EDC4D0B7F5D129A4AC6912BB0C1BB038251CCAFF27E2104827C0A791D997AECC4FUBH" TargetMode="External"/><Relationship Id="rId85" Type="http://schemas.openxmlformats.org/officeDocument/2006/relationships/hyperlink" Target="consultantplus://offline/ref=0A7DA8386D8928D3AD6A03EDC4D0B7F5D129A4AC6912BB0C1BB038251CCAFF27E2104827C0A791D997AECE4FU3H" TargetMode="External"/><Relationship Id="rId93" Type="http://schemas.openxmlformats.org/officeDocument/2006/relationships/hyperlink" Target="consultantplus://offline/ref=0A7DA8386D8928D3AD6A03EDC4D0B7F5D129A4AC6912BB0C1BB038251CCAFF27E2104827C0A791D997AECF4FU1H" TargetMode="External"/><Relationship Id="rId98" Type="http://schemas.openxmlformats.org/officeDocument/2006/relationships/hyperlink" Target="consultantplus://offline/ref=0A7DA8386D8928D3AD6A03EDC4D0B7F5D129A4AC681CBD0715B038251CCAFF27E2104827C0A791D997AEC94FU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A7DA8386D8928D3AD6A1DE0D2BCEDF9D220FBA3691CB65241EF63784BC3F570A55F1166864AUAH" TargetMode="External"/><Relationship Id="rId17" Type="http://schemas.openxmlformats.org/officeDocument/2006/relationships/hyperlink" Target="consultantplus://offline/ref=0A7DA8386D8928D3AD6A03EDC4D0B7F5D129A4AC6118B50414BB652F1493F325E51F1730C7EE9DD897AEC9F54CUEH" TargetMode="External"/><Relationship Id="rId25" Type="http://schemas.openxmlformats.org/officeDocument/2006/relationships/hyperlink" Target="consultantplus://offline/ref=0A7DA8386D8928D3AD6A03EDC4D0B7F5D129A4AC6119BF0D1CBE652F1493F325E51F1730C7EE9DD897AEC8F34CUCH" TargetMode="External"/><Relationship Id="rId33" Type="http://schemas.openxmlformats.org/officeDocument/2006/relationships/hyperlink" Target="consultantplus://offline/ref=0A7DA8386D8928D3AD6A1DE0D2BCEDF9D220FBA3691CB65241EF63784BC3F570A55F1166864AUAH" TargetMode="External"/><Relationship Id="rId38" Type="http://schemas.openxmlformats.org/officeDocument/2006/relationships/hyperlink" Target="consultantplus://offline/ref=0A7DA8386D8928D3AD6A1DE0D2BCEDF9D222FBA46313B65241EF63784BC3F570A55F116584AA90D049U3H" TargetMode="External"/><Relationship Id="rId46" Type="http://schemas.openxmlformats.org/officeDocument/2006/relationships/hyperlink" Target="consultantplus://offline/ref=0A7DA8386D8928D3AD6A03EDC4D0B7F5D129A4AC6912BB0C1BB038251CCAFF27E2104827C0A791D997AEC94FU2H" TargetMode="External"/><Relationship Id="rId59" Type="http://schemas.openxmlformats.org/officeDocument/2006/relationships/hyperlink" Target="consultantplus://offline/ref=0A7DA8386D8928D3AD6A03EDC4D0B7F5D129A4AC611BBC0D14BA652F1493F325E51F1730C7EE9DD897AEC8F34CUFH" TargetMode="External"/><Relationship Id="rId67" Type="http://schemas.openxmlformats.org/officeDocument/2006/relationships/hyperlink" Target="consultantplus://offline/ref=0A7DA8386D8928D3AD6A03EDC4D0B7F5D129A4AC6912BB0C1BB038251CCAFF27E2104827C0A791D997AECB4FU4H" TargetMode="External"/><Relationship Id="rId103" Type="http://schemas.openxmlformats.org/officeDocument/2006/relationships/hyperlink" Target="consultantplus://offline/ref=0A7DA8386D8928D3AD6A03EDC4D0B7F5D129A4AC681CBD0715B038251CCAFF27E2104827C0A791D997AECA4FU0H" TargetMode="External"/><Relationship Id="rId108" Type="http://schemas.openxmlformats.org/officeDocument/2006/relationships/hyperlink" Target="consultantplus://offline/ref=0A7DA8386D8928D3AD6A03EDC4D0B7F5D129A4AC6912BB0C1BB038251CCAFF27E2104827C0A791D997AEC04FU6H" TargetMode="External"/><Relationship Id="rId116" Type="http://schemas.openxmlformats.org/officeDocument/2006/relationships/hyperlink" Target="consultantplus://offline/ref=0A7DA8386D8928D3AD6A03EDC4D0B7F5D129A4AC681CBD0715B038251CCAFF27E2104827C0A791D997AECB4FU0H" TargetMode="External"/><Relationship Id="rId20" Type="http://schemas.openxmlformats.org/officeDocument/2006/relationships/hyperlink" Target="consultantplus://offline/ref=0A7DA8386D8928D3AD6A03EDC4D0B7F5D129A4AC681CBD0715B038251CCAFF27E2104827C0A791D997AEC84FU6H" TargetMode="External"/><Relationship Id="rId41" Type="http://schemas.openxmlformats.org/officeDocument/2006/relationships/hyperlink" Target="consultantplus://offline/ref=0A7DA8386D8928D3AD6A1DE0D2BCEDF9D22AFBA7671FB65241EF63784B4CU3H" TargetMode="External"/><Relationship Id="rId54" Type="http://schemas.openxmlformats.org/officeDocument/2006/relationships/hyperlink" Target="consultantplus://offline/ref=0A7DA8386D8928D3AD6A03EDC4D0B7F5D129A4AC6912BB0C1BB038251CCAFF27E2104827C0A791D997AEC94FU5H" TargetMode="External"/><Relationship Id="rId62" Type="http://schemas.openxmlformats.org/officeDocument/2006/relationships/hyperlink" Target="consultantplus://offline/ref=0A7DA8386D8928D3AD6A03EDC4D0B7F5D129A4AC6912BB0C1BB038251CCAFF27E2104827C0A791D997AECA4FUBH" TargetMode="External"/><Relationship Id="rId70" Type="http://schemas.openxmlformats.org/officeDocument/2006/relationships/hyperlink" Target="consultantplus://offline/ref=0A7DA8386D8928D3AD6A03EDC4D0B7F5D129A4AC6912BB0C1BB038251CCAFF27E2104827C0A791D997AECB4FUBH" TargetMode="External"/><Relationship Id="rId75" Type="http://schemas.openxmlformats.org/officeDocument/2006/relationships/hyperlink" Target="consultantplus://offline/ref=0A7DA8386D8928D3AD6A03EDC4D0B7F5D129A4AC6912BB0C1BB038251CCAFF27E2104827C0A791D997AECC4FU0H" TargetMode="External"/><Relationship Id="rId83" Type="http://schemas.openxmlformats.org/officeDocument/2006/relationships/hyperlink" Target="consultantplus://offline/ref=0A7DA8386D8928D3AD6A03EDC4D0B7F5D129A4AC6912BB0C1BB038251CCAFF27E2104827C0A791D997AECD4FU5H" TargetMode="External"/><Relationship Id="rId88" Type="http://schemas.openxmlformats.org/officeDocument/2006/relationships/hyperlink" Target="consultantplus://offline/ref=0A7DA8386D8928D3AD6A03EDC4D0B7F5D129A4AC6912BB0C1BB038251CCAFF27E2104827C0A791D997AECE4FU6H" TargetMode="External"/><Relationship Id="rId91" Type="http://schemas.openxmlformats.org/officeDocument/2006/relationships/hyperlink" Target="consultantplus://offline/ref=0A7DA8386D8928D3AD6A03EDC4D0B7F5D129A4AC6912BB0C1BB038251CCAFF27E2104827C0A791D997AECF4FU3H" TargetMode="External"/><Relationship Id="rId96" Type="http://schemas.openxmlformats.org/officeDocument/2006/relationships/hyperlink" Target="consultantplus://offline/ref=0A7DA8386D8928D3AD6A03EDC4D0B7F5D129A4AC681CBD0715B038251CCAFF27E2104827C0A791D997AEC94FU0H" TargetMode="External"/><Relationship Id="rId111" Type="http://schemas.openxmlformats.org/officeDocument/2006/relationships/hyperlink" Target="consultantplus://offline/ref=0A7DA8386D8928D3AD6A03EDC4D0B7F5D129A4AC6912BB0C1BB038251CCAFF27E2104827C0A791D997AEC14FU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7DA8386D8928D3AD6A03EDC4D0B7F5D129A4AC6812BF061DB038251CCAFF27E2104827C0A791D997AEC84FU6H" TargetMode="External"/><Relationship Id="rId15" Type="http://schemas.openxmlformats.org/officeDocument/2006/relationships/hyperlink" Target="consultantplus://offline/ref=0A7DA8386D8928D3AD6A03EDC4D0B7F5D129A4AC6118B40D1CBF652F1493F325E51F1730C7EE9DD897AEC9F04CUCH" TargetMode="External"/><Relationship Id="rId23" Type="http://schemas.openxmlformats.org/officeDocument/2006/relationships/hyperlink" Target="consultantplus://offline/ref=0A7DA8386D8928D3AD6A03EDC4D0B7F5D129A4AC611BBC0D14BA652F1493F325E51F1730C7EE9DD897AEC8F34CUCH" TargetMode="External"/><Relationship Id="rId28" Type="http://schemas.openxmlformats.org/officeDocument/2006/relationships/hyperlink" Target="consultantplus://offline/ref=0A7DA8386D8928D3AD6A03EDC4D0B7F5D129A4AC6912BB0C1BB038251CCAFF27E2104827C0A791D997AEC84FUAH" TargetMode="External"/><Relationship Id="rId36" Type="http://schemas.openxmlformats.org/officeDocument/2006/relationships/hyperlink" Target="consultantplus://offline/ref=0A7DA8386D8928D3AD6A1DE0D2BCEDF9D223FDA9681AB65241EF63784B4CU3H" TargetMode="External"/><Relationship Id="rId49" Type="http://schemas.openxmlformats.org/officeDocument/2006/relationships/hyperlink" Target="consultantplus://offline/ref=0A7DA8386D8928D3AD6A03EDC4D0B7F5D129A4AC6118B50414BB652F1493F325E541UFH" TargetMode="External"/><Relationship Id="rId57" Type="http://schemas.openxmlformats.org/officeDocument/2006/relationships/hyperlink" Target="consultantplus://offline/ref=0A7DA8386D8928D3AD6A03EDC4D0B7F5D129A4AC6912BB0C1BB038251CCAFF27E2104827C0A791D997AECA4FU2H" TargetMode="External"/><Relationship Id="rId106" Type="http://schemas.openxmlformats.org/officeDocument/2006/relationships/hyperlink" Target="consultantplus://offline/ref=0A7DA8386D8928D3AD6A03EDC4D0B7F5D129A4AC6912BB0C1BB038251CCAFF27E2104827C0A791D997AEC04FU3H" TargetMode="External"/><Relationship Id="rId114" Type="http://schemas.openxmlformats.org/officeDocument/2006/relationships/hyperlink" Target="consultantplus://offline/ref=0A7DA8386D8928D3AD6A03EDC4D0B7F5D129A4AC6912BB0C1BB038251CCAFF27E2104827C0A791D997AFCF4FU6H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0A7DA8386D8928D3AD6A03EDC4D0B7F5D129A4AC6119BF0D1CBE652F1493F325E51F1730C7EE9DD897AEC8F34CUCH" TargetMode="External"/><Relationship Id="rId31" Type="http://schemas.openxmlformats.org/officeDocument/2006/relationships/hyperlink" Target="consultantplus://offline/ref=0A7DA8386D8928D3AD6A1DE0D2BCEDF9D22AFDA46B4DE15010BA6D47UDH" TargetMode="External"/><Relationship Id="rId44" Type="http://schemas.openxmlformats.org/officeDocument/2006/relationships/hyperlink" Target="consultantplus://offline/ref=0A7DA8386D8928D3AD6A1DE0D2BCEDF9D223FCA7671EB65241EF63784B4CU3H" TargetMode="External"/><Relationship Id="rId52" Type="http://schemas.openxmlformats.org/officeDocument/2006/relationships/hyperlink" Target="consultantplus://offline/ref=0A7DA8386D8928D3AD6A03EDC4D0B7F5D129A4AC6912BB0C1BB038251CCAFF27E2104827C0A791D997AEC94FU7H" TargetMode="External"/><Relationship Id="rId60" Type="http://schemas.openxmlformats.org/officeDocument/2006/relationships/hyperlink" Target="consultantplus://offline/ref=0A7DA8386D8928D3AD6A03EDC4D0B7F5D129A4AC611BBC0D14BA652F1493F325E51F1730C7EE9DD897AEC8F34CU1H" TargetMode="External"/><Relationship Id="rId65" Type="http://schemas.openxmlformats.org/officeDocument/2006/relationships/hyperlink" Target="consultantplus://offline/ref=0A7DA8386D8928D3AD6A03EDC4D0B7F5D129A4AC6912BB0C1BB038251CCAFF27E2104827C0A791D997AECB4FU1H" TargetMode="External"/><Relationship Id="rId73" Type="http://schemas.openxmlformats.org/officeDocument/2006/relationships/hyperlink" Target="consultantplus://offline/ref=0A7DA8386D8928D3AD6A03EDC4D0B7F5D129A4AC6912BB0C1BB038251CCAFF27E2104827C0A791D997AECC4FU3H" TargetMode="External"/><Relationship Id="rId78" Type="http://schemas.openxmlformats.org/officeDocument/2006/relationships/hyperlink" Target="consultantplus://offline/ref=0A7DA8386D8928D3AD6A03EDC4D0B7F5D129A4AC6912BB0C1BB038251CCAFF27E2104827C0A791D997AECC4FU4H" TargetMode="External"/><Relationship Id="rId81" Type="http://schemas.openxmlformats.org/officeDocument/2006/relationships/hyperlink" Target="consultantplus://offline/ref=0A7DA8386D8928D3AD6A03EDC4D0B7F5D129A4AC6912BB0C1BB038251CCAFF27E2104827C0A791D997AECD4FU1H" TargetMode="External"/><Relationship Id="rId86" Type="http://schemas.openxmlformats.org/officeDocument/2006/relationships/hyperlink" Target="consultantplus://offline/ref=0A7DA8386D8928D3AD6A03EDC4D0B7F5D129A4AC6912BB0C1BB038251CCAFF27E2104827C0A791D997AECE4FU1H" TargetMode="External"/><Relationship Id="rId94" Type="http://schemas.openxmlformats.org/officeDocument/2006/relationships/hyperlink" Target="consultantplus://offline/ref=0A7DA8386D8928D3AD6A03EDC4D0B7F5D129A4AC681CBD0715B038251CCAFF27E2104827C0A791D997AEC94FU2H" TargetMode="External"/><Relationship Id="rId99" Type="http://schemas.openxmlformats.org/officeDocument/2006/relationships/hyperlink" Target="consultantplus://offline/ref=0A7DA8386D8928D3AD6A03EDC4D0B7F5D129A4AC6912BB0C1BB038251CCAFF27E2104827C0A791D997AECF4FU4H" TargetMode="External"/><Relationship Id="rId101" Type="http://schemas.openxmlformats.org/officeDocument/2006/relationships/hyperlink" Target="consultantplus://offline/ref=0A7DA8386D8928D3AD6A03EDC4D0B7F5D129A4AC681CBD0715B038251CCAFF27E2104827C0A791D997AEC94FU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7DA8386D8928D3AD6A03EDC4D0B7F5D129A4AC611AB90018B2652F1493F325E51F1730C7EE9DD897AEC8F24CUAH" TargetMode="External"/><Relationship Id="rId13" Type="http://schemas.openxmlformats.org/officeDocument/2006/relationships/hyperlink" Target="consultantplus://offline/ref=0A7DA8386D8928D3AD6A1DE0D2BCEDF9D222FBA46313B65241EF63784BC3F570A55F116584AA90D049U3H" TargetMode="External"/><Relationship Id="rId18" Type="http://schemas.openxmlformats.org/officeDocument/2006/relationships/hyperlink" Target="consultantplus://offline/ref=0A7DA8386D8928D3AD6A03EDC4D0B7F5D129A4AC6118B50414BB652F1493F325E51F1730C7EE9DD897AEC9F04CU1H" TargetMode="External"/><Relationship Id="rId39" Type="http://schemas.openxmlformats.org/officeDocument/2006/relationships/hyperlink" Target="consultantplus://offline/ref=0A7DA8386D8928D3AD6A1DE0D2BCEDF9D222FAA0601DB65241EF63784B4CU3H" TargetMode="External"/><Relationship Id="rId109" Type="http://schemas.openxmlformats.org/officeDocument/2006/relationships/hyperlink" Target="consultantplus://offline/ref=0A7DA8386D8928D3AD6A03EDC4D0B7F5D129A4AC6912BB0C1BB038251CCAFF27E2104827C0A791D997AEC04FU5H" TargetMode="External"/><Relationship Id="rId34" Type="http://schemas.openxmlformats.org/officeDocument/2006/relationships/hyperlink" Target="consultantplus://offline/ref=0A7DA8386D8928D3AD6A1DE0D2BCEDF9D22AFBA9601CB65241EF63784B4CU3H" TargetMode="External"/><Relationship Id="rId50" Type="http://schemas.openxmlformats.org/officeDocument/2006/relationships/hyperlink" Target="consultantplus://offline/ref=0A7DA8386D8928D3AD6A03EDC4D0B7F5D129A4AC6118BB0514B3652F1493F325E541UFH" TargetMode="External"/><Relationship Id="rId55" Type="http://schemas.openxmlformats.org/officeDocument/2006/relationships/hyperlink" Target="consultantplus://offline/ref=0A7DA8386D8928D3AD6A1DE0D2BCEDF9D222FBA46313B65241EF63784BC3F570A55F116048U7H" TargetMode="External"/><Relationship Id="rId76" Type="http://schemas.openxmlformats.org/officeDocument/2006/relationships/hyperlink" Target="consultantplus://offline/ref=0A7DA8386D8928D3AD6A03EDC4D0B7F5D129A4AC6912BB0C1BB038251CCAFF27E2104827C0A791D997AECC4FU7H" TargetMode="External"/><Relationship Id="rId97" Type="http://schemas.openxmlformats.org/officeDocument/2006/relationships/hyperlink" Target="consultantplus://offline/ref=0A7DA8386D8928D3AD6A03EDC4D0B7F5D129A4AC6912BB0C1BB038251CCAFF27E2104827C0A791D997AECF4FU5H" TargetMode="External"/><Relationship Id="rId104" Type="http://schemas.openxmlformats.org/officeDocument/2006/relationships/hyperlink" Target="consultantplus://offline/ref=0A7DA8386D8928D3AD6A03EDC4D0B7F5D129A4AC681CBD0715B038251CCAFF27E2104827C0A791D997AECA4FU6H" TargetMode="External"/><Relationship Id="rId7" Type="http://schemas.openxmlformats.org/officeDocument/2006/relationships/hyperlink" Target="consultantplus://offline/ref=0A7DA8386D8928D3AD6A03EDC4D0B7F5D129A4AC6912BB0C1BB038251CCAFF27E2104827C0A791D997AEC84FU6H" TargetMode="External"/><Relationship Id="rId71" Type="http://schemas.openxmlformats.org/officeDocument/2006/relationships/hyperlink" Target="consultantplus://offline/ref=0A7DA8386D8928D3AD6A03EDC4D0B7F5D129A4AC6912BB0C1BB038251CCAFF27E2104827C0A791D997AECB4FUAH" TargetMode="External"/><Relationship Id="rId92" Type="http://schemas.openxmlformats.org/officeDocument/2006/relationships/hyperlink" Target="consultantplus://offline/ref=0A7DA8386D8928D3AD6A03EDC4D0B7F5D129A4AC681CBD0715B038251CCAFF27E2104827C0A791D997AEC84FUA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A7DA8386D8928D3AD6A03EDC4D0B7F5D129A4AC6912BB0C1BB038251CCAFF27E2104827C0A791D997AEC94FU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19020</Words>
  <Characters>108415</Characters>
  <Application>Microsoft Office Word</Application>
  <DocSecurity>0</DocSecurity>
  <Lines>903</Lines>
  <Paragraphs>254</Paragraphs>
  <ScaleCrop>false</ScaleCrop>
  <Company>УСЗН У-ОБАО</Company>
  <LinksUpToDate>false</LinksUpToDate>
  <CharactersWithSpaces>127181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j.jigmitov</dc:creator>
  <cp:keywords/>
  <dc:description/>
  <cp:lastModifiedBy>j.jigmitov</cp:lastModifiedBy>
  <cp:revision>1</cp:revision>
  <dcterms:created xsi:type="dcterms:W3CDTF">2017-12-25T07:20:00Z</dcterms:created>
  <dcterms:modified xsi:type="dcterms:W3CDTF">2017-12-25T07:21:00Z</dcterms:modified>
</cp:coreProperties>
</file>