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A96907" w:rsidP="00156D69">
      <w:pPr>
        <w:tabs>
          <w:tab w:val="left" w:pos="534"/>
          <w:tab w:val="left" w:pos="2069"/>
          <w:tab w:val="left" w:pos="2518"/>
          <w:tab w:val="left" w:pos="4139"/>
        </w:tabs>
        <w:rPr>
          <w:color w:val="000000"/>
          <w:sz w:val="24"/>
          <w:szCs w:val="24"/>
        </w:rPr>
      </w:pPr>
      <w:r>
        <w:rPr>
          <w:color w:val="000000"/>
          <w:sz w:val="24"/>
          <w:szCs w:val="24"/>
        </w:rPr>
        <w:t>От</w:t>
      </w:r>
      <w:r w:rsidR="0074754A">
        <w:rPr>
          <w:color w:val="000000"/>
          <w:sz w:val="24"/>
          <w:szCs w:val="24"/>
        </w:rPr>
        <w:t xml:space="preserve"> </w:t>
      </w:r>
      <w:r w:rsidR="0074754A">
        <w:rPr>
          <w:color w:val="000000"/>
          <w:sz w:val="24"/>
          <w:szCs w:val="24"/>
          <w:u w:val="single"/>
        </w:rPr>
        <w:t xml:space="preserve">03.04.2019 </w:t>
      </w:r>
      <w:r w:rsidR="00156D69" w:rsidRPr="00AB5BF5">
        <w:rPr>
          <w:color w:val="000000"/>
          <w:sz w:val="24"/>
          <w:szCs w:val="24"/>
        </w:rPr>
        <w:t>№</w:t>
      </w:r>
      <w:r w:rsidR="0074754A" w:rsidRPr="0074754A">
        <w:rPr>
          <w:color w:val="000000"/>
          <w:sz w:val="24"/>
          <w:szCs w:val="24"/>
          <w:u w:val="single"/>
        </w:rPr>
        <w:t>110-37-373-19</w:t>
      </w:r>
    </w:p>
    <w:p w:rsidR="00156D69" w:rsidRPr="00AB5BF5" w:rsidRDefault="00A96907"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156D69">
      <w:pPr>
        <w:rPr>
          <w:color w:val="000000"/>
          <w:sz w:val="24"/>
          <w:szCs w:val="24"/>
        </w:rPr>
      </w:pPr>
      <w:bookmarkStart w:id="0" w:name="_GoBack"/>
      <w:bookmarkEnd w:id="0"/>
    </w:p>
    <w:p w:rsidR="00156D69" w:rsidRPr="00E31976" w:rsidRDefault="00156D69" w:rsidP="00156D69">
      <w:pPr>
        <w:ind w:right="4110"/>
        <w:jc w:val="both"/>
        <w:rPr>
          <w:rFonts w:eastAsia="Calibri"/>
          <w:sz w:val="22"/>
          <w:szCs w:val="22"/>
          <w:lang w:eastAsia="en-US"/>
        </w:rPr>
      </w:pPr>
      <w:r w:rsidRPr="00E31976">
        <w:rPr>
          <w:rFonts w:eastAsia="Calibri"/>
          <w:sz w:val="22"/>
          <w:szCs w:val="22"/>
          <w:lang w:eastAsia="en-US"/>
        </w:rPr>
        <w:t>О внесении изменений в</w:t>
      </w:r>
      <w:r w:rsidR="00154E23">
        <w:rPr>
          <w:rFonts w:eastAsia="Calibri"/>
          <w:sz w:val="22"/>
          <w:szCs w:val="22"/>
          <w:lang w:eastAsia="en-US"/>
        </w:rPr>
        <w:t xml:space="preserve"> </w:t>
      </w:r>
      <w:r w:rsidR="00B11B3D">
        <w:rPr>
          <w:rFonts w:eastAsia="Calibri"/>
          <w:sz w:val="22"/>
          <w:szCs w:val="22"/>
          <w:lang w:eastAsia="en-US"/>
        </w:rPr>
        <w:t>приложение</w:t>
      </w:r>
      <w:r w:rsidR="003043A5">
        <w:rPr>
          <w:rFonts w:eastAsia="Calibri"/>
          <w:sz w:val="22"/>
          <w:szCs w:val="22"/>
          <w:lang w:eastAsia="en-US"/>
        </w:rPr>
        <w:t xml:space="preserve"> к</w:t>
      </w:r>
      <w:r w:rsidRPr="00E31976">
        <w:rPr>
          <w:rFonts w:eastAsia="Calibri"/>
          <w:sz w:val="22"/>
          <w:szCs w:val="22"/>
          <w:lang w:eastAsia="en-US"/>
        </w:rPr>
        <w:t xml:space="preserve"> </w:t>
      </w:r>
      <w:r w:rsidR="00252C74">
        <w:rPr>
          <w:rFonts w:eastAsia="Calibri"/>
          <w:sz w:val="22"/>
          <w:szCs w:val="22"/>
          <w:lang w:eastAsia="en-US"/>
        </w:rPr>
        <w:t>постановлени</w:t>
      </w:r>
      <w:r w:rsidR="003043A5">
        <w:rPr>
          <w:rFonts w:eastAsia="Calibri"/>
          <w:sz w:val="22"/>
          <w:szCs w:val="22"/>
          <w:lang w:eastAsia="en-US"/>
        </w:rPr>
        <w:t>ю</w:t>
      </w:r>
      <w:r w:rsidR="00A96907">
        <w:rPr>
          <w:rFonts w:eastAsia="Calibri"/>
          <w:sz w:val="22"/>
          <w:szCs w:val="22"/>
          <w:lang w:eastAsia="en-US"/>
        </w:rPr>
        <w:t xml:space="preserve"> администрации городского округа муниципального образования «город Саянск» </w:t>
      </w:r>
      <w:r>
        <w:rPr>
          <w:rFonts w:eastAsia="Calibri"/>
          <w:sz w:val="22"/>
          <w:szCs w:val="22"/>
          <w:lang w:eastAsia="en-US"/>
        </w:rPr>
        <w:t xml:space="preserve"> </w:t>
      </w:r>
      <w:r w:rsidRPr="00E31976">
        <w:rPr>
          <w:rFonts w:eastAsia="Calibri"/>
          <w:sz w:val="22"/>
          <w:szCs w:val="22"/>
          <w:lang w:eastAsia="en-US"/>
        </w:rPr>
        <w:t xml:space="preserve">от </w:t>
      </w:r>
      <w:r w:rsidR="009B0E21">
        <w:rPr>
          <w:rFonts w:eastAsia="Calibri"/>
          <w:sz w:val="22"/>
          <w:szCs w:val="22"/>
          <w:lang w:eastAsia="en-US"/>
        </w:rPr>
        <w:t>31.05</w:t>
      </w:r>
      <w:r>
        <w:rPr>
          <w:rFonts w:eastAsia="Calibri"/>
          <w:sz w:val="22"/>
          <w:szCs w:val="22"/>
          <w:lang w:eastAsia="en-US"/>
        </w:rPr>
        <w:t>.</w:t>
      </w:r>
      <w:r w:rsidRPr="00E31976">
        <w:rPr>
          <w:rFonts w:eastAsia="Calibri"/>
          <w:sz w:val="22"/>
          <w:szCs w:val="22"/>
          <w:lang w:eastAsia="en-US"/>
        </w:rPr>
        <w:t xml:space="preserve">2013 </w:t>
      </w:r>
      <w:r w:rsidR="00A96907">
        <w:rPr>
          <w:rFonts w:eastAsia="Calibri"/>
          <w:sz w:val="22"/>
          <w:szCs w:val="22"/>
          <w:lang w:eastAsia="en-US"/>
        </w:rPr>
        <w:br/>
      </w:r>
      <w:r w:rsidR="009B0E21">
        <w:rPr>
          <w:rFonts w:eastAsia="Calibri"/>
          <w:sz w:val="22"/>
          <w:szCs w:val="22"/>
          <w:lang w:eastAsia="en-US"/>
        </w:rPr>
        <w:t>№ 110-37-681</w:t>
      </w:r>
      <w:r w:rsidRPr="00E31976">
        <w:rPr>
          <w:rFonts w:eastAsia="Calibri"/>
          <w:sz w:val="22"/>
          <w:szCs w:val="22"/>
          <w:lang w:eastAsia="en-US"/>
        </w:rPr>
        <w:t>-13</w:t>
      </w:r>
      <w:r>
        <w:rPr>
          <w:rFonts w:eastAsia="Calibri"/>
          <w:sz w:val="22"/>
          <w:szCs w:val="22"/>
          <w:lang w:eastAsia="en-US"/>
        </w:rPr>
        <w:t xml:space="preserve"> «Об утверждении п</w:t>
      </w:r>
      <w:r w:rsidRPr="00E31976">
        <w:rPr>
          <w:rFonts w:eastAsia="Calibri"/>
          <w:sz w:val="22"/>
          <w:szCs w:val="22"/>
          <w:lang w:eastAsia="en-US"/>
        </w:rPr>
        <w:t>римерного положения</w:t>
      </w:r>
      <w:r>
        <w:rPr>
          <w:rFonts w:eastAsia="Calibri"/>
          <w:sz w:val="22"/>
          <w:szCs w:val="22"/>
          <w:lang w:eastAsia="en-US"/>
        </w:rPr>
        <w:t xml:space="preserve"> </w:t>
      </w:r>
      <w:r w:rsidRPr="00E31976">
        <w:rPr>
          <w:rFonts w:eastAsia="Calibri"/>
          <w:sz w:val="22"/>
          <w:szCs w:val="22"/>
          <w:lang w:eastAsia="en-US"/>
        </w:rPr>
        <w:t>об оплате труда</w:t>
      </w:r>
      <w:r w:rsidR="009B0E21">
        <w:rPr>
          <w:rFonts w:eastAsia="Calibri"/>
          <w:sz w:val="22"/>
          <w:szCs w:val="22"/>
          <w:lang w:eastAsia="en-US"/>
        </w:rPr>
        <w:t xml:space="preserve"> работников учреждений культуры</w:t>
      </w:r>
      <w:r w:rsidRPr="00E31976">
        <w:rPr>
          <w:rFonts w:eastAsia="Calibri"/>
          <w:sz w:val="22"/>
          <w:szCs w:val="22"/>
          <w:lang w:eastAsia="en-US"/>
        </w:rPr>
        <w:t>»</w:t>
      </w:r>
    </w:p>
    <w:p w:rsidR="00156D69" w:rsidRDefault="00156D69" w:rsidP="00156D69">
      <w:pPr>
        <w:tabs>
          <w:tab w:val="left" w:pos="-1618"/>
          <w:tab w:val="left" w:pos="28"/>
          <w:tab w:val="left" w:pos="170"/>
          <w:tab w:val="left" w:pos="5840"/>
        </w:tabs>
        <w:ind w:left="-1815"/>
        <w:rPr>
          <w:color w:val="000000"/>
          <w:sz w:val="24"/>
          <w:szCs w:val="24"/>
        </w:rPr>
      </w:pPr>
      <w:r w:rsidRPr="00AB5BF5">
        <w:rPr>
          <w:color w:val="000000"/>
          <w:sz w:val="24"/>
          <w:szCs w:val="24"/>
        </w:rPr>
        <w:tab/>
      </w:r>
    </w:p>
    <w:p w:rsidR="0048717F" w:rsidRPr="00AB5BF5" w:rsidRDefault="0048717F" w:rsidP="00156D69">
      <w:pPr>
        <w:tabs>
          <w:tab w:val="left" w:pos="-1618"/>
          <w:tab w:val="left" w:pos="28"/>
          <w:tab w:val="left" w:pos="170"/>
          <w:tab w:val="left" w:pos="5840"/>
        </w:tabs>
        <w:ind w:left="-1815"/>
        <w:rPr>
          <w:color w:val="000000"/>
          <w:sz w:val="24"/>
          <w:szCs w:val="24"/>
        </w:rPr>
      </w:pPr>
    </w:p>
    <w:p w:rsidR="002079A9" w:rsidRPr="002079A9" w:rsidRDefault="002079A9" w:rsidP="00156D69">
      <w:pPr>
        <w:autoSpaceDE w:val="0"/>
        <w:autoSpaceDN w:val="0"/>
        <w:adjustRightInd w:val="0"/>
        <w:ind w:firstLine="709"/>
        <w:jc w:val="both"/>
        <w:rPr>
          <w:sz w:val="26"/>
          <w:szCs w:val="26"/>
        </w:rPr>
      </w:pPr>
      <w:r w:rsidRPr="00156D69">
        <w:rPr>
          <w:bCs/>
          <w:iCs/>
          <w:sz w:val="26"/>
          <w:szCs w:val="26"/>
        </w:rPr>
        <w:t>В</w:t>
      </w:r>
      <w:r w:rsidR="00FC0BC6">
        <w:rPr>
          <w:bCs/>
          <w:iCs/>
          <w:sz w:val="26"/>
          <w:szCs w:val="26"/>
        </w:rPr>
        <w:t xml:space="preserve"> соответствии со</w:t>
      </w:r>
      <w:r w:rsidRPr="002079A9">
        <w:rPr>
          <w:sz w:val="26"/>
          <w:szCs w:val="26"/>
        </w:rPr>
        <w:t xml:space="preserve"> </w:t>
      </w:r>
      <w:r w:rsidRPr="002079A9">
        <w:rPr>
          <w:bCs/>
          <w:iCs/>
          <w:sz w:val="26"/>
          <w:szCs w:val="26"/>
        </w:rPr>
        <w:t xml:space="preserve">статьями </w:t>
      </w:r>
      <w:r w:rsidR="00A96907">
        <w:rPr>
          <w:bCs/>
          <w:iCs/>
          <w:sz w:val="26"/>
          <w:szCs w:val="26"/>
        </w:rPr>
        <w:t xml:space="preserve">135, 144 </w:t>
      </w:r>
      <w:r w:rsidRPr="002079A9">
        <w:rPr>
          <w:bCs/>
          <w:iCs/>
          <w:sz w:val="26"/>
          <w:szCs w:val="26"/>
        </w:rPr>
        <w:t xml:space="preserve">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w:t>
      </w:r>
      <w:r w:rsidR="00037E1D">
        <w:rPr>
          <w:bCs/>
          <w:iCs/>
          <w:sz w:val="26"/>
          <w:szCs w:val="26"/>
        </w:rPr>
        <w:t xml:space="preserve">руководствуясь </w:t>
      </w:r>
      <w:r w:rsidRPr="002079A9">
        <w:rPr>
          <w:bCs/>
          <w:iCs/>
          <w:sz w:val="26"/>
          <w:szCs w:val="26"/>
        </w:rPr>
        <w:t>статьей 38 Устава муниципального образования «город Саянск»,</w:t>
      </w:r>
      <w:r w:rsidRPr="002079A9">
        <w:rPr>
          <w:b/>
          <w:sz w:val="26"/>
          <w:szCs w:val="26"/>
        </w:rPr>
        <w:t xml:space="preserve"> </w:t>
      </w:r>
      <w:r w:rsidRPr="002079A9">
        <w:rPr>
          <w:bCs/>
          <w:iCs/>
          <w:sz w:val="26"/>
          <w:szCs w:val="26"/>
        </w:rPr>
        <w:t>администрация городского округа</w:t>
      </w:r>
      <w:r w:rsidR="00156D69">
        <w:rPr>
          <w:bCs/>
          <w:iCs/>
          <w:sz w:val="26"/>
          <w:szCs w:val="26"/>
        </w:rPr>
        <w:t xml:space="preserve"> </w:t>
      </w:r>
      <w:r w:rsidRPr="002079A9">
        <w:rPr>
          <w:bCs/>
          <w:iCs/>
          <w:sz w:val="26"/>
          <w:szCs w:val="26"/>
        </w:rPr>
        <w:t>муниципального образования</w:t>
      </w:r>
      <w:r w:rsidR="00156D69">
        <w:rPr>
          <w:bCs/>
          <w:iCs/>
          <w:sz w:val="26"/>
          <w:szCs w:val="26"/>
        </w:rPr>
        <w:t xml:space="preserve"> </w:t>
      </w:r>
      <w:r w:rsidRPr="002079A9">
        <w:rPr>
          <w:bCs/>
          <w:iCs/>
          <w:sz w:val="26"/>
          <w:szCs w:val="26"/>
        </w:rPr>
        <w:t xml:space="preserve">«город Саянск» </w:t>
      </w:r>
    </w:p>
    <w:p w:rsidR="00246C16" w:rsidRDefault="00246C16" w:rsidP="00156D69">
      <w:pPr>
        <w:autoSpaceDE w:val="0"/>
        <w:autoSpaceDN w:val="0"/>
        <w:adjustRightInd w:val="0"/>
        <w:jc w:val="both"/>
        <w:rPr>
          <w:bCs/>
          <w:iCs/>
          <w:sz w:val="24"/>
          <w:szCs w:val="24"/>
        </w:rPr>
      </w:pPr>
    </w:p>
    <w:p w:rsidR="00FB102F" w:rsidRDefault="008F5058" w:rsidP="00156D69">
      <w:pPr>
        <w:autoSpaceDE w:val="0"/>
        <w:autoSpaceDN w:val="0"/>
        <w:adjustRightInd w:val="0"/>
        <w:jc w:val="both"/>
        <w:rPr>
          <w:bCs/>
          <w:iCs/>
          <w:sz w:val="24"/>
          <w:szCs w:val="24"/>
        </w:rPr>
      </w:pPr>
      <w:r w:rsidRPr="00AB5BF5">
        <w:rPr>
          <w:bCs/>
          <w:iCs/>
          <w:sz w:val="24"/>
          <w:szCs w:val="24"/>
        </w:rPr>
        <w:t>ПОСТАНОВЛЯЕТ:</w:t>
      </w:r>
    </w:p>
    <w:p w:rsidR="0048717F" w:rsidRPr="00AB5BF5" w:rsidRDefault="0048717F" w:rsidP="00156D69">
      <w:pPr>
        <w:autoSpaceDE w:val="0"/>
        <w:autoSpaceDN w:val="0"/>
        <w:adjustRightInd w:val="0"/>
        <w:jc w:val="both"/>
        <w:rPr>
          <w:bCs/>
          <w:iCs/>
          <w:sz w:val="24"/>
          <w:szCs w:val="24"/>
        </w:rPr>
      </w:pPr>
    </w:p>
    <w:p w:rsidR="00A76686" w:rsidRPr="00644A64" w:rsidRDefault="0039175F" w:rsidP="00644A64">
      <w:pPr>
        <w:autoSpaceDE w:val="0"/>
        <w:autoSpaceDN w:val="0"/>
        <w:adjustRightInd w:val="0"/>
        <w:ind w:firstLine="567"/>
        <w:jc w:val="both"/>
        <w:rPr>
          <w:sz w:val="26"/>
          <w:szCs w:val="26"/>
        </w:rPr>
      </w:pPr>
      <w:r>
        <w:rPr>
          <w:bCs/>
          <w:iCs/>
          <w:sz w:val="26"/>
          <w:szCs w:val="26"/>
        </w:rPr>
        <w:t>1.</w:t>
      </w:r>
      <w:r w:rsidR="00E94952">
        <w:rPr>
          <w:bCs/>
          <w:iCs/>
          <w:sz w:val="26"/>
          <w:szCs w:val="26"/>
        </w:rPr>
        <w:t xml:space="preserve"> </w:t>
      </w:r>
      <w:proofErr w:type="gramStart"/>
      <w:r w:rsidR="00626D1F" w:rsidRPr="00497650">
        <w:rPr>
          <w:bCs/>
          <w:iCs/>
          <w:sz w:val="26"/>
          <w:szCs w:val="26"/>
        </w:rPr>
        <w:t>В</w:t>
      </w:r>
      <w:r w:rsidR="00EC5ED9">
        <w:rPr>
          <w:bCs/>
          <w:iCs/>
          <w:sz w:val="26"/>
          <w:szCs w:val="26"/>
        </w:rPr>
        <w:t>нести в</w:t>
      </w:r>
      <w:r w:rsidR="00E94952" w:rsidRPr="00E94952">
        <w:rPr>
          <w:bCs/>
          <w:iCs/>
          <w:sz w:val="26"/>
          <w:szCs w:val="26"/>
        </w:rPr>
        <w:t xml:space="preserve"> </w:t>
      </w:r>
      <w:r w:rsidR="00B11B3D">
        <w:rPr>
          <w:bCs/>
          <w:iCs/>
          <w:sz w:val="26"/>
          <w:szCs w:val="26"/>
        </w:rPr>
        <w:t>приложение</w:t>
      </w:r>
      <w:r w:rsidR="003043A5">
        <w:rPr>
          <w:bCs/>
          <w:iCs/>
          <w:sz w:val="26"/>
          <w:szCs w:val="26"/>
        </w:rPr>
        <w:t xml:space="preserve"> к </w:t>
      </w:r>
      <w:r w:rsidR="00E94952">
        <w:rPr>
          <w:bCs/>
          <w:iCs/>
          <w:sz w:val="26"/>
          <w:szCs w:val="26"/>
        </w:rPr>
        <w:t>п</w:t>
      </w:r>
      <w:r w:rsidR="00E94952" w:rsidRPr="00497650">
        <w:rPr>
          <w:bCs/>
          <w:iCs/>
          <w:sz w:val="26"/>
          <w:szCs w:val="26"/>
        </w:rPr>
        <w:t>остано</w:t>
      </w:r>
      <w:r w:rsidR="00D97371">
        <w:rPr>
          <w:bCs/>
          <w:iCs/>
          <w:sz w:val="26"/>
          <w:szCs w:val="26"/>
        </w:rPr>
        <w:t>влени</w:t>
      </w:r>
      <w:r w:rsidR="003043A5">
        <w:rPr>
          <w:bCs/>
          <w:iCs/>
          <w:sz w:val="26"/>
          <w:szCs w:val="26"/>
        </w:rPr>
        <w:t>ю</w:t>
      </w:r>
      <w:r w:rsidR="00E94952" w:rsidRPr="00497650">
        <w:rPr>
          <w:bCs/>
          <w:iCs/>
          <w:sz w:val="26"/>
          <w:szCs w:val="26"/>
        </w:rPr>
        <w:t xml:space="preserve"> администрации</w:t>
      </w:r>
      <w:r w:rsidR="00E94952">
        <w:rPr>
          <w:bCs/>
          <w:iCs/>
          <w:sz w:val="26"/>
          <w:szCs w:val="26"/>
        </w:rPr>
        <w:t xml:space="preserve"> городского округа</w:t>
      </w:r>
      <w:r w:rsidR="00E94952" w:rsidRPr="00497650">
        <w:rPr>
          <w:bCs/>
          <w:iCs/>
          <w:sz w:val="26"/>
          <w:szCs w:val="26"/>
        </w:rPr>
        <w:t xml:space="preserve"> муниципального образования «город Саянск» от </w:t>
      </w:r>
      <w:r w:rsidR="009B0E21">
        <w:rPr>
          <w:bCs/>
          <w:iCs/>
          <w:sz w:val="26"/>
          <w:szCs w:val="26"/>
        </w:rPr>
        <w:t>31.05.2013 № 110-37-681</w:t>
      </w:r>
      <w:r w:rsidR="00E94952" w:rsidRPr="00497650">
        <w:rPr>
          <w:bCs/>
          <w:iCs/>
          <w:sz w:val="26"/>
          <w:szCs w:val="26"/>
        </w:rPr>
        <w:t>-13 «Об утверждении примерного положения об оплате труда</w:t>
      </w:r>
      <w:r w:rsidR="009B0E21">
        <w:rPr>
          <w:bCs/>
          <w:iCs/>
          <w:sz w:val="26"/>
          <w:szCs w:val="26"/>
        </w:rPr>
        <w:t xml:space="preserve"> работников учреждений культуры</w:t>
      </w:r>
      <w:r w:rsidR="00E94952" w:rsidRPr="00497650">
        <w:rPr>
          <w:bCs/>
          <w:iCs/>
          <w:sz w:val="26"/>
          <w:szCs w:val="26"/>
        </w:rPr>
        <w:t>»</w:t>
      </w:r>
      <w:r>
        <w:rPr>
          <w:bCs/>
          <w:iCs/>
          <w:sz w:val="26"/>
          <w:szCs w:val="26"/>
        </w:rPr>
        <w:t xml:space="preserve"> </w:t>
      </w:r>
      <w:r w:rsidR="00627EC2">
        <w:rPr>
          <w:bCs/>
          <w:iCs/>
          <w:sz w:val="26"/>
          <w:szCs w:val="26"/>
        </w:rPr>
        <w:t xml:space="preserve">(далее – примерное положение) </w:t>
      </w:r>
      <w:r w:rsidR="00E94952">
        <w:rPr>
          <w:bCs/>
          <w:iCs/>
          <w:sz w:val="26"/>
          <w:szCs w:val="26"/>
        </w:rPr>
        <w:t>(</w:t>
      </w:r>
      <w:r w:rsidR="00644A64">
        <w:rPr>
          <w:sz w:val="26"/>
          <w:szCs w:val="26"/>
        </w:rPr>
        <w:t>в редакции от 29.10.2015 № 110-37-1066-15; от 19.09.2017 № 110-37-935-17; от 07.12.2017 № 110-37-1278-17; от 18.09.2018 № 110-37-946-18) (опубликовано в газете "Саянские зори" № 24 от 20.06.2013 стр. 19 вкладыша;</w:t>
      </w:r>
      <w:proofErr w:type="gramEnd"/>
      <w:r w:rsidR="00644A64">
        <w:rPr>
          <w:sz w:val="26"/>
          <w:szCs w:val="26"/>
        </w:rPr>
        <w:t xml:space="preserve"> № </w:t>
      </w:r>
      <w:proofErr w:type="gramStart"/>
      <w:r w:rsidR="00644A64">
        <w:rPr>
          <w:sz w:val="26"/>
          <w:szCs w:val="26"/>
        </w:rPr>
        <w:t>45 от 19.11.2015 стр. 3 вкладыша; № 38 от 28.09.2017 стр. 1 вк</w:t>
      </w:r>
      <w:r w:rsidR="003A12E7">
        <w:rPr>
          <w:sz w:val="26"/>
          <w:szCs w:val="26"/>
        </w:rPr>
        <w:t>ладыша, № 50 от 21.12.2017, №37 от 20.09.2018 стр. 2 вкладыша</w:t>
      </w:r>
      <w:r w:rsidR="00644A64">
        <w:rPr>
          <w:sz w:val="26"/>
          <w:szCs w:val="26"/>
        </w:rPr>
        <w:t>)</w:t>
      </w:r>
      <w:r w:rsidR="003A12E7">
        <w:rPr>
          <w:sz w:val="26"/>
          <w:szCs w:val="26"/>
        </w:rPr>
        <w:t xml:space="preserve"> </w:t>
      </w:r>
      <w:r w:rsidR="00E94952" w:rsidRPr="00497650">
        <w:rPr>
          <w:bCs/>
          <w:iCs/>
          <w:sz w:val="26"/>
          <w:szCs w:val="26"/>
        </w:rPr>
        <w:t xml:space="preserve">следующие изменения: </w:t>
      </w:r>
      <w:proofErr w:type="gramEnd"/>
    </w:p>
    <w:p w:rsidR="009B0E21" w:rsidRDefault="009B0E21" w:rsidP="00644A64">
      <w:pPr>
        <w:pStyle w:val="a8"/>
        <w:numPr>
          <w:ilvl w:val="1"/>
          <w:numId w:val="28"/>
        </w:numPr>
        <w:tabs>
          <w:tab w:val="left" w:pos="0"/>
        </w:tabs>
        <w:ind w:left="0" w:firstLine="0"/>
        <w:jc w:val="both"/>
        <w:rPr>
          <w:bCs/>
          <w:iCs/>
          <w:sz w:val="26"/>
          <w:szCs w:val="26"/>
        </w:rPr>
      </w:pPr>
      <w:r>
        <w:rPr>
          <w:bCs/>
          <w:iCs/>
          <w:sz w:val="26"/>
          <w:szCs w:val="26"/>
        </w:rPr>
        <w:t>Дефис четвертый</w:t>
      </w:r>
      <w:r w:rsidR="00135A11">
        <w:rPr>
          <w:bCs/>
          <w:iCs/>
          <w:sz w:val="26"/>
          <w:szCs w:val="26"/>
        </w:rPr>
        <w:t xml:space="preserve"> </w:t>
      </w:r>
      <w:r w:rsidR="00B74623">
        <w:rPr>
          <w:bCs/>
          <w:iCs/>
          <w:sz w:val="26"/>
          <w:szCs w:val="26"/>
        </w:rPr>
        <w:t xml:space="preserve"> пункт</w:t>
      </w:r>
      <w:r w:rsidR="00135A11">
        <w:rPr>
          <w:bCs/>
          <w:iCs/>
          <w:sz w:val="26"/>
          <w:szCs w:val="26"/>
        </w:rPr>
        <w:t>а</w:t>
      </w:r>
      <w:r w:rsidR="00B74623">
        <w:rPr>
          <w:bCs/>
          <w:iCs/>
          <w:sz w:val="26"/>
          <w:szCs w:val="26"/>
        </w:rPr>
        <w:t xml:space="preserve"> 23</w:t>
      </w:r>
      <w:r w:rsidR="00135A11">
        <w:rPr>
          <w:bCs/>
          <w:iCs/>
          <w:sz w:val="26"/>
          <w:szCs w:val="26"/>
        </w:rPr>
        <w:t xml:space="preserve"> подраздела 2 раздела </w:t>
      </w:r>
      <w:r w:rsidR="00135A11">
        <w:rPr>
          <w:bCs/>
          <w:iCs/>
          <w:sz w:val="26"/>
          <w:szCs w:val="26"/>
          <w:lang w:val="en-US"/>
        </w:rPr>
        <w:t>II</w:t>
      </w:r>
      <w:r w:rsidR="00135A11" w:rsidRPr="009B2258">
        <w:rPr>
          <w:bCs/>
          <w:iCs/>
          <w:sz w:val="26"/>
          <w:szCs w:val="26"/>
        </w:rPr>
        <w:t xml:space="preserve"> </w:t>
      </w:r>
      <w:r>
        <w:rPr>
          <w:bCs/>
          <w:iCs/>
          <w:sz w:val="26"/>
          <w:szCs w:val="26"/>
        </w:rPr>
        <w:t>примерного положения изложить в следующей редакции:</w:t>
      </w:r>
    </w:p>
    <w:p w:rsidR="009B2258" w:rsidRPr="009B2258" w:rsidRDefault="009B0E21" w:rsidP="00644A64">
      <w:pPr>
        <w:pStyle w:val="a8"/>
        <w:tabs>
          <w:tab w:val="left" w:pos="0"/>
        </w:tabs>
        <w:ind w:left="0" w:firstLine="426"/>
        <w:jc w:val="both"/>
        <w:rPr>
          <w:bCs/>
          <w:iCs/>
          <w:sz w:val="26"/>
          <w:szCs w:val="26"/>
        </w:rPr>
      </w:pPr>
      <w:r>
        <w:rPr>
          <w:bCs/>
          <w:iCs/>
          <w:sz w:val="26"/>
          <w:szCs w:val="26"/>
        </w:rPr>
        <w:t>«– ежемесячная выплата молодым специалистам учреждений культуры, впервые приступившим к работе по специальности в учреждениях культуры, устанавливаемая в течение первых четырех лет работы по специальности»;</w:t>
      </w:r>
    </w:p>
    <w:p w:rsidR="00644A64" w:rsidRDefault="00644A64" w:rsidP="00644A64">
      <w:pPr>
        <w:pStyle w:val="a8"/>
        <w:numPr>
          <w:ilvl w:val="1"/>
          <w:numId w:val="28"/>
        </w:numPr>
        <w:tabs>
          <w:tab w:val="left" w:pos="0"/>
        </w:tabs>
        <w:ind w:left="0" w:firstLine="0"/>
        <w:jc w:val="both"/>
        <w:rPr>
          <w:bCs/>
          <w:iCs/>
          <w:sz w:val="26"/>
          <w:szCs w:val="26"/>
        </w:rPr>
      </w:pPr>
      <w:r>
        <w:rPr>
          <w:bCs/>
          <w:iCs/>
          <w:sz w:val="26"/>
          <w:szCs w:val="26"/>
        </w:rPr>
        <w:t>Пункт</w:t>
      </w:r>
      <w:r w:rsidR="009B0E21">
        <w:rPr>
          <w:bCs/>
          <w:iCs/>
          <w:sz w:val="26"/>
          <w:szCs w:val="26"/>
        </w:rPr>
        <w:t xml:space="preserve"> 33</w:t>
      </w:r>
      <w:r w:rsidR="00825BA2">
        <w:rPr>
          <w:bCs/>
          <w:iCs/>
          <w:sz w:val="26"/>
          <w:szCs w:val="26"/>
        </w:rPr>
        <w:t xml:space="preserve"> </w:t>
      </w:r>
      <w:r w:rsidR="00135A11">
        <w:rPr>
          <w:bCs/>
          <w:iCs/>
          <w:sz w:val="26"/>
          <w:szCs w:val="26"/>
        </w:rPr>
        <w:t xml:space="preserve">подраздела 2 раздела </w:t>
      </w:r>
      <w:r w:rsidR="00135A11">
        <w:rPr>
          <w:bCs/>
          <w:iCs/>
          <w:sz w:val="26"/>
          <w:szCs w:val="26"/>
          <w:lang w:val="en-US"/>
        </w:rPr>
        <w:t>II</w:t>
      </w:r>
      <w:r w:rsidR="00135A11" w:rsidRPr="009B2258">
        <w:rPr>
          <w:bCs/>
          <w:iCs/>
          <w:sz w:val="26"/>
          <w:szCs w:val="26"/>
        </w:rPr>
        <w:t xml:space="preserve"> </w:t>
      </w:r>
      <w:r w:rsidR="00135A11">
        <w:rPr>
          <w:bCs/>
          <w:iCs/>
          <w:sz w:val="26"/>
          <w:szCs w:val="26"/>
        </w:rPr>
        <w:t xml:space="preserve">примерного положения </w:t>
      </w:r>
      <w:r>
        <w:rPr>
          <w:bCs/>
          <w:iCs/>
          <w:sz w:val="26"/>
          <w:szCs w:val="26"/>
        </w:rPr>
        <w:t>изложить в следующей редакции:</w:t>
      </w:r>
    </w:p>
    <w:p w:rsidR="00F13195" w:rsidRDefault="00F13195" w:rsidP="00644A64">
      <w:pPr>
        <w:pStyle w:val="a8"/>
        <w:tabs>
          <w:tab w:val="left" w:pos="0"/>
        </w:tabs>
        <w:ind w:left="0" w:firstLine="426"/>
        <w:jc w:val="both"/>
        <w:rPr>
          <w:bCs/>
          <w:iCs/>
          <w:sz w:val="26"/>
          <w:szCs w:val="26"/>
        </w:rPr>
      </w:pPr>
      <w:r>
        <w:rPr>
          <w:bCs/>
          <w:iCs/>
          <w:sz w:val="26"/>
          <w:szCs w:val="26"/>
        </w:rPr>
        <w:t>«33. Е</w:t>
      </w:r>
      <w:r w:rsidR="00644A64">
        <w:rPr>
          <w:bCs/>
          <w:iCs/>
          <w:sz w:val="26"/>
          <w:szCs w:val="26"/>
        </w:rPr>
        <w:t>жемесячная выплата молодым специалистам учреждений культуры, впервые приступившим к работе по специальности в учреждениях культуры, устанавливается в течение первых четырех лет работы в размере 80% от минимального оклада</w:t>
      </w:r>
      <w:r>
        <w:rPr>
          <w:bCs/>
          <w:iCs/>
          <w:sz w:val="26"/>
          <w:szCs w:val="26"/>
        </w:rPr>
        <w:t>.</w:t>
      </w:r>
    </w:p>
    <w:p w:rsidR="00F13195" w:rsidRDefault="00F13195" w:rsidP="00F13195">
      <w:pPr>
        <w:autoSpaceDE w:val="0"/>
        <w:autoSpaceDN w:val="0"/>
        <w:adjustRightInd w:val="0"/>
        <w:ind w:firstLine="539"/>
        <w:jc w:val="both"/>
        <w:rPr>
          <w:sz w:val="26"/>
          <w:szCs w:val="26"/>
        </w:rPr>
      </w:pPr>
      <w:r>
        <w:rPr>
          <w:sz w:val="26"/>
          <w:szCs w:val="26"/>
        </w:rPr>
        <w:t>Основным условием получения данной выплаты молодыми специалистами являются:</w:t>
      </w:r>
    </w:p>
    <w:p w:rsidR="00644A64" w:rsidRPr="009B2258" w:rsidRDefault="00F13195" w:rsidP="00F13195">
      <w:pPr>
        <w:autoSpaceDE w:val="0"/>
        <w:autoSpaceDN w:val="0"/>
        <w:adjustRightInd w:val="0"/>
        <w:ind w:firstLine="539"/>
        <w:jc w:val="both"/>
        <w:rPr>
          <w:bCs/>
          <w:iCs/>
          <w:sz w:val="26"/>
          <w:szCs w:val="26"/>
        </w:rPr>
      </w:pPr>
      <w:r>
        <w:rPr>
          <w:sz w:val="26"/>
          <w:szCs w:val="26"/>
        </w:rPr>
        <w:t>- наличие диплома государственного образца об окончании учебного заведения высшего или среднего профессионального образования</w:t>
      </w:r>
      <w:proofErr w:type="gramStart"/>
      <w:r>
        <w:rPr>
          <w:sz w:val="26"/>
          <w:szCs w:val="26"/>
        </w:rPr>
        <w:t>.</w:t>
      </w:r>
      <w:r>
        <w:rPr>
          <w:bCs/>
          <w:iCs/>
          <w:sz w:val="26"/>
          <w:szCs w:val="26"/>
        </w:rPr>
        <w:t>»</w:t>
      </w:r>
      <w:proofErr w:type="gramEnd"/>
    </w:p>
    <w:p w:rsidR="009B2258" w:rsidRPr="009B2258" w:rsidRDefault="009B2258" w:rsidP="00644A64">
      <w:pPr>
        <w:pStyle w:val="a8"/>
        <w:tabs>
          <w:tab w:val="left" w:pos="0"/>
        </w:tabs>
        <w:ind w:left="1429"/>
        <w:jc w:val="both"/>
        <w:rPr>
          <w:bCs/>
          <w:iCs/>
          <w:sz w:val="26"/>
          <w:szCs w:val="26"/>
        </w:rPr>
      </w:pPr>
    </w:p>
    <w:p w:rsidR="00E326A2" w:rsidRPr="00156D69" w:rsidRDefault="00E32EA9" w:rsidP="00F13195">
      <w:pPr>
        <w:tabs>
          <w:tab w:val="left" w:pos="0"/>
        </w:tabs>
        <w:ind w:firstLine="426"/>
        <w:jc w:val="both"/>
        <w:rPr>
          <w:bCs/>
          <w:iCs/>
          <w:sz w:val="26"/>
          <w:szCs w:val="26"/>
        </w:rPr>
      </w:pPr>
      <w:r w:rsidRPr="00156D69">
        <w:rPr>
          <w:bCs/>
          <w:iCs/>
          <w:sz w:val="26"/>
          <w:szCs w:val="26"/>
        </w:rPr>
        <w:lastRenderedPageBreak/>
        <w:t>2</w:t>
      </w:r>
      <w:r w:rsidR="005E7C95" w:rsidRPr="00156D69">
        <w:rPr>
          <w:bCs/>
          <w:iCs/>
          <w:sz w:val="26"/>
          <w:szCs w:val="26"/>
        </w:rPr>
        <w:t>.</w:t>
      </w:r>
      <w:r w:rsidR="00BC6593" w:rsidRPr="00156D69">
        <w:rPr>
          <w:bCs/>
          <w:iCs/>
          <w:sz w:val="26"/>
          <w:szCs w:val="26"/>
        </w:rPr>
        <w:t xml:space="preserve"> </w:t>
      </w:r>
      <w:r w:rsidR="00217539" w:rsidRPr="00156D69">
        <w:rPr>
          <w:bCs/>
          <w:iCs/>
          <w:sz w:val="26"/>
          <w:szCs w:val="26"/>
        </w:rPr>
        <w:t>М</w:t>
      </w:r>
      <w:r w:rsidR="00AA4E9B" w:rsidRPr="00156D69">
        <w:rPr>
          <w:bCs/>
          <w:iCs/>
          <w:sz w:val="26"/>
          <w:szCs w:val="26"/>
        </w:rPr>
        <w:t>униципальному казенному учреждению</w:t>
      </w:r>
      <w:r w:rsidR="00217539" w:rsidRPr="00156D69">
        <w:rPr>
          <w:bCs/>
          <w:iCs/>
          <w:sz w:val="26"/>
          <w:szCs w:val="26"/>
        </w:rPr>
        <w:t xml:space="preserve"> «</w:t>
      </w:r>
      <w:r w:rsidR="00BC6593" w:rsidRPr="00156D69">
        <w:rPr>
          <w:bCs/>
          <w:iCs/>
          <w:sz w:val="26"/>
          <w:szCs w:val="26"/>
        </w:rPr>
        <w:t>Управлени</w:t>
      </w:r>
      <w:r w:rsidR="00217539" w:rsidRPr="00156D69">
        <w:rPr>
          <w:bCs/>
          <w:iCs/>
          <w:sz w:val="26"/>
          <w:szCs w:val="26"/>
        </w:rPr>
        <w:t>е</w:t>
      </w:r>
      <w:r w:rsidR="00BC6593" w:rsidRPr="00156D69">
        <w:rPr>
          <w:bCs/>
          <w:iCs/>
          <w:sz w:val="26"/>
          <w:szCs w:val="26"/>
        </w:rPr>
        <w:t xml:space="preserve"> культуры</w:t>
      </w:r>
      <w:r w:rsidR="00AA4E9B" w:rsidRPr="00156D69">
        <w:rPr>
          <w:bCs/>
          <w:iCs/>
          <w:sz w:val="26"/>
          <w:szCs w:val="26"/>
        </w:rPr>
        <w:t xml:space="preserve"> администрации</w:t>
      </w:r>
      <w:r w:rsidR="00156D69">
        <w:rPr>
          <w:bCs/>
          <w:iCs/>
          <w:sz w:val="26"/>
          <w:szCs w:val="26"/>
        </w:rPr>
        <w:t xml:space="preserve"> </w:t>
      </w:r>
      <w:r w:rsidR="00217539" w:rsidRPr="00156D69">
        <w:rPr>
          <w:bCs/>
          <w:iCs/>
          <w:sz w:val="26"/>
          <w:szCs w:val="26"/>
        </w:rPr>
        <w:t>муниципального образования «город Саянск»</w:t>
      </w:r>
      <w:r w:rsidR="00BC6593" w:rsidRPr="00156D69">
        <w:rPr>
          <w:bCs/>
          <w:iCs/>
          <w:sz w:val="26"/>
          <w:szCs w:val="26"/>
        </w:rPr>
        <w:t xml:space="preserve"> </w:t>
      </w:r>
      <w:r w:rsidR="00FF2F60" w:rsidRPr="00156D69">
        <w:rPr>
          <w:bCs/>
          <w:iCs/>
          <w:sz w:val="26"/>
          <w:szCs w:val="26"/>
        </w:rPr>
        <w:t>привести</w:t>
      </w:r>
      <w:r w:rsidR="00156D69">
        <w:rPr>
          <w:bCs/>
          <w:iCs/>
          <w:sz w:val="26"/>
          <w:szCs w:val="26"/>
        </w:rPr>
        <w:t xml:space="preserve"> </w:t>
      </w:r>
      <w:r w:rsidR="00FF2F60" w:rsidRPr="00156D69">
        <w:rPr>
          <w:bCs/>
          <w:iCs/>
          <w:sz w:val="26"/>
          <w:szCs w:val="26"/>
        </w:rPr>
        <w:t xml:space="preserve">в соответствие с настоящим постановлением </w:t>
      </w:r>
      <w:r w:rsidR="00851E32" w:rsidRPr="00156D69">
        <w:rPr>
          <w:bCs/>
          <w:iCs/>
          <w:sz w:val="26"/>
          <w:szCs w:val="26"/>
        </w:rPr>
        <w:t>локальные</w:t>
      </w:r>
      <w:r w:rsidR="00FF2F60" w:rsidRPr="00156D69">
        <w:rPr>
          <w:bCs/>
          <w:iCs/>
          <w:sz w:val="26"/>
          <w:szCs w:val="26"/>
        </w:rPr>
        <w:t xml:space="preserve"> </w:t>
      </w:r>
      <w:r w:rsidR="00AA4E9B" w:rsidRPr="00156D69">
        <w:rPr>
          <w:bCs/>
          <w:iCs/>
          <w:sz w:val="26"/>
          <w:szCs w:val="26"/>
        </w:rPr>
        <w:t xml:space="preserve">нормативные </w:t>
      </w:r>
      <w:r w:rsidR="006774CA" w:rsidRPr="00156D69">
        <w:rPr>
          <w:bCs/>
          <w:iCs/>
          <w:sz w:val="26"/>
          <w:szCs w:val="26"/>
        </w:rPr>
        <w:t>акты в части</w:t>
      </w:r>
      <w:r w:rsidR="00A96907">
        <w:rPr>
          <w:bCs/>
          <w:iCs/>
          <w:sz w:val="26"/>
          <w:szCs w:val="26"/>
        </w:rPr>
        <w:t>,</w:t>
      </w:r>
      <w:r w:rsidR="006774CA" w:rsidRPr="00156D69">
        <w:rPr>
          <w:bCs/>
          <w:iCs/>
          <w:sz w:val="26"/>
          <w:szCs w:val="26"/>
        </w:rPr>
        <w:t xml:space="preserve"> касающейся оплаты труда.</w:t>
      </w:r>
    </w:p>
    <w:p w:rsidR="00C720A4" w:rsidRPr="00156D69" w:rsidRDefault="0012415B" w:rsidP="00F13195">
      <w:pPr>
        <w:tabs>
          <w:tab w:val="left" w:pos="0"/>
        </w:tabs>
        <w:ind w:firstLine="426"/>
        <w:jc w:val="both"/>
        <w:rPr>
          <w:bCs/>
          <w:iCs/>
          <w:sz w:val="26"/>
          <w:szCs w:val="26"/>
        </w:rPr>
      </w:pPr>
      <w:r w:rsidRPr="00156D69">
        <w:rPr>
          <w:bCs/>
          <w:iCs/>
          <w:sz w:val="26"/>
          <w:szCs w:val="26"/>
        </w:rPr>
        <w:t>3</w:t>
      </w:r>
      <w:r w:rsidR="00601E06" w:rsidRPr="00156D69">
        <w:rPr>
          <w:bCs/>
          <w:iCs/>
          <w:sz w:val="26"/>
          <w:szCs w:val="26"/>
        </w:rPr>
        <w:t>.</w:t>
      </w:r>
      <w:r w:rsidR="00304CB8" w:rsidRPr="00156D69">
        <w:rPr>
          <w:bCs/>
          <w:iCs/>
          <w:sz w:val="26"/>
          <w:szCs w:val="26"/>
        </w:rPr>
        <w:t xml:space="preserve"> Опубликовать настоящее постановление в</w:t>
      </w:r>
      <w:r w:rsidR="00156D69">
        <w:rPr>
          <w:bCs/>
          <w:iCs/>
          <w:sz w:val="26"/>
          <w:szCs w:val="26"/>
        </w:rPr>
        <w:t xml:space="preserve"> </w:t>
      </w:r>
      <w:r w:rsidR="00304CB8" w:rsidRPr="00156D69">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75A34" w:rsidRDefault="0012415B" w:rsidP="00F13195">
      <w:pPr>
        <w:tabs>
          <w:tab w:val="left" w:pos="0"/>
        </w:tabs>
        <w:ind w:firstLine="426"/>
        <w:jc w:val="both"/>
        <w:rPr>
          <w:bCs/>
          <w:iCs/>
          <w:sz w:val="26"/>
          <w:szCs w:val="26"/>
        </w:rPr>
      </w:pPr>
      <w:r w:rsidRPr="00156D69">
        <w:rPr>
          <w:bCs/>
          <w:iCs/>
          <w:sz w:val="26"/>
          <w:szCs w:val="26"/>
        </w:rPr>
        <w:t>4</w:t>
      </w:r>
      <w:r w:rsidR="00304CB8" w:rsidRPr="00156D69">
        <w:rPr>
          <w:bCs/>
          <w:iCs/>
          <w:sz w:val="26"/>
          <w:szCs w:val="26"/>
        </w:rPr>
        <w:t xml:space="preserve">. </w:t>
      </w:r>
      <w:r w:rsidR="00486CED" w:rsidRPr="00156D69">
        <w:rPr>
          <w:bCs/>
          <w:iCs/>
          <w:sz w:val="26"/>
          <w:szCs w:val="26"/>
        </w:rPr>
        <w:t>Настоящее постановление 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 на правоотношения</w:t>
      </w:r>
      <w:r w:rsidR="00851E32" w:rsidRPr="00156D69">
        <w:rPr>
          <w:bCs/>
          <w:iCs/>
          <w:sz w:val="26"/>
          <w:szCs w:val="26"/>
        </w:rPr>
        <w:t>,</w:t>
      </w:r>
      <w:r w:rsidR="0098005E" w:rsidRPr="00156D69">
        <w:rPr>
          <w:bCs/>
          <w:iCs/>
          <w:sz w:val="26"/>
          <w:szCs w:val="26"/>
        </w:rPr>
        <w:t xml:space="preserve"> возникшие с 1 </w:t>
      </w:r>
      <w:r w:rsidR="00825BA2">
        <w:rPr>
          <w:bCs/>
          <w:iCs/>
          <w:sz w:val="26"/>
          <w:szCs w:val="26"/>
        </w:rPr>
        <w:t>февраля</w:t>
      </w:r>
      <w:r w:rsidR="007C71AF">
        <w:rPr>
          <w:bCs/>
          <w:iCs/>
          <w:sz w:val="26"/>
          <w:szCs w:val="26"/>
        </w:rPr>
        <w:t xml:space="preserve"> 2019</w:t>
      </w:r>
      <w:r w:rsidR="0098005E" w:rsidRPr="00156D69">
        <w:rPr>
          <w:bCs/>
          <w:iCs/>
          <w:sz w:val="26"/>
          <w:szCs w:val="26"/>
        </w:rPr>
        <w:t xml:space="preserve"> года.</w:t>
      </w:r>
    </w:p>
    <w:p w:rsidR="00924318" w:rsidRPr="00924318" w:rsidRDefault="00924318" w:rsidP="00924318">
      <w:pPr>
        <w:tabs>
          <w:tab w:val="left" w:pos="0"/>
        </w:tabs>
        <w:ind w:firstLine="709"/>
        <w:jc w:val="both"/>
        <w:rPr>
          <w:bCs/>
          <w:iCs/>
          <w:sz w:val="26"/>
          <w:szCs w:val="26"/>
        </w:rPr>
      </w:pPr>
    </w:p>
    <w:p w:rsidR="00644A64" w:rsidRDefault="00644A64" w:rsidP="00156D69">
      <w:pPr>
        <w:tabs>
          <w:tab w:val="left" w:pos="540"/>
        </w:tabs>
        <w:jc w:val="both"/>
        <w:rPr>
          <w:color w:val="000000"/>
          <w:sz w:val="28"/>
          <w:szCs w:val="28"/>
        </w:rPr>
      </w:pPr>
    </w:p>
    <w:p w:rsidR="00644A64" w:rsidRDefault="00644A64" w:rsidP="00156D69">
      <w:pPr>
        <w:tabs>
          <w:tab w:val="left" w:pos="540"/>
        </w:tabs>
        <w:jc w:val="both"/>
        <w:rPr>
          <w:color w:val="000000"/>
          <w:sz w:val="28"/>
          <w:szCs w:val="28"/>
        </w:rPr>
      </w:pPr>
    </w:p>
    <w:p w:rsidR="00644A64" w:rsidRDefault="00644A64" w:rsidP="00156D69">
      <w:pPr>
        <w:tabs>
          <w:tab w:val="left" w:pos="540"/>
        </w:tabs>
        <w:jc w:val="both"/>
        <w:rPr>
          <w:color w:val="000000"/>
          <w:sz w:val="28"/>
          <w:szCs w:val="28"/>
        </w:rPr>
      </w:pPr>
    </w:p>
    <w:p w:rsidR="00644A64" w:rsidRDefault="00644A64" w:rsidP="00156D69">
      <w:pPr>
        <w:tabs>
          <w:tab w:val="left" w:pos="540"/>
        </w:tabs>
        <w:jc w:val="both"/>
        <w:rPr>
          <w:color w:val="000000"/>
          <w:sz w:val="28"/>
          <w:szCs w:val="28"/>
        </w:rPr>
      </w:pPr>
    </w:p>
    <w:p w:rsidR="00644A64" w:rsidRDefault="00644A64" w:rsidP="00156D69">
      <w:pPr>
        <w:tabs>
          <w:tab w:val="left" w:pos="540"/>
        </w:tabs>
        <w:jc w:val="both"/>
        <w:rPr>
          <w:color w:val="000000"/>
          <w:sz w:val="28"/>
          <w:szCs w:val="28"/>
        </w:rPr>
      </w:pPr>
    </w:p>
    <w:p w:rsidR="00644A64" w:rsidRDefault="00644A64" w:rsidP="00156D69">
      <w:pPr>
        <w:tabs>
          <w:tab w:val="left" w:pos="540"/>
        </w:tabs>
        <w:jc w:val="both"/>
        <w:rPr>
          <w:color w:val="000000"/>
          <w:sz w:val="28"/>
          <w:szCs w:val="28"/>
        </w:rPr>
      </w:pPr>
    </w:p>
    <w:p w:rsidR="00304CB8" w:rsidRPr="009C597D" w:rsidRDefault="00644A64" w:rsidP="00156D69">
      <w:pPr>
        <w:tabs>
          <w:tab w:val="left" w:pos="540"/>
        </w:tabs>
        <w:jc w:val="both"/>
        <w:rPr>
          <w:color w:val="000000"/>
          <w:sz w:val="28"/>
          <w:szCs w:val="28"/>
        </w:rPr>
      </w:pPr>
      <w:r>
        <w:rPr>
          <w:color w:val="000000"/>
          <w:sz w:val="28"/>
          <w:szCs w:val="28"/>
        </w:rPr>
        <w:t>М</w:t>
      </w:r>
      <w:r w:rsidR="00304CB8" w:rsidRPr="009C597D">
        <w:rPr>
          <w:color w:val="000000"/>
          <w:sz w:val="28"/>
          <w:szCs w:val="28"/>
        </w:rPr>
        <w:t>эр</w:t>
      </w:r>
      <w:r>
        <w:rPr>
          <w:color w:val="000000"/>
          <w:sz w:val="28"/>
          <w:szCs w:val="28"/>
        </w:rPr>
        <w:t xml:space="preserve"> </w:t>
      </w:r>
      <w:r w:rsidR="00304CB8" w:rsidRPr="009C597D">
        <w:rPr>
          <w:color w:val="000000"/>
          <w:sz w:val="28"/>
          <w:szCs w:val="28"/>
        </w:rPr>
        <w:t xml:space="preserve"> городского округа муниципального</w:t>
      </w:r>
    </w:p>
    <w:p w:rsidR="002F7FD2" w:rsidRPr="009C597D" w:rsidRDefault="00304CB8" w:rsidP="00156D69">
      <w:pPr>
        <w:jc w:val="both"/>
        <w:rPr>
          <w:color w:val="000000"/>
          <w:sz w:val="28"/>
          <w:szCs w:val="28"/>
        </w:rPr>
      </w:pPr>
      <w:r w:rsidRPr="009C597D">
        <w:rPr>
          <w:color w:val="000000"/>
          <w:sz w:val="28"/>
          <w:szCs w:val="28"/>
        </w:rPr>
        <w:t>образования «город Саянск»</w:t>
      </w:r>
      <w:r w:rsidRPr="009C597D">
        <w:rPr>
          <w:color w:val="000000"/>
          <w:sz w:val="28"/>
          <w:szCs w:val="28"/>
        </w:rPr>
        <w:tab/>
      </w:r>
      <w:r w:rsidRPr="009C597D">
        <w:rPr>
          <w:color w:val="000000"/>
          <w:sz w:val="28"/>
          <w:szCs w:val="28"/>
        </w:rPr>
        <w:tab/>
      </w:r>
      <w:r w:rsidR="00156D69" w:rsidRPr="009C597D">
        <w:rPr>
          <w:bCs/>
          <w:iCs/>
          <w:sz w:val="28"/>
          <w:szCs w:val="28"/>
        </w:rPr>
        <w:tab/>
      </w:r>
      <w:r w:rsidR="00156D69" w:rsidRPr="009C597D">
        <w:rPr>
          <w:bCs/>
          <w:iCs/>
          <w:sz w:val="28"/>
          <w:szCs w:val="28"/>
        </w:rPr>
        <w:tab/>
      </w:r>
      <w:r w:rsidR="00156D69" w:rsidRPr="009C597D">
        <w:rPr>
          <w:bCs/>
          <w:iCs/>
          <w:sz w:val="28"/>
          <w:szCs w:val="28"/>
        </w:rPr>
        <w:tab/>
      </w:r>
      <w:r w:rsidR="00156D69" w:rsidRPr="009C597D">
        <w:rPr>
          <w:bCs/>
          <w:iCs/>
          <w:sz w:val="28"/>
          <w:szCs w:val="28"/>
        </w:rPr>
        <w:tab/>
      </w:r>
      <w:r w:rsidR="00644A64">
        <w:rPr>
          <w:bCs/>
          <w:iCs/>
          <w:sz w:val="28"/>
          <w:szCs w:val="28"/>
        </w:rPr>
        <w:t>О.В. Боровский</w:t>
      </w:r>
    </w:p>
    <w:p w:rsidR="009C597D" w:rsidRDefault="009C597D" w:rsidP="00156D69">
      <w:pPr>
        <w:rPr>
          <w:color w:val="000000"/>
          <w:sz w:val="24"/>
          <w:szCs w:val="24"/>
        </w:rPr>
      </w:pPr>
    </w:p>
    <w:p w:rsidR="00A411DE" w:rsidRDefault="00A411DE"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825BA2" w:rsidRDefault="00825BA2" w:rsidP="00156D69">
      <w:pPr>
        <w:rPr>
          <w:color w:val="000000"/>
          <w:sz w:val="24"/>
          <w:szCs w:val="24"/>
        </w:rPr>
      </w:pPr>
    </w:p>
    <w:p w:rsidR="00054590" w:rsidRPr="00AB5BF5" w:rsidRDefault="00644A64" w:rsidP="00156D69">
      <w:pPr>
        <w:rPr>
          <w:color w:val="000000"/>
          <w:sz w:val="24"/>
          <w:szCs w:val="24"/>
        </w:rPr>
      </w:pPr>
      <w:r>
        <w:rPr>
          <w:color w:val="000000"/>
          <w:sz w:val="24"/>
          <w:szCs w:val="24"/>
        </w:rPr>
        <w:t>и</w:t>
      </w:r>
      <w:r w:rsidR="00664286" w:rsidRPr="00AB5BF5">
        <w:rPr>
          <w:color w:val="000000"/>
          <w:sz w:val="24"/>
          <w:szCs w:val="24"/>
        </w:rPr>
        <w:t>сп.</w:t>
      </w:r>
      <w:r w:rsidR="00825BA2">
        <w:rPr>
          <w:color w:val="000000"/>
          <w:sz w:val="24"/>
          <w:szCs w:val="24"/>
        </w:rPr>
        <w:t xml:space="preserve"> </w:t>
      </w:r>
      <w:r>
        <w:rPr>
          <w:color w:val="000000"/>
          <w:sz w:val="24"/>
          <w:szCs w:val="24"/>
        </w:rPr>
        <w:t>Николаева Е.В.</w:t>
      </w:r>
    </w:p>
    <w:p w:rsidR="00664286" w:rsidRDefault="00664286" w:rsidP="00156D69">
      <w:pPr>
        <w:rPr>
          <w:color w:val="000000"/>
          <w:sz w:val="24"/>
          <w:szCs w:val="24"/>
        </w:rPr>
      </w:pPr>
      <w:r w:rsidRPr="00AB5BF5">
        <w:rPr>
          <w:color w:val="000000"/>
          <w:sz w:val="24"/>
          <w:szCs w:val="24"/>
        </w:rPr>
        <w:t>тел.</w:t>
      </w:r>
      <w:r w:rsidR="005E7C95" w:rsidRPr="00AB5BF5">
        <w:rPr>
          <w:color w:val="000000"/>
          <w:sz w:val="24"/>
          <w:szCs w:val="24"/>
        </w:rPr>
        <w:t>5-68</w:t>
      </w:r>
      <w:r w:rsidR="00486CED" w:rsidRPr="00AB5BF5">
        <w:rPr>
          <w:color w:val="000000"/>
          <w:sz w:val="24"/>
          <w:szCs w:val="24"/>
        </w:rPr>
        <w:t>-</w:t>
      </w:r>
      <w:r w:rsidR="005E7C95" w:rsidRPr="00AB5BF5">
        <w:rPr>
          <w:color w:val="000000"/>
          <w:sz w:val="24"/>
          <w:szCs w:val="24"/>
        </w:rPr>
        <w:t>25</w:t>
      </w:r>
    </w:p>
    <w:p w:rsidR="00556159" w:rsidRDefault="00556159" w:rsidP="00156D69">
      <w:pPr>
        <w:rPr>
          <w:color w:val="000000"/>
          <w:sz w:val="24"/>
          <w:szCs w:val="24"/>
        </w:rPr>
      </w:pPr>
    </w:p>
    <w:p w:rsidR="00556159" w:rsidRDefault="00556159" w:rsidP="00156D69">
      <w:pPr>
        <w:rPr>
          <w:color w:val="000000"/>
          <w:sz w:val="24"/>
          <w:szCs w:val="24"/>
        </w:rPr>
      </w:pPr>
    </w:p>
    <w:p w:rsidR="00556159" w:rsidRDefault="00556159" w:rsidP="00156D69">
      <w:pPr>
        <w:rPr>
          <w:color w:val="000000"/>
          <w:sz w:val="24"/>
          <w:szCs w:val="24"/>
        </w:rPr>
      </w:pPr>
    </w:p>
    <w:p w:rsidR="00556159" w:rsidRDefault="00556159" w:rsidP="00156D69">
      <w:pPr>
        <w:rPr>
          <w:color w:val="000000"/>
          <w:sz w:val="24"/>
          <w:szCs w:val="24"/>
        </w:rPr>
      </w:pPr>
    </w:p>
    <w:p w:rsidR="00556159" w:rsidRDefault="00556159" w:rsidP="00156D69">
      <w:pPr>
        <w:rPr>
          <w:color w:val="000000"/>
          <w:sz w:val="24"/>
          <w:szCs w:val="24"/>
        </w:rPr>
      </w:pPr>
    </w:p>
    <w:p w:rsidR="00556159" w:rsidRPr="00D03C98" w:rsidRDefault="00556159" w:rsidP="00556159">
      <w:pPr>
        <w:pStyle w:val="ConsNormal"/>
        <w:ind w:firstLine="0"/>
        <w:jc w:val="both"/>
        <w:rPr>
          <w:rFonts w:ascii="Times New Roman" w:hAnsi="Times New Roman" w:cs="Times New Roman"/>
          <w:sz w:val="28"/>
          <w:szCs w:val="28"/>
        </w:rPr>
      </w:pPr>
      <w:r w:rsidRPr="00D03C98">
        <w:rPr>
          <w:rFonts w:ascii="Times New Roman" w:hAnsi="Times New Roman" w:cs="Times New Roman"/>
          <w:sz w:val="28"/>
          <w:szCs w:val="28"/>
        </w:rPr>
        <w:t>СОГЛАСОВАНО:</w:t>
      </w:r>
    </w:p>
    <w:p w:rsidR="00556159" w:rsidRDefault="00556159" w:rsidP="00556159">
      <w:pPr>
        <w:pStyle w:val="ConsNormal"/>
        <w:ind w:firstLine="0"/>
        <w:rPr>
          <w:rFonts w:ascii="Times New Roman" w:hAnsi="Times New Roman" w:cs="Times New Roman"/>
          <w:sz w:val="28"/>
          <w:szCs w:val="28"/>
        </w:rPr>
      </w:pPr>
    </w:p>
    <w:p w:rsidR="00556159" w:rsidRPr="00A10707" w:rsidRDefault="00556159" w:rsidP="00556159">
      <w:pPr>
        <w:rPr>
          <w:sz w:val="28"/>
          <w:szCs w:val="28"/>
        </w:rPr>
      </w:pPr>
      <w:r>
        <w:rPr>
          <w:sz w:val="28"/>
          <w:szCs w:val="28"/>
        </w:rPr>
        <w:t xml:space="preserve">Начальник Управления по экономике                                   </w:t>
      </w:r>
      <w:r w:rsidR="00D6058F">
        <w:rPr>
          <w:sz w:val="28"/>
          <w:szCs w:val="28"/>
        </w:rPr>
        <w:t>Е.Н. Зайцева</w:t>
      </w:r>
    </w:p>
    <w:p w:rsidR="00556159" w:rsidRDefault="00556159" w:rsidP="00556159">
      <w:pPr>
        <w:pStyle w:val="ConsNormal"/>
        <w:ind w:firstLine="0"/>
        <w:rPr>
          <w:rFonts w:ascii="Times New Roman" w:hAnsi="Times New Roman" w:cs="Times New Roman"/>
          <w:sz w:val="28"/>
          <w:szCs w:val="28"/>
        </w:rPr>
      </w:pPr>
    </w:p>
    <w:p w:rsidR="00556159" w:rsidRDefault="00556159" w:rsidP="00556159">
      <w:pPr>
        <w:rPr>
          <w:sz w:val="28"/>
          <w:szCs w:val="28"/>
        </w:rPr>
      </w:pPr>
    </w:p>
    <w:p w:rsidR="00556159" w:rsidRDefault="00556159" w:rsidP="00556159">
      <w:pPr>
        <w:pStyle w:val="ConsNormal"/>
        <w:ind w:firstLine="0"/>
        <w:rPr>
          <w:rFonts w:ascii="Times New Roman" w:hAnsi="Times New Roman" w:cs="Times New Roman"/>
          <w:sz w:val="28"/>
          <w:szCs w:val="28"/>
        </w:rPr>
      </w:pPr>
      <w:r>
        <w:rPr>
          <w:rFonts w:ascii="Times New Roman" w:hAnsi="Times New Roman" w:cs="Times New Roman"/>
          <w:sz w:val="28"/>
          <w:szCs w:val="28"/>
        </w:rPr>
        <w:t>Н</w:t>
      </w:r>
      <w:r w:rsidRPr="00D03C98">
        <w:rPr>
          <w:rFonts w:ascii="Times New Roman" w:hAnsi="Times New Roman" w:cs="Times New Roman"/>
          <w:sz w:val="28"/>
          <w:szCs w:val="28"/>
        </w:rPr>
        <w:t xml:space="preserve">ачальник отдела правовой работы            </w:t>
      </w:r>
      <w:r>
        <w:rPr>
          <w:rFonts w:ascii="Times New Roman" w:hAnsi="Times New Roman" w:cs="Times New Roman"/>
          <w:sz w:val="28"/>
          <w:szCs w:val="28"/>
        </w:rPr>
        <w:t xml:space="preserve">                           О.Я. Петрова</w:t>
      </w:r>
    </w:p>
    <w:p w:rsidR="00556159" w:rsidRDefault="00556159" w:rsidP="00556159">
      <w:pPr>
        <w:pStyle w:val="ConsNormal"/>
        <w:ind w:firstLine="0"/>
        <w:rPr>
          <w:rFonts w:ascii="Times New Roman" w:hAnsi="Times New Roman" w:cs="Times New Roman"/>
          <w:sz w:val="28"/>
          <w:szCs w:val="28"/>
        </w:rPr>
      </w:pPr>
    </w:p>
    <w:p w:rsidR="00556159" w:rsidRPr="00D03C98" w:rsidRDefault="00556159" w:rsidP="00556159">
      <w:pPr>
        <w:pStyle w:val="ConsNormal"/>
        <w:ind w:firstLine="0"/>
        <w:rPr>
          <w:rFonts w:ascii="Times New Roman" w:hAnsi="Times New Roman" w:cs="Times New Roman"/>
          <w:sz w:val="28"/>
          <w:szCs w:val="28"/>
        </w:rPr>
      </w:pPr>
    </w:p>
    <w:p w:rsidR="00F13195" w:rsidRDefault="00F13195" w:rsidP="00F13195">
      <w:pPr>
        <w:tabs>
          <w:tab w:val="left" w:pos="5387"/>
        </w:tabs>
        <w:rPr>
          <w:sz w:val="28"/>
          <w:szCs w:val="28"/>
        </w:rPr>
      </w:pPr>
      <w:proofErr w:type="spellStart"/>
      <w:r>
        <w:rPr>
          <w:sz w:val="28"/>
          <w:szCs w:val="28"/>
        </w:rPr>
        <w:t>И.о</w:t>
      </w:r>
      <w:proofErr w:type="spellEnd"/>
      <w:r>
        <w:rPr>
          <w:sz w:val="28"/>
          <w:szCs w:val="28"/>
        </w:rPr>
        <w:t xml:space="preserve">. начальника </w:t>
      </w:r>
      <w:r w:rsidRPr="00B943F5">
        <w:rPr>
          <w:sz w:val="28"/>
          <w:szCs w:val="28"/>
        </w:rPr>
        <w:t>отдела по труду</w:t>
      </w:r>
    </w:p>
    <w:p w:rsidR="00F13195" w:rsidRDefault="00F13195" w:rsidP="00F13195">
      <w:pPr>
        <w:tabs>
          <w:tab w:val="left" w:pos="5387"/>
        </w:tabs>
        <w:rPr>
          <w:sz w:val="28"/>
          <w:szCs w:val="28"/>
        </w:rPr>
      </w:pPr>
      <w:r w:rsidRPr="00B943F5">
        <w:rPr>
          <w:sz w:val="28"/>
          <w:szCs w:val="28"/>
        </w:rPr>
        <w:t>и управлению охраной труда</w:t>
      </w:r>
    </w:p>
    <w:p w:rsidR="00F13195" w:rsidRPr="00B943F5" w:rsidRDefault="00F13195" w:rsidP="00F13195">
      <w:pPr>
        <w:rPr>
          <w:sz w:val="28"/>
          <w:szCs w:val="28"/>
        </w:rPr>
      </w:pPr>
      <w:r w:rsidRPr="00B943F5">
        <w:rPr>
          <w:sz w:val="28"/>
          <w:szCs w:val="28"/>
        </w:rPr>
        <w:t>Управления по экономике                                                         Е.В. Николаева</w:t>
      </w:r>
    </w:p>
    <w:p w:rsidR="00556159" w:rsidRPr="00143B82" w:rsidRDefault="00556159" w:rsidP="00556159"/>
    <w:p w:rsidR="00556159" w:rsidRDefault="00556159" w:rsidP="00556159"/>
    <w:p w:rsidR="00556159" w:rsidRDefault="00556159" w:rsidP="00556159">
      <w:pPr>
        <w:rPr>
          <w:sz w:val="28"/>
          <w:szCs w:val="28"/>
        </w:rPr>
      </w:pPr>
    </w:p>
    <w:p w:rsidR="00556159" w:rsidRPr="00D03C98" w:rsidRDefault="00556159" w:rsidP="00556159">
      <w:pPr>
        <w:pStyle w:val="ConsNormal"/>
        <w:ind w:firstLine="0"/>
        <w:rPr>
          <w:rFonts w:ascii="Times New Roman" w:hAnsi="Times New Roman" w:cs="Times New Roman"/>
          <w:sz w:val="28"/>
          <w:szCs w:val="28"/>
        </w:rPr>
      </w:pPr>
    </w:p>
    <w:p w:rsidR="00556159" w:rsidRPr="00D03C98" w:rsidRDefault="00556159" w:rsidP="00556159">
      <w:pPr>
        <w:pStyle w:val="ConsNormal"/>
        <w:ind w:firstLine="0"/>
        <w:jc w:val="both"/>
        <w:rPr>
          <w:rFonts w:ascii="Times New Roman" w:hAnsi="Times New Roman" w:cs="Times New Roman"/>
          <w:sz w:val="28"/>
          <w:szCs w:val="28"/>
        </w:rPr>
      </w:pPr>
      <w:r w:rsidRPr="00D03C98">
        <w:rPr>
          <w:rFonts w:ascii="Times New Roman" w:hAnsi="Times New Roman" w:cs="Times New Roman"/>
          <w:sz w:val="28"/>
          <w:szCs w:val="28"/>
        </w:rPr>
        <w:t>РАССЫЛКА:</w:t>
      </w:r>
    </w:p>
    <w:p w:rsidR="00556159" w:rsidRPr="00D03C98" w:rsidRDefault="00556159" w:rsidP="00556159">
      <w:pPr>
        <w:pStyle w:val="ConsNormal"/>
        <w:ind w:firstLine="0"/>
        <w:jc w:val="both"/>
        <w:rPr>
          <w:rFonts w:ascii="Times New Roman" w:hAnsi="Times New Roman" w:cs="Times New Roman"/>
          <w:sz w:val="28"/>
          <w:szCs w:val="28"/>
        </w:rPr>
      </w:pPr>
    </w:p>
    <w:p w:rsidR="00556159" w:rsidRPr="00D03C98" w:rsidRDefault="00556159" w:rsidP="00556159">
      <w:pPr>
        <w:pStyle w:val="ConsNormal"/>
        <w:ind w:right="140" w:firstLine="0"/>
        <w:jc w:val="both"/>
        <w:rPr>
          <w:rFonts w:ascii="Times New Roman" w:hAnsi="Times New Roman" w:cs="Times New Roman"/>
          <w:sz w:val="28"/>
          <w:szCs w:val="28"/>
        </w:rPr>
      </w:pPr>
      <w:r w:rsidRPr="00D03C98">
        <w:rPr>
          <w:rFonts w:ascii="Times New Roman" w:hAnsi="Times New Roman" w:cs="Times New Roman"/>
          <w:sz w:val="28"/>
          <w:szCs w:val="28"/>
        </w:rPr>
        <w:t xml:space="preserve">1 экз. – дело </w:t>
      </w:r>
    </w:p>
    <w:p w:rsidR="00556159" w:rsidRDefault="00556159" w:rsidP="00556159">
      <w:pPr>
        <w:pStyle w:val="ConsNormal"/>
        <w:ind w:right="140" w:firstLine="0"/>
        <w:jc w:val="both"/>
        <w:rPr>
          <w:rFonts w:ascii="Times New Roman" w:hAnsi="Times New Roman" w:cs="Times New Roman"/>
          <w:sz w:val="28"/>
          <w:szCs w:val="28"/>
        </w:rPr>
      </w:pPr>
      <w:r>
        <w:rPr>
          <w:rFonts w:ascii="Times New Roman" w:hAnsi="Times New Roman" w:cs="Times New Roman"/>
          <w:sz w:val="28"/>
          <w:szCs w:val="28"/>
        </w:rPr>
        <w:t>1 экз.</w:t>
      </w:r>
      <w:r w:rsidRPr="00957A8B">
        <w:rPr>
          <w:rFonts w:ascii="Times New Roman" w:hAnsi="Times New Roman" w:cs="Times New Roman"/>
          <w:sz w:val="28"/>
          <w:szCs w:val="28"/>
        </w:rPr>
        <w:t xml:space="preserve"> – </w:t>
      </w:r>
      <w:r w:rsidRPr="00957A8B">
        <w:rPr>
          <w:rFonts w:ascii="Times New Roman" w:hAnsi="Times New Roman"/>
          <w:sz w:val="28"/>
          <w:szCs w:val="28"/>
        </w:rPr>
        <w:t>отдел правовой работы</w:t>
      </w:r>
    </w:p>
    <w:p w:rsidR="00556159" w:rsidRDefault="00556159" w:rsidP="00556159">
      <w:pPr>
        <w:pStyle w:val="ConsNormal"/>
        <w:pBdr>
          <w:bottom w:val="single" w:sz="4" w:space="1" w:color="auto"/>
        </w:pBdr>
        <w:ind w:right="140" w:firstLine="0"/>
        <w:jc w:val="both"/>
        <w:rPr>
          <w:rFonts w:ascii="Times New Roman" w:hAnsi="Times New Roman" w:cs="Times New Roman"/>
          <w:sz w:val="28"/>
          <w:szCs w:val="28"/>
        </w:rPr>
      </w:pPr>
      <w:r w:rsidRPr="00957A8B">
        <w:rPr>
          <w:rFonts w:ascii="Times New Roman" w:hAnsi="Times New Roman" w:cs="Times New Roman"/>
          <w:sz w:val="28"/>
          <w:szCs w:val="28"/>
        </w:rPr>
        <w:t>1 экз.</w:t>
      </w:r>
      <w:r>
        <w:rPr>
          <w:rFonts w:ascii="Times New Roman" w:hAnsi="Times New Roman" w:cs="Times New Roman"/>
          <w:sz w:val="28"/>
          <w:szCs w:val="28"/>
        </w:rPr>
        <w:t xml:space="preserve"> – </w:t>
      </w:r>
      <w:r w:rsidRPr="00D03C98">
        <w:rPr>
          <w:rFonts w:ascii="Times New Roman" w:hAnsi="Times New Roman" w:cs="Times New Roman"/>
          <w:sz w:val="28"/>
          <w:szCs w:val="28"/>
        </w:rPr>
        <w:t>отдел  по труду и управлению охраной труда</w:t>
      </w:r>
      <w:r>
        <w:rPr>
          <w:rFonts w:ascii="Times New Roman" w:hAnsi="Times New Roman" w:cs="Times New Roman"/>
          <w:sz w:val="28"/>
          <w:szCs w:val="28"/>
        </w:rPr>
        <w:t xml:space="preserve"> </w:t>
      </w:r>
    </w:p>
    <w:p w:rsidR="00D6058F" w:rsidRDefault="00D6058F" w:rsidP="00556159">
      <w:pPr>
        <w:pStyle w:val="ConsNormal"/>
        <w:pBdr>
          <w:bottom w:val="single" w:sz="4" w:space="1" w:color="auto"/>
        </w:pBdr>
        <w:ind w:right="140" w:firstLine="0"/>
        <w:jc w:val="both"/>
        <w:rPr>
          <w:rFonts w:ascii="Times New Roman" w:hAnsi="Times New Roman" w:cs="Times New Roman"/>
          <w:sz w:val="28"/>
          <w:szCs w:val="28"/>
        </w:rPr>
      </w:pPr>
      <w:r>
        <w:rPr>
          <w:rFonts w:ascii="Times New Roman" w:hAnsi="Times New Roman" w:cs="Times New Roman"/>
          <w:sz w:val="28"/>
          <w:szCs w:val="28"/>
        </w:rPr>
        <w:t>1 экз. – Управление культуры</w:t>
      </w:r>
    </w:p>
    <w:p w:rsidR="00D6058F" w:rsidRDefault="00D6058F" w:rsidP="00556159">
      <w:pPr>
        <w:pStyle w:val="ConsNormal"/>
        <w:pBdr>
          <w:bottom w:val="single" w:sz="4" w:space="1" w:color="auto"/>
        </w:pBdr>
        <w:ind w:right="140" w:firstLine="0"/>
        <w:jc w:val="both"/>
        <w:rPr>
          <w:rFonts w:ascii="Times New Roman" w:hAnsi="Times New Roman" w:cs="Times New Roman"/>
          <w:sz w:val="28"/>
          <w:szCs w:val="28"/>
        </w:rPr>
      </w:pPr>
      <w:r>
        <w:rPr>
          <w:rFonts w:ascii="Times New Roman" w:hAnsi="Times New Roman" w:cs="Times New Roman"/>
          <w:sz w:val="28"/>
          <w:szCs w:val="28"/>
        </w:rPr>
        <w:t>1 экз. – ЦБ</w:t>
      </w:r>
    </w:p>
    <w:p w:rsidR="00556159" w:rsidRPr="00D03C98" w:rsidRDefault="00D6058F" w:rsidP="00556159">
      <w:pPr>
        <w:pStyle w:val="ConsNormal"/>
        <w:ind w:right="140" w:firstLine="0"/>
        <w:jc w:val="both"/>
        <w:rPr>
          <w:rFonts w:ascii="Times New Roman" w:hAnsi="Times New Roman" w:cs="Times New Roman"/>
          <w:sz w:val="28"/>
          <w:szCs w:val="28"/>
        </w:rPr>
      </w:pPr>
      <w:r>
        <w:rPr>
          <w:rFonts w:ascii="Times New Roman" w:hAnsi="Times New Roman" w:cs="Times New Roman"/>
          <w:sz w:val="28"/>
          <w:szCs w:val="28"/>
        </w:rPr>
        <w:t>5</w:t>
      </w:r>
      <w:r w:rsidR="00556159">
        <w:rPr>
          <w:rFonts w:ascii="Times New Roman" w:hAnsi="Times New Roman" w:cs="Times New Roman"/>
          <w:sz w:val="28"/>
          <w:szCs w:val="28"/>
        </w:rPr>
        <w:t xml:space="preserve"> экз.</w:t>
      </w:r>
    </w:p>
    <w:p w:rsidR="00556159" w:rsidRDefault="00556159" w:rsidP="00556159">
      <w:pPr>
        <w:ind w:firstLine="360"/>
        <w:jc w:val="both"/>
      </w:pPr>
    </w:p>
    <w:p w:rsidR="00556159" w:rsidRDefault="00556159" w:rsidP="00556159">
      <w:pPr>
        <w:ind w:firstLine="360"/>
        <w:jc w:val="both"/>
      </w:pPr>
    </w:p>
    <w:p w:rsidR="00556159" w:rsidRDefault="00556159" w:rsidP="00556159">
      <w:pPr>
        <w:ind w:firstLine="360"/>
        <w:jc w:val="both"/>
      </w:pPr>
    </w:p>
    <w:p w:rsidR="00556159" w:rsidRPr="00D03C98" w:rsidRDefault="00556159" w:rsidP="00556159">
      <w:pPr>
        <w:pStyle w:val="ConsNormal"/>
        <w:ind w:right="140" w:firstLine="0"/>
        <w:jc w:val="both"/>
        <w:rPr>
          <w:rFonts w:ascii="Times New Roman" w:hAnsi="Times New Roman" w:cs="Times New Roman"/>
          <w:sz w:val="28"/>
          <w:szCs w:val="28"/>
        </w:rPr>
      </w:pPr>
      <w:r w:rsidRPr="00D03C98">
        <w:rPr>
          <w:rFonts w:ascii="Times New Roman" w:hAnsi="Times New Roman" w:cs="Times New Roman"/>
          <w:sz w:val="28"/>
          <w:szCs w:val="28"/>
          <w:u w:val="single"/>
        </w:rPr>
        <w:t>Электронная копия нормативно-правового акта соответствует бумажному носителю</w:t>
      </w:r>
      <w:r w:rsidRPr="00D03C98">
        <w:rPr>
          <w:rFonts w:ascii="Times New Roman" w:hAnsi="Times New Roman" w:cs="Times New Roman"/>
          <w:sz w:val="28"/>
          <w:szCs w:val="28"/>
        </w:rPr>
        <w:t>.</w:t>
      </w:r>
    </w:p>
    <w:p w:rsidR="00556159" w:rsidRDefault="00556159" w:rsidP="00556159">
      <w:pPr>
        <w:ind w:firstLine="360"/>
        <w:jc w:val="both"/>
        <w:rPr>
          <w:sz w:val="26"/>
          <w:szCs w:val="26"/>
        </w:rPr>
      </w:pPr>
    </w:p>
    <w:p w:rsidR="00556159" w:rsidRDefault="00556159" w:rsidP="00556159">
      <w:pPr>
        <w:ind w:firstLine="360"/>
        <w:jc w:val="both"/>
        <w:rPr>
          <w:sz w:val="26"/>
          <w:szCs w:val="26"/>
        </w:rPr>
      </w:pPr>
    </w:p>
    <w:p w:rsidR="00556159" w:rsidRDefault="00556159" w:rsidP="00556159">
      <w:pPr>
        <w:ind w:firstLine="360"/>
        <w:jc w:val="both"/>
        <w:rPr>
          <w:sz w:val="26"/>
          <w:szCs w:val="26"/>
        </w:rPr>
      </w:pPr>
    </w:p>
    <w:sectPr w:rsidR="00556159" w:rsidSect="00924318">
      <w:footerReference w:type="even" r:id="rId9"/>
      <w:pgSz w:w="11906" w:h="16838"/>
      <w:pgMar w:top="993" w:right="850" w:bottom="851"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760" w:rsidRDefault="002F3760">
      <w:r>
        <w:separator/>
      </w:r>
    </w:p>
  </w:endnote>
  <w:endnote w:type="continuationSeparator" w:id="0">
    <w:p w:rsidR="002F3760" w:rsidRDefault="002F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73" w:rsidRDefault="00102073"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02073" w:rsidRDefault="00102073"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760" w:rsidRDefault="002F3760">
      <w:r>
        <w:separator/>
      </w:r>
    </w:p>
  </w:footnote>
  <w:footnote w:type="continuationSeparator" w:id="0">
    <w:p w:rsidR="002F3760" w:rsidRDefault="002F3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2EF35A76"/>
    <w:multiLevelType w:val="multilevel"/>
    <w:tmpl w:val="7A0807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2"/>
  </w:num>
  <w:num w:numId="7">
    <w:abstractNumId w:val="24"/>
  </w:num>
  <w:num w:numId="8">
    <w:abstractNumId w:val="1"/>
  </w:num>
  <w:num w:numId="9">
    <w:abstractNumId w:val="11"/>
  </w:num>
  <w:num w:numId="10">
    <w:abstractNumId w:val="5"/>
  </w:num>
  <w:num w:numId="11">
    <w:abstractNumId w:val="13"/>
  </w:num>
  <w:num w:numId="12">
    <w:abstractNumId w:val="15"/>
  </w:num>
  <w:num w:numId="13">
    <w:abstractNumId w:val="9"/>
  </w:num>
  <w:num w:numId="14">
    <w:abstractNumId w:val="8"/>
  </w:num>
  <w:num w:numId="15">
    <w:abstractNumId w:val="23"/>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
  </w:num>
  <w:num w:numId="26">
    <w:abstractNumId w:val="10"/>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37E1D"/>
    <w:rsid w:val="000402FB"/>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603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073"/>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16BE"/>
    <w:rsid w:val="00134BB9"/>
    <w:rsid w:val="00135A11"/>
    <w:rsid w:val="00135C43"/>
    <w:rsid w:val="001376E6"/>
    <w:rsid w:val="0014278D"/>
    <w:rsid w:val="0014321D"/>
    <w:rsid w:val="001467BC"/>
    <w:rsid w:val="00146876"/>
    <w:rsid w:val="0015479F"/>
    <w:rsid w:val="00154E23"/>
    <w:rsid w:val="0015517C"/>
    <w:rsid w:val="00156D69"/>
    <w:rsid w:val="0015735C"/>
    <w:rsid w:val="00157FF9"/>
    <w:rsid w:val="0016157F"/>
    <w:rsid w:val="00161CF1"/>
    <w:rsid w:val="00163AAE"/>
    <w:rsid w:val="0016599D"/>
    <w:rsid w:val="00170F32"/>
    <w:rsid w:val="001716E2"/>
    <w:rsid w:val="0017594E"/>
    <w:rsid w:val="00175BF5"/>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2C6A"/>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2AC"/>
    <w:rsid w:val="00236650"/>
    <w:rsid w:val="0023686B"/>
    <w:rsid w:val="0023753B"/>
    <w:rsid w:val="00240C47"/>
    <w:rsid w:val="00242BA7"/>
    <w:rsid w:val="002442AE"/>
    <w:rsid w:val="00245661"/>
    <w:rsid w:val="00246C16"/>
    <w:rsid w:val="002523B9"/>
    <w:rsid w:val="00252C74"/>
    <w:rsid w:val="0025340E"/>
    <w:rsid w:val="002604B3"/>
    <w:rsid w:val="0026595F"/>
    <w:rsid w:val="002718F6"/>
    <w:rsid w:val="00272196"/>
    <w:rsid w:val="00274157"/>
    <w:rsid w:val="0027732E"/>
    <w:rsid w:val="00281018"/>
    <w:rsid w:val="00282C73"/>
    <w:rsid w:val="0028437C"/>
    <w:rsid w:val="002879A3"/>
    <w:rsid w:val="002909D0"/>
    <w:rsid w:val="00291F74"/>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3EFC"/>
    <w:rsid w:val="002D5DAA"/>
    <w:rsid w:val="002E0D21"/>
    <w:rsid w:val="002E305F"/>
    <w:rsid w:val="002E35A4"/>
    <w:rsid w:val="002E4123"/>
    <w:rsid w:val="002E622C"/>
    <w:rsid w:val="002F0E10"/>
    <w:rsid w:val="002F3760"/>
    <w:rsid w:val="002F7FD2"/>
    <w:rsid w:val="00301F37"/>
    <w:rsid w:val="003023EA"/>
    <w:rsid w:val="003043A5"/>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49D8"/>
    <w:rsid w:val="00375034"/>
    <w:rsid w:val="0037505D"/>
    <w:rsid w:val="00375309"/>
    <w:rsid w:val="00375CEF"/>
    <w:rsid w:val="00377049"/>
    <w:rsid w:val="00377077"/>
    <w:rsid w:val="00380D2B"/>
    <w:rsid w:val="00381EE9"/>
    <w:rsid w:val="003824DD"/>
    <w:rsid w:val="0038366F"/>
    <w:rsid w:val="00383C7D"/>
    <w:rsid w:val="00383D6A"/>
    <w:rsid w:val="00385BC0"/>
    <w:rsid w:val="00386854"/>
    <w:rsid w:val="00386E44"/>
    <w:rsid w:val="0039175F"/>
    <w:rsid w:val="003918AD"/>
    <w:rsid w:val="00392FC9"/>
    <w:rsid w:val="00393BA8"/>
    <w:rsid w:val="003A12E7"/>
    <w:rsid w:val="003A1C0A"/>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6FD0"/>
    <w:rsid w:val="00542FBD"/>
    <w:rsid w:val="00543B13"/>
    <w:rsid w:val="00545BCA"/>
    <w:rsid w:val="0054752A"/>
    <w:rsid w:val="005518B3"/>
    <w:rsid w:val="00552510"/>
    <w:rsid w:val="00552651"/>
    <w:rsid w:val="005551DF"/>
    <w:rsid w:val="00555919"/>
    <w:rsid w:val="00555989"/>
    <w:rsid w:val="00556159"/>
    <w:rsid w:val="0055750C"/>
    <w:rsid w:val="005607C0"/>
    <w:rsid w:val="005622E5"/>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2FED"/>
    <w:rsid w:val="00623F02"/>
    <w:rsid w:val="00626D1F"/>
    <w:rsid w:val="00627EC2"/>
    <w:rsid w:val="00632D9B"/>
    <w:rsid w:val="006348FB"/>
    <w:rsid w:val="00635F5C"/>
    <w:rsid w:val="006376DA"/>
    <w:rsid w:val="00637AF0"/>
    <w:rsid w:val="00644368"/>
    <w:rsid w:val="00644A64"/>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43E2"/>
    <w:rsid w:val="00687ED7"/>
    <w:rsid w:val="0069118B"/>
    <w:rsid w:val="00691C62"/>
    <w:rsid w:val="00692FFC"/>
    <w:rsid w:val="00693DD8"/>
    <w:rsid w:val="00695E12"/>
    <w:rsid w:val="00695F2D"/>
    <w:rsid w:val="006A08BB"/>
    <w:rsid w:val="006A1C4F"/>
    <w:rsid w:val="006A1F54"/>
    <w:rsid w:val="006A43A9"/>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4754A"/>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2602"/>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18"/>
    <w:rsid w:val="007B74D3"/>
    <w:rsid w:val="007C3235"/>
    <w:rsid w:val="007C42A7"/>
    <w:rsid w:val="007C50B9"/>
    <w:rsid w:val="007C60E6"/>
    <w:rsid w:val="007C71AF"/>
    <w:rsid w:val="007D1CBE"/>
    <w:rsid w:val="007D47DF"/>
    <w:rsid w:val="007D5331"/>
    <w:rsid w:val="007D55B0"/>
    <w:rsid w:val="007D7B1F"/>
    <w:rsid w:val="007E0150"/>
    <w:rsid w:val="007E2174"/>
    <w:rsid w:val="007E2CE1"/>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5BA2"/>
    <w:rsid w:val="00826B6F"/>
    <w:rsid w:val="00830CF3"/>
    <w:rsid w:val="00831EB3"/>
    <w:rsid w:val="0083263F"/>
    <w:rsid w:val="0083283F"/>
    <w:rsid w:val="008378A6"/>
    <w:rsid w:val="008423A6"/>
    <w:rsid w:val="00844B01"/>
    <w:rsid w:val="00844E22"/>
    <w:rsid w:val="00845A9E"/>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094D"/>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459E"/>
    <w:rsid w:val="008D56E5"/>
    <w:rsid w:val="008D7AC1"/>
    <w:rsid w:val="008E4203"/>
    <w:rsid w:val="008E42F2"/>
    <w:rsid w:val="008E54D2"/>
    <w:rsid w:val="008E7CD6"/>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318"/>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0E21"/>
    <w:rsid w:val="009B2258"/>
    <w:rsid w:val="009B4E16"/>
    <w:rsid w:val="009B6D9F"/>
    <w:rsid w:val="009B72C6"/>
    <w:rsid w:val="009C0622"/>
    <w:rsid w:val="009C2E3B"/>
    <w:rsid w:val="009C32F4"/>
    <w:rsid w:val="009C3A8B"/>
    <w:rsid w:val="009C597D"/>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5DD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907"/>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1B3D"/>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4440"/>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4623"/>
    <w:rsid w:val="00B77B9B"/>
    <w:rsid w:val="00B807E0"/>
    <w:rsid w:val="00B8166E"/>
    <w:rsid w:val="00B820A6"/>
    <w:rsid w:val="00B826D4"/>
    <w:rsid w:val="00B8394A"/>
    <w:rsid w:val="00B90236"/>
    <w:rsid w:val="00B9060A"/>
    <w:rsid w:val="00B90618"/>
    <w:rsid w:val="00B911FC"/>
    <w:rsid w:val="00B927E6"/>
    <w:rsid w:val="00B93E77"/>
    <w:rsid w:val="00B95057"/>
    <w:rsid w:val="00B95533"/>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92"/>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BF773C"/>
    <w:rsid w:val="00C00F0D"/>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579"/>
    <w:rsid w:val="00C66703"/>
    <w:rsid w:val="00C668AA"/>
    <w:rsid w:val="00C71181"/>
    <w:rsid w:val="00C720A4"/>
    <w:rsid w:val="00C747FC"/>
    <w:rsid w:val="00C76762"/>
    <w:rsid w:val="00C76A8B"/>
    <w:rsid w:val="00C818D4"/>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0C6C"/>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21C2"/>
    <w:rsid w:val="00D1331A"/>
    <w:rsid w:val="00D20D68"/>
    <w:rsid w:val="00D21C4D"/>
    <w:rsid w:val="00D23D2B"/>
    <w:rsid w:val="00D30734"/>
    <w:rsid w:val="00D334CC"/>
    <w:rsid w:val="00D340B4"/>
    <w:rsid w:val="00D35363"/>
    <w:rsid w:val="00D35B22"/>
    <w:rsid w:val="00D365C6"/>
    <w:rsid w:val="00D367DF"/>
    <w:rsid w:val="00D4353A"/>
    <w:rsid w:val="00D460E0"/>
    <w:rsid w:val="00D461B9"/>
    <w:rsid w:val="00D50B40"/>
    <w:rsid w:val="00D5205F"/>
    <w:rsid w:val="00D5315C"/>
    <w:rsid w:val="00D553CF"/>
    <w:rsid w:val="00D57B9F"/>
    <w:rsid w:val="00D57EF9"/>
    <w:rsid w:val="00D6058F"/>
    <w:rsid w:val="00D60CCE"/>
    <w:rsid w:val="00D6171A"/>
    <w:rsid w:val="00D65CE4"/>
    <w:rsid w:val="00D6634C"/>
    <w:rsid w:val="00D66F1E"/>
    <w:rsid w:val="00D700FD"/>
    <w:rsid w:val="00D70A8B"/>
    <w:rsid w:val="00D70EE4"/>
    <w:rsid w:val="00D75952"/>
    <w:rsid w:val="00D7653C"/>
    <w:rsid w:val="00D778C9"/>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581D"/>
    <w:rsid w:val="00E1652E"/>
    <w:rsid w:val="00E2156F"/>
    <w:rsid w:val="00E23403"/>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68B2"/>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38B"/>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3195"/>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0E9"/>
    <w:rsid w:val="00F74436"/>
    <w:rsid w:val="00F75C63"/>
    <w:rsid w:val="00F869B6"/>
    <w:rsid w:val="00F871FE"/>
    <w:rsid w:val="00F90278"/>
    <w:rsid w:val="00F90BC0"/>
    <w:rsid w:val="00F9127C"/>
    <w:rsid w:val="00F920CF"/>
    <w:rsid w:val="00F97607"/>
    <w:rsid w:val="00FA09B5"/>
    <w:rsid w:val="00FA0CFB"/>
    <w:rsid w:val="00FA18F0"/>
    <w:rsid w:val="00FA2B5A"/>
    <w:rsid w:val="00FA34C1"/>
    <w:rsid w:val="00FA669E"/>
    <w:rsid w:val="00FA7039"/>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3F68"/>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08B92-9AA8-411F-92A1-B5A6D30D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3</Pages>
  <Words>533</Words>
  <Characters>3043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3569</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2019-02-28T01:12:00Z</cp:lastPrinted>
  <dcterms:created xsi:type="dcterms:W3CDTF">2019-04-03T08:39:00Z</dcterms:created>
  <dcterms:modified xsi:type="dcterms:W3CDTF">2019-04-03T08:39:00Z</dcterms:modified>
</cp:coreProperties>
</file>