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11" w:rsidRPr="00BB0A7C" w:rsidRDefault="000D7A11" w:rsidP="000D7A11">
      <w:pPr>
        <w:spacing w:line="259" w:lineRule="auto"/>
        <w:ind w:firstLine="0"/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BB0A7C">
        <w:rPr>
          <w:rFonts w:ascii="Times New Roman" w:eastAsia="Times New Roman" w:hAnsi="Times New Roman"/>
          <w:b/>
          <w:spacing w:val="50"/>
          <w:sz w:val="32"/>
          <w:szCs w:val="32"/>
        </w:rPr>
        <w:t>Администрация</w:t>
      </w:r>
      <w:r w:rsidR="00BB0A7C">
        <w:rPr>
          <w:rFonts w:ascii="Times New Roman" w:eastAsia="Times New Roman" w:hAnsi="Times New Roman"/>
          <w:b/>
          <w:spacing w:val="50"/>
          <w:sz w:val="32"/>
          <w:szCs w:val="32"/>
        </w:rPr>
        <w:t xml:space="preserve"> </w:t>
      </w:r>
      <w:r w:rsidRPr="00BB0A7C">
        <w:rPr>
          <w:rFonts w:ascii="Times New Roman" w:eastAsia="Times New Roman" w:hAnsi="Times New Roman"/>
          <w:b/>
          <w:spacing w:val="50"/>
          <w:sz w:val="32"/>
          <w:szCs w:val="32"/>
        </w:rPr>
        <w:t>городского</w:t>
      </w:r>
      <w:r w:rsidR="00BB0A7C">
        <w:rPr>
          <w:rFonts w:ascii="Times New Roman" w:eastAsia="Times New Roman" w:hAnsi="Times New Roman"/>
          <w:b/>
          <w:spacing w:val="50"/>
          <w:sz w:val="32"/>
          <w:szCs w:val="32"/>
        </w:rPr>
        <w:t xml:space="preserve"> </w:t>
      </w:r>
      <w:r w:rsidRPr="00BB0A7C">
        <w:rPr>
          <w:rFonts w:ascii="Times New Roman" w:eastAsia="Times New Roman" w:hAnsi="Times New Roman"/>
          <w:b/>
          <w:spacing w:val="50"/>
          <w:sz w:val="32"/>
          <w:szCs w:val="32"/>
        </w:rPr>
        <w:t>округа</w:t>
      </w:r>
    </w:p>
    <w:p w:rsidR="000D7A11" w:rsidRPr="00BB0A7C" w:rsidRDefault="000D7A11" w:rsidP="000D7A11">
      <w:pPr>
        <w:ind w:firstLine="0"/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BB0A7C">
        <w:rPr>
          <w:rFonts w:ascii="Times New Roman" w:eastAsia="Times New Roman" w:hAnsi="Times New Roman"/>
          <w:b/>
          <w:spacing w:val="50"/>
          <w:sz w:val="32"/>
          <w:szCs w:val="32"/>
        </w:rPr>
        <w:t>муниципального</w:t>
      </w:r>
      <w:r w:rsidR="00BB0A7C">
        <w:rPr>
          <w:rFonts w:ascii="Times New Roman" w:eastAsia="Times New Roman" w:hAnsi="Times New Roman"/>
          <w:b/>
          <w:spacing w:val="50"/>
          <w:sz w:val="32"/>
          <w:szCs w:val="32"/>
        </w:rPr>
        <w:t xml:space="preserve"> </w:t>
      </w:r>
      <w:r w:rsidRPr="00BB0A7C">
        <w:rPr>
          <w:rFonts w:ascii="Times New Roman" w:eastAsia="Times New Roman" w:hAnsi="Times New Roman"/>
          <w:b/>
          <w:spacing w:val="50"/>
          <w:sz w:val="32"/>
          <w:szCs w:val="32"/>
        </w:rPr>
        <w:t>образования</w:t>
      </w:r>
      <w:r w:rsidR="00BB0A7C">
        <w:rPr>
          <w:rFonts w:ascii="Times New Roman" w:eastAsia="Times New Roman" w:hAnsi="Times New Roman"/>
          <w:b/>
          <w:spacing w:val="50"/>
          <w:sz w:val="32"/>
          <w:szCs w:val="32"/>
        </w:rPr>
        <w:t xml:space="preserve"> </w:t>
      </w:r>
    </w:p>
    <w:p w:rsidR="000D7A11" w:rsidRPr="00BB0A7C" w:rsidRDefault="000D7A11" w:rsidP="000D7A11">
      <w:pPr>
        <w:ind w:firstLine="0"/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BB0A7C">
        <w:rPr>
          <w:rFonts w:ascii="Times New Roman" w:eastAsia="Times New Roman" w:hAnsi="Times New Roman"/>
          <w:b/>
          <w:spacing w:val="50"/>
          <w:sz w:val="32"/>
          <w:szCs w:val="32"/>
        </w:rPr>
        <w:t>«город</w:t>
      </w:r>
      <w:r w:rsidR="00BB0A7C">
        <w:rPr>
          <w:rFonts w:ascii="Times New Roman" w:eastAsia="Times New Roman" w:hAnsi="Times New Roman"/>
          <w:b/>
          <w:spacing w:val="50"/>
          <w:sz w:val="32"/>
          <w:szCs w:val="32"/>
        </w:rPr>
        <w:t xml:space="preserve"> </w:t>
      </w:r>
      <w:r w:rsidRPr="00BB0A7C">
        <w:rPr>
          <w:rFonts w:ascii="Times New Roman" w:eastAsia="Times New Roman" w:hAnsi="Times New Roman"/>
          <w:b/>
          <w:spacing w:val="50"/>
          <w:sz w:val="32"/>
          <w:szCs w:val="32"/>
        </w:rPr>
        <w:t>Саянск»</w:t>
      </w:r>
    </w:p>
    <w:p w:rsidR="000D7A11" w:rsidRPr="00BB0A7C" w:rsidRDefault="000D7A11" w:rsidP="000D7A11">
      <w:pPr>
        <w:ind w:right="1700"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center"/>
        <w:outlineLvl w:val="0"/>
        <w:rPr>
          <w:rFonts w:ascii="Times New Roman" w:eastAsia="Times New Roman" w:hAnsi="Times New Roman"/>
          <w:b/>
          <w:bCs/>
          <w:spacing w:val="40"/>
          <w:kern w:val="36"/>
          <w:sz w:val="34"/>
          <w:szCs w:val="34"/>
        </w:rPr>
      </w:pPr>
      <w:r w:rsidRPr="00BB0A7C">
        <w:rPr>
          <w:rFonts w:ascii="Times New Roman" w:eastAsia="Times New Roman" w:hAnsi="Times New Roman"/>
          <w:b/>
          <w:bCs/>
          <w:spacing w:val="40"/>
          <w:kern w:val="36"/>
          <w:sz w:val="34"/>
          <w:szCs w:val="34"/>
        </w:rPr>
        <w:t>ПОСТАНОВЛЕНИЕ</w:t>
      </w:r>
    </w:p>
    <w:p w:rsidR="000D7A11" w:rsidRPr="00BB0A7C" w:rsidRDefault="000D7A11" w:rsidP="000D7A11">
      <w:pPr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B0A7C" w:rsidRPr="00BB0A7C" w:rsidTr="007F139B">
        <w:trPr>
          <w:cantSplit/>
          <w:trHeight w:val="220"/>
        </w:trPr>
        <w:tc>
          <w:tcPr>
            <w:tcW w:w="534" w:type="dxa"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D7A11" w:rsidRPr="00BB0A7C" w:rsidRDefault="00BB0A7C" w:rsidP="007F139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27.05.2019</w:t>
            </w:r>
          </w:p>
        </w:tc>
        <w:tc>
          <w:tcPr>
            <w:tcW w:w="449" w:type="dxa"/>
          </w:tcPr>
          <w:p w:rsidR="000D7A11" w:rsidRPr="00BB0A7C" w:rsidRDefault="000D7A11" w:rsidP="007F139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D7A11" w:rsidRPr="00BB0A7C" w:rsidRDefault="00BB0A7C" w:rsidP="007F139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110-37-559-19</w:t>
            </w:r>
          </w:p>
        </w:tc>
        <w:tc>
          <w:tcPr>
            <w:tcW w:w="794" w:type="dxa"/>
            <w:vMerge w:val="restart"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" w:type="dxa"/>
          </w:tcPr>
          <w:p w:rsidR="000D7A11" w:rsidRPr="00BB0A7C" w:rsidRDefault="000D7A11" w:rsidP="007F139B">
            <w:pPr>
              <w:ind w:firstLine="0"/>
              <w:jc w:val="right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0D7A11" w:rsidRPr="00BB0A7C" w:rsidTr="007F139B">
        <w:trPr>
          <w:cantSplit/>
          <w:trHeight w:val="220"/>
        </w:trPr>
        <w:tc>
          <w:tcPr>
            <w:tcW w:w="4139" w:type="dxa"/>
            <w:gridSpan w:val="4"/>
          </w:tcPr>
          <w:p w:rsidR="000D7A11" w:rsidRPr="00BB0A7C" w:rsidRDefault="000D7A11" w:rsidP="007F139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" w:type="dxa"/>
          </w:tcPr>
          <w:p w:rsidR="000D7A11" w:rsidRPr="00BB0A7C" w:rsidRDefault="000D7A11" w:rsidP="007F139B">
            <w:pPr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/>
              </w:rPr>
            </w:pPr>
          </w:p>
        </w:tc>
      </w:tr>
    </w:tbl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Cs w:val="28"/>
        </w:rPr>
      </w:pPr>
    </w:p>
    <w:tbl>
      <w:tblPr>
        <w:tblW w:w="8219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329"/>
        <w:gridCol w:w="76"/>
      </w:tblGrid>
      <w:tr w:rsidR="00BB0A7C" w:rsidRPr="00BB0A7C" w:rsidTr="007F139B">
        <w:trPr>
          <w:cantSplit/>
        </w:trPr>
        <w:tc>
          <w:tcPr>
            <w:tcW w:w="142" w:type="dxa"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</w:rPr>
            </w:pPr>
            <w:r w:rsidRPr="00BB0A7C">
              <w:rPr>
                <w:rFonts w:ascii="Times New Roman" w:eastAsia="Times New Roman" w:hAnsi="Times New Roman"/>
                <w:szCs w:val="24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D7A11" w:rsidRPr="00BB0A7C" w:rsidRDefault="000D7A11" w:rsidP="007F139B">
            <w:pPr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</w:rPr>
            </w:pPr>
          </w:p>
        </w:tc>
        <w:tc>
          <w:tcPr>
            <w:tcW w:w="113" w:type="dxa"/>
          </w:tcPr>
          <w:p w:rsidR="000D7A11" w:rsidRPr="00BB0A7C" w:rsidRDefault="000D7A11" w:rsidP="007F139B">
            <w:pPr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/>
              </w:rPr>
            </w:pPr>
          </w:p>
        </w:tc>
        <w:tc>
          <w:tcPr>
            <w:tcW w:w="6329" w:type="dxa"/>
          </w:tcPr>
          <w:p w:rsidR="000D7A11" w:rsidRPr="00BB0A7C" w:rsidRDefault="000D7A11" w:rsidP="007F139B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«Об</w:t>
            </w:r>
            <w:r w:rsidR="00BB0A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утверждении</w:t>
            </w:r>
            <w:r w:rsidR="00BB0A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административного</w:t>
            </w:r>
            <w:r w:rsidR="00BB0A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регламента</w:t>
            </w:r>
            <w:r w:rsidR="00BB0A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предоставления</w:t>
            </w:r>
            <w:r w:rsidR="00BB0A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="00BB0A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услуги</w:t>
            </w:r>
            <w:r w:rsidR="00BB0A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помещений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жилищного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фонда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в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в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порядке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приватизации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на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«город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Саянск»</w:t>
            </w:r>
          </w:p>
        </w:tc>
        <w:tc>
          <w:tcPr>
            <w:tcW w:w="76" w:type="dxa"/>
          </w:tcPr>
          <w:p w:rsidR="000D7A11" w:rsidRPr="00BB0A7C" w:rsidRDefault="000D7A11" w:rsidP="007F139B">
            <w:pPr>
              <w:ind w:firstLine="0"/>
              <w:jc w:val="right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целях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повышения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качества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доступности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реализации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юридических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руководствуясь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06.10.2003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131-ФЗ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принципах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Федерации»,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27.07.2010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услуг»,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статьей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38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</w:t>
      </w:r>
    </w:p>
    <w:p w:rsidR="000D7A11" w:rsidRPr="00BB0A7C" w:rsidRDefault="000D7A11" w:rsidP="000D7A11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BB0A7C">
        <w:rPr>
          <w:rFonts w:ascii="Times New Roman" w:eastAsia="Times New Roman" w:hAnsi="Times New Roman" w:hint="eastAsia"/>
          <w:szCs w:val="28"/>
        </w:rPr>
        <w:t>ПОСТАНОВЛЯЕТ</w:t>
      </w:r>
      <w:r w:rsidRPr="00BB0A7C">
        <w:rPr>
          <w:rFonts w:ascii="Times New Roman" w:eastAsia="Times New Roman" w:hAnsi="Times New Roman"/>
          <w:szCs w:val="28"/>
        </w:rPr>
        <w:t>:</w:t>
      </w:r>
    </w:p>
    <w:p w:rsidR="000D7A11" w:rsidRPr="00BB0A7C" w:rsidRDefault="000D7A11" w:rsidP="000D7A11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1.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Утвердить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прилагаемый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административный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регламент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предоставлени</w:t>
      </w:r>
      <w:r w:rsidRPr="00BB0A7C">
        <w:rPr>
          <w:rFonts w:ascii="Times New Roman" w:eastAsia="Times New Roman" w:hAnsi="Times New Roman"/>
          <w:szCs w:val="28"/>
        </w:rPr>
        <w:t>я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муниципальной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услуги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«</w:t>
      </w:r>
      <w:r w:rsidRPr="00BB0A7C">
        <w:rPr>
          <w:rFonts w:ascii="Times New Roman" w:hAnsi="Times New Roman"/>
          <w:szCs w:val="28"/>
        </w:rPr>
        <w:t>Передача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жилищного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фонда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приватизации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территории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Саянск».</w:t>
      </w:r>
    </w:p>
    <w:p w:rsidR="000D7A11" w:rsidRPr="00BB0A7C" w:rsidRDefault="000D7A11" w:rsidP="000D7A11">
      <w:pPr>
        <w:ind w:firstLine="709"/>
        <w:rPr>
          <w:rFonts w:ascii="Times New Roman" w:hAnsi="Times New Roman"/>
        </w:rPr>
      </w:pPr>
      <w:r w:rsidRPr="00BB0A7C">
        <w:rPr>
          <w:rFonts w:ascii="Times New Roman" w:eastAsia="Times New Roman" w:hAnsi="Times New Roman"/>
          <w:szCs w:val="28"/>
        </w:rPr>
        <w:t>2.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</w:rPr>
        <w:t>Признать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утратившими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силу:</w:t>
      </w:r>
    </w:p>
    <w:p w:rsidR="000D7A11" w:rsidRPr="00BB0A7C" w:rsidRDefault="000D7A11" w:rsidP="000D7A11">
      <w:pPr>
        <w:ind w:firstLine="709"/>
        <w:rPr>
          <w:rFonts w:ascii="Times New Roman" w:eastAsia="Times New Roman" w:hAnsi="Times New Roman"/>
          <w:szCs w:val="28"/>
        </w:rPr>
      </w:pPr>
      <w:r w:rsidRPr="00BB0A7C">
        <w:rPr>
          <w:rFonts w:ascii="Times New Roman" w:hAnsi="Times New Roman"/>
        </w:rPr>
        <w:t>-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пункт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1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постановления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администрации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городского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округа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муниципального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образования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«город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Саянск»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от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22.05.2018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№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110-37-489-18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«</w:t>
      </w:r>
      <w:r w:rsidRPr="00BB0A7C">
        <w:rPr>
          <w:rFonts w:ascii="Times New Roman" w:eastAsia="Times New Roman" w:hAnsi="Times New Roman" w:hint="eastAsia"/>
          <w:szCs w:val="28"/>
        </w:rPr>
        <w:t>Об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утверждении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административного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регламента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по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предоставлению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муниципальной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услуги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«</w:t>
      </w:r>
      <w:r w:rsidRPr="00BB0A7C">
        <w:rPr>
          <w:rFonts w:ascii="Times New Roman" w:eastAsia="Times New Roman" w:hAnsi="Times New Roman" w:hint="eastAsia"/>
          <w:szCs w:val="28"/>
        </w:rPr>
        <w:t>Передача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жилых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помещений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муниципального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жилищного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фонда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в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собственность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граждан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в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порядке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приватизации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на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территории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муниципального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образования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«</w:t>
      </w:r>
      <w:r w:rsidRPr="00BB0A7C">
        <w:rPr>
          <w:rFonts w:ascii="Times New Roman" w:eastAsia="Times New Roman" w:hAnsi="Times New Roman" w:hint="eastAsia"/>
          <w:szCs w:val="28"/>
        </w:rPr>
        <w:t>город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Саянск</w:t>
      </w:r>
      <w:r w:rsidRPr="00BB0A7C">
        <w:rPr>
          <w:rFonts w:ascii="Times New Roman" w:eastAsia="Times New Roman" w:hAnsi="Times New Roman"/>
          <w:szCs w:val="28"/>
        </w:rPr>
        <w:t>»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опубликованного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в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газете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«Саянские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зори»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от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24.05.2018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№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20,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стр.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1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(вкладыш)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начало,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от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31.05.2018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№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21,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стр.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1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(вкладыш)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окончание;</w:t>
      </w:r>
      <w:r w:rsidR="00BB0A7C">
        <w:rPr>
          <w:rFonts w:ascii="Times New Roman" w:eastAsia="Times New Roman" w:hAnsi="Times New Roman"/>
          <w:szCs w:val="28"/>
        </w:rPr>
        <w:t xml:space="preserve"> </w:t>
      </w:r>
    </w:p>
    <w:p w:rsidR="000D7A11" w:rsidRPr="00BB0A7C" w:rsidRDefault="000D7A11" w:rsidP="000D7A11">
      <w:pPr>
        <w:ind w:firstLine="709"/>
        <w:rPr>
          <w:rFonts w:ascii="Times New Roman" w:eastAsia="Times New Roman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3.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Опубликовать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настоящее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постановление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в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газете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«</w:t>
      </w:r>
      <w:r w:rsidRPr="00BB0A7C">
        <w:rPr>
          <w:rFonts w:ascii="Times New Roman" w:eastAsia="Times New Roman" w:hAnsi="Times New Roman" w:hint="eastAsia"/>
          <w:szCs w:val="28"/>
        </w:rPr>
        <w:t>Саянские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зори»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разместить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на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официальном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сайте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администрации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городского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округа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муниципального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образования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«</w:t>
      </w:r>
      <w:r w:rsidRPr="00BB0A7C">
        <w:rPr>
          <w:rFonts w:ascii="Times New Roman" w:eastAsia="Times New Roman" w:hAnsi="Times New Roman" w:hint="eastAsia"/>
          <w:szCs w:val="28"/>
        </w:rPr>
        <w:t>город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Саянск»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в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информационно</w:t>
      </w:r>
      <w:r w:rsidRPr="00BB0A7C">
        <w:rPr>
          <w:rFonts w:ascii="Times New Roman" w:eastAsia="Times New Roman" w:hAnsi="Times New Roman"/>
          <w:szCs w:val="28"/>
        </w:rPr>
        <w:t>-</w:t>
      </w:r>
      <w:r w:rsidRPr="00BB0A7C">
        <w:rPr>
          <w:rFonts w:ascii="Times New Roman" w:eastAsia="Times New Roman" w:hAnsi="Times New Roman" w:hint="eastAsia"/>
          <w:szCs w:val="28"/>
        </w:rPr>
        <w:t>телекоммуникационной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 w:hint="eastAsia"/>
          <w:szCs w:val="28"/>
        </w:rPr>
        <w:t>сети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«</w:t>
      </w:r>
      <w:r w:rsidRPr="00BB0A7C">
        <w:rPr>
          <w:rFonts w:ascii="Times New Roman" w:eastAsia="Times New Roman" w:hAnsi="Times New Roman" w:hint="eastAsia"/>
          <w:szCs w:val="28"/>
        </w:rPr>
        <w:t>Интернет»</w:t>
      </w:r>
      <w:r w:rsidRPr="00BB0A7C">
        <w:rPr>
          <w:rFonts w:ascii="Times New Roman" w:eastAsia="Times New Roman" w:hAnsi="Times New Roman"/>
          <w:szCs w:val="28"/>
        </w:rPr>
        <w:t>.</w:t>
      </w:r>
    </w:p>
    <w:p w:rsidR="000D7A11" w:rsidRPr="00BB0A7C" w:rsidRDefault="000D7A11" w:rsidP="000D7A11">
      <w:pPr>
        <w:ind w:firstLine="709"/>
        <w:rPr>
          <w:rFonts w:ascii="Times New Roman" w:eastAsia="Times New Roman" w:hAnsi="Times New Roman"/>
          <w:szCs w:val="22"/>
        </w:rPr>
      </w:pPr>
      <w:r w:rsidRPr="00BB0A7C">
        <w:rPr>
          <w:rFonts w:ascii="Times New Roman" w:eastAsia="Times New Roman" w:hAnsi="Times New Roman"/>
          <w:szCs w:val="22"/>
        </w:rPr>
        <w:lastRenderedPageBreak/>
        <w:t>4.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Постановление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вступает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в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силу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после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дня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его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официального</w:t>
      </w:r>
      <w:r w:rsidR="00BB0A7C">
        <w:rPr>
          <w:rFonts w:ascii="Times New Roman" w:eastAsia="Times New Roman" w:hAnsi="Times New Roman"/>
          <w:szCs w:val="22"/>
        </w:rPr>
        <w:t xml:space="preserve"> </w:t>
      </w:r>
      <w:r w:rsidRPr="00BB0A7C">
        <w:rPr>
          <w:rFonts w:ascii="Times New Roman" w:eastAsia="Times New Roman" w:hAnsi="Times New Roman"/>
          <w:szCs w:val="22"/>
        </w:rPr>
        <w:t>опубликования.</w:t>
      </w:r>
      <w:r w:rsidR="00BB0A7C">
        <w:rPr>
          <w:rFonts w:ascii="Times New Roman" w:eastAsia="Times New Roman" w:hAnsi="Times New Roman"/>
          <w:szCs w:val="22"/>
        </w:rPr>
        <w:t xml:space="preserve"> </w:t>
      </w:r>
    </w:p>
    <w:p w:rsidR="000D7A11" w:rsidRPr="00BB0A7C" w:rsidRDefault="000D7A11" w:rsidP="000D7A11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0D7A11" w:rsidRPr="00BB0A7C" w:rsidRDefault="000D7A11" w:rsidP="000D7A11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Cs w:val="28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Мэр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городского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округа</w:t>
      </w:r>
      <w:r w:rsidR="00BB0A7C">
        <w:rPr>
          <w:rFonts w:ascii="Times New Roman" w:eastAsia="Times New Roman" w:hAnsi="Times New Roman"/>
          <w:szCs w:val="28"/>
        </w:rPr>
        <w:t xml:space="preserve"> </w:t>
      </w: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муниципального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образования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ab/>
      </w:r>
      <w:r w:rsidRPr="00BB0A7C">
        <w:rPr>
          <w:rFonts w:ascii="Times New Roman" w:eastAsia="Times New Roman" w:hAnsi="Times New Roman"/>
          <w:szCs w:val="28"/>
        </w:rPr>
        <w:tab/>
      </w: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«город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Саянск»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ab/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О.В.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Боровский</w:t>
      </w: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D7A11" w:rsidRPr="00BB0A7C" w:rsidRDefault="000D7A11" w:rsidP="000D7A11">
      <w:pPr>
        <w:tabs>
          <w:tab w:val="left" w:pos="3375"/>
        </w:tabs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BB0A7C">
        <w:rPr>
          <w:rFonts w:ascii="Times New Roman" w:eastAsia="Times New Roman" w:hAnsi="Times New Roman"/>
          <w:sz w:val="24"/>
          <w:szCs w:val="24"/>
        </w:rPr>
        <w:tab/>
      </w: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BB0A7C">
        <w:rPr>
          <w:rFonts w:ascii="Times New Roman" w:eastAsia="Times New Roman" w:hAnsi="Times New Roman"/>
          <w:sz w:val="24"/>
          <w:szCs w:val="24"/>
        </w:rPr>
        <w:t>В.В.</w:t>
      </w:r>
      <w:r w:rsidR="00BB0A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7C">
        <w:rPr>
          <w:rFonts w:ascii="Times New Roman" w:eastAsia="Times New Roman" w:hAnsi="Times New Roman"/>
          <w:sz w:val="24"/>
          <w:szCs w:val="24"/>
        </w:rPr>
        <w:t>Васильева</w:t>
      </w:r>
    </w:p>
    <w:p w:rsidR="000D7A11" w:rsidRPr="00BB0A7C" w:rsidRDefault="000D7A11" w:rsidP="000D7A1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BB0A7C">
        <w:rPr>
          <w:rFonts w:ascii="Times New Roman" w:eastAsia="Times New Roman" w:hAnsi="Times New Roman"/>
          <w:sz w:val="24"/>
          <w:szCs w:val="24"/>
        </w:rPr>
        <w:t>5</w:t>
      </w:r>
      <w:r w:rsidR="00BB0A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7C">
        <w:rPr>
          <w:rFonts w:ascii="Times New Roman" w:eastAsia="Times New Roman" w:hAnsi="Times New Roman"/>
          <w:sz w:val="24"/>
          <w:szCs w:val="24"/>
        </w:rPr>
        <w:t>10</w:t>
      </w:r>
      <w:r w:rsidR="00BB0A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0A7C">
        <w:rPr>
          <w:rFonts w:ascii="Times New Roman" w:eastAsia="Times New Roman" w:hAnsi="Times New Roman"/>
          <w:sz w:val="24"/>
          <w:szCs w:val="24"/>
        </w:rPr>
        <w:t>05</w:t>
      </w:r>
    </w:p>
    <w:p w:rsidR="000D7A11" w:rsidRPr="00BB0A7C" w:rsidRDefault="000D7A11">
      <w:r w:rsidRPr="00BB0A7C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383"/>
      </w:tblGrid>
      <w:tr w:rsidR="00BB0A7C" w:rsidRPr="00BB0A7C" w:rsidTr="00E545F3">
        <w:tc>
          <w:tcPr>
            <w:tcW w:w="4962" w:type="dxa"/>
          </w:tcPr>
          <w:p w:rsidR="00E545F3" w:rsidRPr="00BB0A7C" w:rsidRDefault="00364E55" w:rsidP="008A3A26">
            <w:pPr>
              <w:ind w:firstLine="0"/>
              <w:jc w:val="right"/>
              <w:rPr>
                <w:rFonts w:ascii="Times New Roman" w:hAnsi="Times New Roman"/>
                <w:szCs w:val="28"/>
              </w:rPr>
            </w:pPr>
            <w:r w:rsidRPr="00BB0A7C">
              <w:lastRenderedPageBreak/>
              <w:br w:type="page"/>
            </w:r>
          </w:p>
        </w:tc>
        <w:tc>
          <w:tcPr>
            <w:tcW w:w="4383" w:type="dxa"/>
          </w:tcPr>
          <w:p w:rsidR="008474C1" w:rsidRPr="00BB0A7C" w:rsidRDefault="008474C1" w:rsidP="008474C1">
            <w:pPr>
              <w:widowControl w:val="0"/>
              <w:autoSpaceDE w:val="0"/>
              <w:autoSpaceDN w:val="0"/>
              <w:adjustRightInd w:val="0"/>
              <w:ind w:left="708" w:firstLine="0"/>
              <w:jc w:val="left"/>
              <w:outlineLvl w:val="0"/>
              <w:rPr>
                <w:rFonts w:ascii="Times New Roman" w:eastAsia="Times New Roman" w:hAnsi="Times New Roman"/>
                <w:sz w:val="20"/>
              </w:rPr>
            </w:pPr>
            <w:r w:rsidRPr="00BB0A7C">
              <w:rPr>
                <w:rFonts w:ascii="Times New Roman" w:eastAsia="Times New Roman" w:hAnsi="Times New Roman"/>
                <w:sz w:val="20"/>
              </w:rPr>
              <w:t>Утвержден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0"/>
              </w:rPr>
              <w:t>постановлением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0"/>
              </w:rPr>
              <w:t>администрации</w:t>
            </w:r>
          </w:p>
          <w:p w:rsidR="008474C1" w:rsidRPr="00BB0A7C" w:rsidRDefault="008474C1" w:rsidP="008474C1">
            <w:pPr>
              <w:widowControl w:val="0"/>
              <w:autoSpaceDE w:val="0"/>
              <w:autoSpaceDN w:val="0"/>
              <w:adjustRightInd w:val="0"/>
              <w:ind w:left="708" w:firstLine="0"/>
              <w:jc w:val="left"/>
              <w:outlineLvl w:val="0"/>
              <w:rPr>
                <w:rFonts w:ascii="Times New Roman" w:eastAsia="Times New Roman" w:hAnsi="Times New Roman"/>
                <w:sz w:val="20"/>
              </w:rPr>
            </w:pPr>
            <w:r w:rsidRPr="00BB0A7C">
              <w:rPr>
                <w:rFonts w:ascii="Times New Roman" w:eastAsia="Times New Roman" w:hAnsi="Times New Roman"/>
                <w:sz w:val="20"/>
              </w:rPr>
              <w:t>городского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0"/>
              </w:rPr>
              <w:t>округа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0"/>
              </w:rPr>
              <w:t>муниципального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:rsidR="008474C1" w:rsidRPr="00BB0A7C" w:rsidRDefault="008474C1" w:rsidP="008474C1">
            <w:pPr>
              <w:widowControl w:val="0"/>
              <w:autoSpaceDE w:val="0"/>
              <w:autoSpaceDN w:val="0"/>
              <w:adjustRightInd w:val="0"/>
              <w:ind w:left="708" w:firstLine="0"/>
              <w:jc w:val="left"/>
              <w:outlineLvl w:val="0"/>
              <w:rPr>
                <w:rFonts w:ascii="Times New Roman" w:eastAsia="Times New Roman" w:hAnsi="Times New Roman"/>
                <w:sz w:val="20"/>
              </w:rPr>
            </w:pPr>
            <w:r w:rsidRPr="00BB0A7C">
              <w:rPr>
                <w:rFonts w:ascii="Times New Roman" w:eastAsia="Times New Roman" w:hAnsi="Times New Roman"/>
                <w:sz w:val="20"/>
              </w:rPr>
              <w:t>образования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0"/>
              </w:rPr>
              <w:t>«город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 w:val="20"/>
              </w:rPr>
              <w:t>Саянск»</w:t>
            </w:r>
          </w:p>
          <w:p w:rsidR="008474C1" w:rsidRPr="00BB0A7C" w:rsidRDefault="008474C1" w:rsidP="008474C1">
            <w:pPr>
              <w:widowControl w:val="0"/>
              <w:autoSpaceDE w:val="0"/>
              <w:autoSpaceDN w:val="0"/>
              <w:adjustRightInd w:val="0"/>
              <w:ind w:left="708" w:firstLine="0"/>
              <w:jc w:val="left"/>
              <w:outlineLvl w:val="0"/>
              <w:rPr>
                <w:rFonts w:ascii="Times New Roman" w:eastAsia="Times New Roman" w:hAnsi="Times New Roman"/>
                <w:sz w:val="20"/>
              </w:rPr>
            </w:pPr>
            <w:r w:rsidRPr="00BB0A7C">
              <w:rPr>
                <w:rFonts w:ascii="Times New Roman" w:eastAsia="Times New Roman" w:hAnsi="Times New Roman"/>
                <w:sz w:val="20"/>
              </w:rPr>
              <w:t>от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BB0A7C" w:rsidRPr="00BB0A7C">
              <w:rPr>
                <w:rFonts w:ascii="Times New Roman" w:eastAsia="Times New Roman" w:hAnsi="Times New Roman"/>
                <w:sz w:val="20"/>
              </w:rPr>
              <w:t>27.05.2019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B0A7C">
              <w:rPr>
                <w:rFonts w:ascii="Times New Roman" w:eastAsia="Times New Roman" w:hAnsi="Times New Roman" w:hint="eastAsia"/>
                <w:sz w:val="20"/>
              </w:rPr>
              <w:t>№</w:t>
            </w:r>
            <w:r w:rsidR="00BB0A7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BB0A7C" w:rsidRPr="00BB0A7C">
              <w:rPr>
                <w:rFonts w:ascii="Times New Roman" w:eastAsia="Times New Roman" w:hAnsi="Times New Roman"/>
                <w:sz w:val="20"/>
              </w:rPr>
              <w:t>110-37-559-19</w:t>
            </w:r>
          </w:p>
          <w:p w:rsidR="00E545F3" w:rsidRPr="00BB0A7C" w:rsidRDefault="00E545F3" w:rsidP="003A4DE0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</w:tr>
    </w:tbl>
    <w:p w:rsidR="004C3FF2" w:rsidRPr="00BB0A7C" w:rsidRDefault="0051570B" w:rsidP="008A3A26">
      <w:pPr>
        <w:ind w:firstLine="0"/>
        <w:jc w:val="center"/>
        <w:rPr>
          <w:rFonts w:ascii="Times New Roman" w:hAnsi="Times New Roman"/>
          <w:b/>
          <w:szCs w:val="28"/>
        </w:rPr>
      </w:pPr>
      <w:r w:rsidRPr="00BB0A7C">
        <w:rPr>
          <w:rFonts w:ascii="Times New Roman" w:hAnsi="Times New Roman"/>
          <w:b/>
          <w:szCs w:val="28"/>
        </w:rPr>
        <w:t>АДМИНИСТРАТИВНЫЙ</w:t>
      </w:r>
      <w:r w:rsidR="00BB0A7C">
        <w:rPr>
          <w:rFonts w:ascii="Times New Roman" w:hAnsi="Times New Roman"/>
          <w:b/>
          <w:szCs w:val="28"/>
        </w:rPr>
        <w:t xml:space="preserve"> </w:t>
      </w:r>
      <w:r w:rsidRPr="00BB0A7C">
        <w:rPr>
          <w:rFonts w:ascii="Times New Roman" w:hAnsi="Times New Roman"/>
          <w:b/>
          <w:szCs w:val="28"/>
        </w:rPr>
        <w:t>РЕГЛАМЕНТ</w:t>
      </w:r>
      <w:r w:rsidR="00BB0A7C">
        <w:rPr>
          <w:rFonts w:ascii="Times New Roman" w:hAnsi="Times New Roman"/>
          <w:b/>
          <w:szCs w:val="28"/>
        </w:rPr>
        <w:t xml:space="preserve"> </w:t>
      </w:r>
      <w:r w:rsidRPr="00BB0A7C">
        <w:rPr>
          <w:rFonts w:ascii="Times New Roman" w:hAnsi="Times New Roman"/>
          <w:b/>
          <w:szCs w:val="28"/>
        </w:rPr>
        <w:t>ПРЕДОСТАВЛЕНИ</w:t>
      </w:r>
      <w:r w:rsidR="00AB00BA" w:rsidRPr="00BB0A7C">
        <w:rPr>
          <w:rFonts w:ascii="Times New Roman" w:hAnsi="Times New Roman"/>
          <w:b/>
          <w:szCs w:val="28"/>
        </w:rPr>
        <w:t>Я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B50BF2" w:rsidRPr="00BB0A7C">
        <w:rPr>
          <w:rFonts w:ascii="Times New Roman" w:hAnsi="Times New Roman"/>
          <w:b/>
          <w:szCs w:val="28"/>
        </w:rPr>
        <w:t>МУНИЦИПАЛЬНОЙ</w:t>
      </w:r>
      <w:r w:rsidR="00BB0A7C">
        <w:rPr>
          <w:rFonts w:ascii="Times New Roman" w:hAnsi="Times New Roman"/>
          <w:b/>
          <w:szCs w:val="28"/>
        </w:rPr>
        <w:t xml:space="preserve"> </w:t>
      </w:r>
      <w:r w:rsidRPr="00BB0A7C">
        <w:rPr>
          <w:rFonts w:ascii="Times New Roman" w:hAnsi="Times New Roman"/>
          <w:b/>
          <w:szCs w:val="28"/>
        </w:rPr>
        <w:t>УСЛУГИ</w:t>
      </w:r>
      <w:r w:rsidR="00BB0A7C">
        <w:rPr>
          <w:rFonts w:ascii="Times New Roman" w:hAnsi="Times New Roman"/>
          <w:b/>
          <w:szCs w:val="28"/>
        </w:rPr>
        <w:t xml:space="preserve"> </w:t>
      </w:r>
      <w:r w:rsidRPr="00BB0A7C">
        <w:rPr>
          <w:rFonts w:ascii="Times New Roman" w:hAnsi="Times New Roman"/>
          <w:b/>
          <w:szCs w:val="28"/>
        </w:rPr>
        <w:t>«</w:t>
      </w:r>
      <w:r w:rsidR="00291E28" w:rsidRPr="00BB0A7C">
        <w:rPr>
          <w:rFonts w:ascii="Times New Roman" w:hAnsi="Times New Roman"/>
          <w:b/>
          <w:szCs w:val="28"/>
        </w:rPr>
        <w:t>ПЕРЕДАЧА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900B6C" w:rsidRPr="00BB0A7C">
        <w:rPr>
          <w:rFonts w:ascii="Times New Roman" w:hAnsi="Times New Roman"/>
          <w:b/>
          <w:szCs w:val="28"/>
        </w:rPr>
        <w:t>ЖИЛЫХ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900B6C" w:rsidRPr="00BB0A7C">
        <w:rPr>
          <w:rFonts w:ascii="Times New Roman" w:hAnsi="Times New Roman"/>
          <w:b/>
          <w:szCs w:val="28"/>
        </w:rPr>
        <w:t>ПОМЕЩЕНИЙ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900B6C" w:rsidRPr="00BB0A7C">
        <w:rPr>
          <w:rFonts w:ascii="Times New Roman" w:hAnsi="Times New Roman"/>
          <w:b/>
          <w:szCs w:val="28"/>
        </w:rPr>
        <w:t>МУНИЦИПАЛЬНОГО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900B6C" w:rsidRPr="00BB0A7C">
        <w:rPr>
          <w:rFonts w:ascii="Times New Roman" w:hAnsi="Times New Roman"/>
          <w:b/>
          <w:szCs w:val="28"/>
        </w:rPr>
        <w:t>ЖИЛИЩНОГО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587E91" w:rsidRPr="00BB0A7C">
        <w:rPr>
          <w:rFonts w:ascii="Times New Roman" w:hAnsi="Times New Roman"/>
          <w:b/>
          <w:szCs w:val="28"/>
        </w:rPr>
        <w:t>ФОНДА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587E91" w:rsidRPr="00BB0A7C">
        <w:rPr>
          <w:rFonts w:ascii="Times New Roman" w:hAnsi="Times New Roman"/>
          <w:b/>
          <w:szCs w:val="28"/>
        </w:rPr>
        <w:t>В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587E91" w:rsidRPr="00BB0A7C">
        <w:rPr>
          <w:rFonts w:ascii="Times New Roman" w:hAnsi="Times New Roman"/>
          <w:b/>
          <w:szCs w:val="28"/>
        </w:rPr>
        <w:t>СОБСТВЕННОСТЬ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587E91" w:rsidRPr="00BB0A7C">
        <w:rPr>
          <w:rFonts w:ascii="Times New Roman" w:hAnsi="Times New Roman"/>
          <w:b/>
          <w:szCs w:val="28"/>
        </w:rPr>
        <w:t>ГРАЖДАН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587E91" w:rsidRPr="00BB0A7C">
        <w:rPr>
          <w:rFonts w:ascii="Times New Roman" w:hAnsi="Times New Roman"/>
          <w:b/>
          <w:szCs w:val="28"/>
        </w:rPr>
        <w:t>В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587E91" w:rsidRPr="00BB0A7C">
        <w:rPr>
          <w:rFonts w:ascii="Times New Roman" w:hAnsi="Times New Roman"/>
          <w:b/>
          <w:szCs w:val="28"/>
        </w:rPr>
        <w:t>ПОРЯДКЕ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587E91" w:rsidRPr="00BB0A7C">
        <w:rPr>
          <w:rFonts w:ascii="Times New Roman" w:hAnsi="Times New Roman"/>
          <w:b/>
          <w:szCs w:val="28"/>
        </w:rPr>
        <w:t>ПРИВАТИЗАЦИИ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167EE7" w:rsidRPr="00BB0A7C">
        <w:rPr>
          <w:rFonts w:ascii="Times New Roman" w:hAnsi="Times New Roman"/>
          <w:b/>
          <w:szCs w:val="28"/>
        </w:rPr>
        <w:t>НА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167EE7" w:rsidRPr="00BB0A7C">
        <w:rPr>
          <w:rFonts w:ascii="Times New Roman" w:hAnsi="Times New Roman"/>
          <w:b/>
          <w:szCs w:val="28"/>
        </w:rPr>
        <w:t>ТЕРРИТОРИИ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167EE7" w:rsidRPr="00BB0A7C">
        <w:rPr>
          <w:rFonts w:ascii="Times New Roman" w:hAnsi="Times New Roman"/>
          <w:b/>
          <w:szCs w:val="28"/>
        </w:rPr>
        <w:t>МУНИЦИПАЛЬНОГО</w:t>
      </w:r>
      <w:r w:rsidR="00BB0A7C">
        <w:rPr>
          <w:rFonts w:ascii="Times New Roman" w:hAnsi="Times New Roman"/>
          <w:b/>
          <w:szCs w:val="28"/>
        </w:rPr>
        <w:t xml:space="preserve"> </w:t>
      </w:r>
      <w:r w:rsidR="00167EE7" w:rsidRPr="00BB0A7C">
        <w:rPr>
          <w:rFonts w:ascii="Times New Roman" w:hAnsi="Times New Roman"/>
          <w:b/>
          <w:szCs w:val="28"/>
        </w:rPr>
        <w:t>ОБРАЗОВАНИЯ</w:t>
      </w:r>
      <w:r w:rsidRPr="00BB0A7C">
        <w:rPr>
          <w:rFonts w:ascii="Times New Roman" w:hAnsi="Times New Roman"/>
          <w:b/>
          <w:szCs w:val="28"/>
        </w:rPr>
        <w:t>»</w:t>
      </w:r>
    </w:p>
    <w:p w:rsidR="0011097B" w:rsidRPr="00BB0A7C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E545F3" w:rsidRPr="00BB0A7C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Р</w:t>
      </w:r>
      <w:r w:rsidR="00CE2271" w:rsidRPr="00BB0A7C">
        <w:rPr>
          <w:rFonts w:ascii="Times New Roman" w:hAnsi="Times New Roman"/>
          <w:szCs w:val="28"/>
        </w:rPr>
        <w:t>АЗДЕЛ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I.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ОБЩИЕ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ПОЛОЖЕНИЯ</w:t>
      </w:r>
    </w:p>
    <w:p w:rsidR="00E545F3" w:rsidRPr="00BB0A7C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BB0A7C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0" w:name="Par43"/>
      <w:bookmarkEnd w:id="0"/>
      <w:r w:rsidRPr="00BB0A7C">
        <w:rPr>
          <w:rFonts w:ascii="Times New Roman" w:hAnsi="Times New Roman"/>
          <w:szCs w:val="28"/>
        </w:rPr>
        <w:t>Г</w:t>
      </w:r>
      <w:r w:rsidR="00CE2271" w:rsidRPr="00BB0A7C">
        <w:rPr>
          <w:rFonts w:ascii="Times New Roman" w:hAnsi="Times New Roman"/>
          <w:szCs w:val="28"/>
        </w:rPr>
        <w:t>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ПРЕДМЕТ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РЕГУЛИРОВАНИЯ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</w:t>
      </w:r>
    </w:p>
    <w:p w:rsidR="00E545F3" w:rsidRPr="00BB0A7C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51636E" w:rsidRPr="00BB0A7C" w:rsidRDefault="0051636E" w:rsidP="00D461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1.</w:t>
      </w:r>
      <w:r w:rsidR="00BB0A7C">
        <w:rPr>
          <w:rFonts w:ascii="Times New Roman" w:hAnsi="Times New Roman"/>
          <w:szCs w:val="28"/>
        </w:rPr>
        <w:t xml:space="preserve"> </w:t>
      </w:r>
      <w:r w:rsidR="007307D3" w:rsidRPr="00BB0A7C">
        <w:rPr>
          <w:rFonts w:ascii="Times New Roman" w:hAnsi="Times New Roman"/>
          <w:szCs w:val="28"/>
        </w:rPr>
        <w:t>Административный</w:t>
      </w:r>
      <w:r w:rsidR="00BB0A7C">
        <w:rPr>
          <w:rFonts w:ascii="Times New Roman" w:hAnsi="Times New Roman"/>
          <w:szCs w:val="28"/>
        </w:rPr>
        <w:t xml:space="preserve"> </w:t>
      </w:r>
      <w:r w:rsidR="007307D3" w:rsidRPr="00BB0A7C">
        <w:rPr>
          <w:rFonts w:ascii="Times New Roman" w:hAnsi="Times New Roman"/>
          <w:szCs w:val="28"/>
        </w:rPr>
        <w:t>регламент</w:t>
      </w:r>
      <w:r w:rsidR="00BB0A7C">
        <w:rPr>
          <w:rFonts w:ascii="Times New Roman" w:hAnsi="Times New Roman"/>
          <w:szCs w:val="28"/>
        </w:rPr>
        <w:t xml:space="preserve"> </w:t>
      </w:r>
      <w:r w:rsidR="007307D3" w:rsidRPr="00BB0A7C">
        <w:rPr>
          <w:rFonts w:ascii="Times New Roman" w:hAnsi="Times New Roman"/>
          <w:szCs w:val="28"/>
        </w:rPr>
        <w:t>предоставлени</w:t>
      </w:r>
      <w:r w:rsidR="00AB00BA" w:rsidRPr="00BB0A7C">
        <w:rPr>
          <w:rFonts w:ascii="Times New Roman" w:hAnsi="Times New Roman"/>
          <w:szCs w:val="28"/>
        </w:rPr>
        <w:t>я</w:t>
      </w:r>
      <w:r w:rsidR="00BB0A7C">
        <w:rPr>
          <w:rFonts w:ascii="Times New Roman" w:hAnsi="Times New Roman"/>
          <w:szCs w:val="28"/>
        </w:rPr>
        <w:t xml:space="preserve"> </w:t>
      </w:r>
      <w:r w:rsidR="00B50BF2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7307D3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BE5A8E" w:rsidRPr="00BB0A7C">
        <w:rPr>
          <w:rFonts w:ascii="Times New Roman" w:hAnsi="Times New Roman"/>
          <w:szCs w:val="28"/>
        </w:rPr>
        <w:t>«</w:t>
      </w:r>
      <w:r w:rsidR="000144F8" w:rsidRPr="00BB0A7C">
        <w:rPr>
          <w:rFonts w:ascii="Times New Roman" w:hAnsi="Times New Roman"/>
          <w:szCs w:val="28"/>
        </w:rPr>
        <w:t>Передача</w:t>
      </w:r>
      <w:r w:rsidR="00BB0A7C">
        <w:rPr>
          <w:rFonts w:ascii="Times New Roman" w:hAnsi="Times New Roman"/>
          <w:szCs w:val="28"/>
        </w:rPr>
        <w:t xml:space="preserve"> </w:t>
      </w:r>
      <w:r w:rsidR="000144F8" w:rsidRPr="00BB0A7C">
        <w:rPr>
          <w:rFonts w:ascii="Times New Roman" w:hAnsi="Times New Roman"/>
          <w:szCs w:val="28"/>
        </w:rPr>
        <w:t>жилых</w:t>
      </w:r>
      <w:r w:rsidR="00BB0A7C">
        <w:rPr>
          <w:rFonts w:ascii="Times New Roman" w:hAnsi="Times New Roman"/>
          <w:szCs w:val="28"/>
        </w:rPr>
        <w:t xml:space="preserve"> </w:t>
      </w:r>
      <w:r w:rsidR="000144F8" w:rsidRPr="00BB0A7C">
        <w:rPr>
          <w:rFonts w:ascii="Times New Roman" w:hAnsi="Times New Roman"/>
          <w:szCs w:val="28"/>
        </w:rPr>
        <w:t>помещений</w:t>
      </w:r>
      <w:r w:rsidR="00BB0A7C">
        <w:rPr>
          <w:rFonts w:ascii="Times New Roman" w:hAnsi="Times New Roman"/>
          <w:szCs w:val="28"/>
        </w:rPr>
        <w:t xml:space="preserve"> </w:t>
      </w:r>
      <w:r w:rsidR="000144F8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0144F8" w:rsidRPr="00BB0A7C">
        <w:rPr>
          <w:rFonts w:ascii="Times New Roman" w:hAnsi="Times New Roman"/>
          <w:szCs w:val="28"/>
        </w:rPr>
        <w:t>жилищного</w:t>
      </w:r>
      <w:r w:rsidR="00BB0A7C">
        <w:rPr>
          <w:rFonts w:ascii="Times New Roman" w:hAnsi="Times New Roman"/>
          <w:szCs w:val="28"/>
        </w:rPr>
        <w:t xml:space="preserve"> </w:t>
      </w:r>
      <w:r w:rsidR="000144F8" w:rsidRPr="00BB0A7C">
        <w:rPr>
          <w:rFonts w:ascii="Times New Roman" w:hAnsi="Times New Roman"/>
          <w:szCs w:val="28"/>
        </w:rPr>
        <w:t>фонда</w:t>
      </w:r>
      <w:r w:rsidR="00BB0A7C">
        <w:rPr>
          <w:rFonts w:ascii="Times New Roman" w:hAnsi="Times New Roman"/>
          <w:szCs w:val="28"/>
        </w:rPr>
        <w:t xml:space="preserve"> </w:t>
      </w:r>
      <w:r w:rsidR="000144F8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0144F8"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="000144F8"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="00C032DC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C032DC"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="00C032DC" w:rsidRPr="00BB0A7C">
        <w:rPr>
          <w:rFonts w:ascii="Times New Roman" w:hAnsi="Times New Roman"/>
          <w:szCs w:val="28"/>
        </w:rPr>
        <w:t>приватизации</w:t>
      </w:r>
      <w:r w:rsidR="00BB0A7C">
        <w:rPr>
          <w:rFonts w:ascii="Times New Roman" w:hAnsi="Times New Roman"/>
          <w:szCs w:val="28"/>
        </w:rPr>
        <w:t xml:space="preserve"> </w:t>
      </w:r>
      <w:r w:rsidR="00167EE7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167EE7" w:rsidRPr="00BB0A7C">
        <w:rPr>
          <w:rFonts w:ascii="Times New Roman" w:hAnsi="Times New Roman"/>
          <w:szCs w:val="28"/>
        </w:rPr>
        <w:t>территории</w:t>
      </w:r>
      <w:r w:rsidR="00BB0A7C">
        <w:rPr>
          <w:rFonts w:ascii="Times New Roman" w:hAnsi="Times New Roman"/>
          <w:szCs w:val="28"/>
        </w:rPr>
        <w:t xml:space="preserve"> </w:t>
      </w:r>
      <w:r w:rsidR="00C91E52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C91E52"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="00C91E52"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="00C91E52" w:rsidRPr="00BB0A7C">
        <w:rPr>
          <w:rFonts w:ascii="Times New Roman" w:hAnsi="Times New Roman"/>
          <w:szCs w:val="28"/>
        </w:rPr>
        <w:t>Саянск»</w:t>
      </w:r>
      <w:r w:rsidR="00664792"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="00664792" w:rsidRPr="00BB0A7C">
        <w:rPr>
          <w:rFonts w:ascii="Times New Roman" w:hAnsi="Times New Roman"/>
          <w:szCs w:val="28"/>
        </w:rPr>
        <w:t>(далее</w:t>
      </w:r>
      <w:r w:rsidR="00BB0A7C">
        <w:rPr>
          <w:rFonts w:ascii="Times New Roman" w:hAnsi="Times New Roman"/>
          <w:szCs w:val="28"/>
        </w:rPr>
        <w:t xml:space="preserve"> </w:t>
      </w:r>
      <w:r w:rsidR="00664792" w:rsidRPr="00BB0A7C">
        <w:rPr>
          <w:rFonts w:ascii="Times New Roman" w:hAnsi="Times New Roman"/>
          <w:szCs w:val="28"/>
        </w:rPr>
        <w:t>–</w:t>
      </w:r>
      <w:r w:rsidR="00BB0A7C">
        <w:rPr>
          <w:rFonts w:ascii="Times New Roman" w:hAnsi="Times New Roman"/>
          <w:szCs w:val="28"/>
        </w:rPr>
        <w:t xml:space="preserve"> </w:t>
      </w:r>
      <w:r w:rsidR="00B816CA" w:rsidRPr="00BB0A7C">
        <w:rPr>
          <w:rFonts w:ascii="Times New Roman" w:hAnsi="Times New Roman"/>
          <w:szCs w:val="28"/>
        </w:rPr>
        <w:t>административный</w:t>
      </w:r>
      <w:r w:rsidR="00BB0A7C">
        <w:rPr>
          <w:rFonts w:ascii="Times New Roman" w:hAnsi="Times New Roman"/>
          <w:szCs w:val="28"/>
        </w:rPr>
        <w:t xml:space="preserve"> </w:t>
      </w:r>
      <w:r w:rsidR="007307D3" w:rsidRPr="00BB0A7C">
        <w:rPr>
          <w:rFonts w:ascii="Times New Roman" w:hAnsi="Times New Roman"/>
          <w:szCs w:val="28"/>
        </w:rPr>
        <w:t>регламент)</w:t>
      </w:r>
      <w:r w:rsidR="00BB0A7C">
        <w:rPr>
          <w:rFonts w:ascii="Times New Roman" w:hAnsi="Times New Roman"/>
          <w:szCs w:val="28"/>
        </w:rPr>
        <w:t xml:space="preserve"> </w:t>
      </w:r>
      <w:r w:rsidR="007307D3" w:rsidRPr="00BB0A7C">
        <w:rPr>
          <w:rFonts w:ascii="Times New Roman" w:hAnsi="Times New Roman"/>
          <w:szCs w:val="28"/>
        </w:rPr>
        <w:t>разработан</w:t>
      </w:r>
      <w:r w:rsidR="00BB0A7C">
        <w:rPr>
          <w:rFonts w:ascii="Times New Roman" w:hAnsi="Times New Roman"/>
          <w:szCs w:val="28"/>
        </w:rPr>
        <w:t xml:space="preserve"> </w:t>
      </w:r>
      <w:r w:rsidR="007307D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7307D3" w:rsidRPr="00BB0A7C">
        <w:rPr>
          <w:rFonts w:ascii="Times New Roman" w:hAnsi="Times New Roman"/>
          <w:szCs w:val="28"/>
        </w:rPr>
        <w:t>целях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повышения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качества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доступности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результатов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182641" w:rsidRPr="00BB0A7C">
        <w:rPr>
          <w:rFonts w:ascii="Times New Roman" w:hAnsi="Times New Roman"/>
          <w:szCs w:val="28"/>
        </w:rPr>
        <w:t>«</w:t>
      </w:r>
      <w:r w:rsidR="00D4610A" w:rsidRPr="00BB0A7C">
        <w:rPr>
          <w:rFonts w:ascii="Times New Roman" w:hAnsi="Times New Roman"/>
          <w:szCs w:val="28"/>
        </w:rPr>
        <w:t>Передача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жилых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помещений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жилищного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фонда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приватизации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территории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Саянск».</w:t>
      </w:r>
    </w:p>
    <w:p w:rsidR="00C91E52" w:rsidRPr="00BB0A7C" w:rsidRDefault="00C91E52" w:rsidP="00D4610A">
      <w:pPr>
        <w:pStyle w:val="afa"/>
        <w:rPr>
          <w:rFonts w:ascii="Times New Roman" w:hAnsi="Times New Roman"/>
          <w:lang w:eastAsia="en-US"/>
        </w:rPr>
      </w:pPr>
      <w:r w:rsidRPr="00BB0A7C">
        <w:rPr>
          <w:rFonts w:ascii="Times New Roman" w:hAnsi="Times New Roman"/>
        </w:rPr>
        <w:t>2.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Административный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регламент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определяет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сроки,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порядок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и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последовательность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действий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органа,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осуществляющего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предоставление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муниципальной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</w:rPr>
        <w:t>услуги</w:t>
      </w:r>
      <w:r w:rsidR="00BB0A7C">
        <w:rPr>
          <w:rFonts w:ascii="Times New Roman" w:hAnsi="Times New Roman"/>
        </w:rPr>
        <w:t xml:space="preserve"> </w:t>
      </w:r>
      <w:r w:rsidR="00D4610A" w:rsidRPr="00BB0A7C">
        <w:rPr>
          <w:rFonts w:ascii="Times New Roman" w:hAnsi="Times New Roman"/>
          <w:szCs w:val="28"/>
        </w:rPr>
        <w:t>«Передача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жилых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помещений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жилищного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фонда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приватизации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территории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Саянск»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формы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контроля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исполнением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досудебный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(внесудебный)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порядок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обжалования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(бездействия)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="00D4610A" w:rsidRPr="00BB0A7C">
        <w:rPr>
          <w:rFonts w:ascii="Times New Roman" w:hAnsi="Times New Roman"/>
          <w:szCs w:val="28"/>
        </w:rPr>
        <w:t>лиц</w:t>
      </w:r>
      <w:r w:rsidRPr="00BB0A7C">
        <w:rPr>
          <w:rFonts w:ascii="Times New Roman" w:hAnsi="Times New Roman"/>
        </w:rPr>
        <w:t>.</w:t>
      </w:r>
      <w:r w:rsidR="00BB0A7C">
        <w:rPr>
          <w:rFonts w:ascii="Times New Roman" w:hAnsi="Times New Roman"/>
        </w:rPr>
        <w:t xml:space="preserve"> </w:t>
      </w:r>
    </w:p>
    <w:p w:rsidR="007307D3" w:rsidRPr="00BB0A7C" w:rsidRDefault="007307D3" w:rsidP="00F2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CE2271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" w:name="Par49"/>
      <w:bookmarkEnd w:id="1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2.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КРУГ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ЗАЯВИТЕЛЕЙ</w:t>
      </w:r>
    </w:p>
    <w:p w:rsidR="00E545F3" w:rsidRPr="00BB0A7C" w:rsidRDefault="00E545F3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D4610A" w:rsidRPr="00BB0A7C" w:rsidRDefault="007C61F6" w:rsidP="00766C4E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szCs w:val="28"/>
        </w:rPr>
      </w:pPr>
      <w:bookmarkStart w:id="2" w:name="Par51"/>
      <w:bookmarkEnd w:id="2"/>
      <w:r w:rsidRPr="00BB0A7C">
        <w:rPr>
          <w:rFonts w:ascii="Times New Roman" w:eastAsia="Calibri" w:hAnsi="Times New Roman"/>
          <w:szCs w:val="28"/>
        </w:rPr>
        <w:t>3.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610A" w:rsidRPr="00BB0A7C">
        <w:rPr>
          <w:rFonts w:ascii="Times New Roman" w:eastAsia="Calibri" w:hAnsi="Times New Roman"/>
          <w:szCs w:val="28"/>
        </w:rPr>
        <w:t>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610A" w:rsidRPr="00BB0A7C">
        <w:rPr>
          <w:rFonts w:ascii="Times New Roman" w:eastAsia="Calibri" w:hAnsi="Times New Roman"/>
          <w:szCs w:val="28"/>
        </w:rPr>
        <w:t>получением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610A"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610A"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82641" w:rsidRPr="00BB0A7C">
        <w:rPr>
          <w:rFonts w:ascii="Times New Roman" w:eastAsia="Calibri" w:hAnsi="Times New Roman"/>
          <w:szCs w:val="28"/>
        </w:rPr>
        <w:t>являются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610A" w:rsidRPr="00BB0A7C">
        <w:rPr>
          <w:rFonts w:ascii="Times New Roman" w:eastAsia="Calibri" w:hAnsi="Times New Roman"/>
          <w:szCs w:val="28"/>
        </w:rPr>
        <w:t>физические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610A" w:rsidRPr="00BB0A7C">
        <w:rPr>
          <w:rFonts w:ascii="Times New Roman" w:eastAsia="Calibri" w:hAnsi="Times New Roman"/>
          <w:szCs w:val="28"/>
        </w:rPr>
        <w:t>лица</w:t>
      </w:r>
      <w:r w:rsidR="00133F75" w:rsidRPr="00BB0A7C">
        <w:rPr>
          <w:rFonts w:ascii="Times New Roman" w:eastAsia="Calibri" w:hAnsi="Times New Roman"/>
          <w:szCs w:val="28"/>
        </w:rPr>
        <w:t>.</w:t>
      </w:r>
      <w:r w:rsidR="00BB0A7C">
        <w:rPr>
          <w:rFonts w:ascii="Times New Roman" w:eastAsia="Calibri" w:hAnsi="Times New Roman"/>
          <w:szCs w:val="28"/>
        </w:rPr>
        <w:t xml:space="preserve"> </w:t>
      </w:r>
    </w:p>
    <w:p w:rsidR="00766C4E" w:rsidRPr="00BB0A7C" w:rsidRDefault="001379D6" w:rsidP="00133F75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4</w:t>
      </w:r>
      <w:r w:rsidR="00766C4E" w:rsidRPr="00BB0A7C">
        <w:rPr>
          <w:rFonts w:ascii="Times New Roman" w:eastAsia="Calibri" w:hAnsi="Times New Roman"/>
          <w:szCs w:val="28"/>
        </w:rPr>
        <w:t>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66C4E" w:rsidRPr="00BB0A7C">
        <w:rPr>
          <w:rFonts w:ascii="Times New Roman" w:eastAsia="Calibri" w:hAnsi="Times New Roman"/>
          <w:szCs w:val="28"/>
        </w:rPr>
        <w:t>От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66C4E" w:rsidRPr="00BB0A7C">
        <w:rPr>
          <w:rFonts w:ascii="Times New Roman" w:eastAsia="Calibri" w:hAnsi="Times New Roman"/>
          <w:szCs w:val="28"/>
        </w:rPr>
        <w:t>имени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66C4E" w:rsidRPr="00BB0A7C">
        <w:rPr>
          <w:rFonts w:ascii="Times New Roman" w:eastAsia="Calibri" w:hAnsi="Times New Roman"/>
          <w:szCs w:val="28"/>
        </w:rPr>
        <w:t>заявителя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может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действовать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представитель,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действующий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силу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основании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33F75" w:rsidRPr="00BB0A7C">
        <w:rPr>
          <w:rFonts w:ascii="Times New Roman" w:eastAsia="Calibri" w:hAnsi="Times New Roman"/>
          <w:szCs w:val="28"/>
        </w:rPr>
        <w:t>доверенности.</w:t>
      </w:r>
    </w:p>
    <w:p w:rsidR="006A68D7" w:rsidRPr="00BB0A7C" w:rsidRDefault="006A68D7" w:rsidP="00766C4E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5.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Лица,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пункта</w:t>
      </w:r>
      <w:r w:rsidR="00F36561" w:rsidRPr="00BB0A7C">
        <w:rPr>
          <w:rFonts w:ascii="Times New Roman" w:eastAsia="Calibri" w:hAnsi="Times New Roman"/>
          <w:szCs w:val="28"/>
        </w:rPr>
        <w:t>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3,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4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настоящего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администр</w:t>
      </w:r>
      <w:r w:rsidR="00F36561" w:rsidRPr="00BB0A7C">
        <w:rPr>
          <w:rFonts w:ascii="Times New Roman" w:eastAsia="Calibri" w:hAnsi="Times New Roman"/>
          <w:szCs w:val="28"/>
        </w:rPr>
        <w:t>ативного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F36561" w:rsidRPr="00BB0A7C">
        <w:rPr>
          <w:rFonts w:ascii="Times New Roman" w:eastAsia="Calibri" w:hAnsi="Times New Roman"/>
          <w:szCs w:val="28"/>
        </w:rPr>
        <w:t>регламента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F36561" w:rsidRPr="00BB0A7C">
        <w:rPr>
          <w:rFonts w:ascii="Times New Roman" w:eastAsia="Calibri" w:hAnsi="Times New Roman"/>
          <w:szCs w:val="28"/>
        </w:rPr>
        <w:t>далее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F36561" w:rsidRPr="00BB0A7C">
        <w:rPr>
          <w:rFonts w:ascii="Times New Roman" w:eastAsia="Calibri" w:hAnsi="Times New Roman"/>
          <w:szCs w:val="28"/>
        </w:rPr>
        <w:t>именую</w:t>
      </w:r>
      <w:r w:rsidRPr="00BB0A7C">
        <w:rPr>
          <w:rFonts w:ascii="Times New Roman" w:eastAsia="Calibri" w:hAnsi="Times New Roman"/>
          <w:szCs w:val="28"/>
        </w:rPr>
        <w:t>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заявителями.</w:t>
      </w:r>
    </w:p>
    <w:p w:rsidR="001D0C82" w:rsidRPr="00BB0A7C" w:rsidRDefault="001D0C82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" w:name="Par61"/>
      <w:bookmarkEnd w:id="3"/>
    </w:p>
    <w:p w:rsidR="00E545F3" w:rsidRPr="00BB0A7C" w:rsidRDefault="008F793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3.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ТРЕБОВАНИЯ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ПОРЯДКУ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ИНФОРМИРОВАНИЯ</w:t>
      </w:r>
    </w:p>
    <w:p w:rsidR="00E545F3" w:rsidRPr="00BB0A7C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5D4F0E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</w:p>
    <w:p w:rsidR="002E4288" w:rsidRPr="00BB0A7C" w:rsidRDefault="002E4288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B27B87" w:rsidRPr="00BB0A7C" w:rsidRDefault="00B27B87" w:rsidP="00B27B87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lastRenderedPageBreak/>
        <w:t>6.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вопросам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процедурах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(далее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–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администрацию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(далее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функциональное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Комитет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управлению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имуществом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(далее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–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Комитет).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0A7C">
        <w:rPr>
          <w:rFonts w:ascii="Times New Roman" w:hAnsi="Times New Roman" w:cs="Times New Roman"/>
          <w:sz w:val="28"/>
          <w:szCs w:val="28"/>
          <w:lang w:eastAsia="en-US"/>
        </w:rPr>
        <w:t>6.1.Законодательством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предусмотрена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возможность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получения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услуги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многофункциональный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центр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государственных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услуг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(далее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BB0A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en-US"/>
        </w:rPr>
        <w:t>МФЦ).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Для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получения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вправе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обратиться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МФЦ,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находящийся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территории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Иркутской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области.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7.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личном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контакте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заявителями;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2)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использованием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средств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телефонной,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факсимильной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электронной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связи,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числе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через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официальный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сайт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администрации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образования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сети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«Интернет»–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B0A7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http://www.admsayansk.ru</w:t>
        </w:r>
      </w:hyperlink>
      <w:r w:rsidRPr="00BB0A7C">
        <w:rPr>
          <w:rFonts w:ascii="Times New Roman" w:hAnsi="Times New Roman" w:cs="Times New Roman"/>
          <w:sz w:val="28"/>
          <w:szCs w:val="28"/>
        </w:rPr>
        <w:t>;</w:t>
      </w:r>
    </w:p>
    <w:p w:rsidR="00B27B87" w:rsidRPr="00BB0A7C" w:rsidRDefault="00BB0A7C" w:rsidP="00B27B87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3)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через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региональную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государственную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информационную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систему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«Региональный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портал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государственных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муниципальных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услуг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Иркутской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области»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информационно-телекоммуникационной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сети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«Интернет»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 </w:t>
      </w:r>
      <w:hyperlink r:id="rId10" w:history="1">
        <w:r w:rsidR="00B27B87" w:rsidRPr="00BB0A7C">
          <w:rPr>
            <w:rFonts w:ascii="Times New Roman" w:hAnsi="Times New Roman"/>
            <w:szCs w:val="28"/>
            <w:u w:val="single"/>
          </w:rPr>
          <w:t>http://38.gosuslugi.ru</w:t>
        </w:r>
      </w:hyperlink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(далее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Портал)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посредством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электронных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документов,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подписанных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усиленной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квалифицированной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подписью,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независимо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от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формы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или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способа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обращения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заявителей,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(при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наличии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технической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возможности)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за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исключением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случаев,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если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иной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порядок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такой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информации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установлен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федеральными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законами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или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иными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нормативными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правовыми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актами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Российской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Федерации,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регулирующими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правоотношения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установленной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сфере</w:t>
      </w:r>
      <w:r>
        <w:rPr>
          <w:rFonts w:ascii="Times New Roman" w:hAnsi="Times New Roman"/>
          <w:szCs w:val="28"/>
        </w:rPr>
        <w:t xml:space="preserve"> </w:t>
      </w:r>
      <w:r w:rsidR="00B27B87" w:rsidRPr="00BB0A7C">
        <w:rPr>
          <w:rFonts w:ascii="Times New Roman" w:hAnsi="Times New Roman"/>
          <w:szCs w:val="28"/>
        </w:rPr>
        <w:t>деятельности.</w:t>
      </w:r>
    </w:p>
    <w:p w:rsidR="00B27B87" w:rsidRPr="00BB0A7C" w:rsidRDefault="00B27B87" w:rsidP="00B27B87">
      <w:pPr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постановлением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07.10.2015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110-37-922-15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определении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политики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отношении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персональных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обрабатываемых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казенном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учреждении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«Администрации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обеспечивает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защиту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несанкционированного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изменения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уничтожения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4)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письменно,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случае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письменного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заявителя.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8.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Должностное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осуществляющее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принять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все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необходимые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меры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предоставлению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заявителю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исчерпывающей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вопросу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обращения,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числе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привлечением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других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9.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Должностные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предоставляют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информацию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следующим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вопросам: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органе,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осуществляющих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включая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информацию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месте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нахождения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графике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работы,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контактных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телефонах;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2)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порядке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ходе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3)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перечне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документов,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необходимых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4)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времени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приема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документов,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необходимых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5)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сроке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6)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основаниях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отказа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приеме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документов,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необходимых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7)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основаниях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отказа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8)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порядке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обжалования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решений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действий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(бездействия)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осуществляющего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также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10.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Основными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требованиями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являются: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актуальность;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2)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своевременность;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3)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четкость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доступность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изложении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4)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полнота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5)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соответствие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требованиям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Российской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Федерации.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11.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телефону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осуществляется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путем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непосредственного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общения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должностным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органа</w:t>
      </w:r>
      <w:r w:rsidRPr="00BB0A7C">
        <w:rPr>
          <w:rFonts w:ascii="Times New Roman" w:hAnsi="Times New Roman" w:cs="Times New Roman"/>
          <w:sz w:val="28"/>
          <w:szCs w:val="28"/>
        </w:rPr>
        <w:t>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12.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ответах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телефонные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звонки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должностные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подробно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вежливой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(корректной)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форме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информируют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заявителей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интересующим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вопросам.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Ответ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телефонный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звонок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начинается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фамилии,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имени,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отчестве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(если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имеется)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лица,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принявшего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телефонный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звонок.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При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невозможности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принявшего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звонок,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самостоятельно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ответить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поставленные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вопросы,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телефонный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звонок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переадресовывается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(переводится)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другое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должностное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или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же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обратившемуся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заявителю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сообщается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телефонный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номер,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которому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можно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получить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необходимую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информацию.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Максимальное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время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разговора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составляет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15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минут.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13.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Если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удовлетворяет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информация,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представленная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должностным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он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может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обратиться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председателю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Комитета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соответствии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графиком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приема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заявителей,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размещенном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официальном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сайте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сети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«Интернет»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–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BB0A7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http://www.admsayansk.ru</w:t>
        </w:r>
      </w:hyperlink>
      <w:r w:rsidRPr="00BB0A7C">
        <w:rPr>
          <w:rFonts w:ascii="Times New Roman" w:hAnsi="Times New Roman" w:cs="Times New Roman"/>
          <w:sz w:val="28"/>
          <w:szCs w:val="28"/>
        </w:rPr>
        <w:t>.</w:t>
      </w:r>
    </w:p>
    <w:p w:rsidR="00B27B87" w:rsidRPr="00BB0A7C" w:rsidRDefault="00B27B87" w:rsidP="00B27B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  <w:lang w:eastAsia="en-US"/>
        </w:rPr>
        <w:lastRenderedPageBreak/>
        <w:t>Прием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заявителей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председателем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Комитета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случае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отсутствия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–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заместителем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председателя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Комитета)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проводится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предварительной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записи,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которая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осуществляется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телефону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</w:rPr>
        <w:t>8(39553)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5-10-05</w:t>
      </w:r>
      <w:r w:rsidRPr="00BB0A7C">
        <w:rPr>
          <w:rFonts w:ascii="Times New Roman" w:hAnsi="Times New Roman"/>
          <w:i/>
          <w:szCs w:val="28"/>
          <w:lang w:eastAsia="en-US"/>
        </w:rPr>
        <w:t>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14.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(в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числе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переданные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помощи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факсимильной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электронной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связи)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рассматриваются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должностными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лицами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течение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15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рабочих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дней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дня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регистрации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обращения.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Днем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регистрации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является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день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его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поступления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уполномоченный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орган.</w:t>
      </w:r>
    </w:p>
    <w:p w:rsidR="00B27B87" w:rsidRPr="00BB0A7C" w:rsidRDefault="00B27B87" w:rsidP="00BB0A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Ответ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обращение,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поступившее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уполномоченный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течение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срока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его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рассмотрения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направляется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адресу,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указанному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обращении.</w:t>
      </w:r>
    </w:p>
    <w:p w:rsidR="00B27B87" w:rsidRPr="00BB0A7C" w:rsidRDefault="00B27B87" w:rsidP="00B27B87">
      <w:pPr>
        <w:autoSpaceDE w:val="0"/>
        <w:autoSpaceDN w:val="0"/>
        <w:adjustRightInd w:val="0"/>
        <w:rPr>
          <w:rFonts w:ascii="Times New Roman" w:hAnsi="Times New Roman"/>
          <w:bCs/>
          <w:szCs w:val="28"/>
        </w:rPr>
      </w:pPr>
      <w:r w:rsidRPr="00BB0A7C">
        <w:rPr>
          <w:rFonts w:ascii="Times New Roman" w:hAnsi="Times New Roman"/>
          <w:bCs/>
          <w:szCs w:val="28"/>
        </w:rPr>
        <w:t>Ответ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на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обращение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направляется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форме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электронного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документа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адресу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электронной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почты,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указанному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обращении,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поступившем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уполномоченный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орган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или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должностному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лицу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форме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электронного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документа,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письменной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форме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почтовому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адресу,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указанному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обращении,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поступившем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уполномоченный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орган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или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должностному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лицу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письменной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форме.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15.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органе,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порядке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также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порядке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получения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вопросам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ходе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размещается: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стендах,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расположенных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помещениях,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занимаемых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уполномоченным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органом;</w:t>
      </w:r>
    </w:p>
    <w:p w:rsidR="00B27B87" w:rsidRPr="00BB0A7C" w:rsidRDefault="00B27B87" w:rsidP="002339E6">
      <w:pPr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официальном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сайте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информационно-телекоммуникационной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сети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«Интернет»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–</w:t>
      </w:r>
      <w:r w:rsidR="00BB0A7C">
        <w:rPr>
          <w:rFonts w:ascii="Times New Roman" w:hAnsi="Times New Roman"/>
          <w:szCs w:val="28"/>
        </w:rPr>
        <w:t xml:space="preserve"> </w:t>
      </w:r>
      <w:hyperlink r:id="rId12" w:history="1">
        <w:r w:rsidRPr="00BB0A7C">
          <w:rPr>
            <w:rStyle w:val="a4"/>
            <w:rFonts w:ascii="Times New Roman" w:hAnsi="Times New Roman"/>
            <w:color w:val="auto"/>
            <w:szCs w:val="28"/>
          </w:rPr>
          <w:t>http://www.admsayansk.ru/qa/156.html</w:t>
        </w:r>
      </w:hyperlink>
      <w:r w:rsidR="002339E6" w:rsidRPr="00BB0A7C">
        <w:rPr>
          <w:rFonts w:asciiTheme="minorHAnsi" w:hAnsiTheme="minorHAnsi"/>
        </w:rPr>
        <w:t>,</w:t>
      </w:r>
      <w:r w:rsidR="00BB0A7C">
        <w:rPr>
          <w:rFonts w:asciiTheme="minorHAnsi" w:hAnsiTheme="minorHAnsi"/>
        </w:rPr>
        <w:t xml:space="preserve"> </w:t>
      </w:r>
      <w:hyperlink r:id="rId13" w:history="1">
        <w:r w:rsidRPr="00BB0A7C">
          <w:rPr>
            <w:rStyle w:val="a4"/>
            <w:rFonts w:ascii="Times New Roman" w:hAnsi="Times New Roman"/>
            <w:color w:val="auto"/>
            <w:szCs w:val="28"/>
          </w:rPr>
          <w:t>http://www.admsayansk.ru</w:t>
        </w:r>
      </w:hyperlink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официальном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сайте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посредством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Портала;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3)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посредством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публикации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средствах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массовой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информации.</w:t>
      </w:r>
    </w:p>
    <w:p w:rsidR="00B27B87" w:rsidRPr="00BB0A7C" w:rsidRDefault="00B27B87" w:rsidP="00B2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16.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Место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информирования,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предназначенное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ознакомления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заявителей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информационными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материалами,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оборудуются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информационным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стендом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образцами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заполнения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перечнем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документов,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необходимых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полным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текстом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настоящего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регламента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приложениями,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графиком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работы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номером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телефона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должностного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лица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органа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ответственного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услуги.</w:t>
      </w:r>
    </w:p>
    <w:p w:rsidR="00B27B87" w:rsidRPr="00BB0A7C" w:rsidRDefault="00B27B87" w:rsidP="00B27B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17.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Информирование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граждан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порядке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ходе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выполнения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запросов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также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иным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вопросам,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связанным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предоставлением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МФЦ,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осуществляется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порядке,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установленном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настоящей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главой.</w:t>
      </w:r>
    </w:p>
    <w:p w:rsidR="00B27B87" w:rsidRPr="00BB0A7C" w:rsidRDefault="00B27B87" w:rsidP="00B27B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Информация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адресах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режиме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работы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МФЦ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содержится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официальном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сайте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сети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«Интернет»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7F5506" w:rsidRPr="00BB0A7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www.mfc38.ru.»</w:t>
        </w:r>
      </w:hyperlink>
      <w:r w:rsidRPr="00BB0A7C">
        <w:rPr>
          <w:rFonts w:ascii="Times New Roman" w:hAnsi="Times New Roman" w:cs="Times New Roman"/>
          <w:sz w:val="28"/>
          <w:szCs w:val="28"/>
        </w:rPr>
        <w:t>.</w:t>
      </w:r>
    </w:p>
    <w:p w:rsidR="007F5506" w:rsidRPr="00BB0A7C" w:rsidRDefault="007F5506" w:rsidP="00B27B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5F3" w:rsidRPr="00BB0A7C" w:rsidRDefault="00E545F3" w:rsidP="007159F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lastRenderedPageBreak/>
        <w:t>Раздел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II.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СТАНДАРТ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570DD2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</w:p>
    <w:p w:rsidR="00E545F3" w:rsidRPr="00BB0A7C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BB0A7C" w:rsidRDefault="00081BDD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4" w:name="Par146"/>
      <w:bookmarkEnd w:id="4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4.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НАИМЕНОВАНИЕ</w:t>
      </w:r>
      <w:r w:rsidR="00BB0A7C">
        <w:rPr>
          <w:rFonts w:ascii="Times New Roman" w:hAnsi="Times New Roman"/>
          <w:szCs w:val="28"/>
        </w:rPr>
        <w:t xml:space="preserve"> </w:t>
      </w:r>
      <w:r w:rsidR="00570DD2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</w:t>
      </w:r>
    </w:p>
    <w:p w:rsidR="00E545F3" w:rsidRPr="00BB0A7C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C22008" w:rsidRPr="00BB0A7C" w:rsidRDefault="00C563C2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DF5AED" w:rsidRPr="00BB0A7C">
        <w:rPr>
          <w:rFonts w:ascii="Times New Roman" w:hAnsi="Times New Roman"/>
          <w:szCs w:val="28"/>
        </w:rPr>
        <w:t>8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FF5724" w:rsidRPr="00BB0A7C">
        <w:rPr>
          <w:rFonts w:ascii="Times New Roman" w:hAnsi="Times New Roman"/>
          <w:szCs w:val="28"/>
        </w:rPr>
        <w:t>Под</w:t>
      </w:r>
      <w:r w:rsidR="00BB0A7C">
        <w:rPr>
          <w:rFonts w:ascii="Times New Roman" w:hAnsi="Times New Roman"/>
          <w:szCs w:val="28"/>
        </w:rPr>
        <w:t xml:space="preserve"> </w:t>
      </w:r>
      <w:r w:rsidR="00FF5724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услугой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настоящем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административном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регламенте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понимается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передача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жилых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помещений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жилищного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фонда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="00623A6D" w:rsidRPr="00BB0A7C">
        <w:rPr>
          <w:rFonts w:ascii="Times New Roman" w:hAnsi="Times New Roman"/>
          <w:szCs w:val="28"/>
        </w:rPr>
        <w:t>приватизации</w:t>
      </w:r>
      <w:r w:rsidR="00BB0A7C">
        <w:rPr>
          <w:rFonts w:ascii="Times New Roman" w:hAnsi="Times New Roman"/>
          <w:szCs w:val="28"/>
        </w:rPr>
        <w:t xml:space="preserve"> </w:t>
      </w:r>
      <w:r w:rsidR="00167EE7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167EE7" w:rsidRPr="00BB0A7C">
        <w:rPr>
          <w:rFonts w:ascii="Times New Roman" w:hAnsi="Times New Roman"/>
          <w:szCs w:val="28"/>
        </w:rPr>
        <w:t>территории</w:t>
      </w:r>
      <w:r w:rsidR="00BB0A7C">
        <w:rPr>
          <w:rFonts w:ascii="Times New Roman" w:hAnsi="Times New Roman"/>
          <w:szCs w:val="28"/>
        </w:rPr>
        <w:t xml:space="preserve"> </w:t>
      </w:r>
      <w:r w:rsidR="004C3DA3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4C3DA3"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="004C3DA3"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="004C3DA3" w:rsidRPr="00BB0A7C">
        <w:rPr>
          <w:rFonts w:ascii="Times New Roman" w:hAnsi="Times New Roman"/>
          <w:szCs w:val="28"/>
        </w:rPr>
        <w:t>Саянск»</w:t>
      </w:r>
      <w:r w:rsidR="00133F75" w:rsidRPr="00BB0A7C">
        <w:rPr>
          <w:rFonts w:ascii="Times New Roman" w:hAnsi="Times New Roman"/>
          <w:szCs w:val="28"/>
        </w:rPr>
        <w:t>.</w:t>
      </w:r>
    </w:p>
    <w:p w:rsidR="000C74ED" w:rsidRPr="00BB0A7C" w:rsidRDefault="00DF5AED" w:rsidP="00C51CA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19</w:t>
      </w:r>
      <w:r w:rsidR="000C74E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Передача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жилых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помещений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жилищного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фонда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="00137870" w:rsidRPr="00BB0A7C">
        <w:rPr>
          <w:rFonts w:ascii="Times New Roman" w:hAnsi="Times New Roman"/>
          <w:szCs w:val="28"/>
        </w:rPr>
        <w:t>приватизации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территории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="00C51CA4"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="00C51CA4" w:rsidRPr="00BB0A7C">
        <w:rPr>
          <w:rFonts w:ascii="Times New Roman" w:hAnsi="Times New Roman"/>
          <w:szCs w:val="28"/>
        </w:rPr>
        <w:t>Саянск»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="00C22008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настоящим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административным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регламентом</w:t>
      </w:r>
      <w:r w:rsidR="00C22008" w:rsidRPr="00BB0A7C">
        <w:rPr>
          <w:rFonts w:ascii="Times New Roman" w:hAnsi="Times New Roman"/>
          <w:szCs w:val="28"/>
        </w:rPr>
        <w:t>.</w:t>
      </w:r>
    </w:p>
    <w:p w:rsidR="000C74ED" w:rsidRPr="00BB0A7C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133F75" w:rsidRPr="00BB0A7C" w:rsidRDefault="002B5575" w:rsidP="00730647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5" w:name="Par151"/>
      <w:bookmarkEnd w:id="5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5.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НАИМЕНОВАНИЕ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="00133F75" w:rsidRPr="00BB0A7C">
        <w:rPr>
          <w:rFonts w:ascii="Times New Roman" w:hAnsi="Times New Roman"/>
          <w:szCs w:val="28"/>
        </w:rPr>
        <w:t>УСЛУГУ</w:t>
      </w:r>
    </w:p>
    <w:p w:rsidR="007F5506" w:rsidRPr="00BB0A7C" w:rsidRDefault="007F5506" w:rsidP="007F55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B27B87" w:rsidRPr="00BB0A7C" w:rsidRDefault="00B27B87" w:rsidP="00B27B87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20.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орган.</w:t>
      </w:r>
    </w:p>
    <w:p w:rsidR="00B27B87" w:rsidRPr="00BB0A7C" w:rsidRDefault="00B27B87" w:rsidP="00B27B87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21.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вправе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7F5506" w:rsidRPr="00BB0A7C">
        <w:rPr>
          <w:rFonts w:ascii="Times New Roman" w:hAnsi="Times New Roman"/>
          <w:szCs w:val="28"/>
        </w:rPr>
        <w:t>6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согласований,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связанных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исключением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включенных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перечень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обязательными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территории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утвержденный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Думы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13.08.2017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61-67-17-43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утверждении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перечня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обязательными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организациями,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участвующими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определения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размера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платы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оказание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услуг».</w:t>
      </w:r>
    </w:p>
    <w:p w:rsidR="00133F75" w:rsidRPr="00BB0A7C" w:rsidRDefault="00133F75" w:rsidP="00133F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</w:t>
      </w:r>
      <w:r w:rsidR="00DF5AED" w:rsidRPr="00BB0A7C">
        <w:rPr>
          <w:rFonts w:ascii="Times New Roman" w:hAnsi="Times New Roman"/>
          <w:szCs w:val="28"/>
        </w:rPr>
        <w:t>2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участвуют:</w:t>
      </w:r>
    </w:p>
    <w:p w:rsidR="00133F75" w:rsidRPr="00BB0A7C" w:rsidRDefault="00133F75" w:rsidP="00133F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Нотариус;</w:t>
      </w:r>
    </w:p>
    <w:p w:rsidR="00133F75" w:rsidRPr="00BB0A7C" w:rsidRDefault="00133F75" w:rsidP="00133F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Министерство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внутренних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дел</w:t>
      </w:r>
      <w:r w:rsidR="00BB0A7C">
        <w:rPr>
          <w:rFonts w:ascii="Times New Roman" w:hAnsi="Times New Roman"/>
          <w:szCs w:val="28"/>
        </w:rPr>
        <w:t xml:space="preserve"> </w:t>
      </w:r>
      <w:r w:rsidR="001C0E93" w:rsidRPr="00BB0A7C">
        <w:rPr>
          <w:rFonts w:ascii="Times New Roman" w:hAnsi="Times New Roman"/>
          <w:szCs w:val="28"/>
        </w:rPr>
        <w:t>Р</w:t>
      </w:r>
      <w:r w:rsidRPr="00BB0A7C">
        <w:rPr>
          <w:rFonts w:ascii="Times New Roman" w:hAnsi="Times New Roman"/>
          <w:szCs w:val="28"/>
        </w:rPr>
        <w:t>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Федерации;</w:t>
      </w:r>
    </w:p>
    <w:p w:rsidR="00BB33E9" w:rsidRPr="00BB0A7C" w:rsidRDefault="00BB33E9" w:rsidP="00BB33E9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-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Служба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записи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актов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гражданского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состояния</w:t>
      </w:r>
    </w:p>
    <w:p w:rsidR="00133F75" w:rsidRPr="00BB0A7C" w:rsidRDefault="00133F75" w:rsidP="00133F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(организация)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техническому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учету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технической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инвентаризации;</w:t>
      </w:r>
    </w:p>
    <w:p w:rsidR="00133F75" w:rsidRPr="00BB0A7C" w:rsidRDefault="00133F75" w:rsidP="00133F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исполнительной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власти,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Правительством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кадастрового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учета,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ведение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Единого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реестра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недвижимости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содержащихся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Едином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реестре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недвижимости,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территориальными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подведомственным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бюджетным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учреждением,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наделенным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соответствующими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полномочиями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органа;</w:t>
      </w:r>
    </w:p>
    <w:p w:rsidR="00133F75" w:rsidRPr="00BB0A7C" w:rsidRDefault="00133F75" w:rsidP="00133F7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Жилищно-эксплуатационные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организации.</w:t>
      </w:r>
    </w:p>
    <w:p w:rsidR="00E545F3" w:rsidRPr="00BB0A7C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2B5575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6" w:name="Par159"/>
      <w:bookmarkEnd w:id="6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6.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ОПИСАНИЕ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РЕЗУЛЬТАТА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570DD2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</w:t>
      </w:r>
    </w:p>
    <w:p w:rsidR="00E545F3" w:rsidRPr="00BB0A7C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B27B87" w:rsidRPr="00BB0A7C" w:rsidRDefault="00E5677B" w:rsidP="008E3891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2</w:t>
      </w:r>
      <w:r w:rsidR="00DF5AED" w:rsidRPr="00BB0A7C">
        <w:rPr>
          <w:rFonts w:ascii="Times New Roman" w:eastAsia="Calibri" w:hAnsi="Times New Roman"/>
          <w:szCs w:val="28"/>
        </w:rPr>
        <w:t>3</w:t>
      </w:r>
      <w:r w:rsidR="008E3891" w:rsidRPr="00BB0A7C">
        <w:rPr>
          <w:rFonts w:ascii="Times New Roman" w:eastAsia="Calibri" w:hAnsi="Times New Roman"/>
          <w:szCs w:val="28"/>
        </w:rPr>
        <w:t>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Конечным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результатом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предоставления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является</w:t>
      </w:r>
      <w:r w:rsidR="00B27B87" w:rsidRPr="00BB0A7C">
        <w:rPr>
          <w:rFonts w:ascii="Times New Roman" w:eastAsia="Calibri" w:hAnsi="Times New Roman"/>
          <w:szCs w:val="28"/>
        </w:rPr>
        <w:t>:</w:t>
      </w:r>
    </w:p>
    <w:p w:rsidR="009B3047" w:rsidRPr="00BB0A7C" w:rsidRDefault="00B27B87" w:rsidP="008E3891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-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заключение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3891" w:rsidRPr="00BB0A7C">
        <w:rPr>
          <w:rFonts w:ascii="Times New Roman" w:eastAsia="Calibri" w:hAnsi="Times New Roman"/>
          <w:szCs w:val="28"/>
        </w:rPr>
        <w:t>пом</w:t>
      </w:r>
      <w:r w:rsidR="00E5677B" w:rsidRPr="00BB0A7C">
        <w:rPr>
          <w:rFonts w:ascii="Times New Roman" w:eastAsia="Calibri" w:hAnsi="Times New Roman"/>
          <w:szCs w:val="28"/>
        </w:rPr>
        <w:t>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5677B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5677B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5677B" w:rsidRPr="00BB0A7C">
        <w:rPr>
          <w:rFonts w:ascii="Times New Roman" w:eastAsia="Calibri" w:hAnsi="Times New Roman"/>
          <w:szCs w:val="28"/>
        </w:rPr>
        <w:t>граждан</w:t>
      </w:r>
      <w:r w:rsidR="00730647" w:rsidRPr="00BB0A7C">
        <w:rPr>
          <w:rFonts w:ascii="Times New Roman" w:eastAsia="Calibri" w:hAnsi="Times New Roman"/>
          <w:szCs w:val="28"/>
        </w:rPr>
        <w:t>;</w:t>
      </w:r>
    </w:p>
    <w:p w:rsidR="009B3047" w:rsidRPr="00BB0A7C" w:rsidRDefault="00B27B87" w:rsidP="008E3891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-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отказ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заключени</w:t>
      </w:r>
      <w:r w:rsidRPr="00BB0A7C">
        <w:rPr>
          <w:rFonts w:ascii="Times New Roman" w:eastAsia="Calibri" w:hAnsi="Times New Roman"/>
          <w:szCs w:val="28"/>
        </w:rPr>
        <w:t>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граждан.</w:t>
      </w:r>
    </w:p>
    <w:p w:rsidR="004E764A" w:rsidRPr="00BB0A7C" w:rsidRDefault="004E764A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2B5575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7.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СРОК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C70A40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УЧЕТОМ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НЕОБХОДИМОСТИ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ОБРАЩЕНИЯ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ОРГАНИЗАЦИИ,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УЧАСТВУЮЩИЕ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C70A40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СРОК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ПРИОСТАНОВЛЕНИЯ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C70A40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СРОК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ВЫДАЧИ</w:t>
      </w:r>
      <w:r w:rsidR="00BB0A7C">
        <w:rPr>
          <w:rFonts w:ascii="Times New Roman" w:hAnsi="Times New Roman"/>
          <w:szCs w:val="28"/>
        </w:rPr>
        <w:t xml:space="preserve"> </w:t>
      </w:r>
      <w:r w:rsidR="00FB3649" w:rsidRPr="00BB0A7C">
        <w:rPr>
          <w:rFonts w:ascii="Times New Roman" w:hAnsi="Times New Roman"/>
          <w:szCs w:val="28"/>
        </w:rPr>
        <w:t>(НАПРАВЛЕНИЯ)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ЯВЛЯЮЩИХСЯ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РЕЗУЛЬТАТОМ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C70A40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</w:t>
      </w:r>
    </w:p>
    <w:p w:rsidR="00E545F3" w:rsidRPr="00BB0A7C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7E1FC2" w:rsidRPr="00BB0A7C" w:rsidRDefault="00E8760F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7" w:name="Par174"/>
      <w:bookmarkEnd w:id="7"/>
      <w:r w:rsidRPr="00BB0A7C">
        <w:rPr>
          <w:rFonts w:ascii="Times New Roman" w:hAnsi="Times New Roman"/>
          <w:szCs w:val="28"/>
        </w:rPr>
        <w:t>2</w:t>
      </w:r>
      <w:r w:rsidR="00DF5AED" w:rsidRPr="00BB0A7C">
        <w:rPr>
          <w:rFonts w:ascii="Times New Roman" w:hAnsi="Times New Roman"/>
          <w:szCs w:val="28"/>
        </w:rPr>
        <w:t>4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Общий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срок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предоставления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50672"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соответствии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со</w:t>
      </w:r>
      <w:r w:rsidR="00BB0A7C">
        <w:rPr>
          <w:rFonts w:ascii="Times New Roman" w:eastAsia="Calibri" w:hAnsi="Times New Roman"/>
          <w:szCs w:val="28"/>
        </w:rPr>
        <w:t xml:space="preserve"> </w:t>
      </w:r>
      <w:hyperlink r:id="rId15" w:history="1">
        <w:r w:rsidR="008F09C7" w:rsidRPr="00BB0A7C">
          <w:rPr>
            <w:rFonts w:ascii="Times New Roman" w:eastAsia="Calibri" w:hAnsi="Times New Roman"/>
            <w:szCs w:val="28"/>
          </w:rPr>
          <w:t>статьей</w:t>
        </w:r>
        <w:r w:rsidR="00BB0A7C">
          <w:rPr>
            <w:rFonts w:ascii="Times New Roman" w:eastAsia="Calibri" w:hAnsi="Times New Roman"/>
            <w:szCs w:val="28"/>
          </w:rPr>
          <w:t xml:space="preserve"> </w:t>
        </w:r>
        <w:r w:rsidR="008F09C7" w:rsidRPr="00BB0A7C">
          <w:rPr>
            <w:rFonts w:ascii="Times New Roman" w:eastAsia="Calibri" w:hAnsi="Times New Roman"/>
            <w:szCs w:val="28"/>
          </w:rPr>
          <w:t>8</w:t>
        </w:r>
      </w:hyperlink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Российской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Федерации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от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4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июля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1991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года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1541-1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«О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приватизации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жилищного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фонда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Российской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Федерации»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может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превышать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двухмесячный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срок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со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дня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E5065" w:rsidRPr="00BB0A7C">
        <w:rPr>
          <w:rFonts w:ascii="Times New Roman" w:eastAsia="Calibri" w:hAnsi="Times New Roman"/>
          <w:szCs w:val="28"/>
        </w:rPr>
        <w:t>регистрации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F09C7" w:rsidRPr="00BB0A7C">
        <w:rPr>
          <w:rFonts w:ascii="Times New Roman" w:eastAsia="Calibri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документов</w:t>
      </w:r>
      <w:r w:rsidR="00B27B87"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предусмотренных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3</w:t>
      </w:r>
      <w:r w:rsidR="00965A40"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9B3047" w:rsidRPr="00BB0A7C">
        <w:rPr>
          <w:rFonts w:ascii="Times New Roman" w:hAnsi="Times New Roman"/>
          <w:szCs w:val="28"/>
        </w:rPr>
        <w:t>регламента</w:t>
      </w:r>
      <w:r w:rsidR="00BB0A7C">
        <w:rPr>
          <w:rFonts w:ascii="Times New Roman" w:hAnsi="Times New Roman"/>
          <w:szCs w:val="28"/>
        </w:rPr>
        <w:t xml:space="preserve"> </w:t>
      </w:r>
      <w:r w:rsidR="007E5065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E5065" w:rsidRPr="00BB0A7C">
        <w:rPr>
          <w:rFonts w:ascii="Times New Roman" w:eastAsia="Calibri" w:hAnsi="Times New Roman"/>
          <w:szCs w:val="28"/>
        </w:rPr>
        <w:t>уполномоченном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E5065" w:rsidRPr="00BB0A7C">
        <w:rPr>
          <w:rFonts w:ascii="Times New Roman" w:eastAsia="Calibri" w:hAnsi="Times New Roman"/>
          <w:szCs w:val="28"/>
        </w:rPr>
        <w:t>органе</w:t>
      </w:r>
      <w:r w:rsidR="009B3047" w:rsidRPr="00BB0A7C">
        <w:rPr>
          <w:rFonts w:ascii="Times New Roman" w:eastAsia="Calibri" w:hAnsi="Times New Roman"/>
          <w:szCs w:val="28"/>
        </w:rPr>
        <w:t>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том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числе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учетом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срока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получения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документов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информации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соответствии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межведомственными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B3047" w:rsidRPr="00BB0A7C">
        <w:rPr>
          <w:rFonts w:ascii="Times New Roman" w:eastAsia="Calibri" w:hAnsi="Times New Roman"/>
          <w:szCs w:val="28"/>
        </w:rPr>
        <w:t>запросами</w:t>
      </w:r>
      <w:r w:rsidR="008F09C7" w:rsidRPr="00BB0A7C">
        <w:rPr>
          <w:rFonts w:ascii="Times New Roman" w:eastAsia="Calibri" w:hAnsi="Times New Roman"/>
          <w:szCs w:val="28"/>
        </w:rPr>
        <w:t>.</w:t>
      </w:r>
    </w:p>
    <w:p w:rsidR="009B3047" w:rsidRPr="00BB0A7C" w:rsidRDefault="009B3047" w:rsidP="002E3CB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Днем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регистрации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является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день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поступления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уполномоченный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</w:p>
    <w:p w:rsidR="00B27B87" w:rsidRPr="00BB0A7C" w:rsidRDefault="00B27B87" w:rsidP="00B27B87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</w:t>
      </w:r>
      <w:r w:rsidR="00DF5AED" w:rsidRPr="00BB0A7C">
        <w:rPr>
          <w:rFonts w:ascii="Times New Roman" w:hAnsi="Times New Roman"/>
          <w:szCs w:val="28"/>
        </w:rPr>
        <w:t>5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Выдача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(направление)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превышающий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момента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уведомления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(срок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входит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общий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услуги).</w:t>
      </w:r>
    </w:p>
    <w:p w:rsidR="00B27B87" w:rsidRPr="00BB0A7C" w:rsidRDefault="00B27B87" w:rsidP="00B27B87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</w:t>
      </w:r>
      <w:r w:rsidR="00DF5AED" w:rsidRPr="00BB0A7C">
        <w:rPr>
          <w:rFonts w:ascii="Times New Roman" w:hAnsi="Times New Roman"/>
          <w:szCs w:val="28"/>
        </w:rPr>
        <w:t>6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приостановления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предусмотрен.</w:t>
      </w:r>
    </w:p>
    <w:p w:rsidR="00B27B87" w:rsidRPr="00BB0A7C" w:rsidRDefault="00B27B87" w:rsidP="00B27B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</w:t>
      </w:r>
      <w:r w:rsidR="00DF5AED" w:rsidRPr="00BB0A7C">
        <w:rPr>
          <w:rFonts w:ascii="Times New Roman" w:hAnsi="Times New Roman"/>
          <w:szCs w:val="28"/>
        </w:rPr>
        <w:t>7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следующего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направляет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через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региональную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систему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взаимодействия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технической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возможности),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посредством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почты,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сканированные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заявителя.</w:t>
      </w:r>
    </w:p>
    <w:p w:rsidR="00B27B87" w:rsidRPr="00BB0A7C" w:rsidRDefault="00B27B87" w:rsidP="00B27B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Документы,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следующих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днём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передаются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письменной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бумажном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носителе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орган.</w:t>
      </w:r>
    </w:p>
    <w:p w:rsidR="009D71E3" w:rsidRPr="00BB0A7C" w:rsidRDefault="009D71E3" w:rsidP="009D71E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2B5575" w:rsidP="009D71E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8" w:name="Par179"/>
      <w:bookmarkEnd w:id="8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8.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НОРМАТИВНЫ</w:t>
      </w:r>
      <w:r w:rsidR="00FB3649" w:rsidRPr="00BB0A7C">
        <w:rPr>
          <w:rFonts w:ascii="Times New Roman" w:hAnsi="Times New Roman"/>
          <w:szCs w:val="28"/>
        </w:rPr>
        <w:t>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ПРАВОВЫ</w:t>
      </w:r>
      <w:r w:rsidR="00FB3649" w:rsidRPr="00BB0A7C">
        <w:rPr>
          <w:rFonts w:ascii="Times New Roman" w:hAnsi="Times New Roman"/>
          <w:szCs w:val="28"/>
        </w:rPr>
        <w:t>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АКТ</w:t>
      </w:r>
      <w:r w:rsidR="00FB3649" w:rsidRPr="00BB0A7C">
        <w:rPr>
          <w:rFonts w:ascii="Times New Roman" w:hAnsi="Times New Roman"/>
          <w:szCs w:val="28"/>
        </w:rPr>
        <w:t>Ы</w:t>
      </w:r>
      <w:r w:rsidR="00E545F3"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РЕГУЛИРУЮЩИХ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FD37CB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</w:p>
    <w:p w:rsidR="00E545F3" w:rsidRPr="00BB0A7C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644E41" w:rsidRPr="00BB0A7C" w:rsidRDefault="007D1411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</w:t>
      </w:r>
      <w:r w:rsidR="00DF5AED" w:rsidRPr="00BB0A7C">
        <w:rPr>
          <w:rFonts w:ascii="Times New Roman" w:hAnsi="Times New Roman"/>
          <w:szCs w:val="28"/>
        </w:rPr>
        <w:t>8</w:t>
      </w:r>
      <w:r w:rsidR="00747E2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7E3DE7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644E41" w:rsidRPr="00BB0A7C">
        <w:rPr>
          <w:rFonts w:ascii="Times New Roman" w:hAnsi="Times New Roman"/>
          <w:szCs w:val="28"/>
        </w:rPr>
        <w:t>настоящим</w:t>
      </w:r>
      <w:r w:rsidR="00BB0A7C">
        <w:rPr>
          <w:rFonts w:ascii="Times New Roman" w:hAnsi="Times New Roman"/>
          <w:szCs w:val="28"/>
        </w:rPr>
        <w:t xml:space="preserve"> </w:t>
      </w:r>
      <w:r w:rsidR="00644E41" w:rsidRPr="00BB0A7C">
        <w:rPr>
          <w:rFonts w:ascii="Times New Roman" w:hAnsi="Times New Roman"/>
          <w:szCs w:val="28"/>
        </w:rPr>
        <w:t>административным</w:t>
      </w:r>
      <w:r w:rsidR="00BB0A7C">
        <w:rPr>
          <w:rFonts w:ascii="Times New Roman" w:hAnsi="Times New Roman"/>
          <w:szCs w:val="28"/>
        </w:rPr>
        <w:t xml:space="preserve"> </w:t>
      </w:r>
      <w:r w:rsidR="00644E41" w:rsidRPr="00BB0A7C">
        <w:rPr>
          <w:rFonts w:ascii="Times New Roman" w:hAnsi="Times New Roman"/>
          <w:szCs w:val="28"/>
        </w:rPr>
        <w:t>регламентом</w:t>
      </w:r>
    </w:p>
    <w:p w:rsidR="00E545F3" w:rsidRPr="00BB0A7C" w:rsidRDefault="00DF5AED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29</w:t>
      </w:r>
      <w:r w:rsidR="00747E2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Правовой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основой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7E3DE7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являются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следующие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нормативные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правовые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акты:</w:t>
      </w:r>
    </w:p>
    <w:p w:rsidR="00E15C7B" w:rsidRPr="00BB0A7C" w:rsidRDefault="00E15C7B" w:rsidP="00E15C7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Конституция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</w:t>
      </w:r>
      <w:r w:rsidR="00E9713A" w:rsidRPr="00BB0A7C">
        <w:rPr>
          <w:rFonts w:ascii="Times New Roman" w:hAnsi="Times New Roman"/>
          <w:szCs w:val="28"/>
        </w:rPr>
        <w:t>«</w:t>
      </w:r>
      <w:r w:rsidRPr="00BB0A7C">
        <w:rPr>
          <w:rFonts w:ascii="Times New Roman" w:hAnsi="Times New Roman"/>
          <w:szCs w:val="28"/>
        </w:rPr>
        <w:t>Российская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газета</w:t>
      </w:r>
      <w:r w:rsidR="00E9713A" w:rsidRPr="00BB0A7C">
        <w:rPr>
          <w:rFonts w:ascii="Times New Roman" w:hAnsi="Times New Roman"/>
          <w:szCs w:val="28"/>
        </w:rPr>
        <w:t>»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7,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21.01.2009,</w:t>
      </w:r>
      <w:r w:rsidR="00BB0A7C">
        <w:rPr>
          <w:rFonts w:ascii="Times New Roman" w:hAnsi="Times New Roman"/>
          <w:szCs w:val="28"/>
        </w:rPr>
        <w:t xml:space="preserve"> </w:t>
      </w:r>
      <w:r w:rsidR="00E9713A" w:rsidRPr="00BB0A7C">
        <w:rPr>
          <w:rFonts w:ascii="Times New Roman" w:hAnsi="Times New Roman"/>
          <w:szCs w:val="28"/>
        </w:rPr>
        <w:t>«</w:t>
      </w:r>
      <w:r w:rsidRPr="00BB0A7C">
        <w:rPr>
          <w:rFonts w:ascii="Times New Roman" w:hAnsi="Times New Roman"/>
          <w:szCs w:val="28"/>
        </w:rPr>
        <w:t>Собрание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E9713A" w:rsidRPr="00BB0A7C">
        <w:rPr>
          <w:rFonts w:ascii="Times New Roman" w:hAnsi="Times New Roman"/>
          <w:szCs w:val="28"/>
        </w:rPr>
        <w:t>»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4,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26.01.2009,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ст.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445,</w:t>
      </w:r>
      <w:r w:rsidR="00BB0A7C">
        <w:rPr>
          <w:rFonts w:ascii="Times New Roman" w:hAnsi="Times New Roman"/>
          <w:szCs w:val="28"/>
        </w:rPr>
        <w:t xml:space="preserve"> </w:t>
      </w:r>
      <w:r w:rsidR="00E9713A" w:rsidRPr="00BB0A7C">
        <w:rPr>
          <w:rFonts w:ascii="Times New Roman" w:hAnsi="Times New Roman"/>
          <w:szCs w:val="28"/>
        </w:rPr>
        <w:t>«</w:t>
      </w:r>
      <w:r w:rsidRPr="00BB0A7C">
        <w:rPr>
          <w:rFonts w:ascii="Times New Roman" w:hAnsi="Times New Roman"/>
          <w:szCs w:val="28"/>
        </w:rPr>
        <w:t>Парламентская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газета</w:t>
      </w:r>
      <w:r w:rsidR="00E9713A" w:rsidRPr="00BB0A7C">
        <w:rPr>
          <w:rFonts w:ascii="Times New Roman" w:hAnsi="Times New Roman"/>
          <w:szCs w:val="28"/>
        </w:rPr>
        <w:t>»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4,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23-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29.01.2009);</w:t>
      </w:r>
    </w:p>
    <w:p w:rsidR="00E15C7B" w:rsidRPr="00BB0A7C" w:rsidRDefault="00E15C7B" w:rsidP="00E15C7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Жилищный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кодекс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</w:t>
      </w:r>
      <w:r w:rsidR="00E9713A" w:rsidRPr="00BB0A7C">
        <w:rPr>
          <w:rFonts w:ascii="Times New Roman" w:hAnsi="Times New Roman"/>
          <w:szCs w:val="28"/>
        </w:rPr>
        <w:t>«</w:t>
      </w:r>
      <w:r w:rsidRPr="00BB0A7C">
        <w:rPr>
          <w:rFonts w:ascii="Times New Roman" w:hAnsi="Times New Roman"/>
          <w:szCs w:val="28"/>
        </w:rPr>
        <w:t>Российская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газеты</w:t>
      </w:r>
      <w:r w:rsidR="00E9713A" w:rsidRPr="00BB0A7C">
        <w:rPr>
          <w:rFonts w:ascii="Times New Roman" w:hAnsi="Times New Roman"/>
          <w:szCs w:val="28"/>
        </w:rPr>
        <w:t>»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12.01.2005,</w:t>
      </w:r>
      <w:r w:rsidR="00BB0A7C">
        <w:rPr>
          <w:rFonts w:ascii="Times New Roman" w:hAnsi="Times New Roman"/>
          <w:szCs w:val="28"/>
        </w:rPr>
        <w:t xml:space="preserve"> </w:t>
      </w:r>
      <w:r w:rsidR="00E9713A" w:rsidRPr="00BB0A7C">
        <w:rPr>
          <w:rFonts w:ascii="Times New Roman" w:hAnsi="Times New Roman"/>
          <w:szCs w:val="28"/>
        </w:rPr>
        <w:t>«</w:t>
      </w:r>
      <w:r w:rsidRPr="00BB0A7C">
        <w:rPr>
          <w:rFonts w:ascii="Times New Roman" w:hAnsi="Times New Roman"/>
          <w:szCs w:val="28"/>
        </w:rPr>
        <w:t>Собрание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E9713A" w:rsidRPr="00BB0A7C">
        <w:rPr>
          <w:rFonts w:ascii="Times New Roman" w:hAnsi="Times New Roman"/>
          <w:szCs w:val="28"/>
        </w:rPr>
        <w:t>»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(часть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ст.14,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03.01.2005,</w:t>
      </w:r>
      <w:r w:rsidR="00BB0A7C">
        <w:rPr>
          <w:rFonts w:ascii="Times New Roman" w:hAnsi="Times New Roman"/>
          <w:szCs w:val="28"/>
        </w:rPr>
        <w:t xml:space="preserve"> </w:t>
      </w:r>
      <w:r w:rsidR="00E9713A" w:rsidRPr="00BB0A7C">
        <w:rPr>
          <w:rFonts w:ascii="Times New Roman" w:hAnsi="Times New Roman"/>
          <w:szCs w:val="28"/>
        </w:rPr>
        <w:t>«</w:t>
      </w:r>
      <w:r w:rsidRPr="00BB0A7C">
        <w:rPr>
          <w:rFonts w:ascii="Times New Roman" w:hAnsi="Times New Roman"/>
          <w:szCs w:val="28"/>
        </w:rPr>
        <w:t>Парламентская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газета</w:t>
      </w:r>
      <w:r w:rsidR="00E9713A" w:rsidRPr="00BB0A7C">
        <w:rPr>
          <w:rFonts w:ascii="Times New Roman" w:hAnsi="Times New Roman"/>
          <w:szCs w:val="28"/>
        </w:rPr>
        <w:t>»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7-8,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15.01.2005);</w:t>
      </w:r>
      <w:r w:rsidR="00BB0A7C">
        <w:rPr>
          <w:rFonts w:ascii="Times New Roman" w:hAnsi="Times New Roman"/>
          <w:szCs w:val="28"/>
        </w:rPr>
        <w:t xml:space="preserve"> </w:t>
      </w:r>
    </w:p>
    <w:p w:rsidR="007E3DE7" w:rsidRPr="00BB0A7C" w:rsidRDefault="00E15C7B" w:rsidP="0044073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3</w:t>
      </w:r>
      <w:r w:rsidR="00285055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F6312" w:rsidRPr="00BB0A7C">
        <w:rPr>
          <w:rFonts w:ascii="Times New Roman" w:eastAsia="Calibri" w:hAnsi="Times New Roman"/>
          <w:szCs w:val="28"/>
        </w:rPr>
        <w:t>Федеральный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F6312" w:rsidRPr="00BB0A7C">
        <w:rPr>
          <w:rFonts w:ascii="Times New Roman" w:eastAsia="Calibri" w:hAnsi="Times New Roman"/>
          <w:szCs w:val="28"/>
        </w:rPr>
        <w:t>закон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от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29</w:t>
      </w:r>
      <w:r w:rsidRPr="00BB0A7C">
        <w:rPr>
          <w:rFonts w:ascii="Times New Roman" w:eastAsia="Calibri" w:hAnsi="Times New Roman"/>
          <w:szCs w:val="28"/>
        </w:rPr>
        <w:t>.12.</w:t>
      </w:r>
      <w:r w:rsidR="00285055" w:rsidRPr="00BB0A7C">
        <w:rPr>
          <w:rFonts w:ascii="Times New Roman" w:eastAsia="Calibri" w:hAnsi="Times New Roman"/>
          <w:szCs w:val="28"/>
        </w:rPr>
        <w:t>2004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189-ФЗ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«О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введении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действие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Жилищного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кодекса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Российской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Федерации»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(</w:t>
      </w:r>
      <w:r w:rsidR="00285055" w:rsidRPr="00BB0A7C">
        <w:rPr>
          <w:rFonts w:ascii="Times New Roman" w:eastAsia="Calibri" w:hAnsi="Times New Roman"/>
          <w:szCs w:val="28"/>
        </w:rPr>
        <w:t>«Российская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газета»,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1,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85055" w:rsidRPr="00BB0A7C">
        <w:rPr>
          <w:rFonts w:ascii="Times New Roman" w:eastAsia="Calibri" w:hAnsi="Times New Roman"/>
          <w:szCs w:val="28"/>
        </w:rPr>
        <w:t>12.01.2005,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«Собрание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законодательства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РФ»,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1,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03.01.2005,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(часть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1),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ст.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15,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«Парламентская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газета»,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7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–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8,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15.01.2005</w:t>
      </w:r>
      <w:r w:rsidR="00285055" w:rsidRPr="00BB0A7C">
        <w:rPr>
          <w:rFonts w:ascii="Times New Roman" w:eastAsia="Calibri" w:hAnsi="Times New Roman"/>
          <w:szCs w:val="28"/>
        </w:rPr>
        <w:t>)</w:t>
      </w:r>
      <w:r w:rsidRPr="00BB0A7C">
        <w:rPr>
          <w:rFonts w:ascii="Times New Roman" w:eastAsia="Calibri" w:hAnsi="Times New Roman"/>
          <w:szCs w:val="28"/>
        </w:rPr>
        <w:t>;</w:t>
      </w:r>
      <w:r w:rsidR="00BB0A7C">
        <w:rPr>
          <w:rFonts w:ascii="Times New Roman" w:hAnsi="Times New Roman"/>
          <w:szCs w:val="28"/>
        </w:rPr>
        <w:t xml:space="preserve"> </w:t>
      </w:r>
    </w:p>
    <w:p w:rsidR="00E15C7B" w:rsidRPr="00BB0A7C" w:rsidRDefault="00E15C7B" w:rsidP="00E15C7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4</w:t>
      </w:r>
      <w:r w:rsidR="00440732" w:rsidRPr="00BB0A7C">
        <w:rPr>
          <w:rFonts w:ascii="Times New Roman" w:hAnsi="Times New Roman"/>
          <w:szCs w:val="28"/>
          <w:lang w:eastAsia="en-US"/>
        </w:rPr>
        <w:t>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Федеральный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закон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8E059A" w:rsidRPr="00BB0A7C">
        <w:rPr>
          <w:rFonts w:ascii="Times New Roman" w:hAnsi="Times New Roman"/>
          <w:szCs w:val="28"/>
          <w:lang w:eastAsia="en-US"/>
        </w:rPr>
        <w:t>0</w:t>
      </w:r>
      <w:r w:rsidRPr="00BB0A7C">
        <w:rPr>
          <w:rFonts w:ascii="Times New Roman" w:hAnsi="Times New Roman"/>
          <w:szCs w:val="28"/>
          <w:lang w:eastAsia="en-US"/>
        </w:rPr>
        <w:t>6.10.2003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№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131-ФЗ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«Об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общих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принципах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организации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местного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самоуправления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Российской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Федерации»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</w:t>
      </w:r>
      <w:r w:rsidR="00E9713A" w:rsidRPr="00BB0A7C">
        <w:rPr>
          <w:rFonts w:ascii="Times New Roman" w:hAnsi="Times New Roman"/>
          <w:szCs w:val="28"/>
          <w:lang w:eastAsia="en-US"/>
        </w:rPr>
        <w:t>«</w:t>
      </w:r>
      <w:r w:rsidRPr="00BB0A7C">
        <w:rPr>
          <w:rFonts w:ascii="Times New Roman" w:hAnsi="Times New Roman"/>
          <w:szCs w:val="28"/>
          <w:lang w:eastAsia="en-US"/>
        </w:rPr>
        <w:t>Собрание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законодательства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Российской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Федерации»,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№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40,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06.10.2003,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ст.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3822);</w:t>
      </w:r>
    </w:p>
    <w:p w:rsidR="00440732" w:rsidRPr="00BB0A7C" w:rsidRDefault="00E15C7B" w:rsidP="00E15C7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5)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Федеральный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закон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27.07.2010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№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210-ФЗ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«Об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организации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государственных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услуг»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</w:t>
      </w:r>
      <w:r w:rsidR="00E9713A" w:rsidRPr="00BB0A7C">
        <w:rPr>
          <w:rFonts w:ascii="Times New Roman" w:hAnsi="Times New Roman"/>
          <w:szCs w:val="28"/>
          <w:lang w:eastAsia="en-US"/>
        </w:rPr>
        <w:t>«</w:t>
      </w:r>
      <w:r w:rsidRPr="00BB0A7C">
        <w:rPr>
          <w:rFonts w:ascii="Times New Roman" w:hAnsi="Times New Roman"/>
          <w:szCs w:val="28"/>
          <w:lang w:eastAsia="en-US"/>
        </w:rPr>
        <w:t>Российская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газета</w:t>
      </w:r>
      <w:r w:rsidR="00E9713A" w:rsidRPr="00BB0A7C">
        <w:rPr>
          <w:rFonts w:ascii="Times New Roman" w:hAnsi="Times New Roman"/>
          <w:szCs w:val="28"/>
          <w:lang w:eastAsia="en-US"/>
        </w:rPr>
        <w:t>»</w:t>
      </w:r>
      <w:r w:rsidRPr="00BB0A7C">
        <w:rPr>
          <w:rFonts w:ascii="Times New Roman" w:hAnsi="Times New Roman"/>
          <w:szCs w:val="28"/>
          <w:lang w:eastAsia="en-US"/>
        </w:rPr>
        <w:t>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№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168,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30.07.2010,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9713A" w:rsidRPr="00BB0A7C">
        <w:rPr>
          <w:rFonts w:ascii="Times New Roman" w:hAnsi="Times New Roman"/>
          <w:szCs w:val="28"/>
          <w:lang w:eastAsia="en-US"/>
        </w:rPr>
        <w:t>«</w:t>
      </w:r>
      <w:r w:rsidRPr="00BB0A7C">
        <w:rPr>
          <w:rFonts w:ascii="Times New Roman" w:hAnsi="Times New Roman"/>
          <w:szCs w:val="28"/>
          <w:lang w:eastAsia="en-US"/>
        </w:rPr>
        <w:t>Собрание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законодательства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Российской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Федерации</w:t>
      </w:r>
      <w:r w:rsidR="00E9713A" w:rsidRPr="00BB0A7C">
        <w:rPr>
          <w:rFonts w:ascii="Times New Roman" w:hAnsi="Times New Roman"/>
          <w:szCs w:val="28"/>
          <w:lang w:eastAsia="en-US"/>
        </w:rPr>
        <w:t>»</w:t>
      </w:r>
      <w:r w:rsidRPr="00BB0A7C">
        <w:rPr>
          <w:rFonts w:ascii="Times New Roman" w:hAnsi="Times New Roman"/>
          <w:szCs w:val="28"/>
          <w:lang w:eastAsia="en-US"/>
        </w:rPr>
        <w:t>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№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31,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02.08.2010,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ст.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4179)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F2A2E" w:rsidRPr="00BB0A7C">
        <w:rPr>
          <w:rFonts w:ascii="Times New Roman" w:hAnsi="Times New Roman"/>
          <w:szCs w:val="28"/>
          <w:lang w:eastAsia="en-US"/>
        </w:rPr>
        <w:t>(далее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F2A2E" w:rsidRPr="00BB0A7C">
        <w:rPr>
          <w:rFonts w:ascii="Times New Roman" w:hAnsi="Times New Roman"/>
          <w:szCs w:val="28"/>
          <w:lang w:eastAsia="en-US"/>
        </w:rPr>
        <w:t>–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D32DF1" w:rsidRPr="00BB0A7C">
        <w:rPr>
          <w:rFonts w:ascii="Times New Roman" w:hAnsi="Times New Roman"/>
          <w:szCs w:val="28"/>
          <w:lang w:eastAsia="en-US"/>
        </w:rPr>
        <w:t>Федеральный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F2A2E" w:rsidRPr="00BB0A7C">
        <w:rPr>
          <w:rFonts w:ascii="Times New Roman" w:hAnsi="Times New Roman"/>
          <w:szCs w:val="28"/>
          <w:lang w:eastAsia="en-US"/>
        </w:rPr>
        <w:t>закон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F2A2E" w:rsidRPr="00BB0A7C">
        <w:rPr>
          <w:rFonts w:ascii="Times New Roman" w:hAnsi="Times New Roman"/>
          <w:szCs w:val="28"/>
          <w:lang w:eastAsia="en-US"/>
        </w:rPr>
        <w:t>№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F2A2E" w:rsidRPr="00BB0A7C">
        <w:rPr>
          <w:rFonts w:ascii="Times New Roman" w:hAnsi="Times New Roman"/>
          <w:szCs w:val="28"/>
          <w:lang w:eastAsia="en-US"/>
        </w:rPr>
        <w:t>210-ФЗ)</w:t>
      </w:r>
      <w:r w:rsidRPr="00BB0A7C">
        <w:rPr>
          <w:rFonts w:ascii="Times New Roman" w:hAnsi="Times New Roman"/>
          <w:szCs w:val="28"/>
          <w:lang w:eastAsia="en-US"/>
        </w:rPr>
        <w:t>;</w:t>
      </w:r>
    </w:p>
    <w:p w:rsidR="00EA2A03" w:rsidRPr="00BB0A7C" w:rsidRDefault="00E15C7B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6</w:t>
      </w:r>
      <w:r w:rsidR="00EA2A03" w:rsidRPr="00BB0A7C">
        <w:rPr>
          <w:rFonts w:ascii="Times New Roman" w:hAnsi="Times New Roman"/>
          <w:szCs w:val="28"/>
          <w:lang w:eastAsia="en-US"/>
        </w:rPr>
        <w:t>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3406CC" w:rsidRPr="00BB0A7C">
        <w:rPr>
          <w:rFonts w:ascii="Times New Roman" w:eastAsia="Calibri" w:hAnsi="Times New Roman"/>
          <w:szCs w:val="28"/>
        </w:rPr>
        <w:t>Закон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3406CC" w:rsidRPr="00BB0A7C">
        <w:rPr>
          <w:rFonts w:ascii="Times New Roman" w:eastAsia="Calibri" w:hAnsi="Times New Roman"/>
          <w:szCs w:val="28"/>
        </w:rPr>
        <w:t>Р</w:t>
      </w:r>
      <w:r w:rsidR="00D43AB9" w:rsidRPr="00BB0A7C">
        <w:rPr>
          <w:rFonts w:ascii="Times New Roman" w:eastAsia="Calibri" w:hAnsi="Times New Roman"/>
          <w:szCs w:val="28"/>
        </w:rPr>
        <w:t>оссийской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Федерации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от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E059A" w:rsidRPr="00BB0A7C">
        <w:rPr>
          <w:rFonts w:ascii="Times New Roman" w:eastAsia="Calibri" w:hAnsi="Times New Roman"/>
          <w:szCs w:val="28"/>
        </w:rPr>
        <w:t>0</w:t>
      </w:r>
      <w:r w:rsidR="00D43AB9" w:rsidRPr="00BB0A7C">
        <w:rPr>
          <w:rFonts w:ascii="Times New Roman" w:eastAsia="Calibri" w:hAnsi="Times New Roman"/>
          <w:szCs w:val="28"/>
        </w:rPr>
        <w:t>4</w:t>
      </w:r>
      <w:r w:rsidRPr="00BB0A7C">
        <w:rPr>
          <w:rFonts w:ascii="Times New Roman" w:eastAsia="Calibri" w:hAnsi="Times New Roman"/>
          <w:szCs w:val="28"/>
        </w:rPr>
        <w:t>.07.</w:t>
      </w:r>
      <w:r w:rsidR="00D43AB9" w:rsidRPr="00BB0A7C">
        <w:rPr>
          <w:rFonts w:ascii="Times New Roman" w:eastAsia="Calibri" w:hAnsi="Times New Roman"/>
          <w:szCs w:val="28"/>
        </w:rPr>
        <w:t>1991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1541-1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«О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приватизации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жилищного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фонда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Российской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Федерации»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(«Ведомости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СНД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ВС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РСФСР»,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204B4" w:rsidRPr="00BB0A7C">
        <w:rPr>
          <w:rFonts w:ascii="Times New Roman" w:eastAsia="Calibri" w:hAnsi="Times New Roman"/>
          <w:szCs w:val="28"/>
        </w:rPr>
        <w:t>28,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11.07.1991,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ст.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959,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«Бюллетень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нормативных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актов»,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1,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43AB9" w:rsidRPr="00BB0A7C">
        <w:rPr>
          <w:rFonts w:ascii="Times New Roman" w:eastAsia="Calibri" w:hAnsi="Times New Roman"/>
          <w:szCs w:val="28"/>
        </w:rPr>
        <w:t>1992)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65A40" w:rsidRPr="00BB0A7C">
        <w:rPr>
          <w:rFonts w:ascii="Times New Roman" w:eastAsia="Calibri" w:hAnsi="Times New Roman"/>
          <w:szCs w:val="28"/>
        </w:rPr>
        <w:t>(далее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65A40" w:rsidRPr="00BB0A7C">
        <w:rPr>
          <w:rFonts w:ascii="Times New Roman" w:eastAsia="Calibri" w:hAnsi="Times New Roman"/>
          <w:szCs w:val="28"/>
        </w:rPr>
        <w:t>–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682022" w:rsidRPr="00BB0A7C">
        <w:rPr>
          <w:rFonts w:ascii="Times New Roman" w:eastAsia="Calibri" w:hAnsi="Times New Roman"/>
          <w:szCs w:val="28"/>
        </w:rPr>
        <w:t>З</w:t>
      </w:r>
      <w:r w:rsidR="00965A40" w:rsidRPr="00BB0A7C">
        <w:rPr>
          <w:rFonts w:ascii="Times New Roman" w:eastAsia="Calibri" w:hAnsi="Times New Roman"/>
          <w:szCs w:val="28"/>
        </w:rPr>
        <w:t>акон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65A40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65A40" w:rsidRPr="00BB0A7C">
        <w:rPr>
          <w:rFonts w:ascii="Times New Roman" w:eastAsia="Calibri" w:hAnsi="Times New Roman"/>
          <w:szCs w:val="28"/>
        </w:rPr>
        <w:t>1541-1)</w:t>
      </w:r>
      <w:r w:rsidR="00EA2A03" w:rsidRPr="00BB0A7C">
        <w:rPr>
          <w:rFonts w:ascii="Times New Roman" w:hAnsi="Times New Roman"/>
          <w:szCs w:val="28"/>
          <w:lang w:eastAsia="en-US"/>
        </w:rPr>
        <w:t>;</w:t>
      </w:r>
    </w:p>
    <w:p w:rsidR="00336A39" w:rsidRPr="00BB0A7C" w:rsidRDefault="00336A39" w:rsidP="00336A3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  <w:lang w:eastAsia="en-US"/>
        </w:rPr>
        <w:t>7)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hyperlink r:id="rId16" w:history="1">
        <w:r w:rsidRPr="00BB0A7C">
          <w:rPr>
            <w:szCs w:val="28"/>
          </w:rPr>
          <w:t>Устав</w:t>
        </w:r>
      </w:hyperlink>
      <w:r w:rsidR="00BB0A7C">
        <w:rPr>
          <w:szCs w:val="28"/>
        </w:rPr>
        <w:t xml:space="preserve"> </w:t>
      </w:r>
      <w:r w:rsidRPr="00BB0A7C">
        <w:rPr>
          <w:szCs w:val="28"/>
        </w:rPr>
        <w:t>муниципального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образования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«город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Саянск»</w:t>
      </w:r>
      <w:r w:rsidR="00BB0A7C">
        <w:rPr>
          <w:szCs w:val="28"/>
        </w:rPr>
        <w:t xml:space="preserve"> </w:t>
      </w:r>
      <w:r w:rsidRPr="00BB0A7C">
        <w:t>(</w:t>
      </w:r>
      <w:r w:rsidR="00E9713A" w:rsidRPr="00BB0A7C">
        <w:t>г</w:t>
      </w:r>
      <w:r w:rsidRPr="00BB0A7C">
        <w:rPr>
          <w:szCs w:val="28"/>
        </w:rPr>
        <w:t>азета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«</w:t>
      </w:r>
      <w:r w:rsidRPr="00BB0A7C">
        <w:rPr>
          <w:rFonts w:ascii="Times New Roman" w:hAnsi="Times New Roman"/>
          <w:szCs w:val="28"/>
        </w:rPr>
        <w:t>Саянские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зори»,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88-91,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20.07.2005);</w:t>
      </w:r>
    </w:p>
    <w:p w:rsidR="00336A39" w:rsidRPr="00BB0A7C" w:rsidRDefault="00336A39" w:rsidP="00336A39">
      <w:pPr>
        <w:rPr>
          <w:rFonts w:ascii="Times New Roman" w:hAnsi="Times New Roman"/>
        </w:rPr>
      </w:pPr>
      <w:r w:rsidRPr="00BB0A7C">
        <w:rPr>
          <w:rFonts w:asciiTheme="minorHAnsi" w:eastAsia="Times New Roman" w:hAnsiTheme="minorHAnsi"/>
        </w:rPr>
        <w:t>8)</w:t>
      </w:r>
      <w:r w:rsidR="00BB0A7C">
        <w:rPr>
          <w:rFonts w:asciiTheme="minorHAnsi" w:eastAsia="Times New Roman" w:hAnsiTheme="minorHAnsi"/>
        </w:rPr>
        <w:t xml:space="preserve"> </w:t>
      </w:r>
      <w:r w:rsidRPr="00BB0A7C">
        <w:rPr>
          <w:rFonts w:ascii="Times New Roman" w:eastAsia="Times New Roman" w:hAnsi="Times New Roman"/>
        </w:rPr>
        <w:t>Решение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Думы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hAnsi="Times New Roman"/>
        </w:rPr>
        <w:t>городского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округа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муниципального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образования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«город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Саянск»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от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27.10.2005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№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110-68-64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«Об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утверждении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в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новой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редакции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Положения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о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приватизации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муниципального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жилищного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фонда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lastRenderedPageBreak/>
        <w:t>муниципального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образования</w:t>
      </w:r>
      <w:r w:rsidR="00BB0A7C">
        <w:rPr>
          <w:rFonts w:ascii="Times New Roman" w:eastAsia="Times New Roman" w:hAnsi="Times New Roman"/>
        </w:rPr>
        <w:t xml:space="preserve"> </w:t>
      </w:r>
      <w:r w:rsidRPr="00BB0A7C">
        <w:rPr>
          <w:rFonts w:ascii="Times New Roman" w:eastAsia="Times New Roman" w:hAnsi="Times New Roman"/>
        </w:rPr>
        <w:t>«</w:t>
      </w:r>
      <w:r w:rsidRPr="00BB0A7C">
        <w:rPr>
          <w:rFonts w:ascii="Times New Roman" w:hAnsi="Times New Roman"/>
        </w:rPr>
        <w:t>город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Саянск»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(</w:t>
      </w:r>
      <w:r w:rsidR="00E9713A" w:rsidRPr="00BB0A7C">
        <w:rPr>
          <w:rFonts w:ascii="Times New Roman" w:hAnsi="Times New Roman"/>
        </w:rPr>
        <w:t>г</w:t>
      </w:r>
      <w:r w:rsidRPr="00BB0A7C">
        <w:rPr>
          <w:rFonts w:ascii="Times New Roman" w:hAnsi="Times New Roman"/>
          <w:szCs w:val="28"/>
        </w:rPr>
        <w:t>азета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«Саянские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зори»,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150-155,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16.11.2005);</w:t>
      </w:r>
    </w:p>
    <w:p w:rsidR="006305C9" w:rsidRPr="00BB0A7C" w:rsidRDefault="00336A39" w:rsidP="00336A39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9)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Решением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Думы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Саянск»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31.08.2017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61-67-17-43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«Об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утверждении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Перечня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являются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необходимыми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обязательными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предоставляются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организациями,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участвующими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Порядка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определения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размера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платы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оказание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таких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услуг»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(</w:t>
      </w:r>
      <w:r w:rsidR="00E9713A" w:rsidRPr="00BB0A7C">
        <w:rPr>
          <w:rFonts w:ascii="Times New Roman" w:hAnsi="Times New Roman"/>
          <w:szCs w:val="28"/>
        </w:rPr>
        <w:t>г</w:t>
      </w:r>
      <w:r w:rsidR="006305C9" w:rsidRPr="00BB0A7C">
        <w:rPr>
          <w:rFonts w:ascii="Times New Roman" w:hAnsi="Times New Roman"/>
          <w:szCs w:val="28"/>
        </w:rPr>
        <w:t>азета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«Саянские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зори»,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35,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07.09.2017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(начало),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="006305C9" w:rsidRPr="00BB0A7C">
        <w:rPr>
          <w:rFonts w:ascii="Times New Roman" w:hAnsi="Times New Roman"/>
          <w:szCs w:val="28"/>
        </w:rPr>
        <w:t>36</w:t>
      </w:r>
      <w:r w:rsidR="00D11929"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="00D11929" w:rsidRPr="00BB0A7C">
        <w:rPr>
          <w:rFonts w:ascii="Times New Roman" w:hAnsi="Times New Roman"/>
          <w:szCs w:val="28"/>
        </w:rPr>
        <w:t>14.09.2017</w:t>
      </w:r>
      <w:r w:rsidR="00BB0A7C">
        <w:rPr>
          <w:rFonts w:ascii="Times New Roman" w:hAnsi="Times New Roman"/>
          <w:szCs w:val="28"/>
        </w:rPr>
        <w:t xml:space="preserve"> </w:t>
      </w:r>
      <w:r w:rsidR="00D11929" w:rsidRPr="00BB0A7C">
        <w:rPr>
          <w:rFonts w:ascii="Times New Roman" w:hAnsi="Times New Roman"/>
          <w:szCs w:val="28"/>
        </w:rPr>
        <w:t>(окончание)</w:t>
      </w:r>
      <w:r w:rsidR="006305C9" w:rsidRPr="00BB0A7C">
        <w:rPr>
          <w:rFonts w:ascii="Times New Roman" w:hAnsi="Times New Roman"/>
          <w:szCs w:val="28"/>
        </w:rPr>
        <w:t>;</w:t>
      </w:r>
    </w:p>
    <w:p w:rsidR="00336A39" w:rsidRPr="00BB0A7C" w:rsidRDefault="006305C9" w:rsidP="00336A39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10)</w:t>
      </w:r>
      <w:r w:rsidR="00BB0A7C">
        <w:rPr>
          <w:rFonts w:ascii="Times New Roman" w:hAnsi="Times New Roman"/>
          <w:szCs w:val="28"/>
        </w:rPr>
        <w:t xml:space="preserve"> </w:t>
      </w:r>
      <w:r w:rsidR="00336A39" w:rsidRPr="00BB0A7C">
        <w:rPr>
          <w:rFonts w:ascii="Times New Roman" w:hAnsi="Times New Roman"/>
          <w:szCs w:val="28"/>
        </w:rPr>
        <w:t>Настоящий</w:t>
      </w:r>
      <w:r w:rsidR="00BB0A7C">
        <w:rPr>
          <w:rFonts w:ascii="Times New Roman" w:hAnsi="Times New Roman"/>
          <w:szCs w:val="28"/>
        </w:rPr>
        <w:t xml:space="preserve"> </w:t>
      </w:r>
      <w:r w:rsidR="00336A39" w:rsidRPr="00BB0A7C">
        <w:rPr>
          <w:rFonts w:ascii="Times New Roman" w:hAnsi="Times New Roman"/>
          <w:szCs w:val="28"/>
        </w:rPr>
        <w:t>административный</w:t>
      </w:r>
      <w:r w:rsidR="00BB0A7C">
        <w:rPr>
          <w:rFonts w:ascii="Times New Roman" w:hAnsi="Times New Roman"/>
          <w:szCs w:val="28"/>
        </w:rPr>
        <w:t xml:space="preserve"> </w:t>
      </w:r>
      <w:r w:rsidR="00336A39" w:rsidRPr="00BB0A7C">
        <w:rPr>
          <w:rFonts w:ascii="Times New Roman" w:hAnsi="Times New Roman"/>
          <w:szCs w:val="28"/>
        </w:rPr>
        <w:t>регламент.</w:t>
      </w:r>
    </w:p>
    <w:p w:rsidR="00E545F3" w:rsidRPr="00BB0A7C" w:rsidRDefault="00E545F3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5938D1" w:rsidRPr="00BB0A7C" w:rsidRDefault="002B5575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9" w:name="Par199"/>
      <w:bookmarkEnd w:id="9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545F3" w:rsidRPr="00BB0A7C">
        <w:rPr>
          <w:rFonts w:ascii="Times New Roman" w:hAnsi="Times New Roman"/>
          <w:szCs w:val="28"/>
          <w:lang w:eastAsia="en-US"/>
        </w:rPr>
        <w:t>9.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ИСЧЕРПЫВАЮЩИЙ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ПЕРЕЧЕНЬ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НЕОБХОДИМЫХ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СООТВЕТСТВИИ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НОРМАТИВНЫМИ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ПРАВОВЫМИ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АКТАМИ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6C2064"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УСЛУГИ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УСЛУГ,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КОТОРЫЕ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ЯВЛЯЮТСЯ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НЕОБХОДИМЫМИ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ОБЯЗАТЕЛЬНЫМИ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6C2064"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E3CE4" w:rsidRPr="00BB0A7C">
        <w:rPr>
          <w:rFonts w:ascii="Times New Roman" w:hAnsi="Times New Roman"/>
          <w:szCs w:val="28"/>
          <w:lang w:eastAsia="en-US"/>
        </w:rPr>
        <w:t>ПОДЛЕ</w:t>
      </w:r>
      <w:r w:rsidR="00E42BFB" w:rsidRPr="00BB0A7C">
        <w:rPr>
          <w:rFonts w:ascii="Times New Roman" w:hAnsi="Times New Roman"/>
          <w:szCs w:val="28"/>
          <w:lang w:eastAsia="en-US"/>
        </w:rPr>
        <w:t>ЖАЩИХ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42BFB" w:rsidRPr="00BB0A7C">
        <w:rPr>
          <w:rFonts w:ascii="Times New Roman" w:hAnsi="Times New Roman"/>
          <w:szCs w:val="28"/>
          <w:lang w:eastAsia="en-US"/>
        </w:rPr>
        <w:t>ПРЕДСТАВЛЕНИЮ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42BFB" w:rsidRPr="00BB0A7C">
        <w:rPr>
          <w:rFonts w:ascii="Times New Roman" w:hAnsi="Times New Roman"/>
          <w:szCs w:val="28"/>
          <w:lang w:eastAsia="en-US"/>
        </w:rPr>
        <w:t>ЗАЯВИТЕЛЕМ</w:t>
      </w:r>
      <w:r w:rsidR="00FB3649" w:rsidRPr="00BB0A7C">
        <w:rPr>
          <w:rFonts w:ascii="Times New Roman" w:hAnsi="Times New Roman"/>
          <w:szCs w:val="28"/>
          <w:lang w:eastAsia="en-US"/>
        </w:rPr>
        <w:t>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B3649" w:rsidRPr="00BB0A7C">
        <w:rPr>
          <w:rFonts w:ascii="Times New Roman" w:hAnsi="Times New Roman"/>
          <w:szCs w:val="28"/>
          <w:lang w:eastAsia="en-US"/>
        </w:rPr>
        <w:t>СПОСОБЫ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B3649" w:rsidRPr="00BB0A7C">
        <w:rPr>
          <w:rFonts w:ascii="Times New Roman" w:hAnsi="Times New Roman"/>
          <w:szCs w:val="28"/>
          <w:lang w:eastAsia="en-US"/>
        </w:rPr>
        <w:t>ИХ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B3649" w:rsidRPr="00BB0A7C">
        <w:rPr>
          <w:rFonts w:ascii="Times New Roman" w:hAnsi="Times New Roman"/>
          <w:szCs w:val="28"/>
          <w:lang w:eastAsia="en-US"/>
        </w:rPr>
        <w:t>ПОЛУЧЕНИЯ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B3649" w:rsidRPr="00BB0A7C">
        <w:rPr>
          <w:rFonts w:ascii="Times New Roman" w:hAnsi="Times New Roman"/>
          <w:szCs w:val="28"/>
          <w:lang w:eastAsia="en-US"/>
        </w:rPr>
        <w:t>ЗАЯВИТЕЛЕМ</w:t>
      </w:r>
    </w:p>
    <w:p w:rsidR="00E545F3" w:rsidRPr="00BB0A7C" w:rsidRDefault="00E545F3" w:rsidP="00B816C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805F44" w:rsidRPr="00BB0A7C" w:rsidRDefault="007D1411" w:rsidP="00805F4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0" w:name="Par202"/>
      <w:bookmarkEnd w:id="10"/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0</w:t>
      </w:r>
      <w:r w:rsidR="00591D53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Для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получения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заявитель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обращается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МФЦ,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направляет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заявление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электронного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документа,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согласно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приложению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="00805F44"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к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настоящему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административному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регламенту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(далее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–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805F44" w:rsidRPr="00BB0A7C">
        <w:rPr>
          <w:rFonts w:ascii="Times New Roman" w:eastAsia="Calibri" w:hAnsi="Times New Roman"/>
          <w:szCs w:val="28"/>
        </w:rPr>
        <w:t>заявление)</w:t>
      </w:r>
      <w:r w:rsidR="00805F44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</w:p>
    <w:p w:rsidR="005F739C" w:rsidRPr="00BB0A7C" w:rsidRDefault="005F739C" w:rsidP="00591D5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hAnsi="Times New Roman"/>
          <w:szCs w:val="28"/>
        </w:rPr>
        <w:t>Заявление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приобретении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собственность,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согласие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обработку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персональных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данных,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подписывается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всеми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гражданами,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участвующими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приватизации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помещения.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совместно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проживающими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совершеннолетними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членами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семьи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несовершеннолетними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возрасте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14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18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(зарегистрированными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данному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жительства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гражданами,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включая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временно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отсутствующих,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утративших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пользования),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присутствии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</w:t>
      </w:r>
      <w:r w:rsidR="00714657" w:rsidRPr="00BB0A7C">
        <w:rPr>
          <w:rFonts w:ascii="Times New Roman" w:hAnsi="Times New Roman"/>
          <w:szCs w:val="28"/>
        </w:rPr>
        <w:t>ностного</w:t>
      </w:r>
      <w:r w:rsidR="00BB0A7C">
        <w:rPr>
          <w:rFonts w:ascii="Times New Roman" w:hAnsi="Times New Roman"/>
          <w:szCs w:val="28"/>
        </w:rPr>
        <w:t xml:space="preserve"> </w:t>
      </w:r>
      <w:r w:rsidR="00714657" w:rsidRPr="00BB0A7C">
        <w:rPr>
          <w:rFonts w:ascii="Times New Roman" w:hAnsi="Times New Roman"/>
          <w:szCs w:val="28"/>
        </w:rPr>
        <w:t>лица.</w:t>
      </w:r>
      <w:r w:rsidR="00BB0A7C">
        <w:rPr>
          <w:rFonts w:ascii="Times New Roman" w:hAnsi="Times New Roman"/>
          <w:szCs w:val="28"/>
        </w:rPr>
        <w:t xml:space="preserve"> </w:t>
      </w:r>
      <w:r w:rsidR="00714657" w:rsidRPr="00BB0A7C">
        <w:rPr>
          <w:rFonts w:ascii="Times New Roman" w:hAnsi="Times New Roman"/>
          <w:szCs w:val="28"/>
        </w:rPr>
        <w:t>Подача</w:t>
      </w:r>
      <w:r w:rsidR="00BB0A7C">
        <w:rPr>
          <w:rFonts w:ascii="Times New Roman" w:hAnsi="Times New Roman"/>
          <w:szCs w:val="28"/>
        </w:rPr>
        <w:t xml:space="preserve"> </w:t>
      </w:r>
      <w:r w:rsidR="00714657"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дача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согласия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личном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присутствии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всех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участвующих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приватизации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доверенных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лиц.</w:t>
      </w:r>
    </w:p>
    <w:p w:rsidR="00FB6E05" w:rsidRPr="00BB0A7C" w:rsidRDefault="00A00259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1</w:t>
      </w:r>
      <w:r w:rsidR="00FB6E05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FB6E05"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="00FB6E05" w:rsidRPr="00BB0A7C">
        <w:rPr>
          <w:rFonts w:ascii="Times New Roman" w:hAnsi="Times New Roman"/>
          <w:szCs w:val="28"/>
        </w:rPr>
        <w:t>заявлению</w:t>
      </w:r>
      <w:r w:rsidR="00BB0A7C">
        <w:rPr>
          <w:rFonts w:ascii="Times New Roman" w:hAnsi="Times New Roman"/>
          <w:szCs w:val="28"/>
        </w:rPr>
        <w:t xml:space="preserve"> </w:t>
      </w:r>
      <w:r w:rsidR="00FB6E05" w:rsidRPr="00BB0A7C">
        <w:rPr>
          <w:rFonts w:ascii="Times New Roman" w:hAnsi="Times New Roman"/>
          <w:szCs w:val="28"/>
        </w:rPr>
        <w:t>прилагаются</w:t>
      </w:r>
      <w:r w:rsidR="00BB0A7C">
        <w:rPr>
          <w:rFonts w:ascii="Times New Roman" w:hAnsi="Times New Roman"/>
          <w:szCs w:val="28"/>
        </w:rPr>
        <w:t xml:space="preserve"> </w:t>
      </w:r>
      <w:r w:rsidR="00FB6E05" w:rsidRPr="00BB0A7C">
        <w:rPr>
          <w:rFonts w:ascii="Times New Roman" w:hAnsi="Times New Roman"/>
          <w:szCs w:val="28"/>
        </w:rPr>
        <w:t>следующие</w:t>
      </w:r>
      <w:r w:rsidR="00BB0A7C">
        <w:rPr>
          <w:rFonts w:ascii="Times New Roman" w:hAnsi="Times New Roman"/>
          <w:szCs w:val="28"/>
        </w:rPr>
        <w:t xml:space="preserve"> </w:t>
      </w:r>
      <w:r w:rsidR="00FB6E05" w:rsidRPr="00BB0A7C">
        <w:rPr>
          <w:rFonts w:ascii="Times New Roman" w:hAnsi="Times New Roman"/>
          <w:szCs w:val="28"/>
        </w:rPr>
        <w:t>документы:</w:t>
      </w:r>
    </w:p>
    <w:p w:rsidR="00A00259" w:rsidRPr="00BB0A7C" w:rsidRDefault="001651DB" w:rsidP="00A0025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1</w:t>
      </w:r>
      <w:r w:rsidR="00A00259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13DC1" w:rsidRPr="00BB0A7C">
        <w:rPr>
          <w:rFonts w:ascii="Times New Roman" w:eastAsia="Calibri" w:hAnsi="Times New Roman"/>
          <w:szCs w:val="28"/>
        </w:rPr>
        <w:t>документ</w:t>
      </w:r>
      <w:r w:rsidR="00CF4401" w:rsidRPr="00BB0A7C">
        <w:rPr>
          <w:rFonts w:ascii="Times New Roman" w:eastAsia="Calibri" w:hAnsi="Times New Roman"/>
          <w:szCs w:val="28"/>
        </w:rPr>
        <w:t>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F4401" w:rsidRPr="00BB0A7C">
        <w:rPr>
          <w:rFonts w:ascii="Times New Roman" w:eastAsia="Calibri" w:hAnsi="Times New Roman"/>
          <w:szCs w:val="28"/>
        </w:rPr>
        <w:t>удостоверяющ</w:t>
      </w:r>
      <w:r w:rsidR="00F67980" w:rsidRPr="00BB0A7C">
        <w:rPr>
          <w:rFonts w:ascii="Times New Roman" w:eastAsia="Calibri" w:hAnsi="Times New Roman"/>
          <w:szCs w:val="28"/>
        </w:rPr>
        <w:t>и</w:t>
      </w:r>
      <w:r w:rsidR="00BF32D2" w:rsidRPr="00BB0A7C">
        <w:rPr>
          <w:rFonts w:ascii="Times New Roman" w:eastAsia="Calibri" w:hAnsi="Times New Roman"/>
          <w:szCs w:val="28"/>
        </w:rPr>
        <w:t>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A00259" w:rsidRPr="00BB0A7C">
        <w:rPr>
          <w:rFonts w:ascii="Times New Roman" w:eastAsia="Calibri" w:hAnsi="Times New Roman"/>
          <w:szCs w:val="28"/>
        </w:rPr>
        <w:t>личность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A00259" w:rsidRPr="00BB0A7C">
        <w:rPr>
          <w:rFonts w:ascii="Times New Roman" w:eastAsia="Calibri" w:hAnsi="Times New Roman"/>
          <w:szCs w:val="28"/>
        </w:rPr>
        <w:t>гражданина;</w:t>
      </w:r>
    </w:p>
    <w:p w:rsidR="005F739C" w:rsidRPr="00BB0A7C" w:rsidRDefault="005F739C" w:rsidP="00A0025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2</w:t>
      </w:r>
      <w:r w:rsidR="00A00259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правоустанавливающи</w:t>
      </w:r>
      <w:r w:rsidR="00BF32D2" w:rsidRPr="00BB0A7C">
        <w:rPr>
          <w:rFonts w:ascii="Times New Roman" w:eastAsia="Calibri" w:hAnsi="Times New Roman"/>
          <w:szCs w:val="28"/>
        </w:rPr>
        <w:t>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занимаемый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объект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недвижимости,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права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котор</w:t>
      </w:r>
      <w:r w:rsidR="00BF32D2" w:rsidRPr="00BB0A7C">
        <w:rPr>
          <w:rFonts w:ascii="Times New Roman" w:eastAsia="Calibri" w:hAnsi="Times New Roman"/>
          <w:szCs w:val="28"/>
        </w:rPr>
        <w:t>ое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зарегистрирован</w:t>
      </w:r>
      <w:r w:rsidR="00BF32D2" w:rsidRPr="00BB0A7C">
        <w:rPr>
          <w:rFonts w:ascii="Times New Roman" w:eastAsia="Calibri" w:hAnsi="Times New Roman"/>
          <w:szCs w:val="28"/>
        </w:rPr>
        <w:t>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Едином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государственном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реестре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недвижимости.</w:t>
      </w:r>
    </w:p>
    <w:p w:rsidR="005F739C" w:rsidRPr="00BB0A7C" w:rsidRDefault="005F739C" w:rsidP="00A0025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3)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решения,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заключения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разрешения,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выдаваемые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органами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опеки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попечительства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соответствии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законодательством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Российской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опеке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попечительстве.</w:t>
      </w:r>
    </w:p>
    <w:p w:rsidR="00E0018C" w:rsidRPr="00BB0A7C" w:rsidRDefault="00E0018C" w:rsidP="00A00259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4</w:t>
      </w:r>
      <w:r w:rsidR="00A00259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F739C" w:rsidRPr="00BB0A7C">
        <w:rPr>
          <w:rFonts w:ascii="Times New Roman" w:eastAsia="Calibri" w:hAnsi="Times New Roman"/>
          <w:szCs w:val="28"/>
        </w:rPr>
        <w:t>нотариально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F739C" w:rsidRPr="00BB0A7C">
        <w:rPr>
          <w:rFonts w:ascii="Times New Roman" w:eastAsia="Calibri" w:hAnsi="Times New Roman"/>
          <w:szCs w:val="28"/>
        </w:rPr>
        <w:t>удостоверен</w:t>
      </w:r>
      <w:r w:rsidRPr="00BB0A7C">
        <w:rPr>
          <w:rFonts w:ascii="Times New Roman" w:eastAsia="Calibri" w:hAnsi="Times New Roman"/>
          <w:szCs w:val="28"/>
        </w:rPr>
        <w:t>ное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согласие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права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участие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приватизации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договору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передачу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ходе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приватизации,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случае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lastRenderedPageBreak/>
        <w:t>участия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приватизации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</w:p>
    <w:p w:rsidR="00E0018C" w:rsidRPr="00BB0A7C" w:rsidRDefault="00E0018C" w:rsidP="00AE53A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</w:t>
      </w:r>
      <w:r w:rsidR="001403CC" w:rsidRPr="00BB0A7C">
        <w:rPr>
          <w:rFonts w:ascii="Times New Roman" w:hAnsi="Times New Roman"/>
          <w:szCs w:val="28"/>
        </w:rPr>
        <w:t>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нотариально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удостоверенную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доверенность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действующим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гражданским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временно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отсутствующего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члена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семьи.</w:t>
      </w:r>
    </w:p>
    <w:p w:rsidR="005E72C0" w:rsidRPr="00BB0A7C" w:rsidRDefault="00A00259" w:rsidP="00F942B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1" w:name="Par215"/>
      <w:bookmarkEnd w:id="11"/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2</w:t>
      </w:r>
      <w:r w:rsidR="005E72C0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E72C0"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="00BF32D2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BF32D2"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="00BF32D2" w:rsidRPr="00BB0A7C">
        <w:rPr>
          <w:rFonts w:ascii="Times New Roman" w:hAnsi="Times New Roman"/>
          <w:szCs w:val="28"/>
        </w:rPr>
        <w:t>представитель</w:t>
      </w:r>
      <w:r w:rsidR="00BB0A7C">
        <w:rPr>
          <w:rFonts w:ascii="Times New Roman" w:hAnsi="Times New Roman"/>
          <w:szCs w:val="28"/>
        </w:rPr>
        <w:t xml:space="preserve"> </w:t>
      </w:r>
      <w:r w:rsidR="00BF32D2" w:rsidRPr="00BB0A7C">
        <w:rPr>
          <w:rFonts w:ascii="Times New Roman" w:hAnsi="Times New Roman"/>
          <w:szCs w:val="28"/>
        </w:rPr>
        <w:t>обязан</w:t>
      </w:r>
      <w:r w:rsidR="00BB0A7C">
        <w:rPr>
          <w:rFonts w:ascii="Times New Roman" w:hAnsi="Times New Roman"/>
          <w:szCs w:val="28"/>
        </w:rPr>
        <w:t xml:space="preserve"> </w:t>
      </w:r>
      <w:r w:rsidR="005E72C0" w:rsidRPr="00BB0A7C">
        <w:rPr>
          <w:rFonts w:ascii="Times New Roman" w:hAnsi="Times New Roman"/>
          <w:szCs w:val="28"/>
        </w:rPr>
        <w:t>представить</w:t>
      </w:r>
      <w:r w:rsidR="00BB0A7C">
        <w:rPr>
          <w:rFonts w:ascii="Times New Roman" w:hAnsi="Times New Roman"/>
          <w:szCs w:val="28"/>
        </w:rPr>
        <w:t xml:space="preserve"> </w:t>
      </w:r>
      <w:r w:rsidR="005E72C0" w:rsidRPr="00BB0A7C">
        <w:rPr>
          <w:rFonts w:ascii="Times New Roman" w:hAnsi="Times New Roman"/>
          <w:szCs w:val="28"/>
        </w:rPr>
        <w:t>документы,</w:t>
      </w:r>
      <w:r w:rsidR="00BB0A7C">
        <w:rPr>
          <w:rFonts w:ascii="Times New Roman" w:hAnsi="Times New Roman"/>
          <w:szCs w:val="28"/>
        </w:rPr>
        <w:t xml:space="preserve"> </w:t>
      </w:r>
      <w:r w:rsidR="005E72C0" w:rsidRPr="00BB0A7C">
        <w:rPr>
          <w:rFonts w:ascii="Times New Roman" w:hAnsi="Times New Roman"/>
          <w:szCs w:val="28"/>
        </w:rPr>
        <w:t>указанные</w:t>
      </w:r>
      <w:r w:rsidR="00BB0A7C">
        <w:rPr>
          <w:rFonts w:ascii="Times New Roman" w:hAnsi="Times New Roman"/>
          <w:szCs w:val="28"/>
        </w:rPr>
        <w:t xml:space="preserve"> </w:t>
      </w:r>
      <w:r w:rsidR="001403CC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403CC"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="001403CC"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hAnsi="Times New Roman"/>
          <w:szCs w:val="28"/>
        </w:rPr>
        <w:t xml:space="preserve"> </w:t>
      </w:r>
      <w:r w:rsidR="005E72C0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5E72C0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5E72C0" w:rsidRPr="00BB0A7C">
        <w:rPr>
          <w:rFonts w:ascii="Times New Roman" w:hAnsi="Times New Roman"/>
          <w:szCs w:val="28"/>
        </w:rPr>
        <w:t>регламента.</w:t>
      </w:r>
    </w:p>
    <w:p w:rsidR="005E72C0" w:rsidRPr="00BB0A7C" w:rsidRDefault="005E72C0" w:rsidP="00F942B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вправе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указанные</w:t>
      </w:r>
      <w:r w:rsidR="00BB0A7C">
        <w:rPr>
          <w:rFonts w:ascii="Times New Roman" w:hAnsi="Times New Roman"/>
          <w:szCs w:val="28"/>
        </w:rPr>
        <w:t xml:space="preserve"> </w:t>
      </w:r>
      <w:r w:rsidR="001403CC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403CC"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="001403CC" w:rsidRPr="00BB0A7C">
        <w:rPr>
          <w:rFonts w:ascii="Times New Roman" w:hAnsi="Times New Roman"/>
          <w:szCs w:val="28"/>
        </w:rPr>
        <w:t>3</w:t>
      </w:r>
      <w:r w:rsidR="00AF5D4A"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hAnsi="Times New Roman"/>
          <w:szCs w:val="28"/>
        </w:rPr>
        <w:t xml:space="preserve"> </w:t>
      </w:r>
      <w:r w:rsidR="006D3626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6D3626" w:rsidRPr="00BB0A7C">
        <w:rPr>
          <w:rFonts w:ascii="Times New Roman" w:hAnsi="Times New Roman"/>
          <w:szCs w:val="28"/>
        </w:rPr>
        <w:t>а</w:t>
      </w:r>
      <w:r w:rsidRPr="00BB0A7C">
        <w:rPr>
          <w:rFonts w:ascii="Times New Roman" w:hAnsi="Times New Roman"/>
          <w:szCs w:val="28"/>
        </w:rPr>
        <w:t>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регламента.</w:t>
      </w:r>
    </w:p>
    <w:p w:rsidR="00E545F3" w:rsidRPr="00BB0A7C" w:rsidRDefault="005E72C0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3.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Требования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документам,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представляемым</w:t>
      </w:r>
      <w:r w:rsidR="00BB0A7C">
        <w:rPr>
          <w:rFonts w:ascii="Times New Roman" w:hAnsi="Times New Roman"/>
          <w:szCs w:val="28"/>
        </w:rPr>
        <w:t xml:space="preserve"> </w:t>
      </w:r>
      <w:r w:rsidR="00DE0635" w:rsidRPr="00BB0A7C">
        <w:rPr>
          <w:rFonts w:ascii="Times New Roman" w:hAnsi="Times New Roman"/>
          <w:szCs w:val="28"/>
        </w:rPr>
        <w:t>заявителем</w:t>
      </w:r>
      <w:r w:rsidR="00E545F3" w:rsidRPr="00BB0A7C">
        <w:rPr>
          <w:rFonts w:ascii="Times New Roman" w:hAnsi="Times New Roman"/>
          <w:szCs w:val="28"/>
        </w:rPr>
        <w:t>:</w:t>
      </w:r>
    </w:p>
    <w:p w:rsidR="00805F44" w:rsidRPr="00BB0A7C" w:rsidRDefault="00805F44" w:rsidP="00805F4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печати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наличии),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подписи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выдавших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удостоверивших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подлинность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копий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подписан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подписью);</w:t>
      </w:r>
    </w:p>
    <w:p w:rsidR="00805F44" w:rsidRPr="00BB0A7C" w:rsidRDefault="00805F44" w:rsidP="00805F4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написано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разборчиво,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подчисток,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приписок,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зачеркнутых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оговоренных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исправлений;</w:t>
      </w:r>
    </w:p>
    <w:p w:rsidR="00805F44" w:rsidRPr="00BB0A7C" w:rsidRDefault="00805F44" w:rsidP="00805F4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исполнено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карандашом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повреждений,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позволяет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однозначно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истолковать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содержание.</w:t>
      </w:r>
    </w:p>
    <w:p w:rsidR="00805F44" w:rsidRPr="00BB0A7C" w:rsidRDefault="00805F44" w:rsidP="00805F4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оригиналы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31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принимаются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ознакомления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возвращаются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представившему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лицу.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самостоятельно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снимают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копии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заверяют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их.</w:t>
      </w:r>
      <w:r w:rsidR="00BB0A7C">
        <w:rPr>
          <w:rFonts w:ascii="Times New Roman" w:hAnsi="Times New Roman"/>
          <w:szCs w:val="28"/>
        </w:rPr>
        <w:t xml:space="preserve"> </w:t>
      </w:r>
    </w:p>
    <w:p w:rsidR="00805F44" w:rsidRPr="00BB0A7C" w:rsidRDefault="00805F44" w:rsidP="00805F44">
      <w:pPr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4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Самостоятельно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представляемые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представляются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копиях,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заверенных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через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почтовой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связи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через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представителя,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через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оригиналы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личном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обращении).</w:t>
      </w:r>
      <w:r w:rsidR="00BB0A7C">
        <w:rPr>
          <w:rFonts w:ascii="Times New Roman" w:hAnsi="Times New Roman"/>
          <w:szCs w:val="28"/>
        </w:rPr>
        <w:t xml:space="preserve"> </w:t>
      </w:r>
    </w:p>
    <w:p w:rsidR="001651DB" w:rsidRPr="00BB0A7C" w:rsidRDefault="001651DB" w:rsidP="001651D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1B6454" w:rsidRPr="00BB0A7C" w:rsidRDefault="002B5575" w:rsidP="001B645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2" w:name="Par224"/>
      <w:bookmarkEnd w:id="12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10.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ИСЧЕРПЫВАЮЩИЙ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ПЕРЕЧЕНЬ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НАХОДЯТСЯ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РАСПОРЯЖЕНИИ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ОРГАНОВ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ИНЫХ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УЧАСТВУЮЩИХ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ВПРАВЕ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ПРЕДСТАВИТЬ</w:t>
      </w:r>
      <w:r w:rsidR="00FB3649"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="00FB3649"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="00FB3649"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="00FB3649" w:rsidRPr="00BB0A7C">
        <w:rPr>
          <w:rFonts w:ascii="Times New Roman" w:hAnsi="Times New Roman"/>
          <w:szCs w:val="28"/>
        </w:rPr>
        <w:t>СПОСОБЫ</w:t>
      </w:r>
      <w:r w:rsidR="00BB0A7C">
        <w:rPr>
          <w:rFonts w:ascii="Times New Roman" w:hAnsi="Times New Roman"/>
          <w:szCs w:val="28"/>
        </w:rPr>
        <w:t xml:space="preserve"> </w:t>
      </w:r>
      <w:r w:rsidR="00FB3649"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="00FB3649"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="00FB3649" w:rsidRPr="00BB0A7C">
        <w:rPr>
          <w:rFonts w:ascii="Times New Roman" w:hAnsi="Times New Roman"/>
          <w:szCs w:val="28"/>
        </w:rPr>
        <w:t>ЗАЯВИТЕЛЯМИ</w:t>
      </w:r>
    </w:p>
    <w:p w:rsidR="00E545F3" w:rsidRPr="00BB0A7C" w:rsidRDefault="00E545F3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FB3649" w:rsidRPr="00BB0A7C" w:rsidRDefault="00436DD5" w:rsidP="000C02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3" w:name="Par232"/>
      <w:bookmarkEnd w:id="13"/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5</w:t>
      </w:r>
      <w:r w:rsidR="00E545F3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документам,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необходимым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61199A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находятся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распоряжении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органов</w:t>
      </w:r>
      <w:r w:rsidR="00BB0A7C">
        <w:rPr>
          <w:rFonts w:ascii="Times New Roman" w:hAnsi="Times New Roman"/>
          <w:szCs w:val="28"/>
        </w:rPr>
        <w:t xml:space="preserve"> </w:t>
      </w:r>
    </w:p>
    <w:p w:rsidR="00FB3649" w:rsidRPr="00BB0A7C" w:rsidRDefault="00FB3649" w:rsidP="00FB364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E545F3" w:rsidRPr="00BB0A7C" w:rsidRDefault="00E545F3" w:rsidP="00FB364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lastRenderedPageBreak/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участвующих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="00E01C1B"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вправе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представить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относятся:</w:t>
      </w:r>
    </w:p>
    <w:p w:rsidR="009F21B3" w:rsidRPr="00BB0A7C" w:rsidRDefault="001651DB" w:rsidP="009F21B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1</w:t>
      </w:r>
      <w:r w:rsidR="009F21B3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выписка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из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Единого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государственного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реестра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прав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недвижимое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имущество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сделок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ним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правах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отдельного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лица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имевшиеся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(имеющиеся)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F21B3" w:rsidRPr="00BB0A7C">
        <w:rPr>
          <w:rFonts w:ascii="Times New Roman" w:eastAsia="Calibri" w:hAnsi="Times New Roman"/>
          <w:szCs w:val="28"/>
        </w:rPr>
        <w:t>нег</w:t>
      </w:r>
      <w:r w:rsidR="002E627A" w:rsidRPr="00BB0A7C">
        <w:rPr>
          <w:rFonts w:ascii="Times New Roman" w:eastAsia="Calibri" w:hAnsi="Times New Roman"/>
          <w:szCs w:val="28"/>
        </w:rPr>
        <w:t>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E627A" w:rsidRPr="00BB0A7C">
        <w:rPr>
          <w:rFonts w:ascii="Times New Roman" w:eastAsia="Calibri" w:hAnsi="Times New Roman"/>
          <w:szCs w:val="28"/>
        </w:rPr>
        <w:t>объекты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E627A" w:rsidRPr="00BB0A7C">
        <w:rPr>
          <w:rFonts w:ascii="Times New Roman" w:eastAsia="Calibri" w:hAnsi="Times New Roman"/>
          <w:szCs w:val="28"/>
        </w:rPr>
        <w:t>недвижимого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E627A" w:rsidRPr="00BB0A7C">
        <w:rPr>
          <w:rFonts w:ascii="Times New Roman" w:eastAsia="Calibri" w:hAnsi="Times New Roman"/>
          <w:szCs w:val="28"/>
        </w:rPr>
        <w:t>имущества;</w:t>
      </w:r>
    </w:p>
    <w:p w:rsidR="002E627A" w:rsidRPr="00BB0A7C" w:rsidRDefault="001651DB" w:rsidP="009F21B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2</w:t>
      </w:r>
      <w:r w:rsidR="002E627A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E627A" w:rsidRPr="00BB0A7C">
        <w:rPr>
          <w:rFonts w:ascii="Times New Roman" w:eastAsia="Calibri" w:hAnsi="Times New Roman"/>
          <w:szCs w:val="28"/>
        </w:rPr>
        <w:t>сведения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E627A" w:rsidRPr="00BB0A7C">
        <w:rPr>
          <w:rFonts w:ascii="Times New Roman" w:eastAsia="Calibri" w:hAnsi="Times New Roman"/>
          <w:szCs w:val="28"/>
        </w:rPr>
        <w:t>из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E627A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E627A" w:rsidRPr="00BB0A7C">
        <w:rPr>
          <w:rFonts w:ascii="Times New Roman" w:eastAsia="Calibri" w:hAnsi="Times New Roman"/>
          <w:szCs w:val="28"/>
        </w:rPr>
        <w:t>социального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E627A" w:rsidRPr="00BB0A7C">
        <w:rPr>
          <w:rFonts w:ascii="Times New Roman" w:eastAsia="Calibri" w:hAnsi="Times New Roman"/>
          <w:szCs w:val="28"/>
        </w:rPr>
        <w:t>найма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417E9" w:rsidRPr="00BB0A7C">
        <w:rPr>
          <w:rFonts w:ascii="Times New Roman" w:eastAsia="Calibri" w:hAnsi="Times New Roman"/>
          <w:szCs w:val="28"/>
        </w:rPr>
        <w:t>муниципального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417E9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417E9" w:rsidRPr="00BB0A7C">
        <w:rPr>
          <w:rFonts w:ascii="Times New Roman" w:eastAsia="Calibri" w:hAnsi="Times New Roman"/>
          <w:szCs w:val="28"/>
        </w:rPr>
        <w:t>помещения</w:t>
      </w:r>
      <w:r w:rsidR="0035760D" w:rsidRPr="00BB0A7C">
        <w:rPr>
          <w:rFonts w:ascii="Times New Roman" w:eastAsia="Calibri" w:hAnsi="Times New Roman"/>
          <w:szCs w:val="28"/>
        </w:rPr>
        <w:t>;</w:t>
      </w:r>
    </w:p>
    <w:p w:rsidR="00675140" w:rsidRPr="00BB0A7C" w:rsidRDefault="001651DB" w:rsidP="009F21B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3</w:t>
      </w:r>
      <w:r w:rsidR="0035760D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35760D" w:rsidRPr="00BB0A7C">
        <w:rPr>
          <w:rFonts w:ascii="Times New Roman" w:eastAsia="Calibri" w:hAnsi="Times New Roman"/>
          <w:szCs w:val="28"/>
        </w:rPr>
        <w:t>справка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35760D" w:rsidRPr="00BB0A7C">
        <w:rPr>
          <w:rFonts w:ascii="Times New Roman" w:eastAsia="Calibri" w:hAnsi="Times New Roman"/>
          <w:szCs w:val="28"/>
        </w:rPr>
        <w:t>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35760D" w:rsidRPr="00BB0A7C">
        <w:rPr>
          <w:rFonts w:ascii="Times New Roman" w:eastAsia="Calibri" w:hAnsi="Times New Roman"/>
          <w:szCs w:val="28"/>
        </w:rPr>
        <w:t>составе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35760D" w:rsidRPr="00BB0A7C">
        <w:rPr>
          <w:rFonts w:ascii="Times New Roman" w:eastAsia="Calibri" w:hAnsi="Times New Roman"/>
          <w:szCs w:val="28"/>
        </w:rPr>
        <w:t>семьи</w:t>
      </w:r>
      <w:r w:rsidR="00675140" w:rsidRPr="00BB0A7C">
        <w:rPr>
          <w:rFonts w:ascii="Times New Roman" w:eastAsia="Calibri" w:hAnsi="Times New Roman"/>
          <w:szCs w:val="28"/>
        </w:rPr>
        <w:t>;</w:t>
      </w:r>
    </w:p>
    <w:p w:rsidR="00675140" w:rsidRPr="00BB0A7C" w:rsidRDefault="00675140" w:rsidP="009F21B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4)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копия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поквартирной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карточки;</w:t>
      </w:r>
    </w:p>
    <w:p w:rsidR="00675140" w:rsidRPr="00BB0A7C" w:rsidRDefault="00675140" w:rsidP="001B6454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5)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сведения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том,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что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граждане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приобретали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бесплатно,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порядке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приватизации,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жилое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помещение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государственном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муниципальном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жилищном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фонде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социального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B6454" w:rsidRPr="00BB0A7C">
        <w:rPr>
          <w:rFonts w:ascii="Times New Roman" w:eastAsia="Calibri" w:hAnsi="Times New Roman"/>
          <w:szCs w:val="28"/>
        </w:rPr>
        <w:t>использования.</w:t>
      </w:r>
      <w:r w:rsidR="00BB0A7C">
        <w:rPr>
          <w:rFonts w:ascii="Times New Roman" w:eastAsia="Calibri" w:hAnsi="Times New Roman"/>
          <w:szCs w:val="28"/>
        </w:rPr>
        <w:t xml:space="preserve"> 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6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вправе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заявителей: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регулирующими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отношения,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возникающие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связи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находятся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распоряжении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подведомственных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участвующих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исключением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6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статьи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7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210-ФЗ.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информации,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отсутствие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(или)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недостоверность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которых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указывались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первоначальном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отказе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приеме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необходимых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либо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исключением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следующих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случаев: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  <w:lang w:eastAsia="en-US"/>
        </w:rPr>
        <w:t>-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изменение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требований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нормативных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правовых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актов,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касающихся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после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первоначальной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подачи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услуги;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  <w:lang w:eastAsia="en-US"/>
        </w:rPr>
        <w:t>-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наличие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ошибок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документах,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поданных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заявителем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после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первоначального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отказа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приеме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необходимых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либо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включенных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представленный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ранее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комплект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документов;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  <w:lang w:eastAsia="en-US"/>
        </w:rPr>
        <w:t>-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истечение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срока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действия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или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изменение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информации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после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lastRenderedPageBreak/>
        <w:t>первоначального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отказа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приеме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необходимых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либо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услуги;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  <w:lang w:eastAsia="en-US"/>
        </w:rPr>
        <w:t>-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выявление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документально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подтвержденного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факта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(признаков)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ошибочного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или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противоправного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действия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(бездействия)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должностного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лица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предоставляющего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муниципальную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услугу,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служащего,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работника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многофункционального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центра,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работника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организации,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предусмотренной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hyperlink r:id="rId17" w:history="1">
        <w:r w:rsidRPr="00BB0A7C">
          <w:rPr>
            <w:rFonts w:ascii="Times New Roman" w:hAnsi="Times New Roman"/>
            <w:szCs w:val="28"/>
            <w:lang w:eastAsia="en-US"/>
          </w:rPr>
          <w:t>частью</w:t>
        </w:r>
        <w:r w:rsidR="00BB0A7C">
          <w:rPr>
            <w:rFonts w:ascii="Times New Roman" w:hAnsi="Times New Roman"/>
            <w:szCs w:val="28"/>
            <w:lang w:eastAsia="en-US"/>
          </w:rPr>
          <w:t xml:space="preserve"> </w:t>
        </w:r>
        <w:r w:rsidRPr="00BB0A7C">
          <w:rPr>
            <w:rFonts w:ascii="Times New Roman" w:hAnsi="Times New Roman"/>
            <w:szCs w:val="28"/>
            <w:lang w:eastAsia="en-US"/>
          </w:rPr>
          <w:t>1.1</w:t>
        </w:r>
        <w:r w:rsidR="00BB0A7C">
          <w:rPr>
            <w:rFonts w:ascii="Times New Roman" w:hAnsi="Times New Roman"/>
            <w:szCs w:val="28"/>
            <w:lang w:eastAsia="en-US"/>
          </w:rPr>
          <w:t xml:space="preserve"> </w:t>
        </w:r>
        <w:r w:rsidRPr="00BB0A7C">
          <w:rPr>
            <w:rFonts w:ascii="Times New Roman" w:hAnsi="Times New Roman"/>
            <w:szCs w:val="28"/>
            <w:lang w:eastAsia="en-US"/>
          </w:rPr>
          <w:t>статьи</w:t>
        </w:r>
        <w:r w:rsidR="00BB0A7C">
          <w:rPr>
            <w:rFonts w:ascii="Times New Roman" w:hAnsi="Times New Roman"/>
            <w:szCs w:val="28"/>
            <w:lang w:eastAsia="en-US"/>
          </w:rPr>
          <w:t xml:space="preserve"> </w:t>
        </w:r>
        <w:r w:rsidRPr="00BB0A7C">
          <w:rPr>
            <w:rFonts w:ascii="Times New Roman" w:hAnsi="Times New Roman"/>
            <w:szCs w:val="28"/>
            <w:lang w:eastAsia="en-US"/>
          </w:rPr>
          <w:t>16</w:t>
        </w:r>
      </w:hyperlink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Федерального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закона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№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210-ФЗ,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первоначальном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отказе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приеме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необходимых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либо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чем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письменном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виде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подписью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руководителя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предоставляющего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муниципальную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услугу,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руководителя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многофункционального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центра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первоначальном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отказе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приеме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необходимых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предоставления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услуги,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либо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руководителя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организации,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предусмотренной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hyperlink r:id="rId18" w:history="1">
        <w:r w:rsidRPr="00BB0A7C">
          <w:rPr>
            <w:rFonts w:ascii="Times New Roman" w:hAnsi="Times New Roman"/>
            <w:szCs w:val="28"/>
            <w:lang w:eastAsia="en-US"/>
          </w:rPr>
          <w:t>частью</w:t>
        </w:r>
        <w:r w:rsidR="00BB0A7C">
          <w:rPr>
            <w:rFonts w:ascii="Times New Roman" w:hAnsi="Times New Roman"/>
            <w:szCs w:val="28"/>
            <w:lang w:eastAsia="en-US"/>
          </w:rPr>
          <w:t xml:space="preserve"> </w:t>
        </w:r>
        <w:r w:rsidRPr="00BB0A7C">
          <w:rPr>
            <w:rFonts w:ascii="Times New Roman" w:hAnsi="Times New Roman"/>
            <w:szCs w:val="28"/>
            <w:lang w:eastAsia="en-US"/>
          </w:rPr>
          <w:t>1.1</w:t>
        </w:r>
        <w:r w:rsidR="00BB0A7C">
          <w:rPr>
            <w:rFonts w:ascii="Times New Roman" w:hAnsi="Times New Roman"/>
            <w:szCs w:val="28"/>
            <w:lang w:eastAsia="en-US"/>
          </w:rPr>
          <w:t xml:space="preserve"> </w:t>
        </w:r>
        <w:r w:rsidRPr="00BB0A7C">
          <w:rPr>
            <w:rFonts w:ascii="Times New Roman" w:hAnsi="Times New Roman"/>
            <w:szCs w:val="28"/>
            <w:lang w:eastAsia="en-US"/>
          </w:rPr>
          <w:t>статьи</w:t>
        </w:r>
        <w:r w:rsidR="00BB0A7C">
          <w:rPr>
            <w:rFonts w:ascii="Times New Roman" w:hAnsi="Times New Roman"/>
            <w:szCs w:val="28"/>
            <w:lang w:eastAsia="en-US"/>
          </w:rPr>
          <w:t xml:space="preserve"> </w:t>
        </w:r>
        <w:r w:rsidRPr="00BB0A7C">
          <w:rPr>
            <w:rFonts w:ascii="Times New Roman" w:hAnsi="Times New Roman"/>
            <w:szCs w:val="28"/>
            <w:lang w:eastAsia="en-US"/>
          </w:rPr>
          <w:t>16</w:t>
        </w:r>
      </w:hyperlink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Федерального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закона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№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210-ФЗ,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уведомляется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заявитель,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также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приносятся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извинения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доставленные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неудобства.</w:t>
      </w:r>
    </w:p>
    <w:p w:rsidR="00E545F3" w:rsidRPr="00BB0A7C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1B6454" w:rsidRPr="00BB0A7C" w:rsidRDefault="002B5575" w:rsidP="001B6454">
      <w:pPr>
        <w:ind w:firstLine="0"/>
        <w:jc w:val="center"/>
        <w:rPr>
          <w:rFonts w:ascii="Times New Roman" w:hAnsi="Times New Roman"/>
        </w:rPr>
      </w:pPr>
      <w:bookmarkStart w:id="14" w:name="Par239"/>
      <w:bookmarkEnd w:id="14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</w:rPr>
        <w:t xml:space="preserve"> </w:t>
      </w:r>
      <w:r w:rsidR="001B6454" w:rsidRPr="00BB0A7C">
        <w:rPr>
          <w:rFonts w:ascii="Times New Roman" w:hAnsi="Times New Roman"/>
        </w:rPr>
        <w:t>11</w:t>
      </w:r>
      <w:r w:rsidRPr="00BB0A7C">
        <w:rPr>
          <w:rFonts w:ascii="Times New Roman" w:hAnsi="Times New Roman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ИСЧЕРПЫВАЮЩИЙ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ПЕРЕЧЕНЬ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ОСНОВАНИЙ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ПРИЕМЕ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УСЛУГИ</w:t>
      </w:r>
    </w:p>
    <w:p w:rsidR="00912C1C" w:rsidRPr="00BB0A7C" w:rsidRDefault="00912C1C" w:rsidP="002A331D">
      <w:pPr>
        <w:ind w:firstLine="0"/>
        <w:jc w:val="center"/>
        <w:rPr>
          <w:rFonts w:ascii="Times New Roman" w:hAnsi="Times New Roman"/>
        </w:rPr>
      </w:pPr>
    </w:p>
    <w:p w:rsidR="00C8491E" w:rsidRPr="00BB0A7C" w:rsidRDefault="00C8491E" w:rsidP="00C8491E">
      <w:pPr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7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предусмотрено.</w:t>
      </w:r>
    </w:p>
    <w:p w:rsidR="001B6454" w:rsidRPr="00BB0A7C" w:rsidRDefault="001B6454" w:rsidP="001B6454">
      <w:pPr>
        <w:rPr>
          <w:rFonts w:ascii="Times New Roman" w:hAnsi="Times New Roman"/>
          <w:szCs w:val="28"/>
        </w:rPr>
      </w:pPr>
    </w:p>
    <w:p w:rsidR="001B6454" w:rsidRPr="00BB0A7C" w:rsidRDefault="002B5575" w:rsidP="001B645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5" w:name="Par251"/>
      <w:bookmarkEnd w:id="15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12.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ИСЧЕРПЫВАЮЩИЙ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ПЕРЕЧЕНЬ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ОСНОВАНИЙ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ПРИОСТАНОВЛЕНИЯ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1B6454" w:rsidRPr="00BB0A7C">
        <w:rPr>
          <w:rFonts w:ascii="Times New Roman" w:hAnsi="Times New Roman"/>
          <w:szCs w:val="28"/>
        </w:rPr>
        <w:t>УСЛУГИ</w:t>
      </w:r>
    </w:p>
    <w:p w:rsidR="00E545F3" w:rsidRPr="00BB0A7C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</w:t>
      </w:r>
      <w:r w:rsidR="00DF5AED" w:rsidRPr="00BB0A7C">
        <w:rPr>
          <w:rFonts w:ascii="Times New Roman" w:hAnsi="Times New Roman"/>
          <w:szCs w:val="28"/>
        </w:rPr>
        <w:t>8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приостановления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предусмотрены.</w:t>
      </w:r>
    </w:p>
    <w:p w:rsidR="00C8491E" w:rsidRPr="00BB0A7C" w:rsidRDefault="00DF5AED" w:rsidP="00C8491E">
      <w:pPr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39</w:t>
      </w:r>
      <w:r w:rsidR="00C8491E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C8491E" w:rsidRPr="00BB0A7C">
        <w:rPr>
          <w:rFonts w:ascii="Times New Roman" w:hAnsi="Times New Roman"/>
          <w:szCs w:val="28"/>
        </w:rPr>
        <w:t>Основаниями</w:t>
      </w:r>
      <w:r w:rsidR="00BB0A7C">
        <w:rPr>
          <w:rFonts w:ascii="Times New Roman" w:hAnsi="Times New Roman"/>
          <w:szCs w:val="28"/>
        </w:rPr>
        <w:t xml:space="preserve"> </w:t>
      </w:r>
      <w:r w:rsidR="00C8491E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C8491E"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="00C8491E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C8491E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C8491E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C8491E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C8491E" w:rsidRPr="00BB0A7C">
        <w:rPr>
          <w:rFonts w:ascii="Times New Roman" w:hAnsi="Times New Roman"/>
          <w:szCs w:val="28"/>
        </w:rPr>
        <w:t>являются:</w:t>
      </w:r>
    </w:p>
    <w:p w:rsidR="00E30E0F" w:rsidRPr="00BB0A7C" w:rsidRDefault="001651DB" w:rsidP="00E30E0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1</w:t>
      </w:r>
      <w:r w:rsidR="00E30E0F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несоблюдение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66EDD" w:rsidRPr="00BB0A7C">
        <w:rPr>
          <w:rFonts w:ascii="Times New Roman" w:eastAsia="Calibri" w:hAnsi="Times New Roman"/>
          <w:szCs w:val="28"/>
        </w:rPr>
        <w:t>условий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66EDD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66EDD" w:rsidRPr="00BB0A7C">
        <w:rPr>
          <w:rFonts w:ascii="Times New Roman" w:eastAsia="Calibri" w:hAnsi="Times New Roman"/>
          <w:szCs w:val="28"/>
        </w:rPr>
        <w:t>жилых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66EDD" w:rsidRPr="00BB0A7C">
        <w:rPr>
          <w:rFonts w:ascii="Times New Roman" w:eastAsia="Calibri" w:hAnsi="Times New Roman"/>
          <w:szCs w:val="28"/>
        </w:rPr>
        <w:t>помещений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66EDD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66EDD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66EDD" w:rsidRPr="00BB0A7C">
        <w:rPr>
          <w:rFonts w:ascii="Times New Roman" w:eastAsia="Calibri" w:hAnsi="Times New Roman"/>
          <w:szCs w:val="28"/>
        </w:rPr>
        <w:t>граждан,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предусмотренных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hyperlink r:id="rId19" w:history="1">
        <w:r w:rsidR="00E30E0F" w:rsidRPr="00BB0A7C">
          <w:rPr>
            <w:rFonts w:ascii="Times New Roman" w:eastAsia="Calibri" w:hAnsi="Times New Roman"/>
            <w:szCs w:val="28"/>
          </w:rPr>
          <w:t>статьях</w:t>
        </w:r>
        <w:r w:rsidR="00BB0A7C">
          <w:rPr>
            <w:rFonts w:ascii="Times New Roman" w:eastAsia="Calibri" w:hAnsi="Times New Roman"/>
            <w:szCs w:val="28"/>
          </w:rPr>
          <w:t xml:space="preserve"> </w:t>
        </w:r>
        <w:r w:rsidR="00E30E0F" w:rsidRPr="00BB0A7C">
          <w:rPr>
            <w:rFonts w:ascii="Times New Roman" w:eastAsia="Calibri" w:hAnsi="Times New Roman"/>
            <w:szCs w:val="28"/>
          </w:rPr>
          <w:t>2</w:t>
        </w:r>
      </w:hyperlink>
      <w:r w:rsidR="00E30E0F" w:rsidRPr="00BB0A7C">
        <w:rPr>
          <w:rFonts w:ascii="Times New Roman" w:eastAsia="Calibri" w:hAnsi="Times New Roman"/>
          <w:szCs w:val="28"/>
        </w:rPr>
        <w:t>,</w:t>
      </w:r>
      <w:r w:rsidR="00BB0A7C">
        <w:rPr>
          <w:rFonts w:ascii="Times New Roman" w:eastAsia="Calibri" w:hAnsi="Times New Roman"/>
          <w:szCs w:val="28"/>
        </w:rPr>
        <w:t xml:space="preserve"> </w:t>
      </w:r>
      <w:hyperlink r:id="rId20" w:history="1">
        <w:r w:rsidR="00E30E0F" w:rsidRPr="00BB0A7C">
          <w:rPr>
            <w:rFonts w:ascii="Times New Roman" w:eastAsia="Calibri" w:hAnsi="Times New Roman"/>
            <w:szCs w:val="28"/>
          </w:rPr>
          <w:t>4</w:t>
        </w:r>
      </w:hyperlink>
      <w:r w:rsidR="00E30E0F" w:rsidRPr="00BB0A7C">
        <w:rPr>
          <w:rFonts w:ascii="Times New Roman" w:eastAsia="Calibri" w:hAnsi="Times New Roman"/>
          <w:szCs w:val="28"/>
        </w:rPr>
        <w:t>,</w:t>
      </w:r>
      <w:r w:rsidR="00BB0A7C">
        <w:rPr>
          <w:rFonts w:ascii="Times New Roman" w:eastAsia="Calibri" w:hAnsi="Times New Roman"/>
          <w:szCs w:val="28"/>
        </w:rPr>
        <w:t xml:space="preserve"> </w:t>
      </w:r>
      <w:hyperlink r:id="rId21" w:history="1">
        <w:r w:rsidR="00E30E0F" w:rsidRPr="00BB0A7C">
          <w:rPr>
            <w:rFonts w:ascii="Times New Roman" w:eastAsia="Calibri" w:hAnsi="Times New Roman"/>
            <w:szCs w:val="28"/>
          </w:rPr>
          <w:t>абзаце</w:t>
        </w:r>
        <w:r w:rsidR="00BB0A7C">
          <w:rPr>
            <w:rFonts w:ascii="Times New Roman" w:eastAsia="Calibri" w:hAnsi="Times New Roman"/>
            <w:szCs w:val="28"/>
          </w:rPr>
          <w:t xml:space="preserve"> </w:t>
        </w:r>
        <w:r w:rsidR="00E30E0F" w:rsidRPr="00BB0A7C">
          <w:rPr>
            <w:rFonts w:ascii="Times New Roman" w:eastAsia="Calibri" w:hAnsi="Times New Roman"/>
            <w:szCs w:val="28"/>
          </w:rPr>
          <w:t>втором</w:t>
        </w:r>
        <w:r w:rsidR="00BB0A7C">
          <w:rPr>
            <w:rFonts w:ascii="Times New Roman" w:eastAsia="Calibri" w:hAnsi="Times New Roman"/>
            <w:szCs w:val="28"/>
          </w:rPr>
          <w:t xml:space="preserve"> </w:t>
        </w:r>
        <w:r w:rsidR="00E30E0F" w:rsidRPr="00BB0A7C">
          <w:rPr>
            <w:rFonts w:ascii="Times New Roman" w:eastAsia="Calibri" w:hAnsi="Times New Roman"/>
            <w:szCs w:val="28"/>
          </w:rPr>
          <w:t>статьи</w:t>
        </w:r>
        <w:r w:rsidR="00BB0A7C">
          <w:rPr>
            <w:rFonts w:ascii="Times New Roman" w:eastAsia="Calibri" w:hAnsi="Times New Roman"/>
            <w:szCs w:val="28"/>
          </w:rPr>
          <w:t xml:space="preserve"> </w:t>
        </w:r>
        <w:r w:rsidR="00E30E0F" w:rsidRPr="00BB0A7C">
          <w:rPr>
            <w:rFonts w:ascii="Times New Roman" w:eastAsia="Calibri" w:hAnsi="Times New Roman"/>
            <w:szCs w:val="28"/>
          </w:rPr>
          <w:t>7</w:t>
        </w:r>
      </w:hyperlink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hyperlink r:id="rId22" w:history="1">
        <w:r w:rsidR="00E30E0F" w:rsidRPr="00BB0A7C">
          <w:rPr>
            <w:rFonts w:ascii="Times New Roman" w:eastAsia="Calibri" w:hAnsi="Times New Roman"/>
            <w:szCs w:val="28"/>
          </w:rPr>
          <w:t>статье</w:t>
        </w:r>
        <w:r w:rsidR="00BB0A7C">
          <w:rPr>
            <w:rFonts w:ascii="Times New Roman" w:eastAsia="Calibri" w:hAnsi="Times New Roman"/>
            <w:szCs w:val="28"/>
          </w:rPr>
          <w:t xml:space="preserve"> </w:t>
        </w:r>
        <w:r w:rsidR="00E30E0F" w:rsidRPr="00BB0A7C">
          <w:rPr>
            <w:rFonts w:ascii="Times New Roman" w:eastAsia="Calibri" w:hAnsi="Times New Roman"/>
            <w:szCs w:val="28"/>
          </w:rPr>
          <w:t>11</w:t>
        </w:r>
      </w:hyperlink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1541-1;</w:t>
      </w:r>
    </w:p>
    <w:p w:rsidR="00E30E0F" w:rsidRPr="00BB0A7C" w:rsidRDefault="001651DB" w:rsidP="00E30E0F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2</w:t>
      </w:r>
      <w:r w:rsidR="00E30E0F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гражданин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относится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к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заявителям,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име</w:t>
      </w:r>
      <w:r w:rsidR="007D1F10" w:rsidRPr="00BB0A7C">
        <w:rPr>
          <w:rFonts w:ascii="Times New Roman" w:eastAsia="Calibri" w:hAnsi="Times New Roman"/>
          <w:szCs w:val="28"/>
        </w:rPr>
        <w:t>ющим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D1F10" w:rsidRPr="00BB0A7C">
        <w:rPr>
          <w:rFonts w:ascii="Times New Roman" w:eastAsia="Calibri" w:hAnsi="Times New Roman"/>
          <w:szCs w:val="28"/>
        </w:rPr>
        <w:t>право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D1F10"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D1F10" w:rsidRPr="00BB0A7C">
        <w:rPr>
          <w:rFonts w:ascii="Times New Roman" w:eastAsia="Calibri" w:hAnsi="Times New Roman"/>
          <w:szCs w:val="28"/>
        </w:rPr>
        <w:t>получение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D1F10" w:rsidRPr="00BB0A7C">
        <w:rPr>
          <w:rFonts w:ascii="Times New Roman" w:eastAsia="Calibri" w:hAnsi="Times New Roman"/>
          <w:szCs w:val="28"/>
        </w:rPr>
        <w:t>данной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7D1F10"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соответствии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90DD7" w:rsidRPr="00BB0A7C">
        <w:rPr>
          <w:rFonts w:ascii="Times New Roman" w:eastAsia="Calibri" w:hAnsi="Times New Roman"/>
          <w:szCs w:val="28"/>
        </w:rPr>
        <w:t>пунктами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90DD7" w:rsidRPr="00BB0A7C">
        <w:rPr>
          <w:rFonts w:ascii="Times New Roman" w:eastAsia="Calibri" w:hAnsi="Times New Roman"/>
          <w:szCs w:val="28"/>
        </w:rPr>
        <w:t>3,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90DD7" w:rsidRPr="00BB0A7C">
        <w:rPr>
          <w:rFonts w:ascii="Times New Roman" w:eastAsia="Calibri" w:hAnsi="Times New Roman"/>
          <w:szCs w:val="28"/>
        </w:rPr>
        <w:t>4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настоящего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административного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E30E0F" w:rsidRPr="00BB0A7C">
        <w:rPr>
          <w:rFonts w:ascii="Times New Roman" w:eastAsia="Calibri" w:hAnsi="Times New Roman"/>
          <w:szCs w:val="28"/>
        </w:rPr>
        <w:t>регламента.</w:t>
      </w:r>
    </w:p>
    <w:p w:rsidR="007B07B8" w:rsidRPr="00BB0A7C" w:rsidRDefault="001651DB" w:rsidP="007B07B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</w:t>
      </w:r>
      <w:r w:rsidR="000372DD" w:rsidRPr="00BB0A7C">
        <w:rPr>
          <w:rFonts w:ascii="Times New Roman" w:hAnsi="Times New Roman"/>
          <w:szCs w:val="28"/>
        </w:rPr>
        <w:t>)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представление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неполного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перечня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="00497DD7" w:rsidRPr="00BB0A7C">
        <w:rPr>
          <w:rFonts w:ascii="Times New Roman" w:hAnsi="Times New Roman"/>
          <w:szCs w:val="28"/>
        </w:rPr>
        <w:t>предусмотренн</w:t>
      </w:r>
      <w:r w:rsidR="0029547B" w:rsidRPr="00BB0A7C">
        <w:rPr>
          <w:rFonts w:ascii="Times New Roman" w:hAnsi="Times New Roman"/>
          <w:szCs w:val="28"/>
        </w:rPr>
        <w:t>ого</w:t>
      </w:r>
      <w:r w:rsidR="00BB0A7C">
        <w:rPr>
          <w:rFonts w:ascii="Times New Roman" w:hAnsi="Times New Roman"/>
          <w:szCs w:val="28"/>
        </w:rPr>
        <w:t xml:space="preserve"> </w:t>
      </w:r>
      <w:r w:rsidR="00497DD7" w:rsidRPr="00BB0A7C">
        <w:rPr>
          <w:rFonts w:ascii="Times New Roman" w:hAnsi="Times New Roman"/>
          <w:szCs w:val="28"/>
        </w:rPr>
        <w:t>пунктом</w:t>
      </w:r>
      <w:r w:rsidR="00BB0A7C">
        <w:rPr>
          <w:rFonts w:ascii="Times New Roman" w:hAnsi="Times New Roman"/>
          <w:szCs w:val="28"/>
        </w:rPr>
        <w:t xml:space="preserve"> </w:t>
      </w:r>
      <w:r w:rsidR="00497DD7" w:rsidRPr="00BB0A7C">
        <w:rPr>
          <w:rFonts w:ascii="Times New Roman" w:hAnsi="Times New Roman"/>
          <w:szCs w:val="28"/>
        </w:rPr>
        <w:t>3</w:t>
      </w:r>
      <w:r w:rsidR="00F73793"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hAnsi="Times New Roman"/>
          <w:szCs w:val="28"/>
        </w:rPr>
        <w:t xml:space="preserve"> </w:t>
      </w:r>
      <w:r w:rsidR="00497DD7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497DD7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497DD7" w:rsidRPr="00BB0A7C">
        <w:rPr>
          <w:rFonts w:ascii="Times New Roman" w:hAnsi="Times New Roman"/>
          <w:szCs w:val="28"/>
        </w:rPr>
        <w:t>регламента</w:t>
      </w:r>
      <w:r w:rsidR="002F56A9"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исключением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находящихся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распоряжении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предоставляющих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lastRenderedPageBreak/>
        <w:t>государственные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предоставляющих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муниципальные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иных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органов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подведомственных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государственным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органам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органам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иных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органов,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участвующих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="002F56A9" w:rsidRPr="00BB0A7C">
        <w:rPr>
          <w:rFonts w:ascii="Times New Roman" w:hAnsi="Times New Roman"/>
          <w:szCs w:val="28"/>
        </w:rPr>
        <w:t>услуг</w:t>
      </w:r>
      <w:r w:rsidR="007B07B8" w:rsidRPr="00BB0A7C">
        <w:rPr>
          <w:rFonts w:ascii="Times New Roman" w:hAnsi="Times New Roman"/>
          <w:szCs w:val="28"/>
        </w:rPr>
        <w:t>;</w:t>
      </w:r>
      <w:r w:rsidR="00BB0A7C">
        <w:rPr>
          <w:rFonts w:ascii="Times New Roman" w:hAnsi="Times New Roman"/>
          <w:szCs w:val="28"/>
        </w:rPr>
        <w:t xml:space="preserve"> </w:t>
      </w:r>
    </w:p>
    <w:p w:rsidR="007B07B8" w:rsidRPr="00BB0A7C" w:rsidRDefault="007B07B8" w:rsidP="007B07B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власти,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подведомственной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власти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межведомственный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запрос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свидетельствует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отсутствии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соответствующий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инициативе,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исключением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отсутствие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запрашиваемых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распоряжении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подтверждает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услуги.</w:t>
      </w:r>
    </w:p>
    <w:p w:rsidR="000372DD" w:rsidRPr="00BB0A7C" w:rsidRDefault="005C36D3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</w:t>
      </w:r>
      <w:r w:rsidR="00DF5AED" w:rsidRPr="00BB0A7C">
        <w:rPr>
          <w:rFonts w:ascii="Times New Roman" w:hAnsi="Times New Roman"/>
          <w:szCs w:val="28"/>
        </w:rPr>
        <w:t>0</w:t>
      </w:r>
      <w:r w:rsidR="000372D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Неполучение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(несвоевременное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получение)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запрошенных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пунктом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35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являться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основанием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заключени</w:t>
      </w:r>
      <w:r w:rsidR="00F53F6A" w:rsidRPr="00BB0A7C">
        <w:rPr>
          <w:rFonts w:ascii="Times New Roman" w:hAnsi="Times New Roman"/>
          <w:szCs w:val="28"/>
        </w:rPr>
        <w:t>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договора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передачи</w:t>
      </w:r>
      <w:r w:rsidR="00BB0A7C">
        <w:rPr>
          <w:rFonts w:ascii="Times New Roman" w:hAnsi="Times New Roman"/>
          <w:szCs w:val="28"/>
        </w:rPr>
        <w:t xml:space="preserve"> </w:t>
      </w:r>
      <w:r w:rsidR="00F53F6A"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="00F53F6A" w:rsidRPr="00BB0A7C">
        <w:rPr>
          <w:rFonts w:ascii="Times New Roman" w:hAnsi="Times New Roman"/>
          <w:szCs w:val="28"/>
        </w:rPr>
        <w:t>помещения</w:t>
      </w:r>
      <w:r w:rsidR="00BB0A7C">
        <w:rPr>
          <w:rFonts w:ascii="Times New Roman" w:hAnsi="Times New Roman"/>
          <w:szCs w:val="28"/>
        </w:rPr>
        <w:t xml:space="preserve"> </w:t>
      </w:r>
      <w:r w:rsidR="00F53F6A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F53F6A"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="00F53F6A" w:rsidRPr="00BB0A7C">
        <w:rPr>
          <w:rFonts w:ascii="Times New Roman" w:hAnsi="Times New Roman"/>
          <w:szCs w:val="28"/>
        </w:rPr>
        <w:t>граждан</w:t>
      </w:r>
      <w:r w:rsidR="000372DD" w:rsidRPr="00BB0A7C">
        <w:rPr>
          <w:rFonts w:ascii="Times New Roman" w:hAnsi="Times New Roman"/>
          <w:szCs w:val="28"/>
        </w:rPr>
        <w:t>.</w:t>
      </w:r>
    </w:p>
    <w:p w:rsidR="00514C7F" w:rsidRPr="00BB0A7C" w:rsidRDefault="005C36D3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</w:t>
      </w:r>
      <w:r w:rsidR="00DF5AED" w:rsidRPr="00BB0A7C">
        <w:rPr>
          <w:rFonts w:ascii="Times New Roman" w:hAnsi="Times New Roman"/>
          <w:szCs w:val="28"/>
        </w:rPr>
        <w:t>1</w:t>
      </w:r>
      <w:r w:rsidR="000372D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Решение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отказе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заключени</w:t>
      </w:r>
      <w:r w:rsidR="00362BA1" w:rsidRPr="00BB0A7C">
        <w:rPr>
          <w:rFonts w:ascii="Times New Roman" w:hAnsi="Times New Roman"/>
          <w:szCs w:val="28"/>
        </w:rPr>
        <w:t>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договора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передачи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должно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содержать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обязательной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ссылкой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нарушения,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предусмотренные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пунктом</w:t>
      </w:r>
      <w:r w:rsidR="00BB0A7C">
        <w:rPr>
          <w:rFonts w:ascii="Times New Roman" w:hAnsi="Times New Roman"/>
          <w:szCs w:val="28"/>
        </w:rPr>
        <w:t xml:space="preserve"> </w:t>
      </w:r>
      <w:r w:rsidR="00FB3649" w:rsidRPr="00BB0A7C">
        <w:rPr>
          <w:rFonts w:ascii="Times New Roman" w:hAnsi="Times New Roman"/>
          <w:szCs w:val="28"/>
        </w:rPr>
        <w:t>39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регламента.</w:t>
      </w:r>
    </w:p>
    <w:p w:rsidR="000372DD" w:rsidRPr="00BB0A7C" w:rsidRDefault="00C8491E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</w:t>
      </w:r>
      <w:r w:rsidR="00DF5AED" w:rsidRPr="00BB0A7C">
        <w:rPr>
          <w:rFonts w:ascii="Times New Roman" w:hAnsi="Times New Roman"/>
          <w:szCs w:val="28"/>
        </w:rPr>
        <w:t>2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Отказ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обжалован</w:t>
      </w:r>
      <w:r w:rsidR="00BB0A7C">
        <w:rPr>
          <w:rFonts w:ascii="Times New Roman" w:hAnsi="Times New Roman"/>
          <w:szCs w:val="28"/>
        </w:rPr>
        <w:t xml:space="preserve"> </w:t>
      </w:r>
      <w:r w:rsidR="00514C7F"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порядке,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установленном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="004A738D"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="004A738D" w:rsidRPr="00BB0A7C">
        <w:rPr>
          <w:rFonts w:ascii="Times New Roman" w:hAnsi="Times New Roman"/>
          <w:szCs w:val="28"/>
        </w:rPr>
        <w:t>Федерации</w:t>
      </w:r>
      <w:r w:rsidR="000372DD" w:rsidRPr="00BB0A7C">
        <w:rPr>
          <w:rFonts w:ascii="Times New Roman" w:hAnsi="Times New Roman"/>
          <w:szCs w:val="28"/>
        </w:rPr>
        <w:t>.</w:t>
      </w:r>
    </w:p>
    <w:p w:rsidR="000372DD" w:rsidRPr="00BB0A7C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2B5575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6" w:name="Par261"/>
      <w:bookmarkEnd w:id="16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13.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ПЕРЕЧЕНЬ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ЯВЛЯЮТСЯ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НЕОБХОДИМЫМИ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ОБЯЗАТЕЛЬНЫМИ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СВЕДЕНИЯ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ДОКУМЕНТЕ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(ДОКУМЕНТАХ),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ВЫДАВАЕМОМ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(ВЫДАВАЕМЫХ)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ОРГАНИЗАЦИЯМИ,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УЧАСТВУЮЩИМИ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0372D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</w:t>
      </w:r>
    </w:p>
    <w:p w:rsidR="00E545F3" w:rsidRPr="00BB0A7C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42BFB" w:rsidRPr="00BB0A7C" w:rsidRDefault="00362BA1" w:rsidP="00E42BFB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bCs/>
          <w:szCs w:val="28"/>
        </w:rPr>
      </w:pPr>
      <w:r w:rsidRPr="00BB0A7C">
        <w:rPr>
          <w:rFonts w:ascii="Times New Roman" w:hAnsi="Times New Roman"/>
          <w:szCs w:val="28"/>
        </w:rPr>
        <w:t>4</w:t>
      </w:r>
      <w:r w:rsidR="00DF5AED" w:rsidRPr="00BB0A7C">
        <w:rPr>
          <w:rFonts w:ascii="Times New Roman" w:hAnsi="Times New Roman"/>
          <w:szCs w:val="28"/>
        </w:rPr>
        <w:t>3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Для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получения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муниципальной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услуги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заявителю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необходимо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получить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нотариально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удостоверенное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согласие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на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отказ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граждан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от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права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на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участие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приватизации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жилого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помещения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договору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на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передачу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жилого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помещения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собственность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ходе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приватизации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(далее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–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согласие),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случае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отказа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граждан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от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участия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в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приватизации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жилого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="00E42BFB" w:rsidRPr="00BB0A7C">
        <w:rPr>
          <w:rFonts w:ascii="Times New Roman" w:hAnsi="Times New Roman"/>
          <w:bCs/>
          <w:szCs w:val="28"/>
        </w:rPr>
        <w:t>помещения.</w:t>
      </w:r>
      <w:r w:rsidR="00BB0A7C">
        <w:rPr>
          <w:rFonts w:ascii="Times New Roman" w:hAnsi="Times New Roman"/>
          <w:bCs/>
          <w:szCs w:val="28"/>
        </w:rPr>
        <w:t xml:space="preserve"> </w:t>
      </w:r>
    </w:p>
    <w:p w:rsidR="00362BA1" w:rsidRPr="00BB0A7C" w:rsidRDefault="00E42BFB" w:rsidP="00E42BFB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bCs/>
          <w:szCs w:val="28"/>
        </w:rPr>
        <w:t>Для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получения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согласия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заявителю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необходимо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обратиться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к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нотариусу.</w:t>
      </w:r>
    </w:p>
    <w:p w:rsidR="00DD157D" w:rsidRPr="00BB0A7C" w:rsidRDefault="00DD157D" w:rsidP="00E42BF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2B5575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7" w:name="Par270"/>
      <w:bookmarkEnd w:id="17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14.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ПОРЯДОК,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РАЗМЕР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ВЗИМАНИЯ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ПОШЛИНЫ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ИНОЙ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ПЛАТЫ,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ВЗИМАЕМОЙ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8F7305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CE0FBE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</w:p>
    <w:p w:rsidR="00FB3649" w:rsidRPr="00BB0A7C" w:rsidRDefault="00FB3649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AB00BA" w:rsidRPr="00BB0A7C" w:rsidRDefault="00AB00BA" w:rsidP="00AB00BA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bookmarkStart w:id="18" w:name="Par277"/>
      <w:bookmarkEnd w:id="18"/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lastRenderedPageBreak/>
        <w:t>4</w:t>
      </w:r>
      <w:r w:rsidR="00DF5AED" w:rsidRPr="00BB0A7C">
        <w:rPr>
          <w:rFonts w:ascii="Times New Roman" w:hAnsi="Times New Roman"/>
          <w:szCs w:val="28"/>
        </w:rPr>
        <w:t>4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бесплатно.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Оплата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пошлины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платы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установлена.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</w:t>
      </w:r>
      <w:r w:rsidR="00DF5AED" w:rsidRPr="00BB0A7C">
        <w:rPr>
          <w:rFonts w:ascii="Times New Roman" w:hAnsi="Times New Roman"/>
          <w:szCs w:val="28"/>
        </w:rPr>
        <w:t>5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взимания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пошлины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платы,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взимаемой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установлены.</w:t>
      </w:r>
    </w:p>
    <w:p w:rsidR="00C8491E" w:rsidRPr="00BB0A7C" w:rsidRDefault="00C8491E" w:rsidP="00C8491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</w:t>
      </w:r>
      <w:r w:rsidR="00702D43" w:rsidRPr="00BB0A7C">
        <w:rPr>
          <w:rFonts w:ascii="Times New Roman" w:hAnsi="Times New Roman"/>
          <w:szCs w:val="28"/>
        </w:rPr>
        <w:t>6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внесения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изменений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исправление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ошибок,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допущенных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плата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взимается.</w:t>
      </w:r>
    </w:p>
    <w:p w:rsidR="00791072" w:rsidRPr="00BB0A7C" w:rsidRDefault="0079107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2B5575" w:rsidP="00723136">
      <w:pPr>
        <w:ind w:firstLine="0"/>
        <w:jc w:val="center"/>
        <w:rPr>
          <w:rFonts w:ascii="Times New Roman" w:hAnsi="Times New Roman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15.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ПОРЯДОК,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РАЗМЕР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ОСНОВАНИЯ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ВЗИМАНИЯ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ПЛАТЫ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ЗА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ПРЕДОСТАВЛЕНИЕ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УСЛУГ,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КОТОРЫЕ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ЯВЛЯЮТСЯ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НЕОБХОДИМЫМИ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ОБЯЗАТЕЛЬНЫМИ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ДЛЯ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ПРЕДОСТАВЛЕНИЯ</w:t>
      </w:r>
      <w:r w:rsidR="00BB0A7C">
        <w:rPr>
          <w:rFonts w:ascii="Times New Roman" w:hAnsi="Times New Roman"/>
        </w:rPr>
        <w:t xml:space="preserve"> </w:t>
      </w:r>
      <w:r w:rsidR="008F7305" w:rsidRPr="00BB0A7C">
        <w:rPr>
          <w:rFonts w:ascii="Times New Roman" w:hAnsi="Times New Roman"/>
        </w:rPr>
        <w:t>МУНИЦИПАЛЬНОЙ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УСЛУГИ,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ВКЛЮЧАЯ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ИНФОРМАЦИЮ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О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МЕТОДИКЕ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РАСЧЕТА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РАЗМЕРА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ТАКОЙ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ПЛАТЫ</w:t>
      </w:r>
    </w:p>
    <w:p w:rsidR="00E545F3" w:rsidRPr="00BB0A7C" w:rsidRDefault="00E545F3" w:rsidP="005D45ED">
      <w:pPr>
        <w:rPr>
          <w:rFonts w:ascii="Times New Roman" w:hAnsi="Times New Roman"/>
          <w:sz w:val="16"/>
          <w:szCs w:val="16"/>
        </w:rPr>
      </w:pPr>
    </w:p>
    <w:p w:rsidR="00C8491E" w:rsidRPr="00BB0A7C" w:rsidRDefault="00C8491E" w:rsidP="00C8491E">
      <w:bookmarkStart w:id="19" w:name="Par285"/>
      <w:bookmarkEnd w:id="19"/>
      <w:r w:rsidRPr="00BB0A7C">
        <w:rPr>
          <w:rFonts w:ascii="Times New Roman" w:hAnsi="Times New Roman"/>
          <w:szCs w:val="28"/>
        </w:rPr>
        <w:t>4</w:t>
      </w:r>
      <w:r w:rsidR="00702D43" w:rsidRPr="00BB0A7C">
        <w:rPr>
          <w:rFonts w:ascii="Times New Roman" w:hAnsi="Times New Roman"/>
          <w:szCs w:val="28"/>
        </w:rPr>
        <w:t>7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взимания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платы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обязательными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оплачивается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Pr="00BB0A7C">
        <w:t>.</w:t>
      </w:r>
    </w:p>
    <w:p w:rsidR="00C8491E" w:rsidRPr="00BB0A7C" w:rsidRDefault="00C8491E" w:rsidP="00C8491E">
      <w:pPr>
        <w:rPr>
          <w:rFonts w:ascii="Times New Roman" w:hAnsi="Times New Roman"/>
        </w:rPr>
      </w:pPr>
      <w:r w:rsidRPr="00BB0A7C">
        <w:rPr>
          <w:rFonts w:ascii="Times New Roman" w:hAnsi="Times New Roman"/>
          <w:szCs w:val="28"/>
        </w:rPr>
        <w:t>4</w:t>
      </w:r>
      <w:r w:rsidR="00702D43" w:rsidRPr="00BB0A7C">
        <w:rPr>
          <w:rFonts w:ascii="Times New Roman" w:hAnsi="Times New Roman"/>
          <w:szCs w:val="28"/>
        </w:rPr>
        <w:t>8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Порядок,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размер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методика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расчета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размера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платы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обязательными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устанавливаются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Pr="00BB0A7C">
        <w:rPr>
          <w:rFonts w:ascii="Times New Roman" w:hAnsi="Times New Roman"/>
        </w:rPr>
        <w:t>.</w:t>
      </w:r>
    </w:p>
    <w:p w:rsidR="00362BA1" w:rsidRPr="00BB0A7C" w:rsidRDefault="00362BA1" w:rsidP="00354096">
      <w:pPr>
        <w:ind w:right="57" w:firstLine="709"/>
        <w:rPr>
          <w:rFonts w:ascii="Times New Roman" w:hAnsi="Times New Roman"/>
        </w:rPr>
      </w:pPr>
    </w:p>
    <w:p w:rsidR="00E545F3" w:rsidRPr="00BB0A7C" w:rsidRDefault="002B5575" w:rsidP="005D45ED">
      <w:pPr>
        <w:ind w:firstLine="0"/>
        <w:jc w:val="center"/>
        <w:rPr>
          <w:rFonts w:ascii="Times New Roman" w:hAnsi="Times New Roman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16.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МАКСИМАЛЬНЫЙ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СРОК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ОЖИДАНИЯ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В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ОЧЕРЕДИ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ПРИ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ПОДАЧЕ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ЗАЯВЛЕНИЯ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О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ПРЕДОСТАВЛЕНИИ</w:t>
      </w:r>
      <w:r w:rsidR="00BB0A7C">
        <w:rPr>
          <w:rFonts w:ascii="Times New Roman" w:hAnsi="Times New Roman"/>
        </w:rPr>
        <w:t xml:space="preserve"> </w:t>
      </w:r>
      <w:r w:rsidR="001A7709" w:rsidRPr="00BB0A7C">
        <w:rPr>
          <w:rFonts w:ascii="Times New Roman" w:hAnsi="Times New Roman"/>
        </w:rPr>
        <w:t>МУНИЦИПАЛЬНОЙ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УСЛУГИ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ПРИ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ПОЛУЧЕНИИ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РЕЗУЛЬТАТА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ПРЕДОСТАВЛЕНИЯ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ТАКОЙ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УСЛУГИ</w:t>
      </w:r>
    </w:p>
    <w:p w:rsidR="00E545F3" w:rsidRPr="00BB0A7C" w:rsidRDefault="00E545F3" w:rsidP="00EF35C2">
      <w:pPr>
        <w:rPr>
          <w:rFonts w:ascii="Times New Roman" w:hAnsi="Times New Roman"/>
        </w:rPr>
      </w:pPr>
    </w:p>
    <w:p w:rsidR="00E545F3" w:rsidRPr="00BB0A7C" w:rsidRDefault="00702D43" w:rsidP="00EF35C2">
      <w:pPr>
        <w:rPr>
          <w:rFonts w:ascii="Times New Roman" w:hAnsi="Times New Roman"/>
        </w:rPr>
      </w:pPr>
      <w:bookmarkStart w:id="20" w:name="Par289"/>
      <w:bookmarkEnd w:id="20"/>
      <w:r w:rsidRPr="00BB0A7C">
        <w:rPr>
          <w:rFonts w:ascii="Times New Roman" w:hAnsi="Times New Roman"/>
        </w:rPr>
        <w:t>49</w:t>
      </w:r>
      <w:r w:rsidR="0068083D" w:rsidRPr="00BB0A7C">
        <w:rPr>
          <w:rFonts w:ascii="Times New Roman" w:hAnsi="Times New Roman"/>
        </w:rPr>
        <w:t>.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Максимальное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время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ожидания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в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очереди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при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подаче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заявления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документов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не</w:t>
      </w:r>
      <w:r w:rsidR="00BB0A7C">
        <w:rPr>
          <w:rFonts w:ascii="Times New Roman" w:hAnsi="Times New Roman"/>
        </w:rPr>
        <w:t xml:space="preserve"> </w:t>
      </w:r>
      <w:r w:rsidR="001A7709" w:rsidRPr="00BB0A7C">
        <w:rPr>
          <w:rFonts w:ascii="Times New Roman" w:hAnsi="Times New Roman"/>
        </w:rPr>
        <w:t>должно</w:t>
      </w:r>
      <w:r w:rsidR="00BB0A7C">
        <w:rPr>
          <w:rFonts w:ascii="Times New Roman" w:hAnsi="Times New Roman"/>
        </w:rPr>
        <w:t xml:space="preserve"> </w:t>
      </w:r>
      <w:r w:rsidR="001A7709" w:rsidRPr="00BB0A7C">
        <w:rPr>
          <w:rFonts w:ascii="Times New Roman" w:hAnsi="Times New Roman"/>
        </w:rPr>
        <w:t>превышать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15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минут.</w:t>
      </w:r>
    </w:p>
    <w:p w:rsidR="00CE0FBE" w:rsidRPr="00BB0A7C" w:rsidRDefault="00C8491E" w:rsidP="00EF35C2">
      <w:pPr>
        <w:rPr>
          <w:rFonts w:ascii="Times New Roman" w:hAnsi="Times New Roman"/>
        </w:rPr>
      </w:pPr>
      <w:r w:rsidRPr="00BB0A7C">
        <w:rPr>
          <w:rFonts w:ascii="Times New Roman" w:hAnsi="Times New Roman"/>
        </w:rPr>
        <w:t>5</w:t>
      </w:r>
      <w:r w:rsidR="00702D43" w:rsidRPr="00BB0A7C">
        <w:rPr>
          <w:rFonts w:ascii="Times New Roman" w:hAnsi="Times New Roman"/>
        </w:rPr>
        <w:t>0</w:t>
      </w:r>
      <w:r w:rsidR="00CE0FBE" w:rsidRPr="00BB0A7C">
        <w:rPr>
          <w:rFonts w:ascii="Times New Roman" w:hAnsi="Times New Roman"/>
        </w:rPr>
        <w:t>.</w:t>
      </w:r>
      <w:r w:rsidR="00BB0A7C">
        <w:rPr>
          <w:rFonts w:ascii="Times New Roman" w:hAnsi="Times New Roman"/>
        </w:rPr>
        <w:t xml:space="preserve"> </w:t>
      </w:r>
      <w:r w:rsidR="00CE0FBE" w:rsidRPr="00BB0A7C">
        <w:rPr>
          <w:rFonts w:ascii="Times New Roman" w:hAnsi="Times New Roman"/>
        </w:rPr>
        <w:t>Максимальное</w:t>
      </w:r>
      <w:r w:rsidR="00BB0A7C">
        <w:rPr>
          <w:rFonts w:ascii="Times New Roman" w:hAnsi="Times New Roman"/>
        </w:rPr>
        <w:t xml:space="preserve"> </w:t>
      </w:r>
      <w:r w:rsidR="00CE0FBE" w:rsidRPr="00BB0A7C">
        <w:rPr>
          <w:rFonts w:ascii="Times New Roman" w:hAnsi="Times New Roman"/>
        </w:rPr>
        <w:t>время</w:t>
      </w:r>
      <w:r w:rsidR="00BB0A7C">
        <w:rPr>
          <w:rFonts w:ascii="Times New Roman" w:hAnsi="Times New Roman"/>
        </w:rPr>
        <w:t xml:space="preserve"> </w:t>
      </w:r>
      <w:r w:rsidR="00CE0FBE" w:rsidRPr="00BB0A7C">
        <w:rPr>
          <w:rFonts w:ascii="Times New Roman" w:hAnsi="Times New Roman"/>
        </w:rPr>
        <w:t>ожидания</w:t>
      </w:r>
      <w:r w:rsidR="00BB0A7C">
        <w:rPr>
          <w:rFonts w:ascii="Times New Roman" w:hAnsi="Times New Roman"/>
        </w:rPr>
        <w:t xml:space="preserve"> </w:t>
      </w:r>
      <w:r w:rsidR="00CE0FBE" w:rsidRPr="00BB0A7C">
        <w:rPr>
          <w:rFonts w:ascii="Times New Roman" w:hAnsi="Times New Roman"/>
        </w:rPr>
        <w:t>в</w:t>
      </w:r>
      <w:r w:rsidR="00BB0A7C">
        <w:rPr>
          <w:rFonts w:ascii="Times New Roman" w:hAnsi="Times New Roman"/>
        </w:rPr>
        <w:t xml:space="preserve"> </w:t>
      </w:r>
      <w:r w:rsidR="00CE0FBE" w:rsidRPr="00BB0A7C">
        <w:rPr>
          <w:rFonts w:ascii="Times New Roman" w:hAnsi="Times New Roman"/>
        </w:rPr>
        <w:t>оч</w:t>
      </w:r>
      <w:r w:rsidR="00BA241C" w:rsidRPr="00BB0A7C">
        <w:rPr>
          <w:rFonts w:ascii="Times New Roman" w:hAnsi="Times New Roman"/>
        </w:rPr>
        <w:t>ереди</w:t>
      </w:r>
      <w:r w:rsidR="00BB0A7C">
        <w:rPr>
          <w:rFonts w:ascii="Times New Roman" w:hAnsi="Times New Roman"/>
        </w:rPr>
        <w:t xml:space="preserve"> </w:t>
      </w:r>
      <w:r w:rsidR="00BA241C" w:rsidRPr="00BB0A7C">
        <w:rPr>
          <w:rFonts w:ascii="Times New Roman" w:hAnsi="Times New Roman"/>
        </w:rPr>
        <w:t>при</w:t>
      </w:r>
      <w:r w:rsidR="00BB0A7C">
        <w:rPr>
          <w:rFonts w:ascii="Times New Roman" w:hAnsi="Times New Roman"/>
        </w:rPr>
        <w:t xml:space="preserve"> </w:t>
      </w:r>
      <w:r w:rsidR="00BA241C" w:rsidRPr="00BB0A7C">
        <w:rPr>
          <w:rFonts w:ascii="Times New Roman" w:hAnsi="Times New Roman"/>
        </w:rPr>
        <w:t>получении</w:t>
      </w:r>
      <w:r w:rsidR="00BB0A7C">
        <w:rPr>
          <w:rFonts w:ascii="Times New Roman" w:hAnsi="Times New Roman"/>
        </w:rPr>
        <w:t xml:space="preserve"> </w:t>
      </w:r>
      <w:r w:rsidR="00BA241C" w:rsidRPr="00BB0A7C">
        <w:rPr>
          <w:rFonts w:ascii="Times New Roman" w:hAnsi="Times New Roman"/>
        </w:rPr>
        <w:t>результата</w:t>
      </w:r>
      <w:r w:rsidR="00BB0A7C">
        <w:rPr>
          <w:rFonts w:ascii="Times New Roman" w:hAnsi="Times New Roman"/>
        </w:rPr>
        <w:t xml:space="preserve"> </w:t>
      </w:r>
      <w:r w:rsidR="00BA241C" w:rsidRPr="00BB0A7C">
        <w:rPr>
          <w:rFonts w:ascii="Times New Roman" w:hAnsi="Times New Roman"/>
        </w:rPr>
        <w:t>муниципальной</w:t>
      </w:r>
      <w:r w:rsidR="00BB0A7C">
        <w:rPr>
          <w:rFonts w:ascii="Times New Roman" w:hAnsi="Times New Roman"/>
        </w:rPr>
        <w:t xml:space="preserve"> </w:t>
      </w:r>
      <w:r w:rsidR="00CE0FBE" w:rsidRPr="00BB0A7C">
        <w:rPr>
          <w:rFonts w:ascii="Times New Roman" w:hAnsi="Times New Roman"/>
        </w:rPr>
        <w:t>услуги</w:t>
      </w:r>
      <w:r w:rsidR="00BB0A7C">
        <w:rPr>
          <w:rFonts w:ascii="Times New Roman" w:hAnsi="Times New Roman"/>
        </w:rPr>
        <w:t xml:space="preserve"> </w:t>
      </w:r>
      <w:r w:rsidR="00CE0FBE" w:rsidRPr="00BB0A7C">
        <w:rPr>
          <w:rFonts w:ascii="Times New Roman" w:hAnsi="Times New Roman"/>
        </w:rPr>
        <w:t>не</w:t>
      </w:r>
      <w:r w:rsidR="00BB0A7C">
        <w:rPr>
          <w:rFonts w:ascii="Times New Roman" w:hAnsi="Times New Roman"/>
        </w:rPr>
        <w:t xml:space="preserve"> </w:t>
      </w:r>
      <w:r w:rsidR="00BA241C" w:rsidRPr="00BB0A7C">
        <w:rPr>
          <w:rFonts w:ascii="Times New Roman" w:hAnsi="Times New Roman"/>
        </w:rPr>
        <w:t>должно</w:t>
      </w:r>
      <w:r w:rsidR="00BB0A7C">
        <w:rPr>
          <w:rFonts w:ascii="Times New Roman" w:hAnsi="Times New Roman"/>
        </w:rPr>
        <w:t xml:space="preserve"> </w:t>
      </w:r>
      <w:r w:rsidR="00BA241C" w:rsidRPr="00BB0A7C">
        <w:rPr>
          <w:rFonts w:ascii="Times New Roman" w:hAnsi="Times New Roman"/>
        </w:rPr>
        <w:t>превышать</w:t>
      </w:r>
      <w:r w:rsidR="00BB0A7C">
        <w:rPr>
          <w:rFonts w:ascii="Times New Roman" w:hAnsi="Times New Roman"/>
        </w:rPr>
        <w:t xml:space="preserve"> </w:t>
      </w:r>
      <w:r w:rsidR="00E01C1B" w:rsidRPr="00BB0A7C">
        <w:rPr>
          <w:rFonts w:ascii="Times New Roman" w:hAnsi="Times New Roman"/>
        </w:rPr>
        <w:t>15</w:t>
      </w:r>
      <w:r w:rsidR="00BB0A7C">
        <w:rPr>
          <w:rFonts w:ascii="Times New Roman" w:hAnsi="Times New Roman"/>
        </w:rPr>
        <w:t xml:space="preserve"> </w:t>
      </w:r>
      <w:r w:rsidR="00CE0FBE" w:rsidRPr="00BB0A7C">
        <w:rPr>
          <w:rFonts w:ascii="Times New Roman" w:hAnsi="Times New Roman"/>
        </w:rPr>
        <w:t>минут.</w:t>
      </w:r>
    </w:p>
    <w:p w:rsidR="00E545F3" w:rsidRPr="00BB0A7C" w:rsidRDefault="00E545F3" w:rsidP="00EF35C2">
      <w:pPr>
        <w:rPr>
          <w:rFonts w:ascii="Times New Roman" w:hAnsi="Times New Roman"/>
        </w:rPr>
      </w:pPr>
    </w:p>
    <w:p w:rsidR="00E545F3" w:rsidRPr="00BB0A7C" w:rsidRDefault="002B5575" w:rsidP="009251CB">
      <w:pPr>
        <w:ind w:firstLine="0"/>
        <w:jc w:val="center"/>
        <w:rPr>
          <w:rFonts w:ascii="Times New Roman" w:hAnsi="Times New Roman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17.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СРОК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ПОРЯДОК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РЕГИСТРАЦИИ</w:t>
      </w:r>
      <w:r w:rsidR="00BB0A7C">
        <w:rPr>
          <w:rFonts w:ascii="Times New Roman" w:hAnsi="Times New Roman"/>
        </w:rPr>
        <w:t xml:space="preserve"> </w:t>
      </w:r>
      <w:r w:rsidR="00E545F3" w:rsidRPr="00BB0A7C">
        <w:rPr>
          <w:rFonts w:ascii="Times New Roman" w:hAnsi="Times New Roman"/>
        </w:rPr>
        <w:t>ЗАЯВЛЕНИЯ</w:t>
      </w:r>
    </w:p>
    <w:p w:rsidR="00E545F3" w:rsidRPr="00BB0A7C" w:rsidRDefault="00E545F3" w:rsidP="009251CB">
      <w:pPr>
        <w:ind w:firstLine="0"/>
        <w:jc w:val="center"/>
        <w:rPr>
          <w:rFonts w:ascii="Times New Roman" w:hAnsi="Times New Roman"/>
        </w:rPr>
      </w:pPr>
      <w:r w:rsidRPr="00BB0A7C">
        <w:rPr>
          <w:rFonts w:ascii="Times New Roman" w:hAnsi="Times New Roman"/>
        </w:rPr>
        <w:t>ЗАЯВИТЕЛЯ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О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ПРЕДОСТАВЛЕНИИ</w:t>
      </w:r>
      <w:r w:rsidR="00BB0A7C">
        <w:rPr>
          <w:rFonts w:ascii="Times New Roman" w:hAnsi="Times New Roman"/>
        </w:rPr>
        <w:t xml:space="preserve"> </w:t>
      </w:r>
      <w:r w:rsidR="00BA374C" w:rsidRPr="00BB0A7C">
        <w:rPr>
          <w:rFonts w:ascii="Times New Roman" w:hAnsi="Times New Roman"/>
        </w:rPr>
        <w:t>МУНИЦИПАЛЬНОЙ</w:t>
      </w:r>
      <w:r w:rsidR="00BB0A7C">
        <w:rPr>
          <w:rFonts w:ascii="Times New Roman" w:hAnsi="Times New Roman"/>
        </w:rPr>
        <w:t xml:space="preserve"> </w:t>
      </w:r>
      <w:r w:rsidRPr="00BB0A7C">
        <w:rPr>
          <w:rFonts w:ascii="Times New Roman" w:hAnsi="Times New Roman"/>
        </w:rPr>
        <w:t>УСЛУГИ</w:t>
      </w:r>
      <w:r w:rsidR="005938D1" w:rsidRPr="00BB0A7C">
        <w:rPr>
          <w:rFonts w:ascii="Times New Roman" w:hAnsi="Times New Roman"/>
        </w:rPr>
        <w:t>,</w:t>
      </w:r>
      <w:r w:rsidR="00BB0A7C">
        <w:rPr>
          <w:rFonts w:ascii="Times New Roman" w:hAnsi="Times New Roman"/>
        </w:rPr>
        <w:t xml:space="preserve"> </w:t>
      </w:r>
      <w:r w:rsidR="005938D1" w:rsidRPr="00BB0A7C">
        <w:rPr>
          <w:rFonts w:ascii="Times New Roman" w:hAnsi="Times New Roman"/>
        </w:rPr>
        <w:t>В</w:t>
      </w:r>
      <w:r w:rsidR="00BB0A7C">
        <w:rPr>
          <w:rFonts w:ascii="Times New Roman" w:hAnsi="Times New Roman"/>
        </w:rPr>
        <w:t xml:space="preserve"> </w:t>
      </w:r>
      <w:r w:rsidR="005938D1" w:rsidRPr="00BB0A7C">
        <w:rPr>
          <w:rFonts w:ascii="Times New Roman" w:hAnsi="Times New Roman"/>
        </w:rPr>
        <w:t>ТОМ</w:t>
      </w:r>
      <w:r w:rsidR="00BB0A7C">
        <w:rPr>
          <w:rFonts w:ascii="Times New Roman" w:hAnsi="Times New Roman"/>
        </w:rPr>
        <w:t xml:space="preserve"> </w:t>
      </w:r>
      <w:r w:rsidR="005938D1" w:rsidRPr="00BB0A7C">
        <w:rPr>
          <w:rFonts w:ascii="Times New Roman" w:hAnsi="Times New Roman"/>
        </w:rPr>
        <w:t>ЧИСЛЕ</w:t>
      </w:r>
      <w:r w:rsidR="00BB0A7C">
        <w:rPr>
          <w:rFonts w:ascii="Times New Roman" w:hAnsi="Times New Roman"/>
        </w:rPr>
        <w:t xml:space="preserve"> </w:t>
      </w:r>
      <w:r w:rsidR="00E01C1B" w:rsidRPr="00BB0A7C">
        <w:rPr>
          <w:rFonts w:ascii="Times New Roman" w:hAnsi="Times New Roman"/>
        </w:rPr>
        <w:t>В</w:t>
      </w:r>
      <w:r w:rsidR="00BB0A7C">
        <w:rPr>
          <w:rFonts w:ascii="Times New Roman" w:hAnsi="Times New Roman"/>
        </w:rPr>
        <w:t xml:space="preserve"> </w:t>
      </w:r>
      <w:r w:rsidR="005938D1" w:rsidRPr="00BB0A7C">
        <w:rPr>
          <w:rFonts w:ascii="Times New Roman" w:hAnsi="Times New Roman"/>
        </w:rPr>
        <w:t>ЭЛЕКТРОННОЙ</w:t>
      </w:r>
      <w:r w:rsidR="00BB0A7C">
        <w:rPr>
          <w:rFonts w:ascii="Times New Roman" w:hAnsi="Times New Roman"/>
        </w:rPr>
        <w:t xml:space="preserve"> </w:t>
      </w:r>
      <w:r w:rsidR="005938D1" w:rsidRPr="00BB0A7C">
        <w:rPr>
          <w:rFonts w:ascii="Times New Roman" w:hAnsi="Times New Roman"/>
        </w:rPr>
        <w:t>ФОРМЕ</w:t>
      </w:r>
    </w:p>
    <w:p w:rsidR="00E545F3" w:rsidRPr="00BB0A7C" w:rsidRDefault="00E545F3" w:rsidP="009251CB">
      <w:pPr>
        <w:ind w:firstLine="0"/>
        <w:jc w:val="center"/>
        <w:rPr>
          <w:rFonts w:ascii="Times New Roman" w:hAnsi="Times New Roman"/>
        </w:rPr>
      </w:pPr>
    </w:p>
    <w:p w:rsidR="00EC618F" w:rsidRPr="00BB0A7C" w:rsidRDefault="00702D43" w:rsidP="00EC618F">
      <w:pPr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51</w:t>
      </w:r>
      <w:r w:rsidR="00EC618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Регистрацию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форме,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осуществляет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lastRenderedPageBreak/>
        <w:t>должностное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лицо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ответственное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регистрацию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входящей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корреспонденции.</w:t>
      </w:r>
    </w:p>
    <w:p w:rsidR="00EC618F" w:rsidRPr="00BB0A7C" w:rsidRDefault="00BB0A7C" w:rsidP="00EC61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52.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</w:rPr>
        <w:t>порядке:</w:t>
      </w:r>
    </w:p>
    <w:p w:rsidR="00EC618F" w:rsidRPr="00BB0A7C" w:rsidRDefault="00EC618F" w:rsidP="00EC618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-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устанавливается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личность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(в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случае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личного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заявителя);</w:t>
      </w:r>
    </w:p>
    <w:p w:rsidR="00EC618F" w:rsidRPr="00BB0A7C" w:rsidRDefault="00EC618F" w:rsidP="00EC618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-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принимаются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документы;</w:t>
      </w:r>
    </w:p>
    <w:p w:rsidR="00EC618F" w:rsidRPr="00BB0A7C" w:rsidRDefault="00EC618F" w:rsidP="00EC618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-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на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втором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экземпляре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ставится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роспись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дата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приема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документов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от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заявителя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(при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личном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обращении);</w:t>
      </w:r>
    </w:p>
    <w:p w:rsidR="00F26C4D" w:rsidRPr="00BB0A7C" w:rsidRDefault="00EC618F" w:rsidP="00EC618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0A7C">
        <w:rPr>
          <w:rFonts w:ascii="Times New Roman" w:hAnsi="Times New Roman" w:cs="Times New Roman"/>
          <w:sz w:val="28"/>
          <w:szCs w:val="28"/>
        </w:rPr>
        <w:t>-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регистрируется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поступление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запроса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соответствии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="00DE6957" w:rsidRPr="00BB0A7C">
        <w:rPr>
          <w:rFonts w:ascii="Times New Roman" w:hAnsi="Times New Roman" w:cs="Times New Roman"/>
          <w:sz w:val="28"/>
          <w:szCs w:val="28"/>
        </w:rPr>
        <w:t>с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="00F26C4D" w:rsidRPr="00BB0A7C">
        <w:rPr>
          <w:rFonts w:ascii="Times New Roman" w:hAnsi="Times New Roman" w:cs="Times New Roman"/>
          <w:sz w:val="28"/>
          <w:szCs w:val="28"/>
        </w:rPr>
        <w:t>инструкцией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="00F26C4D" w:rsidRPr="00BB0A7C">
        <w:rPr>
          <w:rFonts w:ascii="Times New Roman" w:hAnsi="Times New Roman" w:cs="Times New Roman"/>
          <w:sz w:val="28"/>
          <w:szCs w:val="28"/>
        </w:rPr>
        <w:t>по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="00F26C4D" w:rsidRPr="00BB0A7C">
        <w:rPr>
          <w:rFonts w:ascii="Times New Roman" w:hAnsi="Times New Roman" w:cs="Times New Roman"/>
          <w:sz w:val="28"/>
          <w:szCs w:val="28"/>
        </w:rPr>
        <w:t>ведению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="00F26C4D" w:rsidRPr="00BB0A7C">
        <w:rPr>
          <w:rFonts w:ascii="Times New Roman" w:hAnsi="Times New Roman" w:cs="Times New Roman"/>
          <w:sz w:val="28"/>
          <w:szCs w:val="28"/>
        </w:rPr>
        <w:t>делопроизводства</w:t>
      </w:r>
      <w:r w:rsidRPr="00BB0A7C">
        <w:rPr>
          <w:rFonts w:ascii="Times New Roman" w:hAnsi="Times New Roman" w:cs="Times New Roman"/>
          <w:sz w:val="28"/>
          <w:szCs w:val="28"/>
        </w:rPr>
        <w:t>;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C618F" w:rsidRPr="00BB0A7C" w:rsidRDefault="00EC618F" w:rsidP="00EC618F">
      <w:pPr>
        <w:shd w:val="clear" w:color="auto" w:fill="FFFFFF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сообщается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номер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запроса.</w:t>
      </w:r>
    </w:p>
    <w:p w:rsidR="00EC618F" w:rsidRPr="00BB0A7C" w:rsidRDefault="00EC618F" w:rsidP="00EC618F">
      <w:pPr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Максимальное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время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составляет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минут.</w:t>
      </w:r>
    </w:p>
    <w:p w:rsidR="00EC618F" w:rsidRPr="00BB0A7C" w:rsidRDefault="00EC618F" w:rsidP="00EC618F">
      <w:pPr>
        <w:shd w:val="clear" w:color="auto" w:fill="FFFFFF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53.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почте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превышать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момента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поступления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адрес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почты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регистрирует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распечатанный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вариант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прилагающие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журнале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входящей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документации.</w:t>
      </w:r>
    </w:p>
    <w:p w:rsidR="00EC618F" w:rsidRPr="00BB0A7C" w:rsidRDefault="00EC618F" w:rsidP="00EC618F">
      <w:pPr>
        <w:shd w:val="clear" w:color="auto" w:fill="FFFFFF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Получив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заявку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проверив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приложенные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отправляет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адрес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письмо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уведомлением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прочтении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заявки.</w:t>
      </w:r>
    </w:p>
    <w:p w:rsidR="00EC618F" w:rsidRPr="00BB0A7C" w:rsidRDefault="00EC618F" w:rsidP="00EC618F">
      <w:pPr>
        <w:shd w:val="clear" w:color="auto" w:fill="FFFFFF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приложен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неполный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перечень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пунктом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F73793" w:rsidRPr="00BB0A7C">
        <w:rPr>
          <w:rFonts w:ascii="Times New Roman" w:hAnsi="Times New Roman"/>
          <w:szCs w:val="28"/>
        </w:rPr>
        <w:t>3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направляет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письмо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возврате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обоснованием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причин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возврата.</w:t>
      </w:r>
    </w:p>
    <w:p w:rsidR="00E545F3" w:rsidRPr="00BB0A7C" w:rsidRDefault="00E545F3" w:rsidP="009251CB">
      <w:pPr>
        <w:rPr>
          <w:rFonts w:ascii="Times New Roman" w:hAnsi="Times New Roman"/>
        </w:rPr>
      </w:pPr>
    </w:p>
    <w:p w:rsidR="00362BA1" w:rsidRPr="00BB0A7C" w:rsidRDefault="002B5575" w:rsidP="00362BA1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1" w:name="Par300"/>
      <w:bookmarkEnd w:id="21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18.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ТРЕБОВАНИЯ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ПОМЕЩЕНИЯМ,</w:t>
      </w:r>
    </w:p>
    <w:p w:rsidR="00362BA1" w:rsidRPr="00BB0A7C" w:rsidRDefault="00362BA1" w:rsidP="00362B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ОЖИДАНИЯ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РАЗМЕЩЕНИЮ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ОФОРМЛЕНИЮ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ВИЗУАЛЬНОЙ,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ТЕКСТОВОЙ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МУЛЬТИМЕДИЙНОЙ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ДОСТУПНОСТИ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ИНВАЛИДОВ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ОБЪЕКТОВ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СОЦИАЛЬНОЙ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ЗАЩИТЕ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ИНВАЛИДОВ</w:t>
      </w:r>
    </w:p>
    <w:p w:rsidR="00362BA1" w:rsidRPr="00BB0A7C" w:rsidRDefault="00362BA1" w:rsidP="00362BA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54.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Вход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оборудуется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табличкой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(вывеской),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содержащей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наименовании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55.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Инвалидам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(включая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инвалидов,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использующих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кресла-коляски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собак-проводников)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(далее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–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инвалиды)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обеспечивается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беспрепятственный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зданию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предоставляемой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услуге.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56.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случаях,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здание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невозможно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полностью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приспособить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учетом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потребностей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инвалидов,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собственник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этого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объекта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реконструкции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капитального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ремонта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принимать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согласованные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общественных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объединений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инвалидов,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свою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деятельность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территории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меры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инвалидов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услуги.</w:t>
      </w:r>
    </w:p>
    <w:p w:rsidR="00EC618F" w:rsidRPr="00BB0A7C" w:rsidRDefault="00EC618F" w:rsidP="00EC618F">
      <w:pPr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57.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таблички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(вывески)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размещаются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рядом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входом,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двери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входа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чтобы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они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хорошо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видны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заявителям.</w:t>
      </w:r>
      <w:r w:rsidR="00BB0A7C">
        <w:rPr>
          <w:rFonts w:ascii="Times New Roman" w:hAnsi="Times New Roman"/>
          <w:szCs w:val="28"/>
        </w:rPr>
        <w:t xml:space="preserve"> 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58.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кабинетах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59.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Вход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кабинет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оборудуется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табличкой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(вывеской)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номера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кабинета,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60.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Каждое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оборудовано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персональным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компьютером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возможностью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базам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данных,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печатающим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сканирующим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устройствами.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61.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ожидания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соответствовать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комфортным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условиям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оптимальным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условиям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62.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ожидания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очереди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подачу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оборудуются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стульями,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кресельными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секциями,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скамьями.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63.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целях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конфиденциальности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одновременно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ведется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только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Одновременный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двух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более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допускается.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64.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Дополнительные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размещению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оформлению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размещению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оформлению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визуальной,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текстовой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мультимедийной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оборудованию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ожидания,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парковочным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местам,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информирования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заполнения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ожидания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предоставляются.</w:t>
      </w:r>
    </w:p>
    <w:p w:rsidR="00362BA1" w:rsidRPr="00BB0A7C" w:rsidRDefault="00362BA1" w:rsidP="00362BA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362BA1" w:rsidRPr="00BB0A7C" w:rsidRDefault="002B5575" w:rsidP="00362BA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2" w:name="Par313"/>
      <w:bookmarkEnd w:id="22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19.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ПОКАЗАТЕЛИ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ДОСТУПНОСТИ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КАЧЕСТВА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КОЛИЧЕСТВО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ВЗАИМОДЕЙСТВИЙ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ДОЛЖНОСТНЫМИ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ЛИЦАМИ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ПРОДОЛЖИТЕЛЬНОСТЬ,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ВОЗМОЖНОСТЬ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МНОГОФУНКЦИОНАЛЬНОМ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ЦЕНТРЕ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ВОЗМОЖНОСТЬ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ХОДЕ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lastRenderedPageBreak/>
        <w:t>ИСПОЛЬЗОВАНИЕМ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ИНФОРМАЦИОННО-КОММУНИКАЦИОННЫХ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ТЕХНОЛОГИЙ</w:t>
      </w:r>
    </w:p>
    <w:p w:rsidR="00362BA1" w:rsidRPr="00BB0A7C" w:rsidRDefault="00362BA1" w:rsidP="00362BA1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65.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показателями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доступности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качества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являются: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соблюдение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транспортной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доступности;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среднее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время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ожидания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очереди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подаче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количество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количество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взаимодействий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66.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качеству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являются: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достоверность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предоставляемой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ходе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обращения;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информирования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ходе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обращения;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наглядность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предоставляемой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процедурах;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удобство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доступность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BB0A7C" w:rsidP="00EC618F">
      <w:pPr>
        <w:widowControl w:val="0"/>
        <w:autoSpaceDE w:val="0"/>
        <w:autoSpaceDN w:val="0"/>
        <w:adjustRightInd w:val="0"/>
        <w:ind w:right="5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оперативность</w:t>
      </w:r>
      <w:r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вынесения</w:t>
      </w:r>
      <w:r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решения</w:t>
      </w:r>
      <w:r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отношении</w:t>
      </w:r>
      <w:r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рассматриваемого</w:t>
      </w:r>
      <w:r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обращения.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67.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Взаимодействие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личном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графиком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68.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Взаимодействие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личном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обращении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69.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обеспечивается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посредством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использования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Портала.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70.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Продолжительность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взаимодействия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превышать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минут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каждому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видов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взаимодействия.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71.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обеспечивается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ходе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через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официальный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сайт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–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  <w:lang w:val="en-US"/>
        </w:rPr>
        <w:t>http</w:t>
      </w:r>
      <w:r w:rsidRPr="00BB0A7C">
        <w:rPr>
          <w:rFonts w:ascii="Times New Roman" w:hAnsi="Times New Roman"/>
          <w:szCs w:val="28"/>
        </w:rPr>
        <w:t>://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  <w:lang w:val="en-US"/>
        </w:rPr>
        <w:t>www</w:t>
      </w:r>
      <w:r w:rsidRPr="00BB0A7C">
        <w:rPr>
          <w:rFonts w:ascii="Times New Roman" w:hAnsi="Times New Roman"/>
          <w:szCs w:val="28"/>
        </w:rPr>
        <w:t>.</w:t>
      </w:r>
      <w:r w:rsidRPr="00BB0A7C">
        <w:rPr>
          <w:rFonts w:ascii="Times New Roman" w:hAnsi="Times New Roman"/>
          <w:szCs w:val="28"/>
          <w:lang w:val="en-US"/>
        </w:rPr>
        <w:t>mfc</w:t>
      </w:r>
      <w:r w:rsidRPr="00BB0A7C">
        <w:rPr>
          <w:rFonts w:ascii="Times New Roman" w:hAnsi="Times New Roman"/>
          <w:szCs w:val="28"/>
        </w:rPr>
        <w:t>38.</w:t>
      </w:r>
      <w:r w:rsidRPr="00BB0A7C">
        <w:rPr>
          <w:rFonts w:ascii="Times New Roman" w:hAnsi="Times New Roman"/>
          <w:szCs w:val="28"/>
          <w:lang w:val="en-US"/>
        </w:rPr>
        <w:t>ru</w:t>
      </w:r>
      <w:r w:rsidRPr="00BB0A7C">
        <w:rPr>
          <w:rFonts w:ascii="Times New Roman" w:hAnsi="Times New Roman"/>
          <w:szCs w:val="28"/>
        </w:rPr>
        <w:t>.</w:t>
      </w:r>
    </w:p>
    <w:p w:rsidR="00D25F42" w:rsidRPr="00BB0A7C" w:rsidRDefault="00D25F42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szCs w:val="28"/>
        </w:rPr>
      </w:pPr>
      <w:bookmarkStart w:id="23" w:name="Par328"/>
      <w:bookmarkEnd w:id="23"/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20.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УЧИТЫВАЮЩИЕ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ОСОБЕННОСТИ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МНОГОФУНКЦИОНАЛЬНЫХ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ОСОБЕННОСТИ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szCs w:val="28"/>
        </w:rPr>
      </w:pP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72.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Организация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осуществляется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принципу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«одного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окна»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базе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МФЦ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личном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обращении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(его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представителя).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При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сотрудниками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МФЦ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осуществляются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следующие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административные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действия,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рамках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оказания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также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государственных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(или)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включенных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комплексный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запрос,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соответствии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требованиями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статьи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15.1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210-ФЗ: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1)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необходимых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подлежащих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представлению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(его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представителя);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2)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обработка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представленных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документов;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3)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формирование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направление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межведомственных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запросов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органы,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участвующие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услуги;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4)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выдача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(направление)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заявителю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решения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либо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решения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B0A7C">
        <w:rPr>
          <w:szCs w:val="28"/>
        </w:rPr>
        <w:t>В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случае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обращения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заявителя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МФЦ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за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предоставлением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муниципальной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услуги,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МФЦ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течение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1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рабочего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дня,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следующего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за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днем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регистрации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заявления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и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документов,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направляет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через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региональную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систему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межведомственного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электронного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взаимодействия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Иркутской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области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(при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наличии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технической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возможности),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либо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электронном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виде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посредством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электронной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почты,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уполномоченный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орган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сканированные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образы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документов,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полученные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от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заявителя.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B0A7C">
        <w:rPr>
          <w:szCs w:val="28"/>
        </w:rPr>
        <w:t>Документы,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полученные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от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заявителя,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течение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2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рабочих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дней,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следующих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за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днём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регистрации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заявления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и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документов,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передаются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письменной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форме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на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бумажном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носителе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в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уполномоченный</w:t>
      </w:r>
      <w:r w:rsidR="00BB0A7C">
        <w:rPr>
          <w:szCs w:val="28"/>
        </w:rPr>
        <w:t xml:space="preserve"> </w:t>
      </w:r>
      <w:r w:rsidRPr="00BB0A7C">
        <w:rPr>
          <w:szCs w:val="28"/>
        </w:rPr>
        <w:t>орган.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73.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обеспечивается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посредством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Портала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части:</w:t>
      </w:r>
    </w:p>
    <w:p w:rsidR="00EC618F" w:rsidRPr="00BB0A7C" w:rsidRDefault="00EC618F" w:rsidP="00EC618F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BB0A7C">
        <w:rPr>
          <w:rFonts w:eastAsia="Calibri"/>
          <w:sz w:val="28"/>
          <w:szCs w:val="28"/>
        </w:rPr>
        <w:t>1)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получения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информации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о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порядке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предоставления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муниципальной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услуги;</w:t>
      </w:r>
    </w:p>
    <w:p w:rsidR="00EC618F" w:rsidRPr="00BB0A7C" w:rsidRDefault="00EC618F" w:rsidP="00EC618F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BB0A7C">
        <w:rPr>
          <w:rFonts w:eastAsia="Calibri"/>
          <w:sz w:val="28"/>
          <w:szCs w:val="28"/>
        </w:rPr>
        <w:t>2)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ознакомления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с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формами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заявлений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и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иных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документов,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необходимых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для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получения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муниципальной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услуги,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обеспечения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доступа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к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ним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для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копирования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и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заполнения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в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электронном</w:t>
      </w:r>
      <w:r w:rsidR="00BB0A7C">
        <w:rPr>
          <w:rFonts w:eastAsia="Calibri"/>
          <w:sz w:val="28"/>
          <w:szCs w:val="28"/>
        </w:rPr>
        <w:t xml:space="preserve"> </w:t>
      </w:r>
      <w:r w:rsidRPr="00BB0A7C">
        <w:rPr>
          <w:rFonts w:eastAsia="Calibri"/>
          <w:sz w:val="28"/>
          <w:szCs w:val="28"/>
        </w:rPr>
        <w:t>виде;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74.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обработки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персональных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данных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регистрации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субъекта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персональных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данных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Портале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получение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согласия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соответствии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требованиями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статьи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6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27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июля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2006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года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152-ФЗ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«О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персональных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данных»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требуется.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75.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случае,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если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необходима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обработка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данных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лица,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являющегося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заявителем,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если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lastRenderedPageBreak/>
        <w:t>обработка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таких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персональных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данных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может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осуществляться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согласия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лица,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обращении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получением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представитель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дополнительно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представляет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документы,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подтверждающие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получение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согласия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лица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представителя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обработку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персональных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данных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лица.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Документы,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подтверждающие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получение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согласия,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могут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быть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представлены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числе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форме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электронного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документа.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Действия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распространяется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лиц,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признанных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безвестно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отсутствующими,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разыскиваемых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лиц,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место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нахождения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которых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установлено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уполномоченным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федеральным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исполнительной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власти,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соответствии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требованиями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статьи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7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главы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210-ФЗ.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76.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реализации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своих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функций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МФЦ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организации,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части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1.1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статьи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16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210-ФЗ,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вправе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требовать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представителя: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1)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информации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осуществления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действий,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осуществление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которых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предусмотрено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нормативно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правовыми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актами,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регулирующими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отношения,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возникающие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связи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услуги;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2)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информации,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числе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подтверждающих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внесение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представителем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платы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которые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находятся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распоряжении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органов,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предоставляющих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государственные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органов,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предоставляющих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государственных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органов,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местного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самоуправления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либо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подведомственных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государственным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органам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органам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местного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самоуправления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организаций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соответствии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нормативно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правовыми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актами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Российской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Федерации,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нормативно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правовыми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актами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Иркутской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области,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исключением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включенных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определенный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частью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6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статьи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7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210-ФЗ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перечень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представитель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вправе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представить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информацию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собственной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инициативе;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3)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осуществление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действий,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числе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согласований,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необходимых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получения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связанных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обращением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государственные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органы,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местного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самоуправления,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организации,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исключением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получения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включенных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перечни,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части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статьи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9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210-ФЗ,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получение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информации,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предоставляемых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результате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таких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услуг;</w:t>
      </w:r>
    </w:p>
    <w:p w:rsidR="00EC618F" w:rsidRPr="00BB0A7C" w:rsidRDefault="00EC618F" w:rsidP="0035171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4)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представление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информации,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отсутствие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(или)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недостоверность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которых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указывались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первоначальном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приеме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необходимых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либо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исключением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случаев,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предусмотренных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подпунктом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3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пункта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3</w:t>
      </w:r>
      <w:r w:rsidR="00935A1F" w:rsidRPr="00BB0A7C">
        <w:rPr>
          <w:rFonts w:ascii="Times New Roman" w:eastAsia="Calibri" w:hAnsi="Times New Roman"/>
          <w:szCs w:val="28"/>
        </w:rPr>
        <w:t>6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настоящего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административного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регламента.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Данное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положение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части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первоначального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применяется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случае,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если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МФЦ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возложена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функция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предоставлению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соответствующей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lastRenderedPageBreak/>
        <w:t>услуги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полном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объеме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порядке,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определенном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частью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1.3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статьи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7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Федерального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закона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№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210-ФЗ.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362BA1" w:rsidRPr="00BB0A7C" w:rsidRDefault="002B5575" w:rsidP="00362BA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24" w:name="Par339"/>
      <w:bookmarkEnd w:id="24"/>
      <w:r w:rsidRPr="00BB0A7C">
        <w:rPr>
          <w:rFonts w:ascii="Times New Roman" w:hAnsi="Times New Roman"/>
          <w:szCs w:val="28"/>
        </w:rPr>
        <w:t>РАЗДЕЛ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III.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СОСТАВ,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ПОСЛЕДОВАТЕЛЬНОСТЬ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СРОКИ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ВЫПОЛНЕНИЯ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АДМИНИСТРАТИВНЫХ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ПРОЦЕДУР,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ТРЕБОВАНИЯ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ПОРЯДКУ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ВЫПОЛНЕНИЯ,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ОСОБЕННОСТИ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ВЫПОЛНЕНИЯ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АДМИНИСТРАТИВНЫХ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ПРОЦЕДУР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ФОРМЕ</w:t>
      </w:r>
    </w:p>
    <w:p w:rsidR="00362BA1" w:rsidRPr="00BB0A7C" w:rsidRDefault="00362BA1" w:rsidP="00362BA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362BA1" w:rsidRPr="00BB0A7C" w:rsidRDefault="002B5575" w:rsidP="00362BA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5" w:name="Par343"/>
      <w:bookmarkEnd w:id="25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21.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СОСТАВ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ПОСЛЕДОВАТЕЛЬНОСТЬ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АДМИНИСТРАТИВНЫХ</w:t>
      </w:r>
      <w:r w:rsidR="00BB0A7C">
        <w:rPr>
          <w:rFonts w:ascii="Times New Roman" w:hAnsi="Times New Roman"/>
          <w:szCs w:val="28"/>
        </w:rPr>
        <w:t xml:space="preserve"> </w:t>
      </w:r>
      <w:r w:rsidR="00362BA1" w:rsidRPr="00BB0A7C">
        <w:rPr>
          <w:rFonts w:ascii="Times New Roman" w:hAnsi="Times New Roman"/>
          <w:szCs w:val="28"/>
        </w:rPr>
        <w:t>ПРОЦЕДУР</w:t>
      </w:r>
    </w:p>
    <w:p w:rsidR="00E545F3" w:rsidRPr="00BB0A7C" w:rsidRDefault="00E545F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702D4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77</w:t>
      </w:r>
      <w:r w:rsidR="00E545F3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63153E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включает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себя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следующие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административные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процедуры:</w:t>
      </w:r>
    </w:p>
    <w:p w:rsidR="00075E0C" w:rsidRPr="00BB0A7C" w:rsidRDefault="00886ECE" w:rsidP="00075E0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1</w:t>
      </w:r>
      <w:r w:rsidR="00075E0C" w:rsidRPr="00BB0A7C">
        <w:rPr>
          <w:rFonts w:ascii="Times New Roman" w:eastAsia="Times New Roman" w:hAnsi="Times New Roman"/>
          <w:szCs w:val="28"/>
        </w:rPr>
        <w:t>)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075E0C" w:rsidRPr="00BB0A7C">
        <w:rPr>
          <w:rFonts w:ascii="Times New Roman" w:eastAsia="Times New Roman" w:hAnsi="Times New Roman"/>
          <w:szCs w:val="28"/>
        </w:rPr>
        <w:t>прием,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075E0C" w:rsidRPr="00BB0A7C">
        <w:rPr>
          <w:rFonts w:ascii="Times New Roman" w:eastAsia="Times New Roman" w:hAnsi="Times New Roman"/>
          <w:szCs w:val="28"/>
        </w:rPr>
        <w:t>регистрация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075E0C" w:rsidRPr="00BB0A7C">
        <w:rPr>
          <w:rFonts w:ascii="Times New Roman" w:eastAsia="Times New Roman" w:hAnsi="Times New Roman"/>
          <w:szCs w:val="28"/>
        </w:rPr>
        <w:t>заявления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075E0C" w:rsidRPr="00BB0A7C">
        <w:rPr>
          <w:rFonts w:ascii="Times New Roman" w:eastAsia="Times New Roman" w:hAnsi="Times New Roman"/>
          <w:szCs w:val="28"/>
        </w:rPr>
        <w:t>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075E0C" w:rsidRPr="00BB0A7C">
        <w:rPr>
          <w:rFonts w:ascii="Times New Roman" w:eastAsia="Times New Roman" w:hAnsi="Times New Roman"/>
          <w:szCs w:val="28"/>
        </w:rPr>
        <w:t>документов,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075E0C" w:rsidRPr="00BB0A7C">
        <w:rPr>
          <w:rFonts w:ascii="Times New Roman" w:eastAsia="Times New Roman" w:hAnsi="Times New Roman"/>
          <w:szCs w:val="28"/>
        </w:rPr>
        <w:t>подлежащих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075E0C" w:rsidRPr="00BB0A7C">
        <w:rPr>
          <w:rFonts w:ascii="Times New Roman" w:eastAsia="Times New Roman" w:hAnsi="Times New Roman"/>
          <w:szCs w:val="28"/>
        </w:rPr>
        <w:t>представлению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075E0C" w:rsidRPr="00BB0A7C">
        <w:rPr>
          <w:rFonts w:ascii="Times New Roman" w:eastAsia="Times New Roman" w:hAnsi="Times New Roman"/>
          <w:szCs w:val="28"/>
        </w:rPr>
        <w:t>заявителем</w:t>
      </w:r>
      <w:r w:rsidR="00075E0C" w:rsidRPr="00BB0A7C">
        <w:rPr>
          <w:rFonts w:ascii="Times New Roman" w:eastAsia="Calibri" w:hAnsi="Times New Roman"/>
          <w:szCs w:val="28"/>
        </w:rPr>
        <w:t>;</w:t>
      </w:r>
    </w:p>
    <w:p w:rsidR="00075E0C" w:rsidRPr="00BB0A7C" w:rsidRDefault="00886ECE" w:rsidP="00075E0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2</w:t>
      </w:r>
      <w:r w:rsidR="00075E0C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формирование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направление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межведомственных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запросов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органы,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участвующие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предоставлении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075E0C" w:rsidRPr="00BB0A7C">
        <w:rPr>
          <w:rFonts w:ascii="Times New Roman" w:eastAsia="Calibri" w:hAnsi="Times New Roman"/>
          <w:szCs w:val="28"/>
        </w:rPr>
        <w:t>услуги;</w:t>
      </w:r>
    </w:p>
    <w:p w:rsidR="00075E0C" w:rsidRPr="00BB0A7C" w:rsidRDefault="00886ECE" w:rsidP="002A35E6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3</w:t>
      </w:r>
      <w:r w:rsidR="00075E0C" w:rsidRPr="00BB0A7C">
        <w:rPr>
          <w:rFonts w:ascii="Times New Roman" w:eastAsia="Calibri" w:hAnsi="Times New Roman"/>
          <w:szCs w:val="28"/>
        </w:rPr>
        <w:t>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принятие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решения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выдача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(направление)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граждан,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либо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уведомления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об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2A35E6" w:rsidRPr="00BB0A7C">
        <w:rPr>
          <w:rFonts w:ascii="Times New Roman" w:eastAsia="Calibri" w:hAnsi="Times New Roman"/>
          <w:szCs w:val="28"/>
        </w:rPr>
        <w:t>отказе.</w:t>
      </w:r>
    </w:p>
    <w:p w:rsidR="00E545F3" w:rsidRPr="00BB0A7C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2B5575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6" w:name="Par353"/>
      <w:bookmarkEnd w:id="26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22.</w:t>
      </w:r>
      <w:r w:rsidR="00BB0A7C">
        <w:rPr>
          <w:rFonts w:ascii="Times New Roman" w:hAnsi="Times New Roman"/>
          <w:szCs w:val="28"/>
        </w:rPr>
        <w:t xml:space="preserve"> </w:t>
      </w:r>
      <w:r w:rsidR="00FB5DD6" w:rsidRPr="00BB0A7C">
        <w:rPr>
          <w:rFonts w:ascii="Times New Roman" w:hAnsi="Times New Roman"/>
          <w:szCs w:val="28"/>
        </w:rPr>
        <w:t>ПРИЕМ,</w:t>
      </w:r>
      <w:r w:rsidR="00BB0A7C">
        <w:rPr>
          <w:rFonts w:ascii="Times New Roman" w:hAnsi="Times New Roman"/>
          <w:szCs w:val="28"/>
        </w:rPr>
        <w:t xml:space="preserve"> </w:t>
      </w:r>
      <w:r w:rsidR="00FB5DD6" w:rsidRPr="00BB0A7C">
        <w:rPr>
          <w:rFonts w:ascii="Times New Roman" w:hAnsi="Times New Roman"/>
          <w:szCs w:val="28"/>
        </w:rPr>
        <w:t>РЕГИСТРАЦИЯ</w:t>
      </w:r>
      <w:r w:rsidR="00BB0A7C">
        <w:rPr>
          <w:rFonts w:ascii="Times New Roman" w:hAnsi="Times New Roman"/>
          <w:szCs w:val="28"/>
        </w:rPr>
        <w:t xml:space="preserve"> </w:t>
      </w:r>
      <w:r w:rsidR="00FB5DD6"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="00FB5DD6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FB5DD6"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="00FB5DD6" w:rsidRPr="00BB0A7C">
        <w:rPr>
          <w:rFonts w:ascii="Times New Roman" w:hAnsi="Times New Roman"/>
          <w:szCs w:val="28"/>
        </w:rPr>
        <w:t>ПОДЛЕЖАЩИХ</w:t>
      </w:r>
      <w:r w:rsidR="00BB0A7C">
        <w:rPr>
          <w:rFonts w:ascii="Times New Roman" w:hAnsi="Times New Roman"/>
          <w:szCs w:val="28"/>
        </w:rPr>
        <w:t xml:space="preserve"> </w:t>
      </w:r>
      <w:r w:rsidR="00FB5DD6" w:rsidRPr="00BB0A7C">
        <w:rPr>
          <w:rFonts w:ascii="Times New Roman" w:hAnsi="Times New Roman"/>
          <w:szCs w:val="28"/>
        </w:rPr>
        <w:t>ПРЕДСТАВЛЕНИЮ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="00FB5DD6" w:rsidRPr="00BB0A7C">
        <w:rPr>
          <w:rFonts w:ascii="Times New Roman" w:hAnsi="Times New Roman"/>
          <w:szCs w:val="28"/>
        </w:rPr>
        <w:t>ЗАЯВИТЕЛЕМ</w:t>
      </w:r>
    </w:p>
    <w:p w:rsidR="0090014E" w:rsidRPr="00BB0A7C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bookmarkStart w:id="27" w:name="Par355"/>
      <w:bookmarkEnd w:id="27"/>
    </w:p>
    <w:p w:rsidR="009431B4" w:rsidRPr="00BB0A7C" w:rsidRDefault="00EA324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7</w:t>
      </w:r>
      <w:r w:rsidR="00702D43" w:rsidRPr="00BB0A7C">
        <w:rPr>
          <w:rFonts w:ascii="Times New Roman" w:hAnsi="Times New Roman"/>
          <w:szCs w:val="28"/>
          <w:lang w:eastAsia="en-US"/>
        </w:rPr>
        <w:t>8</w:t>
      </w:r>
      <w:r w:rsidR="009431B4" w:rsidRPr="00BB0A7C">
        <w:rPr>
          <w:rFonts w:ascii="Times New Roman" w:hAnsi="Times New Roman"/>
          <w:szCs w:val="28"/>
          <w:lang w:eastAsia="en-US"/>
        </w:rPr>
        <w:t>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Основанием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начала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административной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процедуры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является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поступление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уполномоченный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орган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передаче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жилого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помещения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муниципального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жилищного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фонда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собственность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граждан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порядке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75E0C" w:rsidRPr="00BB0A7C">
        <w:rPr>
          <w:rFonts w:ascii="Times New Roman" w:hAnsi="Times New Roman"/>
          <w:szCs w:val="28"/>
          <w:lang w:eastAsia="en-US"/>
        </w:rPr>
        <w:t>приватизации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приложением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одним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из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следующих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способов</w:t>
      </w:r>
      <w:r w:rsidR="009431B4" w:rsidRPr="00BB0A7C">
        <w:rPr>
          <w:rFonts w:ascii="Times New Roman" w:hAnsi="Times New Roman"/>
          <w:szCs w:val="28"/>
          <w:lang w:eastAsia="en-US"/>
        </w:rPr>
        <w:t>:</w:t>
      </w:r>
    </w:p>
    <w:p w:rsidR="007407B1" w:rsidRPr="00BB0A7C" w:rsidRDefault="007407B1" w:rsidP="007407B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1)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путем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личного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обращения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уполномоченный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орган;</w:t>
      </w:r>
    </w:p>
    <w:p w:rsidR="007407B1" w:rsidRPr="00BB0A7C" w:rsidRDefault="007407B1" w:rsidP="007407B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2)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через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организации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почтовой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связи.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этом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случае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представляются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копиях,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заверенных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нотариусом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или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должностным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лицом,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уполномоченным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соответствии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законодательством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совершение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нотариальных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действий;</w:t>
      </w:r>
    </w:p>
    <w:p w:rsidR="007407B1" w:rsidRPr="00BB0A7C" w:rsidRDefault="007407B1" w:rsidP="007407B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3)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посредством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Портала.</w:t>
      </w:r>
    </w:p>
    <w:p w:rsidR="007407B1" w:rsidRPr="00BB0A7C" w:rsidRDefault="00FD4904" w:rsidP="007407B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</w:rPr>
        <w:t>7</w:t>
      </w:r>
      <w:r w:rsidR="00702D43" w:rsidRPr="00BB0A7C">
        <w:rPr>
          <w:rFonts w:ascii="Times New Roman" w:hAnsi="Times New Roman"/>
          <w:szCs w:val="28"/>
        </w:rPr>
        <w:t>9</w:t>
      </w:r>
      <w:r w:rsidR="00CC25A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день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поступления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заявление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регистрируется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должностным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лицом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уполномоченного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органа,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ответственным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регистрацию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входящей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корреспонденции,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день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поступления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(получения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через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организации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почтовой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связи,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помощью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средств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электронной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связи)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журнале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регистрации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обращений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предоставлением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услуги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или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информационной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системе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электронного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управления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документами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органа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местного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7407B1" w:rsidRPr="00BB0A7C">
        <w:rPr>
          <w:rFonts w:ascii="Times New Roman" w:hAnsi="Times New Roman"/>
          <w:szCs w:val="28"/>
          <w:lang w:eastAsia="en-US"/>
        </w:rPr>
        <w:t>самоуправления.</w:t>
      </w:r>
    </w:p>
    <w:p w:rsidR="00CC25AF" w:rsidRPr="00BB0A7C" w:rsidRDefault="00702D43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80.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Днем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обращения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заявителя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считается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дата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регистрации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уполномоченном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органе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документов.</w:t>
      </w:r>
    </w:p>
    <w:p w:rsidR="00E944D5" w:rsidRPr="00BB0A7C" w:rsidRDefault="00702D4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81</w:t>
      </w:r>
      <w:r w:rsidR="00A42093" w:rsidRPr="00BB0A7C">
        <w:rPr>
          <w:rFonts w:ascii="Times New Roman" w:hAnsi="Times New Roman"/>
          <w:szCs w:val="28"/>
          <w:lang w:eastAsia="en-US"/>
        </w:rPr>
        <w:t>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Днем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регистрации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обращения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является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день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поступления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502F5D" w:rsidRPr="00BB0A7C">
        <w:rPr>
          <w:rFonts w:ascii="Times New Roman" w:hAnsi="Times New Roman"/>
          <w:szCs w:val="28"/>
          <w:lang w:eastAsia="en-US"/>
        </w:rPr>
        <w:t>уполномоченный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045728" w:rsidRPr="00BB0A7C">
        <w:rPr>
          <w:rFonts w:ascii="Times New Roman" w:hAnsi="Times New Roman"/>
          <w:szCs w:val="28"/>
          <w:lang w:eastAsia="en-US"/>
        </w:rPr>
        <w:t>орган</w:t>
      </w:r>
      <w:r w:rsidR="00502F5D" w:rsidRPr="00BB0A7C">
        <w:rPr>
          <w:rFonts w:ascii="Times New Roman" w:hAnsi="Times New Roman"/>
          <w:szCs w:val="28"/>
          <w:lang w:eastAsia="en-US"/>
        </w:rPr>
        <w:t>.</w:t>
      </w:r>
    </w:p>
    <w:p w:rsidR="00246F05" w:rsidRPr="00BB0A7C" w:rsidRDefault="00702D4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lastRenderedPageBreak/>
        <w:t>82</w:t>
      </w:r>
      <w:r w:rsidR="00CC25AF" w:rsidRPr="00BB0A7C">
        <w:rPr>
          <w:rFonts w:ascii="Times New Roman" w:hAnsi="Times New Roman"/>
          <w:szCs w:val="28"/>
          <w:lang w:eastAsia="en-US"/>
        </w:rPr>
        <w:t>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Должностное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лицо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уполномоченного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органа,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ответственное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прием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регистрацию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устанавливает:</w:t>
      </w:r>
    </w:p>
    <w:p w:rsidR="00246F05" w:rsidRPr="00BB0A7C" w:rsidRDefault="007407B1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1</w:t>
      </w:r>
      <w:r w:rsidR="00246F05" w:rsidRPr="00BB0A7C">
        <w:rPr>
          <w:rFonts w:ascii="Times New Roman" w:hAnsi="Times New Roman"/>
          <w:szCs w:val="28"/>
          <w:lang w:eastAsia="en-US"/>
        </w:rPr>
        <w:t>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предмет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обращения;</w:t>
      </w:r>
    </w:p>
    <w:p w:rsidR="00246F05" w:rsidRPr="00BB0A7C" w:rsidRDefault="007407B1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2</w:t>
      </w:r>
      <w:r w:rsidR="00246F05" w:rsidRPr="00BB0A7C">
        <w:rPr>
          <w:rFonts w:ascii="Times New Roman" w:hAnsi="Times New Roman"/>
          <w:szCs w:val="28"/>
          <w:lang w:eastAsia="en-US"/>
        </w:rPr>
        <w:t>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комплектность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представленных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документов</w:t>
      </w:r>
      <w:r w:rsidR="00246F05" w:rsidRPr="00BB0A7C">
        <w:rPr>
          <w:rFonts w:ascii="Times New Roman" w:hAnsi="Times New Roman"/>
          <w:szCs w:val="28"/>
          <w:lang w:eastAsia="en-US"/>
        </w:rPr>
        <w:t>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предусмотренных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настоящим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административным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регламентом;</w:t>
      </w:r>
    </w:p>
    <w:p w:rsidR="00246F05" w:rsidRPr="00BB0A7C" w:rsidRDefault="007407B1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3</w:t>
      </w:r>
      <w:r w:rsidR="00246F05" w:rsidRPr="00BB0A7C">
        <w:rPr>
          <w:rFonts w:ascii="Times New Roman" w:hAnsi="Times New Roman"/>
          <w:szCs w:val="28"/>
          <w:lang w:eastAsia="en-US"/>
        </w:rPr>
        <w:t>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соответствие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требованиям,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указанным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пункте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D039E8" w:rsidRPr="00BB0A7C">
        <w:rPr>
          <w:rFonts w:ascii="Times New Roman" w:hAnsi="Times New Roman"/>
          <w:szCs w:val="28"/>
          <w:lang w:eastAsia="en-US"/>
        </w:rPr>
        <w:t>3</w:t>
      </w:r>
      <w:r w:rsidR="00F47DE2" w:rsidRPr="00BB0A7C">
        <w:rPr>
          <w:rFonts w:ascii="Times New Roman" w:hAnsi="Times New Roman"/>
          <w:szCs w:val="28"/>
          <w:lang w:eastAsia="en-US"/>
        </w:rPr>
        <w:t>3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настоящего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административного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246F05" w:rsidRPr="00BB0A7C">
        <w:rPr>
          <w:rFonts w:ascii="Times New Roman" w:hAnsi="Times New Roman"/>
          <w:szCs w:val="28"/>
          <w:lang w:eastAsia="en-US"/>
        </w:rPr>
        <w:t>регламента.</w:t>
      </w:r>
    </w:p>
    <w:p w:rsidR="00246F05" w:rsidRPr="00BB0A7C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Максимальный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срок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выполнения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данного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действия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составляет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10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минут.</w:t>
      </w:r>
    </w:p>
    <w:p w:rsidR="00E873AF" w:rsidRPr="00BB0A7C" w:rsidRDefault="00702D43" w:rsidP="00E873A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83</w:t>
      </w:r>
      <w:r w:rsidR="00CC25AF" w:rsidRPr="00BB0A7C">
        <w:rPr>
          <w:rFonts w:ascii="Times New Roman" w:hAnsi="Times New Roman"/>
          <w:szCs w:val="28"/>
          <w:lang w:eastAsia="en-US"/>
        </w:rPr>
        <w:t>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случае,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если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заявителем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предоставлены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исключительно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оригиналы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отраженных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пункте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3</w:t>
      </w:r>
      <w:r w:rsidR="009702EC" w:rsidRPr="00BB0A7C">
        <w:rPr>
          <w:rFonts w:ascii="Times New Roman" w:hAnsi="Times New Roman"/>
          <w:szCs w:val="28"/>
          <w:lang w:eastAsia="en-US"/>
        </w:rPr>
        <w:t>1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настоящего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административного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регламента,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должностное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лицо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уполномоченного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F6670C" w:rsidRPr="00BB0A7C">
        <w:rPr>
          <w:rFonts w:ascii="Times New Roman" w:hAnsi="Times New Roman"/>
          <w:szCs w:val="28"/>
          <w:lang w:eastAsia="en-US"/>
        </w:rPr>
        <w:t>органа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снимает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копии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необходимых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заверяет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указанные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документы,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после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чего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оригиналы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возвращаются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заявителю.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Максимальный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срок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выполнения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данного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действия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составляет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4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минуты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каждый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представленный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E873AF" w:rsidRPr="00BB0A7C">
        <w:rPr>
          <w:rFonts w:ascii="Times New Roman" w:hAnsi="Times New Roman"/>
          <w:szCs w:val="28"/>
          <w:lang w:eastAsia="en-US"/>
        </w:rPr>
        <w:t>документ.</w:t>
      </w:r>
    </w:p>
    <w:p w:rsidR="00A42093" w:rsidRPr="00BB0A7C" w:rsidRDefault="00702D43" w:rsidP="00A420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84</w:t>
      </w:r>
      <w:r w:rsidR="004877A2" w:rsidRPr="00BB0A7C">
        <w:rPr>
          <w:rFonts w:ascii="Times New Roman" w:hAnsi="Times New Roman"/>
          <w:szCs w:val="28"/>
          <w:lang w:eastAsia="en-US"/>
        </w:rPr>
        <w:t>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Общий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срок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приема,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регистрации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составляет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не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более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30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CC25AF" w:rsidRPr="00BB0A7C">
        <w:rPr>
          <w:rFonts w:ascii="Times New Roman" w:hAnsi="Times New Roman"/>
          <w:szCs w:val="28"/>
          <w:lang w:eastAsia="en-US"/>
        </w:rPr>
        <w:t>минут.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Должностное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лицо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уполномоченного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органа,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ответственное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предоставление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муниципальной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услуги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осуществляет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следующую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последовательность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действий:</w:t>
      </w:r>
    </w:p>
    <w:p w:rsidR="00A42093" w:rsidRPr="00BB0A7C" w:rsidRDefault="00A4209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1)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просматривает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оригиналы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представленных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документов;</w:t>
      </w:r>
    </w:p>
    <w:p w:rsidR="00A42093" w:rsidRPr="00BB0A7C" w:rsidRDefault="00A4209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2)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осуществляет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копирование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каждого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заверяет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копии;</w:t>
      </w:r>
    </w:p>
    <w:p w:rsidR="00A42093" w:rsidRPr="00BB0A7C" w:rsidRDefault="00A4209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3)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консультирует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заполнению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</w:p>
    <w:p w:rsidR="00A42093" w:rsidRPr="00BB0A7C" w:rsidRDefault="00A4209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4)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фиксирует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дату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получения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документов;</w:t>
      </w:r>
    </w:p>
    <w:p w:rsidR="00A42093" w:rsidRPr="00BB0A7C" w:rsidRDefault="00E944D5" w:rsidP="00A420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8</w:t>
      </w:r>
      <w:r w:rsidR="00702D43" w:rsidRPr="00BB0A7C">
        <w:rPr>
          <w:rFonts w:ascii="Times New Roman" w:hAnsi="Times New Roman"/>
          <w:szCs w:val="28"/>
          <w:lang w:eastAsia="en-US"/>
        </w:rPr>
        <w:t>5</w:t>
      </w:r>
      <w:r w:rsidR="00A42093" w:rsidRPr="00BB0A7C">
        <w:rPr>
          <w:rFonts w:ascii="Times New Roman" w:hAnsi="Times New Roman"/>
          <w:szCs w:val="28"/>
          <w:lang w:eastAsia="en-US"/>
        </w:rPr>
        <w:t>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случае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поступления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(при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наличии)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электронной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форме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должностное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лицо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уполномоченного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органа,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ответственное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регистрацию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="00A4209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A42093" w:rsidRPr="00BB0A7C">
        <w:rPr>
          <w:rFonts w:ascii="Times New Roman" w:hAnsi="Times New Roman"/>
          <w:szCs w:val="28"/>
        </w:rPr>
        <w:t>течение</w:t>
      </w:r>
      <w:r w:rsidR="00BB0A7C">
        <w:rPr>
          <w:rFonts w:ascii="Times New Roman" w:hAnsi="Times New Roman"/>
          <w:szCs w:val="28"/>
        </w:rPr>
        <w:t xml:space="preserve"> </w:t>
      </w:r>
      <w:r w:rsidR="00A42093" w:rsidRPr="00BB0A7C">
        <w:rPr>
          <w:rFonts w:ascii="Times New Roman" w:hAnsi="Times New Roman"/>
          <w:szCs w:val="28"/>
        </w:rPr>
        <w:t>30</w:t>
      </w:r>
      <w:r w:rsidR="00BB0A7C">
        <w:rPr>
          <w:rFonts w:ascii="Times New Roman" w:hAnsi="Times New Roman"/>
          <w:szCs w:val="28"/>
        </w:rPr>
        <w:t xml:space="preserve"> </w:t>
      </w:r>
      <w:r w:rsidR="00A42093" w:rsidRPr="00BB0A7C">
        <w:rPr>
          <w:rFonts w:ascii="Times New Roman" w:hAnsi="Times New Roman"/>
          <w:szCs w:val="28"/>
        </w:rPr>
        <w:t>минут</w:t>
      </w:r>
      <w:r w:rsidR="00A42093" w:rsidRPr="00BB0A7C">
        <w:rPr>
          <w:rFonts w:ascii="Times New Roman" w:hAnsi="Times New Roman"/>
          <w:szCs w:val="28"/>
          <w:lang w:eastAsia="en-US"/>
        </w:rPr>
        <w:t>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осуществляет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следующую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последовательность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действий:</w:t>
      </w:r>
    </w:p>
    <w:p w:rsidR="00A42093" w:rsidRPr="00BB0A7C" w:rsidRDefault="00A4209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1)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просматривает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электронные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образцы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документов;</w:t>
      </w:r>
    </w:p>
    <w:p w:rsidR="00A42093" w:rsidRPr="00BB0A7C" w:rsidRDefault="00A4209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2)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осуществляет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контроль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полученных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электронных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образцов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предмет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целостности;</w:t>
      </w:r>
    </w:p>
    <w:p w:rsidR="00A42093" w:rsidRPr="00BB0A7C" w:rsidRDefault="00A4209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3)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фиксирует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дату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получения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документов;</w:t>
      </w:r>
    </w:p>
    <w:p w:rsidR="00A42093" w:rsidRPr="00BB0A7C" w:rsidRDefault="00A4209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4)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направляет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заявителю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уведомление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получении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(при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наличии)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указанием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необходимость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представить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сверки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подлинников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(копии,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заверенные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установленном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порядке),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указанных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пункте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3</w:t>
      </w:r>
      <w:r w:rsidR="007123DC" w:rsidRPr="00BB0A7C">
        <w:rPr>
          <w:rFonts w:ascii="Times New Roman" w:hAnsi="Times New Roman"/>
          <w:szCs w:val="28"/>
          <w:lang w:eastAsia="en-US"/>
        </w:rPr>
        <w:t>1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настоящего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административного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регламента,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также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право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заявителя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представить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собственной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инициативе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документы,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указанные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пункте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3</w:t>
      </w:r>
      <w:r w:rsidR="00CC051D" w:rsidRPr="00BB0A7C">
        <w:rPr>
          <w:rFonts w:ascii="Times New Roman" w:hAnsi="Times New Roman"/>
          <w:szCs w:val="28"/>
          <w:lang w:eastAsia="en-US"/>
        </w:rPr>
        <w:t>5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настоящего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административного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регламента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срок,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превышающий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3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рабочих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дней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даты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получения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(при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наличии)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электронной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форме.</w:t>
      </w:r>
    </w:p>
    <w:p w:rsidR="00A42093" w:rsidRPr="00BB0A7C" w:rsidRDefault="00702D43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lastRenderedPageBreak/>
        <w:t>86</w:t>
      </w:r>
      <w:r w:rsidR="00A42093" w:rsidRPr="00BB0A7C">
        <w:rPr>
          <w:rFonts w:ascii="Times New Roman" w:hAnsi="Times New Roman"/>
          <w:szCs w:val="28"/>
          <w:lang w:eastAsia="en-US"/>
        </w:rPr>
        <w:t>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поступлении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уполномоченный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орган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посредством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почтового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отправления,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должностное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лицо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ответственное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регистрацию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уполномоченного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органа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направляет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заявителю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расписку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получении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заказным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почтовым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отправлением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уведомлением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вручении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течение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3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рабочих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дней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с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даты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получения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прилагаемых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к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нему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документов.</w:t>
      </w:r>
    </w:p>
    <w:p w:rsidR="00A42093" w:rsidRPr="00BB0A7C" w:rsidRDefault="00E944D5" w:rsidP="00A4209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  <w:lang w:eastAsia="en-US"/>
        </w:rPr>
        <w:t>8</w:t>
      </w:r>
      <w:r w:rsidR="00702D43" w:rsidRPr="00BB0A7C">
        <w:rPr>
          <w:rFonts w:ascii="Times New Roman" w:hAnsi="Times New Roman"/>
          <w:szCs w:val="28"/>
          <w:lang w:eastAsia="en-US"/>
        </w:rPr>
        <w:t>7</w:t>
      </w:r>
      <w:r w:rsidR="00A42093" w:rsidRPr="00BB0A7C">
        <w:rPr>
          <w:rFonts w:ascii="Times New Roman" w:hAnsi="Times New Roman"/>
          <w:szCs w:val="28"/>
          <w:lang w:eastAsia="en-US"/>
        </w:rPr>
        <w:t>.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Результатом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административной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процедуры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приему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регистрации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заявления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является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направление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(выдача)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расписки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получении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от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заявителя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документов,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либо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уведомление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об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отказе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приеме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="00A42093" w:rsidRPr="00BB0A7C">
        <w:rPr>
          <w:rFonts w:ascii="Times New Roman" w:hAnsi="Times New Roman"/>
          <w:szCs w:val="28"/>
          <w:lang w:eastAsia="en-US"/>
        </w:rPr>
        <w:t>документов.</w:t>
      </w:r>
    </w:p>
    <w:p w:rsidR="00A42093" w:rsidRPr="00BB0A7C" w:rsidRDefault="00A42093" w:rsidP="00A4209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Способом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фиксации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процедуры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фиксация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факта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выдаваемой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расписке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уведомлении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документов.</w:t>
      </w:r>
    </w:p>
    <w:p w:rsidR="00E545F3" w:rsidRPr="00BB0A7C" w:rsidRDefault="00E545F3" w:rsidP="002801AC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lang w:eastAsia="en-US"/>
        </w:rPr>
      </w:pPr>
    </w:p>
    <w:p w:rsidR="005401FD" w:rsidRPr="00BB0A7C" w:rsidRDefault="002B5575" w:rsidP="005401F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8" w:name="Par376"/>
      <w:bookmarkEnd w:id="28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23.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ФОРМИРОВАНИЕ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НАПРАВЛЕНИЕ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ЗАПРОСОВ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ОРГАНЫ,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УЧАСТВУЮЩИЕ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УСЛУГИ</w:t>
      </w:r>
    </w:p>
    <w:p w:rsidR="005401FD" w:rsidRPr="00BB0A7C" w:rsidRDefault="005401FD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</w:rPr>
      </w:pPr>
    </w:p>
    <w:p w:rsidR="005401FD" w:rsidRPr="00BB0A7C" w:rsidRDefault="005401FD" w:rsidP="005401F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BB0A7C">
        <w:rPr>
          <w:rFonts w:ascii="Times New Roman" w:hAnsi="Times New Roman"/>
          <w:szCs w:val="28"/>
        </w:rPr>
        <w:t>8</w:t>
      </w:r>
      <w:r w:rsidR="00702D43" w:rsidRPr="00BB0A7C">
        <w:rPr>
          <w:rFonts w:ascii="Times New Roman" w:hAnsi="Times New Roman"/>
          <w:szCs w:val="28"/>
        </w:rPr>
        <w:t>8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Основанием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для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формирования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и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направления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межведомственных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запросов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  <w:lang w:eastAsia="en-US"/>
        </w:rPr>
        <w:t>является</w:t>
      </w:r>
      <w:r w:rsidR="00BB0A7C">
        <w:rPr>
          <w:rFonts w:ascii="Times New Roman" w:hAnsi="Times New Roman"/>
          <w:szCs w:val="28"/>
          <w:lang w:eastAsia="en-US"/>
        </w:rPr>
        <w:t xml:space="preserve"> </w:t>
      </w:r>
      <w:r w:rsidRPr="00BB0A7C">
        <w:rPr>
          <w:rFonts w:ascii="Times New Roman" w:hAnsi="Times New Roman"/>
          <w:szCs w:val="28"/>
        </w:rPr>
        <w:t>зарегистрированное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заявление</w:t>
      </w:r>
      <w:r w:rsidRPr="00BB0A7C">
        <w:rPr>
          <w:rFonts w:ascii="Times New Roman" w:hAnsi="Times New Roman"/>
          <w:szCs w:val="28"/>
          <w:lang w:eastAsia="en-US"/>
        </w:rPr>
        <w:t>.</w:t>
      </w:r>
    </w:p>
    <w:p w:rsidR="005401FD" w:rsidRPr="00BB0A7C" w:rsidRDefault="005401FD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8</w:t>
      </w:r>
      <w:r w:rsidR="00702D43" w:rsidRPr="00BB0A7C">
        <w:rPr>
          <w:rFonts w:ascii="Times New Roman" w:hAnsi="Times New Roman"/>
          <w:szCs w:val="28"/>
        </w:rPr>
        <w:t>9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непредставления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35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они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рамках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взаимодействия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министерством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внутренних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="00EF5595" w:rsidRPr="00BB0A7C">
        <w:rPr>
          <w:rFonts w:ascii="Times New Roman" w:hAnsi="Times New Roman"/>
          <w:szCs w:val="28"/>
        </w:rPr>
        <w:t>с</w:t>
      </w:r>
      <w:r w:rsidR="00EF5595" w:rsidRPr="00BB0A7C">
        <w:rPr>
          <w:rFonts w:ascii="Times New Roman" w:eastAsia="Times New Roman" w:hAnsi="Times New Roman"/>
          <w:szCs w:val="28"/>
        </w:rPr>
        <w:t>лужбой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EF5595" w:rsidRPr="00BB0A7C">
        <w:rPr>
          <w:rFonts w:ascii="Times New Roman" w:eastAsia="Times New Roman" w:hAnsi="Times New Roman"/>
          <w:szCs w:val="28"/>
        </w:rPr>
        <w:t>записи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EF5595" w:rsidRPr="00BB0A7C">
        <w:rPr>
          <w:rFonts w:ascii="Times New Roman" w:eastAsia="Times New Roman" w:hAnsi="Times New Roman"/>
          <w:szCs w:val="28"/>
        </w:rPr>
        <w:t>актов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EF5595" w:rsidRPr="00BB0A7C">
        <w:rPr>
          <w:rFonts w:ascii="Times New Roman" w:eastAsia="Times New Roman" w:hAnsi="Times New Roman"/>
          <w:szCs w:val="28"/>
        </w:rPr>
        <w:t>гражданского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EF5595" w:rsidRPr="00BB0A7C">
        <w:rPr>
          <w:rFonts w:ascii="Times New Roman" w:eastAsia="Times New Roman" w:hAnsi="Times New Roman"/>
          <w:szCs w:val="28"/>
        </w:rPr>
        <w:t>состояния,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(организациями)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техническому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учету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технической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инвентаризации,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жилищно-эксплуатационной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исполнительной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власти,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Правительством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кадастрового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учета,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ведение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Единого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реестра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недвижимости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содержащихся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Едином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реестре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недвижимости,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территориальными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подведомственным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бюджетным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учреждением,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наделенным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соответствующими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полномочиями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органа.</w:t>
      </w:r>
    </w:p>
    <w:p w:rsidR="005401FD" w:rsidRPr="00BB0A7C" w:rsidRDefault="00702D43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90</w:t>
      </w:r>
      <w:r w:rsidR="005401F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течение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одного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рабочего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дня,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следующего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днем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поступившего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заявления,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должностное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лицо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ответственное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осуществляет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направление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запросов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государственные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органы,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подведомственные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государственным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органам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органам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организации,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распоряжении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находятся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документы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информация,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перечисленные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35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случае,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указанные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документы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были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представлены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самостоятельно,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использованием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единой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системы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электронного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lastRenderedPageBreak/>
        <w:t>взаимодействия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подключаемых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ней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региональных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систем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электронного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взаимодействия.</w:t>
      </w:r>
    </w:p>
    <w:p w:rsidR="005401FD" w:rsidRPr="00BB0A7C" w:rsidRDefault="00702D43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91</w:t>
      </w:r>
      <w:r w:rsidR="005401F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Направление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запроса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информации,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перечисленных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3</w:t>
      </w:r>
      <w:r w:rsidR="00910DDC" w:rsidRPr="00BB0A7C">
        <w:rPr>
          <w:rFonts w:ascii="Times New Roman" w:hAnsi="Times New Roman"/>
          <w:szCs w:val="28"/>
        </w:rPr>
        <w:t>5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допускаются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только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целях,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связанных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услуги.</w:t>
      </w:r>
    </w:p>
    <w:p w:rsidR="005401FD" w:rsidRPr="00BB0A7C" w:rsidRDefault="00702D43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92</w:t>
      </w:r>
      <w:r w:rsidR="005401F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Межведомственный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запрос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указанных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3</w:t>
      </w:r>
      <w:r w:rsidR="00910DDC" w:rsidRPr="00BB0A7C">
        <w:rPr>
          <w:rFonts w:ascii="Times New Roman" w:hAnsi="Times New Roman"/>
          <w:szCs w:val="28"/>
        </w:rPr>
        <w:t>5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использованием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информационного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взаимодействия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формируется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требованиями</w:t>
      </w:r>
      <w:r w:rsidR="00BB0A7C">
        <w:rPr>
          <w:rFonts w:ascii="Times New Roman" w:hAnsi="Times New Roman"/>
          <w:szCs w:val="28"/>
        </w:rPr>
        <w:t xml:space="preserve"> </w:t>
      </w:r>
      <w:hyperlink r:id="rId23" w:history="1">
        <w:r w:rsidR="005401FD" w:rsidRPr="00BB0A7C">
          <w:t>статьи</w:t>
        </w:r>
        <w:r w:rsidR="00BB0A7C">
          <w:t xml:space="preserve"> </w:t>
        </w:r>
        <w:r w:rsidR="005401FD" w:rsidRPr="00BB0A7C">
          <w:t>7.2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="001E5FA2"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210-ФЗ.</w:t>
      </w:r>
    </w:p>
    <w:p w:rsidR="005401FD" w:rsidRPr="00BB0A7C" w:rsidRDefault="00702D43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93</w:t>
      </w:r>
      <w:r w:rsidR="005401F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Документы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сведения,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полученные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использованием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информационного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взаимодействия,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применяются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услуги.</w:t>
      </w:r>
    </w:p>
    <w:p w:rsidR="005401FD" w:rsidRPr="00BB0A7C" w:rsidRDefault="00702D43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94</w:t>
      </w:r>
      <w:r w:rsidR="005401F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Должностное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лицо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ответственное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день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получения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приобщает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ответы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межведомственные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запросы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соответствующему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заявлению.</w:t>
      </w:r>
    </w:p>
    <w:p w:rsidR="00A90075" w:rsidRPr="00BB0A7C" w:rsidRDefault="00A90075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поступления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межведомственный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запрос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принимаются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меры,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Федерации.</w:t>
      </w:r>
    </w:p>
    <w:p w:rsidR="005401FD" w:rsidRPr="00BB0A7C" w:rsidRDefault="00702D43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95</w:t>
      </w:r>
      <w:r w:rsidR="005401F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поступил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ответ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власти,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подведомственной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органу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власти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органу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организации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отсутствии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документа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информации,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принятия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помещения,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принимает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решение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отказе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пункт</w:t>
      </w:r>
      <w:r w:rsidR="00910DDC" w:rsidRPr="00BB0A7C">
        <w:rPr>
          <w:rFonts w:ascii="Times New Roman" w:hAnsi="Times New Roman"/>
          <w:szCs w:val="28"/>
        </w:rPr>
        <w:t>ом</w:t>
      </w:r>
      <w:r w:rsidR="00BB0A7C">
        <w:rPr>
          <w:rFonts w:ascii="Times New Roman" w:hAnsi="Times New Roman"/>
          <w:szCs w:val="28"/>
        </w:rPr>
        <w:t xml:space="preserve"> </w:t>
      </w:r>
      <w:r w:rsidR="00F1203B" w:rsidRPr="00BB0A7C">
        <w:rPr>
          <w:rFonts w:ascii="Times New Roman" w:hAnsi="Times New Roman"/>
          <w:szCs w:val="28"/>
        </w:rPr>
        <w:t>3</w:t>
      </w:r>
      <w:r w:rsidR="00BD10DC" w:rsidRPr="00BB0A7C">
        <w:rPr>
          <w:rFonts w:ascii="Times New Roman" w:hAnsi="Times New Roman"/>
          <w:szCs w:val="28"/>
        </w:rPr>
        <w:t>9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регламента.</w:t>
      </w:r>
      <w:r w:rsidR="00BB0A7C">
        <w:rPr>
          <w:rFonts w:ascii="Times New Roman" w:hAnsi="Times New Roman"/>
          <w:szCs w:val="28"/>
        </w:rPr>
        <w:t xml:space="preserve"> </w:t>
      </w:r>
    </w:p>
    <w:p w:rsidR="005401FD" w:rsidRPr="00BB0A7C" w:rsidRDefault="005401FD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Решение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="004C4845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4C4845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отправляется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позднее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решения.</w:t>
      </w:r>
    </w:p>
    <w:p w:rsidR="005401FD" w:rsidRPr="00BB0A7C" w:rsidRDefault="005401FD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отсутствие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запрашиваемых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распоряжении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подтверждает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услуги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принимается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дальнейшем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услуги.</w:t>
      </w:r>
    </w:p>
    <w:p w:rsidR="005401FD" w:rsidRPr="00BB0A7C" w:rsidRDefault="00E944D5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</w:t>
      </w:r>
      <w:r w:rsidR="00702D43" w:rsidRPr="00BB0A7C">
        <w:rPr>
          <w:rFonts w:ascii="Times New Roman" w:hAnsi="Times New Roman"/>
          <w:szCs w:val="28"/>
        </w:rPr>
        <w:t>6</w:t>
      </w:r>
      <w:r w:rsidR="005401FD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Результатом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административной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процедуры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является</w:t>
      </w:r>
      <w:r w:rsidR="00BB0A7C">
        <w:rPr>
          <w:rFonts w:ascii="Times New Roman" w:hAnsi="Times New Roman"/>
          <w:szCs w:val="28"/>
        </w:rPr>
        <w:t xml:space="preserve"> </w:t>
      </w:r>
      <w:r w:rsidR="005401FD" w:rsidRPr="00BB0A7C">
        <w:rPr>
          <w:rFonts w:ascii="Times New Roman" w:hAnsi="Times New Roman"/>
          <w:szCs w:val="28"/>
        </w:rPr>
        <w:t>получение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рамках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взаимодействия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сведений,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A90075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C70855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C70855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C70855" w:rsidRPr="00BB0A7C">
        <w:rPr>
          <w:rFonts w:ascii="Times New Roman" w:hAnsi="Times New Roman"/>
          <w:szCs w:val="28"/>
        </w:rPr>
        <w:t>заявителю</w:t>
      </w:r>
      <w:r w:rsidR="005401FD" w:rsidRPr="00BB0A7C">
        <w:rPr>
          <w:rFonts w:ascii="Times New Roman" w:hAnsi="Times New Roman"/>
          <w:szCs w:val="28"/>
        </w:rPr>
        <w:t>.</w:t>
      </w:r>
    </w:p>
    <w:p w:rsidR="005401FD" w:rsidRPr="00BB0A7C" w:rsidRDefault="005401FD" w:rsidP="00540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Способом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фиксации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процедуры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фиксация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факта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поступления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рамках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межведомственного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взаимодействия,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правилами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делопроизводства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уполномоченном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органе</w:t>
      </w:r>
      <w:r w:rsidRPr="00BB0A7C">
        <w:rPr>
          <w:rFonts w:ascii="Times New Roman" w:hAnsi="Times New Roman"/>
          <w:szCs w:val="28"/>
          <w:lang w:eastAsia="en-US"/>
        </w:rPr>
        <w:t>.</w:t>
      </w:r>
    </w:p>
    <w:p w:rsidR="006050A8" w:rsidRPr="00BB0A7C" w:rsidRDefault="006050A8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BB0A7C" w:rsidRDefault="002B5575" w:rsidP="002A35E6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eastAsia="Calibri" w:hAnsi="Times New Roman"/>
          <w:szCs w:val="28"/>
        </w:rPr>
      </w:pPr>
      <w:r w:rsidRPr="00BB0A7C">
        <w:rPr>
          <w:rFonts w:ascii="Times New Roman" w:hAnsi="Times New Roman"/>
          <w:szCs w:val="28"/>
        </w:rPr>
        <w:lastRenderedPageBreak/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E545F3" w:rsidRPr="00BB0A7C">
        <w:rPr>
          <w:rFonts w:ascii="Times New Roman" w:hAnsi="Times New Roman"/>
          <w:szCs w:val="28"/>
        </w:rPr>
        <w:t>2</w:t>
      </w:r>
      <w:r w:rsidR="00E944D5" w:rsidRPr="00BB0A7C">
        <w:rPr>
          <w:rFonts w:ascii="Times New Roman" w:hAnsi="Times New Roman"/>
          <w:szCs w:val="28"/>
        </w:rPr>
        <w:t>4</w:t>
      </w:r>
      <w:r w:rsidR="005A3357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ПРИНЯТИЕ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ВЫДАЧА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(НАПРАВЛЕНИЕ)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ДОГОВОРА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ПЕРЕДАЧИ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ПОМЕЩЕНИЯ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ГРАЖДАН,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УВЕДОМЛЕНИЯ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ОТКАЗЕ</w:t>
      </w:r>
    </w:p>
    <w:p w:rsidR="002A35E6" w:rsidRPr="00BB0A7C" w:rsidRDefault="002A35E6" w:rsidP="002A35E6">
      <w:pPr>
        <w:widowControl w:val="0"/>
        <w:autoSpaceDE w:val="0"/>
        <w:autoSpaceDN w:val="0"/>
        <w:adjustRightInd w:val="0"/>
        <w:spacing w:line="216" w:lineRule="auto"/>
        <w:ind w:firstLine="709"/>
        <w:jc w:val="center"/>
        <w:rPr>
          <w:rFonts w:ascii="Times New Roman" w:hAnsi="Times New Roman"/>
          <w:szCs w:val="28"/>
        </w:rPr>
      </w:pPr>
    </w:p>
    <w:p w:rsidR="005A3357" w:rsidRPr="00BB0A7C" w:rsidRDefault="00FD083D" w:rsidP="005A335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9</w:t>
      </w:r>
      <w:r w:rsidR="00702D43" w:rsidRPr="00BB0A7C">
        <w:rPr>
          <w:rFonts w:ascii="Times New Roman" w:eastAsia="Times New Roman" w:hAnsi="Times New Roman"/>
          <w:szCs w:val="28"/>
        </w:rPr>
        <w:t>7</w:t>
      </w:r>
      <w:r w:rsidR="005A3357" w:rsidRPr="00BB0A7C">
        <w:rPr>
          <w:rFonts w:ascii="Times New Roman" w:eastAsia="Times New Roman" w:hAnsi="Times New Roman"/>
          <w:szCs w:val="28"/>
        </w:rPr>
        <w:t>.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Основанием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начала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административной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процедуры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является</w:t>
      </w:r>
      <w:r w:rsidR="00BB0A7C">
        <w:rPr>
          <w:rFonts w:ascii="Times New Roman" w:hAnsi="Times New Roman"/>
          <w:szCs w:val="28"/>
        </w:rPr>
        <w:t xml:space="preserve"> </w:t>
      </w:r>
      <w:r w:rsidR="005A3357" w:rsidRPr="00BB0A7C">
        <w:rPr>
          <w:rFonts w:ascii="Times New Roman" w:hAnsi="Times New Roman"/>
          <w:szCs w:val="28"/>
        </w:rPr>
        <w:t>наличие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предусмотренных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пунктами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3</w:t>
      </w:r>
      <w:r w:rsidR="00F1203B"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35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F00453" w:rsidRPr="00BB0A7C">
        <w:rPr>
          <w:rFonts w:ascii="Times New Roman" w:hAnsi="Times New Roman"/>
          <w:szCs w:val="28"/>
        </w:rPr>
        <w:t>регламента</w:t>
      </w:r>
      <w:r w:rsidR="005A3357" w:rsidRPr="00BB0A7C">
        <w:rPr>
          <w:rFonts w:ascii="Times New Roman" w:hAnsi="Times New Roman"/>
          <w:szCs w:val="28"/>
        </w:rPr>
        <w:t>.</w:t>
      </w:r>
    </w:p>
    <w:p w:rsidR="005A3357" w:rsidRPr="00BB0A7C" w:rsidRDefault="00F667EE" w:rsidP="005A3357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9</w:t>
      </w:r>
      <w:r w:rsidR="00702D43" w:rsidRPr="00BB0A7C">
        <w:rPr>
          <w:rFonts w:ascii="Times New Roman" w:eastAsia="Times New Roman" w:hAnsi="Times New Roman"/>
          <w:szCs w:val="28"/>
        </w:rPr>
        <w:t>8</w:t>
      </w:r>
      <w:r w:rsidR="00341867" w:rsidRPr="00BB0A7C">
        <w:rPr>
          <w:rFonts w:ascii="Times New Roman" w:eastAsia="Times New Roman" w:hAnsi="Times New Roman"/>
          <w:szCs w:val="28"/>
        </w:rPr>
        <w:t>.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341867" w:rsidRPr="00BB0A7C">
        <w:rPr>
          <w:rFonts w:ascii="Times New Roman" w:eastAsia="Times New Roman" w:hAnsi="Times New Roman"/>
          <w:szCs w:val="28"/>
        </w:rPr>
        <w:t>В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341867" w:rsidRPr="00BB0A7C">
        <w:rPr>
          <w:rFonts w:ascii="Times New Roman" w:eastAsia="Times New Roman" w:hAnsi="Times New Roman"/>
          <w:szCs w:val="28"/>
        </w:rPr>
        <w:t>течение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984126" w:rsidRPr="00BB0A7C">
        <w:rPr>
          <w:rFonts w:ascii="Times New Roman" w:eastAsia="Times New Roman" w:hAnsi="Times New Roman"/>
          <w:szCs w:val="28"/>
        </w:rPr>
        <w:t>5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341867" w:rsidRPr="00BB0A7C">
        <w:rPr>
          <w:rFonts w:ascii="Times New Roman" w:eastAsia="Times New Roman" w:hAnsi="Times New Roman"/>
          <w:szCs w:val="28"/>
        </w:rPr>
        <w:t>календарных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5A3357" w:rsidRPr="00BB0A7C">
        <w:rPr>
          <w:rFonts w:ascii="Times New Roman" w:eastAsia="Times New Roman" w:hAnsi="Times New Roman"/>
          <w:szCs w:val="28"/>
        </w:rPr>
        <w:t>дней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5A3357" w:rsidRPr="00BB0A7C">
        <w:rPr>
          <w:rFonts w:ascii="Times New Roman" w:eastAsia="Times New Roman" w:hAnsi="Times New Roman"/>
          <w:szCs w:val="28"/>
        </w:rPr>
        <w:t>со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5A3357" w:rsidRPr="00BB0A7C">
        <w:rPr>
          <w:rFonts w:ascii="Times New Roman" w:eastAsia="Times New Roman" w:hAnsi="Times New Roman"/>
          <w:szCs w:val="28"/>
        </w:rPr>
        <w:t>дня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5A3357" w:rsidRPr="00BB0A7C">
        <w:rPr>
          <w:rFonts w:ascii="Times New Roman" w:eastAsia="Times New Roman" w:hAnsi="Times New Roman"/>
          <w:szCs w:val="28"/>
        </w:rPr>
        <w:t>поступления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зарегистрированного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комплекта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документов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заявления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передаче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порядке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приватизации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должностным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лицом,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уполномоченного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органа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проводится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правовая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экспертиза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поступившего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заявления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приложенных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к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нему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документов.</w:t>
      </w:r>
    </w:p>
    <w:p w:rsidR="005A3357" w:rsidRPr="00BB0A7C" w:rsidRDefault="005A3357" w:rsidP="005A3357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Times New Roman" w:hAnsi="Times New Roman"/>
          <w:szCs w:val="28"/>
        </w:rPr>
        <w:t>Должностное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лицо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уполномоченного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органа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проверяет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Times New Roman" w:hAnsi="Times New Roman"/>
          <w:szCs w:val="28"/>
        </w:rPr>
        <w:t>поступившие</w:t>
      </w:r>
      <w:r w:rsidR="00BB0A7C">
        <w:rPr>
          <w:rFonts w:ascii="Times New Roman" w:eastAsia="Times New Roman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соответствие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либо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несоответствие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нормативным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правовым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актам,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регулирующим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отношения,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возникающие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связи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предоставлением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услуги.</w:t>
      </w:r>
    </w:p>
    <w:p w:rsidR="005A3357" w:rsidRPr="00BB0A7C" w:rsidRDefault="00F00453" w:rsidP="005A3357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9</w:t>
      </w:r>
      <w:r w:rsidR="00702D43" w:rsidRPr="00BB0A7C">
        <w:rPr>
          <w:rFonts w:ascii="Times New Roman" w:eastAsia="Calibri" w:hAnsi="Times New Roman"/>
          <w:szCs w:val="28"/>
        </w:rPr>
        <w:t>9</w:t>
      </w:r>
      <w:r w:rsidR="005A3357" w:rsidRPr="00BB0A7C">
        <w:rPr>
          <w:rFonts w:ascii="Times New Roman" w:eastAsia="Calibri" w:hAnsi="Times New Roman"/>
          <w:szCs w:val="28"/>
        </w:rPr>
        <w:t>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результатам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проведенной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правовой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экспертизы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заявлений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документов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соответствие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комплектности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документов,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указанных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hyperlink r:id="rId24" w:history="1">
        <w:r w:rsidR="00C7407F" w:rsidRPr="00BB0A7C">
          <w:rPr>
            <w:rFonts w:ascii="Times New Roman" w:eastAsia="Calibri" w:hAnsi="Times New Roman"/>
            <w:szCs w:val="28"/>
          </w:rPr>
          <w:t>пунктах</w:t>
        </w:r>
        <w:r w:rsidR="00BB0A7C">
          <w:rPr>
            <w:rFonts w:ascii="Times New Roman" w:eastAsia="Calibri" w:hAnsi="Times New Roman"/>
            <w:szCs w:val="28"/>
          </w:rPr>
          <w:t xml:space="preserve"> </w:t>
        </w:r>
      </w:hyperlink>
      <w:r w:rsidR="00C7407F" w:rsidRPr="00BB0A7C">
        <w:rPr>
          <w:rFonts w:ascii="Times New Roman" w:eastAsia="Calibri" w:hAnsi="Times New Roman"/>
          <w:szCs w:val="28"/>
        </w:rPr>
        <w:t>3</w:t>
      </w:r>
      <w:r w:rsidR="00896CE8" w:rsidRPr="00BB0A7C">
        <w:rPr>
          <w:rFonts w:ascii="Times New Roman" w:eastAsia="Calibri" w:hAnsi="Times New Roman"/>
          <w:szCs w:val="28"/>
        </w:rPr>
        <w:t>1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35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настоящего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административного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регламента,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уполномоченный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орган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течение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990A38" w:rsidRPr="00BB0A7C">
        <w:rPr>
          <w:rFonts w:ascii="Times New Roman" w:eastAsia="Calibri" w:hAnsi="Times New Roman"/>
          <w:szCs w:val="28"/>
        </w:rPr>
        <w:t>5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календарных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дней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подготавливает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проект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гражданам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передает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подготовленный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проект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на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согласование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7407F" w:rsidRPr="00BB0A7C">
        <w:rPr>
          <w:rFonts w:ascii="Times New Roman" w:eastAsia="Calibri" w:hAnsi="Times New Roman"/>
          <w:szCs w:val="28"/>
        </w:rPr>
        <w:t>подписание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621620" w:rsidRPr="00BB0A7C">
        <w:rPr>
          <w:rFonts w:ascii="Times New Roman" w:eastAsia="Calibri" w:hAnsi="Times New Roman"/>
          <w:szCs w:val="28"/>
        </w:rPr>
        <w:t>доверенным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A7FBC" w:rsidRPr="00BB0A7C">
        <w:rPr>
          <w:rFonts w:ascii="Times New Roman" w:eastAsia="Calibri" w:hAnsi="Times New Roman"/>
          <w:szCs w:val="28"/>
        </w:rPr>
        <w:t>лицом</w:t>
      </w:r>
      <w:r w:rsidR="005A3357" w:rsidRPr="00BB0A7C">
        <w:rPr>
          <w:rFonts w:ascii="Times New Roman" w:eastAsia="Calibri" w:hAnsi="Times New Roman"/>
          <w:szCs w:val="28"/>
        </w:rPr>
        <w:t>.</w:t>
      </w:r>
    </w:p>
    <w:p w:rsidR="005A3357" w:rsidRPr="00BB0A7C" w:rsidRDefault="005A3357" w:rsidP="005A3357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случае,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если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результате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проведенной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правовой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экспертизы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документов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выявлены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препятствия,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указанные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hyperlink r:id="rId25" w:history="1">
        <w:r w:rsidRPr="00BB0A7C">
          <w:rPr>
            <w:rFonts w:ascii="Times New Roman" w:eastAsia="Calibri" w:hAnsi="Times New Roman"/>
            <w:szCs w:val="28"/>
          </w:rPr>
          <w:t>пункте</w:t>
        </w:r>
        <w:r w:rsidR="00BB0A7C">
          <w:rPr>
            <w:rFonts w:ascii="Times New Roman" w:eastAsia="Calibri" w:hAnsi="Times New Roman"/>
            <w:szCs w:val="28"/>
          </w:rPr>
          <w:t xml:space="preserve"> </w:t>
        </w:r>
      </w:hyperlink>
      <w:r w:rsidR="00896CE8" w:rsidRPr="00BB0A7C">
        <w:rPr>
          <w:rFonts w:ascii="Times New Roman" w:hAnsi="Times New Roman"/>
        </w:rPr>
        <w:t>39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настоящего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административного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регламента,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являющиеся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основанием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для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предоставлении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муниципальной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услуги,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уполномоченный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орган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течение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DA7FBC" w:rsidRPr="00BB0A7C">
        <w:rPr>
          <w:rFonts w:ascii="Times New Roman" w:eastAsia="Calibri" w:hAnsi="Times New Roman"/>
          <w:szCs w:val="28"/>
        </w:rPr>
        <w:t>10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календарных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дней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0394E" w:rsidRPr="00BB0A7C">
        <w:rPr>
          <w:rFonts w:ascii="Times New Roman" w:eastAsia="Calibri" w:hAnsi="Times New Roman"/>
          <w:szCs w:val="28"/>
        </w:rPr>
        <w:t>после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0394E" w:rsidRPr="00BB0A7C">
        <w:rPr>
          <w:rFonts w:ascii="Times New Roman" w:eastAsia="Calibri" w:hAnsi="Times New Roman"/>
          <w:szCs w:val="28"/>
        </w:rPr>
        <w:t>дня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0394E" w:rsidRPr="00BB0A7C">
        <w:rPr>
          <w:rFonts w:ascii="Times New Roman" w:eastAsia="Calibri" w:hAnsi="Times New Roman"/>
          <w:szCs w:val="28"/>
        </w:rPr>
        <w:t>правовой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B0394E" w:rsidRPr="00BB0A7C">
        <w:rPr>
          <w:rFonts w:ascii="Times New Roman" w:eastAsia="Calibri" w:hAnsi="Times New Roman"/>
          <w:szCs w:val="28"/>
        </w:rPr>
        <w:t>экспертизы,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осуществляет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подготовку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уведомления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заключени</w:t>
      </w:r>
      <w:r w:rsidR="00DA7FBC" w:rsidRPr="00BB0A7C">
        <w:rPr>
          <w:rFonts w:ascii="Times New Roman" w:eastAsia="Calibri" w:hAnsi="Times New Roman"/>
          <w:szCs w:val="28"/>
        </w:rPr>
        <w:t>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указанием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причин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отказа.</w:t>
      </w:r>
    </w:p>
    <w:p w:rsidR="00C221F1" w:rsidRPr="00BB0A7C" w:rsidRDefault="00702D43" w:rsidP="00C221F1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100</w:t>
      </w:r>
      <w:r w:rsidR="0014706E" w:rsidRPr="00BB0A7C">
        <w:rPr>
          <w:rFonts w:ascii="Times New Roman" w:eastAsia="Calibri" w:hAnsi="Times New Roman"/>
          <w:szCs w:val="28"/>
        </w:rPr>
        <w:t>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4304ED" w:rsidRPr="00BB0A7C">
        <w:rPr>
          <w:rFonts w:ascii="Times New Roman" w:eastAsia="Calibri" w:hAnsi="Times New Roman"/>
          <w:szCs w:val="28"/>
        </w:rPr>
        <w:t>Д</w:t>
      </w:r>
      <w:r w:rsidR="00C221F1" w:rsidRPr="00BB0A7C">
        <w:rPr>
          <w:rFonts w:ascii="Times New Roman" w:eastAsia="Calibri" w:hAnsi="Times New Roman"/>
          <w:szCs w:val="28"/>
        </w:rPr>
        <w:t>оговор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либо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уведомление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об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отказе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заключени</w:t>
      </w:r>
      <w:r w:rsidR="00F00453" w:rsidRPr="00BB0A7C">
        <w:rPr>
          <w:rFonts w:ascii="Times New Roman" w:eastAsia="Calibri" w:hAnsi="Times New Roman"/>
          <w:szCs w:val="28"/>
        </w:rPr>
        <w:t>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подписывается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621620" w:rsidRPr="00BB0A7C">
        <w:rPr>
          <w:rFonts w:ascii="Times New Roman" w:eastAsia="Calibri" w:hAnsi="Times New Roman"/>
          <w:szCs w:val="28"/>
        </w:rPr>
        <w:t>доверенным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621620" w:rsidRPr="00BB0A7C">
        <w:rPr>
          <w:rFonts w:ascii="Times New Roman" w:eastAsia="Calibri" w:hAnsi="Times New Roman"/>
          <w:szCs w:val="28"/>
        </w:rPr>
        <w:t>лицом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F00453" w:rsidRPr="00BB0A7C">
        <w:rPr>
          <w:rFonts w:ascii="Times New Roman" w:eastAsia="Calibri" w:hAnsi="Times New Roman"/>
          <w:szCs w:val="28"/>
        </w:rPr>
        <w:t>трех</w:t>
      </w:r>
      <w:r w:rsidR="00C221F1" w:rsidRPr="00BB0A7C">
        <w:rPr>
          <w:rFonts w:ascii="Times New Roman" w:eastAsia="Calibri" w:hAnsi="Times New Roman"/>
          <w:szCs w:val="28"/>
        </w:rPr>
        <w:t>дневный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срок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со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дня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подготовки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либо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уведомления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об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отказе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заключении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14706E" w:rsidRPr="00BB0A7C">
        <w:rPr>
          <w:rFonts w:ascii="Times New Roman" w:eastAsia="Calibri" w:hAnsi="Times New Roman"/>
          <w:szCs w:val="28"/>
        </w:rPr>
        <w:t>граждан.</w:t>
      </w:r>
    </w:p>
    <w:p w:rsidR="006839C1" w:rsidRPr="00BB0A7C" w:rsidRDefault="006839C1" w:rsidP="006839C1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Уведомление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об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отказе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заключении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выдается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заявителю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лично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или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направляется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почте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течение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21799" w:rsidRPr="00BB0A7C">
        <w:rPr>
          <w:rFonts w:ascii="Times New Roman" w:eastAsia="Calibri" w:hAnsi="Times New Roman"/>
          <w:szCs w:val="28"/>
        </w:rPr>
        <w:t>трех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календарных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дней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дня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подписания.</w:t>
      </w:r>
    </w:p>
    <w:p w:rsidR="00C221F1" w:rsidRPr="00BB0A7C" w:rsidRDefault="00C221F1" w:rsidP="00C221F1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Договор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выдается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заявителю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день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подписания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заявителем,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случае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направления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граждан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почтой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–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течение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621620" w:rsidRPr="00BB0A7C">
        <w:rPr>
          <w:rFonts w:ascii="Times New Roman" w:eastAsia="Calibri" w:hAnsi="Times New Roman"/>
          <w:szCs w:val="28"/>
        </w:rPr>
        <w:t>10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календарных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дней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со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дня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его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Pr="00BB0A7C">
        <w:rPr>
          <w:rFonts w:ascii="Times New Roman" w:eastAsia="Calibri" w:hAnsi="Times New Roman"/>
          <w:szCs w:val="28"/>
        </w:rPr>
        <w:t>подписания.</w:t>
      </w:r>
    </w:p>
    <w:p w:rsidR="005A3357" w:rsidRPr="00BB0A7C" w:rsidRDefault="00702D43" w:rsidP="00C221F1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BB0A7C">
        <w:rPr>
          <w:rFonts w:ascii="Times New Roman" w:eastAsia="Calibri" w:hAnsi="Times New Roman"/>
          <w:szCs w:val="28"/>
        </w:rPr>
        <w:t>101</w:t>
      </w:r>
      <w:r w:rsidR="005A3357" w:rsidRPr="00BB0A7C">
        <w:rPr>
          <w:rFonts w:ascii="Times New Roman" w:eastAsia="Calibri" w:hAnsi="Times New Roman"/>
          <w:szCs w:val="28"/>
        </w:rPr>
        <w:t>.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Результатом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административной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процедур</w:t>
      </w:r>
      <w:r w:rsidR="00C221F1" w:rsidRPr="00BB0A7C">
        <w:rPr>
          <w:rFonts w:ascii="Times New Roman" w:eastAsia="Calibri" w:hAnsi="Times New Roman"/>
          <w:szCs w:val="28"/>
        </w:rPr>
        <w:t>ы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является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выдача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(направление)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</w:t>
      </w:r>
      <w:r w:rsidR="00C221F1" w:rsidRPr="00BB0A7C">
        <w:rPr>
          <w:rFonts w:ascii="Times New Roman" w:eastAsia="Calibri" w:hAnsi="Times New Roman"/>
          <w:szCs w:val="28"/>
        </w:rPr>
        <w:t>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граждан,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lastRenderedPageBreak/>
        <w:t>либо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C221F1" w:rsidRPr="00BB0A7C">
        <w:rPr>
          <w:rFonts w:ascii="Times New Roman" w:eastAsia="Calibri" w:hAnsi="Times New Roman"/>
          <w:szCs w:val="28"/>
        </w:rPr>
        <w:t>уведомления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об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отказе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заключени</w:t>
      </w:r>
      <w:r w:rsidR="001B3116" w:rsidRPr="00BB0A7C">
        <w:rPr>
          <w:rFonts w:ascii="Times New Roman" w:eastAsia="Calibri" w:hAnsi="Times New Roman"/>
          <w:szCs w:val="28"/>
        </w:rPr>
        <w:t>е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договора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передачи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жилого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помещения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в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собственность</w:t>
      </w:r>
      <w:r w:rsidR="00BB0A7C">
        <w:rPr>
          <w:rFonts w:ascii="Times New Roman" w:eastAsia="Calibri" w:hAnsi="Times New Roman"/>
          <w:szCs w:val="28"/>
        </w:rPr>
        <w:t xml:space="preserve"> </w:t>
      </w:r>
      <w:r w:rsidR="005A3357" w:rsidRPr="00BB0A7C">
        <w:rPr>
          <w:rFonts w:ascii="Times New Roman" w:eastAsia="Calibri" w:hAnsi="Times New Roman"/>
          <w:szCs w:val="28"/>
        </w:rPr>
        <w:t>граждан.</w:t>
      </w:r>
    </w:p>
    <w:p w:rsidR="001B3116" w:rsidRPr="00BB0A7C" w:rsidRDefault="001B3116" w:rsidP="001B31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Способом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фиксации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процедуры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фиксация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факта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выдаваемого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направляемого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договора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передачи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уведомление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заключении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договора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передачи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жилого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помещения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граждан.</w:t>
      </w:r>
    </w:p>
    <w:p w:rsidR="001B3116" w:rsidRPr="00BB0A7C" w:rsidRDefault="001B3116" w:rsidP="00C221F1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szCs w:val="28"/>
        </w:rPr>
      </w:pPr>
      <w:bookmarkStart w:id="29" w:name="Par410"/>
      <w:bookmarkEnd w:id="29"/>
      <w:r w:rsidRPr="00BB0A7C">
        <w:rPr>
          <w:rFonts w:ascii="Times New Roman" w:hAnsi="Times New Roman"/>
          <w:szCs w:val="28"/>
        </w:rPr>
        <w:t>РАЗДЕЛ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IV.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КОНТРОЛЯ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b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szCs w:val="28"/>
        </w:rPr>
      </w:pPr>
      <w:bookmarkStart w:id="30" w:name="Par413"/>
      <w:bookmarkEnd w:id="30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</w:t>
      </w:r>
      <w:r w:rsidR="001F1935" w:rsidRPr="00BB0A7C">
        <w:rPr>
          <w:rFonts w:ascii="Times New Roman" w:hAnsi="Times New Roman"/>
          <w:szCs w:val="28"/>
        </w:rPr>
        <w:t>5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ТЕКУЩЕГО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КОНТРОЛЯ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СОБЛЮДЕНИЕМ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ИСПОЛНЕНИЕМ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ОТВЕТСТВЕННЫМИ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ПОЛОЖЕНИЙ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УСТАНАВЛИВАЮЩИХ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szCs w:val="28"/>
        </w:rPr>
      </w:pPr>
    </w:p>
    <w:p w:rsidR="00EC618F" w:rsidRPr="00BB0A7C" w:rsidRDefault="00702D43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  <w:lang w:eastAsia="ko-KR"/>
        </w:rPr>
      </w:pPr>
      <w:r w:rsidRPr="00BB0A7C">
        <w:rPr>
          <w:rFonts w:ascii="Times New Roman" w:hAnsi="Times New Roman"/>
          <w:szCs w:val="28"/>
          <w:lang w:eastAsia="ko-KR"/>
        </w:rPr>
        <w:t>102</w:t>
      </w:r>
      <w:r w:rsidR="00EC618F" w:rsidRPr="00BB0A7C">
        <w:rPr>
          <w:rFonts w:ascii="Times New Roman" w:hAnsi="Times New Roman"/>
          <w:szCs w:val="28"/>
          <w:lang w:eastAsia="ko-KR"/>
        </w:rPr>
        <w:t>.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Текущий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контроль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за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соблюдением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последовательности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действий,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определенных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административными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процедурами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по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предоставлению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муниципальной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услуги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принятием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решений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должностными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лицами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уполномоченного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органа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осуществляется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должностными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лицами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уполномоченного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органа,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наделенными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соответствующими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полномочиями,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путем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рассмотрения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отчетов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должностных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лиц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уполномоченного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органа,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а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также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рассмотрения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жалоб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заявителей.</w:t>
      </w:r>
    </w:p>
    <w:p w:rsidR="00EC618F" w:rsidRPr="00BB0A7C" w:rsidRDefault="00702D43" w:rsidP="00EC618F">
      <w:pPr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  <w:lang w:eastAsia="ko-KR"/>
        </w:rPr>
        <w:t>103</w:t>
      </w:r>
      <w:r w:rsidR="00EC618F" w:rsidRPr="00BB0A7C">
        <w:rPr>
          <w:rFonts w:ascii="Times New Roman" w:hAnsi="Times New Roman"/>
          <w:szCs w:val="28"/>
          <w:lang w:eastAsia="ko-KR"/>
        </w:rPr>
        <w:t>.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Основными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задачами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текущего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контроля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являются:</w:t>
      </w:r>
    </w:p>
    <w:p w:rsidR="00EC618F" w:rsidRPr="00BB0A7C" w:rsidRDefault="00EC618F" w:rsidP="00EC618F">
      <w:pPr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своевременного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качественного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EC618F" w:rsidP="00EC618F">
      <w:pPr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выявление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качестве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EC618F" w:rsidP="00EC618F">
      <w:pPr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выявление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устранение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причин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условий,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способствующих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ненадлежащему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EC618F" w:rsidP="00EC618F">
      <w:pPr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мер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надлежащему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услуги.</w:t>
      </w:r>
    </w:p>
    <w:p w:rsidR="00EC618F" w:rsidRPr="00BB0A7C" w:rsidRDefault="00EC618F" w:rsidP="00EC618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B0A7C">
        <w:rPr>
          <w:rFonts w:ascii="Times New Roman" w:hAnsi="Times New Roman" w:cs="Times New Roman"/>
          <w:sz w:val="28"/>
          <w:szCs w:val="28"/>
          <w:lang w:eastAsia="ko-KR"/>
        </w:rPr>
        <w:t>Текущий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контроль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осуществляется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на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постоянной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основе.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  <w:lang w:eastAsia="ko-KR"/>
        </w:rPr>
      </w:pPr>
    </w:p>
    <w:p w:rsidR="00B33ADE" w:rsidRPr="00BB0A7C" w:rsidRDefault="00B33ADE" w:rsidP="00B33A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427"/>
      <w:bookmarkStart w:id="32" w:name="Par439"/>
      <w:bookmarkEnd w:id="31"/>
      <w:bookmarkEnd w:id="32"/>
      <w:r w:rsidRPr="00BB0A7C">
        <w:rPr>
          <w:rFonts w:ascii="Times New Roman" w:hAnsi="Times New Roman" w:cs="Times New Roman"/>
          <w:sz w:val="28"/>
          <w:szCs w:val="28"/>
        </w:rPr>
        <w:t>ГЛАВА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2</w:t>
      </w:r>
      <w:r w:rsidR="001F1935" w:rsidRPr="00BB0A7C">
        <w:rPr>
          <w:rFonts w:ascii="Times New Roman" w:hAnsi="Times New Roman" w:cs="Times New Roman"/>
          <w:sz w:val="28"/>
          <w:szCs w:val="28"/>
        </w:rPr>
        <w:t>6</w:t>
      </w:r>
      <w:r w:rsidRPr="00BB0A7C">
        <w:rPr>
          <w:rFonts w:ascii="Times New Roman" w:hAnsi="Times New Roman" w:cs="Times New Roman"/>
          <w:sz w:val="28"/>
          <w:szCs w:val="28"/>
        </w:rPr>
        <w:t>.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ПОРЯДОК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ПЕРИОДИЧНОСТЬ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ОСУЩЕСТВЛЕНИЯ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ПЛАНОВЫХ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ВНЕПЛАНОВЫХ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ПРОВЕРОК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ПОЛНОТЫ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КАЧЕСТВА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УСЛУГИ,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В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ТОМ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ЧИСЛЕ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ПОРЯДОК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ФОРМЫ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КОНТРОЛЯ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ЗА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ПОЛНОТОЙ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И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КАЧЕСТВОМ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ПРЕДОСТАВЛЕНИЯ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</w:rPr>
        <w:t>УСЛУГИ</w:t>
      </w:r>
    </w:p>
    <w:p w:rsidR="00B33ADE" w:rsidRPr="00BB0A7C" w:rsidRDefault="00B33ADE" w:rsidP="00B33ADE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18F" w:rsidRPr="00BB0A7C" w:rsidRDefault="00702D43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104</w:t>
      </w:r>
      <w:r w:rsidR="00EC618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Контроль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полнотой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качеством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уполномоченным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органом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плановых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lastRenderedPageBreak/>
        <w:t>внеплановых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проверок,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лиц,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ответственных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услуги.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Проверки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проводятся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целью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выявления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устранения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интересов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(специалистов)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подготовки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них.</w:t>
      </w:r>
    </w:p>
    <w:p w:rsidR="00EC618F" w:rsidRPr="00BB0A7C" w:rsidRDefault="00702D43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105</w:t>
      </w:r>
      <w:r w:rsidR="00EC618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Плановые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проверки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проводятся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основании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полугодовых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годовых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планов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работы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органа.</w:t>
      </w:r>
    </w:p>
    <w:p w:rsidR="00EC618F" w:rsidRPr="00BB0A7C" w:rsidRDefault="00702D43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106</w:t>
      </w:r>
      <w:r w:rsidR="00EC618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Внеплановые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проверки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проводятся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основании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органа.</w:t>
      </w:r>
    </w:p>
    <w:p w:rsidR="00EC618F" w:rsidRPr="00BB0A7C" w:rsidRDefault="00702D43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107</w:t>
      </w:r>
      <w:r w:rsidR="00EC618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проведении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проверок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могут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рассматриваться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все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вопросы,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связанные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(комплексные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проверки),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отдельные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вопросы,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связанные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(тематические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проверки).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  <w:lang w:eastAsia="ko-KR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</w:t>
      </w:r>
      <w:r w:rsidR="001F1935" w:rsidRPr="00BB0A7C">
        <w:rPr>
          <w:rFonts w:ascii="Times New Roman" w:hAnsi="Times New Roman"/>
          <w:szCs w:val="28"/>
        </w:rPr>
        <w:t>7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ОТВЕТСТВЕННОСТЬ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="00BD10DC"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="00BD10DC"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="00BD10DC"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="00BD10DC"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ПРИНИМАЕМЫЕ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(ОСУЩЕСТВЛЯЕМЫЕ)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ХОДЕ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C618F" w:rsidRPr="00BB0A7C" w:rsidRDefault="00702D43" w:rsidP="00EC618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B0A7C">
        <w:rPr>
          <w:rFonts w:ascii="Times New Roman" w:hAnsi="Times New Roman" w:cs="Times New Roman"/>
          <w:sz w:val="28"/>
          <w:szCs w:val="28"/>
          <w:lang w:eastAsia="ko-KR"/>
        </w:rPr>
        <w:t>108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Обязанность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соблюдения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положений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настоящего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административного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регламента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закрепляется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в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должностных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инструкциях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должностных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лиц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органа.</w:t>
      </w:r>
    </w:p>
    <w:p w:rsidR="00EC618F" w:rsidRPr="00BB0A7C" w:rsidRDefault="00702D43" w:rsidP="00EC618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B0A7C">
        <w:rPr>
          <w:rFonts w:ascii="Times New Roman" w:hAnsi="Times New Roman" w:cs="Times New Roman"/>
          <w:sz w:val="28"/>
          <w:szCs w:val="28"/>
          <w:lang w:eastAsia="ko-KR"/>
        </w:rPr>
        <w:t>109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При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выявлении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нарушений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прав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заявителей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в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связи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исполнением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настоящего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административного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регламента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виновные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в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нарушении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должностные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лица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уполномоченного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органа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привлекаются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к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ответственности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в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соответствии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законодательством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Российской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 w:cs="Times New Roman"/>
          <w:sz w:val="28"/>
          <w:szCs w:val="28"/>
          <w:lang w:eastAsia="ko-KR"/>
        </w:rPr>
        <w:t>Федерации.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  <w:lang w:eastAsia="ko-KR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szCs w:val="28"/>
        </w:rPr>
      </w:pPr>
      <w:bookmarkStart w:id="33" w:name="Par447"/>
      <w:bookmarkEnd w:id="33"/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</w:t>
      </w:r>
      <w:r w:rsidR="001F1935" w:rsidRPr="00BB0A7C">
        <w:rPr>
          <w:rFonts w:ascii="Times New Roman" w:hAnsi="Times New Roman"/>
          <w:szCs w:val="28"/>
        </w:rPr>
        <w:t>8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ПОЛОЖЕНИЯ,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ХАРАКТЕРИЗУЮЩИЕ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КОНТРОЛЯ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СТОРОНЫ</w:t>
      </w:r>
      <w:r w:rsidR="00BB0A7C">
        <w:rPr>
          <w:rFonts w:ascii="Times New Roman" w:hAnsi="Times New Roman"/>
          <w:szCs w:val="28"/>
        </w:rPr>
        <w:t xml:space="preserve"> </w:t>
      </w:r>
      <w:r w:rsidR="0024053A" w:rsidRPr="00BB0A7C">
        <w:rPr>
          <w:rFonts w:ascii="Times New Roman" w:hAnsi="Times New Roman"/>
          <w:szCs w:val="28"/>
        </w:rPr>
        <w:t>ГРАЖДАН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ОБЪЕДИНЕНИЙ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 w:firstLine="709"/>
        <w:jc w:val="center"/>
        <w:outlineLvl w:val="2"/>
        <w:rPr>
          <w:rFonts w:ascii="Times New Roman" w:hAnsi="Times New Roman"/>
          <w:szCs w:val="28"/>
        </w:rPr>
      </w:pPr>
    </w:p>
    <w:p w:rsidR="00EC618F" w:rsidRPr="00BB0A7C" w:rsidRDefault="00702D43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  <w:lang w:eastAsia="ko-KR"/>
        </w:rPr>
        <w:t>110</w:t>
      </w:r>
      <w:r w:rsidR="00EC618F" w:rsidRPr="00BB0A7C">
        <w:rPr>
          <w:rFonts w:ascii="Times New Roman" w:hAnsi="Times New Roman"/>
          <w:szCs w:val="28"/>
          <w:lang w:eastAsia="ko-KR"/>
        </w:rPr>
        <w:t>.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Контроль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стороны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граждан,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объединений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организаций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путем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информирования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фактах: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интересов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решением,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(бездействием)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  <w:lang w:eastAsia="ko-KR"/>
        </w:rPr>
        <w:t>уполномоченного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Pr="00BB0A7C">
        <w:rPr>
          <w:rFonts w:ascii="Times New Roman" w:hAnsi="Times New Roman"/>
          <w:szCs w:val="28"/>
          <w:lang w:eastAsia="ko-KR"/>
        </w:rPr>
        <w:t>органа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положений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устанавливающих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некорректного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поведения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  <w:lang w:eastAsia="ko-KR"/>
        </w:rPr>
        <w:t>уполномоченного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Pr="00BB0A7C">
        <w:rPr>
          <w:rFonts w:ascii="Times New Roman" w:hAnsi="Times New Roman"/>
          <w:szCs w:val="28"/>
          <w:lang w:eastAsia="ko-KR"/>
        </w:rPr>
        <w:t>органа</w:t>
      </w:r>
      <w:r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правил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служебной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этики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услуги.</w:t>
      </w:r>
    </w:p>
    <w:p w:rsidR="00EC618F" w:rsidRPr="00BB0A7C" w:rsidRDefault="00702D43" w:rsidP="00EC618F">
      <w:pPr>
        <w:widowControl w:val="0"/>
        <w:autoSpaceDE w:val="0"/>
        <w:autoSpaceDN w:val="0"/>
        <w:adjustRightInd w:val="0"/>
        <w:ind w:right="57"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111</w:t>
      </w:r>
      <w:r w:rsidR="00EC618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Информацию,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указанную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1</w:t>
      </w:r>
      <w:r w:rsidR="0098569B" w:rsidRPr="00BB0A7C">
        <w:rPr>
          <w:rFonts w:ascii="Times New Roman" w:hAnsi="Times New Roman"/>
          <w:szCs w:val="28"/>
        </w:rPr>
        <w:t>10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заявители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могут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сообщить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телефонам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уполномоченного</w:t>
      </w:r>
      <w:r w:rsidR="00BB0A7C">
        <w:rPr>
          <w:rFonts w:ascii="Times New Roman" w:hAnsi="Times New Roman"/>
          <w:szCs w:val="28"/>
          <w:lang w:eastAsia="ko-KR"/>
        </w:rPr>
        <w:t xml:space="preserve"> </w:t>
      </w:r>
      <w:r w:rsidR="00EC618F" w:rsidRPr="00BB0A7C">
        <w:rPr>
          <w:rFonts w:ascii="Times New Roman" w:hAnsi="Times New Roman"/>
          <w:szCs w:val="28"/>
          <w:lang w:eastAsia="ko-KR"/>
        </w:rPr>
        <w:t>органа</w:t>
      </w:r>
      <w:r w:rsidR="00EC618F" w:rsidRPr="00BB0A7C">
        <w:rPr>
          <w:rFonts w:ascii="Times New Roman" w:hAnsi="Times New Roman"/>
          <w:szCs w:val="28"/>
        </w:rPr>
        <w:t>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указанным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официальном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сайте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информационно-телекоммуникационной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сети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«Интернет»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администрации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Саянск».</w:t>
      </w:r>
    </w:p>
    <w:p w:rsidR="00EC618F" w:rsidRPr="00BB0A7C" w:rsidRDefault="00EC618F" w:rsidP="00EC618F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B0A7C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702D43" w:rsidRPr="00BB0A7C"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Контроль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за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предоставлением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услуги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осуществляется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в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соответствии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действующим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законодательством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Российской</w:t>
      </w:r>
      <w:r w:rsidR="00BB0A7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B0A7C">
        <w:rPr>
          <w:rFonts w:ascii="Times New Roman" w:hAnsi="Times New Roman" w:cs="Times New Roman"/>
          <w:sz w:val="28"/>
          <w:szCs w:val="28"/>
          <w:lang w:eastAsia="ko-KR"/>
        </w:rPr>
        <w:t>Федерации.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right="57"/>
        <w:outlineLvl w:val="2"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Cs w:val="28"/>
        </w:rPr>
      </w:pPr>
      <w:bookmarkStart w:id="34" w:name="Par454"/>
      <w:bookmarkEnd w:id="34"/>
      <w:r w:rsidRPr="00BB0A7C">
        <w:rPr>
          <w:rFonts w:ascii="Times New Roman" w:hAnsi="Times New Roman"/>
          <w:szCs w:val="28"/>
        </w:rPr>
        <w:t>РАЗДЕЛ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V.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(ВНЕСУДЕБНЫЙ)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СЛУЖАЩИХ</w:t>
      </w:r>
      <w:r w:rsidRPr="00BB0A7C">
        <w:rPr>
          <w:rFonts w:ascii="Times New Roman" w:hAnsi="Times New Roman"/>
          <w:sz w:val="24"/>
          <w:szCs w:val="24"/>
        </w:rPr>
        <w:t>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ФУНКЦИИ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РАБОТНИКОВ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="001F1935" w:rsidRPr="00BB0A7C">
        <w:rPr>
          <w:rFonts w:ascii="Times New Roman" w:hAnsi="Times New Roman"/>
          <w:szCs w:val="28"/>
        </w:rPr>
        <w:t>29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ПРЕДМЕТ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(ВНЕСУДЕБНОГО)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13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Предметом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(внесудебного)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представителями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связанные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многофункционального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центра,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работника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многофункционального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центра,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а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также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организаций,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предусмотренных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частью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1.1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статьи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16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</w:t>
      </w:r>
      <w:r w:rsidRPr="00BB0A7C">
        <w:rPr>
          <w:rFonts w:ascii="Times New Roman" w:hAnsi="Times New Roman"/>
          <w:bCs/>
          <w:szCs w:val="28"/>
        </w:rPr>
        <w:t>,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или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их</w:t>
      </w:r>
      <w:r w:rsidR="00BB0A7C">
        <w:rPr>
          <w:rFonts w:ascii="Times New Roman" w:hAnsi="Times New Roman"/>
          <w:bCs/>
          <w:szCs w:val="28"/>
        </w:rPr>
        <w:t xml:space="preserve"> </w:t>
      </w:r>
      <w:r w:rsidRPr="00BB0A7C">
        <w:rPr>
          <w:rFonts w:ascii="Times New Roman" w:hAnsi="Times New Roman"/>
          <w:bCs/>
          <w:szCs w:val="28"/>
        </w:rPr>
        <w:t>работников.</w:t>
      </w:r>
    </w:p>
    <w:p w:rsidR="00EC618F" w:rsidRPr="00BB0A7C" w:rsidRDefault="00EC618F" w:rsidP="00702D4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14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обратиться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жалобой,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числе,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следующих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случаях: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запроса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комплексного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запроса;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(внесудебное)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обжалуются,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возложена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функция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объеме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определенном</w:t>
      </w:r>
      <w:r w:rsidR="00BB0A7C">
        <w:rPr>
          <w:rFonts w:ascii="Times New Roman" w:hAnsi="Times New Roman"/>
          <w:szCs w:val="28"/>
        </w:rPr>
        <w:t xml:space="preserve"> </w:t>
      </w:r>
      <w:hyperlink r:id="rId26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1.3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иными</w:t>
      </w:r>
      <w:r w:rsidR="00BB0A7C">
        <w:rPr>
          <w:rFonts w:ascii="Times New Roman" w:hAnsi="Times New Roman"/>
          <w:b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регламентом.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(внесудебное)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обжалуются,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возложена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функция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объеме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определенном</w:t>
      </w:r>
      <w:r w:rsidR="00BB0A7C">
        <w:rPr>
          <w:rFonts w:ascii="Times New Roman" w:hAnsi="Times New Roman"/>
          <w:szCs w:val="28"/>
        </w:rPr>
        <w:t xml:space="preserve"> </w:t>
      </w:r>
      <w:hyperlink r:id="rId27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1.3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затребование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платы,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самоуправления;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7)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предусмотренных</w:t>
      </w:r>
      <w:r w:rsidR="00BB0A7C">
        <w:rPr>
          <w:rFonts w:ascii="Times New Roman" w:hAnsi="Times New Roman"/>
          <w:szCs w:val="28"/>
        </w:rPr>
        <w:t xml:space="preserve"> </w:t>
      </w:r>
      <w:hyperlink r:id="rId28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1.1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исправлении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допущенных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опечаток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ошибок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исправлений.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(внесудебное)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обжалуются,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возложена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функция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объеме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определенном</w:t>
      </w:r>
      <w:r w:rsidR="00BB0A7C">
        <w:rPr>
          <w:rFonts w:ascii="Times New Roman" w:hAnsi="Times New Roman"/>
          <w:szCs w:val="28"/>
        </w:rPr>
        <w:t xml:space="preserve"> </w:t>
      </w:r>
      <w:hyperlink r:id="rId29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1.3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8)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9)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приостановление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приостановления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субъектов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(внесудебное)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возможно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обжалуются,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возложена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функция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объеме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определенном</w:t>
      </w:r>
      <w:r w:rsidR="00BB0A7C">
        <w:rPr>
          <w:rFonts w:ascii="Times New Roman" w:hAnsi="Times New Roman"/>
          <w:szCs w:val="28"/>
        </w:rPr>
        <w:t xml:space="preserve"> </w:t>
      </w:r>
      <w:hyperlink r:id="rId30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1.3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suppressAutoHyphens/>
        <w:ind w:firstLine="709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1F1935" w:rsidRPr="00BB0A7C">
        <w:rPr>
          <w:rFonts w:ascii="Times New Roman" w:hAnsi="Times New Roman"/>
          <w:szCs w:val="28"/>
        </w:rPr>
        <w:t>0</w:t>
      </w:r>
      <w:r w:rsidRPr="00BB0A7C">
        <w:rPr>
          <w:rFonts w:ascii="Times New Roman" w:hAnsi="Times New Roman"/>
          <w:szCs w:val="28"/>
        </w:rPr>
        <w:t>.ОРГАНЫ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НАПРАВЛЕНА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</w:p>
    <w:p w:rsidR="00B33ADE" w:rsidRPr="00BB0A7C" w:rsidRDefault="00B33ADE" w:rsidP="00B33ADE">
      <w:pPr>
        <w:suppressAutoHyphens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tabs>
          <w:tab w:val="left" w:pos="-4111"/>
        </w:tabs>
        <w:suppressAutoHyphens/>
        <w:ind w:firstLine="709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15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служащих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письменной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бумажном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носителе,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председателя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Комитета;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председателем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Комитета,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мэра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городского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округа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Саянск».</w:t>
      </w:r>
    </w:p>
    <w:p w:rsidR="00B33ADE" w:rsidRPr="00BB0A7C" w:rsidRDefault="00B33ADE" w:rsidP="00B33ADE">
      <w:pPr>
        <w:tabs>
          <w:tab w:val="left" w:pos="1134"/>
        </w:tabs>
        <w:suppressAutoHyphens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tabs>
          <w:tab w:val="left" w:pos="1134"/>
        </w:tabs>
        <w:suppressAutoHyphens/>
        <w:ind w:left="709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1F1935" w:rsidRPr="00BB0A7C">
        <w:rPr>
          <w:rFonts w:ascii="Times New Roman" w:hAnsi="Times New Roman"/>
          <w:szCs w:val="28"/>
        </w:rPr>
        <w:t>1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16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письменной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бумажном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носителе,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следующих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способов: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лично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адресу: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666304,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область,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Саянск,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микрорайон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Олимпийский,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30,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кабинет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418;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телефон/факс: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8(395-53)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5-10-05.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Прием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8-00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12-00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13-00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17-00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времени,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предпраздничные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8-00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12-00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13-00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16-00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часов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времени;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через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почтовой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связи;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использованием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информационно-телекоммуникационной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сети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«Интернет»: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почта: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kultsayansk@irmail.ru,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admsayansk@irmail.ru;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официальный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сайт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органа: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http://www.admsayansk.ru.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посредством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региональной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системы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«Региональный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портал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Иркутской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области»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информационно-телекоммуникационной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сети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«Интернет»:</w:t>
      </w:r>
      <w:r w:rsidR="00BB0A7C">
        <w:rPr>
          <w:rFonts w:ascii="Times New Roman" w:hAnsi="Times New Roman"/>
          <w:szCs w:val="28"/>
        </w:rPr>
        <w:t xml:space="preserve"> </w:t>
      </w:r>
      <w:hyperlink r:id="rId31" w:history="1">
        <w:r w:rsidRPr="00BB0A7C">
          <w:rPr>
            <w:rStyle w:val="a4"/>
            <w:rFonts w:ascii="Times New Roman" w:hAnsi="Times New Roman"/>
            <w:color w:val="auto"/>
            <w:szCs w:val="28"/>
          </w:rPr>
          <w:t>http://38.gosuslugi.ru</w:t>
        </w:r>
      </w:hyperlink>
      <w:r w:rsidRPr="00BB0A7C">
        <w:rPr>
          <w:rFonts w:ascii="Times New Roman" w:hAnsi="Times New Roman"/>
          <w:szCs w:val="28"/>
        </w:rPr>
        <w:t>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через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МФЦ.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руководителю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этого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подаются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учредителю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центра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субъекта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Федерации.</w:t>
      </w:r>
      <w:r w:rsidR="00BB0A7C">
        <w:rPr>
          <w:rFonts w:ascii="Times New Roman" w:hAnsi="Times New Roman"/>
          <w:szCs w:val="28"/>
        </w:rPr>
        <w:t xml:space="preserve"> 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11</w:t>
      </w:r>
      <w:r w:rsidR="00702D43" w:rsidRPr="00BB0A7C">
        <w:rPr>
          <w:rFonts w:ascii="Times New Roman" w:hAnsi="Times New Roman"/>
          <w:szCs w:val="28"/>
        </w:rPr>
        <w:t>7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письменной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подавал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обжалуется,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услуги).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Прием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графиком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органа.</w:t>
      </w:r>
    </w:p>
    <w:p w:rsidR="00EC618F" w:rsidRPr="00BB0A7C" w:rsidRDefault="00702D43" w:rsidP="00702D4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11</w:t>
      </w:r>
      <w:r w:rsidR="00712CCE" w:rsidRPr="00BB0A7C">
        <w:rPr>
          <w:rFonts w:ascii="Times New Roman" w:hAnsi="Times New Roman"/>
          <w:szCs w:val="28"/>
        </w:rPr>
        <w:t>8</w:t>
      </w:r>
      <w:r w:rsidR="00EC618F"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подана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личном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приеме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заявителя.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Прием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уполномоченном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органе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осуществляет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председатель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Комитета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управлению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имуществом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администрации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образования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«город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Саянск»,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отсутствия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заместитель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председателя</w:t>
      </w:r>
      <w:r w:rsidR="00BB0A7C">
        <w:rPr>
          <w:rFonts w:ascii="Times New Roman" w:hAnsi="Times New Roman"/>
          <w:szCs w:val="28"/>
        </w:rPr>
        <w:t xml:space="preserve"> </w:t>
      </w:r>
      <w:r w:rsidR="00EC618F" w:rsidRPr="00BB0A7C">
        <w:rPr>
          <w:rFonts w:ascii="Times New Roman" w:hAnsi="Times New Roman"/>
          <w:szCs w:val="28"/>
        </w:rPr>
        <w:t>Комитета.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1</w:t>
      </w:r>
      <w:r w:rsidR="00712CCE" w:rsidRPr="00BB0A7C">
        <w:rPr>
          <w:rFonts w:ascii="Times New Roman" w:hAnsi="Times New Roman"/>
          <w:szCs w:val="28"/>
        </w:rPr>
        <w:t>9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проводится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предварительной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записи,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телефону: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8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(395-53)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5-10-05.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личном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предъявляет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удостоверяющий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личность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Федерации.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20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через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подтверждающий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полномочия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имени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качестве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подтверждающего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полномочия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имени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могут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предоставлены: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оформленная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доверенность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физических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лиц);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оформленная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доверенность,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заверенная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печатью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печати)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подписанная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руководителем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этим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руководителем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юридических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лиц);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копия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назначении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избрании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приказа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назначении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физического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должность,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соответствии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физическое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обладает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действовать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имени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без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доверенности.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21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посредством: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официального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сайта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информационно-телекоммуникационной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сети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«Интернет»;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системы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«Единый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портал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(функций)»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(далее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Единый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портал);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портала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системы,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обеспечивающей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процесс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(внесудебного)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(бездействия),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совершенных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органами,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лицами,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муниципальными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служащими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(далее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система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досудебного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использованием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информационно-телекоммуникационной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сети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«Интернет».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22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подаче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</w:t>
      </w:r>
      <w:r w:rsidR="00A963EE" w:rsidRPr="00BB0A7C">
        <w:rPr>
          <w:rFonts w:ascii="Times New Roman" w:hAnsi="Times New Roman"/>
          <w:szCs w:val="28"/>
        </w:rPr>
        <w:t>20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могут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представлены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подписанных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подписью,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вид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</w:t>
      </w:r>
      <w:r w:rsidR="00BB0A7C">
        <w:rPr>
          <w:rFonts w:ascii="Times New Roman" w:hAnsi="Times New Roman"/>
          <w:szCs w:val="28"/>
        </w:rPr>
        <w:t xml:space="preserve"> </w:t>
      </w:r>
      <w:hyperlink r:id="rId32" w:history="1">
        <w:r w:rsidRPr="00BB0A7C">
          <w:rPr>
            <w:rFonts w:ascii="Times New Roman" w:hAnsi="Times New Roman"/>
            <w:szCs w:val="28"/>
          </w:rPr>
          <w:t>законодательством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удостоверяющий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личность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требуется.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</w:t>
      </w:r>
      <w:r w:rsidRPr="00BB0A7C">
        <w:rPr>
          <w:rFonts w:ascii="Times New Roman" w:hAnsi="Times New Roman"/>
          <w:szCs w:val="28"/>
        </w:rPr>
        <w:t>3.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содержать: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наименование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служащего,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руководителя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предусмотренных</w:t>
      </w:r>
      <w:r w:rsidR="00BB0A7C">
        <w:rPr>
          <w:rFonts w:ascii="Times New Roman" w:hAnsi="Times New Roman"/>
          <w:szCs w:val="28"/>
        </w:rPr>
        <w:t xml:space="preserve"> </w:t>
      </w:r>
      <w:hyperlink r:id="rId33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1.1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руководителей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(или)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работников,</w:t>
      </w:r>
      <w:r w:rsidR="00BB0A7C">
        <w:rPr>
          <w:rFonts w:ascii="Times New Roman" w:hAnsi="Times New Roman"/>
          <w:b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обжалуются;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фамилию,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отчество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наличии),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жительства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–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физического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наименование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нахождения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–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юридического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номер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(номера)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контактного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телефона,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адрес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(адреса)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почты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почтовый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адрес,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исключением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когда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способом,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подпункте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пункта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</w:t>
      </w:r>
      <w:r w:rsidR="005E403C" w:rsidRPr="00BB0A7C">
        <w:rPr>
          <w:rFonts w:ascii="Times New Roman" w:hAnsi="Times New Roman"/>
          <w:szCs w:val="28"/>
        </w:rPr>
        <w:t>21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регламента);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обжалуемых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действиях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(бездействии)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предусмотренных</w:t>
      </w:r>
      <w:r w:rsidR="00BB0A7C">
        <w:rPr>
          <w:rFonts w:ascii="Times New Roman" w:hAnsi="Times New Roman"/>
          <w:szCs w:val="28"/>
        </w:rPr>
        <w:t xml:space="preserve"> </w:t>
      </w:r>
      <w:hyperlink r:id="rId34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1.1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работников;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доводы,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согласен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(бездействием)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предусмотренных</w:t>
      </w:r>
      <w:r w:rsidR="00BB0A7C">
        <w:rPr>
          <w:rFonts w:ascii="Times New Roman" w:hAnsi="Times New Roman"/>
          <w:szCs w:val="28"/>
        </w:rPr>
        <w:t xml:space="preserve"> </w:t>
      </w:r>
      <w:hyperlink r:id="rId35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1.1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работников.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могут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представлены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наличии),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подтверждающие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доводы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заинтересованного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копии.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24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Поступившая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подлежит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обязательной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ответственного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входящей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корреспонденции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поступления,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трех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уведомление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1F1935" w:rsidRPr="00BB0A7C">
        <w:rPr>
          <w:rFonts w:ascii="Times New Roman" w:hAnsi="Times New Roman"/>
          <w:szCs w:val="28"/>
        </w:rPr>
        <w:t>2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25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поступившая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учредителю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предусмотренные</w:t>
      </w:r>
      <w:r w:rsidR="00BB0A7C">
        <w:rPr>
          <w:rFonts w:ascii="Times New Roman" w:hAnsi="Times New Roman"/>
          <w:szCs w:val="28"/>
        </w:rPr>
        <w:t xml:space="preserve"> </w:t>
      </w:r>
      <w:hyperlink r:id="rId36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1.1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вышестоящий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(при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наличии),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подлежит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пятнадцати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многофункционального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центра,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организаций,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предусмотренных</w:t>
      </w:r>
      <w:r w:rsidR="00BB0A7C">
        <w:rPr>
          <w:rFonts w:ascii="Times New Roman" w:hAnsi="Times New Roman"/>
          <w:szCs w:val="28"/>
        </w:rPr>
        <w:t xml:space="preserve"> </w:t>
      </w:r>
      <w:hyperlink r:id="rId37" w:history="1">
        <w:r w:rsidRPr="00BB0A7C">
          <w:rPr>
            <w:rFonts w:ascii="Times New Roman" w:hAnsi="Times New Roman"/>
            <w:szCs w:val="28"/>
          </w:rPr>
          <w:t>частью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1.1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статьи</w:t>
        </w:r>
        <w:r w:rsidR="00BB0A7C">
          <w:rPr>
            <w:rFonts w:ascii="Times New Roman" w:hAnsi="Times New Roman"/>
            <w:szCs w:val="28"/>
          </w:rPr>
          <w:t xml:space="preserve"> </w:t>
        </w:r>
        <w:r w:rsidRPr="00BB0A7C">
          <w:rPr>
            <w:rFonts w:ascii="Times New Roman" w:hAnsi="Times New Roman"/>
            <w:szCs w:val="28"/>
          </w:rPr>
          <w:t>16</w:t>
        </w:r>
      </w:hyperlink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№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210-ФЗ,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приеме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либо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исправлении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допущенных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опечаток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ошибок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таких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исправлений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пяти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рабочих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регистрации.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1F1935" w:rsidRPr="00BB0A7C">
        <w:rPr>
          <w:rFonts w:ascii="Times New Roman" w:hAnsi="Times New Roman"/>
          <w:szCs w:val="28"/>
        </w:rPr>
        <w:t>3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26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принимается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одно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из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следующих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решений: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удовлетворяется,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отмены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исправления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допущенных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опечаток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ошибок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выданных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документах,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возврата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денежных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средств,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взимание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нормативными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субъектов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правовыми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актами;</w:t>
      </w:r>
    </w:p>
    <w:p w:rsidR="00EC618F" w:rsidRPr="00BB0A7C" w:rsidRDefault="00EC618F" w:rsidP="00EC618F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удовлетворении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отказывается.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12</w:t>
      </w:r>
      <w:r w:rsidR="00702D43" w:rsidRPr="00BB0A7C">
        <w:rPr>
          <w:rFonts w:ascii="Times New Roman" w:hAnsi="Times New Roman"/>
          <w:szCs w:val="28"/>
        </w:rPr>
        <w:t>7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отказа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удовлетворении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являются: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вступившего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силу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суда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предмете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основаниям;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подача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лицом,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полномочия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подтверждены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наличие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ранее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отношении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заинтересованного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предмету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1F1935" w:rsidRPr="00BB0A7C">
        <w:rPr>
          <w:rFonts w:ascii="Times New Roman" w:hAnsi="Times New Roman"/>
          <w:szCs w:val="28"/>
        </w:rPr>
        <w:t>4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ИНФОРМИРОВАНИЯ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28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позднее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следующего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днем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указанного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пункте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1</w:t>
      </w:r>
      <w:r w:rsidR="009B5CF1" w:rsidRPr="00BB0A7C">
        <w:rPr>
          <w:rFonts w:ascii="Times New Roman" w:hAnsi="Times New Roman"/>
          <w:szCs w:val="28"/>
        </w:rPr>
        <w:t>26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письменной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желанию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электронной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форме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мотивированный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29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ответе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указываются: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наименование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предоставляющего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рассмотревшего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должность,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фамилия,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имеется)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отчество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принявшего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жалобе;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2)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номер,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дата,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место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включая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действие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(бездействие)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обжалуется;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3)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фамилия,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(если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имеется)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отчество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заинтересованного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лица,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lastRenderedPageBreak/>
        <w:t>подавшего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жалобу;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4)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жалобе;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5)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6)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если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признана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обоснованной,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-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устранения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выявленных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нарушений,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числе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срок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муниципальной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услуги;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7)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1F1935" w:rsidRPr="00BB0A7C">
        <w:rPr>
          <w:rFonts w:ascii="Times New Roman" w:hAnsi="Times New Roman"/>
          <w:szCs w:val="28"/>
        </w:rPr>
        <w:t>5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ЖАЛОБЕ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30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Решение,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принятое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может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быть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обжаловано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законодательством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Российской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Федерации.</w:t>
      </w:r>
    </w:p>
    <w:p w:rsidR="00EC618F" w:rsidRPr="00BB0A7C" w:rsidRDefault="00EC618F" w:rsidP="00EC618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31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случае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ходе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результатам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признаков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состава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правонарушения,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преступления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должностное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лицо,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наделенное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полномочиями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незамедлительно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направляет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имеющиеся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материалы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</w:t>
      </w:r>
      <w:r w:rsidR="0024053A" w:rsidRPr="00BB0A7C">
        <w:rPr>
          <w:rFonts w:ascii="Times New Roman" w:hAnsi="Times New Roman"/>
          <w:szCs w:val="28"/>
        </w:rPr>
        <w:t>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прокуратур</w:t>
      </w:r>
      <w:r w:rsidR="0024053A" w:rsidRPr="00BB0A7C">
        <w:rPr>
          <w:rFonts w:ascii="Times New Roman" w:hAnsi="Times New Roman"/>
          <w:szCs w:val="28"/>
        </w:rPr>
        <w:t>ы</w:t>
      </w:r>
      <w:r w:rsidRPr="00BB0A7C">
        <w:rPr>
          <w:rFonts w:ascii="Times New Roman" w:hAnsi="Times New Roman"/>
          <w:szCs w:val="28"/>
        </w:rPr>
        <w:t>.</w:t>
      </w: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B33ADE" w:rsidRPr="00BB0A7C" w:rsidRDefault="00B33ADE" w:rsidP="00B33AD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ГЛАВА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1F1935" w:rsidRPr="00BB0A7C">
        <w:rPr>
          <w:rFonts w:ascii="Times New Roman" w:hAnsi="Times New Roman"/>
          <w:szCs w:val="28"/>
        </w:rPr>
        <w:t>6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</w:p>
    <w:p w:rsidR="00B33ADE" w:rsidRPr="00BB0A7C" w:rsidRDefault="00B33ADE" w:rsidP="00B33ADE">
      <w:pPr>
        <w:widowControl w:val="0"/>
        <w:autoSpaceDE w:val="0"/>
        <w:autoSpaceDN w:val="0"/>
        <w:rPr>
          <w:rFonts w:cs="Calibri"/>
        </w:rPr>
      </w:pPr>
    </w:p>
    <w:p w:rsidR="00EC618F" w:rsidRPr="00BB0A7C" w:rsidRDefault="00EC618F" w:rsidP="00EC618F">
      <w:pPr>
        <w:widowControl w:val="0"/>
        <w:autoSpaceDE w:val="0"/>
        <w:autoSpaceDN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32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Заявитель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имеет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право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получение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информации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необходимых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обоснования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исключением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документов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материалов,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содержатся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сведения,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составляющие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государственную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или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охраняемую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федеральным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законом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тайну,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для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которых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установлен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особый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порядок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предоставления.</w:t>
      </w:r>
    </w:p>
    <w:p w:rsidR="00EC618F" w:rsidRPr="00BB0A7C" w:rsidRDefault="00EC618F" w:rsidP="00EC618F">
      <w:pPr>
        <w:widowControl w:val="0"/>
        <w:autoSpaceDE w:val="0"/>
        <w:autoSpaceDN w:val="0"/>
        <w:ind w:firstLine="708"/>
        <w:rPr>
          <w:rFonts w:ascii="Times New Roman" w:hAnsi="Times New Roman"/>
          <w:szCs w:val="28"/>
        </w:rPr>
      </w:pPr>
      <w:r w:rsidRPr="00BB0A7C">
        <w:rPr>
          <w:rFonts w:ascii="Times New Roman" w:hAnsi="Times New Roman"/>
          <w:szCs w:val="28"/>
        </w:rPr>
        <w:t>1</w:t>
      </w:r>
      <w:r w:rsidR="00702D43" w:rsidRPr="00BB0A7C">
        <w:rPr>
          <w:rFonts w:ascii="Times New Roman" w:hAnsi="Times New Roman"/>
          <w:szCs w:val="28"/>
        </w:rPr>
        <w:t>33</w:t>
      </w:r>
      <w:r w:rsidRPr="00BB0A7C">
        <w:rPr>
          <w:rFonts w:ascii="Times New Roman" w:hAnsi="Times New Roman"/>
          <w:szCs w:val="28"/>
        </w:rPr>
        <w:t>.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Информирование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заявителей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подачи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и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рассмотрения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жалобы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осуществляется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уполномоченным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органом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в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порядке,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предусмотренном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главой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3</w:t>
      </w:r>
      <w:r w:rsidR="00C37396" w:rsidRPr="00BB0A7C">
        <w:rPr>
          <w:rFonts w:ascii="Times New Roman" w:hAnsi="Times New Roman"/>
          <w:szCs w:val="28"/>
        </w:rPr>
        <w:t>1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раздела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  <w:lang w:val="en-US"/>
        </w:rPr>
        <w:t>V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настоящего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административного</w:t>
      </w:r>
      <w:r w:rsidR="00BB0A7C">
        <w:rPr>
          <w:rFonts w:ascii="Times New Roman" w:hAnsi="Times New Roman"/>
          <w:szCs w:val="28"/>
        </w:rPr>
        <w:t xml:space="preserve"> </w:t>
      </w:r>
      <w:r w:rsidRPr="00BB0A7C">
        <w:rPr>
          <w:rFonts w:ascii="Times New Roman" w:hAnsi="Times New Roman"/>
          <w:szCs w:val="28"/>
        </w:rPr>
        <w:t>регламента.</w:t>
      </w:r>
    </w:p>
    <w:p w:rsidR="00423FB7" w:rsidRPr="00BB0A7C" w:rsidRDefault="00423FB7" w:rsidP="00EC618F">
      <w:pPr>
        <w:widowControl w:val="0"/>
        <w:autoSpaceDE w:val="0"/>
        <w:autoSpaceDN w:val="0"/>
        <w:ind w:firstLine="708"/>
        <w:rPr>
          <w:rFonts w:ascii="Times New Roman" w:hAnsi="Times New Roman"/>
          <w:szCs w:val="28"/>
        </w:rPr>
      </w:pPr>
    </w:p>
    <w:p w:rsidR="00423FB7" w:rsidRPr="00BB0A7C" w:rsidRDefault="00423FB7" w:rsidP="00EC618F">
      <w:pPr>
        <w:widowControl w:val="0"/>
        <w:autoSpaceDE w:val="0"/>
        <w:autoSpaceDN w:val="0"/>
        <w:ind w:firstLine="708"/>
        <w:rPr>
          <w:rFonts w:ascii="Times New Roman" w:hAnsi="Times New Roman"/>
          <w:szCs w:val="28"/>
        </w:rPr>
      </w:pPr>
    </w:p>
    <w:p w:rsidR="00423FB7" w:rsidRPr="00BB0A7C" w:rsidRDefault="00423FB7" w:rsidP="00EC618F">
      <w:pPr>
        <w:widowControl w:val="0"/>
        <w:autoSpaceDE w:val="0"/>
        <w:autoSpaceDN w:val="0"/>
        <w:ind w:firstLine="708"/>
        <w:rPr>
          <w:rFonts w:ascii="Times New Roman" w:hAnsi="Times New Roman"/>
          <w:szCs w:val="28"/>
        </w:rPr>
      </w:pPr>
    </w:p>
    <w:tbl>
      <w:tblPr>
        <w:tblW w:w="10260" w:type="dxa"/>
        <w:tblLook w:val="00A0" w:firstRow="1" w:lastRow="0" w:firstColumn="1" w:lastColumn="0" w:noHBand="0" w:noVBand="0"/>
      </w:tblPr>
      <w:tblGrid>
        <w:gridCol w:w="3960"/>
        <w:gridCol w:w="6300"/>
      </w:tblGrid>
      <w:tr w:rsidR="00BB0A7C" w:rsidRPr="00BB0A7C" w:rsidTr="002B5575">
        <w:tc>
          <w:tcPr>
            <w:tcW w:w="3960" w:type="dxa"/>
          </w:tcPr>
          <w:p w:rsidR="0013231D" w:rsidRPr="00BB0A7C" w:rsidRDefault="0013231D" w:rsidP="001118A7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ascii="Times New Roman" w:eastAsia="Times New Roman" w:hAnsi="Times New Roman"/>
                <w:szCs w:val="28"/>
              </w:rPr>
            </w:pPr>
            <w:r w:rsidRPr="00BB0A7C">
              <w:rPr>
                <w:rFonts w:ascii="Times New Roman" w:eastAsia="Times New Roman" w:hAnsi="Times New Roman"/>
                <w:szCs w:val="28"/>
              </w:rPr>
              <w:t>Мэр</w:t>
            </w:r>
            <w:r w:rsidR="00BB0A7C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Cs w:val="28"/>
              </w:rPr>
              <w:t>городского</w:t>
            </w:r>
            <w:r w:rsidR="00BB0A7C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Cs w:val="28"/>
              </w:rPr>
              <w:t>округа</w:t>
            </w:r>
            <w:r w:rsidR="00BB0A7C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r w:rsidR="00BB0A7C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Cs w:val="28"/>
              </w:rPr>
              <w:t>образования</w:t>
            </w:r>
            <w:r w:rsidR="00BB0A7C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Cs w:val="28"/>
              </w:rPr>
              <w:t>«город</w:t>
            </w:r>
            <w:r w:rsidR="00BB0A7C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BB0A7C">
              <w:rPr>
                <w:rFonts w:ascii="Times New Roman" w:eastAsia="Times New Roman" w:hAnsi="Times New Roman"/>
                <w:szCs w:val="28"/>
              </w:rPr>
              <w:t>Саянск»</w:t>
            </w:r>
          </w:p>
        </w:tc>
        <w:tc>
          <w:tcPr>
            <w:tcW w:w="6300" w:type="dxa"/>
            <w:vAlign w:val="bottom"/>
          </w:tcPr>
          <w:p w:rsidR="0013231D" w:rsidRPr="00BB0A7C" w:rsidRDefault="00BB0A7C" w:rsidP="0013231D">
            <w:pPr>
              <w:widowControl w:val="0"/>
              <w:autoSpaceDE w:val="0"/>
              <w:autoSpaceDN w:val="0"/>
              <w:adjustRightInd w:val="0"/>
              <w:ind w:right="57" w:firstLine="70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="0013231D" w:rsidRPr="00BB0A7C">
              <w:rPr>
                <w:rFonts w:ascii="Times New Roman" w:eastAsia="Times New Roman" w:hAnsi="Times New Roman"/>
                <w:szCs w:val="28"/>
              </w:rPr>
              <w:t>О.В.</w:t>
            </w:r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="0013231D" w:rsidRPr="00BB0A7C">
              <w:rPr>
                <w:rFonts w:ascii="Times New Roman" w:eastAsia="Times New Roman" w:hAnsi="Times New Roman"/>
                <w:szCs w:val="28"/>
              </w:rPr>
              <w:t>Боровский</w:t>
            </w:r>
          </w:p>
        </w:tc>
      </w:tr>
    </w:tbl>
    <w:p w:rsidR="006F742E" w:rsidRPr="00BB0A7C" w:rsidRDefault="007F1D58" w:rsidP="007F1D58">
      <w:pPr>
        <w:spacing w:line="259" w:lineRule="auto"/>
        <w:ind w:left="7788" w:firstLine="0"/>
        <w:jc w:val="left"/>
        <w:rPr>
          <w:rFonts w:ascii="Times New Roman" w:hAnsi="Times New Roman"/>
          <w:sz w:val="20"/>
        </w:rPr>
      </w:pPr>
      <w:r w:rsidRPr="00BB0A7C">
        <w:rPr>
          <w:rFonts w:ascii="Times New Roman" w:hAnsi="Times New Roman"/>
          <w:sz w:val="20"/>
        </w:rPr>
        <w:br w:type="page"/>
      </w:r>
      <w:r w:rsidR="006F742E" w:rsidRPr="00BB0A7C">
        <w:rPr>
          <w:rFonts w:ascii="Times New Roman" w:hAnsi="Times New Roman"/>
          <w:sz w:val="20"/>
        </w:rPr>
        <w:lastRenderedPageBreak/>
        <w:t>Приложение</w:t>
      </w:r>
      <w:r w:rsidR="00BB0A7C">
        <w:rPr>
          <w:rFonts w:ascii="Times New Roman" w:hAnsi="Times New Roman"/>
          <w:sz w:val="20"/>
        </w:rPr>
        <w:t xml:space="preserve"> </w:t>
      </w:r>
      <w:r w:rsidR="006F742E" w:rsidRPr="00BB0A7C">
        <w:rPr>
          <w:rFonts w:ascii="Times New Roman" w:hAnsi="Times New Roman"/>
          <w:sz w:val="20"/>
        </w:rPr>
        <w:t>№</w:t>
      </w:r>
      <w:r w:rsidR="00BB0A7C">
        <w:rPr>
          <w:rFonts w:ascii="Times New Roman" w:hAnsi="Times New Roman"/>
          <w:sz w:val="20"/>
        </w:rPr>
        <w:t xml:space="preserve"> </w:t>
      </w:r>
      <w:r w:rsidR="006F742E" w:rsidRPr="00BB0A7C">
        <w:rPr>
          <w:rFonts w:ascii="Times New Roman" w:hAnsi="Times New Roman"/>
          <w:sz w:val="20"/>
        </w:rPr>
        <w:t>1</w:t>
      </w:r>
    </w:p>
    <w:p w:rsidR="00E079FB" w:rsidRPr="00BB0A7C" w:rsidRDefault="00BC078F" w:rsidP="00E079FB">
      <w:pPr>
        <w:ind w:left="5387" w:right="-222" w:firstLine="709"/>
        <w:rPr>
          <w:rFonts w:ascii="Times New Roman" w:hAnsi="Times New Roman"/>
          <w:sz w:val="20"/>
        </w:rPr>
      </w:pPr>
      <w:r w:rsidRPr="00BB0A7C">
        <w:rPr>
          <w:rFonts w:ascii="Times New Roman" w:hAnsi="Times New Roman"/>
          <w:sz w:val="20"/>
        </w:rPr>
        <w:t>к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административному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регламенту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«</w:t>
      </w:r>
      <w:r w:rsidR="00444ED2" w:rsidRPr="00BB0A7C">
        <w:rPr>
          <w:rFonts w:ascii="Times New Roman" w:hAnsi="Times New Roman"/>
          <w:sz w:val="20"/>
        </w:rPr>
        <w:t>Передача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жилых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помещений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муниципального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жилищного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фонда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в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собственность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граждан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в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порядке</w:t>
      </w:r>
      <w:r w:rsidR="00BB0A7C">
        <w:rPr>
          <w:rFonts w:ascii="Times New Roman" w:hAnsi="Times New Roman"/>
          <w:sz w:val="20"/>
        </w:rPr>
        <w:t xml:space="preserve"> </w:t>
      </w:r>
      <w:r w:rsidR="00444ED2" w:rsidRPr="00BB0A7C">
        <w:rPr>
          <w:rFonts w:ascii="Times New Roman" w:hAnsi="Times New Roman"/>
          <w:sz w:val="20"/>
        </w:rPr>
        <w:t>приватизации</w:t>
      </w:r>
      <w:r w:rsidRPr="00BB0A7C">
        <w:rPr>
          <w:rFonts w:ascii="Times New Roman" w:hAnsi="Times New Roman"/>
          <w:sz w:val="20"/>
        </w:rPr>
        <w:t>»</w:t>
      </w:r>
      <w:r w:rsidR="00BB0A7C">
        <w:rPr>
          <w:rFonts w:ascii="Times New Roman" w:hAnsi="Times New Roman"/>
          <w:sz w:val="20"/>
        </w:rPr>
        <w:t xml:space="preserve"> </w:t>
      </w:r>
    </w:p>
    <w:p w:rsidR="00E079FB" w:rsidRPr="00BB0A7C" w:rsidRDefault="00E079FB" w:rsidP="00E079FB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BB0A7C">
        <w:rPr>
          <w:rFonts w:ascii="Times New Roman" w:hAnsi="Times New Roman"/>
          <w:sz w:val="24"/>
          <w:szCs w:val="24"/>
          <w:lang w:eastAsia="en-US"/>
        </w:rPr>
        <w:t>В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B0A7C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  <w:r w:rsidR="00BB0A7C">
        <w:rPr>
          <w:rFonts w:ascii="Times New Roman" w:hAnsi="Times New Roman"/>
          <w:sz w:val="24"/>
          <w:szCs w:val="24"/>
          <w:lang w:eastAsia="en-US"/>
        </w:rPr>
        <w:t>_</w:t>
      </w:r>
    </w:p>
    <w:p w:rsidR="00E079FB" w:rsidRPr="00BB0A7C" w:rsidRDefault="00E079FB" w:rsidP="00E079FB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B0A7C">
        <w:rPr>
          <w:rFonts w:ascii="Times New Roman" w:hAnsi="Times New Roman"/>
          <w:sz w:val="20"/>
          <w:lang w:eastAsia="en-US"/>
        </w:rPr>
        <w:t>(</w:t>
      </w:r>
      <w:r w:rsidRPr="00BB0A7C">
        <w:rPr>
          <w:rFonts w:ascii="Times New Roman" w:hAnsi="Times New Roman"/>
          <w:i/>
          <w:sz w:val="20"/>
          <w:lang w:eastAsia="en-US"/>
        </w:rPr>
        <w:t>наименование</w:t>
      </w:r>
      <w:r w:rsidR="00BB0A7C">
        <w:rPr>
          <w:rFonts w:ascii="Times New Roman" w:hAnsi="Times New Roman"/>
          <w:i/>
          <w:sz w:val="20"/>
          <w:lang w:eastAsia="en-US"/>
        </w:rPr>
        <w:t xml:space="preserve"> </w:t>
      </w:r>
      <w:r w:rsidRPr="00BB0A7C">
        <w:rPr>
          <w:rFonts w:ascii="Times New Roman" w:hAnsi="Times New Roman"/>
          <w:i/>
          <w:sz w:val="20"/>
          <w:lang w:eastAsia="en-US"/>
        </w:rPr>
        <w:t>уполномоченного</w:t>
      </w:r>
      <w:r w:rsidR="00BB0A7C">
        <w:rPr>
          <w:rFonts w:ascii="Times New Roman" w:hAnsi="Times New Roman"/>
          <w:i/>
          <w:sz w:val="20"/>
          <w:lang w:eastAsia="en-US"/>
        </w:rPr>
        <w:t xml:space="preserve"> </w:t>
      </w:r>
      <w:r w:rsidRPr="00BB0A7C">
        <w:rPr>
          <w:rFonts w:ascii="Times New Roman" w:hAnsi="Times New Roman"/>
          <w:i/>
          <w:sz w:val="20"/>
          <w:lang w:eastAsia="en-US"/>
        </w:rPr>
        <w:t>органа)</w:t>
      </w:r>
    </w:p>
    <w:p w:rsidR="00E079FB" w:rsidRPr="00BB0A7C" w:rsidRDefault="00E079FB" w:rsidP="00E079FB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BB0A7C">
        <w:rPr>
          <w:rFonts w:ascii="Times New Roman" w:hAnsi="Times New Roman"/>
          <w:sz w:val="24"/>
          <w:szCs w:val="24"/>
          <w:lang w:eastAsia="en-US"/>
        </w:rPr>
        <w:t>адрес: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B0A7C">
        <w:rPr>
          <w:rFonts w:ascii="Times New Roman" w:hAnsi="Times New Roman"/>
          <w:sz w:val="24"/>
          <w:szCs w:val="24"/>
          <w:lang w:eastAsia="en-US"/>
        </w:rPr>
        <w:t>_________</w:t>
      </w:r>
      <w:r w:rsidR="00BB0A7C"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:rsidR="00E079FB" w:rsidRPr="00BB0A7C" w:rsidRDefault="00E079FB" w:rsidP="00E079FB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BB0A7C">
        <w:rPr>
          <w:rFonts w:ascii="Times New Roman" w:hAnsi="Times New Roman"/>
          <w:sz w:val="24"/>
          <w:szCs w:val="24"/>
          <w:lang w:eastAsia="en-US"/>
        </w:rPr>
        <w:t>от_____________________________________</w:t>
      </w:r>
    </w:p>
    <w:p w:rsidR="00E079FB" w:rsidRPr="00BB0A7C" w:rsidRDefault="00E079FB" w:rsidP="00E079FB">
      <w:pPr>
        <w:autoSpaceDE w:val="0"/>
        <w:autoSpaceDN w:val="0"/>
        <w:adjustRightInd w:val="0"/>
        <w:ind w:left="5387" w:right="-426" w:firstLine="0"/>
        <w:jc w:val="center"/>
        <w:rPr>
          <w:rFonts w:ascii="Times New Roman" w:hAnsi="Times New Roman"/>
          <w:i/>
          <w:sz w:val="20"/>
          <w:lang w:eastAsia="en-US"/>
        </w:rPr>
      </w:pPr>
      <w:r w:rsidRPr="00BB0A7C">
        <w:rPr>
          <w:rFonts w:ascii="Times New Roman" w:hAnsi="Times New Roman"/>
          <w:i/>
          <w:sz w:val="20"/>
          <w:lang w:eastAsia="en-US"/>
        </w:rPr>
        <w:t>(Ф.И.О</w:t>
      </w:r>
      <w:r w:rsidR="00BB0A7C">
        <w:rPr>
          <w:rFonts w:ascii="Times New Roman" w:hAnsi="Times New Roman"/>
          <w:i/>
          <w:sz w:val="20"/>
          <w:lang w:eastAsia="en-US"/>
        </w:rPr>
        <w:t xml:space="preserve"> </w:t>
      </w:r>
      <w:r w:rsidRPr="00BB0A7C">
        <w:rPr>
          <w:rFonts w:ascii="Times New Roman" w:hAnsi="Times New Roman"/>
          <w:i/>
          <w:sz w:val="20"/>
          <w:lang w:eastAsia="en-US"/>
        </w:rPr>
        <w:t>полностью)</w:t>
      </w:r>
    </w:p>
    <w:p w:rsidR="00E079FB" w:rsidRPr="00BB0A7C" w:rsidRDefault="00E079FB" w:rsidP="00E079FB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BB0A7C">
        <w:rPr>
          <w:rFonts w:ascii="Times New Roman" w:hAnsi="Times New Roman"/>
          <w:sz w:val="24"/>
          <w:szCs w:val="24"/>
          <w:lang w:eastAsia="en-US"/>
        </w:rPr>
        <w:t>проживающего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B0A7C">
        <w:rPr>
          <w:rFonts w:ascii="Times New Roman" w:hAnsi="Times New Roman"/>
          <w:sz w:val="24"/>
          <w:szCs w:val="24"/>
          <w:lang w:eastAsia="en-US"/>
        </w:rPr>
        <w:t>и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B0A7C">
        <w:rPr>
          <w:rFonts w:ascii="Times New Roman" w:hAnsi="Times New Roman"/>
          <w:sz w:val="24"/>
          <w:szCs w:val="24"/>
          <w:lang w:eastAsia="en-US"/>
        </w:rPr>
        <w:t>зарегистрированного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B0A7C">
        <w:rPr>
          <w:rFonts w:ascii="Times New Roman" w:hAnsi="Times New Roman"/>
          <w:sz w:val="24"/>
          <w:szCs w:val="24"/>
          <w:lang w:eastAsia="en-US"/>
        </w:rPr>
        <w:t>по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B0A7C">
        <w:rPr>
          <w:rFonts w:ascii="Times New Roman" w:hAnsi="Times New Roman"/>
          <w:sz w:val="24"/>
          <w:szCs w:val="24"/>
          <w:lang w:eastAsia="en-US"/>
        </w:rPr>
        <w:t>адресу: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B0A7C">
        <w:rPr>
          <w:rFonts w:ascii="Times New Roman" w:hAnsi="Times New Roman"/>
          <w:sz w:val="24"/>
          <w:szCs w:val="24"/>
          <w:lang w:eastAsia="en-US"/>
        </w:rPr>
        <w:t>____</w:t>
      </w:r>
      <w:r w:rsidR="00BB0A7C">
        <w:rPr>
          <w:rFonts w:ascii="Times New Roman" w:hAnsi="Times New Roman"/>
          <w:sz w:val="24"/>
          <w:szCs w:val="24"/>
          <w:lang w:eastAsia="en-US"/>
        </w:rPr>
        <w:t>___________________________</w:t>
      </w:r>
      <w:bookmarkStart w:id="35" w:name="_GoBack"/>
      <w:bookmarkEnd w:id="35"/>
      <w:r w:rsidRPr="00BB0A7C">
        <w:rPr>
          <w:rFonts w:ascii="Times New Roman" w:hAnsi="Times New Roman"/>
          <w:sz w:val="24"/>
          <w:szCs w:val="24"/>
          <w:lang w:eastAsia="en-US"/>
        </w:rPr>
        <w:t>,</w:t>
      </w:r>
    </w:p>
    <w:p w:rsidR="00E079FB" w:rsidRPr="00BB0A7C" w:rsidRDefault="00E079FB" w:rsidP="00E079FB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BB0A7C">
        <w:rPr>
          <w:rFonts w:ascii="Times New Roman" w:hAnsi="Times New Roman"/>
          <w:sz w:val="24"/>
          <w:szCs w:val="24"/>
          <w:lang w:eastAsia="en-US"/>
        </w:rPr>
        <w:t>______________________________________</w:t>
      </w:r>
    </w:p>
    <w:p w:rsidR="00E079FB" w:rsidRPr="00BB0A7C" w:rsidRDefault="00E079FB" w:rsidP="00E079FB">
      <w:pPr>
        <w:autoSpaceDE w:val="0"/>
        <w:autoSpaceDN w:val="0"/>
        <w:adjustRightInd w:val="0"/>
        <w:ind w:left="5387" w:right="-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BB0A7C">
        <w:rPr>
          <w:rFonts w:ascii="Times New Roman" w:hAnsi="Times New Roman"/>
          <w:sz w:val="24"/>
          <w:szCs w:val="24"/>
          <w:lang w:eastAsia="en-US"/>
        </w:rPr>
        <w:t>телефон:</w:t>
      </w:r>
      <w:r w:rsidR="00BB0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B0A7C">
        <w:rPr>
          <w:rFonts w:ascii="Times New Roman" w:hAnsi="Times New Roman"/>
          <w:sz w:val="24"/>
          <w:szCs w:val="24"/>
          <w:lang w:eastAsia="en-US"/>
        </w:rPr>
        <w:t>______________________________</w:t>
      </w:r>
    </w:p>
    <w:p w:rsidR="00BB0A7C" w:rsidRDefault="00BB0A7C" w:rsidP="00E079F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079FB" w:rsidRPr="00BB0A7C" w:rsidRDefault="00E079FB" w:rsidP="00E079F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ЗАЯВЛЕНИЕ</w:t>
      </w:r>
    </w:p>
    <w:p w:rsidR="00E079FB" w:rsidRPr="00BB0A7C" w:rsidRDefault="00E079FB" w:rsidP="00E079FB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Просим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(прошу)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передать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в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___________________________________________</w:t>
      </w:r>
    </w:p>
    <w:p w:rsidR="00E079FB" w:rsidRPr="00BB0A7C" w:rsidRDefault="00BB0A7C" w:rsidP="00E079FB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E079FB" w:rsidRPr="00BB0A7C">
        <w:rPr>
          <w:rFonts w:ascii="Times New Roman" w:hAnsi="Times New Roman"/>
          <w:sz w:val="20"/>
        </w:rPr>
        <w:t>(частную,</w:t>
      </w:r>
      <w:r>
        <w:rPr>
          <w:rFonts w:ascii="Times New Roman" w:hAnsi="Times New Roman"/>
          <w:sz w:val="20"/>
        </w:rPr>
        <w:t xml:space="preserve"> </w:t>
      </w:r>
      <w:r w:rsidR="00E079FB" w:rsidRPr="00BB0A7C">
        <w:rPr>
          <w:rFonts w:ascii="Times New Roman" w:hAnsi="Times New Roman"/>
          <w:sz w:val="20"/>
        </w:rPr>
        <w:t>общую</w:t>
      </w:r>
      <w:r>
        <w:rPr>
          <w:rFonts w:ascii="Times New Roman" w:hAnsi="Times New Roman"/>
          <w:sz w:val="20"/>
        </w:rPr>
        <w:t xml:space="preserve"> </w:t>
      </w:r>
      <w:r w:rsidR="00E079FB" w:rsidRPr="00BB0A7C">
        <w:rPr>
          <w:rFonts w:ascii="Times New Roman" w:hAnsi="Times New Roman"/>
          <w:sz w:val="20"/>
        </w:rPr>
        <w:t>совместную/общую</w:t>
      </w:r>
      <w:r>
        <w:rPr>
          <w:rFonts w:ascii="Times New Roman" w:hAnsi="Times New Roman"/>
          <w:sz w:val="20"/>
        </w:rPr>
        <w:t xml:space="preserve"> </w:t>
      </w:r>
      <w:r w:rsidR="00E079FB" w:rsidRPr="00BB0A7C">
        <w:rPr>
          <w:rFonts w:ascii="Times New Roman" w:hAnsi="Times New Roman"/>
          <w:sz w:val="20"/>
        </w:rPr>
        <w:t>долевую)</w:t>
      </w:r>
    </w:p>
    <w:p w:rsidR="00E079FB" w:rsidRPr="00BB0A7C" w:rsidRDefault="00E079FB" w:rsidP="00E079FB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собственность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занимаемую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нами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(мной)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на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основании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___________________________</w:t>
      </w:r>
    </w:p>
    <w:p w:rsidR="00E079FB" w:rsidRPr="00BB0A7C" w:rsidRDefault="00BB0A7C" w:rsidP="00E079FB">
      <w:pPr>
        <w:autoSpaceDE w:val="0"/>
        <w:autoSpaceDN w:val="0"/>
        <w:adjustRightInd w:val="0"/>
        <w:ind w:left="565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E079FB" w:rsidRPr="00BB0A7C">
        <w:rPr>
          <w:rFonts w:ascii="Times New Roman" w:hAnsi="Times New Roman"/>
          <w:sz w:val="20"/>
        </w:rPr>
        <w:t>(договора</w:t>
      </w:r>
      <w:r>
        <w:rPr>
          <w:rFonts w:ascii="Times New Roman" w:hAnsi="Times New Roman"/>
          <w:sz w:val="20"/>
        </w:rPr>
        <w:t xml:space="preserve"> </w:t>
      </w:r>
      <w:r w:rsidR="00E079FB" w:rsidRPr="00BB0A7C">
        <w:rPr>
          <w:rFonts w:ascii="Times New Roman" w:hAnsi="Times New Roman"/>
          <w:sz w:val="20"/>
        </w:rPr>
        <w:t>социального</w:t>
      </w:r>
      <w:r>
        <w:rPr>
          <w:rFonts w:ascii="Times New Roman" w:hAnsi="Times New Roman"/>
          <w:sz w:val="20"/>
        </w:rPr>
        <w:t xml:space="preserve"> </w:t>
      </w:r>
      <w:r w:rsidR="00E079FB" w:rsidRPr="00BB0A7C">
        <w:rPr>
          <w:rFonts w:ascii="Times New Roman" w:hAnsi="Times New Roman"/>
          <w:sz w:val="20"/>
        </w:rPr>
        <w:t>найма,</w:t>
      </w:r>
      <w:r>
        <w:rPr>
          <w:rFonts w:ascii="Times New Roman" w:hAnsi="Times New Roman"/>
          <w:sz w:val="20"/>
        </w:rPr>
        <w:t xml:space="preserve"> </w:t>
      </w:r>
      <w:r w:rsidR="00E079FB" w:rsidRPr="00BB0A7C">
        <w:rPr>
          <w:rFonts w:ascii="Times New Roman" w:hAnsi="Times New Roman"/>
          <w:sz w:val="20"/>
        </w:rPr>
        <w:t>ордера)</w:t>
      </w:r>
    </w:p>
    <w:p w:rsidR="00E079FB" w:rsidRPr="00BB0A7C" w:rsidRDefault="00E079FB" w:rsidP="00BF6960">
      <w:pPr>
        <w:ind w:right="-144" w:firstLine="0"/>
        <w:rPr>
          <w:rFonts w:ascii="Times New Roman" w:hAnsi="Times New Roman"/>
          <w:sz w:val="24"/>
          <w:szCs w:val="24"/>
        </w:rPr>
      </w:pPr>
      <w:r w:rsidRPr="00BB0A7C">
        <w:rPr>
          <w:rFonts w:ascii="Times New Roman" w:hAnsi="Times New Roman"/>
          <w:sz w:val="24"/>
          <w:szCs w:val="24"/>
        </w:rPr>
        <w:t>жилое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помещение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состоящее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из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комнат(ы),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общей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площадью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___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кв.м,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жилой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площадью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кв.м,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расположенное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на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этаже,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по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адресу: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г.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Саянск,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м/н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______,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д.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____,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кор.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___,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кв.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___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Ранее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в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приватизации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жилых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помещений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из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проживающих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(зарегистрированных)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в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данной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квартире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лиц</w:t>
      </w:r>
      <w:r w:rsidR="00BB0A7C">
        <w:rPr>
          <w:rFonts w:ascii="Times New Roman" w:hAnsi="Times New Roman"/>
          <w:sz w:val="24"/>
          <w:szCs w:val="24"/>
        </w:rPr>
        <w:t xml:space="preserve"> </w:t>
      </w:r>
      <w:r w:rsidRPr="00BB0A7C">
        <w:rPr>
          <w:rFonts w:ascii="Times New Roman" w:hAnsi="Times New Roman"/>
          <w:sz w:val="24"/>
          <w:szCs w:val="24"/>
        </w:rPr>
        <w:t>______________________________________________________</w:t>
      </w:r>
      <w:r w:rsidR="00BB0A7C">
        <w:rPr>
          <w:rFonts w:ascii="Times New Roman" w:hAnsi="Times New Roman"/>
          <w:sz w:val="24"/>
          <w:szCs w:val="24"/>
        </w:rPr>
        <w:t xml:space="preserve"> </w:t>
      </w:r>
    </w:p>
    <w:p w:rsidR="00E079FB" w:rsidRPr="00BB0A7C" w:rsidRDefault="00E079FB" w:rsidP="00E079FB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</w:t>
      </w:r>
    </w:p>
    <w:p w:rsidR="00E079FB" w:rsidRPr="00BB0A7C" w:rsidRDefault="00E079FB" w:rsidP="00E079FB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BB0A7C">
        <w:rPr>
          <w:rFonts w:ascii="Times New Roman" w:hAnsi="Times New Roman"/>
          <w:sz w:val="20"/>
        </w:rPr>
        <w:t>(никто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не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участвовал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или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участвовал: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кто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и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по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какому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адресу)</w:t>
      </w:r>
    </w:p>
    <w:p w:rsidR="00E079FB" w:rsidRPr="00BB0A7C" w:rsidRDefault="00E079FB" w:rsidP="00E079FB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В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настоящее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время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в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порядке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улучшения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жилищных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условий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жилое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помещение</w:t>
      </w:r>
    </w:p>
    <w:p w:rsidR="00E079FB" w:rsidRPr="00BB0A7C" w:rsidRDefault="00E079FB" w:rsidP="00E079FB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E079FB" w:rsidRPr="00BB0A7C" w:rsidRDefault="00E079FB" w:rsidP="00E079FB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BB0A7C">
        <w:rPr>
          <w:rFonts w:ascii="Times New Roman" w:hAnsi="Times New Roman"/>
          <w:sz w:val="20"/>
        </w:rPr>
        <w:t>(никому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не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предоставляется/предоставляется)</w:t>
      </w:r>
    </w:p>
    <w:p w:rsidR="00E079FB" w:rsidRPr="00BB0A7C" w:rsidRDefault="00E079FB" w:rsidP="00E079FB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Просим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(прошу)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оформить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договор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передачи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жилого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помещения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(квартиры,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дома)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в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собственность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в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порядке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приватизации.</w:t>
      </w:r>
    </w:p>
    <w:p w:rsidR="00E079FB" w:rsidRPr="00BB0A7C" w:rsidRDefault="00E079FB" w:rsidP="00E079F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ПОДПИСИ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ГРАЖДАН,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ПРИНИМАЮЩИЕ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УЧАСТИЕ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В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ПРИВАТИЗАЦИИ,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О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СОГЛАСИИ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НА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ПРИВАТИЗАЦИЮ</w:t>
      </w:r>
    </w:p>
    <w:tbl>
      <w:tblPr>
        <w:tblStyle w:val="a3"/>
        <w:tblW w:w="96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1276"/>
        <w:gridCol w:w="759"/>
        <w:gridCol w:w="3635"/>
        <w:gridCol w:w="1448"/>
      </w:tblGrid>
      <w:tr w:rsidR="00BB0A7C" w:rsidRPr="00BB0A7C" w:rsidTr="008E059A">
        <w:tc>
          <w:tcPr>
            <w:tcW w:w="2551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A7C">
              <w:rPr>
                <w:rFonts w:ascii="Times New Roman" w:eastAsia="Calibri" w:hAnsi="Times New Roman"/>
                <w:szCs w:val="28"/>
              </w:rPr>
              <w:br w:type="page"/>
            </w:r>
            <w:r w:rsidRPr="00BB0A7C">
              <w:rPr>
                <w:rFonts w:ascii="Times New Roman" w:hAnsi="Times New Roman"/>
                <w:sz w:val="24"/>
                <w:szCs w:val="24"/>
              </w:rPr>
              <w:t>Фамилия,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имя,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1276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рождения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(кол-во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полных</w:t>
            </w:r>
            <w:r w:rsidR="00BB0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7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3635" w:type="dxa"/>
          </w:tcPr>
          <w:p w:rsidR="00E079FB" w:rsidRPr="00BB0A7C" w:rsidRDefault="00E079FB" w:rsidP="00A1364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Сведения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мест</w:t>
            </w:r>
            <w:r w:rsidR="00A1364B" w:rsidRPr="00BB0A7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жительства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1991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указанием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hAnsi="Times New Roman"/>
                <w:bCs/>
                <w:sz w:val="24"/>
                <w:szCs w:val="24"/>
              </w:rPr>
              <w:t>дат</w:t>
            </w:r>
            <w:r w:rsidR="00BB0A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E079FB" w:rsidRPr="00BB0A7C" w:rsidRDefault="00E079FB" w:rsidP="00A1364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A7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BB0A7C" w:rsidRPr="00BB0A7C" w:rsidTr="008E059A">
        <w:tc>
          <w:tcPr>
            <w:tcW w:w="2551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BB0A7C" w:rsidRPr="00BB0A7C" w:rsidTr="008E059A">
        <w:tc>
          <w:tcPr>
            <w:tcW w:w="2551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2551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2551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2551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2551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2551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079FB" w:rsidRPr="00BB0A7C" w:rsidRDefault="00E079FB" w:rsidP="00E079FB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</w:p>
    <w:p w:rsidR="00E079FB" w:rsidRPr="00BB0A7C" w:rsidRDefault="00E079FB" w:rsidP="00E079FB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С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перечнем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оснований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для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отказа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в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предоставлении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муниципальной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услуги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ознакомлен(а)___________________________________________________________.</w:t>
      </w:r>
    </w:p>
    <w:p w:rsidR="00E079FB" w:rsidRPr="00BB0A7C" w:rsidRDefault="00E079FB" w:rsidP="00E079F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0"/>
        </w:rPr>
      </w:pPr>
      <w:r w:rsidRPr="00BB0A7C">
        <w:rPr>
          <w:rFonts w:ascii="Times New Roman" w:hAnsi="Times New Roman"/>
          <w:sz w:val="20"/>
        </w:rPr>
        <w:t>(подпись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заявителя</w:t>
      </w:r>
      <w:r w:rsidR="00A1364B" w:rsidRPr="00BB0A7C">
        <w:rPr>
          <w:rFonts w:ascii="Times New Roman" w:hAnsi="Times New Roman"/>
          <w:sz w:val="20"/>
        </w:rPr>
        <w:t>(ей)</w:t>
      </w:r>
      <w:r w:rsidRPr="00BB0A7C">
        <w:rPr>
          <w:rFonts w:ascii="Times New Roman" w:hAnsi="Times New Roman"/>
          <w:sz w:val="20"/>
        </w:rPr>
        <w:t>)</w:t>
      </w:r>
    </w:p>
    <w:p w:rsidR="00E079FB" w:rsidRPr="00BB0A7C" w:rsidRDefault="00BB0A7C" w:rsidP="00E079FB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079FB" w:rsidRPr="00BB0A7C">
        <w:rPr>
          <w:rFonts w:ascii="Times New Roman" w:hAnsi="Times New Roman"/>
          <w:sz w:val="26"/>
          <w:szCs w:val="26"/>
        </w:rPr>
        <w:t>Опись</w:t>
      </w:r>
      <w:r>
        <w:rPr>
          <w:rFonts w:ascii="Times New Roman" w:hAnsi="Times New Roman"/>
          <w:sz w:val="26"/>
          <w:szCs w:val="26"/>
        </w:rPr>
        <w:t xml:space="preserve"> </w:t>
      </w:r>
      <w:r w:rsidR="00E079FB" w:rsidRPr="00BB0A7C">
        <w:rPr>
          <w:rFonts w:ascii="Times New Roman" w:hAnsi="Times New Roman"/>
          <w:sz w:val="26"/>
          <w:szCs w:val="26"/>
        </w:rPr>
        <w:t>сдаваемых</w:t>
      </w:r>
      <w:r>
        <w:rPr>
          <w:rFonts w:ascii="Times New Roman" w:hAnsi="Times New Roman"/>
          <w:sz w:val="26"/>
          <w:szCs w:val="26"/>
        </w:rPr>
        <w:t xml:space="preserve"> </w:t>
      </w:r>
      <w:r w:rsidR="00E079FB" w:rsidRPr="00BB0A7C">
        <w:rPr>
          <w:rFonts w:ascii="Times New Roman" w:hAnsi="Times New Roman"/>
          <w:sz w:val="26"/>
          <w:szCs w:val="26"/>
        </w:rPr>
        <w:t>документов:</w:t>
      </w:r>
    </w:p>
    <w:p w:rsidR="00E079FB" w:rsidRPr="00BB0A7C" w:rsidRDefault="00E079FB" w:rsidP="00E079FB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52"/>
        <w:gridCol w:w="6577"/>
        <w:gridCol w:w="1932"/>
      </w:tblGrid>
      <w:tr w:rsidR="00BB0A7C" w:rsidRPr="00BB0A7C" w:rsidTr="008E059A">
        <w:trPr>
          <w:trHeight w:val="525"/>
        </w:trPr>
        <w:tc>
          <w:tcPr>
            <w:tcW w:w="959" w:type="dxa"/>
            <w:vAlign w:val="center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B0A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6662" w:type="dxa"/>
            <w:vAlign w:val="center"/>
          </w:tcPr>
          <w:p w:rsidR="00E079FB" w:rsidRPr="00BB0A7C" w:rsidRDefault="00E079FB" w:rsidP="008E059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A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50" w:type="dxa"/>
            <w:vAlign w:val="center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A7C">
              <w:rPr>
                <w:rFonts w:ascii="Times New Roman" w:eastAsia="Calibri" w:hAnsi="Times New Roman"/>
                <w:sz w:val="24"/>
                <w:szCs w:val="24"/>
              </w:rPr>
              <w:t>Кол</w:t>
            </w:r>
            <w:r w:rsidR="00BB0A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BB0A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r w:rsidR="00BB0A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B0A7C">
              <w:rPr>
                <w:rFonts w:ascii="Times New Roman" w:eastAsia="Calibri" w:hAnsi="Times New Roman"/>
                <w:sz w:val="24"/>
                <w:szCs w:val="24"/>
              </w:rPr>
              <w:t>листов</w:t>
            </w: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B0A7C" w:rsidRPr="00BB0A7C" w:rsidTr="008E059A">
        <w:tc>
          <w:tcPr>
            <w:tcW w:w="959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079FB" w:rsidRPr="00BB0A7C" w:rsidRDefault="00E079FB" w:rsidP="008E059A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079FB" w:rsidRPr="00BB0A7C" w:rsidRDefault="00E079FB" w:rsidP="00E079FB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4"/>
          <w:szCs w:val="24"/>
        </w:rPr>
      </w:pPr>
    </w:p>
    <w:p w:rsidR="00E079FB" w:rsidRPr="00BB0A7C" w:rsidRDefault="00E079FB" w:rsidP="00E079FB">
      <w:pPr>
        <w:autoSpaceDE w:val="0"/>
        <w:autoSpaceDN w:val="0"/>
        <w:adjustRightInd w:val="0"/>
        <w:ind w:firstLine="426"/>
        <w:rPr>
          <w:rFonts w:ascii="Times New Roman" w:hAnsi="Times New Roman"/>
          <w:sz w:val="26"/>
          <w:szCs w:val="26"/>
        </w:rPr>
      </w:pPr>
      <w:r w:rsidRPr="00BB0A7C">
        <w:rPr>
          <w:rFonts w:ascii="Times New Roman" w:hAnsi="Times New Roman"/>
          <w:sz w:val="26"/>
          <w:szCs w:val="26"/>
        </w:rPr>
        <w:t>«___»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_______________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20_____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г.</w:t>
      </w:r>
      <w:r w:rsidR="00BB0A7C">
        <w:rPr>
          <w:rFonts w:ascii="Times New Roman" w:hAnsi="Times New Roman"/>
          <w:sz w:val="26"/>
          <w:szCs w:val="26"/>
        </w:rPr>
        <w:t xml:space="preserve"> </w:t>
      </w:r>
      <w:r w:rsidRPr="00BB0A7C">
        <w:rPr>
          <w:rFonts w:ascii="Times New Roman" w:hAnsi="Times New Roman"/>
          <w:sz w:val="26"/>
          <w:szCs w:val="26"/>
        </w:rPr>
        <w:t>_______________________________________</w:t>
      </w:r>
    </w:p>
    <w:p w:rsidR="004763AA" w:rsidRPr="00BB0A7C" w:rsidRDefault="00E079FB" w:rsidP="00BF6960">
      <w:pPr>
        <w:autoSpaceDE w:val="0"/>
        <w:autoSpaceDN w:val="0"/>
        <w:adjustRightInd w:val="0"/>
        <w:ind w:left="4955" w:firstLine="709"/>
        <w:rPr>
          <w:sz w:val="2"/>
          <w:szCs w:val="2"/>
        </w:rPr>
      </w:pPr>
      <w:r w:rsidRPr="00BB0A7C">
        <w:rPr>
          <w:rFonts w:ascii="Times New Roman" w:hAnsi="Times New Roman"/>
          <w:sz w:val="20"/>
        </w:rPr>
        <w:t>(подпись</w:t>
      </w:r>
      <w:r w:rsidR="00BB0A7C">
        <w:rPr>
          <w:rFonts w:ascii="Times New Roman" w:hAnsi="Times New Roman"/>
          <w:sz w:val="20"/>
        </w:rPr>
        <w:t xml:space="preserve"> </w:t>
      </w:r>
      <w:r w:rsidRPr="00BB0A7C">
        <w:rPr>
          <w:rFonts w:ascii="Times New Roman" w:hAnsi="Times New Roman"/>
          <w:sz w:val="20"/>
        </w:rPr>
        <w:t>заявителя)</w:t>
      </w:r>
      <w:r w:rsidR="00BB0A7C">
        <w:rPr>
          <w:sz w:val="2"/>
          <w:szCs w:val="2"/>
        </w:rPr>
        <w:t xml:space="preserve"> </w:t>
      </w:r>
    </w:p>
    <w:p w:rsidR="00F87DB8" w:rsidRPr="00BB0A7C" w:rsidRDefault="00F87DB8">
      <w:pPr>
        <w:spacing w:after="160" w:line="259" w:lineRule="auto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sectPr w:rsidR="00F87DB8" w:rsidRPr="00BB0A7C" w:rsidSect="003F7EC1">
      <w:headerReference w:type="default" r:id="rId38"/>
      <w:footerReference w:type="default" r:id="rId3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40" w:rsidRDefault="00BF2540" w:rsidP="002713F3">
      <w:r>
        <w:separator/>
      </w:r>
    </w:p>
  </w:endnote>
  <w:endnote w:type="continuationSeparator" w:id="0">
    <w:p w:rsidR="00BF2540" w:rsidRDefault="00BF2540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49" w:rsidRDefault="00BF254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762">
      <w:rPr>
        <w:noProof/>
      </w:rPr>
      <w:t>1</w:t>
    </w:r>
    <w:r>
      <w:rPr>
        <w:noProof/>
      </w:rPr>
      <w:fldChar w:fldCharType="end"/>
    </w:r>
  </w:p>
  <w:p w:rsidR="00FB3649" w:rsidRPr="009D3267" w:rsidRDefault="00FB3649" w:rsidP="008E059A">
    <w:pPr>
      <w:pStyle w:val="a9"/>
      <w:ind w:left="1080" w:firstLine="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40" w:rsidRDefault="00BF2540" w:rsidP="002713F3">
      <w:r>
        <w:separator/>
      </w:r>
    </w:p>
  </w:footnote>
  <w:footnote w:type="continuationSeparator" w:id="0">
    <w:p w:rsidR="00BF2540" w:rsidRDefault="00BF2540" w:rsidP="002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49" w:rsidRPr="00AC15B0" w:rsidRDefault="00FB3649" w:rsidP="006B57F6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26"/>
    <w:rsid w:val="0000045A"/>
    <w:rsid w:val="00002705"/>
    <w:rsid w:val="0000311F"/>
    <w:rsid w:val="00003EC8"/>
    <w:rsid w:val="00012F0D"/>
    <w:rsid w:val="00013F19"/>
    <w:rsid w:val="000144F8"/>
    <w:rsid w:val="00017910"/>
    <w:rsid w:val="00020454"/>
    <w:rsid w:val="000204B4"/>
    <w:rsid w:val="000236A1"/>
    <w:rsid w:val="000245AA"/>
    <w:rsid w:val="00025316"/>
    <w:rsid w:val="00032148"/>
    <w:rsid w:val="00033E0A"/>
    <w:rsid w:val="0003461F"/>
    <w:rsid w:val="00034D01"/>
    <w:rsid w:val="0003518E"/>
    <w:rsid w:val="000354B9"/>
    <w:rsid w:val="000372DD"/>
    <w:rsid w:val="000423B6"/>
    <w:rsid w:val="00045728"/>
    <w:rsid w:val="0004633C"/>
    <w:rsid w:val="00046598"/>
    <w:rsid w:val="00046C73"/>
    <w:rsid w:val="000509F5"/>
    <w:rsid w:val="00051A05"/>
    <w:rsid w:val="00053B99"/>
    <w:rsid w:val="0005566B"/>
    <w:rsid w:val="000567E7"/>
    <w:rsid w:val="00060E0A"/>
    <w:rsid w:val="00061925"/>
    <w:rsid w:val="0006469F"/>
    <w:rsid w:val="000647E1"/>
    <w:rsid w:val="00067429"/>
    <w:rsid w:val="00070BF6"/>
    <w:rsid w:val="00071211"/>
    <w:rsid w:val="000731D2"/>
    <w:rsid w:val="00073B82"/>
    <w:rsid w:val="00074AA7"/>
    <w:rsid w:val="00074E92"/>
    <w:rsid w:val="00075355"/>
    <w:rsid w:val="00075E0C"/>
    <w:rsid w:val="00077096"/>
    <w:rsid w:val="000778AF"/>
    <w:rsid w:val="00080A02"/>
    <w:rsid w:val="00081BDD"/>
    <w:rsid w:val="00083E46"/>
    <w:rsid w:val="00086A14"/>
    <w:rsid w:val="000875E9"/>
    <w:rsid w:val="0009029D"/>
    <w:rsid w:val="00090AD8"/>
    <w:rsid w:val="00090F7F"/>
    <w:rsid w:val="0009178D"/>
    <w:rsid w:val="000933BA"/>
    <w:rsid w:val="00093780"/>
    <w:rsid w:val="00094445"/>
    <w:rsid w:val="00095302"/>
    <w:rsid w:val="00095E39"/>
    <w:rsid w:val="000A338A"/>
    <w:rsid w:val="000A7952"/>
    <w:rsid w:val="000B091C"/>
    <w:rsid w:val="000B1A2F"/>
    <w:rsid w:val="000B2877"/>
    <w:rsid w:val="000B305D"/>
    <w:rsid w:val="000B3217"/>
    <w:rsid w:val="000B5586"/>
    <w:rsid w:val="000B7C83"/>
    <w:rsid w:val="000C021B"/>
    <w:rsid w:val="000C08CF"/>
    <w:rsid w:val="000C39CC"/>
    <w:rsid w:val="000C4CB5"/>
    <w:rsid w:val="000C5D1F"/>
    <w:rsid w:val="000C67CD"/>
    <w:rsid w:val="000C74ED"/>
    <w:rsid w:val="000C7EC8"/>
    <w:rsid w:val="000D0CFA"/>
    <w:rsid w:val="000D125E"/>
    <w:rsid w:val="000D169E"/>
    <w:rsid w:val="000D265D"/>
    <w:rsid w:val="000D4A39"/>
    <w:rsid w:val="000D4C5A"/>
    <w:rsid w:val="000D7A11"/>
    <w:rsid w:val="000D7B36"/>
    <w:rsid w:val="000E0AFE"/>
    <w:rsid w:val="000E2C3F"/>
    <w:rsid w:val="000E3C1F"/>
    <w:rsid w:val="000E5854"/>
    <w:rsid w:val="000E6346"/>
    <w:rsid w:val="000E7652"/>
    <w:rsid w:val="000F0553"/>
    <w:rsid w:val="000F1751"/>
    <w:rsid w:val="000F20FE"/>
    <w:rsid w:val="000F21CF"/>
    <w:rsid w:val="000F2A2E"/>
    <w:rsid w:val="000F3D29"/>
    <w:rsid w:val="000F44DA"/>
    <w:rsid w:val="000F5C91"/>
    <w:rsid w:val="00101F12"/>
    <w:rsid w:val="001051A9"/>
    <w:rsid w:val="0011097B"/>
    <w:rsid w:val="001118A7"/>
    <w:rsid w:val="00111BA1"/>
    <w:rsid w:val="001139CE"/>
    <w:rsid w:val="001146A3"/>
    <w:rsid w:val="001148D6"/>
    <w:rsid w:val="00115609"/>
    <w:rsid w:val="001170D0"/>
    <w:rsid w:val="00120B8D"/>
    <w:rsid w:val="00122199"/>
    <w:rsid w:val="001233D3"/>
    <w:rsid w:val="001237B8"/>
    <w:rsid w:val="00125593"/>
    <w:rsid w:val="00126EA7"/>
    <w:rsid w:val="00127C47"/>
    <w:rsid w:val="00130C0B"/>
    <w:rsid w:val="00130F22"/>
    <w:rsid w:val="0013126A"/>
    <w:rsid w:val="0013231D"/>
    <w:rsid w:val="00133F75"/>
    <w:rsid w:val="00135479"/>
    <w:rsid w:val="0013699F"/>
    <w:rsid w:val="00137870"/>
    <w:rsid w:val="001379D6"/>
    <w:rsid w:val="00140074"/>
    <w:rsid w:val="001403CC"/>
    <w:rsid w:val="00144BEE"/>
    <w:rsid w:val="00144DB2"/>
    <w:rsid w:val="001456D8"/>
    <w:rsid w:val="0014706E"/>
    <w:rsid w:val="00151095"/>
    <w:rsid w:val="0015739B"/>
    <w:rsid w:val="00157485"/>
    <w:rsid w:val="00157C99"/>
    <w:rsid w:val="00160F7E"/>
    <w:rsid w:val="00161377"/>
    <w:rsid w:val="001651DB"/>
    <w:rsid w:val="00167B34"/>
    <w:rsid w:val="00167EE7"/>
    <w:rsid w:val="001702B5"/>
    <w:rsid w:val="00170D9F"/>
    <w:rsid w:val="00171144"/>
    <w:rsid w:val="001725E8"/>
    <w:rsid w:val="00177CAA"/>
    <w:rsid w:val="0018022B"/>
    <w:rsid w:val="001812EC"/>
    <w:rsid w:val="00181C7B"/>
    <w:rsid w:val="00182641"/>
    <w:rsid w:val="0018357F"/>
    <w:rsid w:val="00190A15"/>
    <w:rsid w:val="00190FB9"/>
    <w:rsid w:val="001911F6"/>
    <w:rsid w:val="001923B0"/>
    <w:rsid w:val="00192C12"/>
    <w:rsid w:val="00193F2C"/>
    <w:rsid w:val="001A0AAD"/>
    <w:rsid w:val="001A101D"/>
    <w:rsid w:val="001A2829"/>
    <w:rsid w:val="001A2A6A"/>
    <w:rsid w:val="001A375C"/>
    <w:rsid w:val="001A4E6C"/>
    <w:rsid w:val="001A5F56"/>
    <w:rsid w:val="001A6024"/>
    <w:rsid w:val="001A66FF"/>
    <w:rsid w:val="001A7685"/>
    <w:rsid w:val="001A7709"/>
    <w:rsid w:val="001B0F7B"/>
    <w:rsid w:val="001B17E8"/>
    <w:rsid w:val="001B191F"/>
    <w:rsid w:val="001B1E32"/>
    <w:rsid w:val="001B3116"/>
    <w:rsid w:val="001B45E1"/>
    <w:rsid w:val="001B4E4E"/>
    <w:rsid w:val="001B6454"/>
    <w:rsid w:val="001C078F"/>
    <w:rsid w:val="001C0E93"/>
    <w:rsid w:val="001C1F34"/>
    <w:rsid w:val="001C2A08"/>
    <w:rsid w:val="001C7718"/>
    <w:rsid w:val="001C7A81"/>
    <w:rsid w:val="001D0C82"/>
    <w:rsid w:val="001D0FBF"/>
    <w:rsid w:val="001D1D8A"/>
    <w:rsid w:val="001D3624"/>
    <w:rsid w:val="001E25C7"/>
    <w:rsid w:val="001E5FA2"/>
    <w:rsid w:val="001E6D2C"/>
    <w:rsid w:val="001F1935"/>
    <w:rsid w:val="001F2D6F"/>
    <w:rsid w:val="001F58A6"/>
    <w:rsid w:val="001F6CBC"/>
    <w:rsid w:val="001F7740"/>
    <w:rsid w:val="00205A6E"/>
    <w:rsid w:val="00205B75"/>
    <w:rsid w:val="002060E0"/>
    <w:rsid w:val="00207AA9"/>
    <w:rsid w:val="00207C63"/>
    <w:rsid w:val="00211085"/>
    <w:rsid w:val="002133ED"/>
    <w:rsid w:val="002140F5"/>
    <w:rsid w:val="0021602D"/>
    <w:rsid w:val="00216F97"/>
    <w:rsid w:val="00217C3B"/>
    <w:rsid w:val="0022060E"/>
    <w:rsid w:val="00220E44"/>
    <w:rsid w:val="0022204C"/>
    <w:rsid w:val="002221ED"/>
    <w:rsid w:val="00223AA1"/>
    <w:rsid w:val="00224050"/>
    <w:rsid w:val="00224506"/>
    <w:rsid w:val="002267DB"/>
    <w:rsid w:val="00227135"/>
    <w:rsid w:val="00230217"/>
    <w:rsid w:val="00230A3D"/>
    <w:rsid w:val="00231596"/>
    <w:rsid w:val="00231AC7"/>
    <w:rsid w:val="00232606"/>
    <w:rsid w:val="00233311"/>
    <w:rsid w:val="002339E6"/>
    <w:rsid w:val="002348ED"/>
    <w:rsid w:val="00234FE1"/>
    <w:rsid w:val="002353E7"/>
    <w:rsid w:val="00235C0D"/>
    <w:rsid w:val="00237113"/>
    <w:rsid w:val="00237317"/>
    <w:rsid w:val="0024053A"/>
    <w:rsid w:val="002408BF"/>
    <w:rsid w:val="00242B80"/>
    <w:rsid w:val="0024496A"/>
    <w:rsid w:val="0024643D"/>
    <w:rsid w:val="00246F05"/>
    <w:rsid w:val="00247139"/>
    <w:rsid w:val="002510BD"/>
    <w:rsid w:val="00261678"/>
    <w:rsid w:val="00261DEE"/>
    <w:rsid w:val="00262596"/>
    <w:rsid w:val="00262C23"/>
    <w:rsid w:val="002633BC"/>
    <w:rsid w:val="0026341A"/>
    <w:rsid w:val="002646D4"/>
    <w:rsid w:val="0026599E"/>
    <w:rsid w:val="00270D75"/>
    <w:rsid w:val="002713F3"/>
    <w:rsid w:val="002719F8"/>
    <w:rsid w:val="00273F55"/>
    <w:rsid w:val="00275D87"/>
    <w:rsid w:val="00276B77"/>
    <w:rsid w:val="002801AC"/>
    <w:rsid w:val="00280835"/>
    <w:rsid w:val="002818DB"/>
    <w:rsid w:val="0028327E"/>
    <w:rsid w:val="00285055"/>
    <w:rsid w:val="00285DE7"/>
    <w:rsid w:val="00291E28"/>
    <w:rsid w:val="00293C0C"/>
    <w:rsid w:val="0029547B"/>
    <w:rsid w:val="002A196F"/>
    <w:rsid w:val="002A3285"/>
    <w:rsid w:val="002A331D"/>
    <w:rsid w:val="002A35E6"/>
    <w:rsid w:val="002A52FC"/>
    <w:rsid w:val="002B127C"/>
    <w:rsid w:val="002B15A7"/>
    <w:rsid w:val="002B227E"/>
    <w:rsid w:val="002B3345"/>
    <w:rsid w:val="002B35B7"/>
    <w:rsid w:val="002B5113"/>
    <w:rsid w:val="002B5575"/>
    <w:rsid w:val="002B67E5"/>
    <w:rsid w:val="002C02E6"/>
    <w:rsid w:val="002C19AB"/>
    <w:rsid w:val="002C2889"/>
    <w:rsid w:val="002C2B84"/>
    <w:rsid w:val="002D271A"/>
    <w:rsid w:val="002D29C3"/>
    <w:rsid w:val="002D4FBD"/>
    <w:rsid w:val="002D5682"/>
    <w:rsid w:val="002D766C"/>
    <w:rsid w:val="002D7F48"/>
    <w:rsid w:val="002E042D"/>
    <w:rsid w:val="002E3A12"/>
    <w:rsid w:val="002E3CB3"/>
    <w:rsid w:val="002E4288"/>
    <w:rsid w:val="002E554A"/>
    <w:rsid w:val="002E627A"/>
    <w:rsid w:val="002F00FA"/>
    <w:rsid w:val="002F0223"/>
    <w:rsid w:val="002F08A8"/>
    <w:rsid w:val="002F1778"/>
    <w:rsid w:val="002F3FA2"/>
    <w:rsid w:val="002F4039"/>
    <w:rsid w:val="002F56A9"/>
    <w:rsid w:val="002F5B18"/>
    <w:rsid w:val="002F74C3"/>
    <w:rsid w:val="002F7C79"/>
    <w:rsid w:val="00303012"/>
    <w:rsid w:val="00304210"/>
    <w:rsid w:val="00307233"/>
    <w:rsid w:val="00307D58"/>
    <w:rsid w:val="00313B26"/>
    <w:rsid w:val="00313E87"/>
    <w:rsid w:val="00314B42"/>
    <w:rsid w:val="00315BDF"/>
    <w:rsid w:val="00317230"/>
    <w:rsid w:val="00324DE5"/>
    <w:rsid w:val="003278DA"/>
    <w:rsid w:val="00331C7F"/>
    <w:rsid w:val="003331B2"/>
    <w:rsid w:val="00336A39"/>
    <w:rsid w:val="00337310"/>
    <w:rsid w:val="00337F70"/>
    <w:rsid w:val="003406CC"/>
    <w:rsid w:val="00341867"/>
    <w:rsid w:val="00343B9B"/>
    <w:rsid w:val="00343DAF"/>
    <w:rsid w:val="00345A98"/>
    <w:rsid w:val="0035002D"/>
    <w:rsid w:val="00351710"/>
    <w:rsid w:val="00351BBD"/>
    <w:rsid w:val="00351BC5"/>
    <w:rsid w:val="00352F97"/>
    <w:rsid w:val="00354096"/>
    <w:rsid w:val="003550A9"/>
    <w:rsid w:val="00355324"/>
    <w:rsid w:val="0035760D"/>
    <w:rsid w:val="00360C16"/>
    <w:rsid w:val="00361175"/>
    <w:rsid w:val="00361845"/>
    <w:rsid w:val="00362257"/>
    <w:rsid w:val="00362BA1"/>
    <w:rsid w:val="00362EED"/>
    <w:rsid w:val="00363C0B"/>
    <w:rsid w:val="00364E55"/>
    <w:rsid w:val="00367097"/>
    <w:rsid w:val="00370EE1"/>
    <w:rsid w:val="0037313B"/>
    <w:rsid w:val="00373B41"/>
    <w:rsid w:val="00374292"/>
    <w:rsid w:val="00374FBA"/>
    <w:rsid w:val="003752B7"/>
    <w:rsid w:val="003757B7"/>
    <w:rsid w:val="003758C6"/>
    <w:rsid w:val="00376523"/>
    <w:rsid w:val="0037686F"/>
    <w:rsid w:val="003777E1"/>
    <w:rsid w:val="003854D0"/>
    <w:rsid w:val="0039004B"/>
    <w:rsid w:val="003922B8"/>
    <w:rsid w:val="003930A9"/>
    <w:rsid w:val="00394652"/>
    <w:rsid w:val="003974DE"/>
    <w:rsid w:val="00397CFA"/>
    <w:rsid w:val="003A27EB"/>
    <w:rsid w:val="003A2F60"/>
    <w:rsid w:val="003A4296"/>
    <w:rsid w:val="003A4DE0"/>
    <w:rsid w:val="003B2369"/>
    <w:rsid w:val="003B2631"/>
    <w:rsid w:val="003B4E17"/>
    <w:rsid w:val="003B4F68"/>
    <w:rsid w:val="003B5AD7"/>
    <w:rsid w:val="003B5F0D"/>
    <w:rsid w:val="003B6417"/>
    <w:rsid w:val="003C06BA"/>
    <w:rsid w:val="003C076B"/>
    <w:rsid w:val="003D253D"/>
    <w:rsid w:val="003D7B1C"/>
    <w:rsid w:val="003E1812"/>
    <w:rsid w:val="003E1DB6"/>
    <w:rsid w:val="003E4A5A"/>
    <w:rsid w:val="003E581E"/>
    <w:rsid w:val="003E5D72"/>
    <w:rsid w:val="003F02C0"/>
    <w:rsid w:val="003F119A"/>
    <w:rsid w:val="003F2AD2"/>
    <w:rsid w:val="003F2D34"/>
    <w:rsid w:val="003F3B0C"/>
    <w:rsid w:val="003F434A"/>
    <w:rsid w:val="003F79ED"/>
    <w:rsid w:val="003F7EC1"/>
    <w:rsid w:val="0040061E"/>
    <w:rsid w:val="004022EB"/>
    <w:rsid w:val="004027B0"/>
    <w:rsid w:val="00410FFB"/>
    <w:rsid w:val="0041191D"/>
    <w:rsid w:val="00411EF5"/>
    <w:rsid w:val="004127E2"/>
    <w:rsid w:val="00413772"/>
    <w:rsid w:val="004167AB"/>
    <w:rsid w:val="00421C75"/>
    <w:rsid w:val="00422854"/>
    <w:rsid w:val="00422D32"/>
    <w:rsid w:val="00423FB7"/>
    <w:rsid w:val="004254EF"/>
    <w:rsid w:val="004304ED"/>
    <w:rsid w:val="00432C70"/>
    <w:rsid w:val="00433A54"/>
    <w:rsid w:val="00434B5D"/>
    <w:rsid w:val="00436DD5"/>
    <w:rsid w:val="00440732"/>
    <w:rsid w:val="004420FE"/>
    <w:rsid w:val="00444ED2"/>
    <w:rsid w:val="004477D1"/>
    <w:rsid w:val="004506A0"/>
    <w:rsid w:val="004528E6"/>
    <w:rsid w:val="00453004"/>
    <w:rsid w:val="00455A52"/>
    <w:rsid w:val="00463583"/>
    <w:rsid w:val="0046469D"/>
    <w:rsid w:val="00475762"/>
    <w:rsid w:val="0047627D"/>
    <w:rsid w:val="004763AA"/>
    <w:rsid w:val="004769D0"/>
    <w:rsid w:val="004774BA"/>
    <w:rsid w:val="00481BE6"/>
    <w:rsid w:val="004834B5"/>
    <w:rsid w:val="00483A00"/>
    <w:rsid w:val="00485068"/>
    <w:rsid w:val="004855A8"/>
    <w:rsid w:val="004857D5"/>
    <w:rsid w:val="00485D4B"/>
    <w:rsid w:val="00486D93"/>
    <w:rsid w:val="0048727D"/>
    <w:rsid w:val="004877A2"/>
    <w:rsid w:val="00490346"/>
    <w:rsid w:val="0049270A"/>
    <w:rsid w:val="004928EA"/>
    <w:rsid w:val="004943F2"/>
    <w:rsid w:val="00497D6A"/>
    <w:rsid w:val="00497DD7"/>
    <w:rsid w:val="004A0951"/>
    <w:rsid w:val="004A1EC4"/>
    <w:rsid w:val="004A49AE"/>
    <w:rsid w:val="004A52B8"/>
    <w:rsid w:val="004A6F3E"/>
    <w:rsid w:val="004A738D"/>
    <w:rsid w:val="004B0FA5"/>
    <w:rsid w:val="004B234B"/>
    <w:rsid w:val="004B270C"/>
    <w:rsid w:val="004B4353"/>
    <w:rsid w:val="004B4CA1"/>
    <w:rsid w:val="004B4DD6"/>
    <w:rsid w:val="004B543A"/>
    <w:rsid w:val="004B5526"/>
    <w:rsid w:val="004B5592"/>
    <w:rsid w:val="004C0BDA"/>
    <w:rsid w:val="004C3DA3"/>
    <w:rsid w:val="004C3FF2"/>
    <w:rsid w:val="004C4845"/>
    <w:rsid w:val="004C5833"/>
    <w:rsid w:val="004C63B2"/>
    <w:rsid w:val="004C6AE0"/>
    <w:rsid w:val="004C7B21"/>
    <w:rsid w:val="004D1934"/>
    <w:rsid w:val="004D1BBF"/>
    <w:rsid w:val="004D30FA"/>
    <w:rsid w:val="004D4005"/>
    <w:rsid w:val="004D41A3"/>
    <w:rsid w:val="004D5265"/>
    <w:rsid w:val="004D5607"/>
    <w:rsid w:val="004D6A9E"/>
    <w:rsid w:val="004D721E"/>
    <w:rsid w:val="004E1D85"/>
    <w:rsid w:val="004E2EE3"/>
    <w:rsid w:val="004E3C7E"/>
    <w:rsid w:val="004E6139"/>
    <w:rsid w:val="004E61FA"/>
    <w:rsid w:val="004E764A"/>
    <w:rsid w:val="004F0FD0"/>
    <w:rsid w:val="004F1147"/>
    <w:rsid w:val="004F169D"/>
    <w:rsid w:val="004F326A"/>
    <w:rsid w:val="004F4B37"/>
    <w:rsid w:val="004F4CD7"/>
    <w:rsid w:val="005003D2"/>
    <w:rsid w:val="00501DDC"/>
    <w:rsid w:val="00502F5D"/>
    <w:rsid w:val="00503C93"/>
    <w:rsid w:val="005066D0"/>
    <w:rsid w:val="005113CA"/>
    <w:rsid w:val="0051198B"/>
    <w:rsid w:val="00514C7F"/>
    <w:rsid w:val="00515081"/>
    <w:rsid w:val="0051570B"/>
    <w:rsid w:val="0051636E"/>
    <w:rsid w:val="00517686"/>
    <w:rsid w:val="005177B1"/>
    <w:rsid w:val="00521799"/>
    <w:rsid w:val="00521BAE"/>
    <w:rsid w:val="00521ED3"/>
    <w:rsid w:val="00530DEB"/>
    <w:rsid w:val="005312A4"/>
    <w:rsid w:val="00536FD2"/>
    <w:rsid w:val="00537B8F"/>
    <w:rsid w:val="005401FD"/>
    <w:rsid w:val="00542EC5"/>
    <w:rsid w:val="00543B18"/>
    <w:rsid w:val="005453A9"/>
    <w:rsid w:val="00545FC9"/>
    <w:rsid w:val="005469B3"/>
    <w:rsid w:val="00553CF0"/>
    <w:rsid w:val="00555904"/>
    <w:rsid w:val="00555FF5"/>
    <w:rsid w:val="005563EE"/>
    <w:rsid w:val="00556520"/>
    <w:rsid w:val="00556FD5"/>
    <w:rsid w:val="00560720"/>
    <w:rsid w:val="005627C8"/>
    <w:rsid w:val="00566084"/>
    <w:rsid w:val="005667E3"/>
    <w:rsid w:val="00566B93"/>
    <w:rsid w:val="00567450"/>
    <w:rsid w:val="00570DD2"/>
    <w:rsid w:val="0057634D"/>
    <w:rsid w:val="0058115A"/>
    <w:rsid w:val="00582604"/>
    <w:rsid w:val="00582FD8"/>
    <w:rsid w:val="0058496D"/>
    <w:rsid w:val="00586A7B"/>
    <w:rsid w:val="00586ADE"/>
    <w:rsid w:val="0058731F"/>
    <w:rsid w:val="00587E91"/>
    <w:rsid w:val="005911FD"/>
    <w:rsid w:val="00591D53"/>
    <w:rsid w:val="005938D1"/>
    <w:rsid w:val="005949E6"/>
    <w:rsid w:val="00596200"/>
    <w:rsid w:val="00596384"/>
    <w:rsid w:val="00596989"/>
    <w:rsid w:val="00597044"/>
    <w:rsid w:val="005A0C4D"/>
    <w:rsid w:val="005A1670"/>
    <w:rsid w:val="005A2B9A"/>
    <w:rsid w:val="005A2C4A"/>
    <w:rsid w:val="005A3357"/>
    <w:rsid w:val="005A568B"/>
    <w:rsid w:val="005B581E"/>
    <w:rsid w:val="005B63ED"/>
    <w:rsid w:val="005C1841"/>
    <w:rsid w:val="005C3172"/>
    <w:rsid w:val="005C36D3"/>
    <w:rsid w:val="005C6718"/>
    <w:rsid w:val="005C7B62"/>
    <w:rsid w:val="005C7CB1"/>
    <w:rsid w:val="005C7DBA"/>
    <w:rsid w:val="005C7E2F"/>
    <w:rsid w:val="005D212B"/>
    <w:rsid w:val="005D22A9"/>
    <w:rsid w:val="005D447B"/>
    <w:rsid w:val="005D45ED"/>
    <w:rsid w:val="005D4F0E"/>
    <w:rsid w:val="005E403C"/>
    <w:rsid w:val="005E5FD0"/>
    <w:rsid w:val="005E72C0"/>
    <w:rsid w:val="005F10F5"/>
    <w:rsid w:val="005F123C"/>
    <w:rsid w:val="005F16FE"/>
    <w:rsid w:val="005F41D8"/>
    <w:rsid w:val="005F4312"/>
    <w:rsid w:val="005F6C2E"/>
    <w:rsid w:val="005F739C"/>
    <w:rsid w:val="006050A8"/>
    <w:rsid w:val="00605C1E"/>
    <w:rsid w:val="00605E8E"/>
    <w:rsid w:val="00606483"/>
    <w:rsid w:val="0061199A"/>
    <w:rsid w:val="00613D58"/>
    <w:rsid w:val="00615351"/>
    <w:rsid w:val="00616D6E"/>
    <w:rsid w:val="00621620"/>
    <w:rsid w:val="00623A6D"/>
    <w:rsid w:val="00623AC6"/>
    <w:rsid w:val="00624C55"/>
    <w:rsid w:val="006305C9"/>
    <w:rsid w:val="0063153E"/>
    <w:rsid w:val="00632D0A"/>
    <w:rsid w:val="0063475A"/>
    <w:rsid w:val="006375FD"/>
    <w:rsid w:val="00637E42"/>
    <w:rsid w:val="00637E5E"/>
    <w:rsid w:val="00642147"/>
    <w:rsid w:val="00643485"/>
    <w:rsid w:val="00644671"/>
    <w:rsid w:val="00644E41"/>
    <w:rsid w:val="00647A2E"/>
    <w:rsid w:val="00647D9A"/>
    <w:rsid w:val="006512AF"/>
    <w:rsid w:val="006534C4"/>
    <w:rsid w:val="00653884"/>
    <w:rsid w:val="00654B99"/>
    <w:rsid w:val="006550ED"/>
    <w:rsid w:val="006563E1"/>
    <w:rsid w:val="00661703"/>
    <w:rsid w:val="0066393D"/>
    <w:rsid w:val="00664792"/>
    <w:rsid w:val="0066768D"/>
    <w:rsid w:val="00671A03"/>
    <w:rsid w:val="00671E3E"/>
    <w:rsid w:val="0067256D"/>
    <w:rsid w:val="00675140"/>
    <w:rsid w:val="00675486"/>
    <w:rsid w:val="00676368"/>
    <w:rsid w:val="0068083D"/>
    <w:rsid w:val="00681863"/>
    <w:rsid w:val="00681B79"/>
    <w:rsid w:val="00682022"/>
    <w:rsid w:val="006839C1"/>
    <w:rsid w:val="00684B65"/>
    <w:rsid w:val="00685E88"/>
    <w:rsid w:val="006862DE"/>
    <w:rsid w:val="00691CD7"/>
    <w:rsid w:val="00692548"/>
    <w:rsid w:val="00693155"/>
    <w:rsid w:val="00693912"/>
    <w:rsid w:val="0069609A"/>
    <w:rsid w:val="006A01AA"/>
    <w:rsid w:val="006A666B"/>
    <w:rsid w:val="006A68D7"/>
    <w:rsid w:val="006A729D"/>
    <w:rsid w:val="006B050E"/>
    <w:rsid w:val="006B282A"/>
    <w:rsid w:val="006B2C5F"/>
    <w:rsid w:val="006B57F6"/>
    <w:rsid w:val="006B7F15"/>
    <w:rsid w:val="006C05EE"/>
    <w:rsid w:val="006C0722"/>
    <w:rsid w:val="006C2064"/>
    <w:rsid w:val="006D0A7A"/>
    <w:rsid w:val="006D12BA"/>
    <w:rsid w:val="006D3626"/>
    <w:rsid w:val="006D39D1"/>
    <w:rsid w:val="006D4B2E"/>
    <w:rsid w:val="006D5CB1"/>
    <w:rsid w:val="006D616E"/>
    <w:rsid w:val="006D69CE"/>
    <w:rsid w:val="006E108A"/>
    <w:rsid w:val="006E4EB3"/>
    <w:rsid w:val="006F23C8"/>
    <w:rsid w:val="006F44E8"/>
    <w:rsid w:val="006F4675"/>
    <w:rsid w:val="006F742E"/>
    <w:rsid w:val="00700B86"/>
    <w:rsid w:val="00701208"/>
    <w:rsid w:val="007025EC"/>
    <w:rsid w:val="00702D43"/>
    <w:rsid w:val="007037BA"/>
    <w:rsid w:val="0070741A"/>
    <w:rsid w:val="00710799"/>
    <w:rsid w:val="007123DC"/>
    <w:rsid w:val="00712CCE"/>
    <w:rsid w:val="00712CFF"/>
    <w:rsid w:val="00713DC1"/>
    <w:rsid w:val="007142C2"/>
    <w:rsid w:val="00714657"/>
    <w:rsid w:val="007159F9"/>
    <w:rsid w:val="00716045"/>
    <w:rsid w:val="007226BE"/>
    <w:rsid w:val="00723136"/>
    <w:rsid w:val="00724629"/>
    <w:rsid w:val="0072669F"/>
    <w:rsid w:val="00727047"/>
    <w:rsid w:val="007273B0"/>
    <w:rsid w:val="00727930"/>
    <w:rsid w:val="00730647"/>
    <w:rsid w:val="007307D3"/>
    <w:rsid w:val="00730BF6"/>
    <w:rsid w:val="00732037"/>
    <w:rsid w:val="00735A1B"/>
    <w:rsid w:val="0073607B"/>
    <w:rsid w:val="007370FF"/>
    <w:rsid w:val="00740189"/>
    <w:rsid w:val="007407B1"/>
    <w:rsid w:val="00740AEB"/>
    <w:rsid w:val="00740C20"/>
    <w:rsid w:val="00741100"/>
    <w:rsid w:val="00741EA7"/>
    <w:rsid w:val="00741FBA"/>
    <w:rsid w:val="00742B14"/>
    <w:rsid w:val="007455A2"/>
    <w:rsid w:val="007465FD"/>
    <w:rsid w:val="00747E2F"/>
    <w:rsid w:val="00747E99"/>
    <w:rsid w:val="00750672"/>
    <w:rsid w:val="00751078"/>
    <w:rsid w:val="00751496"/>
    <w:rsid w:val="00752E87"/>
    <w:rsid w:val="00753629"/>
    <w:rsid w:val="0075413A"/>
    <w:rsid w:val="00754FE5"/>
    <w:rsid w:val="00755414"/>
    <w:rsid w:val="0075685E"/>
    <w:rsid w:val="00761056"/>
    <w:rsid w:val="00762400"/>
    <w:rsid w:val="007628C2"/>
    <w:rsid w:val="00763A2D"/>
    <w:rsid w:val="00763DBB"/>
    <w:rsid w:val="00766C4E"/>
    <w:rsid w:val="007677E5"/>
    <w:rsid w:val="007678C2"/>
    <w:rsid w:val="0077014A"/>
    <w:rsid w:val="00770C57"/>
    <w:rsid w:val="0077277B"/>
    <w:rsid w:val="00777E67"/>
    <w:rsid w:val="00777EDC"/>
    <w:rsid w:val="0078094D"/>
    <w:rsid w:val="00781580"/>
    <w:rsid w:val="007841FB"/>
    <w:rsid w:val="0078656F"/>
    <w:rsid w:val="00791072"/>
    <w:rsid w:val="007910EB"/>
    <w:rsid w:val="00791F34"/>
    <w:rsid w:val="00793272"/>
    <w:rsid w:val="007936D6"/>
    <w:rsid w:val="00793CC7"/>
    <w:rsid w:val="00793F12"/>
    <w:rsid w:val="007A3379"/>
    <w:rsid w:val="007A56DF"/>
    <w:rsid w:val="007B07B8"/>
    <w:rsid w:val="007B0D18"/>
    <w:rsid w:val="007B1B5A"/>
    <w:rsid w:val="007B230E"/>
    <w:rsid w:val="007B4952"/>
    <w:rsid w:val="007B57AE"/>
    <w:rsid w:val="007B64AE"/>
    <w:rsid w:val="007C3955"/>
    <w:rsid w:val="007C3A18"/>
    <w:rsid w:val="007C4F1B"/>
    <w:rsid w:val="007C51B7"/>
    <w:rsid w:val="007C61F6"/>
    <w:rsid w:val="007D1411"/>
    <w:rsid w:val="007D1F10"/>
    <w:rsid w:val="007D2DF1"/>
    <w:rsid w:val="007D2F37"/>
    <w:rsid w:val="007D302A"/>
    <w:rsid w:val="007D3100"/>
    <w:rsid w:val="007D35B2"/>
    <w:rsid w:val="007D3BD2"/>
    <w:rsid w:val="007D4430"/>
    <w:rsid w:val="007E1B07"/>
    <w:rsid w:val="007E1BF2"/>
    <w:rsid w:val="007E1FC2"/>
    <w:rsid w:val="007E334F"/>
    <w:rsid w:val="007E3DE7"/>
    <w:rsid w:val="007E4C8B"/>
    <w:rsid w:val="007E5065"/>
    <w:rsid w:val="007E72B0"/>
    <w:rsid w:val="007E778F"/>
    <w:rsid w:val="007E788B"/>
    <w:rsid w:val="007E7954"/>
    <w:rsid w:val="007F1D58"/>
    <w:rsid w:val="007F5506"/>
    <w:rsid w:val="008009AA"/>
    <w:rsid w:val="00804D29"/>
    <w:rsid w:val="008054EB"/>
    <w:rsid w:val="00805705"/>
    <w:rsid w:val="00805F44"/>
    <w:rsid w:val="0080633F"/>
    <w:rsid w:val="008065E4"/>
    <w:rsid w:val="00806651"/>
    <w:rsid w:val="00806D59"/>
    <w:rsid w:val="00811DFB"/>
    <w:rsid w:val="00811E2D"/>
    <w:rsid w:val="00812A7E"/>
    <w:rsid w:val="00813F65"/>
    <w:rsid w:val="0081612A"/>
    <w:rsid w:val="00816A2C"/>
    <w:rsid w:val="00816B3D"/>
    <w:rsid w:val="00817523"/>
    <w:rsid w:val="00817D10"/>
    <w:rsid w:val="00820E28"/>
    <w:rsid w:val="0082375B"/>
    <w:rsid w:val="008249A9"/>
    <w:rsid w:val="008249DF"/>
    <w:rsid w:val="00826FBA"/>
    <w:rsid w:val="00830644"/>
    <w:rsid w:val="00830C15"/>
    <w:rsid w:val="008333F2"/>
    <w:rsid w:val="00833534"/>
    <w:rsid w:val="008369EF"/>
    <w:rsid w:val="00841D93"/>
    <w:rsid w:val="008474C1"/>
    <w:rsid w:val="00852605"/>
    <w:rsid w:val="00852C04"/>
    <w:rsid w:val="00852C2B"/>
    <w:rsid w:val="0085376E"/>
    <w:rsid w:val="00855170"/>
    <w:rsid w:val="008602CA"/>
    <w:rsid w:val="008608AB"/>
    <w:rsid w:val="008642D7"/>
    <w:rsid w:val="00865061"/>
    <w:rsid w:val="00866F52"/>
    <w:rsid w:val="00870447"/>
    <w:rsid w:val="00870787"/>
    <w:rsid w:val="00871CAE"/>
    <w:rsid w:val="008724F8"/>
    <w:rsid w:val="00872815"/>
    <w:rsid w:val="00872F3E"/>
    <w:rsid w:val="00873C72"/>
    <w:rsid w:val="00874B9A"/>
    <w:rsid w:val="00874F6B"/>
    <w:rsid w:val="008763A6"/>
    <w:rsid w:val="008764C8"/>
    <w:rsid w:val="008838CD"/>
    <w:rsid w:val="00884E07"/>
    <w:rsid w:val="0088664A"/>
    <w:rsid w:val="00886ECE"/>
    <w:rsid w:val="00891346"/>
    <w:rsid w:val="008913AB"/>
    <w:rsid w:val="00895BD0"/>
    <w:rsid w:val="0089681B"/>
    <w:rsid w:val="00896CE8"/>
    <w:rsid w:val="008A1172"/>
    <w:rsid w:val="008A3013"/>
    <w:rsid w:val="008A3489"/>
    <w:rsid w:val="008A3A26"/>
    <w:rsid w:val="008A451B"/>
    <w:rsid w:val="008A58C1"/>
    <w:rsid w:val="008A5CF1"/>
    <w:rsid w:val="008A5D1A"/>
    <w:rsid w:val="008A6A05"/>
    <w:rsid w:val="008B1084"/>
    <w:rsid w:val="008B60C1"/>
    <w:rsid w:val="008C0B6C"/>
    <w:rsid w:val="008C75AA"/>
    <w:rsid w:val="008D1571"/>
    <w:rsid w:val="008D35DE"/>
    <w:rsid w:val="008D54E6"/>
    <w:rsid w:val="008D5873"/>
    <w:rsid w:val="008D7DC5"/>
    <w:rsid w:val="008E059A"/>
    <w:rsid w:val="008E1802"/>
    <w:rsid w:val="008E3891"/>
    <w:rsid w:val="008E5225"/>
    <w:rsid w:val="008E6C9C"/>
    <w:rsid w:val="008F09C7"/>
    <w:rsid w:val="008F0AED"/>
    <w:rsid w:val="008F0BE6"/>
    <w:rsid w:val="008F0E6B"/>
    <w:rsid w:val="008F3EF5"/>
    <w:rsid w:val="008F510E"/>
    <w:rsid w:val="008F5D2B"/>
    <w:rsid w:val="008F7305"/>
    <w:rsid w:val="008F7933"/>
    <w:rsid w:val="0090014E"/>
    <w:rsid w:val="00900B6C"/>
    <w:rsid w:val="00901A55"/>
    <w:rsid w:val="00901D68"/>
    <w:rsid w:val="009026E0"/>
    <w:rsid w:val="009104FC"/>
    <w:rsid w:val="00910DDC"/>
    <w:rsid w:val="00912198"/>
    <w:rsid w:val="00912C1C"/>
    <w:rsid w:val="00914417"/>
    <w:rsid w:val="00917FAE"/>
    <w:rsid w:val="00923F66"/>
    <w:rsid w:val="009251CB"/>
    <w:rsid w:val="00925313"/>
    <w:rsid w:val="00931BA8"/>
    <w:rsid w:val="00933000"/>
    <w:rsid w:val="0093499D"/>
    <w:rsid w:val="00935A1F"/>
    <w:rsid w:val="00935A39"/>
    <w:rsid w:val="00936A56"/>
    <w:rsid w:val="00937D58"/>
    <w:rsid w:val="00940B2A"/>
    <w:rsid w:val="009420FC"/>
    <w:rsid w:val="00942AD1"/>
    <w:rsid w:val="009431B4"/>
    <w:rsid w:val="00943352"/>
    <w:rsid w:val="00943C88"/>
    <w:rsid w:val="0094443E"/>
    <w:rsid w:val="00945EC3"/>
    <w:rsid w:val="009500C2"/>
    <w:rsid w:val="00953210"/>
    <w:rsid w:val="00956D84"/>
    <w:rsid w:val="009574AE"/>
    <w:rsid w:val="00961F1A"/>
    <w:rsid w:val="00965A40"/>
    <w:rsid w:val="009702EC"/>
    <w:rsid w:val="0097254E"/>
    <w:rsid w:val="00975B97"/>
    <w:rsid w:val="00981A0D"/>
    <w:rsid w:val="00981D55"/>
    <w:rsid w:val="009825CA"/>
    <w:rsid w:val="00984126"/>
    <w:rsid w:val="0098569B"/>
    <w:rsid w:val="00985F7F"/>
    <w:rsid w:val="00987AC5"/>
    <w:rsid w:val="00990A38"/>
    <w:rsid w:val="009956A8"/>
    <w:rsid w:val="00995E58"/>
    <w:rsid w:val="00996821"/>
    <w:rsid w:val="00997E7B"/>
    <w:rsid w:val="009A3460"/>
    <w:rsid w:val="009A4A24"/>
    <w:rsid w:val="009A55FC"/>
    <w:rsid w:val="009A5644"/>
    <w:rsid w:val="009A632A"/>
    <w:rsid w:val="009A6669"/>
    <w:rsid w:val="009A6893"/>
    <w:rsid w:val="009B0A87"/>
    <w:rsid w:val="009B23CA"/>
    <w:rsid w:val="009B3047"/>
    <w:rsid w:val="009B5CF1"/>
    <w:rsid w:val="009B7FF8"/>
    <w:rsid w:val="009C05A1"/>
    <w:rsid w:val="009C0E0E"/>
    <w:rsid w:val="009C15E4"/>
    <w:rsid w:val="009C1D07"/>
    <w:rsid w:val="009D1CA2"/>
    <w:rsid w:val="009D5FCF"/>
    <w:rsid w:val="009D60B5"/>
    <w:rsid w:val="009D6428"/>
    <w:rsid w:val="009D659E"/>
    <w:rsid w:val="009D6ECF"/>
    <w:rsid w:val="009D71E3"/>
    <w:rsid w:val="009E1AA1"/>
    <w:rsid w:val="009E2B20"/>
    <w:rsid w:val="009E2E9A"/>
    <w:rsid w:val="009E4AA0"/>
    <w:rsid w:val="009E7987"/>
    <w:rsid w:val="009E7A2A"/>
    <w:rsid w:val="009F21B3"/>
    <w:rsid w:val="009F3789"/>
    <w:rsid w:val="009F559F"/>
    <w:rsid w:val="009F55E8"/>
    <w:rsid w:val="009F6753"/>
    <w:rsid w:val="009F7170"/>
    <w:rsid w:val="00A00259"/>
    <w:rsid w:val="00A00EE0"/>
    <w:rsid w:val="00A0104F"/>
    <w:rsid w:val="00A015B8"/>
    <w:rsid w:val="00A0236C"/>
    <w:rsid w:val="00A05BEB"/>
    <w:rsid w:val="00A11054"/>
    <w:rsid w:val="00A1226D"/>
    <w:rsid w:val="00A1287B"/>
    <w:rsid w:val="00A128F3"/>
    <w:rsid w:val="00A1364B"/>
    <w:rsid w:val="00A14060"/>
    <w:rsid w:val="00A15B37"/>
    <w:rsid w:val="00A17F10"/>
    <w:rsid w:val="00A20B9D"/>
    <w:rsid w:val="00A23412"/>
    <w:rsid w:val="00A25529"/>
    <w:rsid w:val="00A2747A"/>
    <w:rsid w:val="00A3158E"/>
    <w:rsid w:val="00A31DAA"/>
    <w:rsid w:val="00A3229E"/>
    <w:rsid w:val="00A32C0F"/>
    <w:rsid w:val="00A3350D"/>
    <w:rsid w:val="00A3575A"/>
    <w:rsid w:val="00A35AB8"/>
    <w:rsid w:val="00A3612B"/>
    <w:rsid w:val="00A3714F"/>
    <w:rsid w:val="00A42093"/>
    <w:rsid w:val="00A43BD5"/>
    <w:rsid w:val="00A45C60"/>
    <w:rsid w:val="00A45F78"/>
    <w:rsid w:val="00A46260"/>
    <w:rsid w:val="00A46AD0"/>
    <w:rsid w:val="00A47FFC"/>
    <w:rsid w:val="00A51EA1"/>
    <w:rsid w:val="00A532AF"/>
    <w:rsid w:val="00A57BA5"/>
    <w:rsid w:val="00A61197"/>
    <w:rsid w:val="00A624BE"/>
    <w:rsid w:val="00A62C72"/>
    <w:rsid w:val="00A64A9E"/>
    <w:rsid w:val="00A64E6B"/>
    <w:rsid w:val="00A65BF4"/>
    <w:rsid w:val="00A65F8A"/>
    <w:rsid w:val="00A73924"/>
    <w:rsid w:val="00A8172E"/>
    <w:rsid w:val="00A83A15"/>
    <w:rsid w:val="00A84D3B"/>
    <w:rsid w:val="00A87561"/>
    <w:rsid w:val="00A90075"/>
    <w:rsid w:val="00A90675"/>
    <w:rsid w:val="00A95F07"/>
    <w:rsid w:val="00A96164"/>
    <w:rsid w:val="00A963EE"/>
    <w:rsid w:val="00A96C6A"/>
    <w:rsid w:val="00A96F16"/>
    <w:rsid w:val="00A96F17"/>
    <w:rsid w:val="00A97193"/>
    <w:rsid w:val="00AA0560"/>
    <w:rsid w:val="00AA10D6"/>
    <w:rsid w:val="00AA309A"/>
    <w:rsid w:val="00AA30F6"/>
    <w:rsid w:val="00AA3F1F"/>
    <w:rsid w:val="00AA7339"/>
    <w:rsid w:val="00AB00BA"/>
    <w:rsid w:val="00AB1E76"/>
    <w:rsid w:val="00AB2F1E"/>
    <w:rsid w:val="00AB32BA"/>
    <w:rsid w:val="00AB3536"/>
    <w:rsid w:val="00AB47A8"/>
    <w:rsid w:val="00AB70D2"/>
    <w:rsid w:val="00AB7327"/>
    <w:rsid w:val="00AC3881"/>
    <w:rsid w:val="00AC4DF1"/>
    <w:rsid w:val="00AC6F05"/>
    <w:rsid w:val="00AC701F"/>
    <w:rsid w:val="00AC7EE5"/>
    <w:rsid w:val="00AD285B"/>
    <w:rsid w:val="00AE184E"/>
    <w:rsid w:val="00AE5320"/>
    <w:rsid w:val="00AE53A4"/>
    <w:rsid w:val="00AE5C28"/>
    <w:rsid w:val="00AE6660"/>
    <w:rsid w:val="00AE6E81"/>
    <w:rsid w:val="00AE774E"/>
    <w:rsid w:val="00AF5D4A"/>
    <w:rsid w:val="00AF6E0F"/>
    <w:rsid w:val="00AF796D"/>
    <w:rsid w:val="00B0156F"/>
    <w:rsid w:val="00B0189A"/>
    <w:rsid w:val="00B02177"/>
    <w:rsid w:val="00B0250E"/>
    <w:rsid w:val="00B0264C"/>
    <w:rsid w:val="00B02EC6"/>
    <w:rsid w:val="00B0394E"/>
    <w:rsid w:val="00B03FB1"/>
    <w:rsid w:val="00B057BC"/>
    <w:rsid w:val="00B064F3"/>
    <w:rsid w:val="00B065CE"/>
    <w:rsid w:val="00B07658"/>
    <w:rsid w:val="00B07F89"/>
    <w:rsid w:val="00B12038"/>
    <w:rsid w:val="00B17154"/>
    <w:rsid w:val="00B2056C"/>
    <w:rsid w:val="00B264F3"/>
    <w:rsid w:val="00B27B87"/>
    <w:rsid w:val="00B27E6D"/>
    <w:rsid w:val="00B31375"/>
    <w:rsid w:val="00B33371"/>
    <w:rsid w:val="00B33A07"/>
    <w:rsid w:val="00B33ADE"/>
    <w:rsid w:val="00B34C0D"/>
    <w:rsid w:val="00B354CC"/>
    <w:rsid w:val="00B36C81"/>
    <w:rsid w:val="00B37496"/>
    <w:rsid w:val="00B37CB8"/>
    <w:rsid w:val="00B417E9"/>
    <w:rsid w:val="00B43B5B"/>
    <w:rsid w:val="00B46BE4"/>
    <w:rsid w:val="00B47F53"/>
    <w:rsid w:val="00B50BF2"/>
    <w:rsid w:val="00B52FE1"/>
    <w:rsid w:val="00B5419B"/>
    <w:rsid w:val="00B560B7"/>
    <w:rsid w:val="00B56E27"/>
    <w:rsid w:val="00B6165A"/>
    <w:rsid w:val="00B62643"/>
    <w:rsid w:val="00B63AA2"/>
    <w:rsid w:val="00B66EDD"/>
    <w:rsid w:val="00B671FC"/>
    <w:rsid w:val="00B74A91"/>
    <w:rsid w:val="00B75120"/>
    <w:rsid w:val="00B756AF"/>
    <w:rsid w:val="00B75F8B"/>
    <w:rsid w:val="00B773BF"/>
    <w:rsid w:val="00B77CDF"/>
    <w:rsid w:val="00B77F8D"/>
    <w:rsid w:val="00B80B49"/>
    <w:rsid w:val="00B816CA"/>
    <w:rsid w:val="00B82007"/>
    <w:rsid w:val="00B83089"/>
    <w:rsid w:val="00B904E0"/>
    <w:rsid w:val="00B90608"/>
    <w:rsid w:val="00B9123A"/>
    <w:rsid w:val="00B91DA3"/>
    <w:rsid w:val="00B97F70"/>
    <w:rsid w:val="00BA13C8"/>
    <w:rsid w:val="00BA13D3"/>
    <w:rsid w:val="00BA241C"/>
    <w:rsid w:val="00BA2482"/>
    <w:rsid w:val="00BA2F68"/>
    <w:rsid w:val="00BA374C"/>
    <w:rsid w:val="00BA65A1"/>
    <w:rsid w:val="00BA7849"/>
    <w:rsid w:val="00BB0510"/>
    <w:rsid w:val="00BB0A7C"/>
    <w:rsid w:val="00BB2900"/>
    <w:rsid w:val="00BB2A85"/>
    <w:rsid w:val="00BB33E9"/>
    <w:rsid w:val="00BB38F4"/>
    <w:rsid w:val="00BB4C51"/>
    <w:rsid w:val="00BC078F"/>
    <w:rsid w:val="00BC0A81"/>
    <w:rsid w:val="00BC0E93"/>
    <w:rsid w:val="00BC56C7"/>
    <w:rsid w:val="00BC589B"/>
    <w:rsid w:val="00BC6CCC"/>
    <w:rsid w:val="00BC738F"/>
    <w:rsid w:val="00BD10DC"/>
    <w:rsid w:val="00BD2655"/>
    <w:rsid w:val="00BE2FB5"/>
    <w:rsid w:val="00BE43FB"/>
    <w:rsid w:val="00BE56D3"/>
    <w:rsid w:val="00BE58F1"/>
    <w:rsid w:val="00BE5A8E"/>
    <w:rsid w:val="00BE5DD1"/>
    <w:rsid w:val="00BE66A3"/>
    <w:rsid w:val="00BE6D8D"/>
    <w:rsid w:val="00BF2540"/>
    <w:rsid w:val="00BF2BA0"/>
    <w:rsid w:val="00BF32D2"/>
    <w:rsid w:val="00BF6960"/>
    <w:rsid w:val="00C001C8"/>
    <w:rsid w:val="00C024E4"/>
    <w:rsid w:val="00C032DC"/>
    <w:rsid w:val="00C0361E"/>
    <w:rsid w:val="00C067D0"/>
    <w:rsid w:val="00C07845"/>
    <w:rsid w:val="00C07B92"/>
    <w:rsid w:val="00C102F6"/>
    <w:rsid w:val="00C109B9"/>
    <w:rsid w:val="00C11AFE"/>
    <w:rsid w:val="00C134B2"/>
    <w:rsid w:val="00C13620"/>
    <w:rsid w:val="00C13A31"/>
    <w:rsid w:val="00C1486F"/>
    <w:rsid w:val="00C15356"/>
    <w:rsid w:val="00C16279"/>
    <w:rsid w:val="00C1695F"/>
    <w:rsid w:val="00C20C30"/>
    <w:rsid w:val="00C22008"/>
    <w:rsid w:val="00C221F1"/>
    <w:rsid w:val="00C24455"/>
    <w:rsid w:val="00C2522F"/>
    <w:rsid w:val="00C26131"/>
    <w:rsid w:val="00C2782D"/>
    <w:rsid w:val="00C301D3"/>
    <w:rsid w:val="00C308D0"/>
    <w:rsid w:val="00C3110D"/>
    <w:rsid w:val="00C351CA"/>
    <w:rsid w:val="00C37396"/>
    <w:rsid w:val="00C41D6B"/>
    <w:rsid w:val="00C426B1"/>
    <w:rsid w:val="00C45357"/>
    <w:rsid w:val="00C47BC3"/>
    <w:rsid w:val="00C50048"/>
    <w:rsid w:val="00C51B47"/>
    <w:rsid w:val="00C51CA4"/>
    <w:rsid w:val="00C51DEA"/>
    <w:rsid w:val="00C53065"/>
    <w:rsid w:val="00C55191"/>
    <w:rsid w:val="00C563C2"/>
    <w:rsid w:val="00C56428"/>
    <w:rsid w:val="00C5667B"/>
    <w:rsid w:val="00C56C3B"/>
    <w:rsid w:val="00C56D3C"/>
    <w:rsid w:val="00C610F3"/>
    <w:rsid w:val="00C61729"/>
    <w:rsid w:val="00C65572"/>
    <w:rsid w:val="00C67BA8"/>
    <w:rsid w:val="00C70203"/>
    <w:rsid w:val="00C70855"/>
    <w:rsid w:val="00C70A40"/>
    <w:rsid w:val="00C7407F"/>
    <w:rsid w:val="00C742FD"/>
    <w:rsid w:val="00C74305"/>
    <w:rsid w:val="00C74DBC"/>
    <w:rsid w:val="00C756A2"/>
    <w:rsid w:val="00C7738C"/>
    <w:rsid w:val="00C774DE"/>
    <w:rsid w:val="00C81A5E"/>
    <w:rsid w:val="00C8368C"/>
    <w:rsid w:val="00C836A9"/>
    <w:rsid w:val="00C8455C"/>
    <w:rsid w:val="00C845BD"/>
    <w:rsid w:val="00C8491E"/>
    <w:rsid w:val="00C84AAC"/>
    <w:rsid w:val="00C8581B"/>
    <w:rsid w:val="00C90B1B"/>
    <w:rsid w:val="00C90DD7"/>
    <w:rsid w:val="00C913FE"/>
    <w:rsid w:val="00C91E52"/>
    <w:rsid w:val="00C923E6"/>
    <w:rsid w:val="00C93C27"/>
    <w:rsid w:val="00C970C9"/>
    <w:rsid w:val="00C976EC"/>
    <w:rsid w:val="00C978DB"/>
    <w:rsid w:val="00CA079A"/>
    <w:rsid w:val="00CA3621"/>
    <w:rsid w:val="00CA3BCC"/>
    <w:rsid w:val="00CA72AE"/>
    <w:rsid w:val="00CA7D8B"/>
    <w:rsid w:val="00CB099C"/>
    <w:rsid w:val="00CB2EE9"/>
    <w:rsid w:val="00CB376B"/>
    <w:rsid w:val="00CB45DB"/>
    <w:rsid w:val="00CB6B33"/>
    <w:rsid w:val="00CB7A5A"/>
    <w:rsid w:val="00CC051D"/>
    <w:rsid w:val="00CC0E92"/>
    <w:rsid w:val="00CC10D7"/>
    <w:rsid w:val="00CC13D2"/>
    <w:rsid w:val="00CC2544"/>
    <w:rsid w:val="00CC25AF"/>
    <w:rsid w:val="00CC300A"/>
    <w:rsid w:val="00CC4724"/>
    <w:rsid w:val="00CC4D90"/>
    <w:rsid w:val="00CC5C29"/>
    <w:rsid w:val="00CC6A25"/>
    <w:rsid w:val="00CC7865"/>
    <w:rsid w:val="00CC797C"/>
    <w:rsid w:val="00CC7AAF"/>
    <w:rsid w:val="00CD1E05"/>
    <w:rsid w:val="00CD34F7"/>
    <w:rsid w:val="00CD3744"/>
    <w:rsid w:val="00CD3EEA"/>
    <w:rsid w:val="00CE075F"/>
    <w:rsid w:val="00CE0FBE"/>
    <w:rsid w:val="00CE1521"/>
    <w:rsid w:val="00CE2271"/>
    <w:rsid w:val="00CE2D20"/>
    <w:rsid w:val="00CE39F0"/>
    <w:rsid w:val="00CE63D8"/>
    <w:rsid w:val="00CE6E5F"/>
    <w:rsid w:val="00CE7210"/>
    <w:rsid w:val="00CF05AB"/>
    <w:rsid w:val="00CF0F83"/>
    <w:rsid w:val="00CF2A2E"/>
    <w:rsid w:val="00CF308D"/>
    <w:rsid w:val="00CF4401"/>
    <w:rsid w:val="00CF4FD6"/>
    <w:rsid w:val="00CF635D"/>
    <w:rsid w:val="00CF65C5"/>
    <w:rsid w:val="00CF709B"/>
    <w:rsid w:val="00CF7D29"/>
    <w:rsid w:val="00D01D2B"/>
    <w:rsid w:val="00D039E8"/>
    <w:rsid w:val="00D06582"/>
    <w:rsid w:val="00D06E6E"/>
    <w:rsid w:val="00D07C42"/>
    <w:rsid w:val="00D10B8D"/>
    <w:rsid w:val="00D10EF2"/>
    <w:rsid w:val="00D11929"/>
    <w:rsid w:val="00D16054"/>
    <w:rsid w:val="00D21323"/>
    <w:rsid w:val="00D23D81"/>
    <w:rsid w:val="00D24309"/>
    <w:rsid w:val="00D25F42"/>
    <w:rsid w:val="00D319BE"/>
    <w:rsid w:val="00D31A87"/>
    <w:rsid w:val="00D32DF1"/>
    <w:rsid w:val="00D334C4"/>
    <w:rsid w:val="00D3734C"/>
    <w:rsid w:val="00D40809"/>
    <w:rsid w:val="00D42998"/>
    <w:rsid w:val="00D43201"/>
    <w:rsid w:val="00D434D2"/>
    <w:rsid w:val="00D43AB9"/>
    <w:rsid w:val="00D45E1A"/>
    <w:rsid w:val="00D4610A"/>
    <w:rsid w:val="00D473DA"/>
    <w:rsid w:val="00D501AF"/>
    <w:rsid w:val="00D50471"/>
    <w:rsid w:val="00D51BBE"/>
    <w:rsid w:val="00D5506B"/>
    <w:rsid w:val="00D55938"/>
    <w:rsid w:val="00D55F35"/>
    <w:rsid w:val="00D56342"/>
    <w:rsid w:val="00D56EA3"/>
    <w:rsid w:val="00D57BBB"/>
    <w:rsid w:val="00D62BB8"/>
    <w:rsid w:val="00D64C8D"/>
    <w:rsid w:val="00D64E7C"/>
    <w:rsid w:val="00D655F2"/>
    <w:rsid w:val="00D66E74"/>
    <w:rsid w:val="00D67B0B"/>
    <w:rsid w:val="00D80E0F"/>
    <w:rsid w:val="00D8290E"/>
    <w:rsid w:val="00D90591"/>
    <w:rsid w:val="00D92590"/>
    <w:rsid w:val="00D92BE2"/>
    <w:rsid w:val="00D9332E"/>
    <w:rsid w:val="00D93424"/>
    <w:rsid w:val="00DA05E4"/>
    <w:rsid w:val="00DA24C1"/>
    <w:rsid w:val="00DA2F4B"/>
    <w:rsid w:val="00DA3495"/>
    <w:rsid w:val="00DA3672"/>
    <w:rsid w:val="00DA61F3"/>
    <w:rsid w:val="00DA7A30"/>
    <w:rsid w:val="00DA7FBC"/>
    <w:rsid w:val="00DB17D9"/>
    <w:rsid w:val="00DB265A"/>
    <w:rsid w:val="00DB67F1"/>
    <w:rsid w:val="00DC3584"/>
    <w:rsid w:val="00DC7BA8"/>
    <w:rsid w:val="00DD08AB"/>
    <w:rsid w:val="00DD157D"/>
    <w:rsid w:val="00DD19FF"/>
    <w:rsid w:val="00DD1CBA"/>
    <w:rsid w:val="00DD3B7F"/>
    <w:rsid w:val="00DD4115"/>
    <w:rsid w:val="00DD7AFB"/>
    <w:rsid w:val="00DE0635"/>
    <w:rsid w:val="00DE2BF4"/>
    <w:rsid w:val="00DE2C33"/>
    <w:rsid w:val="00DE4479"/>
    <w:rsid w:val="00DE5CC2"/>
    <w:rsid w:val="00DE6957"/>
    <w:rsid w:val="00DE6BD5"/>
    <w:rsid w:val="00DF02DA"/>
    <w:rsid w:val="00DF0F1B"/>
    <w:rsid w:val="00DF2531"/>
    <w:rsid w:val="00DF2771"/>
    <w:rsid w:val="00DF5AED"/>
    <w:rsid w:val="00DF6312"/>
    <w:rsid w:val="00DF67B4"/>
    <w:rsid w:val="00DF7190"/>
    <w:rsid w:val="00E0018C"/>
    <w:rsid w:val="00E00F18"/>
    <w:rsid w:val="00E01C1B"/>
    <w:rsid w:val="00E023EC"/>
    <w:rsid w:val="00E038A5"/>
    <w:rsid w:val="00E079FB"/>
    <w:rsid w:val="00E14A2E"/>
    <w:rsid w:val="00E15C7B"/>
    <w:rsid w:val="00E171EB"/>
    <w:rsid w:val="00E217EE"/>
    <w:rsid w:val="00E221ED"/>
    <w:rsid w:val="00E23988"/>
    <w:rsid w:val="00E2414E"/>
    <w:rsid w:val="00E25467"/>
    <w:rsid w:val="00E25517"/>
    <w:rsid w:val="00E30E0F"/>
    <w:rsid w:val="00E31859"/>
    <w:rsid w:val="00E32D84"/>
    <w:rsid w:val="00E3368B"/>
    <w:rsid w:val="00E33883"/>
    <w:rsid w:val="00E33B78"/>
    <w:rsid w:val="00E34DCC"/>
    <w:rsid w:val="00E35E7B"/>
    <w:rsid w:val="00E37715"/>
    <w:rsid w:val="00E40FA3"/>
    <w:rsid w:val="00E4184E"/>
    <w:rsid w:val="00E423CC"/>
    <w:rsid w:val="00E42BFB"/>
    <w:rsid w:val="00E42CBD"/>
    <w:rsid w:val="00E44687"/>
    <w:rsid w:val="00E44F64"/>
    <w:rsid w:val="00E4695F"/>
    <w:rsid w:val="00E46D85"/>
    <w:rsid w:val="00E545F3"/>
    <w:rsid w:val="00E55749"/>
    <w:rsid w:val="00E557FF"/>
    <w:rsid w:val="00E55840"/>
    <w:rsid w:val="00E5677B"/>
    <w:rsid w:val="00E56E4E"/>
    <w:rsid w:val="00E57303"/>
    <w:rsid w:val="00E57BA8"/>
    <w:rsid w:val="00E61058"/>
    <w:rsid w:val="00E62806"/>
    <w:rsid w:val="00E63FCD"/>
    <w:rsid w:val="00E6431F"/>
    <w:rsid w:val="00E67372"/>
    <w:rsid w:val="00E7154C"/>
    <w:rsid w:val="00E71C1C"/>
    <w:rsid w:val="00E730C0"/>
    <w:rsid w:val="00E73346"/>
    <w:rsid w:val="00E813C5"/>
    <w:rsid w:val="00E861C5"/>
    <w:rsid w:val="00E873AF"/>
    <w:rsid w:val="00E8760F"/>
    <w:rsid w:val="00E91F80"/>
    <w:rsid w:val="00E944D5"/>
    <w:rsid w:val="00E94701"/>
    <w:rsid w:val="00E9713A"/>
    <w:rsid w:val="00E97AD7"/>
    <w:rsid w:val="00EA167A"/>
    <w:rsid w:val="00EA1E4F"/>
    <w:rsid w:val="00EA2664"/>
    <w:rsid w:val="00EA2A03"/>
    <w:rsid w:val="00EA3240"/>
    <w:rsid w:val="00EA3B8C"/>
    <w:rsid w:val="00EA3D90"/>
    <w:rsid w:val="00EA493A"/>
    <w:rsid w:val="00EA648E"/>
    <w:rsid w:val="00EB0031"/>
    <w:rsid w:val="00EB0184"/>
    <w:rsid w:val="00EB1B66"/>
    <w:rsid w:val="00EB64BC"/>
    <w:rsid w:val="00EC03FC"/>
    <w:rsid w:val="00EC04F0"/>
    <w:rsid w:val="00EC1787"/>
    <w:rsid w:val="00EC22EE"/>
    <w:rsid w:val="00EC34DD"/>
    <w:rsid w:val="00EC497F"/>
    <w:rsid w:val="00EC618F"/>
    <w:rsid w:val="00EC66E4"/>
    <w:rsid w:val="00ED0BE2"/>
    <w:rsid w:val="00ED5019"/>
    <w:rsid w:val="00EE130F"/>
    <w:rsid w:val="00EE34DF"/>
    <w:rsid w:val="00EE3CE4"/>
    <w:rsid w:val="00EE5143"/>
    <w:rsid w:val="00EE6186"/>
    <w:rsid w:val="00EE785A"/>
    <w:rsid w:val="00EF275C"/>
    <w:rsid w:val="00EF35C2"/>
    <w:rsid w:val="00EF5595"/>
    <w:rsid w:val="00EF769D"/>
    <w:rsid w:val="00F00453"/>
    <w:rsid w:val="00F00C5D"/>
    <w:rsid w:val="00F02625"/>
    <w:rsid w:val="00F02DE9"/>
    <w:rsid w:val="00F06E45"/>
    <w:rsid w:val="00F076AC"/>
    <w:rsid w:val="00F07B0A"/>
    <w:rsid w:val="00F110F6"/>
    <w:rsid w:val="00F1203B"/>
    <w:rsid w:val="00F125D4"/>
    <w:rsid w:val="00F1372A"/>
    <w:rsid w:val="00F1388B"/>
    <w:rsid w:val="00F147BE"/>
    <w:rsid w:val="00F2193D"/>
    <w:rsid w:val="00F22B21"/>
    <w:rsid w:val="00F22BDA"/>
    <w:rsid w:val="00F23428"/>
    <w:rsid w:val="00F2365C"/>
    <w:rsid w:val="00F239A3"/>
    <w:rsid w:val="00F2428E"/>
    <w:rsid w:val="00F246BF"/>
    <w:rsid w:val="00F25226"/>
    <w:rsid w:val="00F26C4D"/>
    <w:rsid w:val="00F33590"/>
    <w:rsid w:val="00F34564"/>
    <w:rsid w:val="00F364A5"/>
    <w:rsid w:val="00F36561"/>
    <w:rsid w:val="00F40A01"/>
    <w:rsid w:val="00F4169F"/>
    <w:rsid w:val="00F4204B"/>
    <w:rsid w:val="00F47589"/>
    <w:rsid w:val="00F47DE2"/>
    <w:rsid w:val="00F50876"/>
    <w:rsid w:val="00F50C61"/>
    <w:rsid w:val="00F530AE"/>
    <w:rsid w:val="00F534A9"/>
    <w:rsid w:val="00F53ACF"/>
    <w:rsid w:val="00F53F6A"/>
    <w:rsid w:val="00F54B06"/>
    <w:rsid w:val="00F60129"/>
    <w:rsid w:val="00F603B3"/>
    <w:rsid w:val="00F60D04"/>
    <w:rsid w:val="00F61C46"/>
    <w:rsid w:val="00F649C5"/>
    <w:rsid w:val="00F65213"/>
    <w:rsid w:val="00F6670C"/>
    <w:rsid w:val="00F667EE"/>
    <w:rsid w:val="00F67674"/>
    <w:rsid w:val="00F677FD"/>
    <w:rsid w:val="00F67980"/>
    <w:rsid w:val="00F71554"/>
    <w:rsid w:val="00F71E1D"/>
    <w:rsid w:val="00F73793"/>
    <w:rsid w:val="00F7528D"/>
    <w:rsid w:val="00F7610F"/>
    <w:rsid w:val="00F76618"/>
    <w:rsid w:val="00F775A6"/>
    <w:rsid w:val="00F778FF"/>
    <w:rsid w:val="00F8146C"/>
    <w:rsid w:val="00F8289A"/>
    <w:rsid w:val="00F83A89"/>
    <w:rsid w:val="00F83D19"/>
    <w:rsid w:val="00F844CE"/>
    <w:rsid w:val="00F850CC"/>
    <w:rsid w:val="00F85AFF"/>
    <w:rsid w:val="00F87214"/>
    <w:rsid w:val="00F87921"/>
    <w:rsid w:val="00F87DB8"/>
    <w:rsid w:val="00F87DE9"/>
    <w:rsid w:val="00F942BC"/>
    <w:rsid w:val="00F9702B"/>
    <w:rsid w:val="00FA19B3"/>
    <w:rsid w:val="00FA4419"/>
    <w:rsid w:val="00FB12DD"/>
    <w:rsid w:val="00FB2EE7"/>
    <w:rsid w:val="00FB3649"/>
    <w:rsid w:val="00FB5DD6"/>
    <w:rsid w:val="00FB6E05"/>
    <w:rsid w:val="00FC0007"/>
    <w:rsid w:val="00FC08B7"/>
    <w:rsid w:val="00FC0DA2"/>
    <w:rsid w:val="00FC1713"/>
    <w:rsid w:val="00FC2114"/>
    <w:rsid w:val="00FC2F61"/>
    <w:rsid w:val="00FC3B6B"/>
    <w:rsid w:val="00FC6FD6"/>
    <w:rsid w:val="00FD04E2"/>
    <w:rsid w:val="00FD083D"/>
    <w:rsid w:val="00FD37CB"/>
    <w:rsid w:val="00FD4904"/>
    <w:rsid w:val="00FD6177"/>
    <w:rsid w:val="00FE09CE"/>
    <w:rsid w:val="00FF1015"/>
    <w:rsid w:val="00FF25D8"/>
    <w:rsid w:val="00FF4EF9"/>
    <w:rsid w:val="00FF5724"/>
    <w:rsid w:val="00FF6654"/>
    <w:rsid w:val="00FF78BF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paragraph" w:styleId="af8">
    <w:name w:val="Document Map"/>
    <w:basedOn w:val="a"/>
    <w:link w:val="af9"/>
    <w:uiPriority w:val="99"/>
    <w:semiHidden/>
    <w:unhideWhenUsed/>
    <w:rsid w:val="00C91E5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91E52"/>
    <w:rPr>
      <w:rFonts w:ascii="Tahoma" w:hAnsi="Tahoma" w:cs="Tahoma"/>
      <w:sz w:val="16"/>
      <w:szCs w:val="16"/>
      <w:lang w:eastAsia="ru-RU"/>
    </w:rPr>
  </w:style>
  <w:style w:type="paragraph" w:styleId="afa">
    <w:name w:val="No Spacing"/>
    <w:uiPriority w:val="1"/>
    <w:qFormat/>
    <w:rsid w:val="00C91E52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4B543A"/>
    <w:rPr>
      <w:rFonts w:ascii="Arial" w:hAnsi="Arial" w:cs="Arial"/>
      <w:sz w:val="20"/>
      <w:szCs w:val="20"/>
      <w:lang w:eastAsia="ru-RU"/>
    </w:rPr>
  </w:style>
  <w:style w:type="paragraph" w:customStyle="1" w:styleId="afb">
    <w:name w:val="Знак"/>
    <w:basedOn w:val="a"/>
    <w:rsid w:val="00C0361E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lang w:val="en-US" w:eastAsia="en-US"/>
    </w:rPr>
  </w:style>
  <w:style w:type="paragraph" w:customStyle="1" w:styleId="afc">
    <w:name w:val="Знак"/>
    <w:basedOn w:val="a"/>
    <w:rsid w:val="00362BA1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paragraph" w:styleId="af8">
    <w:name w:val="Document Map"/>
    <w:basedOn w:val="a"/>
    <w:link w:val="af9"/>
    <w:uiPriority w:val="99"/>
    <w:semiHidden/>
    <w:unhideWhenUsed/>
    <w:rsid w:val="00C91E5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C91E52"/>
    <w:rPr>
      <w:rFonts w:ascii="Tahoma" w:hAnsi="Tahoma" w:cs="Tahoma"/>
      <w:sz w:val="16"/>
      <w:szCs w:val="16"/>
      <w:lang w:eastAsia="ru-RU"/>
    </w:rPr>
  </w:style>
  <w:style w:type="paragraph" w:styleId="afa">
    <w:name w:val="No Spacing"/>
    <w:uiPriority w:val="1"/>
    <w:qFormat/>
    <w:rsid w:val="00C91E52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4B543A"/>
    <w:rPr>
      <w:rFonts w:ascii="Arial" w:hAnsi="Arial" w:cs="Arial"/>
      <w:sz w:val="20"/>
      <w:szCs w:val="20"/>
      <w:lang w:eastAsia="ru-RU"/>
    </w:rPr>
  </w:style>
  <w:style w:type="paragraph" w:customStyle="1" w:styleId="afb">
    <w:name w:val="Знак"/>
    <w:basedOn w:val="a"/>
    <w:rsid w:val="00C0361E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lang w:val="en-US" w:eastAsia="en-US"/>
    </w:rPr>
  </w:style>
  <w:style w:type="paragraph" w:customStyle="1" w:styleId="afc">
    <w:name w:val="Знак"/>
    <w:basedOn w:val="a"/>
    <w:rsid w:val="00362BA1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sayansk.ru/" TargetMode="External"/><Relationship Id="rId18" Type="http://schemas.openxmlformats.org/officeDocument/2006/relationships/hyperlink" Target="consultantplus://offline/ref=BB4F568B0AC58110C388DE3CEBBD2ED2CE36A63F106BD8C5F753BEFCB4A08C8604836852D16D27D6z3B1D" TargetMode="External"/><Relationship Id="rId26" Type="http://schemas.openxmlformats.org/officeDocument/2006/relationships/hyperlink" Target="consultantplus://offline/ref=3261A16C534750BA0B2ED7340258A10158D92DDDB8639F0D068670AB4B002D9D759E47B848FA98FEZ0j7G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0DED410E6C580ADCC58421815E9A20E2D51E481DCE9769F00EC8A0111F377C25A04964E3C661C7DqBw0G" TargetMode="External"/><Relationship Id="rId34" Type="http://schemas.openxmlformats.org/officeDocument/2006/relationships/hyperlink" Target="consultantplus://offline/ref=9D3EA6796A87E0360CB756AB606E98EE3EDB4C710395F2D6DF3351914ED682C16A725507B6FB3665uCTA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dmsayansk.ru/qa/156.html" TargetMode="External"/><Relationship Id="rId17" Type="http://schemas.openxmlformats.org/officeDocument/2006/relationships/hyperlink" Target="consultantplus://offline/ref=BB4F568B0AC58110C388DE3CEBBD2ED2CE36A63F106BD8C5F753BEFCB4A08C8604836852D16D27D6z3B1D" TargetMode="External"/><Relationship Id="rId25" Type="http://schemas.openxmlformats.org/officeDocument/2006/relationships/hyperlink" Target="consultantplus://offline/ref=9781A82040EA923D0661B835D74383BC36970B930BC79FA19B4AECA0B16C43B51EE5BD15954D5A241157C33EW9I" TargetMode="External"/><Relationship Id="rId33" Type="http://schemas.openxmlformats.org/officeDocument/2006/relationships/hyperlink" Target="consultantplus://offline/ref=FC7214A7E9269E7A93FDA79F62B0352B4D1E85B3CF0A9A67B0C4529DB3EA7F385D0544B71FB13E6Ag4RDB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922364140B424EABBF48D316F33E4C001DA6B1AEC9379BAE5CB0536CDD58403AV1B" TargetMode="External"/><Relationship Id="rId20" Type="http://schemas.openxmlformats.org/officeDocument/2006/relationships/hyperlink" Target="consultantplus://offline/ref=20DED410E6C580ADCC58421815E9A20E2D51E481DCE9769F00EC8A0111F377C25A04964E3C661C79qBw0G" TargetMode="External"/><Relationship Id="rId29" Type="http://schemas.openxmlformats.org/officeDocument/2006/relationships/hyperlink" Target="consultantplus://offline/ref=A9FB0B47497E38870AD8147E21587B0ED144230B833CB8BC6724EAAE7A9B0640993C701FFDB7A5EAy445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/" TargetMode="External"/><Relationship Id="rId24" Type="http://schemas.openxmlformats.org/officeDocument/2006/relationships/hyperlink" Target="consultantplus://offline/ref=9781A82040EA923D0661B835D74383BC36970B930BC79FA19B4AECA0B16C43B51EE5BD15954D5A241157CF3EWCI" TargetMode="External"/><Relationship Id="rId32" Type="http://schemas.openxmlformats.org/officeDocument/2006/relationships/hyperlink" Target="consultantplus://offline/ref=6231C0DD2107AA793D8F6D4B759864C439137BC80D0108EB7723333277D828424EE6BE3D7744FEF30ByDB" TargetMode="External"/><Relationship Id="rId37" Type="http://schemas.openxmlformats.org/officeDocument/2006/relationships/hyperlink" Target="consultantplus://offline/ref=655BF95A9E3BEC1C130E8B1229FDFDE41AC5971089FC583A3D94AB6AB7447952B6666601497984DAUAX4B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FF3CEF669FE77FD6A8A825E73912609FA24B306766512BD9B1FCD03CA3EA634C5CF38C8105C5C4DDFZDC" TargetMode="External"/><Relationship Id="rId23" Type="http://schemas.openxmlformats.org/officeDocument/2006/relationships/hyperlink" Target="consultantplus://offline/ref=FE4AF0CF3427A82AAF077E0CE3B12B8927A1973B825A3E0C6197BD5A478298C6A2CA1DF2v2QCD" TargetMode="External"/><Relationship Id="rId28" Type="http://schemas.openxmlformats.org/officeDocument/2006/relationships/hyperlink" Target="consultantplus://offline/ref=96D648187E2030C08E7EB023074585FB7A8D5EF5E0446ACBEEE985E6A803B29A6CB12ED820B819610F13G" TargetMode="External"/><Relationship Id="rId36" Type="http://schemas.openxmlformats.org/officeDocument/2006/relationships/hyperlink" Target="consultantplus://offline/ref=655BF95A9E3BEC1C130E8B1229FDFDE41AC5971089FC583A3D94AB6AB7447952B6666601497984DAUAX4B" TargetMode="External"/><Relationship Id="rId10" Type="http://schemas.openxmlformats.org/officeDocument/2006/relationships/hyperlink" Target="http://38.gosuslugi.ru" TargetMode="External"/><Relationship Id="rId19" Type="http://schemas.openxmlformats.org/officeDocument/2006/relationships/hyperlink" Target="consultantplus://offline/ref=20DED410E6C580ADCC58421815E9A20E2D51E481DCE9769F00EC8A0111F377C25A04964E3C661C7EqBw9G" TargetMode="External"/><Relationship Id="rId31" Type="http://schemas.openxmlformats.org/officeDocument/2006/relationships/hyperlink" Target="http://38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/" TargetMode="External"/><Relationship Id="rId14" Type="http://schemas.openxmlformats.org/officeDocument/2006/relationships/hyperlink" Target="http://www.mfc38.ru." TargetMode="External"/><Relationship Id="rId22" Type="http://schemas.openxmlformats.org/officeDocument/2006/relationships/hyperlink" Target="consultantplus://offline/ref=20DED410E6C580ADCC58421815E9A20E2D51E481DCE9769F00EC8A0111F377C25A04964E3C661C7CqBw1G" TargetMode="External"/><Relationship Id="rId27" Type="http://schemas.openxmlformats.org/officeDocument/2006/relationships/hyperlink" Target="consultantplus://offline/ref=275101A81423F3B96F3FCA09C27B4F9296B53B628EC6F5A78F6746FCB72C502E175B874887BA2FE3o5y5G" TargetMode="External"/><Relationship Id="rId30" Type="http://schemas.openxmlformats.org/officeDocument/2006/relationships/hyperlink" Target="consultantplus://offline/ref=3CB37FAD599853D8AA0540027F41D7DE7509A5E44EB42A6DE4825BFEF62A11A2F3065DBB25E4DC27gB69G" TargetMode="External"/><Relationship Id="rId35" Type="http://schemas.openxmlformats.org/officeDocument/2006/relationships/hyperlink" Target="consultantplus://offline/ref=CBD4640469EFDE0DF5E6E8D18AB26FBB179CCD35DA91C927819A4BEC7576F70F999FEDB090864F8B50U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D2E53-084A-4D42-BC9F-1984541E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12306</Words>
  <Characters>70148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Шорохова</cp:lastModifiedBy>
  <cp:revision>2</cp:revision>
  <cp:lastPrinted>2019-03-14T10:20:00Z</cp:lastPrinted>
  <dcterms:created xsi:type="dcterms:W3CDTF">2019-05-29T05:50:00Z</dcterms:created>
  <dcterms:modified xsi:type="dcterms:W3CDTF">2019-05-29T05:50:00Z</dcterms:modified>
</cp:coreProperties>
</file>