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57" w:rsidRDefault="009D4A57" w:rsidP="00B02683">
      <w:pPr>
        <w:pStyle w:val="ConsPlusNormal"/>
        <w:ind w:firstLine="540"/>
        <w:rPr>
          <w:rFonts w:ascii="Times New Roman" w:hAnsi="Times New Roman" w:cs="Times New Roman"/>
          <w:sz w:val="28"/>
          <w:szCs w:val="28"/>
        </w:rPr>
      </w:pPr>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Администрация городского округа</w:t>
      </w:r>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муниципального образования</w:t>
      </w:r>
    </w:p>
    <w:p w:rsidR="00B02683" w:rsidRPr="0042723D" w:rsidRDefault="00B02683" w:rsidP="00B30244">
      <w:pPr>
        <w:spacing w:after="0" w:line="240" w:lineRule="auto"/>
        <w:jc w:val="center"/>
        <w:rPr>
          <w:rFonts w:ascii="Times New Roman" w:eastAsia="Times New Roman" w:hAnsi="Times New Roman" w:cs="Times New Roman"/>
          <w:sz w:val="24"/>
          <w:szCs w:val="20"/>
          <w:lang w:eastAsia="ru-RU"/>
        </w:rPr>
      </w:pPr>
      <w:r w:rsidRPr="0042723D">
        <w:rPr>
          <w:rFonts w:ascii="Times New Roman" w:eastAsia="Times New Roman" w:hAnsi="Times New Roman" w:cs="Times New Roman"/>
          <w:b/>
          <w:spacing w:val="50"/>
          <w:sz w:val="32"/>
          <w:szCs w:val="32"/>
          <w:lang w:eastAsia="ru-RU"/>
        </w:rPr>
        <w:t>«город Саянск»</w:t>
      </w:r>
    </w:p>
    <w:p w:rsidR="00B02683" w:rsidRPr="0042723D" w:rsidRDefault="00B02683" w:rsidP="00B02683">
      <w:pPr>
        <w:spacing w:after="0" w:line="240" w:lineRule="auto"/>
        <w:ind w:right="1700"/>
        <w:jc w:val="center"/>
        <w:rPr>
          <w:rFonts w:ascii="Times New Roman" w:eastAsia="Times New Roman" w:hAnsi="Times New Roman" w:cs="Times New Roman"/>
          <w:sz w:val="24"/>
          <w:szCs w:val="20"/>
          <w:lang w:eastAsia="ru-RU"/>
        </w:rPr>
      </w:pPr>
    </w:p>
    <w:p w:rsidR="00B02683" w:rsidRPr="0042723D" w:rsidRDefault="00B02683" w:rsidP="00B02683">
      <w:pPr>
        <w:keepNext/>
        <w:spacing w:after="0" w:line="240" w:lineRule="auto"/>
        <w:jc w:val="center"/>
        <w:outlineLvl w:val="0"/>
        <w:rPr>
          <w:rFonts w:ascii="Times New Roman" w:eastAsia="Times New Roman" w:hAnsi="Times New Roman" w:cs="Times New Roman"/>
          <w:b/>
          <w:spacing w:val="40"/>
          <w:sz w:val="36"/>
          <w:szCs w:val="20"/>
          <w:lang w:eastAsia="ru-RU"/>
        </w:rPr>
      </w:pPr>
      <w:r w:rsidRPr="0042723D">
        <w:rPr>
          <w:rFonts w:ascii="Times New Roman" w:eastAsia="Times New Roman" w:hAnsi="Times New Roman" w:cs="Times New Roman"/>
          <w:b/>
          <w:spacing w:val="40"/>
          <w:sz w:val="36"/>
          <w:szCs w:val="20"/>
          <w:lang w:eastAsia="ru-RU"/>
        </w:rPr>
        <w:t>ПОСТАНОВЛЕНИЕ</w:t>
      </w:r>
    </w:p>
    <w:p w:rsidR="00B02683" w:rsidRPr="0042723D" w:rsidRDefault="00B02683" w:rsidP="00B02683">
      <w:pPr>
        <w:spacing w:after="0" w:line="240" w:lineRule="auto"/>
        <w:jc w:val="center"/>
        <w:rPr>
          <w:rFonts w:ascii="Times New Roman" w:eastAsia="Times New Roman" w:hAnsi="Times New Roman" w:cs="Times New Roman"/>
          <w:sz w:val="20"/>
          <w:szCs w:val="20"/>
          <w:lang w:eastAsia="ru-RU"/>
        </w:rPr>
      </w:pPr>
    </w:p>
    <w:p w:rsidR="00B02683" w:rsidRPr="0042723D" w:rsidRDefault="00B02683" w:rsidP="00B02683">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B02683" w:rsidRPr="0042723D" w:rsidTr="002208B1">
        <w:trPr>
          <w:cantSplit/>
          <w:trHeight w:val="220"/>
        </w:trPr>
        <w:tc>
          <w:tcPr>
            <w:tcW w:w="534" w:type="dxa"/>
            <w:hideMark/>
          </w:tcPr>
          <w:p w:rsidR="00B02683" w:rsidRPr="0042723D" w:rsidRDefault="00B02683" w:rsidP="002208B1">
            <w:pPr>
              <w:spacing w:after="0"/>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От</w:t>
            </w:r>
          </w:p>
        </w:tc>
        <w:tc>
          <w:tcPr>
            <w:tcW w:w="1535" w:type="dxa"/>
            <w:tcBorders>
              <w:top w:val="nil"/>
              <w:left w:val="nil"/>
              <w:bottom w:val="single" w:sz="4" w:space="0" w:color="auto"/>
              <w:right w:val="nil"/>
            </w:tcBorders>
          </w:tcPr>
          <w:p w:rsidR="00B02683" w:rsidRPr="0042723D" w:rsidRDefault="00CB1EA6" w:rsidP="002208B1">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23.10.2019</w:t>
            </w:r>
          </w:p>
        </w:tc>
        <w:tc>
          <w:tcPr>
            <w:tcW w:w="449" w:type="dxa"/>
            <w:hideMark/>
          </w:tcPr>
          <w:p w:rsidR="00B02683" w:rsidRPr="0042723D" w:rsidRDefault="00B02683" w:rsidP="002208B1">
            <w:pPr>
              <w:spacing w:after="0"/>
              <w:jc w:val="center"/>
              <w:rPr>
                <w:rFonts w:ascii="Times New Roman" w:eastAsia="Times New Roman" w:hAnsi="Times New Roman" w:cs="Times New Roman"/>
                <w:sz w:val="20"/>
                <w:szCs w:val="20"/>
              </w:rPr>
            </w:pPr>
            <w:r w:rsidRPr="0042723D">
              <w:rPr>
                <w:rFonts w:ascii="Times New Roman" w:eastAsia="Times New Roman" w:hAnsi="Times New Roman" w:cs="Times New Roman"/>
                <w:sz w:val="24"/>
                <w:szCs w:val="20"/>
              </w:rPr>
              <w:t>№</w:t>
            </w:r>
          </w:p>
        </w:tc>
        <w:tc>
          <w:tcPr>
            <w:tcW w:w="1621" w:type="dxa"/>
            <w:tcBorders>
              <w:top w:val="nil"/>
              <w:left w:val="nil"/>
              <w:bottom w:val="single" w:sz="4" w:space="0" w:color="auto"/>
              <w:right w:val="nil"/>
            </w:tcBorders>
          </w:tcPr>
          <w:p w:rsidR="00B02683" w:rsidRPr="0042723D" w:rsidRDefault="00CB1EA6" w:rsidP="002208B1">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110-37-1176-19</w:t>
            </w:r>
          </w:p>
        </w:tc>
        <w:tc>
          <w:tcPr>
            <w:tcW w:w="794" w:type="dxa"/>
            <w:vMerge w:val="restart"/>
          </w:tcPr>
          <w:p w:rsidR="00B02683" w:rsidRPr="0042723D" w:rsidRDefault="00B02683" w:rsidP="002208B1">
            <w:pPr>
              <w:spacing w:after="0"/>
              <w:rPr>
                <w:rFonts w:ascii="Times New Roman" w:eastAsia="Times New Roman" w:hAnsi="Times New Roman" w:cs="Times New Roman"/>
                <w:sz w:val="20"/>
                <w:szCs w:val="20"/>
              </w:rPr>
            </w:pPr>
          </w:p>
        </w:tc>
      </w:tr>
      <w:tr w:rsidR="00B02683" w:rsidRPr="0042723D" w:rsidTr="002208B1">
        <w:trPr>
          <w:cantSplit/>
          <w:trHeight w:val="220"/>
        </w:trPr>
        <w:tc>
          <w:tcPr>
            <w:tcW w:w="4139" w:type="dxa"/>
            <w:gridSpan w:val="4"/>
            <w:hideMark/>
          </w:tcPr>
          <w:p w:rsidR="00B02683" w:rsidRPr="0042723D" w:rsidRDefault="00B02683" w:rsidP="002208B1">
            <w:pPr>
              <w:spacing w:after="0"/>
              <w:jc w:val="center"/>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г.</w:t>
            </w:r>
            <w:r w:rsidR="00DB0257">
              <w:rPr>
                <w:rFonts w:ascii="Times New Roman" w:eastAsia="Times New Roman" w:hAnsi="Times New Roman" w:cs="Times New Roman"/>
                <w:sz w:val="24"/>
                <w:szCs w:val="20"/>
              </w:rPr>
              <w:t xml:space="preserve"> </w:t>
            </w:r>
            <w:r w:rsidRPr="0042723D">
              <w:rPr>
                <w:rFonts w:ascii="Times New Roman" w:eastAsia="Times New Roman" w:hAnsi="Times New Roman" w:cs="Times New Roman"/>
                <w:sz w:val="24"/>
                <w:szCs w:val="20"/>
              </w:rPr>
              <w:t>Саянск</w:t>
            </w:r>
          </w:p>
        </w:tc>
        <w:tc>
          <w:tcPr>
            <w:tcW w:w="794" w:type="dxa"/>
            <w:vMerge/>
            <w:vAlign w:val="center"/>
            <w:hideMark/>
          </w:tcPr>
          <w:p w:rsidR="00B02683" w:rsidRPr="0042723D" w:rsidRDefault="00B02683" w:rsidP="002208B1">
            <w:pPr>
              <w:spacing w:after="0" w:line="240" w:lineRule="auto"/>
              <w:rPr>
                <w:rFonts w:ascii="Times New Roman" w:eastAsia="Times New Roman" w:hAnsi="Times New Roman" w:cs="Times New Roman"/>
                <w:sz w:val="20"/>
                <w:szCs w:val="20"/>
              </w:rPr>
            </w:pPr>
          </w:p>
        </w:tc>
      </w:tr>
    </w:tbl>
    <w:p w:rsidR="00B02683" w:rsidRPr="0042723D" w:rsidRDefault="00B02683" w:rsidP="00B02683">
      <w:pPr>
        <w:spacing w:after="0" w:line="240" w:lineRule="auto"/>
        <w:rPr>
          <w:rFonts w:ascii="Times New Roman" w:eastAsia="Times New Roman" w:hAnsi="Times New Roman" w:cs="Times New Roman"/>
          <w:sz w:val="18"/>
          <w:szCs w:val="20"/>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B02683" w:rsidRPr="0042723D" w:rsidTr="002208B1">
        <w:trPr>
          <w:cantSplit/>
        </w:trPr>
        <w:tc>
          <w:tcPr>
            <w:tcW w:w="142" w:type="dxa"/>
          </w:tcPr>
          <w:p w:rsidR="00B02683" w:rsidRPr="0042723D" w:rsidRDefault="00B02683" w:rsidP="002208B1">
            <w:pPr>
              <w:spacing w:after="0"/>
              <w:rPr>
                <w:rFonts w:ascii="Times New Roman" w:eastAsia="Times New Roman" w:hAnsi="Times New Roman" w:cs="Times New Roman"/>
                <w:noProof/>
                <w:sz w:val="18"/>
                <w:szCs w:val="20"/>
              </w:rPr>
            </w:pPr>
          </w:p>
        </w:tc>
        <w:tc>
          <w:tcPr>
            <w:tcW w:w="1559" w:type="dxa"/>
          </w:tcPr>
          <w:p w:rsidR="00B02683" w:rsidRPr="0042723D" w:rsidRDefault="00B02683" w:rsidP="002208B1">
            <w:pPr>
              <w:spacing w:after="0"/>
              <w:jc w:val="right"/>
              <w:rPr>
                <w:rFonts w:ascii="Times New Roman" w:eastAsia="Times New Roman" w:hAnsi="Times New Roman" w:cs="Times New Roman"/>
                <w:noProof/>
                <w:sz w:val="18"/>
                <w:szCs w:val="20"/>
              </w:rPr>
            </w:pPr>
          </w:p>
        </w:tc>
        <w:tc>
          <w:tcPr>
            <w:tcW w:w="113"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E9"/>
            </w:r>
          </w:p>
        </w:tc>
        <w:tc>
          <w:tcPr>
            <w:tcW w:w="5416" w:type="dxa"/>
          </w:tcPr>
          <w:p w:rsidR="00B02683" w:rsidRDefault="00B02683" w:rsidP="00F22921">
            <w:pPr>
              <w:spacing w:after="0" w:line="240" w:lineRule="auto"/>
              <w:jc w:val="both"/>
              <w:rPr>
                <w:rFonts w:ascii="Times New Roman" w:eastAsia="Times New Roman" w:hAnsi="Times New Roman" w:cs="Times New Roman"/>
                <w:sz w:val="24"/>
                <w:szCs w:val="24"/>
              </w:rPr>
            </w:pPr>
            <w:r w:rsidRPr="0042723D">
              <w:rPr>
                <w:rFonts w:ascii="Times New Roman" w:eastAsia="Times New Roman" w:hAnsi="Times New Roman" w:cs="Times New Roman"/>
                <w:spacing w:val="-4"/>
                <w:sz w:val="20"/>
                <w:szCs w:val="20"/>
              </w:rPr>
              <w:t xml:space="preserve"> </w:t>
            </w:r>
            <w:r w:rsidRPr="0042723D">
              <w:rPr>
                <w:rFonts w:ascii="Times New Roman" w:eastAsia="Times New Roman" w:hAnsi="Times New Roman" w:cs="Times New Roman"/>
                <w:sz w:val="24"/>
                <w:szCs w:val="24"/>
              </w:rPr>
              <w:t>О</w:t>
            </w:r>
            <w:r w:rsidR="00772FFE">
              <w:rPr>
                <w:rFonts w:ascii="Times New Roman" w:eastAsia="Times New Roman" w:hAnsi="Times New Roman" w:cs="Times New Roman"/>
                <w:sz w:val="24"/>
                <w:szCs w:val="24"/>
              </w:rPr>
              <w:t xml:space="preserve">б утверждении муниципальной программы </w:t>
            </w:r>
            <w:r w:rsidR="00772FFE" w:rsidRPr="0042723D">
              <w:rPr>
                <w:rFonts w:ascii="Times New Roman" w:eastAsia="Times New Roman" w:hAnsi="Times New Roman" w:cs="Times New Roman"/>
                <w:sz w:val="24"/>
                <w:szCs w:val="24"/>
              </w:rPr>
              <w:t>«Развитие, содержание дорожного хозяйства и благоустройство муниципального образования «город Саянск</w:t>
            </w:r>
            <w:r w:rsidR="00772FFE" w:rsidRPr="0042723D">
              <w:rPr>
                <w:rFonts w:ascii="Times New Roman" w:eastAsia="Times New Roman" w:hAnsi="Times New Roman" w:cs="Times New Roman"/>
                <w:sz w:val="24"/>
                <w:szCs w:val="20"/>
              </w:rPr>
              <w:t>»</w:t>
            </w:r>
            <w:r w:rsidRPr="0042723D">
              <w:rPr>
                <w:rFonts w:ascii="Times New Roman" w:eastAsia="Times New Roman" w:hAnsi="Times New Roman" w:cs="Times New Roman"/>
                <w:sz w:val="24"/>
                <w:szCs w:val="24"/>
              </w:rPr>
              <w:t xml:space="preserve"> </w:t>
            </w:r>
            <w:r w:rsidR="00772FFE">
              <w:rPr>
                <w:rFonts w:ascii="Times New Roman" w:eastAsia="Times New Roman" w:hAnsi="Times New Roman" w:cs="Times New Roman"/>
                <w:sz w:val="24"/>
                <w:szCs w:val="24"/>
              </w:rPr>
              <w:t>на 2020-2025</w:t>
            </w:r>
            <w:r w:rsidR="00F22921">
              <w:rPr>
                <w:rFonts w:ascii="Times New Roman" w:eastAsia="Times New Roman" w:hAnsi="Times New Roman" w:cs="Times New Roman"/>
                <w:sz w:val="24"/>
                <w:szCs w:val="24"/>
              </w:rPr>
              <w:t xml:space="preserve"> годы</w:t>
            </w:r>
            <w:r w:rsidR="001702DB">
              <w:rPr>
                <w:rFonts w:ascii="Times New Roman" w:eastAsia="Times New Roman" w:hAnsi="Times New Roman" w:cs="Times New Roman"/>
                <w:sz w:val="24"/>
                <w:szCs w:val="24"/>
              </w:rPr>
              <w:t>»</w:t>
            </w:r>
          </w:p>
          <w:p w:rsidR="00913286" w:rsidRPr="0042723D" w:rsidRDefault="00913286" w:rsidP="00772FFE">
            <w:pPr>
              <w:spacing w:after="0"/>
              <w:jc w:val="both"/>
              <w:rPr>
                <w:rFonts w:ascii="Times New Roman" w:eastAsia="Times New Roman" w:hAnsi="Times New Roman" w:cs="Times New Roman"/>
                <w:sz w:val="24"/>
                <w:szCs w:val="20"/>
              </w:rPr>
            </w:pPr>
          </w:p>
        </w:tc>
        <w:tc>
          <w:tcPr>
            <w:tcW w:w="142"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F9"/>
            </w:r>
          </w:p>
        </w:tc>
      </w:tr>
    </w:tbl>
    <w:p w:rsidR="009D4A57" w:rsidRDefault="00913286" w:rsidP="00A97BA8">
      <w:pPr>
        <w:autoSpaceDE w:val="0"/>
        <w:autoSpaceDN w:val="0"/>
        <w:adjustRightInd w:val="0"/>
        <w:spacing w:after="0" w:line="240" w:lineRule="auto"/>
        <w:ind w:firstLine="540"/>
        <w:jc w:val="both"/>
        <w:rPr>
          <w:rFonts w:ascii="Times New Roman" w:hAnsi="Times New Roman" w:cs="Times New Roman"/>
          <w:sz w:val="28"/>
          <w:szCs w:val="28"/>
        </w:rPr>
      </w:pPr>
      <w:r w:rsidRPr="00311F1F">
        <w:rPr>
          <w:rFonts w:ascii="Times New Roman" w:hAnsi="Times New Roman" w:cs="Times New Roman"/>
          <w:sz w:val="28"/>
          <w:szCs w:val="28"/>
        </w:rPr>
        <w:t xml:space="preserve">В соответствии со </w:t>
      </w:r>
      <w:hyperlink r:id="rId9" w:history="1">
        <w:r w:rsidRPr="00311F1F">
          <w:rPr>
            <w:rFonts w:ascii="Times New Roman" w:hAnsi="Times New Roman" w:cs="Times New Roman"/>
            <w:sz w:val="28"/>
            <w:szCs w:val="28"/>
          </w:rPr>
          <w:t>статьей 179</w:t>
        </w:r>
      </w:hyperlink>
      <w:r w:rsidRPr="00311F1F">
        <w:rPr>
          <w:rFonts w:ascii="Times New Roman" w:hAnsi="Times New Roman" w:cs="Times New Roman"/>
          <w:sz w:val="28"/>
          <w:szCs w:val="28"/>
        </w:rPr>
        <w:t xml:space="preserve"> Бюджетного кодекса Российской Федерации, </w:t>
      </w:r>
      <w:hyperlink r:id="rId10" w:history="1">
        <w:r w:rsidRPr="00311F1F">
          <w:rPr>
            <w:rFonts w:ascii="Times New Roman" w:hAnsi="Times New Roman" w:cs="Times New Roman"/>
            <w:sz w:val="28"/>
            <w:szCs w:val="28"/>
          </w:rPr>
          <w:t>статьей 16</w:t>
        </w:r>
      </w:hyperlink>
      <w:r w:rsidRPr="00311F1F">
        <w:rPr>
          <w:rFonts w:ascii="Times New Roman" w:hAnsi="Times New Roman" w:cs="Times New Roman"/>
          <w:sz w:val="28"/>
          <w:szCs w:val="28"/>
        </w:rPr>
        <w:t xml:space="preserve"> Фед</w:t>
      </w:r>
      <w:r w:rsidR="00587253" w:rsidRPr="00311F1F">
        <w:rPr>
          <w:rFonts w:ascii="Times New Roman" w:hAnsi="Times New Roman" w:cs="Times New Roman"/>
          <w:sz w:val="28"/>
          <w:szCs w:val="28"/>
        </w:rPr>
        <w:t>ерального закона от 06.10.2003 № 131-ФЗ «</w:t>
      </w:r>
      <w:r w:rsidRPr="00311F1F">
        <w:rPr>
          <w:rFonts w:ascii="Times New Roman" w:hAnsi="Times New Roman" w:cs="Times New Roman"/>
          <w:sz w:val="28"/>
          <w:szCs w:val="28"/>
        </w:rPr>
        <w:t>Об общих принципах организации местного самоупра</w:t>
      </w:r>
      <w:r w:rsidR="00A97BA8" w:rsidRPr="00311F1F">
        <w:rPr>
          <w:rFonts w:ascii="Times New Roman" w:hAnsi="Times New Roman" w:cs="Times New Roman"/>
          <w:sz w:val="28"/>
          <w:szCs w:val="28"/>
        </w:rPr>
        <w:t>вления в Российской Федерации, постановлением администрации городского округа муниципального образования «город Саянск» от 27.07. 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11F1F">
        <w:rPr>
          <w:rFonts w:ascii="Times New Roman" w:hAnsi="Times New Roman" w:cs="Times New Roman"/>
          <w:sz w:val="28"/>
          <w:szCs w:val="28"/>
        </w:rPr>
        <w:t xml:space="preserve"> </w:t>
      </w:r>
      <w:hyperlink r:id="rId11" w:history="1">
        <w:r w:rsidRPr="00311F1F">
          <w:rPr>
            <w:rFonts w:ascii="Times New Roman" w:hAnsi="Times New Roman" w:cs="Times New Roman"/>
            <w:sz w:val="28"/>
            <w:szCs w:val="28"/>
          </w:rPr>
          <w:t>статьей 38</w:t>
        </w:r>
      </w:hyperlink>
      <w:r w:rsidRPr="00311F1F">
        <w:rPr>
          <w:rFonts w:ascii="Times New Roman" w:hAnsi="Times New Roman" w:cs="Times New Roman"/>
          <w:sz w:val="28"/>
          <w:szCs w:val="28"/>
        </w:rPr>
        <w:t xml:space="preserve"> Уст</w:t>
      </w:r>
      <w:r w:rsidR="00587253" w:rsidRPr="00311F1F">
        <w:rPr>
          <w:rFonts w:ascii="Times New Roman" w:hAnsi="Times New Roman" w:cs="Times New Roman"/>
          <w:sz w:val="28"/>
          <w:szCs w:val="28"/>
        </w:rPr>
        <w:t>ава муниципального образования «город Саянск»</w:t>
      </w:r>
      <w:r w:rsidRPr="00311F1F">
        <w:rPr>
          <w:rFonts w:ascii="Times New Roman" w:hAnsi="Times New Roman" w:cs="Times New Roman"/>
          <w:sz w:val="28"/>
          <w:szCs w:val="28"/>
        </w:rPr>
        <w:t xml:space="preserve"> администрация городского </w:t>
      </w:r>
      <w:r>
        <w:rPr>
          <w:rFonts w:ascii="Times New Roman" w:hAnsi="Times New Roman" w:cs="Times New Roman"/>
          <w:sz w:val="28"/>
          <w:szCs w:val="28"/>
        </w:rPr>
        <w:t>округа муниципального образова</w:t>
      </w:r>
      <w:r w:rsidR="00587253">
        <w:rPr>
          <w:rFonts w:ascii="Times New Roman" w:hAnsi="Times New Roman" w:cs="Times New Roman"/>
          <w:sz w:val="28"/>
          <w:szCs w:val="28"/>
        </w:rPr>
        <w:t>ния «</w:t>
      </w:r>
      <w:r w:rsidR="00A97BA8">
        <w:rPr>
          <w:rFonts w:ascii="Times New Roman" w:hAnsi="Times New Roman" w:cs="Times New Roman"/>
          <w:sz w:val="28"/>
          <w:szCs w:val="28"/>
        </w:rPr>
        <w:t>город С</w:t>
      </w:r>
      <w:r w:rsidR="00587253">
        <w:rPr>
          <w:rFonts w:ascii="Times New Roman" w:hAnsi="Times New Roman" w:cs="Times New Roman"/>
          <w:sz w:val="28"/>
          <w:szCs w:val="28"/>
        </w:rPr>
        <w:t>аянск»</w:t>
      </w:r>
      <w:r w:rsidR="00A97BA8">
        <w:rPr>
          <w:rFonts w:ascii="Times New Roman" w:hAnsi="Times New Roman" w:cs="Times New Roman"/>
          <w:sz w:val="28"/>
          <w:szCs w:val="28"/>
        </w:rPr>
        <w:t xml:space="preserve"> </w:t>
      </w:r>
    </w:p>
    <w:p w:rsidR="00A97BA8" w:rsidRDefault="00A97BA8" w:rsidP="00A97B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772FFE" w:rsidRPr="00F75102" w:rsidRDefault="00772FFE" w:rsidP="00B0268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1. Утвердить  муниципальную программу «Развитие, содержание дорожного хозяйства и благоустройство муниципального образования     </w:t>
      </w:r>
      <w:r>
        <w:rPr>
          <w:rFonts w:ascii="Times New Roman" w:hAnsi="Times New Roman" w:cs="Times New Roman"/>
          <w:sz w:val="28"/>
          <w:szCs w:val="28"/>
        </w:rPr>
        <w:t xml:space="preserve">«город Саянск» </w:t>
      </w:r>
      <w:r w:rsidR="00721DB2">
        <w:rPr>
          <w:rFonts w:ascii="Times New Roman" w:hAnsi="Times New Roman" w:cs="Times New Roman"/>
          <w:sz w:val="28"/>
          <w:szCs w:val="28"/>
        </w:rPr>
        <w:t xml:space="preserve"> на </w:t>
      </w:r>
      <w:r>
        <w:rPr>
          <w:rFonts w:ascii="Times New Roman" w:hAnsi="Times New Roman" w:cs="Times New Roman"/>
          <w:sz w:val="28"/>
          <w:szCs w:val="28"/>
        </w:rPr>
        <w:t>2020-2025 годы</w:t>
      </w:r>
      <w:r w:rsidR="001702DB">
        <w:rPr>
          <w:rFonts w:ascii="Times New Roman" w:hAnsi="Times New Roman" w:cs="Times New Roman"/>
          <w:sz w:val="28"/>
          <w:szCs w:val="28"/>
        </w:rPr>
        <w:t>»</w:t>
      </w:r>
      <w:r>
        <w:rPr>
          <w:rFonts w:ascii="Times New Roman" w:hAnsi="Times New Roman" w:cs="Times New Roman"/>
          <w:sz w:val="28"/>
          <w:szCs w:val="28"/>
        </w:rPr>
        <w:t>.</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70E99" w:rsidRPr="00F75102">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округа муниципального образования «город Саянск» от 26.10.2015 №110-37-1026-15</w:t>
      </w:r>
      <w:r w:rsidR="000B6675">
        <w:rPr>
          <w:rFonts w:ascii="Times New Roman" w:hAnsi="Times New Roman" w:cs="Times New Roman"/>
          <w:sz w:val="28"/>
          <w:szCs w:val="28"/>
        </w:rPr>
        <w:t xml:space="preserve"> </w:t>
      </w:r>
      <w:r>
        <w:rPr>
          <w:rFonts w:ascii="Times New Roman" w:hAnsi="Times New Roman" w:cs="Times New Roman"/>
          <w:sz w:val="28"/>
          <w:szCs w:val="28"/>
        </w:rPr>
        <w:t>«</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w:t>
      </w:r>
      <w:r w:rsidR="000B6675" w:rsidRPr="000B6675">
        <w:rPr>
          <w:rFonts w:ascii="Times New Roman" w:hAnsi="Times New Roman" w:cs="Times New Roman"/>
          <w:sz w:val="28"/>
          <w:szCs w:val="28"/>
        </w:rPr>
        <w:t xml:space="preserve"> </w:t>
      </w:r>
      <w:r w:rsidR="000B6675">
        <w:rPr>
          <w:rFonts w:ascii="Times New Roman" w:hAnsi="Times New Roman" w:cs="Times New Roman"/>
          <w:sz w:val="28"/>
          <w:szCs w:val="28"/>
        </w:rPr>
        <w:t>опубликовано в газете «Саянские зори» от 29.10.2015 № 42, вкладыш «Официальная информация»</w:t>
      </w:r>
      <w:r w:rsidR="000B6675" w:rsidRPr="00F75102">
        <w:rPr>
          <w:rFonts w:ascii="Times New Roman" w:hAnsi="Times New Roman" w:cs="Times New Roman"/>
          <w:sz w:val="28"/>
          <w:szCs w:val="28"/>
        </w:rPr>
        <w:t>, с</w:t>
      </w:r>
      <w:r w:rsidR="000B6675">
        <w:rPr>
          <w:rFonts w:ascii="Times New Roman" w:hAnsi="Times New Roman" w:cs="Times New Roman"/>
          <w:sz w:val="28"/>
          <w:szCs w:val="28"/>
        </w:rPr>
        <w:t>траницы 15 - 16;</w:t>
      </w:r>
    </w:p>
    <w:p w:rsidR="008B3272" w:rsidRDefault="000B6675"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от</w:t>
      </w:r>
      <w:r w:rsidR="00721DB2">
        <w:rPr>
          <w:rFonts w:ascii="Times New Roman" w:hAnsi="Times New Roman" w:cs="Times New Roman"/>
          <w:sz w:val="28"/>
          <w:szCs w:val="28"/>
        </w:rPr>
        <w:t xml:space="preserve"> 28.04.2016 № 110-37-443-16 «</w:t>
      </w:r>
      <w:r w:rsidR="00205E64">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от 26.10.2015 №110-37-1026-15 «</w:t>
      </w:r>
      <w:r w:rsidR="00205E64" w:rsidRPr="00F75102">
        <w:rPr>
          <w:rFonts w:ascii="Times New Roman" w:hAnsi="Times New Roman" w:cs="Times New Roman"/>
          <w:sz w:val="28"/>
          <w:szCs w:val="28"/>
        </w:rPr>
        <w:t>Об утвер</w:t>
      </w:r>
      <w:r w:rsidR="00205E64">
        <w:rPr>
          <w:rFonts w:ascii="Times New Roman" w:hAnsi="Times New Roman" w:cs="Times New Roman"/>
          <w:sz w:val="28"/>
          <w:szCs w:val="28"/>
        </w:rPr>
        <w:t>ждении муниципальной программы «</w:t>
      </w:r>
      <w:r w:rsidR="00205E64" w:rsidRPr="00F75102">
        <w:rPr>
          <w:rFonts w:ascii="Times New Roman" w:hAnsi="Times New Roman" w:cs="Times New Roman"/>
          <w:sz w:val="28"/>
          <w:szCs w:val="28"/>
        </w:rPr>
        <w:t>Развитие, содержание дорожного хозяйства и благоустройс</w:t>
      </w:r>
      <w:r w:rsidR="00205E64">
        <w:rPr>
          <w:rFonts w:ascii="Times New Roman" w:hAnsi="Times New Roman" w:cs="Times New Roman"/>
          <w:sz w:val="28"/>
          <w:szCs w:val="28"/>
        </w:rPr>
        <w:t>тво муниципального образования «</w:t>
      </w:r>
      <w:r w:rsidR="00205E64" w:rsidRPr="00F75102">
        <w:rPr>
          <w:rFonts w:ascii="Times New Roman" w:hAnsi="Times New Roman" w:cs="Times New Roman"/>
          <w:sz w:val="28"/>
          <w:szCs w:val="28"/>
        </w:rPr>
        <w:t>г</w:t>
      </w:r>
      <w:r w:rsidR="00205E64">
        <w:rPr>
          <w:rFonts w:ascii="Times New Roman" w:hAnsi="Times New Roman" w:cs="Times New Roman"/>
          <w:sz w:val="28"/>
          <w:szCs w:val="28"/>
        </w:rPr>
        <w:t>ород Саянск» опубликовано в газете «Саянские зори»</w:t>
      </w:r>
      <w:r w:rsidR="00205E64" w:rsidRPr="00205E64">
        <w:rPr>
          <w:rFonts w:ascii="Times New Roman" w:hAnsi="Times New Roman" w:cs="Times New Roman"/>
          <w:sz w:val="28"/>
          <w:szCs w:val="28"/>
        </w:rPr>
        <w:t xml:space="preserve"> </w:t>
      </w:r>
      <w:r w:rsidR="00205E64">
        <w:rPr>
          <w:rFonts w:ascii="Times New Roman" w:hAnsi="Times New Roman" w:cs="Times New Roman"/>
          <w:sz w:val="28"/>
          <w:szCs w:val="28"/>
        </w:rPr>
        <w:t>06.05.2016 № 17, вкладыш «Официальная информация»</w:t>
      </w:r>
      <w:r w:rsidR="00205E64" w:rsidRPr="00F75102">
        <w:rPr>
          <w:rFonts w:ascii="Times New Roman" w:hAnsi="Times New Roman" w:cs="Times New Roman"/>
          <w:sz w:val="28"/>
          <w:szCs w:val="28"/>
        </w:rPr>
        <w:t>, страниц</w:t>
      </w:r>
      <w:r w:rsidR="00205E64">
        <w:rPr>
          <w:rFonts w:ascii="Times New Roman" w:hAnsi="Times New Roman" w:cs="Times New Roman"/>
          <w:sz w:val="28"/>
          <w:szCs w:val="28"/>
        </w:rPr>
        <w:t>ы 9 - 10;</w:t>
      </w:r>
    </w:p>
    <w:p w:rsidR="000B6675" w:rsidRDefault="008B3272"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05E64">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городского округа  муниципального </w:t>
      </w:r>
      <w:r>
        <w:rPr>
          <w:rFonts w:ascii="Times New Roman" w:hAnsi="Times New Roman" w:cs="Times New Roman"/>
          <w:sz w:val="28"/>
          <w:szCs w:val="28"/>
        </w:rPr>
        <w:lastRenderedPageBreak/>
        <w:t xml:space="preserve">образования  «город Саянск» </w:t>
      </w:r>
      <w:r w:rsidR="00721DB2">
        <w:rPr>
          <w:rFonts w:ascii="Times New Roman" w:hAnsi="Times New Roman" w:cs="Times New Roman"/>
          <w:sz w:val="28"/>
          <w:szCs w:val="28"/>
        </w:rPr>
        <w:t>от 14.11.2016 №110-37-1335-16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 xml:space="preserve">ород Саянск» опубликовано в газете «Саянские зори» от 24.11.2016 №46, 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w:t>
      </w:r>
      <w:r w:rsidR="00587253">
        <w:rPr>
          <w:rFonts w:ascii="Times New Roman" w:hAnsi="Times New Roman" w:cs="Times New Roman"/>
          <w:sz w:val="28"/>
          <w:szCs w:val="28"/>
        </w:rPr>
        <w:t xml:space="preserve"> </w:t>
      </w:r>
      <w:r>
        <w:rPr>
          <w:rFonts w:ascii="Times New Roman" w:hAnsi="Times New Roman" w:cs="Times New Roman"/>
          <w:sz w:val="28"/>
          <w:szCs w:val="28"/>
        </w:rPr>
        <w:t>17-19;</w:t>
      </w:r>
    </w:p>
    <w:p w:rsidR="008B3272" w:rsidRDefault="008B3272" w:rsidP="008B3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городского округа  муниципального образования  «город Саянск» </w:t>
      </w:r>
      <w:r w:rsidR="00721DB2">
        <w:rPr>
          <w:rFonts w:ascii="Times New Roman" w:hAnsi="Times New Roman" w:cs="Times New Roman"/>
          <w:sz w:val="28"/>
          <w:szCs w:val="28"/>
        </w:rPr>
        <w:t>от 30.12.2016 №110-37-1674-16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09.01.2017 № 2,</w:t>
      </w:r>
      <w:r w:rsidRPr="008B3272">
        <w:rPr>
          <w:rFonts w:ascii="Times New Roman" w:hAnsi="Times New Roman" w:cs="Times New Roman"/>
          <w:sz w:val="28"/>
          <w:szCs w:val="28"/>
        </w:rPr>
        <w:t xml:space="preserve"> </w:t>
      </w:r>
      <w:r>
        <w:rPr>
          <w:rFonts w:ascii="Times New Roman" w:hAnsi="Times New Roman" w:cs="Times New Roman"/>
          <w:sz w:val="28"/>
          <w:szCs w:val="28"/>
        </w:rPr>
        <w:t xml:space="preserve">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w:t>
      </w:r>
      <w:r w:rsidR="00587253">
        <w:rPr>
          <w:rFonts w:ascii="Times New Roman" w:hAnsi="Times New Roman" w:cs="Times New Roman"/>
          <w:sz w:val="28"/>
          <w:szCs w:val="28"/>
        </w:rPr>
        <w:t xml:space="preserve"> </w:t>
      </w:r>
      <w:r>
        <w:rPr>
          <w:rFonts w:ascii="Times New Roman" w:hAnsi="Times New Roman" w:cs="Times New Roman"/>
          <w:sz w:val="28"/>
          <w:szCs w:val="28"/>
        </w:rPr>
        <w:t>2-4;</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городского округа  муниципального образования  «город Саянск</w:t>
      </w:r>
      <w:r w:rsidR="00721DB2">
        <w:rPr>
          <w:rFonts w:ascii="Times New Roman" w:hAnsi="Times New Roman" w:cs="Times New Roman"/>
          <w:sz w:val="28"/>
          <w:szCs w:val="28"/>
        </w:rPr>
        <w:t>» от 07.08.2017 №110-37-816-17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w:t>
      </w:r>
      <w:r w:rsidR="00F66208">
        <w:rPr>
          <w:rFonts w:ascii="Times New Roman" w:hAnsi="Times New Roman" w:cs="Times New Roman"/>
          <w:sz w:val="28"/>
          <w:szCs w:val="28"/>
        </w:rPr>
        <w:t xml:space="preserve"> от 10.08.2017 №31, вкладыш </w:t>
      </w:r>
    </w:p>
    <w:p w:rsidR="00F66208" w:rsidRDefault="00F66208" w:rsidP="00F66208">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15;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w:t>
      </w:r>
      <w:r w:rsidR="00721DB2">
        <w:rPr>
          <w:rFonts w:ascii="Times New Roman" w:hAnsi="Times New Roman" w:cs="Times New Roman"/>
          <w:sz w:val="28"/>
          <w:szCs w:val="28"/>
        </w:rPr>
        <w:t>нск» 29.09.2017 №110-37-961-17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05.10.2017 №39,</w:t>
      </w:r>
      <w:r w:rsidRPr="00F66208">
        <w:rPr>
          <w:rFonts w:ascii="Times New Roman" w:hAnsi="Times New Roman" w:cs="Times New Roman"/>
          <w:sz w:val="28"/>
          <w:szCs w:val="28"/>
        </w:rPr>
        <w:t xml:space="preserve"> </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w:t>
      </w:r>
      <w:r w:rsidR="00587253">
        <w:rPr>
          <w:rFonts w:ascii="Times New Roman" w:hAnsi="Times New Roman" w:cs="Times New Roman"/>
          <w:sz w:val="28"/>
          <w:szCs w:val="28"/>
        </w:rPr>
        <w:t>ск» 29.12.2017 №110-37-1377-17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11.01.2018 №1, вкладыш «Официальная информация»</w:t>
      </w:r>
      <w:r w:rsidRPr="00F75102">
        <w:rPr>
          <w:rFonts w:ascii="Times New Roman" w:hAnsi="Times New Roman" w:cs="Times New Roman"/>
          <w:sz w:val="28"/>
          <w:szCs w:val="28"/>
        </w:rPr>
        <w:t>, страниц</w:t>
      </w:r>
      <w:r w:rsidR="00587253">
        <w:rPr>
          <w:rFonts w:ascii="Times New Roman" w:hAnsi="Times New Roman" w:cs="Times New Roman"/>
          <w:sz w:val="28"/>
          <w:szCs w:val="28"/>
        </w:rPr>
        <w:t>ы 6-8;</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w:t>
      </w:r>
      <w:r w:rsidR="00587253">
        <w:rPr>
          <w:rFonts w:ascii="Times New Roman" w:hAnsi="Times New Roman" w:cs="Times New Roman"/>
          <w:sz w:val="28"/>
          <w:szCs w:val="28"/>
        </w:rPr>
        <w:t>к» 12.10.2018 №110-37-1060-18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 xml:space="preserve">ород </w:t>
      </w:r>
      <w:r>
        <w:rPr>
          <w:rFonts w:ascii="Times New Roman" w:hAnsi="Times New Roman" w:cs="Times New Roman"/>
          <w:sz w:val="28"/>
          <w:szCs w:val="28"/>
        </w:rPr>
        <w:lastRenderedPageBreak/>
        <w:t>Саянск» опубликовано в газете «Саянские зори» от 18.10.2018 №41, вкладыш «Официальная информация»</w:t>
      </w:r>
      <w:r w:rsidRPr="00F75102">
        <w:rPr>
          <w:rFonts w:ascii="Times New Roman" w:hAnsi="Times New Roman" w:cs="Times New Roman"/>
          <w:sz w:val="28"/>
          <w:szCs w:val="28"/>
        </w:rPr>
        <w:t>, страниц</w:t>
      </w:r>
      <w:r w:rsidR="00B30244">
        <w:rPr>
          <w:rFonts w:ascii="Times New Roman" w:hAnsi="Times New Roman" w:cs="Times New Roman"/>
          <w:sz w:val="28"/>
          <w:szCs w:val="28"/>
        </w:rPr>
        <w:t>ы 4-7;</w:t>
      </w:r>
    </w:p>
    <w:p w:rsidR="00067897" w:rsidRDefault="00067897" w:rsidP="000678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29.11.2018 №110-37-1305-18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w:t>
      </w:r>
      <w:r w:rsidR="001F4573">
        <w:rPr>
          <w:rFonts w:ascii="Times New Roman" w:hAnsi="Times New Roman" w:cs="Times New Roman"/>
          <w:sz w:val="28"/>
          <w:szCs w:val="28"/>
        </w:rPr>
        <w:t xml:space="preserve"> 13.12</w:t>
      </w:r>
      <w:r>
        <w:rPr>
          <w:rFonts w:ascii="Times New Roman" w:hAnsi="Times New Roman" w:cs="Times New Roman"/>
          <w:sz w:val="28"/>
          <w:szCs w:val="28"/>
        </w:rPr>
        <w:t>.2018 №41</w:t>
      </w:r>
      <w:r w:rsidR="001F4573">
        <w:rPr>
          <w:rFonts w:ascii="Times New Roman" w:hAnsi="Times New Roman" w:cs="Times New Roman"/>
          <w:sz w:val="28"/>
          <w:szCs w:val="28"/>
        </w:rPr>
        <w:t xml:space="preserve"> №49</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sidR="001F4573">
        <w:rPr>
          <w:rFonts w:ascii="Times New Roman" w:hAnsi="Times New Roman" w:cs="Times New Roman"/>
          <w:sz w:val="28"/>
          <w:szCs w:val="28"/>
        </w:rPr>
        <w:t>ы 2-5;</w:t>
      </w:r>
    </w:p>
    <w:p w:rsidR="001F4573" w:rsidRDefault="001F4573" w:rsidP="001F457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администрации  городского округа  муниципального образования  «город Саянск» 28.12.2018 №110-37-1481-18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11.01.2019 №1,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20-22;</w:t>
      </w:r>
      <w:proofErr w:type="gramEnd"/>
    </w:p>
    <w:p w:rsidR="00BD33E3" w:rsidRDefault="00BD33E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14.06.2019 №110-37-627-19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27.06.2019 № 25,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1-2;</w:t>
      </w:r>
    </w:p>
    <w:p w:rsidR="00BD33E3" w:rsidRDefault="0058725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D33E3">
        <w:rPr>
          <w:rFonts w:ascii="Times New Roman" w:hAnsi="Times New Roman" w:cs="Times New Roman"/>
          <w:sz w:val="28"/>
          <w:szCs w:val="28"/>
        </w:rPr>
        <w:t>Опубликовать  настоящее постановление  на «Официальном  интернет – портале</w:t>
      </w:r>
      <w:r w:rsidR="00514240">
        <w:rPr>
          <w:rFonts w:ascii="Times New Roman" w:hAnsi="Times New Roman" w:cs="Times New Roman"/>
          <w:sz w:val="28"/>
          <w:szCs w:val="28"/>
        </w:rPr>
        <w:t xml:space="preserve">  </w:t>
      </w:r>
      <w:r w:rsidR="00BD33E3">
        <w:rPr>
          <w:rFonts w:ascii="Times New Roman" w:hAnsi="Times New Roman" w:cs="Times New Roman"/>
          <w:sz w:val="28"/>
          <w:szCs w:val="28"/>
        </w:rPr>
        <w:t>правовой информации городского  округа  муниципального  образования «город Саянск»</w:t>
      </w:r>
      <w:r w:rsidR="00664827" w:rsidRPr="00664827">
        <w:rPr>
          <w:rFonts w:ascii="Times New Roman" w:hAnsi="Times New Roman" w:cs="Times New Roman"/>
          <w:sz w:val="28"/>
          <w:szCs w:val="28"/>
          <w:lang w:val="x-none"/>
        </w:rPr>
        <w:t xml:space="preserve"> </w:t>
      </w:r>
      <w:r w:rsidR="00664827" w:rsidRPr="00311F1F">
        <w:rPr>
          <w:rFonts w:ascii="Times New Roman" w:hAnsi="Times New Roman" w:cs="Times New Roman"/>
          <w:sz w:val="28"/>
          <w:szCs w:val="28"/>
          <w:lang w:val="x-none"/>
        </w:rPr>
        <w:t>(</w:t>
      </w:r>
      <w:hyperlink r:id="rId12" w:history="1">
        <w:r w:rsidR="00664827" w:rsidRPr="00311F1F">
          <w:rPr>
            <w:rStyle w:val="a9"/>
            <w:rFonts w:ascii="Times New Roman" w:hAnsi="Times New Roman" w:cs="Times New Roman"/>
            <w:color w:val="auto"/>
            <w:sz w:val="28"/>
            <w:szCs w:val="28"/>
            <w:lang w:val="x-none"/>
          </w:rPr>
          <w:t>http://sayansk-pravo.ru)</w:t>
        </w:r>
      </w:hyperlink>
      <w:r w:rsidR="00BD33E3">
        <w:rPr>
          <w:rFonts w:ascii="Times New Roman" w:hAnsi="Times New Roman" w:cs="Times New Roman"/>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w:t>
      </w:r>
      <w:r w:rsidR="00D004D6">
        <w:rPr>
          <w:rFonts w:ascii="Times New Roman" w:hAnsi="Times New Roman" w:cs="Times New Roman"/>
          <w:sz w:val="28"/>
          <w:szCs w:val="28"/>
        </w:rPr>
        <w:t>формационно-телекоммуникационной сети  «Интернет».</w:t>
      </w:r>
    </w:p>
    <w:p w:rsidR="0043568F" w:rsidRDefault="00D004D6" w:rsidP="00D004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87253">
        <w:rPr>
          <w:rFonts w:ascii="Times New Roman" w:hAnsi="Times New Roman" w:cs="Times New Roman"/>
          <w:sz w:val="28"/>
          <w:szCs w:val="28"/>
        </w:rPr>
        <w:t>.</w:t>
      </w:r>
      <w:r>
        <w:rPr>
          <w:rFonts w:ascii="Times New Roman" w:hAnsi="Times New Roman" w:cs="Times New Roman"/>
          <w:sz w:val="28"/>
          <w:szCs w:val="28"/>
        </w:rPr>
        <w:t xml:space="preserve"> Постановление  вступает в силу с 1 января 2020 года, но не  ранее  дня его  официального  опубликования.</w:t>
      </w:r>
    </w:p>
    <w:p w:rsidR="00B30244" w:rsidRDefault="00AE4FFB" w:rsidP="00B302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0244" w:rsidRPr="00B30244">
        <w:rPr>
          <w:rFonts w:ascii="Times New Roman" w:eastAsia="Times New Roman" w:hAnsi="Times New Roman" w:cs="Times New Roman"/>
          <w:sz w:val="28"/>
          <w:szCs w:val="28"/>
          <w:lang w:eastAsia="ru-RU"/>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2208B1" w:rsidRDefault="002208B1" w:rsidP="00B30244">
      <w:pPr>
        <w:pStyle w:val="ConsPlusNormal"/>
        <w:jc w:val="both"/>
        <w:rPr>
          <w:rFonts w:ascii="Times New Roman" w:hAnsi="Times New Roman" w:cs="Times New Roman"/>
          <w:sz w:val="28"/>
          <w:szCs w:val="28"/>
        </w:rPr>
      </w:pPr>
    </w:p>
    <w:p w:rsidR="00CB1EA6" w:rsidRDefault="00CB1EA6" w:rsidP="00B30244">
      <w:pPr>
        <w:pStyle w:val="ConsPlusNormal"/>
        <w:jc w:val="both"/>
        <w:rPr>
          <w:rFonts w:ascii="Times New Roman" w:hAnsi="Times New Roman" w:cs="Times New Roman"/>
          <w:sz w:val="28"/>
          <w:szCs w:val="28"/>
        </w:rPr>
      </w:pPr>
    </w:p>
    <w:p w:rsidR="00670E99" w:rsidRPr="00F75102" w:rsidRDefault="00C224B1" w:rsidP="002208B1">
      <w:pPr>
        <w:pStyle w:val="ConsPlusNormal"/>
        <w:rPr>
          <w:rFonts w:ascii="Times New Roman" w:hAnsi="Times New Roman" w:cs="Times New Roman"/>
          <w:sz w:val="28"/>
          <w:szCs w:val="28"/>
        </w:rPr>
      </w:pPr>
      <w:r>
        <w:rPr>
          <w:rFonts w:ascii="Times New Roman" w:hAnsi="Times New Roman" w:cs="Times New Roman"/>
          <w:sz w:val="28"/>
          <w:szCs w:val="28"/>
        </w:rPr>
        <w:t>М</w:t>
      </w:r>
      <w:r w:rsidR="00670E99" w:rsidRPr="00F75102">
        <w:rPr>
          <w:rFonts w:ascii="Times New Roman" w:hAnsi="Times New Roman" w:cs="Times New Roman"/>
          <w:sz w:val="28"/>
          <w:szCs w:val="28"/>
        </w:rPr>
        <w:t>эр городского округа</w:t>
      </w:r>
    </w:p>
    <w:p w:rsidR="00670E99" w:rsidRPr="00F75102" w:rsidRDefault="00670E99" w:rsidP="002208B1">
      <w:pPr>
        <w:pStyle w:val="ConsPlusNormal"/>
        <w:rPr>
          <w:rFonts w:ascii="Times New Roman" w:hAnsi="Times New Roman" w:cs="Times New Roman"/>
          <w:sz w:val="28"/>
          <w:szCs w:val="28"/>
        </w:rPr>
      </w:pPr>
      <w:r w:rsidRPr="00F75102">
        <w:rPr>
          <w:rFonts w:ascii="Times New Roman" w:hAnsi="Times New Roman" w:cs="Times New Roman"/>
          <w:sz w:val="28"/>
          <w:szCs w:val="28"/>
        </w:rPr>
        <w:t>муниципального образования</w:t>
      </w:r>
    </w:p>
    <w:p w:rsidR="00670E99" w:rsidRPr="00F75102" w:rsidRDefault="002208B1" w:rsidP="002208B1">
      <w:pPr>
        <w:pStyle w:val="ConsPlusNormal"/>
        <w:rPr>
          <w:rFonts w:ascii="Times New Roman" w:hAnsi="Times New Roman" w:cs="Times New Roman"/>
          <w:sz w:val="28"/>
          <w:szCs w:val="28"/>
        </w:rPr>
      </w:pPr>
      <w:r>
        <w:rPr>
          <w:rFonts w:ascii="Times New Roman" w:hAnsi="Times New Roman" w:cs="Times New Roman"/>
          <w:sz w:val="28"/>
          <w:szCs w:val="28"/>
        </w:rPr>
        <w:t>«город Саянск»</w:t>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C224B1">
        <w:rPr>
          <w:rFonts w:ascii="Times New Roman" w:hAnsi="Times New Roman" w:cs="Times New Roman"/>
          <w:sz w:val="28"/>
          <w:szCs w:val="28"/>
        </w:rPr>
        <w:t>О. В. Боровский</w:t>
      </w:r>
    </w:p>
    <w:p w:rsidR="00B30244" w:rsidRPr="00D004D6" w:rsidRDefault="00B30244" w:rsidP="00B30244">
      <w:pPr>
        <w:pStyle w:val="ConsPlusNormal"/>
        <w:jc w:val="both"/>
        <w:rPr>
          <w:rFonts w:ascii="Times New Roman" w:hAnsi="Times New Roman" w:cs="Times New Roman"/>
          <w:szCs w:val="22"/>
        </w:rPr>
      </w:pPr>
    </w:p>
    <w:p w:rsidR="00664827" w:rsidRDefault="00B30244" w:rsidP="00B30244">
      <w:pPr>
        <w:pStyle w:val="ConsPlusNormal"/>
        <w:jc w:val="both"/>
        <w:rPr>
          <w:rFonts w:ascii="Times New Roman" w:hAnsi="Times New Roman" w:cs="Times New Roman"/>
          <w:szCs w:val="22"/>
        </w:rPr>
      </w:pPr>
      <w:r w:rsidRPr="00D004D6">
        <w:rPr>
          <w:rFonts w:ascii="Times New Roman" w:hAnsi="Times New Roman" w:cs="Times New Roman"/>
          <w:szCs w:val="22"/>
        </w:rPr>
        <w:t>Исп. Смолянинова М.В</w:t>
      </w:r>
      <w:r w:rsidR="00664827">
        <w:rPr>
          <w:rFonts w:ascii="Times New Roman" w:hAnsi="Times New Roman" w:cs="Times New Roman"/>
          <w:szCs w:val="22"/>
        </w:rPr>
        <w:t>.</w:t>
      </w:r>
      <w:r>
        <w:rPr>
          <w:rFonts w:ascii="Times New Roman" w:hAnsi="Times New Roman" w:cs="Times New Roman"/>
          <w:szCs w:val="22"/>
        </w:rPr>
        <w:t xml:space="preserve"> </w:t>
      </w:r>
    </w:p>
    <w:p w:rsidR="00B30244" w:rsidRPr="00D004D6" w:rsidRDefault="00B30244" w:rsidP="00B30244">
      <w:pPr>
        <w:pStyle w:val="ConsPlusNormal"/>
        <w:jc w:val="both"/>
        <w:rPr>
          <w:rFonts w:ascii="Times New Roman" w:hAnsi="Times New Roman" w:cs="Times New Roman"/>
          <w:szCs w:val="22"/>
        </w:rPr>
      </w:pPr>
      <w:r>
        <w:rPr>
          <w:rFonts w:ascii="Times New Roman" w:hAnsi="Times New Roman" w:cs="Times New Roman"/>
          <w:szCs w:val="22"/>
        </w:rPr>
        <w:t>т.52677</w:t>
      </w:r>
    </w:p>
    <w:p w:rsidR="001702DB" w:rsidRDefault="001702D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70E99"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D53BB5"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w:t>
      </w:r>
    </w:p>
    <w:p w:rsidR="00670E99"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Саянск»</w:t>
      </w:r>
    </w:p>
    <w:p w:rsidR="00D53BB5"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CB1EA6">
        <w:rPr>
          <w:rFonts w:ascii="Times New Roman" w:hAnsi="Times New Roman" w:cs="Times New Roman"/>
          <w:sz w:val="24"/>
          <w:szCs w:val="24"/>
        </w:rPr>
        <w:t xml:space="preserve">23.10.2019 </w:t>
      </w:r>
      <w:r>
        <w:rPr>
          <w:rFonts w:ascii="Times New Roman" w:hAnsi="Times New Roman" w:cs="Times New Roman"/>
          <w:sz w:val="24"/>
          <w:szCs w:val="24"/>
        </w:rPr>
        <w:t xml:space="preserve"> № </w:t>
      </w:r>
      <w:r w:rsidR="00CB1EA6">
        <w:rPr>
          <w:rFonts w:ascii="Times New Roman" w:hAnsi="Times New Roman" w:cs="Times New Roman"/>
          <w:sz w:val="24"/>
          <w:szCs w:val="24"/>
        </w:rPr>
        <w:t>110-37-117</w:t>
      </w:r>
      <w:r w:rsidR="00A30796">
        <w:rPr>
          <w:rFonts w:ascii="Times New Roman" w:hAnsi="Times New Roman" w:cs="Times New Roman"/>
          <w:sz w:val="24"/>
          <w:szCs w:val="24"/>
        </w:rPr>
        <w:t>6-19</w:t>
      </w:r>
    </w:p>
    <w:p w:rsidR="00D53BB5" w:rsidRPr="004E46C5" w:rsidRDefault="00D53BB5" w:rsidP="00D53BB5">
      <w:pPr>
        <w:pStyle w:val="ConsPlusNormal"/>
        <w:jc w:val="right"/>
        <w:outlineLvl w:val="0"/>
        <w:rPr>
          <w:rFonts w:ascii="Times New Roman" w:hAnsi="Times New Roman" w:cs="Times New Roman"/>
          <w:sz w:val="16"/>
          <w:szCs w:val="16"/>
        </w:rPr>
      </w:pPr>
    </w:p>
    <w:p w:rsidR="00670E99" w:rsidRDefault="00670E99">
      <w:pPr>
        <w:pStyle w:val="ConsPlusTitle"/>
        <w:jc w:val="center"/>
        <w:rPr>
          <w:rFonts w:ascii="Times New Roman" w:hAnsi="Times New Roman" w:cs="Times New Roman"/>
          <w:sz w:val="28"/>
          <w:szCs w:val="28"/>
        </w:rPr>
      </w:pPr>
      <w:bookmarkStart w:id="0" w:name="P37"/>
      <w:bookmarkEnd w:id="0"/>
      <w:r w:rsidRPr="00F75102">
        <w:rPr>
          <w:rFonts w:ascii="Times New Roman" w:hAnsi="Times New Roman" w:cs="Times New Roman"/>
          <w:sz w:val="28"/>
          <w:szCs w:val="28"/>
        </w:rPr>
        <w:t>МУНИЦИПАЛЬНАЯ ПРОГРАММА</w:t>
      </w:r>
    </w:p>
    <w:p w:rsidR="00D53BB5" w:rsidRDefault="00D53BB5">
      <w:pPr>
        <w:pStyle w:val="ConsPlusTitle"/>
        <w:jc w:val="center"/>
        <w:rPr>
          <w:rFonts w:ascii="Times New Roman" w:hAnsi="Times New Roman" w:cs="Times New Roman"/>
          <w:sz w:val="28"/>
          <w:szCs w:val="28"/>
        </w:rPr>
      </w:pPr>
      <w:r w:rsidRPr="00D53BB5">
        <w:rPr>
          <w:rFonts w:ascii="Times New Roman" w:hAnsi="Times New Roman" w:cs="Times New Roman"/>
          <w:sz w:val="28"/>
          <w:szCs w:val="28"/>
        </w:rPr>
        <w:t>«Развитие, содержание дорожного хозяйства и благоустройство муниципального образования «город Саянс</w:t>
      </w:r>
      <w:r>
        <w:rPr>
          <w:rFonts w:ascii="Times New Roman" w:hAnsi="Times New Roman" w:cs="Times New Roman"/>
          <w:sz w:val="28"/>
          <w:szCs w:val="28"/>
        </w:rPr>
        <w:t>к»</w:t>
      </w:r>
    </w:p>
    <w:p w:rsidR="00D53BB5" w:rsidRDefault="00D53BB5">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муниципальная программа)</w:t>
      </w:r>
    </w:p>
    <w:p w:rsidR="00D53BB5" w:rsidRPr="004E46C5" w:rsidRDefault="00D53BB5">
      <w:pPr>
        <w:pStyle w:val="ConsPlusTitle"/>
        <w:jc w:val="center"/>
        <w:rPr>
          <w:rFonts w:ascii="Times New Roman" w:hAnsi="Times New Roman" w:cs="Times New Roman"/>
          <w:sz w:val="16"/>
          <w:szCs w:val="16"/>
        </w:rPr>
      </w:pPr>
    </w:p>
    <w:p w:rsidR="00D53BB5" w:rsidRPr="00911708" w:rsidRDefault="0034562A">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Глава 1. </w:t>
      </w:r>
      <w:r w:rsidR="00D53BB5">
        <w:rPr>
          <w:rFonts w:ascii="Times New Roman" w:hAnsi="Times New Roman" w:cs="Times New Roman"/>
          <w:sz w:val="28"/>
          <w:szCs w:val="28"/>
        </w:rPr>
        <w:t>ПАСПОРТ</w:t>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7229"/>
      </w:tblGrid>
      <w:tr w:rsidR="000163A8" w:rsidRPr="00911708" w:rsidTr="00911708">
        <w:tc>
          <w:tcPr>
            <w:tcW w:w="629" w:type="dxa"/>
          </w:tcPr>
          <w:p w:rsidR="00D97F06" w:rsidRPr="00911708" w:rsidRDefault="004B0B53" w:rsidP="004E46C5">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w:t>
            </w:r>
          </w:p>
          <w:p w:rsidR="004B0B53" w:rsidRPr="00911708" w:rsidRDefault="004B0B53" w:rsidP="004E46C5">
            <w:pPr>
              <w:pStyle w:val="ConsPlusNormal"/>
              <w:jc w:val="center"/>
              <w:rPr>
                <w:rFonts w:ascii="Times New Roman" w:hAnsi="Times New Roman" w:cs="Times New Roman"/>
                <w:b/>
                <w:sz w:val="24"/>
                <w:szCs w:val="24"/>
              </w:rPr>
            </w:pPr>
            <w:proofErr w:type="gramStart"/>
            <w:r w:rsidRPr="00911708">
              <w:rPr>
                <w:rFonts w:ascii="Times New Roman" w:hAnsi="Times New Roman" w:cs="Times New Roman"/>
                <w:b/>
                <w:sz w:val="24"/>
                <w:szCs w:val="24"/>
              </w:rPr>
              <w:t>п</w:t>
            </w:r>
            <w:proofErr w:type="gramEnd"/>
            <w:r w:rsidRPr="00911708">
              <w:rPr>
                <w:rFonts w:ascii="Times New Roman" w:hAnsi="Times New Roman" w:cs="Times New Roman"/>
                <w:b/>
                <w:sz w:val="24"/>
                <w:szCs w:val="24"/>
              </w:rPr>
              <w:t>/п</w:t>
            </w:r>
          </w:p>
        </w:tc>
        <w:tc>
          <w:tcPr>
            <w:tcW w:w="1951" w:type="dxa"/>
          </w:tcPr>
          <w:p w:rsidR="004B0B53" w:rsidRPr="00911708" w:rsidRDefault="004B0B53" w:rsidP="00911708">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Наименован</w:t>
            </w:r>
            <w:r w:rsidR="00911708" w:rsidRPr="00911708">
              <w:rPr>
                <w:rFonts w:ascii="Times New Roman" w:hAnsi="Times New Roman" w:cs="Times New Roman"/>
                <w:b/>
                <w:sz w:val="24"/>
                <w:szCs w:val="24"/>
              </w:rPr>
              <w:t xml:space="preserve">ие </w:t>
            </w:r>
            <w:r w:rsidRPr="00911708">
              <w:rPr>
                <w:rFonts w:ascii="Times New Roman" w:hAnsi="Times New Roman" w:cs="Times New Roman"/>
                <w:b/>
                <w:sz w:val="24"/>
                <w:szCs w:val="24"/>
              </w:rPr>
              <w:t>характерист</w:t>
            </w:r>
            <w:r w:rsidR="00911708" w:rsidRPr="00911708">
              <w:rPr>
                <w:rFonts w:ascii="Times New Roman" w:hAnsi="Times New Roman" w:cs="Times New Roman"/>
                <w:b/>
                <w:sz w:val="24"/>
                <w:szCs w:val="24"/>
              </w:rPr>
              <w:t xml:space="preserve">ик </w:t>
            </w:r>
            <w:r w:rsidRPr="00911708">
              <w:rPr>
                <w:rFonts w:ascii="Times New Roman" w:hAnsi="Times New Roman" w:cs="Times New Roman"/>
                <w:b/>
                <w:sz w:val="24"/>
                <w:szCs w:val="24"/>
              </w:rPr>
              <w:t>муниципальн</w:t>
            </w:r>
            <w:r w:rsidR="00911708" w:rsidRPr="00911708">
              <w:rPr>
                <w:rFonts w:ascii="Times New Roman" w:hAnsi="Times New Roman" w:cs="Times New Roman"/>
                <w:b/>
                <w:sz w:val="24"/>
                <w:szCs w:val="24"/>
              </w:rPr>
              <w:t xml:space="preserve">ой </w:t>
            </w:r>
            <w:r w:rsidRPr="00911708">
              <w:rPr>
                <w:rFonts w:ascii="Times New Roman" w:hAnsi="Times New Roman" w:cs="Times New Roman"/>
                <w:b/>
                <w:sz w:val="24"/>
                <w:szCs w:val="24"/>
              </w:rPr>
              <w:t>программы</w:t>
            </w:r>
          </w:p>
        </w:tc>
        <w:tc>
          <w:tcPr>
            <w:tcW w:w="7229" w:type="dxa"/>
          </w:tcPr>
          <w:p w:rsidR="004B0B53" w:rsidRPr="00911708" w:rsidRDefault="004B0B53" w:rsidP="00911708">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Содержание характеристик муниципальной программы</w:t>
            </w:r>
          </w:p>
        </w:tc>
      </w:tr>
      <w:tr w:rsidR="000163A8" w:rsidRPr="00911708" w:rsidTr="00911708">
        <w:trPr>
          <w:trHeight w:val="122"/>
        </w:trPr>
        <w:tc>
          <w:tcPr>
            <w:tcW w:w="629" w:type="dxa"/>
          </w:tcPr>
          <w:p w:rsidR="000163A8" w:rsidRPr="00911708" w:rsidRDefault="004B0B53"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w:t>
            </w:r>
          </w:p>
        </w:tc>
        <w:tc>
          <w:tcPr>
            <w:tcW w:w="1951" w:type="dxa"/>
          </w:tcPr>
          <w:p w:rsidR="000163A8" w:rsidRPr="00911708" w:rsidRDefault="00911708" w:rsidP="00911708">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w:t>
            </w:r>
          </w:p>
        </w:tc>
        <w:tc>
          <w:tcPr>
            <w:tcW w:w="7229" w:type="dxa"/>
          </w:tcPr>
          <w:p w:rsidR="000163A8" w:rsidRPr="00911708" w:rsidRDefault="004B0B53" w:rsidP="00911708">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Правовое основание разработки муниципальной программы</w:t>
            </w:r>
          </w:p>
        </w:tc>
        <w:tc>
          <w:tcPr>
            <w:tcW w:w="7229" w:type="dxa"/>
          </w:tcPr>
          <w:p w:rsidR="00D97F06" w:rsidRPr="00911708" w:rsidRDefault="00CB1EA6" w:rsidP="002555E1">
            <w:pPr>
              <w:pStyle w:val="ConsPlusNormal"/>
              <w:jc w:val="both"/>
              <w:rPr>
                <w:rFonts w:ascii="Times New Roman" w:hAnsi="Times New Roman" w:cs="Times New Roman"/>
                <w:color w:val="000000" w:themeColor="text1"/>
                <w:sz w:val="24"/>
                <w:szCs w:val="24"/>
              </w:rPr>
            </w:pPr>
            <w:hyperlink r:id="rId13" w:history="1">
              <w:r w:rsidR="00D97F06" w:rsidRPr="00911708">
                <w:rPr>
                  <w:rFonts w:ascii="Times New Roman" w:hAnsi="Times New Roman" w:cs="Times New Roman"/>
                  <w:color w:val="000000" w:themeColor="text1"/>
                  <w:sz w:val="24"/>
                  <w:szCs w:val="24"/>
                </w:rPr>
                <w:t>Статья 179</w:t>
              </w:r>
            </w:hyperlink>
            <w:r w:rsidR="00D97F06" w:rsidRPr="00911708">
              <w:rPr>
                <w:rFonts w:ascii="Times New Roman" w:hAnsi="Times New Roman" w:cs="Times New Roman"/>
                <w:color w:val="000000" w:themeColor="text1"/>
                <w:sz w:val="24"/>
                <w:szCs w:val="24"/>
              </w:rPr>
              <w:t xml:space="preserve"> Бюджетного кодекса Российской Федерации;</w:t>
            </w:r>
          </w:p>
          <w:p w:rsidR="00D97F06" w:rsidRPr="00911708" w:rsidRDefault="00CB1EA6" w:rsidP="002555E1">
            <w:pPr>
              <w:pStyle w:val="ConsPlusNormal"/>
              <w:jc w:val="both"/>
              <w:rPr>
                <w:rFonts w:ascii="Times New Roman" w:hAnsi="Times New Roman" w:cs="Times New Roman"/>
                <w:color w:val="000000" w:themeColor="text1"/>
                <w:sz w:val="24"/>
                <w:szCs w:val="24"/>
              </w:rPr>
            </w:pPr>
            <w:hyperlink r:id="rId14" w:history="1">
              <w:r w:rsidR="00D97F06" w:rsidRPr="00911708">
                <w:rPr>
                  <w:rFonts w:ascii="Times New Roman" w:hAnsi="Times New Roman" w:cs="Times New Roman"/>
                  <w:color w:val="000000" w:themeColor="text1"/>
                  <w:sz w:val="24"/>
                  <w:szCs w:val="24"/>
                </w:rPr>
                <w:t>Постановление</w:t>
              </w:r>
            </w:hyperlink>
            <w:r w:rsidR="00D97F06" w:rsidRPr="00911708">
              <w:rPr>
                <w:rFonts w:ascii="Times New Roman" w:hAnsi="Times New Roman" w:cs="Times New Roman"/>
                <w:color w:val="000000" w:themeColor="text1"/>
                <w:sz w:val="24"/>
                <w:szCs w:val="24"/>
              </w:rPr>
              <w:t xml:space="preserve"> Правительства Иркутской области от 26 октября 2018 № 771-пп «Об  утверждении государственной  программы Иркутской области  «Реализация государственной  политики в сфере  строительства, дорожного хозяйства « 2019-2024 годы</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Федеральный </w:t>
            </w:r>
            <w:hyperlink r:id="rId15" w:history="1">
              <w:r w:rsidRPr="00911708">
                <w:rPr>
                  <w:rFonts w:ascii="Times New Roman" w:hAnsi="Times New Roman" w:cs="Times New Roman"/>
                  <w:color w:val="000000" w:themeColor="text1"/>
                  <w:sz w:val="24"/>
                  <w:szCs w:val="24"/>
                </w:rPr>
                <w:t>закон</w:t>
              </w:r>
            </w:hyperlink>
            <w:r w:rsidRPr="00911708">
              <w:rPr>
                <w:rFonts w:ascii="Times New Roman" w:hAnsi="Times New Roman" w:cs="Times New Roman"/>
                <w:color w:val="000000" w:themeColor="text1"/>
                <w:sz w:val="24"/>
                <w:szCs w:val="24"/>
              </w:rPr>
              <w:t xml:space="preserve"> от 10.12.1995 № 196-ФЗ «О безопасности дорожного движения»; </w:t>
            </w:r>
            <w:hyperlink r:id="rId16" w:history="1">
              <w:r w:rsidRPr="00911708">
                <w:rPr>
                  <w:rFonts w:ascii="Times New Roman" w:hAnsi="Times New Roman" w:cs="Times New Roman"/>
                  <w:color w:val="000000" w:themeColor="text1"/>
                  <w:sz w:val="24"/>
                  <w:szCs w:val="24"/>
                </w:rPr>
                <w:t>Концепция</w:t>
              </w:r>
            </w:hyperlink>
            <w:r w:rsidRPr="00911708">
              <w:rPr>
                <w:rFonts w:ascii="Times New Roman" w:hAnsi="Times New Roman" w:cs="Times New Roman"/>
                <w:color w:val="000000" w:themeColor="text1"/>
                <w:sz w:val="24"/>
                <w:szCs w:val="24"/>
              </w:rPr>
              <w:t xml:space="preserve"> федеральной целевой программы «Повышение безопасности дорожного движения в 2013 - 2020 годах», утвержденная распоряжением Правительства Российской Федерации от 27 октября 2012 г. № 1995-р;</w:t>
            </w:r>
          </w:p>
          <w:p w:rsidR="00D97F06" w:rsidRPr="00911708" w:rsidRDefault="00CB1EA6" w:rsidP="002555E1">
            <w:pPr>
              <w:pStyle w:val="ConsPlusNormal"/>
              <w:jc w:val="both"/>
              <w:rPr>
                <w:rFonts w:ascii="Times New Roman" w:hAnsi="Times New Roman" w:cs="Times New Roman"/>
                <w:color w:val="000000" w:themeColor="text1"/>
                <w:sz w:val="24"/>
                <w:szCs w:val="24"/>
              </w:rPr>
            </w:pPr>
            <w:hyperlink r:id="rId17" w:history="1">
              <w:r w:rsidR="00D97F06" w:rsidRPr="00911708">
                <w:rPr>
                  <w:rFonts w:ascii="Times New Roman" w:hAnsi="Times New Roman" w:cs="Times New Roman"/>
                  <w:color w:val="000000" w:themeColor="text1"/>
                  <w:sz w:val="24"/>
                  <w:szCs w:val="24"/>
                </w:rPr>
                <w:t>постановление</w:t>
              </w:r>
            </w:hyperlink>
            <w:r w:rsidR="00D97F06" w:rsidRPr="00911708">
              <w:rPr>
                <w:rFonts w:ascii="Times New Roman" w:hAnsi="Times New Roman" w:cs="Times New Roman"/>
                <w:color w:val="000000" w:themeColor="text1"/>
                <w:sz w:val="24"/>
                <w:szCs w:val="24"/>
              </w:rPr>
              <w:t xml:space="preserve">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w:t>
            </w:r>
          </w:p>
        </w:tc>
        <w:tc>
          <w:tcPr>
            <w:tcW w:w="1951"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Ответственный исполнитель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Администрация городского округа муниципального образования «город Саянск»</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Соисполнители</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 Комитет по архитектуре и градостроительству администрации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 Муниципальное казенное учреждение «Управление образования администрации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Комитет по жилищно-коммунальному хозяйству, транспорту и связи администрации городского округа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4. Средства массовой информации</w:t>
            </w:r>
          </w:p>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5. Муниципальное казенное учреждение «Саянская дорожная служба»</w:t>
            </w:r>
          </w:p>
        </w:tc>
      </w:tr>
    </w:tbl>
    <w:p w:rsidR="004E46C5" w:rsidRDefault="004E46C5">
      <w:r>
        <w:br w:type="page"/>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7229"/>
      </w:tblGrid>
      <w:tr w:rsidR="004E46C5" w:rsidRPr="00911708" w:rsidTr="00911708">
        <w:tc>
          <w:tcPr>
            <w:tcW w:w="6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951"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2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163A8" w:rsidRPr="00911708" w:rsidTr="00911708">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4</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Цель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 Улучшение качества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roofErr w:type="gramStart"/>
            <w:r w:rsidRPr="00911708">
              <w:rPr>
                <w:rFonts w:ascii="Times New Roman" w:hAnsi="Times New Roman" w:cs="Times New Roman"/>
                <w:color w:val="000000" w:themeColor="text1"/>
                <w:sz w:val="24"/>
                <w:szCs w:val="24"/>
              </w:rPr>
              <w:t>..</w:t>
            </w:r>
            <w:proofErr w:type="gramEnd"/>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 Повышение безопасности дорожного движения.</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Сокращение смертности от дорожно-транспортных происшествий.</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4. Улучшение </w:t>
            </w:r>
            <w:proofErr w:type="gramStart"/>
            <w:r w:rsidRPr="00911708">
              <w:rPr>
                <w:rFonts w:ascii="Times New Roman" w:hAnsi="Times New Roman" w:cs="Times New Roman"/>
                <w:color w:val="000000" w:themeColor="text1"/>
                <w:sz w:val="24"/>
                <w:szCs w:val="24"/>
              </w:rPr>
              <w:t>качества содержания дорог общего пользования местного значения</w:t>
            </w:r>
            <w:proofErr w:type="gramEnd"/>
            <w:r w:rsidRPr="00911708">
              <w:rPr>
                <w:rFonts w:ascii="Times New Roman" w:hAnsi="Times New Roman" w:cs="Times New Roman"/>
                <w:color w:val="000000" w:themeColor="text1"/>
                <w:sz w:val="24"/>
                <w:szCs w:val="24"/>
              </w:rPr>
              <w:t>.</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5. Улучшение </w:t>
            </w:r>
            <w:proofErr w:type="gramStart"/>
            <w:r w:rsidRPr="00911708">
              <w:rPr>
                <w:rFonts w:ascii="Times New Roman" w:hAnsi="Times New Roman" w:cs="Times New Roman"/>
                <w:color w:val="000000" w:themeColor="text1"/>
                <w:sz w:val="24"/>
                <w:szCs w:val="24"/>
              </w:rPr>
              <w:t>качества освещения дорог общего пользования местного значения</w:t>
            </w:r>
            <w:proofErr w:type="gramEnd"/>
            <w:r w:rsidRPr="00911708">
              <w:rPr>
                <w:rFonts w:ascii="Times New Roman" w:hAnsi="Times New Roman" w:cs="Times New Roman"/>
                <w:color w:val="000000" w:themeColor="text1"/>
                <w:sz w:val="24"/>
                <w:szCs w:val="24"/>
              </w:rPr>
              <w:t>.</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6. Улучшение качества содержания мест, прилегающих к дорогам общего пользования местного значения, города и лесопарковых зон города</w:t>
            </w:r>
          </w:p>
        </w:tc>
      </w:tr>
      <w:tr w:rsidR="000163A8" w:rsidRPr="00911708" w:rsidTr="00911708">
        <w:trPr>
          <w:trHeight w:val="2723"/>
        </w:trPr>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5</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Задачи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1. Капитальный ремонт дорог общего пользования местного  значения  на  территориях уже существующей </w:t>
            </w:r>
            <w:proofErr w:type="gramStart"/>
            <w:r w:rsidRPr="00911708">
              <w:rPr>
                <w:rFonts w:ascii="Times New Roman" w:hAnsi="Times New Roman" w:cs="Times New Roman"/>
                <w:color w:val="000000" w:themeColor="text1"/>
                <w:sz w:val="24"/>
                <w:szCs w:val="24"/>
              </w:rPr>
              <w:t>застройки города</w:t>
            </w:r>
            <w:proofErr w:type="gramEnd"/>
            <w:r w:rsidRPr="00911708">
              <w:rPr>
                <w:rFonts w:ascii="Times New Roman" w:hAnsi="Times New Roman" w:cs="Times New Roman"/>
                <w:color w:val="000000" w:themeColor="text1"/>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2. </w:t>
            </w:r>
            <w:proofErr w:type="gramStart"/>
            <w:r w:rsidRPr="00911708">
              <w:rPr>
                <w:rFonts w:ascii="Times New Roman" w:hAnsi="Times New Roman" w:cs="Times New Roman"/>
                <w:color w:val="000000" w:themeColor="text1"/>
                <w:sz w:val="24"/>
                <w:szCs w:val="24"/>
              </w:rPr>
              <w:t>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лиц, погибших в результате дорожно-транспортных происшествий, сокращение числа детей, пострадавших в дорожно-транспортных происшествиях.</w:t>
            </w:r>
            <w:proofErr w:type="gramEnd"/>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Обеспечение своевременного и качественного содержания дорог общего пользования местного значения, организация и содержание освещения дорог общего пользования местного значения и мест общего пользования, реализация обязательств по проведению работ по озеленению и благоустройству территории города</w:t>
            </w:r>
          </w:p>
        </w:tc>
      </w:tr>
      <w:tr w:rsidR="000163A8" w:rsidRPr="00911708" w:rsidTr="00911708">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6</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Подпрограммы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1. </w:t>
            </w:r>
            <w:hyperlink w:anchor="P593" w:history="1">
              <w:r w:rsidRPr="00911708">
                <w:rPr>
                  <w:rFonts w:ascii="Times New Roman" w:hAnsi="Times New Roman" w:cs="Times New Roman"/>
                  <w:color w:val="000000" w:themeColor="text1"/>
                  <w:sz w:val="24"/>
                  <w:szCs w:val="24"/>
                </w:rPr>
                <w:t>Осуществление дорожной деятельности</w:t>
              </w:r>
            </w:hyperlink>
            <w:r w:rsidRPr="00911708">
              <w:rPr>
                <w:rFonts w:ascii="Times New Roman" w:hAnsi="Times New Roman" w:cs="Times New Roman"/>
                <w:color w:val="000000" w:themeColor="text1"/>
                <w:sz w:val="24"/>
                <w:szCs w:val="24"/>
              </w:rPr>
              <w:t xml:space="preserve"> в отношении автомобильных дорог общего пользования местного значения, строительство и капитальный ремонт автодорог в городе Саянске.</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2. </w:t>
            </w:r>
            <w:hyperlink w:anchor="P937" w:history="1">
              <w:r w:rsidRPr="00911708">
                <w:rPr>
                  <w:rFonts w:ascii="Times New Roman" w:hAnsi="Times New Roman" w:cs="Times New Roman"/>
                  <w:color w:val="000000" w:themeColor="text1"/>
                  <w:sz w:val="24"/>
                  <w:szCs w:val="24"/>
                </w:rPr>
                <w:t>Повышение безопасности дорожного</w:t>
              </w:r>
            </w:hyperlink>
            <w:r w:rsidRPr="00911708">
              <w:rPr>
                <w:rFonts w:ascii="Times New Roman" w:hAnsi="Times New Roman" w:cs="Times New Roman"/>
                <w:color w:val="000000" w:themeColor="text1"/>
                <w:sz w:val="24"/>
                <w:szCs w:val="24"/>
              </w:rPr>
              <w:t xml:space="preserve"> движения в городе Саянске.</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3. </w:t>
            </w:r>
            <w:hyperlink w:anchor="P1321" w:history="1">
              <w:r w:rsidRPr="00911708">
                <w:rPr>
                  <w:rFonts w:ascii="Times New Roman" w:hAnsi="Times New Roman" w:cs="Times New Roman"/>
                  <w:color w:val="000000" w:themeColor="text1"/>
                  <w:sz w:val="24"/>
                  <w:szCs w:val="24"/>
                </w:rPr>
                <w:t>Содержание автомобильных дорог</w:t>
              </w:r>
            </w:hyperlink>
            <w:r w:rsidRPr="00911708">
              <w:rPr>
                <w:rFonts w:ascii="Times New Roman" w:hAnsi="Times New Roman" w:cs="Times New Roman"/>
                <w:color w:val="000000" w:themeColor="text1"/>
                <w:sz w:val="24"/>
                <w:szCs w:val="24"/>
              </w:rPr>
              <w:t xml:space="preserve"> общего пользования местного значения и благоустройство территории муниципального образования «город Саянск».</w:t>
            </w:r>
          </w:p>
        </w:tc>
      </w:tr>
      <w:tr w:rsidR="000163A8" w:rsidRPr="00911708" w:rsidTr="004E46C5">
        <w:trPr>
          <w:trHeight w:val="777"/>
        </w:trPr>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7</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Сроки реализации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Срок реализации - 2020 - 2025 годы</w:t>
            </w:r>
          </w:p>
        </w:tc>
      </w:tr>
    </w:tbl>
    <w:p w:rsidR="004E46C5" w:rsidRDefault="004E46C5">
      <w:r>
        <w:br w:type="page"/>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1134"/>
        <w:gridCol w:w="992"/>
        <w:gridCol w:w="851"/>
        <w:gridCol w:w="850"/>
        <w:gridCol w:w="851"/>
        <w:gridCol w:w="850"/>
        <w:gridCol w:w="851"/>
        <w:gridCol w:w="850"/>
      </w:tblGrid>
      <w:tr w:rsidR="004E46C5" w:rsidRPr="00911708" w:rsidTr="00911708">
        <w:tc>
          <w:tcPr>
            <w:tcW w:w="6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951"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229" w:type="dxa"/>
            <w:gridSpan w:val="8"/>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A915B8" w:rsidRPr="00A915B8" w:rsidTr="00911708">
        <w:tc>
          <w:tcPr>
            <w:tcW w:w="629" w:type="dxa"/>
            <w:vMerge w:val="restart"/>
          </w:tcPr>
          <w:p w:rsidR="004E46C5" w:rsidRPr="00A915B8" w:rsidRDefault="00911708" w:rsidP="002555E1">
            <w:pPr>
              <w:pStyle w:val="ConsPlusNormal"/>
              <w:rPr>
                <w:rFonts w:ascii="Times New Roman" w:hAnsi="Times New Roman" w:cs="Times New Roman"/>
                <w:sz w:val="24"/>
                <w:szCs w:val="24"/>
              </w:rPr>
            </w:pPr>
            <w:r w:rsidRPr="00A915B8">
              <w:rPr>
                <w:rFonts w:ascii="Times New Roman" w:hAnsi="Times New Roman" w:cs="Times New Roman"/>
                <w:sz w:val="24"/>
                <w:szCs w:val="24"/>
              </w:rPr>
              <w:t>8</w:t>
            </w:r>
          </w:p>
        </w:tc>
        <w:tc>
          <w:tcPr>
            <w:tcW w:w="1951" w:type="dxa"/>
            <w:vMerge w:val="restart"/>
          </w:tcPr>
          <w:p w:rsidR="000163A8" w:rsidRPr="00A915B8" w:rsidRDefault="000163A8" w:rsidP="002555E1">
            <w:pPr>
              <w:pStyle w:val="ConsPlusNormal"/>
              <w:rPr>
                <w:rFonts w:ascii="Times New Roman" w:hAnsi="Times New Roman" w:cs="Times New Roman"/>
                <w:sz w:val="24"/>
                <w:szCs w:val="24"/>
              </w:rPr>
            </w:pPr>
            <w:r w:rsidRPr="00A915B8">
              <w:rPr>
                <w:rFonts w:ascii="Times New Roman" w:hAnsi="Times New Roman" w:cs="Times New Roman"/>
                <w:sz w:val="24"/>
                <w:szCs w:val="24"/>
              </w:rPr>
              <w:t>Объем и источники финансирования муниципальной программы</w:t>
            </w:r>
          </w:p>
        </w:tc>
        <w:tc>
          <w:tcPr>
            <w:tcW w:w="7229" w:type="dxa"/>
            <w:gridSpan w:val="8"/>
          </w:tcPr>
          <w:p w:rsidR="000163A8" w:rsidRPr="00A915B8" w:rsidRDefault="000163A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Общий объем финансирования мероприятий программы</w:t>
            </w:r>
            <w:r w:rsidR="00E510B7" w:rsidRPr="00A915B8">
              <w:rPr>
                <w:rFonts w:ascii="Times New Roman" w:hAnsi="Times New Roman" w:cs="Times New Roman"/>
                <w:sz w:val="24"/>
                <w:szCs w:val="24"/>
              </w:rPr>
              <w:t xml:space="preserve"> за 2020 - 2025 годы </w:t>
            </w:r>
            <w:r w:rsidR="00544184" w:rsidRPr="00A915B8">
              <w:rPr>
                <w:rFonts w:ascii="Times New Roman" w:hAnsi="Times New Roman" w:cs="Times New Roman"/>
                <w:sz w:val="24"/>
                <w:szCs w:val="24"/>
              </w:rPr>
              <w:t>– 762033,09</w:t>
            </w:r>
            <w:r w:rsidRPr="00A915B8">
              <w:rPr>
                <w:rFonts w:ascii="Times New Roman" w:hAnsi="Times New Roman" w:cs="Times New Roman"/>
                <w:sz w:val="24"/>
                <w:szCs w:val="24"/>
              </w:rPr>
              <w:t xml:space="preserve"> тыс. руб., в том числе за счет сред</w:t>
            </w:r>
            <w:r w:rsidR="00E510B7" w:rsidRPr="00A915B8">
              <w:rPr>
                <w:rFonts w:ascii="Times New Roman" w:hAnsi="Times New Roman" w:cs="Times New Roman"/>
                <w:sz w:val="24"/>
                <w:szCs w:val="24"/>
              </w:rPr>
              <w:t>ств бю</w:t>
            </w:r>
            <w:r w:rsidR="004B5E58" w:rsidRPr="00A915B8">
              <w:rPr>
                <w:rFonts w:ascii="Times New Roman" w:hAnsi="Times New Roman" w:cs="Times New Roman"/>
                <w:sz w:val="24"/>
                <w:szCs w:val="24"/>
              </w:rPr>
              <w:t>джета города Саянска – 281391,19</w:t>
            </w:r>
            <w:r w:rsidRPr="00A915B8">
              <w:rPr>
                <w:rFonts w:ascii="Times New Roman" w:hAnsi="Times New Roman" w:cs="Times New Roman"/>
                <w:sz w:val="24"/>
                <w:szCs w:val="24"/>
              </w:rPr>
              <w:t xml:space="preserve"> тыс. рублей, по годам реализации и подпрограммам:</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7229" w:type="dxa"/>
            <w:gridSpan w:val="8"/>
          </w:tcPr>
          <w:p w:rsidR="000163A8" w:rsidRPr="00A915B8" w:rsidRDefault="000163A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Объем финансирования, тыс. руб., по годам и подпрограммам</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0163A8" w:rsidP="002555E1">
            <w:pPr>
              <w:pStyle w:val="ConsPlusNormal"/>
              <w:rPr>
                <w:rFonts w:ascii="Times New Roman" w:hAnsi="Times New Roman" w:cs="Times New Roman"/>
                <w:sz w:val="20"/>
              </w:rPr>
            </w:pPr>
          </w:p>
        </w:tc>
        <w:tc>
          <w:tcPr>
            <w:tcW w:w="992"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2020-2025</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2020</w:t>
            </w:r>
          </w:p>
        </w:tc>
        <w:tc>
          <w:tcPr>
            <w:tcW w:w="850"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2021</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2022</w:t>
            </w:r>
          </w:p>
        </w:tc>
        <w:tc>
          <w:tcPr>
            <w:tcW w:w="850"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2023</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2024</w:t>
            </w:r>
          </w:p>
        </w:tc>
        <w:tc>
          <w:tcPr>
            <w:tcW w:w="850" w:type="dxa"/>
          </w:tcPr>
          <w:p w:rsidR="000163A8" w:rsidRPr="00A915B8" w:rsidRDefault="000163A8" w:rsidP="002555E1">
            <w:pPr>
              <w:pStyle w:val="ConsPlusNormal"/>
              <w:ind w:left="-770" w:firstLine="770"/>
              <w:jc w:val="center"/>
              <w:rPr>
                <w:rFonts w:ascii="Times New Roman" w:hAnsi="Times New Roman" w:cs="Times New Roman"/>
                <w:sz w:val="20"/>
              </w:rPr>
            </w:pPr>
            <w:r w:rsidRPr="00A915B8">
              <w:rPr>
                <w:rFonts w:ascii="Times New Roman" w:hAnsi="Times New Roman" w:cs="Times New Roman"/>
                <w:sz w:val="20"/>
              </w:rPr>
              <w:t>2025</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0163A8" w:rsidP="002555E1">
            <w:pPr>
              <w:pStyle w:val="ConsPlusNormal"/>
              <w:jc w:val="both"/>
              <w:rPr>
                <w:rFonts w:ascii="Times New Roman" w:hAnsi="Times New Roman" w:cs="Times New Roman"/>
                <w:sz w:val="20"/>
              </w:rPr>
            </w:pPr>
            <w:r w:rsidRPr="00A915B8">
              <w:rPr>
                <w:rFonts w:ascii="Times New Roman" w:hAnsi="Times New Roman" w:cs="Times New Roman"/>
                <w:sz w:val="20"/>
              </w:rPr>
              <w:t>Всего, местный бюджет</w:t>
            </w:r>
          </w:p>
        </w:tc>
        <w:tc>
          <w:tcPr>
            <w:tcW w:w="992" w:type="dxa"/>
          </w:tcPr>
          <w:p w:rsidR="000163A8" w:rsidRPr="00A915B8" w:rsidRDefault="00420F21" w:rsidP="002555E1">
            <w:pPr>
              <w:pStyle w:val="ConsPlusNormal"/>
              <w:rPr>
                <w:rFonts w:ascii="Times New Roman" w:hAnsi="Times New Roman" w:cs="Times New Roman"/>
                <w:sz w:val="20"/>
              </w:rPr>
            </w:pPr>
            <w:r w:rsidRPr="00A915B8">
              <w:rPr>
                <w:rFonts w:ascii="Times New Roman" w:hAnsi="Times New Roman" w:cs="Times New Roman"/>
                <w:sz w:val="20"/>
              </w:rPr>
              <w:t xml:space="preserve">281391,19                                                                                                                                                                                                                                                                                                                                                                                                                                                                                                                                                                                                                                                                                                                                                                                                                                                                                                                                                                                                                                                 </w:t>
            </w:r>
            <w:r w:rsidR="00455A43" w:rsidRPr="00A915B8">
              <w:rPr>
                <w:rFonts w:ascii="Times New Roman" w:hAnsi="Times New Roman" w:cs="Times New Roman"/>
                <w:sz w:val="20"/>
              </w:rPr>
              <w:t xml:space="preserve">                                                                                                                                                                                                                                                                                              </w:t>
            </w:r>
          </w:p>
        </w:tc>
        <w:tc>
          <w:tcPr>
            <w:tcW w:w="851"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74245,12</w:t>
            </w:r>
          </w:p>
        </w:tc>
        <w:tc>
          <w:tcPr>
            <w:tcW w:w="850"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40392,34</w:t>
            </w:r>
          </w:p>
        </w:tc>
        <w:tc>
          <w:tcPr>
            <w:tcW w:w="851" w:type="dxa"/>
          </w:tcPr>
          <w:p w:rsidR="000163A8" w:rsidRPr="00A915B8" w:rsidRDefault="00420F21" w:rsidP="002555E1">
            <w:pPr>
              <w:pStyle w:val="ConsPlusNormal"/>
              <w:rPr>
                <w:rFonts w:ascii="Times New Roman" w:hAnsi="Times New Roman" w:cs="Times New Roman"/>
                <w:sz w:val="20"/>
              </w:rPr>
            </w:pPr>
            <w:r w:rsidRPr="00A915B8">
              <w:rPr>
                <w:rFonts w:ascii="Times New Roman" w:hAnsi="Times New Roman" w:cs="Times New Roman"/>
                <w:sz w:val="20"/>
              </w:rPr>
              <w:t>46960</w:t>
            </w:r>
            <w:r w:rsidR="00455A43" w:rsidRPr="00A915B8">
              <w:rPr>
                <w:rFonts w:ascii="Times New Roman" w:hAnsi="Times New Roman" w:cs="Times New Roman"/>
                <w:sz w:val="20"/>
              </w:rPr>
              <w:t>,95</w:t>
            </w:r>
          </w:p>
        </w:tc>
        <w:tc>
          <w:tcPr>
            <w:tcW w:w="850"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48064,97</w:t>
            </w:r>
          </w:p>
        </w:tc>
        <w:tc>
          <w:tcPr>
            <w:tcW w:w="851" w:type="dxa"/>
          </w:tcPr>
          <w:p w:rsidR="000163A8" w:rsidRPr="00A915B8" w:rsidRDefault="00420F21" w:rsidP="002555E1">
            <w:pPr>
              <w:pStyle w:val="ConsPlusNormal"/>
              <w:rPr>
                <w:rFonts w:ascii="Times New Roman" w:hAnsi="Times New Roman" w:cs="Times New Roman"/>
                <w:sz w:val="20"/>
              </w:rPr>
            </w:pPr>
            <w:r w:rsidRPr="00A915B8">
              <w:rPr>
                <w:rFonts w:ascii="Times New Roman" w:hAnsi="Times New Roman" w:cs="Times New Roman"/>
                <w:sz w:val="20"/>
              </w:rPr>
              <w:t>35446,50</w:t>
            </w:r>
            <w:r w:rsidR="000163A8" w:rsidRPr="00A915B8">
              <w:rPr>
                <w:rFonts w:ascii="Times New Roman" w:hAnsi="Times New Roman" w:cs="Times New Roman"/>
                <w:sz w:val="20"/>
              </w:rPr>
              <w:t xml:space="preserve">                                                                                                                                                                                                                                                                                                                                                                                                                                                                                                                                                                                                                                                                                                                                                                                                                                                                                                                                                                                                                                                                                                                                                                                            </w:t>
            </w:r>
          </w:p>
        </w:tc>
        <w:tc>
          <w:tcPr>
            <w:tcW w:w="850" w:type="dxa"/>
          </w:tcPr>
          <w:p w:rsidR="000163A8" w:rsidRPr="00A915B8" w:rsidRDefault="007F44FC" w:rsidP="002555E1">
            <w:pPr>
              <w:pStyle w:val="ConsPlusNormal"/>
              <w:rPr>
                <w:rFonts w:ascii="Times New Roman" w:hAnsi="Times New Roman" w:cs="Times New Roman"/>
                <w:sz w:val="20"/>
              </w:rPr>
            </w:pPr>
            <w:r w:rsidRPr="00A915B8">
              <w:rPr>
                <w:rFonts w:ascii="Times New Roman" w:hAnsi="Times New Roman" w:cs="Times New Roman"/>
                <w:sz w:val="20"/>
              </w:rPr>
              <w:t xml:space="preserve">36281,31                                                                                                                                                                                                                                                                                                                                                                                                                                                                                                                                                                                                                                                                                                                                                                                                                                                                                                                                                                                                                                                                                                                                                                                                                                                                                                                                                                                                                                                                                    </w:t>
            </w:r>
            <w:r w:rsidR="000163A8" w:rsidRPr="00A915B8">
              <w:rPr>
                <w:rFonts w:ascii="Times New Roman" w:hAnsi="Times New Roman" w:cs="Times New Roman"/>
                <w:sz w:val="20"/>
              </w:rPr>
              <w:t xml:space="preserve">                             </w:t>
            </w:r>
          </w:p>
        </w:tc>
      </w:tr>
      <w:tr w:rsidR="00A915B8" w:rsidRPr="00A915B8" w:rsidTr="00911708">
        <w:trPr>
          <w:trHeight w:val="541"/>
        </w:trPr>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rPr>
                <w:rFonts w:ascii="Times New Roman" w:hAnsi="Times New Roman" w:cs="Times New Roman"/>
                <w:sz w:val="20"/>
              </w:rPr>
            </w:pPr>
            <w:hyperlink w:anchor="P593" w:history="1">
              <w:r w:rsidR="000163A8" w:rsidRPr="00A915B8">
                <w:rPr>
                  <w:rFonts w:ascii="Times New Roman" w:hAnsi="Times New Roman" w:cs="Times New Roman"/>
                  <w:sz w:val="20"/>
                </w:rPr>
                <w:t>Подпрограмма № 1</w:t>
              </w:r>
            </w:hyperlink>
          </w:p>
        </w:tc>
        <w:tc>
          <w:tcPr>
            <w:tcW w:w="992" w:type="dxa"/>
          </w:tcPr>
          <w:p w:rsidR="000163A8" w:rsidRPr="00A915B8" w:rsidRDefault="00C70442" w:rsidP="002555E1">
            <w:pPr>
              <w:pStyle w:val="ConsPlusNormal"/>
              <w:jc w:val="both"/>
              <w:rPr>
                <w:rFonts w:ascii="Times New Roman" w:hAnsi="Times New Roman" w:cs="Times New Roman"/>
                <w:sz w:val="20"/>
              </w:rPr>
            </w:pPr>
            <w:r w:rsidRPr="00A915B8">
              <w:rPr>
                <w:rFonts w:ascii="Times New Roman" w:hAnsi="Times New Roman" w:cs="Times New Roman"/>
                <w:sz w:val="20"/>
              </w:rPr>
              <w:t>75508,30</w:t>
            </w:r>
          </w:p>
        </w:tc>
        <w:tc>
          <w:tcPr>
            <w:tcW w:w="851" w:type="dxa"/>
          </w:tcPr>
          <w:p w:rsidR="000163A8" w:rsidRPr="00A915B8" w:rsidRDefault="00C70442" w:rsidP="002555E1">
            <w:pPr>
              <w:pStyle w:val="ConsPlusNormal"/>
              <w:rPr>
                <w:rFonts w:ascii="Times New Roman" w:hAnsi="Times New Roman" w:cs="Times New Roman"/>
                <w:sz w:val="20"/>
              </w:rPr>
            </w:pPr>
            <w:r w:rsidRPr="00A915B8">
              <w:rPr>
                <w:rFonts w:ascii="Times New Roman" w:hAnsi="Times New Roman" w:cs="Times New Roman"/>
                <w:sz w:val="20"/>
              </w:rPr>
              <w:t>41</w:t>
            </w:r>
            <w:r w:rsidR="000261DB" w:rsidRPr="00A915B8">
              <w:rPr>
                <w:rFonts w:ascii="Times New Roman" w:hAnsi="Times New Roman" w:cs="Times New Roman"/>
                <w:sz w:val="20"/>
              </w:rPr>
              <w:t>736,50</w:t>
            </w:r>
          </w:p>
        </w:tc>
        <w:tc>
          <w:tcPr>
            <w:tcW w:w="850"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7262,10</w:t>
            </w:r>
          </w:p>
        </w:tc>
        <w:tc>
          <w:tcPr>
            <w:tcW w:w="851"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13088,7</w:t>
            </w:r>
            <w:r w:rsidR="00455A43" w:rsidRPr="00A915B8">
              <w:rPr>
                <w:rFonts w:ascii="Times New Roman" w:hAnsi="Times New Roman" w:cs="Times New Roman"/>
                <w:sz w:val="20"/>
              </w:rPr>
              <w:t>0</w:t>
            </w:r>
          </w:p>
        </w:tc>
        <w:tc>
          <w:tcPr>
            <w:tcW w:w="850"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13421,00</w:t>
            </w:r>
          </w:p>
        </w:tc>
        <w:tc>
          <w:tcPr>
            <w:tcW w:w="851" w:type="dxa"/>
          </w:tcPr>
          <w:p w:rsidR="000163A8" w:rsidRPr="00A915B8" w:rsidRDefault="000261DB"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jc w:val="both"/>
              <w:rPr>
                <w:rFonts w:ascii="Times New Roman" w:hAnsi="Times New Roman" w:cs="Times New Roman"/>
                <w:sz w:val="20"/>
              </w:rPr>
            </w:pPr>
            <w:hyperlink w:anchor="P937" w:history="1">
              <w:r w:rsidR="000163A8" w:rsidRPr="00A915B8">
                <w:rPr>
                  <w:rFonts w:ascii="Times New Roman" w:hAnsi="Times New Roman" w:cs="Times New Roman"/>
                  <w:sz w:val="20"/>
                </w:rPr>
                <w:t>Подпрограмма № 2</w:t>
              </w:r>
            </w:hyperlink>
          </w:p>
        </w:tc>
        <w:tc>
          <w:tcPr>
            <w:tcW w:w="992" w:type="dxa"/>
          </w:tcPr>
          <w:p w:rsidR="000163A8" w:rsidRPr="00A915B8" w:rsidRDefault="000163A8" w:rsidP="002555E1">
            <w:pPr>
              <w:pStyle w:val="ConsPlusNormal"/>
              <w:jc w:val="both"/>
              <w:rPr>
                <w:rFonts w:ascii="Times New Roman" w:hAnsi="Times New Roman" w:cs="Times New Roman"/>
                <w:sz w:val="20"/>
              </w:rPr>
            </w:pPr>
            <w:r w:rsidRPr="00A915B8">
              <w:rPr>
                <w:rFonts w:ascii="Times New Roman" w:hAnsi="Times New Roman" w:cs="Times New Roman"/>
                <w:sz w:val="20"/>
              </w:rPr>
              <w:t>40708,00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7118,00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6718,00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6718,00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6718,00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6718,00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6718,00</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jc w:val="both"/>
              <w:rPr>
                <w:rFonts w:ascii="Times New Roman" w:hAnsi="Times New Roman" w:cs="Times New Roman"/>
                <w:sz w:val="20"/>
              </w:rPr>
            </w:pPr>
            <w:hyperlink w:anchor="P1321" w:history="1">
              <w:r w:rsidR="000163A8" w:rsidRPr="00A915B8">
                <w:rPr>
                  <w:rFonts w:ascii="Times New Roman" w:hAnsi="Times New Roman" w:cs="Times New Roman"/>
                  <w:sz w:val="20"/>
                </w:rPr>
                <w:t>Подпрограмма № 3</w:t>
              </w:r>
            </w:hyperlink>
          </w:p>
        </w:tc>
        <w:tc>
          <w:tcPr>
            <w:tcW w:w="992" w:type="dxa"/>
          </w:tcPr>
          <w:p w:rsidR="000163A8" w:rsidRPr="00A915B8" w:rsidRDefault="00F30732" w:rsidP="002555E1">
            <w:pPr>
              <w:pStyle w:val="ConsPlusNormal"/>
              <w:jc w:val="both"/>
              <w:rPr>
                <w:rFonts w:ascii="Times New Roman" w:hAnsi="Times New Roman" w:cs="Times New Roman"/>
                <w:sz w:val="20"/>
              </w:rPr>
            </w:pPr>
            <w:r w:rsidRPr="00A915B8">
              <w:rPr>
                <w:rFonts w:ascii="Times New Roman" w:hAnsi="Times New Roman" w:cs="Times New Roman"/>
                <w:sz w:val="20"/>
              </w:rPr>
              <w:t>165174,89</w:t>
            </w:r>
          </w:p>
        </w:tc>
        <w:tc>
          <w:tcPr>
            <w:tcW w:w="851"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25390,62</w:t>
            </w:r>
          </w:p>
        </w:tc>
        <w:tc>
          <w:tcPr>
            <w:tcW w:w="850"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26412,24</w:t>
            </w:r>
          </w:p>
        </w:tc>
        <w:tc>
          <w:tcPr>
            <w:tcW w:w="851"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27154,25</w:t>
            </w:r>
          </w:p>
        </w:tc>
        <w:tc>
          <w:tcPr>
            <w:tcW w:w="850"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27925,97</w:t>
            </w:r>
          </w:p>
        </w:tc>
        <w:tc>
          <w:tcPr>
            <w:tcW w:w="851"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28728,50</w:t>
            </w:r>
          </w:p>
        </w:tc>
        <w:tc>
          <w:tcPr>
            <w:tcW w:w="850" w:type="dxa"/>
          </w:tcPr>
          <w:p w:rsidR="000163A8" w:rsidRPr="00A915B8" w:rsidRDefault="003C2578" w:rsidP="002555E1">
            <w:pPr>
              <w:pStyle w:val="ConsPlusNormal"/>
              <w:rPr>
                <w:rFonts w:ascii="Times New Roman" w:hAnsi="Times New Roman" w:cs="Times New Roman"/>
                <w:sz w:val="20"/>
              </w:rPr>
            </w:pPr>
            <w:r w:rsidRPr="00A915B8">
              <w:rPr>
                <w:rFonts w:ascii="Times New Roman" w:hAnsi="Times New Roman" w:cs="Times New Roman"/>
                <w:sz w:val="20"/>
              </w:rPr>
              <w:t>29563,31</w:t>
            </w:r>
          </w:p>
        </w:tc>
      </w:tr>
      <w:tr w:rsidR="00A915B8" w:rsidRPr="00A915B8" w:rsidTr="00911708">
        <w:trPr>
          <w:trHeight w:val="15"/>
        </w:trPr>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7229" w:type="dxa"/>
            <w:gridSpan w:val="8"/>
          </w:tcPr>
          <w:p w:rsidR="000163A8" w:rsidRPr="00A915B8" w:rsidRDefault="000163A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в том числе за счет средств, планируемых к привлечению из областного бюджета на услов</w:t>
            </w:r>
            <w:r w:rsidR="009C2C0A" w:rsidRPr="00A915B8">
              <w:rPr>
                <w:rFonts w:ascii="Times New Roman" w:hAnsi="Times New Roman" w:cs="Times New Roman"/>
                <w:sz w:val="24"/>
                <w:szCs w:val="24"/>
              </w:rPr>
              <w:t>иях софинансирования – 480641,90</w:t>
            </w:r>
            <w:r w:rsidRPr="00A915B8">
              <w:rPr>
                <w:rFonts w:ascii="Times New Roman" w:hAnsi="Times New Roman" w:cs="Times New Roman"/>
                <w:sz w:val="24"/>
                <w:szCs w:val="24"/>
              </w:rPr>
              <w:t xml:space="preserve"> тыс. рублей, по годам реализации подпрограммам:</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7229" w:type="dxa"/>
            <w:gridSpan w:val="8"/>
          </w:tcPr>
          <w:p w:rsidR="000163A8" w:rsidRPr="00A915B8" w:rsidRDefault="000163A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Объем финансирования, тыс. руб., по годам и подпрограммам</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0163A8" w:rsidP="002555E1">
            <w:pPr>
              <w:pStyle w:val="ConsPlusNormal"/>
              <w:rPr>
                <w:rFonts w:ascii="Times New Roman" w:hAnsi="Times New Roman" w:cs="Times New Roman"/>
                <w:sz w:val="20"/>
              </w:rPr>
            </w:pPr>
          </w:p>
        </w:tc>
        <w:tc>
          <w:tcPr>
            <w:tcW w:w="992"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2020 - 2025</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2020</w:t>
            </w:r>
          </w:p>
        </w:tc>
        <w:tc>
          <w:tcPr>
            <w:tcW w:w="850"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2021</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2022</w:t>
            </w:r>
          </w:p>
        </w:tc>
        <w:tc>
          <w:tcPr>
            <w:tcW w:w="850"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2023</w:t>
            </w:r>
          </w:p>
        </w:tc>
        <w:tc>
          <w:tcPr>
            <w:tcW w:w="851" w:type="dxa"/>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2024</w:t>
            </w:r>
          </w:p>
        </w:tc>
        <w:tc>
          <w:tcPr>
            <w:tcW w:w="850" w:type="dxa"/>
            <w:tcBorders>
              <w:top w:val="single" w:sz="4" w:space="0" w:color="auto"/>
              <w:bottom w:val="single" w:sz="4" w:space="0" w:color="auto"/>
              <w:right w:val="single" w:sz="4" w:space="0" w:color="auto"/>
            </w:tcBorders>
          </w:tcPr>
          <w:p w:rsidR="000163A8" w:rsidRPr="00A915B8" w:rsidRDefault="000163A8" w:rsidP="002555E1">
            <w:pPr>
              <w:pStyle w:val="ConsPlusNormal"/>
              <w:jc w:val="center"/>
              <w:rPr>
                <w:rFonts w:ascii="Times New Roman" w:hAnsi="Times New Roman" w:cs="Times New Roman"/>
                <w:sz w:val="20"/>
              </w:rPr>
            </w:pPr>
            <w:r w:rsidRPr="00A915B8">
              <w:rPr>
                <w:rFonts w:ascii="Times New Roman" w:hAnsi="Times New Roman" w:cs="Times New Roman"/>
                <w:sz w:val="20"/>
              </w:rPr>
              <w:t>2025</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0163A8" w:rsidP="002555E1">
            <w:pPr>
              <w:pStyle w:val="ConsPlusNormal"/>
              <w:jc w:val="both"/>
              <w:rPr>
                <w:rFonts w:ascii="Times New Roman" w:hAnsi="Times New Roman" w:cs="Times New Roman"/>
                <w:sz w:val="20"/>
              </w:rPr>
            </w:pPr>
            <w:r w:rsidRPr="00A915B8">
              <w:rPr>
                <w:rFonts w:ascii="Times New Roman" w:hAnsi="Times New Roman" w:cs="Times New Roman"/>
                <w:sz w:val="20"/>
              </w:rPr>
              <w:t>Всего, областной бюджет</w:t>
            </w:r>
          </w:p>
        </w:tc>
        <w:tc>
          <w:tcPr>
            <w:tcW w:w="992"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480641,90</w:t>
            </w:r>
          </w:p>
        </w:tc>
        <w:tc>
          <w:tcPr>
            <w:tcW w:w="851"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207397,80</w:t>
            </w:r>
          </w:p>
        </w:tc>
        <w:tc>
          <w:tcPr>
            <w:tcW w:w="850"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58756,90</w:t>
            </w:r>
          </w:p>
        </w:tc>
        <w:tc>
          <w:tcPr>
            <w:tcW w:w="851"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105899,40</w:t>
            </w:r>
          </w:p>
        </w:tc>
        <w:tc>
          <w:tcPr>
            <w:tcW w:w="850"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108587,80</w:t>
            </w:r>
          </w:p>
        </w:tc>
        <w:tc>
          <w:tcPr>
            <w:tcW w:w="851" w:type="dxa"/>
          </w:tcPr>
          <w:p w:rsidR="000163A8" w:rsidRPr="00A915B8" w:rsidRDefault="009C2C0A" w:rsidP="002555E1">
            <w:pPr>
              <w:pStyle w:val="ConsPlusNormal"/>
              <w:rPr>
                <w:rFonts w:ascii="Times New Roman" w:hAnsi="Times New Roman" w:cs="Times New Roman"/>
                <w:sz w:val="20"/>
              </w:rPr>
            </w:pPr>
            <w:r w:rsidRPr="00A915B8">
              <w:rPr>
                <w:rFonts w:ascii="Times New Roman" w:hAnsi="Times New Roman" w:cs="Times New Roman"/>
                <w:sz w:val="20"/>
              </w:rPr>
              <w:t>00,00</w:t>
            </w:r>
          </w:p>
        </w:tc>
        <w:tc>
          <w:tcPr>
            <w:tcW w:w="850" w:type="dxa"/>
            <w:tcBorders>
              <w:top w:val="single" w:sz="4" w:space="0" w:color="auto"/>
              <w:right w:val="single" w:sz="4" w:space="0" w:color="auto"/>
            </w:tcBorders>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rPr>
                <w:rFonts w:ascii="Times New Roman" w:hAnsi="Times New Roman" w:cs="Times New Roman"/>
                <w:sz w:val="20"/>
              </w:rPr>
            </w:pPr>
            <w:hyperlink w:anchor="P593" w:history="1">
              <w:r w:rsidR="000163A8" w:rsidRPr="00A915B8">
                <w:rPr>
                  <w:rFonts w:ascii="Times New Roman" w:hAnsi="Times New Roman" w:cs="Times New Roman"/>
                  <w:sz w:val="20"/>
                </w:rPr>
                <w:t>Подпрограмма № 1</w:t>
              </w:r>
            </w:hyperlink>
          </w:p>
        </w:tc>
        <w:tc>
          <w:tcPr>
            <w:tcW w:w="992" w:type="dxa"/>
          </w:tcPr>
          <w:p w:rsidR="000163A8" w:rsidRPr="00A915B8" w:rsidRDefault="00036D77" w:rsidP="002555E1">
            <w:pPr>
              <w:pStyle w:val="ConsPlusNormal"/>
              <w:jc w:val="both"/>
              <w:rPr>
                <w:rFonts w:ascii="Times New Roman" w:hAnsi="Times New Roman" w:cs="Times New Roman"/>
                <w:sz w:val="20"/>
              </w:rPr>
            </w:pPr>
            <w:r w:rsidRPr="00A915B8">
              <w:rPr>
                <w:rFonts w:ascii="Times New Roman" w:hAnsi="Times New Roman" w:cs="Times New Roman"/>
                <w:sz w:val="20"/>
              </w:rPr>
              <w:t>480641,90</w:t>
            </w:r>
          </w:p>
        </w:tc>
        <w:tc>
          <w:tcPr>
            <w:tcW w:w="851" w:type="dxa"/>
          </w:tcPr>
          <w:p w:rsidR="000163A8" w:rsidRPr="00A915B8" w:rsidRDefault="00036D77" w:rsidP="002555E1">
            <w:pPr>
              <w:pStyle w:val="ConsPlusNormal"/>
              <w:rPr>
                <w:rFonts w:ascii="Times New Roman" w:hAnsi="Times New Roman" w:cs="Times New Roman"/>
                <w:sz w:val="20"/>
              </w:rPr>
            </w:pPr>
            <w:r w:rsidRPr="00A915B8">
              <w:rPr>
                <w:rFonts w:ascii="Times New Roman" w:hAnsi="Times New Roman" w:cs="Times New Roman"/>
                <w:sz w:val="20"/>
              </w:rPr>
              <w:t>207397,80</w:t>
            </w:r>
          </w:p>
        </w:tc>
        <w:tc>
          <w:tcPr>
            <w:tcW w:w="850" w:type="dxa"/>
          </w:tcPr>
          <w:p w:rsidR="000163A8" w:rsidRPr="00A915B8" w:rsidRDefault="00036D77" w:rsidP="002555E1">
            <w:pPr>
              <w:pStyle w:val="ConsPlusNormal"/>
              <w:rPr>
                <w:rFonts w:ascii="Times New Roman" w:hAnsi="Times New Roman" w:cs="Times New Roman"/>
                <w:sz w:val="20"/>
              </w:rPr>
            </w:pPr>
            <w:r w:rsidRPr="00A915B8">
              <w:rPr>
                <w:rFonts w:ascii="Times New Roman" w:hAnsi="Times New Roman" w:cs="Times New Roman"/>
                <w:sz w:val="20"/>
              </w:rPr>
              <w:t>58756,90</w:t>
            </w:r>
          </w:p>
        </w:tc>
        <w:tc>
          <w:tcPr>
            <w:tcW w:w="851" w:type="dxa"/>
          </w:tcPr>
          <w:p w:rsidR="000163A8" w:rsidRPr="00A915B8" w:rsidRDefault="00036D77" w:rsidP="002555E1">
            <w:pPr>
              <w:pStyle w:val="ConsPlusNormal"/>
              <w:rPr>
                <w:rFonts w:ascii="Times New Roman" w:hAnsi="Times New Roman" w:cs="Times New Roman"/>
                <w:sz w:val="20"/>
              </w:rPr>
            </w:pPr>
            <w:r w:rsidRPr="00A915B8">
              <w:rPr>
                <w:rFonts w:ascii="Times New Roman" w:hAnsi="Times New Roman" w:cs="Times New Roman"/>
                <w:sz w:val="20"/>
              </w:rPr>
              <w:t>105899,40</w:t>
            </w:r>
          </w:p>
        </w:tc>
        <w:tc>
          <w:tcPr>
            <w:tcW w:w="850" w:type="dxa"/>
          </w:tcPr>
          <w:p w:rsidR="000163A8" w:rsidRPr="00A915B8" w:rsidRDefault="00036D77" w:rsidP="002555E1">
            <w:pPr>
              <w:pStyle w:val="ConsPlusNormal"/>
              <w:rPr>
                <w:rFonts w:ascii="Times New Roman" w:hAnsi="Times New Roman" w:cs="Times New Roman"/>
                <w:sz w:val="20"/>
              </w:rPr>
            </w:pPr>
            <w:r w:rsidRPr="00A915B8">
              <w:rPr>
                <w:rFonts w:ascii="Times New Roman" w:hAnsi="Times New Roman" w:cs="Times New Roman"/>
                <w:sz w:val="20"/>
              </w:rPr>
              <w:t>108587,80</w:t>
            </w:r>
          </w:p>
        </w:tc>
        <w:tc>
          <w:tcPr>
            <w:tcW w:w="851" w:type="dxa"/>
          </w:tcPr>
          <w:p w:rsidR="000163A8" w:rsidRPr="00A915B8" w:rsidRDefault="00036D77"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Borders>
              <w:right w:val="single" w:sz="4" w:space="0" w:color="auto"/>
            </w:tcBorders>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 xml:space="preserve">0,00                                                                                                                                                                                                                                                                                                                                                                                                                                                                                                               </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jc w:val="both"/>
              <w:rPr>
                <w:rFonts w:ascii="Times New Roman" w:hAnsi="Times New Roman" w:cs="Times New Roman"/>
                <w:sz w:val="20"/>
              </w:rPr>
            </w:pPr>
            <w:hyperlink w:anchor="P937" w:history="1">
              <w:r w:rsidR="000163A8" w:rsidRPr="00A915B8">
                <w:rPr>
                  <w:rFonts w:ascii="Times New Roman" w:hAnsi="Times New Roman" w:cs="Times New Roman"/>
                  <w:sz w:val="20"/>
                </w:rPr>
                <w:t>Подпрограмма № 2</w:t>
              </w:r>
            </w:hyperlink>
          </w:p>
        </w:tc>
        <w:tc>
          <w:tcPr>
            <w:tcW w:w="992" w:type="dxa"/>
          </w:tcPr>
          <w:p w:rsidR="000163A8" w:rsidRPr="00A915B8" w:rsidRDefault="000163A8" w:rsidP="002555E1">
            <w:pPr>
              <w:pStyle w:val="ConsPlusNormal"/>
              <w:jc w:val="both"/>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Borders>
              <w:bottom w:val="single" w:sz="4" w:space="0" w:color="auto"/>
              <w:right w:val="single" w:sz="4" w:space="0" w:color="auto"/>
            </w:tcBorders>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1134" w:type="dxa"/>
          </w:tcPr>
          <w:p w:rsidR="000163A8" w:rsidRPr="00A915B8" w:rsidRDefault="00CB1EA6" w:rsidP="002555E1">
            <w:pPr>
              <w:pStyle w:val="ConsPlusNormal"/>
              <w:jc w:val="both"/>
              <w:rPr>
                <w:rFonts w:ascii="Times New Roman" w:hAnsi="Times New Roman" w:cs="Times New Roman"/>
                <w:sz w:val="20"/>
              </w:rPr>
            </w:pPr>
            <w:hyperlink w:anchor="P1321" w:history="1">
              <w:r w:rsidR="000163A8" w:rsidRPr="00A915B8">
                <w:rPr>
                  <w:rFonts w:ascii="Times New Roman" w:hAnsi="Times New Roman" w:cs="Times New Roman"/>
                  <w:sz w:val="20"/>
                </w:rPr>
                <w:t>Подпрограмма №3</w:t>
              </w:r>
            </w:hyperlink>
          </w:p>
        </w:tc>
        <w:tc>
          <w:tcPr>
            <w:tcW w:w="992" w:type="dxa"/>
          </w:tcPr>
          <w:p w:rsidR="000163A8" w:rsidRPr="00A915B8" w:rsidRDefault="000163A8" w:rsidP="002555E1">
            <w:pPr>
              <w:pStyle w:val="ConsPlusNormal"/>
              <w:jc w:val="both"/>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1" w:type="dxa"/>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c>
          <w:tcPr>
            <w:tcW w:w="850" w:type="dxa"/>
            <w:tcBorders>
              <w:right w:val="single" w:sz="4" w:space="0" w:color="auto"/>
            </w:tcBorders>
          </w:tcPr>
          <w:p w:rsidR="000163A8" w:rsidRPr="00A915B8" w:rsidRDefault="000163A8" w:rsidP="002555E1">
            <w:pPr>
              <w:pStyle w:val="ConsPlusNormal"/>
              <w:rPr>
                <w:rFonts w:ascii="Times New Roman" w:hAnsi="Times New Roman" w:cs="Times New Roman"/>
                <w:sz w:val="20"/>
              </w:rPr>
            </w:pPr>
            <w:r w:rsidRPr="00A915B8">
              <w:rPr>
                <w:rFonts w:ascii="Times New Roman" w:hAnsi="Times New Roman" w:cs="Times New Roman"/>
                <w:sz w:val="20"/>
              </w:rPr>
              <w:t>0,00</w:t>
            </w:r>
          </w:p>
        </w:tc>
      </w:tr>
      <w:tr w:rsidR="00A915B8" w:rsidRPr="00A915B8" w:rsidTr="00911708">
        <w:tc>
          <w:tcPr>
            <w:tcW w:w="629" w:type="dxa"/>
            <w:vMerge/>
          </w:tcPr>
          <w:p w:rsidR="000163A8" w:rsidRPr="00A915B8" w:rsidRDefault="000163A8" w:rsidP="002555E1">
            <w:pPr>
              <w:rPr>
                <w:rFonts w:ascii="Times New Roman" w:hAnsi="Times New Roman" w:cs="Times New Roman"/>
                <w:sz w:val="24"/>
                <w:szCs w:val="24"/>
              </w:rPr>
            </w:pPr>
          </w:p>
        </w:tc>
        <w:tc>
          <w:tcPr>
            <w:tcW w:w="1951" w:type="dxa"/>
            <w:vMerge/>
          </w:tcPr>
          <w:p w:rsidR="000163A8" w:rsidRPr="00A915B8" w:rsidRDefault="000163A8" w:rsidP="002555E1">
            <w:pPr>
              <w:rPr>
                <w:rFonts w:ascii="Times New Roman" w:hAnsi="Times New Roman" w:cs="Times New Roman"/>
                <w:sz w:val="24"/>
                <w:szCs w:val="24"/>
              </w:rPr>
            </w:pPr>
          </w:p>
        </w:tc>
        <w:tc>
          <w:tcPr>
            <w:tcW w:w="7229" w:type="dxa"/>
            <w:gridSpan w:val="8"/>
          </w:tcPr>
          <w:p w:rsidR="000163A8" w:rsidRPr="00A915B8" w:rsidRDefault="000163A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r w:rsidR="00A915B8" w:rsidRPr="00A915B8" w:rsidTr="00911708">
        <w:tc>
          <w:tcPr>
            <w:tcW w:w="629" w:type="dxa"/>
          </w:tcPr>
          <w:p w:rsidR="00D97F06" w:rsidRPr="00A915B8" w:rsidRDefault="00911708"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9</w:t>
            </w:r>
          </w:p>
        </w:tc>
        <w:tc>
          <w:tcPr>
            <w:tcW w:w="1951" w:type="dxa"/>
          </w:tcPr>
          <w:p w:rsidR="00D97F06" w:rsidRPr="00A915B8" w:rsidRDefault="00D97F06"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Ожидаемые результаты реализации муниципальной программы</w:t>
            </w:r>
          </w:p>
        </w:tc>
        <w:tc>
          <w:tcPr>
            <w:tcW w:w="7229" w:type="dxa"/>
            <w:gridSpan w:val="8"/>
          </w:tcPr>
          <w:p w:rsidR="00D97F06" w:rsidRPr="00A915B8" w:rsidRDefault="00D97F06"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D97F06" w:rsidRPr="00A915B8" w:rsidRDefault="00D97F06"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В результате реализации муниципальной программы предполагается:</w:t>
            </w:r>
          </w:p>
          <w:p w:rsidR="00D97F06" w:rsidRPr="00A915B8" w:rsidRDefault="00D97F06"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w:t>
            </w:r>
            <w:r w:rsidR="002A6B52" w:rsidRPr="00A915B8">
              <w:rPr>
                <w:rFonts w:ascii="Times New Roman" w:hAnsi="Times New Roman" w:cs="Times New Roman"/>
                <w:sz w:val="24"/>
                <w:szCs w:val="24"/>
              </w:rPr>
              <w:t>тного значения к 2025 году до 8,8%</w:t>
            </w:r>
          </w:p>
          <w:p w:rsidR="00D97F06" w:rsidRPr="00A915B8" w:rsidRDefault="002A6B52"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2</w:t>
            </w:r>
            <w:r w:rsidR="00D97F06" w:rsidRPr="00A915B8">
              <w:rPr>
                <w:rFonts w:ascii="Times New Roman" w:hAnsi="Times New Roman" w:cs="Times New Roman"/>
                <w:sz w:val="24"/>
                <w:szCs w:val="24"/>
              </w:rPr>
              <w:t>) сокращение смертности от дорожно-транспортных происшествий к 2025 году на 50% по сравнению с 2014 годом;</w:t>
            </w:r>
          </w:p>
          <w:p w:rsidR="00D97F06" w:rsidRPr="00A915B8" w:rsidRDefault="002A6B52"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lastRenderedPageBreak/>
              <w:t>3</w:t>
            </w:r>
            <w:r w:rsidR="00D97F06" w:rsidRPr="00A915B8">
              <w:rPr>
                <w:rFonts w:ascii="Times New Roman" w:hAnsi="Times New Roman" w:cs="Times New Roman"/>
                <w:sz w:val="24"/>
                <w:szCs w:val="24"/>
              </w:rPr>
              <w:t>) сокращение социального риска к 2025 году в 1,3 раза по сравнению с 2014 годом;</w:t>
            </w:r>
          </w:p>
          <w:p w:rsidR="00D97F06" w:rsidRPr="00A915B8" w:rsidRDefault="002A6B52"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4</w:t>
            </w:r>
            <w:r w:rsidR="00D97F06" w:rsidRPr="00A915B8">
              <w:rPr>
                <w:rFonts w:ascii="Times New Roman" w:hAnsi="Times New Roman" w:cs="Times New Roman"/>
                <w:sz w:val="24"/>
                <w:szCs w:val="24"/>
              </w:rPr>
              <w:t>) сокращение транспортного риска к 2025 году в 1,6 раза по сравнению с 2014 годом;</w:t>
            </w:r>
          </w:p>
          <w:p w:rsidR="00D97F06" w:rsidRPr="00A915B8" w:rsidRDefault="002A6B52"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5</w:t>
            </w:r>
            <w:r w:rsidR="00D97F06" w:rsidRPr="00A915B8">
              <w:rPr>
                <w:rFonts w:ascii="Times New Roman" w:hAnsi="Times New Roman" w:cs="Times New Roman"/>
                <w:sz w:val="24"/>
                <w:szCs w:val="24"/>
              </w:rPr>
              <w:t>) снижение тяжести последствий к 2025 году в 1,3 раза по сравнению с 2014 годом;</w:t>
            </w:r>
          </w:p>
          <w:p w:rsidR="00D97F06" w:rsidRPr="00A915B8" w:rsidRDefault="002A6B52" w:rsidP="002555E1">
            <w:pPr>
              <w:pStyle w:val="ConsPlusNormal"/>
              <w:jc w:val="both"/>
              <w:rPr>
                <w:rFonts w:ascii="Times New Roman" w:hAnsi="Times New Roman" w:cs="Times New Roman"/>
                <w:sz w:val="24"/>
                <w:szCs w:val="24"/>
              </w:rPr>
            </w:pPr>
            <w:r w:rsidRPr="00A915B8">
              <w:rPr>
                <w:rFonts w:ascii="Times New Roman" w:hAnsi="Times New Roman" w:cs="Times New Roman"/>
                <w:sz w:val="24"/>
                <w:szCs w:val="24"/>
              </w:rPr>
              <w:t>6</w:t>
            </w:r>
            <w:r w:rsidR="00D97F06" w:rsidRPr="00A915B8">
              <w:rPr>
                <w:rFonts w:ascii="Times New Roman" w:hAnsi="Times New Roman" w:cs="Times New Roman"/>
                <w:sz w:val="24"/>
                <w:szCs w:val="24"/>
              </w:rPr>
              <w:t>) сокращение пострадавших детей в дорожно-транспортных происшествиях к 2025 году на по сравнению с 2014 годом в 2р раза.</w:t>
            </w:r>
          </w:p>
        </w:tc>
      </w:tr>
    </w:tbl>
    <w:p w:rsidR="004E46C5" w:rsidRPr="00A915B8" w:rsidRDefault="004E46C5" w:rsidP="0034562A">
      <w:pPr>
        <w:pStyle w:val="ConsPlusTitle"/>
        <w:jc w:val="center"/>
        <w:outlineLvl w:val="1"/>
        <w:rPr>
          <w:rFonts w:ascii="Times New Roman" w:hAnsi="Times New Roman" w:cs="Times New Roman"/>
          <w:sz w:val="16"/>
          <w:szCs w:val="16"/>
        </w:rPr>
      </w:pPr>
    </w:p>
    <w:p w:rsidR="00670E99" w:rsidRPr="001C4E38" w:rsidRDefault="0034562A" w:rsidP="0034562A">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w:t>
      </w:r>
      <w:r w:rsidR="00670E99" w:rsidRPr="001C4E38">
        <w:rPr>
          <w:rFonts w:ascii="Times New Roman" w:hAnsi="Times New Roman" w:cs="Times New Roman"/>
          <w:sz w:val="28"/>
          <w:szCs w:val="28"/>
        </w:rPr>
        <w:t>лава 2. ХАРАКТЕРИСТИКА ТЕКУЩЕГО СОСТОЯНИЯ СФЕРЫ</w:t>
      </w:r>
      <w:r w:rsidRPr="001C4E38">
        <w:rPr>
          <w:rFonts w:ascii="Times New Roman" w:hAnsi="Times New Roman" w:cs="Times New Roman"/>
          <w:sz w:val="28"/>
          <w:szCs w:val="28"/>
        </w:rPr>
        <w:t xml:space="preserve"> РЕАЛИЗАЦИИ </w:t>
      </w:r>
      <w:r w:rsidR="00670E99" w:rsidRPr="001C4E38">
        <w:rPr>
          <w:rFonts w:ascii="Times New Roman" w:hAnsi="Times New Roman" w:cs="Times New Roman"/>
          <w:sz w:val="28"/>
          <w:szCs w:val="28"/>
        </w:rPr>
        <w:t>МУНИЦИПАЛЬНОЙ ПРОГРАММЫ</w:t>
      </w:r>
    </w:p>
    <w:p w:rsidR="00670E99" w:rsidRPr="004E46C5" w:rsidRDefault="00670E99">
      <w:pPr>
        <w:pStyle w:val="ConsPlusNormal"/>
        <w:jc w:val="both"/>
        <w:rPr>
          <w:rFonts w:ascii="Times New Roman" w:hAnsi="Times New Roman" w:cs="Times New Roman"/>
          <w:sz w:val="16"/>
          <w:szCs w:val="16"/>
        </w:rPr>
      </w:pP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В соответствии с Федеральным </w:t>
      </w:r>
      <w:hyperlink r:id="rId18" w:history="1">
        <w:r w:rsidRPr="001C4E38">
          <w:rPr>
            <w:rFonts w:ascii="Times New Roman" w:hAnsi="Times New Roman" w:cs="Times New Roman"/>
            <w:sz w:val="28"/>
            <w:szCs w:val="28"/>
          </w:rPr>
          <w:t>законом</w:t>
        </w:r>
      </w:hyperlink>
      <w:r w:rsidR="00783ADE" w:rsidRPr="001C4E38">
        <w:rPr>
          <w:rFonts w:ascii="Times New Roman" w:hAnsi="Times New Roman" w:cs="Times New Roman"/>
          <w:sz w:val="28"/>
          <w:szCs w:val="28"/>
        </w:rPr>
        <w:t xml:space="preserve"> от 6 октября 2003 г. № 131-ФЗ «</w:t>
      </w:r>
      <w:r w:rsidRPr="001C4E38">
        <w:rPr>
          <w:rFonts w:ascii="Times New Roman" w:hAnsi="Times New Roman" w:cs="Times New Roman"/>
          <w:sz w:val="28"/>
          <w:szCs w:val="28"/>
        </w:rPr>
        <w:t>Об общих принципах организации местного самоупр</w:t>
      </w:r>
      <w:r w:rsidR="00783ADE" w:rsidRPr="001C4E38">
        <w:rPr>
          <w:rFonts w:ascii="Times New Roman" w:hAnsi="Times New Roman" w:cs="Times New Roman"/>
          <w:sz w:val="28"/>
          <w:szCs w:val="28"/>
        </w:rPr>
        <w:t>авления в Российской Федерации»</w:t>
      </w:r>
      <w:r w:rsidRPr="001C4E38">
        <w:rPr>
          <w:rFonts w:ascii="Times New Roman" w:hAnsi="Times New Roman" w:cs="Times New Roman"/>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C4E38">
        <w:rPr>
          <w:rFonts w:ascii="Times New Roman" w:hAnsi="Times New Roman" w:cs="Times New Roman"/>
          <w:sz w:val="28"/>
          <w:szCs w:val="28"/>
        </w:rPr>
        <w:t xml:space="preserve"> Федерации.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касается, прежде всего, магис</w:t>
      </w:r>
      <w:r w:rsidR="00ED39FE">
        <w:rPr>
          <w:rFonts w:ascii="Times New Roman" w:hAnsi="Times New Roman" w:cs="Times New Roman"/>
          <w:sz w:val="28"/>
          <w:szCs w:val="28"/>
        </w:rPr>
        <w:t xml:space="preserve">тральных дорог: улица Бабаева, </w:t>
      </w:r>
      <w:r w:rsidRPr="001C4E38">
        <w:rPr>
          <w:rFonts w:ascii="Times New Roman" w:hAnsi="Times New Roman" w:cs="Times New Roman"/>
          <w:sz w:val="28"/>
          <w:szCs w:val="28"/>
        </w:rPr>
        <w:t>проспект Мира, просп</w:t>
      </w:r>
      <w:r w:rsidR="00943FA8" w:rsidRPr="001C4E38">
        <w:rPr>
          <w:rFonts w:ascii="Times New Roman" w:hAnsi="Times New Roman" w:cs="Times New Roman"/>
          <w:sz w:val="28"/>
          <w:szCs w:val="28"/>
        </w:rPr>
        <w:t>ект Ленинградский.</w:t>
      </w:r>
    </w:p>
    <w:p w:rsidR="009148A7"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усложняют движение транспорта и создают условия для дорожно-транспортных происшествий. Недостроенное уличное освещение усложняет движение транспорта и пешеходов в темное время суток и создает условия для совершения правонарушений. Все возрастающее количество индивидуального автотранспорта приводит к росту транспортных потоков по </w:t>
      </w:r>
      <w:r w:rsidRPr="001C4E38">
        <w:rPr>
          <w:rFonts w:ascii="Times New Roman" w:hAnsi="Times New Roman" w:cs="Times New Roman"/>
          <w:sz w:val="28"/>
          <w:szCs w:val="28"/>
        </w:rPr>
        <w:lastRenderedPageBreak/>
        <w:t>улицам. За планируемый период количество индивидуального автотранспорта может резко увеличиться, поэтому 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E605FC"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Остро стоит вопрос капитального ремонта дорожной сети общего пользования местного значения.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Аварийность на дорогах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w:t>
      </w:r>
      <w:proofErr w:type="gramStart"/>
      <w:r w:rsidRPr="001C4E38">
        <w:rPr>
          <w:rFonts w:ascii="Times New Roman" w:hAnsi="Times New Roman" w:cs="Times New Roman"/>
          <w:sz w:val="28"/>
          <w:szCs w:val="28"/>
        </w:rPr>
        <w:t>дств в ч</w:t>
      </w:r>
      <w:proofErr w:type="gramEnd"/>
      <w:r w:rsidRPr="001C4E38">
        <w:rPr>
          <w:rFonts w:ascii="Times New Roman" w:hAnsi="Times New Roman" w:cs="Times New Roman"/>
          <w:sz w:val="28"/>
          <w:szCs w:val="28"/>
        </w:rPr>
        <w:t>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За последние 5 лет на территории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не снижается количество дорожно-транспортных происшествий, число пострадавших в них людей и </w:t>
      </w:r>
      <w:r w:rsidR="00E605FC" w:rsidRPr="001C4E38">
        <w:rPr>
          <w:rFonts w:ascii="Times New Roman" w:hAnsi="Times New Roman" w:cs="Times New Roman"/>
          <w:sz w:val="28"/>
          <w:szCs w:val="28"/>
        </w:rPr>
        <w:t>тяжесть последствий. За 5 лет 13 человек погибло, 82</w:t>
      </w:r>
      <w:r w:rsidRPr="001C4E38">
        <w:rPr>
          <w:rFonts w:ascii="Times New Roman" w:hAnsi="Times New Roman" w:cs="Times New Roman"/>
          <w:sz w:val="28"/>
          <w:szCs w:val="28"/>
        </w:rPr>
        <w:t xml:space="preserve"> человек</w:t>
      </w:r>
      <w:r w:rsidR="00E605FC" w:rsidRPr="001C4E38">
        <w:rPr>
          <w:rFonts w:ascii="Times New Roman" w:hAnsi="Times New Roman" w:cs="Times New Roman"/>
          <w:sz w:val="28"/>
          <w:szCs w:val="28"/>
        </w:rPr>
        <w:t>а</w:t>
      </w:r>
      <w:r w:rsidRPr="001C4E38">
        <w:rPr>
          <w:rFonts w:ascii="Times New Roman" w:hAnsi="Times New Roman" w:cs="Times New Roman"/>
          <w:sz w:val="28"/>
          <w:szCs w:val="28"/>
        </w:rPr>
        <w:t xml:space="preserve"> получили ранения различной степени тяжести, более четверти - это люди наиболее активного трудоспособного возраста (25 - 40 лет).</w:t>
      </w:r>
    </w:p>
    <w:p w:rsidR="001327C1" w:rsidRPr="001C4E38" w:rsidRDefault="001327C1" w:rsidP="001327C1">
      <w:pPr>
        <w:pStyle w:val="ConsPlusNormal"/>
        <w:ind w:firstLine="539"/>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Основные показатели аварийности по городу Саянску</w:t>
      </w:r>
    </w:p>
    <w:p w:rsidR="00CC06D7" w:rsidRPr="001C4E38" w:rsidRDefault="00CC06D7" w:rsidP="00CC06D7">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с 2014 по 2018</w:t>
      </w:r>
      <w:r w:rsidR="00670E99" w:rsidRPr="001C4E38">
        <w:rPr>
          <w:rFonts w:ascii="Times New Roman" w:hAnsi="Times New Roman" w:cs="Times New Roman"/>
          <w:sz w:val="28"/>
          <w:szCs w:val="28"/>
        </w:rPr>
        <w:t xml:space="preserve"> годы</w:t>
      </w:r>
    </w:p>
    <w:p w:rsidR="00670E99" w:rsidRPr="001C4E38" w:rsidRDefault="00670E99" w:rsidP="004E46C5">
      <w:pPr>
        <w:pStyle w:val="ConsPlusTitle"/>
        <w:jc w:val="right"/>
        <w:rPr>
          <w:rFonts w:ascii="Times New Roman" w:hAnsi="Times New Roman" w:cs="Times New Roman"/>
          <w:sz w:val="28"/>
          <w:szCs w:val="28"/>
        </w:rPr>
      </w:pPr>
      <w:r w:rsidRPr="001C4E38">
        <w:rPr>
          <w:rFonts w:ascii="Times New Roman" w:hAnsi="Times New Roman" w:cs="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93"/>
        <w:gridCol w:w="2223"/>
        <w:gridCol w:w="1689"/>
        <w:gridCol w:w="1559"/>
        <w:gridCol w:w="2614"/>
      </w:tblGrid>
      <w:tr w:rsidR="001C4E38" w:rsidRPr="001C4E38" w:rsidTr="004E46C5">
        <w:trPr>
          <w:trHeight w:val="1465"/>
          <w:jc w:val="center"/>
        </w:trPr>
        <w:tc>
          <w:tcPr>
            <w:tcW w:w="993" w:type="dxa"/>
            <w:vMerge w:val="restart"/>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Годы</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Погибло</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Ранено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 в которых пострадали дети</w:t>
            </w:r>
          </w:p>
        </w:tc>
      </w:tr>
      <w:tr w:rsidR="001C4E38" w:rsidRPr="001C4E38" w:rsidTr="004E46C5">
        <w:trPr>
          <w:trHeight w:val="485"/>
          <w:jc w:val="center"/>
        </w:trPr>
        <w:tc>
          <w:tcPr>
            <w:tcW w:w="993" w:type="dxa"/>
            <w:vMerge/>
          </w:tcPr>
          <w:p w:rsidR="00670E99" w:rsidRPr="001C4E38" w:rsidRDefault="00670E99">
            <w:pPr>
              <w:rPr>
                <w:rFonts w:ascii="Times New Roman" w:hAnsi="Times New Roman" w:cs="Times New Roman"/>
                <w:sz w:val="28"/>
                <w:szCs w:val="28"/>
              </w:rPr>
            </w:pP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r>
      <w:tr w:rsidR="001C4E38" w:rsidRPr="001C4E38" w:rsidTr="004E46C5">
        <w:trPr>
          <w:trHeight w:val="225"/>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2014</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438</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23</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w:t>
            </w:r>
          </w:p>
        </w:tc>
      </w:tr>
      <w:tr w:rsidR="001C4E38" w:rsidRPr="001C4E38" w:rsidTr="004E46C5">
        <w:trPr>
          <w:trHeight w:val="247"/>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2015</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424</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21</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r w:rsidR="001C4E38" w:rsidRPr="001C4E38" w:rsidTr="004E46C5">
        <w:trPr>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2016</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432</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18</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r>
      <w:tr w:rsidR="001C4E38" w:rsidRPr="001C4E38" w:rsidTr="004E46C5">
        <w:trPr>
          <w:trHeight w:val="327"/>
          <w:jc w:val="center"/>
        </w:trPr>
        <w:tc>
          <w:tcPr>
            <w:tcW w:w="993" w:type="dxa"/>
            <w:tcBorders>
              <w:bottom w:val="single" w:sz="4" w:space="0" w:color="auto"/>
            </w:tcBorders>
            <w:vAlign w:val="center"/>
          </w:tcPr>
          <w:p w:rsidR="00DA5DE9"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2017</w:t>
            </w:r>
          </w:p>
        </w:tc>
        <w:tc>
          <w:tcPr>
            <w:tcW w:w="2223" w:type="dxa"/>
            <w:tcBorders>
              <w:bottom w:val="single" w:sz="4" w:space="0" w:color="auto"/>
            </w:tcBorders>
            <w:vAlign w:val="center"/>
          </w:tcPr>
          <w:p w:rsidR="00DA5DE9"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418</w:t>
            </w:r>
          </w:p>
        </w:tc>
        <w:tc>
          <w:tcPr>
            <w:tcW w:w="1689"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1559"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w:t>
            </w:r>
          </w:p>
        </w:tc>
        <w:tc>
          <w:tcPr>
            <w:tcW w:w="2614"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r w:rsidR="001C4E38" w:rsidRPr="001C4E38" w:rsidTr="004E46C5">
        <w:trPr>
          <w:trHeight w:val="454"/>
          <w:jc w:val="center"/>
        </w:trPr>
        <w:tc>
          <w:tcPr>
            <w:tcW w:w="993" w:type="dxa"/>
            <w:tcBorders>
              <w:top w:val="single" w:sz="4" w:space="0" w:color="auto"/>
              <w:left w:val="single" w:sz="4" w:space="0" w:color="auto"/>
              <w:bottom w:val="single" w:sz="4" w:space="0" w:color="auto"/>
              <w:right w:val="single" w:sz="4" w:space="0" w:color="auto"/>
            </w:tcBorders>
            <w:vAlign w:val="center"/>
          </w:tcPr>
          <w:p w:rsidR="00CC06D7" w:rsidRPr="001C4E38" w:rsidRDefault="00E26746" w:rsidP="004E46C5">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  </w:t>
            </w:r>
            <w:r w:rsidR="00CC06D7" w:rsidRPr="001C4E38">
              <w:rPr>
                <w:rFonts w:ascii="Times New Roman" w:hAnsi="Times New Roman" w:cs="Times New Roman"/>
                <w:sz w:val="28"/>
                <w:szCs w:val="28"/>
              </w:rPr>
              <w:t>2018</w:t>
            </w:r>
          </w:p>
        </w:tc>
        <w:tc>
          <w:tcPr>
            <w:tcW w:w="2223"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412</w:t>
            </w:r>
          </w:p>
        </w:tc>
        <w:tc>
          <w:tcPr>
            <w:tcW w:w="168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2614"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bl>
    <w:p w:rsidR="00670E99" w:rsidRPr="001C4E38" w:rsidRDefault="00670E99">
      <w:pPr>
        <w:pStyle w:val="ConsPlusNormal"/>
        <w:jc w:val="both"/>
        <w:rPr>
          <w:rFonts w:ascii="Times New Roman" w:hAnsi="Times New Roman" w:cs="Times New Roman"/>
          <w:sz w:val="28"/>
          <w:szCs w:val="28"/>
        </w:rPr>
      </w:pPr>
    </w:p>
    <w:p w:rsidR="004E46C5" w:rsidRDefault="004E46C5" w:rsidP="001327C1">
      <w:pPr>
        <w:pStyle w:val="ConsPlusNormal"/>
        <w:ind w:firstLine="539"/>
        <w:jc w:val="both"/>
        <w:rPr>
          <w:rFonts w:ascii="Times New Roman" w:hAnsi="Times New Roman" w:cs="Times New Roman"/>
          <w:sz w:val="28"/>
          <w:szCs w:val="28"/>
        </w:rPr>
      </w:pPr>
    </w:p>
    <w:p w:rsidR="00670E99" w:rsidRPr="001C4E38" w:rsidRDefault="007E7E4D"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Сл</w:t>
      </w:r>
      <w:r w:rsidR="00670E99" w:rsidRPr="001C4E38">
        <w:rPr>
          <w:rFonts w:ascii="Times New Roman" w:hAnsi="Times New Roman" w:cs="Times New Roman"/>
          <w:sz w:val="28"/>
          <w:szCs w:val="28"/>
        </w:rPr>
        <w:t>ожность проблемы объясняется следующими причинами: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увеличением количества автомобилей, находящихся в собственности граждан;</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2) нарастающей диспропорцией между увеличением количества </w:t>
      </w:r>
      <w:r w:rsidRPr="001C4E38">
        <w:rPr>
          <w:rFonts w:ascii="Times New Roman" w:hAnsi="Times New Roman" w:cs="Times New Roman"/>
          <w:sz w:val="28"/>
          <w:szCs w:val="28"/>
        </w:rPr>
        <w:lastRenderedPageBreak/>
        <w:t>автомобилей, улучшением их скоростных характеристик и протяженностью улично-дорожной сети, ее обустройством.</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Решение комплексной проблемы посредством координации деятельности структурных подразделений, входящих в сос</w:t>
      </w:r>
      <w:r w:rsidR="00783ADE" w:rsidRPr="001C4E38">
        <w:rPr>
          <w:rFonts w:ascii="Times New Roman" w:hAnsi="Times New Roman" w:cs="Times New Roman"/>
          <w:sz w:val="28"/>
          <w:szCs w:val="28"/>
        </w:rPr>
        <w:t>тав муниципального образования «город Саянск»</w:t>
      </w:r>
      <w:r w:rsidRPr="001C4E38">
        <w:rPr>
          <w:rFonts w:ascii="Times New Roman" w:hAnsi="Times New Roman" w:cs="Times New Roman"/>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Уровень благоустройства автомобильных дорог общего пользования местного значения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настоящее время общая протяженность автомобильных дорог общего пользования местного значения (далее - ули</w:t>
      </w:r>
      <w:r w:rsidR="00943FA8" w:rsidRPr="001C4E38">
        <w:rPr>
          <w:rFonts w:ascii="Times New Roman" w:hAnsi="Times New Roman" w:cs="Times New Roman"/>
          <w:sz w:val="28"/>
          <w:szCs w:val="28"/>
        </w:rPr>
        <w:t>чн</w:t>
      </w:r>
      <w:r w:rsidR="00246901">
        <w:rPr>
          <w:rFonts w:ascii="Times New Roman" w:hAnsi="Times New Roman" w:cs="Times New Roman"/>
          <w:sz w:val="28"/>
          <w:szCs w:val="28"/>
        </w:rPr>
        <w:t>о-дорожная сеть) составляет 84 км, из которых 65,9</w:t>
      </w:r>
      <w:r w:rsidRPr="001C4E38">
        <w:rPr>
          <w:rFonts w:ascii="Times New Roman" w:hAnsi="Times New Roman" w:cs="Times New Roman"/>
          <w:sz w:val="28"/>
          <w:szCs w:val="28"/>
        </w:rPr>
        <w:t xml:space="preserve">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w:t>
      </w:r>
      <w:r w:rsidR="00943FA8" w:rsidRPr="001C4E38">
        <w:rPr>
          <w:rFonts w:ascii="Times New Roman" w:hAnsi="Times New Roman" w:cs="Times New Roman"/>
          <w:sz w:val="28"/>
          <w:szCs w:val="28"/>
        </w:rPr>
        <w:t xml:space="preserve"> количестве 1008 единиц и 1280</w:t>
      </w:r>
      <w:r w:rsidRPr="001C4E38">
        <w:rPr>
          <w:rFonts w:ascii="Times New Roman" w:hAnsi="Times New Roman" w:cs="Times New Roman"/>
          <w:sz w:val="28"/>
          <w:szCs w:val="28"/>
        </w:rPr>
        <w:t xml:space="preserve"> светильников. На трех перекрестках города установлены светофорные объекты.</w:t>
      </w: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1C4E38">
        <w:rPr>
          <w:rFonts w:ascii="Times New Roman" w:hAnsi="Times New Roman" w:cs="Times New Roman"/>
          <w:sz w:val="28"/>
          <w:szCs w:val="28"/>
        </w:rPr>
        <w:t>погодно</w:t>
      </w:r>
      <w:proofErr w:type="spellEnd"/>
      <w:r w:rsidRPr="001C4E38">
        <w:rPr>
          <w:rFonts w:ascii="Times New Roman" w:hAnsi="Times New Roman" w:cs="Times New Roman"/>
          <w:sz w:val="28"/>
          <w:szCs w:val="28"/>
        </w:rPr>
        <w:t>-климатические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w:t>
      </w:r>
      <w:proofErr w:type="gramEnd"/>
      <w:r w:rsidRPr="001C4E38">
        <w:rPr>
          <w:rFonts w:ascii="Times New Roman" w:hAnsi="Times New Roman" w:cs="Times New Roman"/>
          <w:sz w:val="28"/>
          <w:szCs w:val="28"/>
        </w:rPr>
        <w:t xml:space="preserve"> улично-дорожной сети и инженерных сооружений на ней.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проведенного анализа существующего уровня содержания улично-дорожной сети установлено следующее:</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недостаточный объем и состав технологических операций по текущему содержанию улично-дорожной сети и инженерных сооружений;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значительно улучшить ситуацию с содержанием улично-дорожной сети в </w:t>
      </w:r>
      <w:r w:rsidRPr="001C4E38">
        <w:rPr>
          <w:rFonts w:ascii="Times New Roman" w:hAnsi="Times New Roman" w:cs="Times New Roman"/>
          <w:sz w:val="28"/>
          <w:szCs w:val="28"/>
        </w:rPr>
        <w:lastRenderedPageBreak/>
        <w:t>городе Саянске.</w:t>
      </w: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В рамках </w:t>
      </w:r>
      <w:hyperlink w:anchor="P1321" w:history="1">
        <w:r w:rsidRPr="001C4E38">
          <w:rPr>
            <w:rFonts w:ascii="Times New Roman" w:hAnsi="Times New Roman" w:cs="Times New Roman"/>
            <w:sz w:val="28"/>
            <w:szCs w:val="28"/>
          </w:rPr>
          <w:t>подпрограммы</w:t>
        </w:r>
      </w:hyperlink>
      <w:r w:rsidR="00783ADE" w:rsidRPr="001C4E38">
        <w:rPr>
          <w:rFonts w:ascii="Times New Roman" w:hAnsi="Times New Roman" w:cs="Times New Roman"/>
          <w:sz w:val="28"/>
          <w:szCs w:val="28"/>
        </w:rPr>
        <w:t xml:space="preserve"> «</w:t>
      </w:r>
      <w:r w:rsidRPr="001C4E38">
        <w:rPr>
          <w:rFonts w:ascii="Times New Roman" w:hAnsi="Times New Roman" w:cs="Times New Roman"/>
          <w:sz w:val="28"/>
          <w:szCs w:val="28"/>
        </w:rPr>
        <w:t>Содержание автомобильных дорог общего пользования местного значения и благоустройство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 xml:space="preserve"> предусмотрены мероприятия по зимнему и летнему содержанию дорог общего пользования местного значения, обеспечение 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roofErr w:type="gramEnd"/>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 направленные на обнаружение, предупреждение, локализацию и ликвидацию возгораний на территории города.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эффективное распределение функций исполнителей программы;</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мониторинг и контроль выполнения программы.</w:t>
      </w:r>
    </w:p>
    <w:p w:rsidR="00670E99" w:rsidRPr="004E46C5" w:rsidRDefault="00670E99">
      <w:pPr>
        <w:pStyle w:val="ConsPlusNormal"/>
        <w:jc w:val="both"/>
        <w:rPr>
          <w:rFonts w:ascii="Times New Roman" w:hAnsi="Times New Roman" w:cs="Times New Roman"/>
          <w:sz w:val="16"/>
          <w:szCs w:val="16"/>
        </w:rPr>
      </w:pPr>
    </w:p>
    <w:p w:rsidR="00670E99" w:rsidRPr="001C4E38" w:rsidRDefault="00670E99">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3. ЦЕЛЬ, ЗАДАЧИ И ПЕРЕЧЕНЬ ПОДПРОГРАММ</w:t>
      </w:r>
    </w:p>
    <w:p w:rsidR="00670E99" w:rsidRPr="004E46C5" w:rsidRDefault="00670E99">
      <w:pPr>
        <w:pStyle w:val="ConsPlusNormal"/>
        <w:jc w:val="both"/>
        <w:rPr>
          <w:rFonts w:ascii="Times New Roman" w:hAnsi="Times New Roman" w:cs="Times New Roman"/>
          <w:sz w:val="16"/>
          <w:szCs w:val="16"/>
        </w:rPr>
      </w:pP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Целями программы являются:</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1. </w:t>
      </w:r>
      <w:r w:rsidR="005D7636" w:rsidRPr="00A30796">
        <w:rPr>
          <w:rFonts w:ascii="Times New Roman" w:hAnsi="Times New Roman" w:cs="Times New Roman"/>
          <w:sz w:val="28"/>
          <w:szCs w:val="28"/>
        </w:rPr>
        <w:t xml:space="preserve">Улучшение качества  транспортной инфраструктуры города, объектов дорожной сети общего пользования местного значения, </w:t>
      </w:r>
      <w:r w:rsidRPr="00A30796">
        <w:rPr>
          <w:rFonts w:ascii="Times New Roman" w:hAnsi="Times New Roman" w:cs="Times New Roman"/>
          <w:sz w:val="28"/>
          <w:szCs w:val="28"/>
        </w:rPr>
        <w:t>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2. Сохранение и развитие автомобильных дорог общего пользования местного значения.</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3. Повышение безопасности дорожного движения.</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4. Сокращение смертности от дорожно-транспортных происшествий.</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5. Улучшение </w:t>
      </w:r>
      <w:proofErr w:type="gramStart"/>
      <w:r w:rsidRPr="00A30796">
        <w:rPr>
          <w:rFonts w:ascii="Times New Roman" w:hAnsi="Times New Roman" w:cs="Times New Roman"/>
          <w:sz w:val="28"/>
          <w:szCs w:val="28"/>
        </w:rPr>
        <w:t>качества содержания дорог общего пользования местного значения</w:t>
      </w:r>
      <w:proofErr w:type="gramEnd"/>
      <w:r w:rsidRPr="00A30796">
        <w:rPr>
          <w:rFonts w:ascii="Times New Roman" w:hAnsi="Times New Roman" w:cs="Times New Roman"/>
          <w:sz w:val="28"/>
          <w:szCs w:val="28"/>
        </w:rPr>
        <w:t>.</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6. Улучшение </w:t>
      </w:r>
      <w:proofErr w:type="gramStart"/>
      <w:r w:rsidRPr="00A30796">
        <w:rPr>
          <w:rFonts w:ascii="Times New Roman" w:hAnsi="Times New Roman" w:cs="Times New Roman"/>
          <w:sz w:val="28"/>
          <w:szCs w:val="28"/>
        </w:rPr>
        <w:t>качества освещения дорог общего пользования местного значения</w:t>
      </w:r>
      <w:proofErr w:type="gramEnd"/>
      <w:r w:rsidRPr="00A30796">
        <w:rPr>
          <w:rFonts w:ascii="Times New Roman" w:hAnsi="Times New Roman" w:cs="Times New Roman"/>
          <w:sz w:val="28"/>
          <w:szCs w:val="28"/>
        </w:rPr>
        <w:t>.</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Достижение указанных целей обеспечивается решением следующих задач:</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К цели 1:</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        1.</w:t>
      </w:r>
      <w:r w:rsidR="005D7636" w:rsidRPr="00A30796">
        <w:rPr>
          <w:rFonts w:ascii="Times New Roman" w:hAnsi="Times New Roman" w:cs="Times New Roman"/>
          <w:sz w:val="28"/>
          <w:szCs w:val="28"/>
        </w:rPr>
        <w:t xml:space="preserve">Капитальный ремонт  дорог общего  пользования  местного значения  на территориях уже  существующей </w:t>
      </w:r>
      <w:r w:rsidRPr="00A30796">
        <w:rPr>
          <w:rFonts w:ascii="Times New Roman" w:hAnsi="Times New Roman" w:cs="Times New Roman"/>
          <w:sz w:val="28"/>
          <w:szCs w:val="28"/>
        </w:rPr>
        <w:t xml:space="preserve"> </w:t>
      </w:r>
      <w:proofErr w:type="gramStart"/>
      <w:r w:rsidRPr="00A30796">
        <w:rPr>
          <w:rFonts w:ascii="Times New Roman" w:hAnsi="Times New Roman" w:cs="Times New Roman"/>
          <w:sz w:val="28"/>
          <w:szCs w:val="28"/>
        </w:rPr>
        <w:t>застройки города</w:t>
      </w:r>
      <w:proofErr w:type="gramEnd"/>
      <w:r w:rsidRPr="00A30796">
        <w:rPr>
          <w:rFonts w:ascii="Times New Roman" w:hAnsi="Times New Roman" w:cs="Times New Roman"/>
          <w:sz w:val="28"/>
          <w:szCs w:val="28"/>
        </w:rPr>
        <w:t xml:space="preserve">,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w:t>
      </w:r>
      <w:r w:rsidRPr="00A30796">
        <w:rPr>
          <w:rFonts w:ascii="Times New Roman" w:hAnsi="Times New Roman" w:cs="Times New Roman"/>
          <w:sz w:val="28"/>
          <w:szCs w:val="28"/>
        </w:rPr>
        <w:lastRenderedPageBreak/>
        <w:t>территории города.</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К цели 2:</w:t>
      </w:r>
    </w:p>
    <w:p w:rsidR="00FB329C"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1</w:t>
      </w:r>
      <w:r w:rsidR="00A30796">
        <w:rPr>
          <w:rFonts w:ascii="Times New Roman" w:hAnsi="Times New Roman" w:cs="Times New Roman"/>
          <w:sz w:val="28"/>
          <w:szCs w:val="28"/>
        </w:rPr>
        <w:t xml:space="preserve">. </w:t>
      </w:r>
      <w:r w:rsidR="00FB329C" w:rsidRPr="00A30796">
        <w:rPr>
          <w:rFonts w:ascii="Times New Roman" w:hAnsi="Times New Roman" w:cs="Times New Roman"/>
          <w:sz w:val="28"/>
          <w:szCs w:val="28"/>
        </w:rPr>
        <w:t>Совершенствование системы  управления  деятельностью  по повышению безопасности  дорожного движения</w:t>
      </w:r>
      <w:proofErr w:type="gramStart"/>
      <w:r w:rsidR="00FB329C" w:rsidRPr="00A30796">
        <w:rPr>
          <w:rFonts w:ascii="Times New Roman" w:hAnsi="Times New Roman" w:cs="Times New Roman"/>
          <w:sz w:val="28"/>
          <w:szCs w:val="28"/>
        </w:rPr>
        <w:t xml:space="preserve"> .</w:t>
      </w:r>
      <w:proofErr w:type="gramEnd"/>
    </w:p>
    <w:p w:rsidR="00670E99"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 </w:t>
      </w:r>
      <w:r w:rsidR="00670E99" w:rsidRPr="00A30796">
        <w:rPr>
          <w:rFonts w:ascii="Times New Roman" w:hAnsi="Times New Roman" w:cs="Times New Roman"/>
          <w:sz w:val="28"/>
          <w:szCs w:val="28"/>
        </w:rPr>
        <w:t>К цели 3:</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1. Предотвращение дорожно-транспортных происшествий, вероятность гибели людей в которых наиболее высока.</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2. Сокращение социального риска (число лиц, погибших в дорожно-транспортных происшествиях, на 100 тыс. населения).</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3. Сокращение транспортного риска (число лиц, погибших в дорожно-транспортных происшествиях, на 10 тысяч транспортных средств).</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4. Снижение тяжести последствий (кол-во лиц, погибших в результате дорожно-транспортных происшествий, на 100 пострадавших).</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5. Сокращение числа детей, пострадавших в дорожно-транспортных происшествиях.</w:t>
      </w:r>
    </w:p>
    <w:p w:rsidR="00FB329C" w:rsidRPr="00A30796" w:rsidRDefault="00FB329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К цели 4:</w:t>
      </w:r>
    </w:p>
    <w:p w:rsidR="006C134C" w:rsidRPr="00A30796" w:rsidRDefault="006C134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1. Обеспечение своевременного и качественного содержания дорог общего пользования местного значения.</w:t>
      </w:r>
    </w:p>
    <w:p w:rsidR="006C134C" w:rsidRPr="00A30796" w:rsidRDefault="006C134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К цели №5:</w:t>
      </w:r>
    </w:p>
    <w:p w:rsidR="00FB329C" w:rsidRPr="00A30796" w:rsidRDefault="006C134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1.Организация и содержание освещения дорог общего пользования местного значения и мест общего пользования.</w:t>
      </w:r>
    </w:p>
    <w:p w:rsidR="00670E99" w:rsidRPr="00A30796" w:rsidRDefault="006C134C"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ab/>
        <w:t>К цели № 6:</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1. Реализация обязательств по проведению работ по озеленению и благоустройству территории города.</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Программой сформирован комплекс мероприятий и механизмы, посредством которых </w:t>
      </w:r>
      <w:proofErr w:type="gramStart"/>
      <w:r w:rsidRPr="00A30796">
        <w:rPr>
          <w:rFonts w:ascii="Times New Roman" w:hAnsi="Times New Roman" w:cs="Times New Roman"/>
          <w:sz w:val="28"/>
          <w:szCs w:val="28"/>
        </w:rPr>
        <w:t>предполагается достичь</w:t>
      </w:r>
      <w:proofErr w:type="gramEnd"/>
      <w:r w:rsidRPr="00A30796">
        <w:rPr>
          <w:rFonts w:ascii="Times New Roman" w:hAnsi="Times New Roman" w:cs="Times New Roman"/>
          <w:sz w:val="28"/>
          <w:szCs w:val="28"/>
        </w:rPr>
        <w:t xml:space="preserve">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 </w:t>
      </w:r>
      <w:hyperlink w:anchor="P593" w:history="1">
        <w:r w:rsidR="00126E95" w:rsidRPr="00A30796">
          <w:rPr>
            <w:rFonts w:ascii="Times New Roman" w:hAnsi="Times New Roman" w:cs="Times New Roman"/>
            <w:sz w:val="28"/>
            <w:szCs w:val="28"/>
          </w:rPr>
          <w:t>Подпрограмма №</w:t>
        </w:r>
        <w:r w:rsidRPr="00A30796">
          <w:rPr>
            <w:rFonts w:ascii="Times New Roman" w:hAnsi="Times New Roman" w:cs="Times New Roman"/>
            <w:sz w:val="28"/>
            <w:szCs w:val="28"/>
          </w:rPr>
          <w:t xml:space="preserve"> 1</w:t>
        </w:r>
      </w:hyperlink>
      <w:r w:rsidR="00126E95" w:rsidRPr="00A30796">
        <w:rPr>
          <w:rFonts w:ascii="Times New Roman" w:hAnsi="Times New Roman" w:cs="Times New Roman"/>
          <w:sz w:val="28"/>
          <w:szCs w:val="28"/>
        </w:rPr>
        <w:t xml:space="preserve"> «</w:t>
      </w:r>
      <w:r w:rsidRPr="00A30796">
        <w:rPr>
          <w:rFonts w:ascii="Times New Roman" w:hAnsi="Times New Roman" w:cs="Times New Roman"/>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w:t>
      </w:r>
      <w:r w:rsidR="00126E95" w:rsidRPr="00A30796">
        <w:rPr>
          <w:rFonts w:ascii="Times New Roman" w:hAnsi="Times New Roman" w:cs="Times New Roman"/>
          <w:sz w:val="28"/>
          <w:szCs w:val="28"/>
        </w:rPr>
        <w:t>монт автодорог в городе Саянске»</w:t>
      </w:r>
      <w:r w:rsidRPr="00A30796">
        <w:rPr>
          <w:rFonts w:ascii="Times New Roman" w:hAnsi="Times New Roman" w:cs="Times New Roman"/>
          <w:sz w:val="28"/>
          <w:szCs w:val="28"/>
        </w:rPr>
        <w:t>;</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 </w:t>
      </w:r>
      <w:hyperlink w:anchor="P937" w:history="1">
        <w:r w:rsidR="00126E95" w:rsidRPr="00A30796">
          <w:rPr>
            <w:rFonts w:ascii="Times New Roman" w:hAnsi="Times New Roman" w:cs="Times New Roman"/>
            <w:sz w:val="28"/>
            <w:szCs w:val="28"/>
          </w:rPr>
          <w:t>Подпрограмма №</w:t>
        </w:r>
        <w:r w:rsidRPr="00A30796">
          <w:rPr>
            <w:rFonts w:ascii="Times New Roman" w:hAnsi="Times New Roman" w:cs="Times New Roman"/>
            <w:sz w:val="28"/>
            <w:szCs w:val="28"/>
          </w:rPr>
          <w:t xml:space="preserve"> 2</w:t>
        </w:r>
      </w:hyperlink>
      <w:r w:rsidR="00126E95" w:rsidRPr="00A30796">
        <w:rPr>
          <w:rFonts w:ascii="Times New Roman" w:hAnsi="Times New Roman" w:cs="Times New Roman"/>
          <w:sz w:val="28"/>
          <w:szCs w:val="28"/>
        </w:rPr>
        <w:t xml:space="preserve"> «</w:t>
      </w:r>
      <w:r w:rsidRPr="00A30796">
        <w:rPr>
          <w:rFonts w:ascii="Times New Roman" w:hAnsi="Times New Roman" w:cs="Times New Roman"/>
          <w:sz w:val="28"/>
          <w:szCs w:val="28"/>
        </w:rPr>
        <w:t>Повышение безопасности доро</w:t>
      </w:r>
      <w:r w:rsidR="00126E95" w:rsidRPr="00A30796">
        <w:rPr>
          <w:rFonts w:ascii="Times New Roman" w:hAnsi="Times New Roman" w:cs="Times New Roman"/>
          <w:sz w:val="28"/>
          <w:szCs w:val="28"/>
        </w:rPr>
        <w:t>жного движения в городе Саянске»</w:t>
      </w:r>
      <w:r w:rsidRPr="00A30796">
        <w:rPr>
          <w:rFonts w:ascii="Times New Roman" w:hAnsi="Times New Roman" w:cs="Times New Roman"/>
          <w:sz w:val="28"/>
          <w:szCs w:val="28"/>
        </w:rPr>
        <w:t>;</w:t>
      </w:r>
    </w:p>
    <w:p w:rsidR="00670E99" w:rsidRPr="00A30796" w:rsidRDefault="00670E99" w:rsidP="00A30796">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 </w:t>
      </w:r>
      <w:hyperlink w:anchor="P1321" w:history="1">
        <w:r w:rsidR="00126E95" w:rsidRPr="00A30796">
          <w:rPr>
            <w:rFonts w:ascii="Times New Roman" w:hAnsi="Times New Roman" w:cs="Times New Roman"/>
            <w:sz w:val="28"/>
            <w:szCs w:val="28"/>
          </w:rPr>
          <w:t>Подпрограмма №</w:t>
        </w:r>
        <w:r w:rsidRPr="00A30796">
          <w:rPr>
            <w:rFonts w:ascii="Times New Roman" w:hAnsi="Times New Roman" w:cs="Times New Roman"/>
            <w:sz w:val="28"/>
            <w:szCs w:val="28"/>
          </w:rPr>
          <w:t xml:space="preserve"> 3</w:t>
        </w:r>
      </w:hyperlink>
      <w:r w:rsidR="00126E95" w:rsidRPr="00A30796">
        <w:rPr>
          <w:rFonts w:ascii="Times New Roman" w:hAnsi="Times New Roman" w:cs="Times New Roman"/>
          <w:sz w:val="28"/>
          <w:szCs w:val="28"/>
        </w:rPr>
        <w:t xml:space="preserve"> «</w:t>
      </w:r>
      <w:r w:rsidRPr="00A30796">
        <w:rPr>
          <w:rFonts w:ascii="Times New Roman" w:hAnsi="Times New Roman" w:cs="Times New Roman"/>
          <w:sz w:val="28"/>
          <w:szCs w:val="28"/>
        </w:rPr>
        <w:t>Содержание автомобильных дорог общего пользования местного значения и благоустройство территории муниципал</w:t>
      </w:r>
      <w:r w:rsidR="00126E95" w:rsidRPr="00A30796">
        <w:rPr>
          <w:rFonts w:ascii="Times New Roman" w:hAnsi="Times New Roman" w:cs="Times New Roman"/>
          <w:sz w:val="28"/>
          <w:szCs w:val="28"/>
        </w:rPr>
        <w:t xml:space="preserve">ьного образования </w:t>
      </w:r>
      <w:r w:rsidR="004E46C5" w:rsidRPr="00A30796">
        <w:rPr>
          <w:rFonts w:ascii="Times New Roman" w:hAnsi="Times New Roman" w:cs="Times New Roman"/>
          <w:sz w:val="28"/>
          <w:szCs w:val="28"/>
        </w:rPr>
        <w:t>«</w:t>
      </w:r>
      <w:r w:rsidR="00126E95" w:rsidRPr="00A30796">
        <w:rPr>
          <w:rFonts w:ascii="Times New Roman" w:hAnsi="Times New Roman" w:cs="Times New Roman"/>
          <w:sz w:val="28"/>
          <w:szCs w:val="28"/>
        </w:rPr>
        <w:t>город Саянск»</w:t>
      </w:r>
      <w:r w:rsidRPr="00A30796">
        <w:rPr>
          <w:rFonts w:ascii="Times New Roman" w:hAnsi="Times New Roman" w:cs="Times New Roman"/>
          <w:sz w:val="28"/>
          <w:szCs w:val="28"/>
        </w:rPr>
        <w:t>.</w:t>
      </w:r>
    </w:p>
    <w:p w:rsidR="004E46C5" w:rsidRPr="00A30796" w:rsidRDefault="004E46C5">
      <w:pPr>
        <w:pStyle w:val="ConsPlusTitle"/>
        <w:jc w:val="center"/>
        <w:outlineLvl w:val="1"/>
        <w:rPr>
          <w:rFonts w:ascii="Times New Roman" w:hAnsi="Times New Roman" w:cs="Times New Roman"/>
          <w:sz w:val="28"/>
          <w:szCs w:val="28"/>
        </w:rPr>
      </w:pPr>
    </w:p>
    <w:p w:rsidR="00670E99" w:rsidRPr="00A30796" w:rsidRDefault="00670E99">
      <w:pPr>
        <w:pStyle w:val="ConsPlusTitle"/>
        <w:jc w:val="center"/>
        <w:outlineLvl w:val="1"/>
        <w:rPr>
          <w:rFonts w:ascii="Times New Roman" w:hAnsi="Times New Roman" w:cs="Times New Roman"/>
          <w:sz w:val="28"/>
          <w:szCs w:val="28"/>
        </w:rPr>
      </w:pPr>
      <w:r w:rsidRPr="00A30796">
        <w:rPr>
          <w:rFonts w:ascii="Times New Roman" w:hAnsi="Times New Roman" w:cs="Times New Roman"/>
          <w:sz w:val="28"/>
          <w:szCs w:val="28"/>
        </w:rPr>
        <w:t>Глава 4. ОБЪЕМЫ И ИСТОЧНИКИ ФИНАНСИРОВАНИЯ</w:t>
      </w:r>
    </w:p>
    <w:p w:rsidR="00670E99" w:rsidRPr="00A30796" w:rsidRDefault="00670E99">
      <w:pPr>
        <w:pStyle w:val="ConsPlusNormal"/>
        <w:jc w:val="both"/>
        <w:rPr>
          <w:rFonts w:ascii="Times New Roman" w:hAnsi="Times New Roman" w:cs="Times New Roman"/>
          <w:sz w:val="28"/>
          <w:szCs w:val="28"/>
        </w:rPr>
      </w:pPr>
    </w:p>
    <w:p w:rsidR="00670E99" w:rsidRPr="00A30796" w:rsidRDefault="00670E99" w:rsidP="00A30796">
      <w:pPr>
        <w:pStyle w:val="ConsPlusNormal"/>
        <w:ind w:firstLine="709"/>
        <w:jc w:val="both"/>
        <w:rPr>
          <w:rFonts w:ascii="Times New Roman" w:hAnsi="Times New Roman" w:cs="Times New Roman"/>
          <w:sz w:val="28"/>
          <w:szCs w:val="28"/>
        </w:rPr>
      </w:pPr>
      <w:r w:rsidRPr="00A30796">
        <w:rPr>
          <w:rFonts w:ascii="Times New Roman" w:hAnsi="Times New Roman" w:cs="Times New Roman"/>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670E99" w:rsidRPr="00A30796" w:rsidRDefault="00670E99" w:rsidP="001327C1">
      <w:pPr>
        <w:pStyle w:val="ConsPlusNormal"/>
        <w:ind w:firstLine="539"/>
        <w:jc w:val="both"/>
        <w:rPr>
          <w:rFonts w:ascii="Times New Roman" w:hAnsi="Times New Roman" w:cs="Times New Roman"/>
          <w:sz w:val="28"/>
          <w:szCs w:val="28"/>
        </w:rPr>
      </w:pPr>
      <w:r w:rsidRPr="00A30796">
        <w:rPr>
          <w:rFonts w:ascii="Times New Roman" w:hAnsi="Times New Roman" w:cs="Times New Roman"/>
          <w:sz w:val="28"/>
          <w:szCs w:val="28"/>
        </w:rPr>
        <w:t xml:space="preserve">Общий объем финансовых средств по источникам финансирования, годам представлен в </w:t>
      </w:r>
      <w:hyperlink w:anchor="P271" w:history="1">
        <w:r w:rsidR="00126E95" w:rsidRPr="00A30796">
          <w:rPr>
            <w:rFonts w:ascii="Times New Roman" w:hAnsi="Times New Roman" w:cs="Times New Roman"/>
            <w:sz w:val="28"/>
            <w:szCs w:val="28"/>
          </w:rPr>
          <w:t>таблице №</w:t>
        </w:r>
        <w:r w:rsidRPr="00A30796">
          <w:rPr>
            <w:rFonts w:ascii="Times New Roman" w:hAnsi="Times New Roman" w:cs="Times New Roman"/>
            <w:sz w:val="28"/>
            <w:szCs w:val="28"/>
          </w:rPr>
          <w:t xml:space="preserve"> </w:t>
        </w:r>
        <w:r w:rsidR="004E46C5" w:rsidRPr="00A30796">
          <w:rPr>
            <w:rFonts w:ascii="Times New Roman" w:hAnsi="Times New Roman" w:cs="Times New Roman"/>
            <w:sz w:val="28"/>
            <w:szCs w:val="28"/>
          </w:rPr>
          <w:t>2</w:t>
        </w:r>
      </w:hyperlink>
      <w:r w:rsidRPr="00A30796">
        <w:rPr>
          <w:rFonts w:ascii="Times New Roman" w:hAnsi="Times New Roman" w:cs="Times New Roman"/>
          <w:sz w:val="28"/>
          <w:szCs w:val="28"/>
        </w:rPr>
        <w:t>.</w:t>
      </w:r>
    </w:p>
    <w:p w:rsidR="00670E99" w:rsidRPr="004E46C5" w:rsidRDefault="00670E99">
      <w:pPr>
        <w:pStyle w:val="ConsPlusNormal"/>
        <w:jc w:val="both"/>
        <w:rPr>
          <w:rFonts w:ascii="Times New Roman" w:hAnsi="Times New Roman" w:cs="Times New Roman"/>
          <w:sz w:val="16"/>
          <w:szCs w:val="16"/>
        </w:rPr>
      </w:pPr>
    </w:p>
    <w:p w:rsidR="00670E99" w:rsidRPr="001C4E38" w:rsidRDefault="00126E95">
      <w:pPr>
        <w:pStyle w:val="ConsPlusNormal"/>
        <w:jc w:val="right"/>
        <w:outlineLvl w:val="2"/>
        <w:rPr>
          <w:rFonts w:ascii="Times New Roman" w:hAnsi="Times New Roman" w:cs="Times New Roman"/>
          <w:sz w:val="28"/>
          <w:szCs w:val="28"/>
        </w:rPr>
      </w:pPr>
      <w:bookmarkStart w:id="1" w:name="P271"/>
      <w:bookmarkEnd w:id="1"/>
      <w:r w:rsidRPr="001C4E38">
        <w:rPr>
          <w:rFonts w:ascii="Times New Roman" w:hAnsi="Times New Roman" w:cs="Times New Roman"/>
          <w:sz w:val="28"/>
          <w:szCs w:val="28"/>
        </w:rPr>
        <w:t>Таблица №</w:t>
      </w:r>
      <w:r w:rsidR="00670E99" w:rsidRPr="001C4E38">
        <w:rPr>
          <w:rFonts w:ascii="Times New Roman" w:hAnsi="Times New Roman" w:cs="Times New Roman"/>
          <w:sz w:val="28"/>
          <w:szCs w:val="28"/>
        </w:rPr>
        <w:t xml:space="preserve"> </w:t>
      </w:r>
      <w:r w:rsidR="004E46C5">
        <w:rPr>
          <w:rFonts w:ascii="Times New Roman" w:hAnsi="Times New Roman" w:cs="Times New Roman"/>
          <w:sz w:val="28"/>
          <w:szCs w:val="28"/>
        </w:rPr>
        <w:t>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100"/>
        <w:gridCol w:w="1168"/>
        <w:gridCol w:w="992"/>
        <w:gridCol w:w="992"/>
        <w:gridCol w:w="993"/>
        <w:gridCol w:w="958"/>
        <w:gridCol w:w="1026"/>
        <w:gridCol w:w="992"/>
      </w:tblGrid>
      <w:tr w:rsidR="00A915B8" w:rsidRPr="00A915B8" w:rsidTr="00A30796">
        <w:tc>
          <w:tcPr>
            <w:tcW w:w="2580" w:type="dxa"/>
            <w:gridSpan w:val="2"/>
            <w:vMerge w:val="restart"/>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Источник финансирования муниципальной программы</w:t>
            </w:r>
          </w:p>
        </w:tc>
        <w:tc>
          <w:tcPr>
            <w:tcW w:w="7121" w:type="dxa"/>
            <w:gridSpan w:val="7"/>
            <w:vAlign w:val="center"/>
          </w:tcPr>
          <w:p w:rsidR="001327C1" w:rsidRPr="00A915B8" w:rsidRDefault="001327C1" w:rsidP="00772FFE">
            <w:pPr>
              <w:pStyle w:val="ConsPlusNormal"/>
              <w:jc w:val="center"/>
              <w:rPr>
                <w:rFonts w:ascii="Times New Roman" w:hAnsi="Times New Roman" w:cs="Times New Roman"/>
                <w:b/>
                <w:sz w:val="24"/>
                <w:szCs w:val="24"/>
              </w:rPr>
            </w:pPr>
            <w:r w:rsidRPr="00A915B8">
              <w:rPr>
                <w:rFonts w:ascii="Times New Roman" w:hAnsi="Times New Roman" w:cs="Times New Roman"/>
                <w:b/>
                <w:sz w:val="24"/>
                <w:szCs w:val="24"/>
              </w:rPr>
              <w:t>Объем финансирования, тыс. руб.</w:t>
            </w:r>
          </w:p>
        </w:tc>
      </w:tr>
      <w:tr w:rsidR="00A915B8" w:rsidRPr="00A915B8" w:rsidTr="00A30796">
        <w:tc>
          <w:tcPr>
            <w:tcW w:w="2580" w:type="dxa"/>
            <w:gridSpan w:val="2"/>
            <w:vMerge/>
          </w:tcPr>
          <w:p w:rsidR="001327C1" w:rsidRPr="00A915B8" w:rsidRDefault="001327C1" w:rsidP="00772FFE">
            <w:pPr>
              <w:rPr>
                <w:rFonts w:ascii="Times New Roman" w:hAnsi="Times New Roman" w:cs="Times New Roman"/>
                <w:sz w:val="24"/>
                <w:szCs w:val="24"/>
              </w:rPr>
            </w:pPr>
          </w:p>
        </w:tc>
        <w:tc>
          <w:tcPr>
            <w:tcW w:w="1168" w:type="dxa"/>
            <w:vMerge w:val="restart"/>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За весь период реализации</w:t>
            </w:r>
          </w:p>
        </w:tc>
        <w:tc>
          <w:tcPr>
            <w:tcW w:w="5953" w:type="dxa"/>
            <w:gridSpan w:val="6"/>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В том числе по годам</w:t>
            </w:r>
          </w:p>
        </w:tc>
      </w:tr>
      <w:tr w:rsidR="00A915B8" w:rsidRPr="00A915B8" w:rsidTr="00A30796">
        <w:trPr>
          <w:trHeight w:val="468"/>
        </w:trPr>
        <w:tc>
          <w:tcPr>
            <w:tcW w:w="2580" w:type="dxa"/>
            <w:gridSpan w:val="2"/>
            <w:vMerge/>
          </w:tcPr>
          <w:p w:rsidR="001327C1" w:rsidRPr="00A915B8" w:rsidRDefault="001327C1" w:rsidP="00772FFE">
            <w:pPr>
              <w:rPr>
                <w:rFonts w:ascii="Times New Roman" w:hAnsi="Times New Roman" w:cs="Times New Roman"/>
                <w:sz w:val="24"/>
                <w:szCs w:val="24"/>
              </w:rPr>
            </w:pPr>
          </w:p>
        </w:tc>
        <w:tc>
          <w:tcPr>
            <w:tcW w:w="1168" w:type="dxa"/>
            <w:vMerge/>
          </w:tcPr>
          <w:p w:rsidR="001327C1" w:rsidRPr="00A915B8" w:rsidRDefault="001327C1" w:rsidP="00772FFE">
            <w:pPr>
              <w:rPr>
                <w:rFonts w:ascii="Times New Roman" w:hAnsi="Times New Roman" w:cs="Times New Roman"/>
                <w:i/>
                <w:sz w:val="24"/>
                <w:szCs w:val="24"/>
              </w:rPr>
            </w:pPr>
          </w:p>
        </w:tc>
        <w:tc>
          <w:tcPr>
            <w:tcW w:w="992"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2020</w:t>
            </w:r>
          </w:p>
        </w:tc>
        <w:tc>
          <w:tcPr>
            <w:tcW w:w="992"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2021</w:t>
            </w:r>
          </w:p>
        </w:tc>
        <w:tc>
          <w:tcPr>
            <w:tcW w:w="993"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 xml:space="preserve">2022 </w:t>
            </w:r>
          </w:p>
        </w:tc>
        <w:tc>
          <w:tcPr>
            <w:tcW w:w="958"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 xml:space="preserve">2023 </w:t>
            </w:r>
          </w:p>
        </w:tc>
        <w:tc>
          <w:tcPr>
            <w:tcW w:w="1026"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2024</w:t>
            </w:r>
          </w:p>
        </w:tc>
        <w:tc>
          <w:tcPr>
            <w:tcW w:w="992" w:type="dxa"/>
            <w:vAlign w:val="center"/>
          </w:tcPr>
          <w:p w:rsidR="001327C1" w:rsidRPr="00A915B8" w:rsidRDefault="001327C1" w:rsidP="001327C1">
            <w:pPr>
              <w:pStyle w:val="ConsPlusNormal"/>
              <w:tabs>
                <w:tab w:val="left" w:pos="1420"/>
              </w:tabs>
              <w:jc w:val="center"/>
              <w:rPr>
                <w:rFonts w:ascii="Times New Roman" w:hAnsi="Times New Roman" w:cs="Times New Roman"/>
                <w:sz w:val="24"/>
                <w:szCs w:val="24"/>
              </w:rPr>
            </w:pPr>
            <w:r w:rsidRPr="00A915B8">
              <w:rPr>
                <w:rFonts w:ascii="Times New Roman" w:hAnsi="Times New Roman" w:cs="Times New Roman"/>
                <w:sz w:val="24"/>
                <w:szCs w:val="24"/>
              </w:rPr>
              <w:t>2025</w:t>
            </w:r>
          </w:p>
        </w:tc>
      </w:tr>
      <w:tr w:rsidR="00A915B8" w:rsidRPr="00A915B8" w:rsidTr="00A30796">
        <w:trPr>
          <w:trHeight w:val="210"/>
        </w:trPr>
        <w:tc>
          <w:tcPr>
            <w:tcW w:w="2580" w:type="dxa"/>
            <w:gridSpan w:val="2"/>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1</w:t>
            </w:r>
          </w:p>
        </w:tc>
        <w:tc>
          <w:tcPr>
            <w:tcW w:w="1168" w:type="dxa"/>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2</w:t>
            </w:r>
          </w:p>
        </w:tc>
        <w:tc>
          <w:tcPr>
            <w:tcW w:w="992"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3</w:t>
            </w:r>
          </w:p>
        </w:tc>
        <w:tc>
          <w:tcPr>
            <w:tcW w:w="992"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4</w:t>
            </w:r>
          </w:p>
        </w:tc>
        <w:tc>
          <w:tcPr>
            <w:tcW w:w="993"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5</w:t>
            </w:r>
          </w:p>
        </w:tc>
        <w:tc>
          <w:tcPr>
            <w:tcW w:w="958"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6</w:t>
            </w:r>
          </w:p>
        </w:tc>
        <w:tc>
          <w:tcPr>
            <w:tcW w:w="1026"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7</w:t>
            </w:r>
          </w:p>
        </w:tc>
        <w:tc>
          <w:tcPr>
            <w:tcW w:w="992" w:type="dxa"/>
            <w:vAlign w:val="center"/>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8</w:t>
            </w:r>
          </w:p>
        </w:tc>
      </w:tr>
      <w:tr w:rsidR="00A915B8" w:rsidRPr="00A915B8" w:rsidTr="00A30796">
        <w:tc>
          <w:tcPr>
            <w:tcW w:w="2580" w:type="dxa"/>
            <w:gridSpan w:val="2"/>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Всего по программе:</w:t>
            </w:r>
          </w:p>
        </w:tc>
        <w:tc>
          <w:tcPr>
            <w:tcW w:w="1168" w:type="dxa"/>
          </w:tcPr>
          <w:p w:rsidR="001327C1" w:rsidRPr="00A915B8" w:rsidRDefault="00D14F3C" w:rsidP="00772FFE">
            <w:pPr>
              <w:pStyle w:val="ConsPlusNormal"/>
              <w:jc w:val="center"/>
              <w:rPr>
                <w:rFonts w:ascii="Times New Roman" w:hAnsi="Times New Roman" w:cs="Times New Roman"/>
                <w:sz w:val="20"/>
              </w:rPr>
            </w:pPr>
            <w:r w:rsidRPr="00A915B8">
              <w:rPr>
                <w:rFonts w:ascii="Times New Roman" w:hAnsi="Times New Roman" w:cs="Times New Roman"/>
                <w:sz w:val="20"/>
              </w:rPr>
              <w:t>762033,09</w:t>
            </w:r>
          </w:p>
        </w:tc>
        <w:tc>
          <w:tcPr>
            <w:tcW w:w="992"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 xml:space="preserve">281642,92                                                                                                                                                                                                                                                                                                                                                                                                                                                                                                                                                                                                                                                                                                                                                                                                                                                         </w:t>
            </w:r>
          </w:p>
        </w:tc>
        <w:tc>
          <w:tcPr>
            <w:tcW w:w="992"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99149,24</w:t>
            </w:r>
          </w:p>
        </w:tc>
        <w:tc>
          <w:tcPr>
            <w:tcW w:w="993"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152860,35</w:t>
            </w:r>
          </w:p>
        </w:tc>
        <w:tc>
          <w:tcPr>
            <w:tcW w:w="958"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156652,77</w:t>
            </w:r>
          </w:p>
        </w:tc>
        <w:tc>
          <w:tcPr>
            <w:tcW w:w="1026" w:type="dxa"/>
          </w:tcPr>
          <w:p w:rsidR="001327C1" w:rsidRPr="00A915B8" w:rsidRDefault="00A54271" w:rsidP="00772FFE">
            <w:pPr>
              <w:pStyle w:val="ConsPlusNormal"/>
              <w:jc w:val="center"/>
              <w:rPr>
                <w:rFonts w:ascii="Times New Roman" w:hAnsi="Times New Roman" w:cs="Times New Roman"/>
                <w:sz w:val="20"/>
              </w:rPr>
            </w:pPr>
            <w:r w:rsidRPr="00A915B8">
              <w:rPr>
                <w:rFonts w:ascii="Times New Roman" w:hAnsi="Times New Roman" w:cs="Times New Roman"/>
                <w:sz w:val="20"/>
              </w:rPr>
              <w:t>35446,50</w:t>
            </w:r>
          </w:p>
        </w:tc>
        <w:tc>
          <w:tcPr>
            <w:tcW w:w="992" w:type="dxa"/>
          </w:tcPr>
          <w:p w:rsidR="001327C1" w:rsidRPr="00A915B8" w:rsidRDefault="00DA359A" w:rsidP="00772FFE">
            <w:pPr>
              <w:pStyle w:val="ConsPlusNormal"/>
              <w:jc w:val="center"/>
              <w:rPr>
                <w:rFonts w:ascii="Times New Roman" w:hAnsi="Times New Roman" w:cs="Times New Roman"/>
                <w:sz w:val="20"/>
              </w:rPr>
            </w:pPr>
            <w:r w:rsidRPr="00A915B8">
              <w:rPr>
                <w:rFonts w:ascii="Times New Roman" w:hAnsi="Times New Roman" w:cs="Times New Roman"/>
                <w:sz w:val="20"/>
              </w:rPr>
              <w:t>36281,31</w:t>
            </w:r>
          </w:p>
        </w:tc>
      </w:tr>
      <w:tr w:rsidR="00A915B8" w:rsidRPr="00A915B8" w:rsidTr="00A30796">
        <w:tc>
          <w:tcPr>
            <w:tcW w:w="2580" w:type="dxa"/>
            <w:gridSpan w:val="2"/>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1168"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480641,90</w:t>
            </w:r>
          </w:p>
        </w:tc>
        <w:tc>
          <w:tcPr>
            <w:tcW w:w="992"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207397,80</w:t>
            </w:r>
          </w:p>
        </w:tc>
        <w:tc>
          <w:tcPr>
            <w:tcW w:w="992"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58756,90</w:t>
            </w:r>
          </w:p>
        </w:tc>
        <w:tc>
          <w:tcPr>
            <w:tcW w:w="993"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105899,40</w:t>
            </w:r>
          </w:p>
        </w:tc>
        <w:tc>
          <w:tcPr>
            <w:tcW w:w="958"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108587,80</w:t>
            </w:r>
          </w:p>
        </w:tc>
        <w:tc>
          <w:tcPr>
            <w:tcW w:w="1026" w:type="dxa"/>
          </w:tcPr>
          <w:p w:rsidR="001327C1" w:rsidRPr="00A915B8" w:rsidRDefault="00021228"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1327C1" w:rsidRPr="00A915B8" w:rsidRDefault="001327C1"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2580" w:type="dxa"/>
            <w:gridSpan w:val="2"/>
          </w:tcPr>
          <w:p w:rsidR="001327C1" w:rsidRPr="00A915B8" w:rsidRDefault="001327C1"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1168"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281391,19</w:t>
            </w:r>
          </w:p>
        </w:tc>
        <w:tc>
          <w:tcPr>
            <w:tcW w:w="992"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74245,12</w:t>
            </w:r>
          </w:p>
        </w:tc>
        <w:tc>
          <w:tcPr>
            <w:tcW w:w="992" w:type="dxa"/>
          </w:tcPr>
          <w:p w:rsidR="001327C1" w:rsidRPr="00A915B8" w:rsidRDefault="00273861" w:rsidP="00273861">
            <w:pPr>
              <w:pStyle w:val="ConsPlusNormal"/>
              <w:rPr>
                <w:rFonts w:ascii="Times New Roman" w:hAnsi="Times New Roman" w:cs="Times New Roman"/>
                <w:sz w:val="20"/>
              </w:rPr>
            </w:pPr>
            <w:r w:rsidRPr="00A915B8">
              <w:rPr>
                <w:rFonts w:ascii="Times New Roman" w:hAnsi="Times New Roman" w:cs="Times New Roman"/>
                <w:sz w:val="20"/>
              </w:rPr>
              <w:t>40392,34</w:t>
            </w:r>
          </w:p>
        </w:tc>
        <w:tc>
          <w:tcPr>
            <w:tcW w:w="993"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46960,95</w:t>
            </w:r>
          </w:p>
        </w:tc>
        <w:tc>
          <w:tcPr>
            <w:tcW w:w="958" w:type="dxa"/>
          </w:tcPr>
          <w:p w:rsidR="001327C1" w:rsidRPr="00A915B8" w:rsidRDefault="00273861" w:rsidP="00772FFE">
            <w:pPr>
              <w:pStyle w:val="ConsPlusNormal"/>
              <w:jc w:val="center"/>
              <w:rPr>
                <w:rFonts w:ascii="Times New Roman" w:hAnsi="Times New Roman" w:cs="Times New Roman"/>
                <w:sz w:val="20"/>
              </w:rPr>
            </w:pPr>
            <w:r w:rsidRPr="00A915B8">
              <w:rPr>
                <w:rFonts w:ascii="Times New Roman" w:hAnsi="Times New Roman" w:cs="Times New Roman"/>
                <w:sz w:val="20"/>
              </w:rPr>
              <w:t>48064,97</w:t>
            </w:r>
          </w:p>
        </w:tc>
        <w:tc>
          <w:tcPr>
            <w:tcW w:w="1026" w:type="dxa"/>
          </w:tcPr>
          <w:p w:rsidR="001327C1" w:rsidRPr="00A915B8" w:rsidRDefault="00A54271" w:rsidP="00772FFE">
            <w:pPr>
              <w:pStyle w:val="ConsPlusNormal"/>
              <w:jc w:val="center"/>
              <w:rPr>
                <w:rFonts w:ascii="Times New Roman" w:hAnsi="Times New Roman" w:cs="Times New Roman"/>
                <w:sz w:val="20"/>
              </w:rPr>
            </w:pPr>
            <w:r w:rsidRPr="00A915B8">
              <w:rPr>
                <w:rFonts w:ascii="Times New Roman" w:hAnsi="Times New Roman" w:cs="Times New Roman"/>
                <w:sz w:val="20"/>
              </w:rPr>
              <w:t xml:space="preserve">35446,50                                                                                                                                                                                                                                                                                            </w:t>
            </w:r>
          </w:p>
        </w:tc>
        <w:tc>
          <w:tcPr>
            <w:tcW w:w="992" w:type="dxa"/>
          </w:tcPr>
          <w:p w:rsidR="001327C1" w:rsidRPr="00A915B8" w:rsidRDefault="00C31B49" w:rsidP="00772FFE">
            <w:pPr>
              <w:pStyle w:val="ConsPlusNormal"/>
              <w:jc w:val="center"/>
              <w:rPr>
                <w:rFonts w:ascii="Times New Roman" w:hAnsi="Times New Roman" w:cs="Times New Roman"/>
                <w:sz w:val="20"/>
              </w:rPr>
            </w:pPr>
            <w:r w:rsidRPr="00A915B8">
              <w:rPr>
                <w:rFonts w:ascii="Times New Roman" w:hAnsi="Times New Roman" w:cs="Times New Roman"/>
                <w:sz w:val="20"/>
              </w:rPr>
              <w:t>36281,31</w:t>
            </w:r>
          </w:p>
        </w:tc>
      </w:tr>
      <w:tr w:rsidR="00A915B8" w:rsidRPr="00A915B8" w:rsidTr="00A30796">
        <w:tc>
          <w:tcPr>
            <w:tcW w:w="1480" w:type="dxa"/>
            <w:vMerge w:val="restart"/>
          </w:tcPr>
          <w:p w:rsidR="002203F3" w:rsidRPr="00A915B8" w:rsidRDefault="005337E2"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Администрация городского округа муниципального образования «город Саянск»</w:t>
            </w:r>
            <w:r w:rsidR="002203F3" w:rsidRPr="00A915B8">
              <w:rPr>
                <w:rFonts w:ascii="Times New Roman" w:hAnsi="Times New Roman" w:cs="Times New Roman"/>
                <w:sz w:val="24"/>
                <w:szCs w:val="24"/>
              </w:rPr>
              <w:t xml:space="preserve"> </w:t>
            </w:r>
          </w:p>
          <w:p w:rsidR="002203F3" w:rsidRPr="00A915B8" w:rsidRDefault="002203F3" w:rsidP="005337E2">
            <w:pPr>
              <w:pStyle w:val="ConsPlusNormal"/>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1168" w:type="dxa"/>
          </w:tcPr>
          <w:p w:rsidR="002203F3" w:rsidRPr="00A915B8" w:rsidRDefault="006E079F" w:rsidP="00772FFE">
            <w:pPr>
              <w:pStyle w:val="ConsPlusNormal"/>
              <w:jc w:val="center"/>
              <w:rPr>
                <w:rFonts w:ascii="Times New Roman" w:hAnsi="Times New Roman" w:cs="Times New Roman"/>
                <w:sz w:val="20"/>
              </w:rPr>
            </w:pPr>
            <w:r w:rsidRPr="00A915B8">
              <w:rPr>
                <w:rFonts w:ascii="Times New Roman" w:hAnsi="Times New Roman" w:cs="Times New Roman"/>
                <w:sz w:val="20"/>
              </w:rPr>
              <w:t>139945,40</w:t>
            </w:r>
          </w:p>
        </w:tc>
        <w:tc>
          <w:tcPr>
            <w:tcW w:w="992" w:type="dxa"/>
          </w:tcPr>
          <w:p w:rsidR="002203F3" w:rsidRPr="00A915B8" w:rsidRDefault="00B53270" w:rsidP="00772FFE">
            <w:pPr>
              <w:pStyle w:val="ConsPlusNormal"/>
              <w:jc w:val="center"/>
              <w:rPr>
                <w:rFonts w:ascii="Times New Roman" w:hAnsi="Times New Roman" w:cs="Times New Roman"/>
                <w:sz w:val="20"/>
              </w:rPr>
            </w:pPr>
            <w:r w:rsidRPr="00A915B8">
              <w:rPr>
                <w:rFonts w:ascii="Times New Roman" w:hAnsi="Times New Roman" w:cs="Times New Roman"/>
                <w:sz w:val="20"/>
              </w:rPr>
              <w:t>22505,62</w:t>
            </w:r>
          </w:p>
        </w:tc>
        <w:tc>
          <w:tcPr>
            <w:tcW w:w="992"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22797,24</w:t>
            </w:r>
          </w:p>
        </w:tc>
        <w:tc>
          <w:tcPr>
            <w:tcW w:w="993"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23129,05</w:t>
            </w:r>
          </w:p>
        </w:tc>
        <w:tc>
          <w:tcPr>
            <w:tcW w:w="958"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23474,16</w:t>
            </w:r>
          </w:p>
        </w:tc>
        <w:tc>
          <w:tcPr>
            <w:tcW w:w="1026"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23833,02</w:t>
            </w:r>
          </w:p>
        </w:tc>
        <w:tc>
          <w:tcPr>
            <w:tcW w:w="992"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24206,31</w:t>
            </w:r>
          </w:p>
        </w:tc>
      </w:tr>
      <w:tr w:rsidR="00A915B8" w:rsidRPr="00A915B8" w:rsidTr="00A30796">
        <w:trPr>
          <w:trHeight w:val="1054"/>
        </w:trPr>
        <w:tc>
          <w:tcPr>
            <w:tcW w:w="1480" w:type="dxa"/>
            <w:vMerge/>
            <w:tcBorders>
              <w:bottom w:val="single" w:sz="4" w:space="0" w:color="auto"/>
            </w:tcBorders>
          </w:tcPr>
          <w:p w:rsidR="002203F3" w:rsidRPr="00A915B8" w:rsidRDefault="002203F3" w:rsidP="00772FFE">
            <w:pPr>
              <w:pStyle w:val="ConsPlusNormal"/>
              <w:jc w:val="center"/>
              <w:rPr>
                <w:rFonts w:ascii="Times New Roman" w:hAnsi="Times New Roman" w:cs="Times New Roman"/>
                <w:sz w:val="24"/>
                <w:szCs w:val="24"/>
              </w:rPr>
            </w:pPr>
          </w:p>
        </w:tc>
        <w:tc>
          <w:tcPr>
            <w:tcW w:w="1100" w:type="dxa"/>
            <w:tcBorders>
              <w:bottom w:val="single" w:sz="4" w:space="0" w:color="auto"/>
            </w:tcBorders>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1168"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58"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1026"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Borders>
              <w:bottom w:val="single" w:sz="4" w:space="0" w:color="auto"/>
            </w:tcBorders>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1168" w:type="dxa"/>
          </w:tcPr>
          <w:p w:rsidR="002203F3" w:rsidRPr="00A915B8" w:rsidRDefault="006E079F" w:rsidP="00772FFE">
            <w:pPr>
              <w:pStyle w:val="ConsPlusNormal"/>
              <w:jc w:val="center"/>
              <w:rPr>
                <w:rFonts w:ascii="Times New Roman" w:hAnsi="Times New Roman" w:cs="Times New Roman"/>
                <w:sz w:val="20"/>
              </w:rPr>
            </w:pPr>
            <w:r w:rsidRPr="00A915B8">
              <w:rPr>
                <w:rFonts w:ascii="Times New Roman" w:hAnsi="Times New Roman" w:cs="Times New Roman"/>
                <w:sz w:val="20"/>
              </w:rPr>
              <w:t>139945,40</w:t>
            </w:r>
          </w:p>
        </w:tc>
        <w:tc>
          <w:tcPr>
            <w:tcW w:w="992" w:type="dxa"/>
          </w:tcPr>
          <w:p w:rsidR="002203F3" w:rsidRPr="00A915B8" w:rsidRDefault="00434F06" w:rsidP="00772FFE">
            <w:pPr>
              <w:pStyle w:val="ConsPlusNormal"/>
              <w:jc w:val="center"/>
              <w:rPr>
                <w:rFonts w:ascii="Times New Roman" w:hAnsi="Times New Roman" w:cs="Times New Roman"/>
                <w:sz w:val="20"/>
              </w:rPr>
            </w:pPr>
            <w:r w:rsidRPr="00A915B8">
              <w:rPr>
                <w:rFonts w:ascii="Times New Roman" w:hAnsi="Times New Roman" w:cs="Times New Roman"/>
                <w:sz w:val="20"/>
              </w:rPr>
              <w:t>22505,62</w:t>
            </w:r>
          </w:p>
        </w:tc>
        <w:tc>
          <w:tcPr>
            <w:tcW w:w="992" w:type="dxa"/>
          </w:tcPr>
          <w:p w:rsidR="002203F3" w:rsidRPr="00A915B8" w:rsidRDefault="00D60BC8" w:rsidP="00772FFE">
            <w:pPr>
              <w:pStyle w:val="ConsPlusNormal"/>
              <w:jc w:val="center"/>
              <w:rPr>
                <w:rFonts w:ascii="Times New Roman" w:hAnsi="Times New Roman" w:cs="Times New Roman"/>
                <w:sz w:val="20"/>
              </w:rPr>
            </w:pPr>
            <w:r w:rsidRPr="00A915B8">
              <w:rPr>
                <w:rFonts w:ascii="Times New Roman" w:hAnsi="Times New Roman" w:cs="Times New Roman"/>
                <w:sz w:val="20"/>
              </w:rPr>
              <w:t>22797,24</w:t>
            </w:r>
          </w:p>
        </w:tc>
        <w:tc>
          <w:tcPr>
            <w:tcW w:w="993" w:type="dxa"/>
          </w:tcPr>
          <w:p w:rsidR="002203F3" w:rsidRPr="00A915B8" w:rsidRDefault="00D60BC8" w:rsidP="00772FFE">
            <w:pPr>
              <w:pStyle w:val="ConsPlusNormal"/>
              <w:jc w:val="center"/>
              <w:rPr>
                <w:rFonts w:ascii="Times New Roman" w:hAnsi="Times New Roman" w:cs="Times New Roman"/>
                <w:sz w:val="20"/>
              </w:rPr>
            </w:pPr>
            <w:r w:rsidRPr="00A915B8">
              <w:rPr>
                <w:rFonts w:ascii="Times New Roman" w:hAnsi="Times New Roman" w:cs="Times New Roman"/>
                <w:sz w:val="20"/>
              </w:rPr>
              <w:t>23129,05</w:t>
            </w:r>
          </w:p>
        </w:tc>
        <w:tc>
          <w:tcPr>
            <w:tcW w:w="958" w:type="dxa"/>
          </w:tcPr>
          <w:p w:rsidR="002203F3" w:rsidRPr="00A915B8" w:rsidRDefault="00D60BC8" w:rsidP="00772FFE">
            <w:pPr>
              <w:pStyle w:val="ConsPlusNormal"/>
              <w:jc w:val="center"/>
              <w:rPr>
                <w:rFonts w:ascii="Times New Roman" w:hAnsi="Times New Roman" w:cs="Times New Roman"/>
                <w:sz w:val="20"/>
              </w:rPr>
            </w:pPr>
            <w:r w:rsidRPr="00A915B8">
              <w:rPr>
                <w:rFonts w:ascii="Times New Roman" w:hAnsi="Times New Roman" w:cs="Times New Roman"/>
                <w:sz w:val="20"/>
              </w:rPr>
              <w:t>23474,16</w:t>
            </w:r>
          </w:p>
        </w:tc>
        <w:tc>
          <w:tcPr>
            <w:tcW w:w="1026" w:type="dxa"/>
          </w:tcPr>
          <w:p w:rsidR="002203F3" w:rsidRPr="00A915B8" w:rsidRDefault="00D60BC8" w:rsidP="00772FFE">
            <w:pPr>
              <w:pStyle w:val="ConsPlusNormal"/>
              <w:jc w:val="center"/>
              <w:rPr>
                <w:rFonts w:ascii="Times New Roman" w:hAnsi="Times New Roman" w:cs="Times New Roman"/>
                <w:sz w:val="20"/>
              </w:rPr>
            </w:pPr>
            <w:r w:rsidRPr="00A915B8">
              <w:rPr>
                <w:rFonts w:ascii="Times New Roman" w:hAnsi="Times New Roman" w:cs="Times New Roman"/>
                <w:sz w:val="20"/>
              </w:rPr>
              <w:t>23833,02</w:t>
            </w:r>
          </w:p>
        </w:tc>
        <w:tc>
          <w:tcPr>
            <w:tcW w:w="992" w:type="dxa"/>
          </w:tcPr>
          <w:p w:rsidR="002203F3" w:rsidRPr="00A915B8" w:rsidRDefault="00D60BC8" w:rsidP="00772FFE">
            <w:pPr>
              <w:pStyle w:val="ConsPlusNormal"/>
              <w:jc w:val="center"/>
              <w:rPr>
                <w:rFonts w:ascii="Times New Roman" w:hAnsi="Times New Roman" w:cs="Times New Roman"/>
                <w:sz w:val="20"/>
              </w:rPr>
            </w:pPr>
            <w:r w:rsidRPr="00A915B8">
              <w:rPr>
                <w:rFonts w:ascii="Times New Roman" w:hAnsi="Times New Roman" w:cs="Times New Roman"/>
                <w:sz w:val="20"/>
              </w:rPr>
              <w:t>24206,31</w:t>
            </w:r>
          </w:p>
        </w:tc>
      </w:tr>
      <w:tr w:rsidR="00A915B8" w:rsidRPr="00A915B8" w:rsidTr="00A30796">
        <w:tc>
          <w:tcPr>
            <w:tcW w:w="1480" w:type="dxa"/>
            <w:vMerge w:val="restart"/>
          </w:tcPr>
          <w:p w:rsidR="002203F3" w:rsidRPr="00A915B8" w:rsidRDefault="002203F3"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Комитет по архитектуре и градостроительству</w:t>
            </w: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1168"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556150,20</w:t>
            </w:r>
          </w:p>
        </w:tc>
        <w:tc>
          <w:tcPr>
            <w:tcW w:w="992"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249134,30</w:t>
            </w:r>
          </w:p>
        </w:tc>
        <w:tc>
          <w:tcPr>
            <w:tcW w:w="992"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66019,00</w:t>
            </w:r>
          </w:p>
        </w:tc>
        <w:tc>
          <w:tcPr>
            <w:tcW w:w="993" w:type="dxa"/>
          </w:tcPr>
          <w:p w:rsidR="002203F3" w:rsidRPr="00A915B8" w:rsidRDefault="00730285" w:rsidP="00730285">
            <w:pPr>
              <w:pStyle w:val="ConsPlusNormal"/>
              <w:rPr>
                <w:rFonts w:ascii="Times New Roman" w:hAnsi="Times New Roman" w:cs="Times New Roman"/>
                <w:sz w:val="20"/>
              </w:rPr>
            </w:pPr>
            <w:r w:rsidRPr="00A915B8">
              <w:rPr>
                <w:rFonts w:ascii="Times New Roman" w:hAnsi="Times New Roman" w:cs="Times New Roman"/>
                <w:sz w:val="20"/>
              </w:rPr>
              <w:t>118988,10</w:t>
            </w:r>
          </w:p>
        </w:tc>
        <w:tc>
          <w:tcPr>
            <w:tcW w:w="958"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122008,80</w:t>
            </w:r>
          </w:p>
        </w:tc>
        <w:tc>
          <w:tcPr>
            <w:tcW w:w="1026"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1168"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480641,90</w:t>
            </w:r>
          </w:p>
        </w:tc>
        <w:tc>
          <w:tcPr>
            <w:tcW w:w="992"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207397,80</w:t>
            </w:r>
          </w:p>
        </w:tc>
        <w:tc>
          <w:tcPr>
            <w:tcW w:w="992"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58756,90</w:t>
            </w:r>
          </w:p>
        </w:tc>
        <w:tc>
          <w:tcPr>
            <w:tcW w:w="993"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105899,40</w:t>
            </w:r>
          </w:p>
        </w:tc>
        <w:tc>
          <w:tcPr>
            <w:tcW w:w="958"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108587,80</w:t>
            </w:r>
          </w:p>
        </w:tc>
        <w:tc>
          <w:tcPr>
            <w:tcW w:w="1026"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1168"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75508,30</w:t>
            </w:r>
          </w:p>
        </w:tc>
        <w:tc>
          <w:tcPr>
            <w:tcW w:w="992" w:type="dxa"/>
          </w:tcPr>
          <w:p w:rsidR="002203F3" w:rsidRPr="00A915B8" w:rsidRDefault="002A6B52" w:rsidP="00772FFE">
            <w:pPr>
              <w:pStyle w:val="ConsPlusNormal"/>
              <w:jc w:val="center"/>
              <w:rPr>
                <w:rFonts w:ascii="Times New Roman" w:hAnsi="Times New Roman" w:cs="Times New Roman"/>
                <w:sz w:val="20"/>
              </w:rPr>
            </w:pPr>
            <w:r w:rsidRPr="00A915B8">
              <w:rPr>
                <w:rFonts w:ascii="Times New Roman" w:hAnsi="Times New Roman" w:cs="Times New Roman"/>
                <w:sz w:val="20"/>
              </w:rPr>
              <w:t>41736,50</w:t>
            </w:r>
          </w:p>
        </w:tc>
        <w:tc>
          <w:tcPr>
            <w:tcW w:w="992"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7262,10</w:t>
            </w:r>
          </w:p>
        </w:tc>
        <w:tc>
          <w:tcPr>
            <w:tcW w:w="993"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13088,70</w:t>
            </w:r>
          </w:p>
        </w:tc>
        <w:tc>
          <w:tcPr>
            <w:tcW w:w="958"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13421,0</w:t>
            </w:r>
          </w:p>
        </w:tc>
        <w:tc>
          <w:tcPr>
            <w:tcW w:w="1026" w:type="dxa"/>
          </w:tcPr>
          <w:p w:rsidR="002203F3" w:rsidRPr="00A915B8" w:rsidRDefault="0073028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val="restart"/>
          </w:tcPr>
          <w:p w:rsidR="002203F3" w:rsidRPr="00A915B8" w:rsidRDefault="002203F3"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Управление Образования</w:t>
            </w: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468,00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468,00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r>
      <w:tr w:rsidR="00A915B8" w:rsidRPr="00A915B8" w:rsidTr="00A30796">
        <w:tc>
          <w:tcPr>
            <w:tcW w:w="1480" w:type="dxa"/>
          </w:tcPr>
          <w:p w:rsidR="002203F3" w:rsidRPr="00A915B8" w:rsidRDefault="002203F3"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Муниципальное казенное учреждение «Саянская дорожная служба»</w:t>
            </w: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65469,49</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9925,00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10255,00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10665,20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11091,81</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11535,48</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11997,00</w:t>
            </w:r>
          </w:p>
        </w:tc>
      </w:tr>
      <w:tr w:rsidR="00A915B8" w:rsidRPr="00A915B8" w:rsidTr="00A30796">
        <w:tc>
          <w:tcPr>
            <w:tcW w:w="1480" w:type="dxa"/>
            <w:vMerge w:val="restart"/>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A30796">
        <w:tc>
          <w:tcPr>
            <w:tcW w:w="1480" w:type="dxa"/>
            <w:vMerge/>
          </w:tcPr>
          <w:p w:rsidR="002203F3" w:rsidRPr="00A915B8" w:rsidRDefault="002203F3" w:rsidP="00772FFE">
            <w:pPr>
              <w:rPr>
                <w:rFonts w:ascii="Times New Roman" w:hAnsi="Times New Roman" w:cs="Times New Roman"/>
                <w:sz w:val="24"/>
                <w:szCs w:val="24"/>
              </w:rPr>
            </w:pPr>
          </w:p>
        </w:tc>
        <w:tc>
          <w:tcPr>
            <w:tcW w:w="110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116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65469,49</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9925,00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10255,00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10665,20</w:t>
            </w:r>
          </w:p>
        </w:tc>
        <w:tc>
          <w:tcPr>
            <w:tcW w:w="958"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11091,81</w:t>
            </w:r>
          </w:p>
        </w:tc>
        <w:tc>
          <w:tcPr>
            <w:tcW w:w="1026"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11535,48</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11997,00</w:t>
            </w:r>
          </w:p>
        </w:tc>
      </w:tr>
      <w:tr w:rsidR="00A915B8" w:rsidRPr="00A915B8" w:rsidTr="00DA359A">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по </w:t>
            </w:r>
            <w:hyperlink w:anchor="P593" w:history="1">
              <w:r w:rsidRPr="00A915B8">
                <w:rPr>
                  <w:rFonts w:ascii="Times New Roman" w:hAnsi="Times New Roman" w:cs="Times New Roman"/>
                  <w:sz w:val="24"/>
                  <w:szCs w:val="24"/>
                </w:rPr>
                <w:t>подпрограмме № 1</w:t>
              </w:r>
            </w:hyperlink>
            <w:r w:rsidRPr="00A915B8">
              <w:rPr>
                <w:rFonts w:ascii="Times New Roman" w:hAnsi="Times New Roman" w:cs="Times New Roman"/>
                <w:sz w:val="24"/>
                <w:szCs w:val="24"/>
              </w:rPr>
              <w:t xml:space="preserve">,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2268" w:type="dxa"/>
            <w:gridSpan w:val="2"/>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556150,20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249134,3</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66019,00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118988,1</w:t>
            </w:r>
          </w:p>
        </w:tc>
        <w:tc>
          <w:tcPr>
            <w:tcW w:w="958"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122008,80</w:t>
            </w:r>
          </w:p>
        </w:tc>
        <w:tc>
          <w:tcPr>
            <w:tcW w:w="1026"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DA359A">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2268" w:type="dxa"/>
            <w:gridSpan w:val="2"/>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480641,90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207397,80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58756,90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105899,40</w:t>
            </w:r>
          </w:p>
        </w:tc>
        <w:tc>
          <w:tcPr>
            <w:tcW w:w="958"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108587,80</w:t>
            </w:r>
          </w:p>
        </w:tc>
        <w:tc>
          <w:tcPr>
            <w:tcW w:w="1026"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bl>
    <w:p w:rsidR="004E46C5" w:rsidRPr="00A915B8" w:rsidRDefault="004E46C5"/>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992"/>
        <w:gridCol w:w="992"/>
        <w:gridCol w:w="992"/>
      </w:tblGrid>
      <w:tr w:rsidR="00A915B8" w:rsidRPr="00A915B8" w:rsidTr="004E46C5">
        <w:tc>
          <w:tcPr>
            <w:tcW w:w="1480"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1</w:t>
            </w:r>
          </w:p>
        </w:tc>
        <w:tc>
          <w:tcPr>
            <w:tcW w:w="2268" w:type="dxa"/>
            <w:gridSpan w:val="2"/>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2</w:t>
            </w:r>
          </w:p>
        </w:tc>
        <w:tc>
          <w:tcPr>
            <w:tcW w:w="992"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3</w:t>
            </w:r>
          </w:p>
        </w:tc>
        <w:tc>
          <w:tcPr>
            <w:tcW w:w="992"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4</w:t>
            </w:r>
          </w:p>
        </w:tc>
        <w:tc>
          <w:tcPr>
            <w:tcW w:w="993"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5</w:t>
            </w:r>
          </w:p>
        </w:tc>
        <w:tc>
          <w:tcPr>
            <w:tcW w:w="992"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6</w:t>
            </w:r>
          </w:p>
        </w:tc>
        <w:tc>
          <w:tcPr>
            <w:tcW w:w="992"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7</w:t>
            </w:r>
          </w:p>
        </w:tc>
        <w:tc>
          <w:tcPr>
            <w:tcW w:w="992" w:type="dxa"/>
          </w:tcPr>
          <w:p w:rsidR="004E46C5" w:rsidRPr="00A915B8" w:rsidRDefault="004E46C5" w:rsidP="000C18F8">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8</w:t>
            </w:r>
          </w:p>
        </w:tc>
      </w:tr>
      <w:tr w:rsidR="00A915B8" w:rsidRPr="00A915B8" w:rsidTr="004E46C5">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2268" w:type="dxa"/>
            <w:gridSpan w:val="2"/>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75508,30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41736,50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7262,10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13088,70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13421,00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vMerge w:val="restart"/>
          </w:tcPr>
          <w:p w:rsidR="002203F3" w:rsidRPr="00A915B8" w:rsidRDefault="002203F3"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Комитет по архитектуре и градостроительству</w:t>
            </w: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556150,20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249134,50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66019,00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118988,10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122008,80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480641,90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207397,80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58756,90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105899,40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108587,80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75508,30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41736,50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7262,10</w:t>
            </w:r>
          </w:p>
        </w:tc>
        <w:tc>
          <w:tcPr>
            <w:tcW w:w="993"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13088,70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13421,00</w:t>
            </w:r>
          </w:p>
        </w:tc>
        <w:tc>
          <w:tcPr>
            <w:tcW w:w="992" w:type="dxa"/>
          </w:tcPr>
          <w:p w:rsidR="002203F3" w:rsidRPr="00A915B8" w:rsidRDefault="00C75DC5"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по </w:t>
            </w:r>
            <w:hyperlink w:anchor="P937" w:history="1">
              <w:r w:rsidRPr="00A915B8">
                <w:rPr>
                  <w:rFonts w:ascii="Times New Roman" w:hAnsi="Times New Roman" w:cs="Times New Roman"/>
                  <w:sz w:val="24"/>
                  <w:szCs w:val="24"/>
                </w:rPr>
                <w:t>подпрограмме № 2</w:t>
              </w:r>
            </w:hyperlink>
            <w:r w:rsidRPr="00A915B8">
              <w:rPr>
                <w:rFonts w:ascii="Times New Roman" w:hAnsi="Times New Roman" w:cs="Times New Roman"/>
                <w:sz w:val="24"/>
                <w:szCs w:val="24"/>
              </w:rPr>
              <w:t xml:space="preserve">,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2268" w:type="dxa"/>
            <w:gridSpan w:val="2"/>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40708,00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7118,00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3"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r>
      <w:tr w:rsidR="00A915B8" w:rsidRPr="00A915B8" w:rsidTr="004E46C5">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2268" w:type="dxa"/>
            <w:gridSpan w:val="2"/>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2268" w:type="dxa"/>
            <w:gridSpan w:val="2"/>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40708,00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7118,00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3"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c>
          <w:tcPr>
            <w:tcW w:w="992" w:type="dxa"/>
            <w:vAlign w:val="bottom"/>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6718,00</w:t>
            </w:r>
          </w:p>
        </w:tc>
      </w:tr>
      <w:tr w:rsidR="00A915B8" w:rsidRPr="00A915B8" w:rsidTr="004E46C5">
        <w:tc>
          <w:tcPr>
            <w:tcW w:w="1480" w:type="dxa"/>
            <w:vMerge w:val="restart"/>
          </w:tcPr>
          <w:p w:rsidR="00FD7620" w:rsidRPr="00A915B8" w:rsidRDefault="005337E2" w:rsidP="00772FFE">
            <w:pPr>
              <w:pStyle w:val="ConsPlusNormal"/>
              <w:jc w:val="center"/>
              <w:rPr>
                <w:rFonts w:ascii="Times New Roman" w:hAnsi="Times New Roman" w:cs="Times New Roman"/>
                <w:sz w:val="24"/>
                <w:szCs w:val="24"/>
              </w:rPr>
            </w:pPr>
            <w:proofErr w:type="spellStart"/>
            <w:r w:rsidRPr="00A915B8">
              <w:rPr>
                <w:rFonts w:ascii="Times New Roman" w:hAnsi="Times New Roman" w:cs="Times New Roman"/>
                <w:sz w:val="24"/>
                <w:szCs w:val="24"/>
              </w:rPr>
              <w:t>Администра</w:t>
            </w:r>
            <w:proofErr w:type="spellEnd"/>
          </w:p>
          <w:p w:rsidR="002203F3" w:rsidRPr="00A915B8" w:rsidRDefault="005337E2" w:rsidP="00772FFE">
            <w:pPr>
              <w:pStyle w:val="ConsPlusNormal"/>
              <w:jc w:val="center"/>
              <w:rPr>
                <w:rFonts w:ascii="Times New Roman" w:hAnsi="Times New Roman" w:cs="Times New Roman"/>
                <w:sz w:val="24"/>
                <w:szCs w:val="24"/>
              </w:rPr>
            </w:pPr>
            <w:proofErr w:type="spellStart"/>
            <w:r w:rsidRPr="00A915B8">
              <w:rPr>
                <w:rFonts w:ascii="Times New Roman" w:hAnsi="Times New Roman" w:cs="Times New Roman"/>
                <w:sz w:val="24"/>
                <w:szCs w:val="24"/>
              </w:rPr>
              <w:t>ция</w:t>
            </w:r>
            <w:proofErr w:type="spellEnd"/>
            <w:r w:rsidRPr="00A915B8">
              <w:rPr>
                <w:rFonts w:ascii="Times New Roman" w:hAnsi="Times New Roman" w:cs="Times New Roman"/>
                <w:sz w:val="24"/>
                <w:szCs w:val="24"/>
              </w:rPr>
              <w:t xml:space="preserve"> городского округа муниципального  образования «город Саянск»</w:t>
            </w: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40240,00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7040,00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40240,00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7040,00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6640,00</w:t>
            </w:r>
          </w:p>
        </w:tc>
      </w:tr>
      <w:tr w:rsidR="00A915B8" w:rsidRPr="00A915B8" w:rsidTr="004E46C5">
        <w:tc>
          <w:tcPr>
            <w:tcW w:w="1480" w:type="dxa"/>
            <w:vMerge w:val="restart"/>
          </w:tcPr>
          <w:p w:rsidR="002203F3" w:rsidRPr="00A915B8" w:rsidRDefault="002203F3" w:rsidP="00772FFE">
            <w:pPr>
              <w:pStyle w:val="ConsPlusNormal"/>
              <w:jc w:val="center"/>
              <w:rPr>
                <w:rFonts w:ascii="Times New Roman" w:hAnsi="Times New Roman" w:cs="Times New Roman"/>
                <w:sz w:val="24"/>
                <w:szCs w:val="24"/>
              </w:rPr>
            </w:pPr>
            <w:r w:rsidRPr="00A915B8">
              <w:rPr>
                <w:rFonts w:ascii="Times New Roman" w:hAnsi="Times New Roman" w:cs="Times New Roman"/>
                <w:sz w:val="24"/>
                <w:szCs w:val="24"/>
              </w:rPr>
              <w:t>Управление Образования</w:t>
            </w: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 xml:space="preserve">Всего, в </w:t>
            </w:r>
            <w:proofErr w:type="spellStart"/>
            <w:r w:rsidRPr="00A915B8">
              <w:rPr>
                <w:rFonts w:ascii="Times New Roman" w:hAnsi="Times New Roman" w:cs="Times New Roman"/>
                <w:sz w:val="24"/>
                <w:szCs w:val="24"/>
              </w:rPr>
              <w:t>т.ч</w:t>
            </w:r>
            <w:proofErr w:type="spellEnd"/>
            <w:r w:rsidRPr="00A915B8">
              <w:rPr>
                <w:rFonts w:ascii="Times New Roman" w:hAnsi="Times New Roman" w:cs="Times New Roman"/>
                <w:sz w:val="24"/>
                <w:szCs w:val="24"/>
              </w:rPr>
              <w:t>.</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468,00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Областной бюджет</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0,00</w:t>
            </w:r>
          </w:p>
        </w:tc>
      </w:tr>
      <w:tr w:rsidR="00A915B8" w:rsidRPr="00A915B8" w:rsidTr="004E46C5">
        <w:tc>
          <w:tcPr>
            <w:tcW w:w="1480" w:type="dxa"/>
            <w:vMerge/>
          </w:tcPr>
          <w:p w:rsidR="002203F3" w:rsidRPr="00A915B8" w:rsidRDefault="002203F3" w:rsidP="00772FFE">
            <w:pPr>
              <w:rPr>
                <w:rFonts w:ascii="Times New Roman" w:hAnsi="Times New Roman" w:cs="Times New Roman"/>
                <w:sz w:val="24"/>
                <w:szCs w:val="24"/>
              </w:rPr>
            </w:pPr>
          </w:p>
        </w:tc>
        <w:tc>
          <w:tcPr>
            <w:tcW w:w="1276" w:type="dxa"/>
          </w:tcPr>
          <w:p w:rsidR="002203F3" w:rsidRPr="00A915B8" w:rsidRDefault="002203F3" w:rsidP="00772FFE">
            <w:pPr>
              <w:pStyle w:val="ConsPlusNormal"/>
              <w:rPr>
                <w:rFonts w:ascii="Times New Roman" w:hAnsi="Times New Roman" w:cs="Times New Roman"/>
                <w:sz w:val="24"/>
                <w:szCs w:val="24"/>
              </w:rPr>
            </w:pPr>
            <w:r w:rsidRPr="00A915B8">
              <w:rPr>
                <w:rFonts w:ascii="Times New Roman" w:hAnsi="Times New Roman" w:cs="Times New Roman"/>
                <w:sz w:val="24"/>
                <w:szCs w:val="24"/>
              </w:rPr>
              <w:t>Местный бюджет</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468,00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3"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c>
          <w:tcPr>
            <w:tcW w:w="992" w:type="dxa"/>
          </w:tcPr>
          <w:p w:rsidR="002203F3" w:rsidRPr="00A915B8" w:rsidRDefault="002203F3" w:rsidP="00772FFE">
            <w:pPr>
              <w:pStyle w:val="ConsPlusNormal"/>
              <w:jc w:val="center"/>
              <w:rPr>
                <w:rFonts w:ascii="Times New Roman" w:hAnsi="Times New Roman" w:cs="Times New Roman"/>
                <w:sz w:val="20"/>
              </w:rPr>
            </w:pPr>
            <w:r w:rsidRPr="00A915B8">
              <w:rPr>
                <w:rFonts w:ascii="Times New Roman" w:hAnsi="Times New Roman" w:cs="Times New Roman"/>
                <w:sz w:val="20"/>
              </w:rPr>
              <w:t>78,00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1321" w:history="1">
              <w:r w:rsidRPr="001C4E38">
                <w:rPr>
                  <w:rFonts w:ascii="Times New Roman" w:hAnsi="Times New Roman" w:cs="Times New Roman"/>
                  <w:sz w:val="24"/>
                  <w:szCs w:val="24"/>
                </w:rPr>
                <w:t>подпрограмме № 3</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165174,89</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25390,62</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26412,24</w:t>
            </w:r>
          </w:p>
        </w:tc>
        <w:tc>
          <w:tcPr>
            <w:tcW w:w="993"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27154,25</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27925,97</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28728,50</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29563,31</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165174,89</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25390,62</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26412,24</w:t>
            </w:r>
          </w:p>
        </w:tc>
        <w:tc>
          <w:tcPr>
            <w:tcW w:w="993"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27154,25</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27925,97</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28728,50</w:t>
            </w:r>
          </w:p>
        </w:tc>
        <w:tc>
          <w:tcPr>
            <w:tcW w:w="992" w:type="dxa"/>
          </w:tcPr>
          <w:p w:rsidR="002203F3" w:rsidRPr="004E46C5" w:rsidRDefault="00E2129D" w:rsidP="00772FFE">
            <w:pPr>
              <w:pStyle w:val="ConsPlusNormal"/>
              <w:jc w:val="center"/>
              <w:rPr>
                <w:rFonts w:ascii="Times New Roman" w:hAnsi="Times New Roman" w:cs="Times New Roman"/>
                <w:sz w:val="20"/>
              </w:rPr>
            </w:pPr>
            <w:r>
              <w:rPr>
                <w:rFonts w:ascii="Times New Roman" w:hAnsi="Times New Roman" w:cs="Times New Roman"/>
                <w:sz w:val="20"/>
              </w:rPr>
              <w:t>29563,31</w:t>
            </w:r>
          </w:p>
        </w:tc>
      </w:tr>
      <w:tr w:rsidR="001C4E38" w:rsidRPr="001C4E38" w:rsidTr="004E46C5">
        <w:tc>
          <w:tcPr>
            <w:tcW w:w="1480" w:type="dxa"/>
            <w:vMerge w:val="restart"/>
          </w:tcPr>
          <w:p w:rsidR="00FD7620" w:rsidRDefault="005337E2" w:rsidP="00772FFE">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2203F3" w:rsidRPr="001C4E38" w:rsidRDefault="005337E2" w:rsidP="00772FFE">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городского округа муниципального образования «город Саянск»</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99705,40</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15465,62</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16157,24</w:t>
            </w:r>
          </w:p>
        </w:tc>
        <w:tc>
          <w:tcPr>
            <w:tcW w:w="993"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16489,05</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16834,16</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17193,02</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17566,31</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99705,40</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15465,62</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16157,24</w:t>
            </w:r>
          </w:p>
        </w:tc>
        <w:tc>
          <w:tcPr>
            <w:tcW w:w="993"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16489,05</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16834,16</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17193,02</w:t>
            </w:r>
          </w:p>
        </w:tc>
        <w:tc>
          <w:tcPr>
            <w:tcW w:w="992" w:type="dxa"/>
          </w:tcPr>
          <w:p w:rsidR="002203F3" w:rsidRPr="004E46C5" w:rsidRDefault="006E079F" w:rsidP="00772FFE">
            <w:pPr>
              <w:pStyle w:val="ConsPlusNormal"/>
              <w:jc w:val="center"/>
              <w:rPr>
                <w:rFonts w:ascii="Times New Roman" w:hAnsi="Times New Roman" w:cs="Times New Roman"/>
                <w:sz w:val="20"/>
              </w:rPr>
            </w:pPr>
            <w:r>
              <w:rPr>
                <w:rFonts w:ascii="Times New Roman" w:hAnsi="Times New Roman" w:cs="Times New Roman"/>
                <w:sz w:val="20"/>
              </w:rPr>
              <w:t>17566,31</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lastRenderedPageBreak/>
              <w:t>Муниципальное казенное учреждение «Саянская дорожная служба»</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2203F3"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bl>
    <w:p w:rsidR="00A30796" w:rsidRDefault="00A30796" w:rsidP="002203F3">
      <w:pPr>
        <w:pStyle w:val="ConsPlusNormal"/>
        <w:ind w:firstLine="539"/>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w:t>
      </w:r>
      <w:r w:rsidR="008149F8" w:rsidRPr="001C4E38">
        <w:rPr>
          <w:rFonts w:ascii="Times New Roman" w:hAnsi="Times New Roman" w:cs="Times New Roman"/>
          <w:sz w:val="28"/>
          <w:szCs w:val="28"/>
        </w:rPr>
        <w:t>зования «город Саянск»</w:t>
      </w:r>
      <w:r w:rsidRPr="001C4E38">
        <w:rPr>
          <w:rFonts w:ascii="Times New Roman" w:hAnsi="Times New Roman" w:cs="Times New Roman"/>
          <w:sz w:val="28"/>
          <w:szCs w:val="28"/>
        </w:rPr>
        <w:t xml:space="preserve"> о местном бюджете на очередной финансовый год и плановый период.</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w:t>
      </w:r>
      <w:r w:rsidR="008149F8"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о местном бюджете на соответствующий финансовый год и плановый период.</w:t>
      </w:r>
    </w:p>
    <w:p w:rsidR="00670E99"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5. ОЖИДАЕМЫЕ РЕЗУ</w:t>
      </w:r>
      <w:r w:rsidR="002203F3" w:rsidRPr="001C4E38">
        <w:rPr>
          <w:rFonts w:ascii="Times New Roman" w:hAnsi="Times New Roman" w:cs="Times New Roman"/>
          <w:sz w:val="28"/>
          <w:szCs w:val="28"/>
        </w:rPr>
        <w:t xml:space="preserve">ЛЬТАТЫ РЕАЛИЗАЦИИ МУНИЦИПАЛЬНОЙ </w:t>
      </w:r>
      <w:r w:rsidRPr="001C4E38">
        <w:rPr>
          <w:rFonts w:ascii="Times New Roman" w:hAnsi="Times New Roman" w:cs="Times New Roman"/>
          <w:sz w:val="28"/>
          <w:szCs w:val="28"/>
        </w:rPr>
        <w:t>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реализации муниципальной программы предполагается: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9D04EB" w:rsidRPr="001C4E38">
        <w:rPr>
          <w:rFonts w:ascii="Times New Roman" w:hAnsi="Times New Roman" w:cs="Times New Roman"/>
          <w:sz w:val="28"/>
          <w:szCs w:val="28"/>
        </w:rPr>
        <w:t>зования местного значения к 2025</w:t>
      </w:r>
      <w:r w:rsidR="000436D8">
        <w:rPr>
          <w:rFonts w:ascii="Times New Roman" w:hAnsi="Times New Roman" w:cs="Times New Roman"/>
          <w:sz w:val="28"/>
          <w:szCs w:val="28"/>
        </w:rPr>
        <w:t xml:space="preserve"> году до8,8</w:t>
      </w:r>
      <w:r w:rsidR="004C68E2" w:rsidRPr="001C4E38">
        <w:rPr>
          <w:rFonts w:ascii="Times New Roman" w:hAnsi="Times New Roman" w:cs="Times New Roman"/>
          <w:sz w:val="28"/>
          <w:szCs w:val="28"/>
        </w:rPr>
        <w:t xml:space="preserve"> </w:t>
      </w:r>
      <w:r w:rsidR="009943B0" w:rsidRPr="001C4E38">
        <w:rPr>
          <w:rFonts w:ascii="Times New Roman" w:hAnsi="Times New Roman" w:cs="Times New Roman"/>
          <w:sz w:val="28"/>
          <w:szCs w:val="28"/>
        </w:rPr>
        <w:t>%</w:t>
      </w:r>
      <w:r w:rsidR="004C68E2" w:rsidRPr="001C4E38">
        <w:rPr>
          <w:rFonts w:ascii="Times New Roman" w:hAnsi="Times New Roman" w:cs="Times New Roman"/>
          <w:sz w:val="28"/>
          <w:szCs w:val="28"/>
        </w:rPr>
        <w:t xml:space="preserve"> </w:t>
      </w:r>
      <w:r w:rsidR="009943B0" w:rsidRPr="001C4E38">
        <w:rPr>
          <w:rFonts w:ascii="Times New Roman" w:hAnsi="Times New Roman" w:cs="Times New Roman"/>
          <w:sz w:val="28"/>
          <w:szCs w:val="28"/>
        </w:rPr>
        <w:t>в сравнении с 2018 годом (29,1 %</w:t>
      </w:r>
      <w:r w:rsidRPr="001C4E38">
        <w:rPr>
          <w:rFonts w:ascii="Times New Roman" w:hAnsi="Times New Roman" w:cs="Times New Roman"/>
          <w:sz w:val="28"/>
          <w:szCs w:val="28"/>
        </w:rPr>
        <w:t>);</w:t>
      </w:r>
    </w:p>
    <w:p w:rsidR="00670E99" w:rsidRPr="001C4E38" w:rsidRDefault="00342E1A"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w:t>
      </w:r>
      <w:r w:rsidR="00670E99" w:rsidRPr="001C4E38">
        <w:rPr>
          <w:rFonts w:ascii="Times New Roman" w:hAnsi="Times New Roman" w:cs="Times New Roman"/>
          <w:sz w:val="28"/>
          <w:szCs w:val="28"/>
        </w:rPr>
        <w:t>) сокращение смертности от дорожно-транспортных происшествий к 2</w:t>
      </w:r>
      <w:r w:rsidR="009D3FD1" w:rsidRPr="001C4E38">
        <w:rPr>
          <w:rFonts w:ascii="Times New Roman" w:hAnsi="Times New Roman" w:cs="Times New Roman"/>
          <w:sz w:val="28"/>
          <w:szCs w:val="28"/>
        </w:rPr>
        <w:t>025</w:t>
      </w:r>
      <w:r w:rsidR="009D04EB" w:rsidRPr="001C4E38">
        <w:rPr>
          <w:rFonts w:ascii="Times New Roman" w:hAnsi="Times New Roman" w:cs="Times New Roman"/>
          <w:sz w:val="28"/>
          <w:szCs w:val="28"/>
        </w:rPr>
        <w:t xml:space="preserve"> году на 50% в сравнении с 2014</w:t>
      </w:r>
      <w:r w:rsidR="00670E99" w:rsidRPr="001C4E38">
        <w:rPr>
          <w:rFonts w:ascii="Times New Roman" w:hAnsi="Times New Roman" w:cs="Times New Roman"/>
          <w:sz w:val="28"/>
          <w:szCs w:val="28"/>
        </w:rPr>
        <w:t xml:space="preserve"> годом (с 2,5% до 2,02%);</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w:t>
      </w:r>
      <w:r w:rsidR="00670E99" w:rsidRPr="001C4E38">
        <w:rPr>
          <w:rFonts w:ascii="Times New Roman" w:hAnsi="Times New Roman" w:cs="Times New Roman"/>
          <w:sz w:val="28"/>
          <w:szCs w:val="28"/>
        </w:rPr>
        <w:t>) сок</w:t>
      </w:r>
      <w:r w:rsidR="009D3FD1" w:rsidRPr="001C4E38">
        <w:rPr>
          <w:rFonts w:ascii="Times New Roman" w:hAnsi="Times New Roman" w:cs="Times New Roman"/>
          <w:sz w:val="28"/>
          <w:szCs w:val="28"/>
        </w:rPr>
        <w:t>ращение социального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100 тыс. населения с 0,02%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0,015%);</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w:t>
      </w:r>
      <w:r w:rsidR="00670E99" w:rsidRPr="001C4E38">
        <w:rPr>
          <w:rFonts w:ascii="Times New Roman" w:hAnsi="Times New Roman" w:cs="Times New Roman"/>
          <w:sz w:val="28"/>
          <w:szCs w:val="28"/>
        </w:rPr>
        <w:t>) сокращение т</w:t>
      </w:r>
      <w:r w:rsidR="009D3FD1" w:rsidRPr="001C4E38">
        <w:rPr>
          <w:rFonts w:ascii="Times New Roman" w:hAnsi="Times New Roman" w:cs="Times New Roman"/>
          <w:sz w:val="28"/>
          <w:szCs w:val="28"/>
        </w:rPr>
        <w:t>ранспортного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1,6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 тыс. транспортных средств с 0,08%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0,05%);</w:t>
      </w:r>
    </w:p>
    <w:p w:rsidR="009E4F6B"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5</w:t>
      </w:r>
      <w:r w:rsidR="00670E99" w:rsidRPr="001C4E38">
        <w:rPr>
          <w:rFonts w:ascii="Times New Roman" w:hAnsi="Times New Roman" w:cs="Times New Roman"/>
          <w:sz w:val="28"/>
          <w:szCs w:val="28"/>
        </w:rPr>
        <w:t>) сни</w:t>
      </w:r>
      <w:r w:rsidR="009D3FD1" w:rsidRPr="001C4E38">
        <w:rPr>
          <w:rFonts w:ascii="Times New Roman" w:hAnsi="Times New Roman" w:cs="Times New Roman"/>
          <w:sz w:val="28"/>
          <w:szCs w:val="28"/>
        </w:rPr>
        <w:t>жение тяжести последствий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(количество лиц, погибших в результате дорожно-транспортных происшествий, на 100 пострадавших с 32,5%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25%);</w:t>
      </w:r>
    </w:p>
    <w:p w:rsidR="00670E99" w:rsidRPr="001C4E38" w:rsidRDefault="00517274" w:rsidP="002203F3">
      <w:pPr>
        <w:pStyle w:val="ConsPlusNormal"/>
        <w:ind w:firstLine="539"/>
        <w:jc w:val="both"/>
        <w:rPr>
          <w:rFonts w:ascii="Times New Roman" w:hAnsi="Times New Roman" w:cs="Times New Roman"/>
          <w:b/>
          <w:sz w:val="28"/>
          <w:szCs w:val="28"/>
        </w:rPr>
      </w:pPr>
      <w:r w:rsidRPr="001C4E38">
        <w:rPr>
          <w:rFonts w:ascii="Times New Roman" w:hAnsi="Times New Roman" w:cs="Times New Roman"/>
          <w:sz w:val="28"/>
          <w:szCs w:val="28"/>
        </w:rPr>
        <w:t>6</w:t>
      </w:r>
      <w:r w:rsidR="00670E99" w:rsidRPr="001C4E38">
        <w:rPr>
          <w:rFonts w:ascii="Times New Roman" w:hAnsi="Times New Roman" w:cs="Times New Roman"/>
          <w:sz w:val="28"/>
          <w:szCs w:val="28"/>
        </w:rPr>
        <w:t>) сокращение пострадавших детей в дорожно-т</w:t>
      </w:r>
      <w:r w:rsidR="009D3FD1" w:rsidRPr="001C4E38">
        <w:rPr>
          <w:rFonts w:ascii="Times New Roman" w:hAnsi="Times New Roman" w:cs="Times New Roman"/>
          <w:sz w:val="28"/>
          <w:szCs w:val="28"/>
        </w:rPr>
        <w:t xml:space="preserve">ранспортных </w:t>
      </w:r>
      <w:r w:rsidR="009D3FD1" w:rsidRPr="001C4E38">
        <w:rPr>
          <w:rFonts w:ascii="Times New Roman" w:hAnsi="Times New Roman" w:cs="Times New Roman"/>
          <w:sz w:val="28"/>
          <w:szCs w:val="28"/>
        </w:rPr>
        <w:lastRenderedPageBreak/>
        <w:t>происшествиях к 2025</w:t>
      </w:r>
      <w:r w:rsidR="009D04EB" w:rsidRPr="001C4E38">
        <w:rPr>
          <w:rFonts w:ascii="Times New Roman" w:hAnsi="Times New Roman" w:cs="Times New Roman"/>
          <w:sz w:val="28"/>
          <w:szCs w:val="28"/>
        </w:rPr>
        <w:t xml:space="preserve"> году на 25% в сравнении с 2014</w:t>
      </w:r>
      <w:r w:rsidR="00670E99" w:rsidRPr="001C4E38">
        <w:rPr>
          <w:rFonts w:ascii="Times New Roman" w:hAnsi="Times New Roman" w:cs="Times New Roman"/>
          <w:sz w:val="28"/>
          <w:szCs w:val="28"/>
        </w:rPr>
        <w:t xml:space="preserve"> годом (с 0,97% до 0,77%).</w:t>
      </w:r>
    </w:p>
    <w:p w:rsidR="004E46C5" w:rsidRPr="001C4E38" w:rsidRDefault="004E46C5">
      <w:pPr>
        <w:pStyle w:val="ConsPlusNormal"/>
        <w:jc w:val="both"/>
        <w:rPr>
          <w:rFonts w:ascii="Times New Roman" w:hAnsi="Times New Roman" w:cs="Times New Roman"/>
          <w:sz w:val="28"/>
          <w:szCs w:val="28"/>
        </w:rPr>
      </w:pPr>
    </w:p>
    <w:p w:rsidR="00670E99" w:rsidRDefault="000163A8">
      <w:pPr>
        <w:pStyle w:val="ConsPlusTitle"/>
        <w:jc w:val="center"/>
        <w:outlineLvl w:val="1"/>
        <w:rPr>
          <w:rFonts w:ascii="Times New Roman" w:hAnsi="Times New Roman" w:cs="Times New Roman"/>
          <w:sz w:val="28"/>
          <w:szCs w:val="28"/>
        </w:rPr>
      </w:pPr>
      <w:bookmarkStart w:id="2" w:name="P593"/>
      <w:bookmarkEnd w:id="2"/>
      <w:r>
        <w:rPr>
          <w:rFonts w:ascii="Times New Roman" w:hAnsi="Times New Roman" w:cs="Times New Roman"/>
          <w:sz w:val="28"/>
          <w:szCs w:val="28"/>
        </w:rPr>
        <w:t>ПОДПРОГРАММА №</w:t>
      </w:r>
      <w:r w:rsidR="00670E99" w:rsidRPr="001C4E38">
        <w:rPr>
          <w:rFonts w:ascii="Times New Roman" w:hAnsi="Times New Roman" w:cs="Times New Roman"/>
          <w:sz w:val="28"/>
          <w:szCs w:val="28"/>
        </w:rPr>
        <w:t xml:space="preserve"> 1</w:t>
      </w:r>
    </w:p>
    <w:p w:rsidR="00B35959" w:rsidRPr="001C4E38" w:rsidRDefault="00B35959">
      <w:pPr>
        <w:pStyle w:val="ConsPlusTitle"/>
        <w:jc w:val="center"/>
        <w:outlineLvl w:val="1"/>
        <w:rPr>
          <w:rFonts w:ascii="Times New Roman" w:hAnsi="Times New Roman" w:cs="Times New Roman"/>
          <w:sz w:val="28"/>
          <w:szCs w:val="28"/>
        </w:rPr>
      </w:pP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ОСУЩЕСТВЛЕНИЕ ДОРОЖНОЙ ДЕЯТЕЛЬНОСТИ В ОТНОШЕНИИ</w:t>
      </w:r>
      <w:r w:rsidR="000163A8">
        <w:rPr>
          <w:rFonts w:ascii="Times New Roman" w:hAnsi="Times New Roman" w:cs="Times New Roman"/>
          <w:sz w:val="28"/>
          <w:szCs w:val="28"/>
        </w:rPr>
        <w:t xml:space="preserve"> </w:t>
      </w:r>
      <w:r w:rsidR="00670E99" w:rsidRPr="001C4E38">
        <w:rPr>
          <w:rFonts w:ascii="Times New Roman" w:hAnsi="Times New Roman" w:cs="Times New Roman"/>
          <w:sz w:val="28"/>
          <w:szCs w:val="28"/>
        </w:rPr>
        <w:t>АВТОМОБИЛЬНЫХ ДОРОГ ОБЩЕГО ПОЛЬЗОВАНИЯ МЕСТНОГО ЗНАЧЕНИЯ,</w:t>
      </w:r>
      <w:r w:rsidR="000163A8">
        <w:rPr>
          <w:rFonts w:ascii="Times New Roman" w:hAnsi="Times New Roman" w:cs="Times New Roman"/>
          <w:sz w:val="28"/>
          <w:szCs w:val="28"/>
        </w:rPr>
        <w:t xml:space="preserve">  </w:t>
      </w:r>
      <w:r w:rsidR="00670E99" w:rsidRPr="001C4E38">
        <w:rPr>
          <w:rFonts w:ascii="Times New Roman" w:hAnsi="Times New Roman" w:cs="Times New Roman"/>
          <w:sz w:val="28"/>
          <w:szCs w:val="28"/>
        </w:rPr>
        <w:t>СТРОИТЕЛЬСТВО И КАПИТАЛЬНЫЙ РЕМОНТ АВТОДОРОГ</w:t>
      </w:r>
      <w:r w:rsidR="000163A8">
        <w:rPr>
          <w:rFonts w:ascii="Times New Roman" w:hAnsi="Times New Roman" w:cs="Times New Roman"/>
          <w:sz w:val="28"/>
          <w:szCs w:val="28"/>
        </w:rPr>
        <w:t xml:space="preserve"> </w:t>
      </w:r>
      <w:r w:rsidRPr="001C4E38">
        <w:rPr>
          <w:rFonts w:ascii="Times New Roman" w:hAnsi="Times New Roman" w:cs="Times New Roman"/>
          <w:sz w:val="28"/>
          <w:szCs w:val="28"/>
        </w:rPr>
        <w:t>В ГОРОДЕ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w:t>
      </w:r>
      <w:r w:rsidR="000163A8">
        <w:rPr>
          <w:rFonts w:ascii="Times New Roman" w:hAnsi="Times New Roman" w:cs="Times New Roman"/>
          <w:sz w:val="28"/>
          <w:szCs w:val="28"/>
        </w:rPr>
        <w:t>а 6. ЦЕЛЬ, ЗАДАЧИ ПОДПРОГРАММЫ №</w:t>
      </w:r>
      <w:r w:rsidRPr="001C4E38">
        <w:rPr>
          <w:rFonts w:ascii="Times New Roman" w:hAnsi="Times New Roman" w:cs="Times New Roman"/>
          <w:sz w:val="28"/>
          <w:szCs w:val="28"/>
        </w:rPr>
        <w:t xml:space="preserve">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708"/>
        <w:jc w:val="both"/>
        <w:rPr>
          <w:rFonts w:ascii="Times New Roman" w:hAnsi="Times New Roman" w:cs="Times New Roman"/>
          <w:sz w:val="28"/>
          <w:szCs w:val="28"/>
        </w:rPr>
      </w:pPr>
      <w:r w:rsidRPr="001C4E38">
        <w:rPr>
          <w:rFonts w:ascii="Times New Roman" w:hAnsi="Times New Roman" w:cs="Times New Roman"/>
          <w:sz w:val="28"/>
          <w:szCs w:val="28"/>
        </w:rPr>
        <w:t>Целью реализации подпрограммы является:</w:t>
      </w:r>
    </w:p>
    <w:p w:rsidR="000F07DA" w:rsidRPr="001C4E38" w:rsidRDefault="000F07DA"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ab/>
        <w:t>Улучшение  качества  транспортной инфраструктуры города, объектов  дорожной сети  общего  пользования  местного значения</w:t>
      </w:r>
      <w:proofErr w:type="gramStart"/>
      <w:r w:rsidRPr="001C4E38">
        <w:rPr>
          <w:rFonts w:ascii="Times New Roman" w:hAnsi="Times New Roman" w:cs="Times New Roman"/>
          <w:sz w:val="28"/>
          <w:szCs w:val="28"/>
        </w:rPr>
        <w:t xml:space="preserve"> ,</w:t>
      </w:r>
      <w:proofErr w:type="gramEnd"/>
      <w:r w:rsidRPr="001C4E38">
        <w:rPr>
          <w:rFonts w:ascii="Times New Roman" w:hAnsi="Times New Roman" w:cs="Times New Roman"/>
          <w:sz w:val="28"/>
          <w:szCs w:val="28"/>
        </w:rPr>
        <w:t xml:space="preserve"> обеспечение доступного  транспортного  и пешеходного обс</w:t>
      </w:r>
      <w:r w:rsidR="00445442" w:rsidRPr="001C4E38">
        <w:rPr>
          <w:rFonts w:ascii="Times New Roman" w:hAnsi="Times New Roman" w:cs="Times New Roman"/>
          <w:sz w:val="28"/>
          <w:szCs w:val="28"/>
        </w:rPr>
        <w:t>луживания  горожан при  возросше</w:t>
      </w:r>
      <w:r w:rsidRPr="001C4E38">
        <w:rPr>
          <w:rFonts w:ascii="Times New Roman" w:hAnsi="Times New Roman" w:cs="Times New Roman"/>
          <w:sz w:val="28"/>
          <w:szCs w:val="28"/>
        </w:rPr>
        <w:t>м количестве автотранспортных средств и дальнейшем  развитии города.</w:t>
      </w:r>
    </w:p>
    <w:p w:rsidR="002A0464" w:rsidRPr="001C4E38"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Программой планируется  решение  следующих задач:</w:t>
      </w:r>
    </w:p>
    <w:p w:rsidR="00445442"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Капитальный ремонт  дорог  общего  пользования  местного значения на  территориях уже существующей </w:t>
      </w:r>
      <w:proofErr w:type="gramStart"/>
      <w:r w:rsidRPr="001C4E38">
        <w:rPr>
          <w:rFonts w:ascii="Times New Roman" w:hAnsi="Times New Roman" w:cs="Times New Roman"/>
          <w:sz w:val="28"/>
          <w:szCs w:val="28"/>
        </w:rPr>
        <w:t>застройки города</w:t>
      </w:r>
      <w:proofErr w:type="gramEnd"/>
      <w:r w:rsidRPr="001C4E38">
        <w:rPr>
          <w:rFonts w:ascii="Times New Roman" w:hAnsi="Times New Roman" w:cs="Times New Roman"/>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2A0464" w:rsidRDefault="002A0464" w:rsidP="002203F3">
      <w:pPr>
        <w:pStyle w:val="ConsPlusTitle"/>
        <w:outlineLvl w:val="2"/>
        <w:rPr>
          <w:rFonts w:ascii="Times New Roman" w:hAnsi="Times New Roman" w:cs="Times New Roman"/>
          <w:sz w:val="28"/>
          <w:szCs w:val="28"/>
        </w:rPr>
      </w:pPr>
    </w:p>
    <w:p w:rsidR="000163A8" w:rsidRDefault="000163A8" w:rsidP="002203F3">
      <w:pPr>
        <w:pStyle w:val="ConsPlusTitle"/>
        <w:outlineLvl w:val="2"/>
        <w:rPr>
          <w:rFonts w:ascii="Times New Roman" w:hAnsi="Times New Roman" w:cs="Times New Roman"/>
          <w:sz w:val="28"/>
          <w:szCs w:val="28"/>
        </w:rPr>
      </w:pPr>
    </w:p>
    <w:p w:rsidR="000163A8" w:rsidRDefault="000163A8" w:rsidP="002203F3">
      <w:pPr>
        <w:pStyle w:val="ConsPlusTitle"/>
        <w:jc w:val="center"/>
        <w:outlineLvl w:val="2"/>
        <w:rPr>
          <w:rFonts w:ascii="Times New Roman" w:hAnsi="Times New Roman" w:cs="Times New Roman"/>
          <w:sz w:val="28"/>
          <w:szCs w:val="28"/>
        </w:rPr>
        <w:sectPr w:rsidR="000163A8" w:rsidSect="00A30796">
          <w:pgSz w:w="11905" w:h="16838"/>
          <w:pgMar w:top="1134" w:right="850" w:bottom="1134" w:left="1701" w:header="0" w:footer="0" w:gutter="0"/>
          <w:cols w:space="720"/>
          <w:docGrid w:linePitch="299"/>
        </w:sectPr>
      </w:pPr>
    </w:p>
    <w:p w:rsidR="00042F3E" w:rsidRPr="00042F3E" w:rsidRDefault="00042F3E" w:rsidP="00042F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042F3E">
        <w:rPr>
          <w:rFonts w:ascii="Times New Roman" w:eastAsia="Times New Roman" w:hAnsi="Times New Roman" w:cs="Times New Roman"/>
          <w:b/>
          <w:sz w:val="28"/>
          <w:szCs w:val="28"/>
          <w:lang w:eastAsia="ru-RU"/>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7"/>
        <w:gridCol w:w="3165"/>
        <w:gridCol w:w="1943"/>
        <w:gridCol w:w="1647"/>
        <w:gridCol w:w="1647"/>
        <w:gridCol w:w="1015"/>
        <w:gridCol w:w="795"/>
        <w:gridCol w:w="905"/>
        <w:gridCol w:w="905"/>
        <w:gridCol w:w="520"/>
        <w:gridCol w:w="718"/>
        <w:gridCol w:w="1746"/>
      </w:tblGrid>
      <w:tr w:rsidR="00042F3E" w:rsidRPr="00042F3E" w:rsidTr="00042F3E">
        <w:trPr>
          <w:trHeight w:val="198"/>
        </w:trPr>
        <w:tc>
          <w:tcPr>
            <w:tcW w:w="150" w:type="pct"/>
            <w:vMerge w:val="restart"/>
            <w:tcBorders>
              <w:top w:val="single" w:sz="8" w:space="0" w:color="auto"/>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color w:val="000000"/>
              </w:rPr>
            </w:pPr>
            <w:r w:rsidRPr="00042F3E">
              <w:rPr>
                <w:rFonts w:ascii="Times New Roman" w:eastAsia="Calibri" w:hAnsi="Times New Roman" w:cs="Times New Roman"/>
                <w:color w:val="000000"/>
              </w:rPr>
              <w:t xml:space="preserve">№ </w:t>
            </w:r>
          </w:p>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color w:val="000000"/>
              </w:rPr>
            </w:pPr>
            <w:r w:rsidRPr="00042F3E">
              <w:rPr>
                <w:rFonts w:ascii="Times New Roman" w:eastAsia="Calibri" w:hAnsi="Times New Roman" w:cs="Times New Roman"/>
                <w:color w:val="000000"/>
              </w:rPr>
              <w:t xml:space="preserve"> </w:t>
            </w:r>
            <w:proofErr w:type="gramStart"/>
            <w:r w:rsidRPr="00042F3E">
              <w:rPr>
                <w:rFonts w:ascii="Times New Roman" w:eastAsia="Calibri" w:hAnsi="Times New Roman" w:cs="Times New Roman"/>
                <w:color w:val="000000"/>
              </w:rPr>
              <w:t>п</w:t>
            </w:r>
            <w:proofErr w:type="gramEnd"/>
            <w:r w:rsidRPr="00042F3E">
              <w:rPr>
                <w:rFonts w:ascii="Times New Roman" w:eastAsia="Calibri" w:hAnsi="Times New Roman" w:cs="Times New Roman"/>
                <w:color w:val="000000"/>
              </w:rPr>
              <w:t xml:space="preserve">/п </w:t>
            </w:r>
          </w:p>
        </w:tc>
        <w:tc>
          <w:tcPr>
            <w:tcW w:w="1143" w:type="pct"/>
            <w:vMerge w:val="restart"/>
            <w:tcBorders>
              <w:top w:val="single" w:sz="8" w:space="0" w:color="auto"/>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Наименование </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мероприятий</w:t>
            </w:r>
          </w:p>
        </w:tc>
        <w:tc>
          <w:tcPr>
            <w:tcW w:w="504" w:type="pct"/>
            <w:vMerge w:val="restart"/>
            <w:tcBorders>
              <w:top w:val="single" w:sz="8" w:space="0" w:color="auto"/>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Ответственный</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исполнитель и</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соисполнители</w:t>
            </w:r>
          </w:p>
        </w:tc>
        <w:tc>
          <w:tcPr>
            <w:tcW w:w="414" w:type="pct"/>
            <w:vMerge w:val="restart"/>
            <w:tcBorders>
              <w:top w:val="single" w:sz="8" w:space="0" w:color="auto"/>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Источники</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финансирования</w:t>
            </w:r>
          </w:p>
        </w:tc>
        <w:tc>
          <w:tcPr>
            <w:tcW w:w="365" w:type="pct"/>
            <w:vMerge w:val="restart"/>
            <w:tcBorders>
              <w:top w:val="single" w:sz="8" w:space="0" w:color="auto"/>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Объем</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финансирования</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всего,</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тыс. руб.</w:t>
            </w:r>
          </w:p>
        </w:tc>
        <w:tc>
          <w:tcPr>
            <w:tcW w:w="1922" w:type="pct"/>
            <w:gridSpan w:val="6"/>
            <w:tcBorders>
              <w:top w:val="single" w:sz="8" w:space="0" w:color="auto"/>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В том числе по годам</w:t>
            </w:r>
          </w:p>
        </w:tc>
        <w:tc>
          <w:tcPr>
            <w:tcW w:w="501" w:type="pct"/>
            <w:vMerge w:val="restart"/>
            <w:tcBorders>
              <w:top w:val="single" w:sz="8" w:space="0" w:color="auto"/>
              <w:left w:val="single" w:sz="4"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Связь с показателями результативности подпрограммы</w:t>
            </w:r>
          </w:p>
        </w:tc>
      </w:tr>
      <w:tr w:rsidR="00042F3E" w:rsidRPr="00042F3E" w:rsidTr="00042F3E">
        <w:tc>
          <w:tcPr>
            <w:tcW w:w="0" w:type="auto"/>
            <w:vMerge/>
            <w:tcBorders>
              <w:top w:val="single" w:sz="8" w:space="0" w:color="auto"/>
              <w:left w:val="single" w:sz="8"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color w:val="00000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c>
          <w:tcPr>
            <w:tcW w:w="32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2020 </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г</w:t>
            </w:r>
          </w:p>
        </w:tc>
        <w:tc>
          <w:tcPr>
            <w:tcW w:w="274"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2021</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 г</w:t>
            </w:r>
          </w:p>
        </w:tc>
        <w:tc>
          <w:tcPr>
            <w:tcW w:w="32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2022 </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г</w:t>
            </w:r>
          </w:p>
        </w:tc>
        <w:tc>
          <w:tcPr>
            <w:tcW w:w="320"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2023</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 г</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2024 </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г</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1</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w:t>
            </w:r>
          </w:p>
        </w:tc>
        <w:tc>
          <w:tcPr>
            <w:tcW w:w="504"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3</w:t>
            </w:r>
          </w:p>
        </w:tc>
        <w:tc>
          <w:tcPr>
            <w:tcW w:w="414"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4</w:t>
            </w:r>
          </w:p>
        </w:tc>
        <w:tc>
          <w:tcPr>
            <w:tcW w:w="365"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5</w:t>
            </w:r>
          </w:p>
        </w:tc>
        <w:tc>
          <w:tcPr>
            <w:tcW w:w="32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6</w:t>
            </w:r>
          </w:p>
        </w:tc>
        <w:tc>
          <w:tcPr>
            <w:tcW w:w="274"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7</w:t>
            </w:r>
          </w:p>
        </w:tc>
        <w:tc>
          <w:tcPr>
            <w:tcW w:w="32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8</w:t>
            </w:r>
          </w:p>
        </w:tc>
        <w:tc>
          <w:tcPr>
            <w:tcW w:w="320"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9</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11</w:t>
            </w:r>
          </w:p>
        </w:tc>
        <w:tc>
          <w:tcPr>
            <w:tcW w:w="501" w:type="pct"/>
            <w:tcBorders>
              <w:top w:val="nil"/>
              <w:left w:val="single" w:sz="4"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12</w:t>
            </w:r>
          </w:p>
        </w:tc>
      </w:tr>
      <w:tr w:rsidR="00042F3E" w:rsidRPr="00042F3E" w:rsidTr="00042F3E">
        <w:trPr>
          <w:trHeight w:val="455"/>
        </w:trPr>
        <w:tc>
          <w:tcPr>
            <w:tcW w:w="150" w:type="pct"/>
            <w:tcBorders>
              <w:top w:val="nil"/>
              <w:left w:val="single" w:sz="8" w:space="0" w:color="auto"/>
              <w:bottom w:val="single" w:sz="8" w:space="0" w:color="auto"/>
              <w:right w:val="single" w:sz="8"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sz w:val="21"/>
                <w:szCs w:val="21"/>
              </w:rPr>
            </w:pPr>
          </w:p>
        </w:tc>
        <w:tc>
          <w:tcPr>
            <w:tcW w:w="4850" w:type="pct"/>
            <w:gridSpan w:val="11"/>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sz w:val="21"/>
                <w:szCs w:val="21"/>
              </w:rPr>
            </w:pPr>
            <w:r w:rsidRPr="00042F3E">
              <w:rPr>
                <w:rFonts w:ascii="Times New Roman" w:eastAsia="Calibri" w:hAnsi="Times New Roman" w:cs="Times New Roman"/>
              </w:rPr>
              <w:t xml:space="preserve">Задача 1. Капитальный ремонт дорог общего пользования местного значения на территориях уже существующей </w:t>
            </w:r>
            <w:proofErr w:type="gramStart"/>
            <w:r w:rsidRPr="00042F3E">
              <w:rPr>
                <w:rFonts w:ascii="Times New Roman" w:eastAsia="Calibri" w:hAnsi="Times New Roman" w:cs="Times New Roman"/>
              </w:rPr>
              <w:t>застройки города</w:t>
            </w:r>
            <w:proofErr w:type="gramEnd"/>
            <w:r w:rsidRPr="00042F3E">
              <w:rPr>
                <w:rFonts w:ascii="Times New Roman" w:eastAsia="Calibri" w:hAnsi="Times New Roman" w:cs="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1</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bCs/>
                <w:color w:val="000000"/>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04"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Комитет по архитектуре и градостроительству</w:t>
            </w: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 xml:space="preserve"> </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jc w:val="center"/>
              <w:rPr>
                <w:rFonts w:ascii="Times New Roman" w:eastAsia="Calibri" w:hAnsi="Times New Roman" w:cs="Times New Roman"/>
              </w:rPr>
            </w:pPr>
            <w:r w:rsidRPr="00042F3E">
              <w:rPr>
                <w:rFonts w:ascii="Times New Roman" w:eastAsia="Calibri" w:hAnsi="Times New Roman" w:cs="Times New Roman"/>
              </w:rPr>
              <w:t>126237,6</w:t>
            </w:r>
          </w:p>
          <w:p w:rsidR="00042F3E" w:rsidRPr="00042F3E" w:rsidRDefault="00042F3E" w:rsidP="00042F3E">
            <w:pPr>
              <w:widowControl w:val="0"/>
              <w:autoSpaceDE w:val="0"/>
              <w:autoSpaceDN w:val="0"/>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15602,4</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jc w:val="center"/>
              <w:rPr>
                <w:rFonts w:ascii="Times New Roman" w:eastAsia="Calibri" w:hAnsi="Times New Roman" w:cs="Times New Roman"/>
              </w:rPr>
            </w:pPr>
            <w:r w:rsidRPr="00042F3E">
              <w:rPr>
                <w:rFonts w:ascii="Times New Roman" w:eastAsia="Calibri" w:hAnsi="Times New Roman" w:cs="Times New Roman"/>
              </w:rPr>
              <w:t>126237,6</w:t>
            </w:r>
          </w:p>
          <w:p w:rsidR="00042F3E" w:rsidRPr="00042F3E" w:rsidRDefault="00042F3E" w:rsidP="00042F3E">
            <w:pPr>
              <w:widowControl w:val="0"/>
              <w:autoSpaceDE w:val="0"/>
              <w:autoSpaceDN w:val="0"/>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15602,4</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501" w:type="pct"/>
            <w:vMerge w:val="restar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2</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04" w:type="pct"/>
            <w:tcBorders>
              <w:top w:val="nil"/>
              <w:left w:val="single" w:sz="8"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 xml:space="preserve">Комитет по архитектуре и градостроительству </w:t>
            </w:r>
          </w:p>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jc w:val="center"/>
              <w:rPr>
                <w:rFonts w:ascii="Times New Roman" w:eastAsia="Calibri" w:hAnsi="Times New Roman" w:cs="Times New Roman"/>
              </w:rPr>
            </w:pPr>
            <w:r w:rsidRPr="00042F3E">
              <w:rPr>
                <w:rFonts w:ascii="Times New Roman" w:eastAsia="Calibri" w:hAnsi="Times New Roman" w:cs="Times New Roman"/>
              </w:rPr>
              <w:t>81160,2</w:t>
            </w:r>
          </w:p>
          <w:p w:rsidR="00042F3E" w:rsidRPr="00042F3E" w:rsidRDefault="00042F3E" w:rsidP="00042F3E">
            <w:pPr>
              <w:widowControl w:val="0"/>
              <w:autoSpaceDE w:val="0"/>
              <w:autoSpaceDN w:val="0"/>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10031,0</w:t>
            </w: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jc w:val="center"/>
              <w:rPr>
                <w:rFonts w:ascii="Times New Roman" w:eastAsia="Calibri" w:hAnsi="Times New Roman" w:cs="Times New Roman"/>
              </w:rPr>
            </w:pPr>
            <w:r w:rsidRPr="00042F3E">
              <w:rPr>
                <w:rFonts w:ascii="Times New Roman" w:eastAsia="Calibri" w:hAnsi="Times New Roman" w:cs="Times New Roman"/>
              </w:rPr>
              <w:t>81160,2</w:t>
            </w:r>
          </w:p>
          <w:p w:rsidR="00042F3E" w:rsidRPr="00042F3E" w:rsidRDefault="00042F3E" w:rsidP="00042F3E">
            <w:pPr>
              <w:widowControl w:val="0"/>
              <w:autoSpaceDE w:val="0"/>
              <w:autoSpaceDN w:val="0"/>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10031,0</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3</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bCs/>
                <w:color w:val="000000"/>
              </w:rPr>
            </w:pPr>
            <w:r w:rsidRPr="00042F3E">
              <w:rPr>
                <w:rFonts w:ascii="Times New Roman" w:eastAsia="Calibri" w:hAnsi="Times New Roman" w:cs="Times New Roman"/>
                <w:bCs/>
                <w:color w:val="000000"/>
                <w:sz w:val="24"/>
                <w:szCs w:val="24"/>
              </w:rPr>
              <w:t xml:space="preserve">Выполнение работ по разработке, сопровождению, проведению в экспертной организации государственной </w:t>
            </w:r>
            <w:r w:rsidRPr="00042F3E">
              <w:rPr>
                <w:rFonts w:ascii="Times New Roman" w:eastAsia="Calibri" w:hAnsi="Times New Roman" w:cs="Times New Roman"/>
                <w:bCs/>
                <w:color w:val="000000"/>
                <w:sz w:val="24"/>
                <w:szCs w:val="24"/>
              </w:rPr>
              <w:lastRenderedPageBreak/>
              <w:t xml:space="preserve">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42F3E">
              <w:rPr>
                <w:rFonts w:ascii="Times New Roman" w:eastAsia="Calibri" w:hAnsi="Times New Roman" w:cs="Times New Roman"/>
                <w:bCs/>
                <w:color w:val="000000"/>
                <w:sz w:val="24"/>
                <w:szCs w:val="24"/>
              </w:rPr>
              <w:t>стоимости капитального ремонта автомобильной</w:t>
            </w:r>
            <w:r w:rsidRPr="00042F3E">
              <w:rPr>
                <w:rFonts w:ascii="Times New Roman" w:eastAsia="Calibri" w:hAnsi="Times New Roman" w:cs="Times New Roman"/>
                <w:color w:val="000000"/>
                <w:sz w:val="24"/>
                <w:szCs w:val="24"/>
              </w:rPr>
              <w:t xml:space="preserve"> дороги общего пользования местного значения</w:t>
            </w:r>
            <w:proofErr w:type="gramEnd"/>
            <w:r w:rsidRPr="00042F3E">
              <w:rPr>
                <w:rFonts w:ascii="Times New Roman" w:eastAsia="Calibri" w:hAnsi="Times New Roman" w:cs="Times New Roman"/>
                <w:color w:val="000000"/>
                <w:sz w:val="24"/>
                <w:szCs w:val="24"/>
              </w:rPr>
              <w:t xml:space="preserve"> по улице Рагозина (от улицы Таежная до улицы Советская)</w:t>
            </w:r>
          </w:p>
        </w:tc>
        <w:tc>
          <w:tcPr>
            <w:tcW w:w="504"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sz w:val="24"/>
                <w:szCs w:val="24"/>
              </w:rPr>
              <w:lastRenderedPageBreak/>
              <w:t>Администрация городского округа</w:t>
            </w:r>
          </w:p>
        </w:tc>
        <w:tc>
          <w:tcPr>
            <w:tcW w:w="414"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color w:val="000000"/>
              </w:rPr>
              <w:t>4 581,70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Times New Roman" w:eastAsia="Calibri" w:hAnsi="Times New Roman" w:cs="Times New Roman"/>
              </w:rPr>
            </w:pPr>
            <w:r w:rsidRPr="00042F3E">
              <w:rPr>
                <w:rFonts w:ascii="Times New Roman" w:eastAsia="Calibri" w:hAnsi="Times New Roman" w:cs="Times New Roman"/>
                <w:color w:val="000000"/>
              </w:rPr>
              <w:t>4 581,70</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501"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lastRenderedPageBreak/>
              <w:t>4</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bCs/>
                <w:color w:val="000000"/>
                <w:sz w:val="24"/>
                <w:szCs w:val="24"/>
              </w:rPr>
            </w:pPr>
            <w:proofErr w:type="gramStart"/>
            <w:r w:rsidRPr="00042F3E">
              <w:rPr>
                <w:rFonts w:ascii="Times New Roman" w:eastAsia="Calibri" w:hAnsi="Times New Roman" w:cs="Times New Roman"/>
                <w:bCs/>
                <w:color w:val="000000"/>
                <w:sz w:val="24"/>
                <w:szCs w:val="24"/>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42F3E">
              <w:rPr>
                <w:rFonts w:ascii="Times New Roman" w:eastAsia="Calibri" w:hAnsi="Times New Roman" w:cs="Times New Roman"/>
                <w:color w:val="000000"/>
                <w:sz w:val="24"/>
                <w:szCs w:val="24"/>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Pr="00042F3E">
              <w:rPr>
                <w:rFonts w:ascii="Times New Roman" w:eastAsia="Calibri" w:hAnsi="Times New Roman" w:cs="Times New Roman"/>
                <w:color w:val="000000"/>
                <w:sz w:val="21"/>
                <w:szCs w:val="21"/>
              </w:rPr>
              <w:t xml:space="preserve"> </w:t>
            </w:r>
            <w:r w:rsidRPr="00042F3E">
              <w:rPr>
                <w:rFonts w:ascii="Times New Roman" w:eastAsia="Calibri" w:hAnsi="Times New Roman" w:cs="Times New Roman"/>
                <w:color w:val="000000"/>
                <w:sz w:val="24"/>
                <w:szCs w:val="24"/>
              </w:rPr>
              <w:t>до улицы № 35)</w:t>
            </w:r>
            <w:proofErr w:type="gramEnd"/>
          </w:p>
        </w:tc>
        <w:tc>
          <w:tcPr>
            <w:tcW w:w="504"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sz w:val="24"/>
                <w:szCs w:val="24"/>
              </w:rPr>
            </w:pPr>
            <w:r w:rsidRPr="00042F3E">
              <w:rPr>
                <w:rFonts w:ascii="Times New Roman" w:eastAsia="Calibri" w:hAnsi="Times New Roman" w:cs="Times New Roman"/>
                <w:sz w:val="24"/>
                <w:szCs w:val="24"/>
              </w:rPr>
              <w:t>Администрация городского округа</w:t>
            </w:r>
          </w:p>
        </w:tc>
        <w:tc>
          <w:tcPr>
            <w:tcW w:w="414"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sz w:val="21"/>
                <w:szCs w:val="21"/>
              </w:rPr>
              <w:t>11521,4</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Times New Roman" w:eastAsia="Calibri" w:hAnsi="Times New Roman" w:cs="Times New Roman"/>
                <w:color w:val="000000"/>
              </w:rPr>
            </w:pPr>
            <w:r w:rsidRPr="00042F3E">
              <w:rPr>
                <w:rFonts w:ascii="Times New Roman" w:eastAsia="Calibri" w:hAnsi="Times New Roman" w:cs="Times New Roman"/>
                <w:color w:val="000000"/>
                <w:sz w:val="21"/>
                <w:szCs w:val="21"/>
              </w:rPr>
              <w:t>11521,4</w:t>
            </w:r>
          </w:p>
        </w:tc>
        <w:tc>
          <w:tcPr>
            <w:tcW w:w="27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jc w:val="center"/>
              <w:rPr>
                <w:rFonts w:ascii="Times New Roman" w:eastAsia="Calibri" w:hAnsi="Times New Roman" w:cs="Times New Roman"/>
              </w:rPr>
            </w:pPr>
          </w:p>
        </w:tc>
        <w:tc>
          <w:tcPr>
            <w:tcW w:w="369" w:type="pct"/>
            <w:tcBorders>
              <w:top w:val="nil"/>
              <w:left w:val="single" w:sz="4" w:space="0" w:color="auto"/>
              <w:bottom w:val="single" w:sz="8" w:space="0" w:color="auto"/>
              <w:right w:val="single" w:sz="4" w:space="0" w:color="auto"/>
            </w:tcBorders>
          </w:tcPr>
          <w:p w:rsidR="00042F3E" w:rsidRPr="00042F3E" w:rsidRDefault="00042F3E" w:rsidP="00042F3E">
            <w:pPr>
              <w:jc w:val="center"/>
              <w:rPr>
                <w:rFonts w:ascii="Times New Roman" w:eastAsia="Calibri" w:hAnsi="Times New Roman" w:cs="Times New Roman"/>
              </w:rPr>
            </w:pPr>
          </w:p>
        </w:tc>
        <w:tc>
          <w:tcPr>
            <w:tcW w:w="501"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lastRenderedPageBreak/>
              <w:t>3</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w:t>
            </w:r>
            <w:r w:rsidR="00FD7620">
              <w:rPr>
                <w:rFonts w:ascii="Times New Roman" w:eastAsia="Calibri" w:hAnsi="Times New Roman" w:cs="Times New Roman"/>
                <w:bCs/>
                <w:color w:val="000000"/>
              </w:rPr>
              <w:t xml:space="preserve">ицы Советской Армии до улицы  </w:t>
            </w:r>
            <w:r w:rsidRPr="00042F3E">
              <w:rPr>
                <w:rFonts w:ascii="Times New Roman" w:eastAsia="Calibri" w:hAnsi="Times New Roman" w:cs="Times New Roman"/>
                <w:bCs/>
                <w:color w:val="000000"/>
              </w:rPr>
              <w:t xml:space="preserve"> Бабаева)</w:t>
            </w:r>
          </w:p>
        </w:tc>
        <w:tc>
          <w:tcPr>
            <w:tcW w:w="504" w:type="pct"/>
            <w:tcBorders>
              <w:top w:val="nil"/>
              <w:left w:val="single" w:sz="8"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 xml:space="preserve">Комитет по архитектуре и градостроительству </w:t>
            </w: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58756,9</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7262,1</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27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58756,9</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7262,1</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501" w:type="pct"/>
            <w:vMerge w:val="restar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4</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bCs/>
                <w:color w:val="000000"/>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04" w:type="pct"/>
            <w:tcBorders>
              <w:top w:val="nil"/>
              <w:left w:val="single" w:sz="8"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 xml:space="preserve">Комитет по архитектуре и градостроительству </w:t>
            </w:r>
          </w:p>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105899,4</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108587,8</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13088,7</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13421,0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105899,4</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13088,7</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108587,8</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 этап</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13421,0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5</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bCs/>
                <w:color w:val="000000"/>
              </w:rPr>
              <w:t>Капитальный ремонт автомобильной</w:t>
            </w:r>
            <w:r w:rsidRPr="00042F3E">
              <w:rPr>
                <w:rFonts w:ascii="Times New Roman" w:eastAsia="Calibri" w:hAnsi="Times New Roman" w:cs="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04" w:type="pct"/>
            <w:tcBorders>
              <w:top w:val="nil"/>
              <w:left w:val="single" w:sz="8"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 xml:space="preserve">Комитет по архитектуре и градостроительству </w:t>
            </w:r>
          </w:p>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501" w:type="pct"/>
            <w:vMerge w:val="restart"/>
            <w:tcBorders>
              <w:top w:val="nil"/>
              <w:left w:val="single" w:sz="4" w:space="0" w:color="auto"/>
              <w:bottom w:val="single" w:sz="8"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042F3E" w:rsidRPr="00042F3E" w:rsidTr="00042F3E">
        <w:trPr>
          <w:trHeight w:val="198"/>
        </w:trPr>
        <w:tc>
          <w:tcPr>
            <w:tcW w:w="150" w:type="pct"/>
            <w:tcBorders>
              <w:top w:val="nil"/>
              <w:left w:val="single" w:sz="8" w:space="0" w:color="auto"/>
              <w:bottom w:val="single" w:sz="8" w:space="0" w:color="auto"/>
              <w:right w:val="single" w:sz="8"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color w:val="000000"/>
              </w:rPr>
            </w:pPr>
            <w:r w:rsidRPr="00042F3E">
              <w:rPr>
                <w:rFonts w:ascii="Times New Roman" w:eastAsia="Calibri" w:hAnsi="Times New Roman" w:cs="Times New Roman"/>
                <w:color w:val="000000"/>
              </w:rPr>
              <w:t>6</w:t>
            </w:r>
          </w:p>
        </w:tc>
        <w:tc>
          <w:tcPr>
            <w:tcW w:w="1143" w:type="pct"/>
            <w:tcBorders>
              <w:top w:val="nil"/>
              <w:left w:val="single" w:sz="8" w:space="0" w:color="auto"/>
              <w:bottom w:val="single" w:sz="8" w:space="0" w:color="auto"/>
              <w:right w:val="single" w:sz="8" w:space="0" w:color="auto"/>
            </w:tcBorders>
            <w:hideMark/>
          </w:tcPr>
          <w:p w:rsidR="00042F3E" w:rsidRPr="00042F3E" w:rsidRDefault="00042F3E" w:rsidP="00042F3E">
            <w:pPr>
              <w:autoSpaceDE w:val="0"/>
              <w:autoSpaceDN w:val="0"/>
              <w:adjustRightInd w:val="0"/>
              <w:spacing w:after="0" w:line="240" w:lineRule="auto"/>
              <w:rPr>
                <w:rFonts w:ascii="Times New Roman" w:eastAsia="Calibri" w:hAnsi="Times New Roman" w:cs="Times New Roman"/>
                <w:bCs/>
              </w:rPr>
            </w:pPr>
            <w:r w:rsidRPr="00042F3E">
              <w:rPr>
                <w:rFonts w:ascii="Times New Roman" w:eastAsia="Calibri" w:hAnsi="Times New Roman" w:cs="Times New Roman"/>
                <w:bCs/>
                <w:color w:val="000000"/>
              </w:rPr>
              <w:t>Капитальный ремонт автомобильной</w:t>
            </w:r>
            <w:r w:rsidRPr="00042F3E">
              <w:rPr>
                <w:rFonts w:ascii="Times New Roman" w:eastAsia="Calibri" w:hAnsi="Times New Roman" w:cs="Times New Roman"/>
                <w:color w:val="000000"/>
              </w:rPr>
              <w:t xml:space="preserve"> дороги общего пользования местного значения по улице Рагозина (от улицы Таежная до улицы Советская)</w:t>
            </w:r>
          </w:p>
        </w:tc>
        <w:tc>
          <w:tcPr>
            <w:tcW w:w="504" w:type="pct"/>
            <w:tcBorders>
              <w:top w:val="nil"/>
              <w:left w:val="single" w:sz="8"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r w:rsidRPr="00042F3E">
              <w:rPr>
                <w:rFonts w:ascii="Times New Roman" w:eastAsia="Calibri" w:hAnsi="Times New Roman" w:cs="Times New Roman"/>
              </w:rPr>
              <w:t xml:space="preserve">Комитет по архитектуре и градостроительству </w:t>
            </w:r>
          </w:p>
          <w:p w:rsidR="00042F3E" w:rsidRPr="00042F3E" w:rsidRDefault="00042F3E" w:rsidP="00042F3E">
            <w:pPr>
              <w:widowControl w:val="0"/>
              <w:autoSpaceDE w:val="0"/>
              <w:autoSpaceDN w:val="0"/>
              <w:spacing w:after="0" w:line="240" w:lineRule="auto"/>
              <w:jc w:val="both"/>
              <w:rPr>
                <w:rFonts w:ascii="Times New Roman" w:eastAsia="Calibri" w:hAnsi="Times New Roman" w:cs="Times New Roman"/>
              </w:rPr>
            </w:pPr>
          </w:p>
        </w:tc>
        <w:tc>
          <w:tcPr>
            <w:tcW w:w="414"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Областной бюджет</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274"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20" w:type="pct"/>
            <w:tcBorders>
              <w:top w:val="nil"/>
              <w:left w:val="single" w:sz="4" w:space="0" w:color="auto"/>
              <w:bottom w:val="single" w:sz="8" w:space="0" w:color="auto"/>
              <w:right w:val="single" w:sz="4" w:space="0" w:color="auto"/>
            </w:tcBorders>
            <w:hideMark/>
          </w:tcPr>
          <w:p w:rsidR="00042F3E" w:rsidRPr="00042F3E" w:rsidRDefault="00042F3E" w:rsidP="00042F3E">
            <w:pPr>
              <w:jc w:val="center"/>
              <w:rPr>
                <w:rFonts w:ascii="Calibri" w:eastAsia="Calibri" w:hAnsi="Calibri" w:cs="Times New Roman"/>
              </w:rPr>
            </w:pPr>
            <w:r w:rsidRPr="00042F3E">
              <w:rPr>
                <w:rFonts w:ascii="Times New Roman" w:eastAsia="Calibri" w:hAnsi="Times New Roman" w:cs="Times New Roman"/>
              </w:rPr>
              <w:t>0,0</w:t>
            </w:r>
          </w:p>
        </w:tc>
        <w:tc>
          <w:tcPr>
            <w:tcW w:w="369" w:type="pct"/>
            <w:tcBorders>
              <w:top w:val="nil"/>
              <w:left w:val="single" w:sz="4" w:space="0" w:color="auto"/>
              <w:bottom w:val="single" w:sz="8"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042F3E" w:rsidRPr="00042F3E" w:rsidRDefault="00042F3E" w:rsidP="00042F3E">
            <w:pPr>
              <w:spacing w:after="0" w:line="240" w:lineRule="auto"/>
              <w:rPr>
                <w:rFonts w:ascii="Times New Roman" w:eastAsia="Calibri" w:hAnsi="Times New Roman" w:cs="Times New Roman"/>
              </w:rPr>
            </w:pPr>
          </w:p>
        </w:tc>
      </w:tr>
      <w:tr w:rsidR="00042F3E" w:rsidRPr="00042F3E" w:rsidTr="00042F3E">
        <w:trPr>
          <w:trHeight w:val="198"/>
        </w:trPr>
        <w:tc>
          <w:tcPr>
            <w:tcW w:w="150" w:type="pct"/>
            <w:tcBorders>
              <w:top w:val="single" w:sz="4" w:space="0" w:color="auto"/>
              <w:left w:val="single" w:sz="8" w:space="0" w:color="auto"/>
              <w:bottom w:val="single" w:sz="4" w:space="0" w:color="auto"/>
              <w:right w:val="single" w:sz="8" w:space="0" w:color="auto"/>
            </w:tcBorders>
          </w:tcPr>
          <w:p w:rsidR="00042F3E" w:rsidRPr="00042F3E" w:rsidRDefault="00042F3E" w:rsidP="00042F3E">
            <w:pPr>
              <w:widowControl w:val="0"/>
              <w:autoSpaceDE w:val="0"/>
              <w:autoSpaceDN w:val="0"/>
              <w:spacing w:after="0" w:line="240" w:lineRule="auto"/>
              <w:rPr>
                <w:rFonts w:ascii="Times New Roman" w:eastAsia="Calibri" w:hAnsi="Times New Roman" w:cs="Times New Roman"/>
                <w:color w:val="000000"/>
              </w:rPr>
            </w:pPr>
          </w:p>
        </w:tc>
        <w:tc>
          <w:tcPr>
            <w:tcW w:w="2061" w:type="pct"/>
            <w:gridSpan w:val="3"/>
            <w:tcBorders>
              <w:top w:val="single" w:sz="4" w:space="0" w:color="auto"/>
              <w:left w:val="single" w:sz="8"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rPr>
                <w:rFonts w:ascii="Times New Roman" w:eastAsia="Calibri" w:hAnsi="Times New Roman" w:cs="Times New Roman"/>
              </w:rPr>
            </w:pPr>
            <w:r w:rsidRPr="00042F3E">
              <w:rPr>
                <w:rFonts w:ascii="Times New Roman" w:eastAsia="Calibri" w:hAnsi="Times New Roman" w:cs="Times New Roman"/>
              </w:rPr>
              <w:t>Итого по подпрограмме:</w:t>
            </w:r>
          </w:p>
        </w:tc>
        <w:tc>
          <w:tcPr>
            <w:tcW w:w="365"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556150,2</w:t>
            </w:r>
            <w:r>
              <w:rPr>
                <w:rFonts w:ascii="Times New Roman" w:eastAsia="Calibri" w:hAnsi="Times New Roman" w:cs="Times New Roman"/>
              </w:rPr>
              <w:t>0</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249134,3</w:t>
            </w:r>
            <w:r>
              <w:rPr>
                <w:rFonts w:ascii="Times New Roman" w:eastAsia="Calibri" w:hAnsi="Times New Roman" w:cs="Times New Roman"/>
              </w:rPr>
              <w:t>0</w:t>
            </w:r>
          </w:p>
        </w:tc>
        <w:tc>
          <w:tcPr>
            <w:tcW w:w="274"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66019,0</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118988,1</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122008,8</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tc>
        <w:tc>
          <w:tcPr>
            <w:tcW w:w="369"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tc>
        <w:tc>
          <w:tcPr>
            <w:tcW w:w="501" w:type="pct"/>
            <w:tcBorders>
              <w:top w:val="single" w:sz="4" w:space="0" w:color="auto"/>
              <w:left w:val="single" w:sz="4" w:space="0" w:color="auto"/>
              <w:bottom w:val="single" w:sz="4"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r>
      <w:tr w:rsidR="00042F3E" w:rsidRPr="00042F3E" w:rsidTr="00042F3E">
        <w:trPr>
          <w:trHeight w:val="198"/>
        </w:trPr>
        <w:tc>
          <w:tcPr>
            <w:tcW w:w="150" w:type="pct"/>
            <w:tcBorders>
              <w:top w:val="single" w:sz="4" w:space="0" w:color="auto"/>
              <w:left w:val="single" w:sz="8" w:space="0" w:color="auto"/>
              <w:bottom w:val="single" w:sz="4" w:space="0" w:color="auto"/>
              <w:right w:val="single" w:sz="8" w:space="0" w:color="auto"/>
            </w:tcBorders>
          </w:tcPr>
          <w:p w:rsidR="00042F3E" w:rsidRPr="00042F3E" w:rsidRDefault="00042F3E" w:rsidP="00042F3E">
            <w:pPr>
              <w:widowControl w:val="0"/>
              <w:autoSpaceDE w:val="0"/>
              <w:autoSpaceDN w:val="0"/>
              <w:spacing w:after="0" w:line="240" w:lineRule="auto"/>
              <w:rPr>
                <w:rFonts w:ascii="Times New Roman" w:eastAsia="Calibri" w:hAnsi="Times New Roman" w:cs="Times New Roman"/>
                <w:color w:val="000000"/>
              </w:rPr>
            </w:pPr>
          </w:p>
        </w:tc>
        <w:tc>
          <w:tcPr>
            <w:tcW w:w="2061" w:type="pct"/>
            <w:gridSpan w:val="3"/>
            <w:tcBorders>
              <w:top w:val="single" w:sz="4" w:space="0" w:color="auto"/>
              <w:left w:val="single" w:sz="8"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rPr>
                <w:rFonts w:ascii="Times New Roman" w:eastAsia="Calibri" w:hAnsi="Times New Roman" w:cs="Times New Roman"/>
              </w:rPr>
            </w:pPr>
            <w:r w:rsidRPr="00042F3E">
              <w:rPr>
                <w:rFonts w:ascii="Times New Roman" w:eastAsia="Calibri" w:hAnsi="Times New Roman" w:cs="Times New Roman"/>
              </w:rPr>
              <w:t>областной бюджет</w:t>
            </w:r>
          </w:p>
        </w:tc>
        <w:tc>
          <w:tcPr>
            <w:tcW w:w="365"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480641,9</w:t>
            </w:r>
            <w:r>
              <w:rPr>
                <w:rFonts w:ascii="Times New Roman" w:eastAsia="Calibri" w:hAnsi="Times New Roman" w:cs="Times New Roman"/>
              </w:rPr>
              <w:t>0</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207397,8</w:t>
            </w:r>
          </w:p>
        </w:tc>
        <w:tc>
          <w:tcPr>
            <w:tcW w:w="274"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58756,9</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105899,4</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108587,8</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tc>
        <w:tc>
          <w:tcPr>
            <w:tcW w:w="369"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tc>
        <w:tc>
          <w:tcPr>
            <w:tcW w:w="501" w:type="pct"/>
            <w:tcBorders>
              <w:top w:val="single" w:sz="4" w:space="0" w:color="auto"/>
              <w:left w:val="single" w:sz="4" w:space="0" w:color="auto"/>
              <w:bottom w:val="single" w:sz="4"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r>
      <w:tr w:rsidR="00042F3E" w:rsidRPr="00042F3E" w:rsidTr="00042F3E">
        <w:trPr>
          <w:trHeight w:val="198"/>
        </w:trPr>
        <w:tc>
          <w:tcPr>
            <w:tcW w:w="150" w:type="pct"/>
            <w:tcBorders>
              <w:top w:val="single" w:sz="4" w:space="0" w:color="auto"/>
              <w:left w:val="single" w:sz="8" w:space="0" w:color="auto"/>
              <w:bottom w:val="single" w:sz="4" w:space="0" w:color="auto"/>
              <w:right w:val="single" w:sz="8" w:space="0" w:color="auto"/>
            </w:tcBorders>
          </w:tcPr>
          <w:p w:rsidR="00042F3E" w:rsidRPr="00042F3E" w:rsidRDefault="00042F3E" w:rsidP="00042F3E">
            <w:pPr>
              <w:widowControl w:val="0"/>
              <w:autoSpaceDE w:val="0"/>
              <w:autoSpaceDN w:val="0"/>
              <w:spacing w:after="0" w:line="240" w:lineRule="auto"/>
              <w:rPr>
                <w:rFonts w:ascii="Times New Roman" w:eastAsia="Calibri" w:hAnsi="Times New Roman" w:cs="Times New Roman"/>
                <w:color w:val="000000"/>
              </w:rPr>
            </w:pPr>
          </w:p>
        </w:tc>
        <w:tc>
          <w:tcPr>
            <w:tcW w:w="2061" w:type="pct"/>
            <w:gridSpan w:val="3"/>
            <w:tcBorders>
              <w:top w:val="single" w:sz="4" w:space="0" w:color="auto"/>
              <w:left w:val="single" w:sz="8"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rPr>
                <w:rFonts w:ascii="Times New Roman" w:eastAsia="Calibri" w:hAnsi="Times New Roman" w:cs="Times New Roman"/>
              </w:rPr>
            </w:pPr>
            <w:r w:rsidRPr="00042F3E">
              <w:rPr>
                <w:rFonts w:ascii="Times New Roman" w:eastAsia="Calibri" w:hAnsi="Times New Roman" w:cs="Times New Roman"/>
              </w:rPr>
              <w:t>местный бюджет</w:t>
            </w:r>
          </w:p>
        </w:tc>
        <w:tc>
          <w:tcPr>
            <w:tcW w:w="365"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75508,3</w:t>
            </w:r>
            <w:r>
              <w:rPr>
                <w:rFonts w:ascii="Times New Roman" w:eastAsia="Calibri" w:hAnsi="Times New Roman" w:cs="Times New Roman"/>
              </w:rPr>
              <w:t>0</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41736,5</w:t>
            </w:r>
          </w:p>
        </w:tc>
        <w:tc>
          <w:tcPr>
            <w:tcW w:w="274"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7262,1</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13088,7</w:t>
            </w:r>
          </w:p>
        </w:tc>
        <w:tc>
          <w:tcPr>
            <w:tcW w:w="320"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13421,0</w:t>
            </w:r>
          </w:p>
        </w:tc>
        <w:tc>
          <w:tcPr>
            <w:tcW w:w="320" w:type="pct"/>
            <w:tcBorders>
              <w:top w:val="single" w:sz="4" w:space="0" w:color="auto"/>
              <w:left w:val="single" w:sz="4" w:space="0" w:color="auto"/>
              <w:bottom w:val="single" w:sz="4"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r w:rsidRPr="00042F3E">
              <w:rPr>
                <w:rFonts w:ascii="Times New Roman" w:eastAsia="Calibri" w:hAnsi="Times New Roman" w:cs="Times New Roman"/>
              </w:rPr>
              <w:t>0,0</w:t>
            </w:r>
            <w:r>
              <w:rPr>
                <w:rFonts w:ascii="Times New Roman" w:eastAsia="Calibri" w:hAnsi="Times New Roman" w:cs="Times New Roman"/>
              </w:rPr>
              <w:t>0</w:t>
            </w:r>
          </w:p>
        </w:tc>
        <w:tc>
          <w:tcPr>
            <w:tcW w:w="501" w:type="pct"/>
            <w:tcBorders>
              <w:top w:val="single" w:sz="4" w:space="0" w:color="auto"/>
              <w:left w:val="single" w:sz="4" w:space="0" w:color="auto"/>
              <w:bottom w:val="single" w:sz="4" w:space="0" w:color="auto"/>
              <w:right w:val="single" w:sz="4" w:space="0" w:color="auto"/>
            </w:tcBorders>
          </w:tcPr>
          <w:p w:rsidR="00042F3E" w:rsidRPr="00042F3E" w:rsidRDefault="00042F3E" w:rsidP="00042F3E">
            <w:pPr>
              <w:widowControl w:val="0"/>
              <w:autoSpaceDE w:val="0"/>
              <w:autoSpaceDN w:val="0"/>
              <w:spacing w:after="0" w:line="240" w:lineRule="auto"/>
              <w:jc w:val="center"/>
              <w:rPr>
                <w:rFonts w:ascii="Times New Roman" w:eastAsia="Calibri" w:hAnsi="Times New Roman" w:cs="Times New Roman"/>
              </w:rPr>
            </w:pPr>
          </w:p>
        </w:tc>
      </w:tr>
    </w:tbl>
    <w:p w:rsidR="00042F3E" w:rsidRPr="00042F3E" w:rsidRDefault="00042F3E" w:rsidP="00042F3E">
      <w:pPr>
        <w:spacing w:after="0"/>
        <w:rPr>
          <w:rFonts w:ascii="Times New Roman" w:eastAsia="Calibri" w:hAnsi="Times New Roman" w:cs="Times New Roman"/>
          <w:sz w:val="28"/>
          <w:szCs w:val="28"/>
        </w:rPr>
        <w:sectPr w:rsidR="00042F3E" w:rsidRPr="00042F3E">
          <w:pgSz w:w="16838" w:h="11905" w:orient="landscape"/>
          <w:pgMar w:top="1418" w:right="1134" w:bottom="851" w:left="1134" w:header="0" w:footer="0" w:gutter="0"/>
          <w:cols w:space="720"/>
        </w:sect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lastRenderedPageBreak/>
        <w:t>Глава 8. ОЖИДАЕМЫЕ РЕЗУ</w:t>
      </w:r>
      <w:r w:rsidR="000163A8">
        <w:rPr>
          <w:rFonts w:ascii="Times New Roman" w:hAnsi="Times New Roman" w:cs="Times New Roman"/>
          <w:sz w:val="28"/>
          <w:szCs w:val="28"/>
        </w:rPr>
        <w:t>ЛЬТАТЫ РЕАЛИЗАЦИИ ПОДПРОГРАММЫ №</w:t>
      </w:r>
      <w:r w:rsidRPr="001C4E38">
        <w:rPr>
          <w:rFonts w:ascii="Times New Roman" w:hAnsi="Times New Roman" w:cs="Times New Roman"/>
          <w:sz w:val="28"/>
          <w:szCs w:val="28"/>
        </w:rPr>
        <w:t xml:space="preserve">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Показатели результативности подпрограммы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158"/>
        <w:gridCol w:w="849"/>
        <w:gridCol w:w="992"/>
        <w:gridCol w:w="850"/>
        <w:gridCol w:w="851"/>
        <w:gridCol w:w="850"/>
        <w:gridCol w:w="851"/>
        <w:gridCol w:w="850"/>
        <w:gridCol w:w="851"/>
      </w:tblGrid>
      <w:tr w:rsidR="001C4E38" w:rsidRPr="001C4E38" w:rsidTr="003918C0">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 xml:space="preserve">№ </w:t>
            </w:r>
            <w:proofErr w:type="gramStart"/>
            <w:r w:rsidRPr="001C4E38">
              <w:rPr>
                <w:rFonts w:ascii="Times New Roman" w:eastAsia="Times New Roman" w:hAnsi="Times New Roman" w:cs="Times New Roman"/>
              </w:rPr>
              <w:t>п</w:t>
            </w:r>
            <w:proofErr w:type="gramEnd"/>
            <w:r w:rsidRPr="001C4E38">
              <w:rPr>
                <w:rFonts w:ascii="Times New Roman" w:eastAsia="Times New Roman" w:hAnsi="Times New Roman" w:cs="Times New Roman"/>
              </w:rPr>
              <w:t>/п</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Наименование показателя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Ед. изм.</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Значение показателя результативности по годам реализации муниципальной программы</w:t>
            </w:r>
          </w:p>
        </w:tc>
      </w:tr>
      <w:tr w:rsidR="001C4E38" w:rsidRPr="001C4E38" w:rsidTr="003918C0">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2018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2023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2025 г</w:t>
            </w:r>
          </w:p>
        </w:tc>
      </w:tr>
      <w:tr w:rsidR="001C4E38" w:rsidRPr="001C4E38" w:rsidTr="007037AB">
        <w:trPr>
          <w:trHeight w:val="245"/>
        </w:trPr>
        <w:tc>
          <w:tcPr>
            <w:tcW w:w="454"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p>
        </w:tc>
      </w:tr>
      <w:tr w:rsidR="001C4E38" w:rsidRPr="001C4E38" w:rsidTr="003918C0">
        <w:tc>
          <w:tcPr>
            <w:tcW w:w="454"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0" w:type="dxa"/>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w:t>
            </w:r>
          </w:p>
        </w:tc>
        <w:tc>
          <w:tcPr>
            <w:tcW w:w="993"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a – 29,0</w:t>
            </w:r>
          </w:p>
        </w:tc>
        <w:tc>
          <w:tcPr>
            <w:tcW w:w="850"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18,7</w:t>
            </w:r>
          </w:p>
        </w:tc>
        <w:tc>
          <w:tcPr>
            <w:tcW w:w="851"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16,7</w:t>
            </w:r>
          </w:p>
        </w:tc>
        <w:tc>
          <w:tcPr>
            <w:tcW w:w="850"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14,9</w:t>
            </w:r>
          </w:p>
        </w:tc>
        <w:tc>
          <w:tcPr>
            <w:tcW w:w="851"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12,5</w:t>
            </w:r>
          </w:p>
        </w:tc>
        <w:tc>
          <w:tcPr>
            <w:tcW w:w="850"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9,5</w:t>
            </w:r>
          </w:p>
        </w:tc>
        <w:tc>
          <w:tcPr>
            <w:tcW w:w="851" w:type="dxa"/>
            <w:tcBorders>
              <w:top w:val="single" w:sz="4" w:space="0" w:color="auto"/>
              <w:left w:val="single" w:sz="4" w:space="0" w:color="auto"/>
              <w:bottom w:val="nil"/>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8,8</w:t>
            </w:r>
          </w:p>
        </w:tc>
      </w:tr>
      <w:tr w:rsidR="001C4E38" w:rsidRPr="001C4E38" w:rsidTr="003918C0">
        <w:tc>
          <w:tcPr>
            <w:tcW w:w="454"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L - 78,0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w:t>
            </w:r>
            <w:r w:rsidR="003918C0" w:rsidRPr="001C4E38">
              <w:rPr>
                <w:rFonts w:ascii="Times New Roman" w:eastAsia="Times New Roman" w:hAnsi="Times New Roman" w:cs="Times New Roman"/>
              </w:rPr>
              <w:t>,00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r>
      <w:tr w:rsidR="001C4E38" w:rsidRPr="001C4E38" w:rsidTr="007026AA">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lang w:val="en-US"/>
              </w:rPr>
              <w:t xml:space="preserve">l </w:t>
            </w:r>
            <w:r w:rsidRPr="001C4E38">
              <w:rPr>
                <w:rFonts w:ascii="Times New Roman" w:eastAsia="Times New Roman" w:hAnsi="Times New Roman" w:cs="Times New Roman"/>
              </w:rPr>
              <w:t>– 22,7</w:t>
            </w:r>
          </w:p>
        </w:tc>
        <w:tc>
          <w:tcPr>
            <w:tcW w:w="850" w:type="dxa"/>
            <w:tcBorders>
              <w:top w:val="nil"/>
              <w:left w:val="single" w:sz="4" w:space="0" w:color="auto"/>
              <w:bottom w:val="single" w:sz="4" w:space="0" w:color="auto"/>
              <w:right w:val="single" w:sz="4" w:space="0" w:color="auto"/>
            </w:tcBorders>
            <w:hideMark/>
          </w:tcPr>
          <w:p w:rsidR="003918C0" w:rsidRPr="001C4E38" w:rsidRDefault="007D7A95" w:rsidP="00B6102B">
            <w:pPr>
              <w:widowControl w:val="0"/>
              <w:autoSpaceDE w:val="0"/>
              <w:autoSpaceDN w:val="0"/>
              <w:spacing w:after="0"/>
              <w:rPr>
                <w:rFonts w:ascii="Times New Roman" w:eastAsia="Times New Roman" w:hAnsi="Times New Roman" w:cs="Times New Roman"/>
              </w:rPr>
            </w:pPr>
            <w:r>
              <w:rPr>
                <w:rFonts w:ascii="Times New Roman" w:eastAsia="Times New Roman" w:hAnsi="Times New Roman" w:cs="Times New Roman"/>
              </w:rPr>
              <w:t xml:space="preserve">  15,7</w:t>
            </w:r>
          </w:p>
        </w:tc>
        <w:tc>
          <w:tcPr>
            <w:tcW w:w="851" w:type="dxa"/>
            <w:tcBorders>
              <w:top w:val="nil"/>
              <w:left w:val="single" w:sz="4" w:space="0" w:color="auto"/>
              <w:bottom w:val="single" w:sz="4" w:space="0" w:color="auto"/>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14,0</w:t>
            </w:r>
          </w:p>
        </w:tc>
        <w:tc>
          <w:tcPr>
            <w:tcW w:w="850" w:type="dxa"/>
            <w:tcBorders>
              <w:top w:val="nil"/>
              <w:left w:val="single" w:sz="4" w:space="0" w:color="auto"/>
              <w:bottom w:val="single" w:sz="4" w:space="0" w:color="auto"/>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12,5</w:t>
            </w:r>
          </w:p>
        </w:tc>
        <w:tc>
          <w:tcPr>
            <w:tcW w:w="851" w:type="dxa"/>
            <w:tcBorders>
              <w:top w:val="nil"/>
              <w:left w:val="single" w:sz="4" w:space="0" w:color="auto"/>
              <w:bottom w:val="single" w:sz="4" w:space="0" w:color="auto"/>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10,5</w:t>
            </w:r>
          </w:p>
        </w:tc>
        <w:tc>
          <w:tcPr>
            <w:tcW w:w="850" w:type="dxa"/>
            <w:tcBorders>
              <w:top w:val="nil"/>
              <w:left w:val="single" w:sz="4" w:space="0" w:color="auto"/>
              <w:bottom w:val="single" w:sz="4" w:space="0" w:color="auto"/>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8,0</w:t>
            </w:r>
          </w:p>
        </w:tc>
        <w:tc>
          <w:tcPr>
            <w:tcW w:w="851" w:type="dxa"/>
            <w:tcBorders>
              <w:top w:val="nil"/>
              <w:left w:val="single" w:sz="4" w:space="0" w:color="auto"/>
              <w:bottom w:val="single" w:sz="4" w:space="0" w:color="auto"/>
              <w:right w:val="single" w:sz="4" w:space="0" w:color="auto"/>
            </w:tcBorders>
            <w:hideMark/>
          </w:tcPr>
          <w:p w:rsidR="003918C0" w:rsidRPr="001C4E38" w:rsidRDefault="007D7A95" w:rsidP="003918C0">
            <w:pPr>
              <w:widowControl w:val="0"/>
              <w:autoSpaceDE w:val="0"/>
              <w:autoSpaceDN w:val="0"/>
              <w:spacing w:after="0"/>
              <w:jc w:val="center"/>
              <w:rPr>
                <w:rFonts w:ascii="Times New Roman" w:eastAsia="Times New Roman" w:hAnsi="Times New Roman" w:cs="Times New Roman"/>
              </w:rPr>
            </w:pPr>
            <w:r>
              <w:rPr>
                <w:rFonts w:ascii="Times New Roman" w:eastAsia="Times New Roman" w:hAnsi="Times New Roman" w:cs="Times New Roman"/>
              </w:rPr>
              <w:t>7,4</w:t>
            </w:r>
          </w:p>
        </w:tc>
      </w:tr>
      <w:tr w:rsidR="003918C0" w:rsidRPr="001C4E38" w:rsidTr="007026AA">
        <w:tc>
          <w:tcPr>
            <w:tcW w:w="454"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rPr>
                <w:rFonts w:ascii="Times New Roman" w:eastAsia="Times New Roman" w:hAnsi="Times New Roman" w:cs="Times New Roman"/>
              </w:rPr>
            </w:pPr>
          </w:p>
        </w:tc>
        <w:tc>
          <w:tcPr>
            <w:tcW w:w="9106" w:type="dxa"/>
            <w:gridSpan w:val="9"/>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Значение показателя рассчитывается согласно формуле a = l / Lх100, где L - общая протяженность дорог (</w:t>
            </w:r>
            <w:proofErr w:type="gramStart"/>
            <w:r w:rsidRPr="001C4E38">
              <w:rPr>
                <w:rFonts w:ascii="Times New Roman" w:eastAsia="Times New Roman" w:hAnsi="Times New Roman" w:cs="Times New Roman"/>
              </w:rPr>
              <w:t>км</w:t>
            </w:r>
            <w:proofErr w:type="gramEnd"/>
            <w:r w:rsidRPr="001C4E38">
              <w:rPr>
                <w:rFonts w:ascii="Times New Roman" w:eastAsia="Times New Roman" w:hAnsi="Times New Roman" w:cs="Times New Roman"/>
              </w:rPr>
              <w:t>), l - дороги, не отв. нормативным требованиям (км)</w:t>
            </w:r>
          </w:p>
        </w:tc>
      </w:tr>
    </w:tbl>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Реализация подпрограммы позволит:</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 Повысить экологическую безопасность граждан.</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 Завершить строительство участков магистральных дорог в районах существующей городской застройки в полном соответствии с проектом.</w:t>
      </w:r>
    </w:p>
    <w:p w:rsidR="00670E99" w:rsidRDefault="00670E99">
      <w:pPr>
        <w:pStyle w:val="ConsPlusNormal"/>
        <w:jc w:val="both"/>
        <w:rPr>
          <w:rFonts w:ascii="Times New Roman" w:hAnsi="Times New Roman" w:cs="Times New Roman"/>
          <w:sz w:val="28"/>
          <w:szCs w:val="28"/>
        </w:rPr>
      </w:pPr>
    </w:p>
    <w:p w:rsidR="00670E99" w:rsidRPr="001C4E38" w:rsidRDefault="009D3FD1">
      <w:pPr>
        <w:pStyle w:val="ConsPlusTitle"/>
        <w:jc w:val="center"/>
        <w:outlineLvl w:val="1"/>
        <w:rPr>
          <w:rFonts w:ascii="Times New Roman" w:hAnsi="Times New Roman" w:cs="Times New Roman"/>
          <w:sz w:val="28"/>
          <w:szCs w:val="28"/>
        </w:rPr>
      </w:pPr>
      <w:bookmarkStart w:id="3" w:name="P937"/>
      <w:bookmarkEnd w:id="3"/>
      <w:r w:rsidRPr="001C4E38">
        <w:rPr>
          <w:rFonts w:ascii="Times New Roman" w:hAnsi="Times New Roman" w:cs="Times New Roman"/>
          <w:sz w:val="28"/>
          <w:szCs w:val="28"/>
        </w:rPr>
        <w:t>ПОДПРОГРАММА №</w:t>
      </w:r>
      <w:r w:rsidR="00670E99" w:rsidRPr="001C4E38">
        <w:rPr>
          <w:rFonts w:ascii="Times New Roman" w:hAnsi="Times New Roman" w:cs="Times New Roman"/>
          <w:sz w:val="28"/>
          <w:szCs w:val="28"/>
        </w:rPr>
        <w:t xml:space="preserve"> 2</w:t>
      </w: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ПОВЫШЕНИЕ БЕЗОПАСНОСТИ ДОРОЖНОГО ДВИЖЕНИЯ В ГОР</w:t>
      </w:r>
      <w:r w:rsidRPr="001C4E38">
        <w:rPr>
          <w:rFonts w:ascii="Times New Roman" w:hAnsi="Times New Roman" w:cs="Times New Roman"/>
          <w:sz w:val="28"/>
          <w:szCs w:val="28"/>
        </w:rPr>
        <w:t>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w:t>
      </w:r>
      <w:r w:rsidR="009D3FD1" w:rsidRPr="001C4E38">
        <w:rPr>
          <w:rFonts w:ascii="Times New Roman" w:hAnsi="Times New Roman" w:cs="Times New Roman"/>
          <w:sz w:val="28"/>
          <w:szCs w:val="28"/>
        </w:rPr>
        <w:t>а 9. ЦЕЛЬ, ЗАДАЧИ ПОДПРОГРАММЫ №</w:t>
      </w:r>
      <w:r w:rsidRPr="001C4E38">
        <w:rPr>
          <w:rFonts w:ascii="Times New Roman" w:hAnsi="Times New Roman" w:cs="Times New Roman"/>
          <w:sz w:val="28"/>
          <w:szCs w:val="28"/>
        </w:rPr>
        <w:t xml:space="preserve"> 2</w:t>
      </w:r>
    </w:p>
    <w:p w:rsidR="00670E99" w:rsidRPr="001C4E38" w:rsidRDefault="00670E99" w:rsidP="002203F3">
      <w:pPr>
        <w:pStyle w:val="ConsPlusNormal"/>
        <w:jc w:val="both"/>
        <w:rPr>
          <w:rFonts w:ascii="Times New Roman" w:hAnsi="Times New Roman" w:cs="Times New Roman"/>
          <w:sz w:val="28"/>
          <w:szCs w:val="28"/>
        </w:rPr>
      </w:pP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Целью подпрограммы является сокращение смертности от дорожно-</w:t>
      </w:r>
      <w:r w:rsidR="009D3FD1" w:rsidRPr="001C4E38">
        <w:rPr>
          <w:rFonts w:ascii="Times New Roman" w:hAnsi="Times New Roman" w:cs="Times New Roman"/>
          <w:sz w:val="28"/>
          <w:szCs w:val="28"/>
        </w:rPr>
        <w:t>транспортных происшествий к 2025</w:t>
      </w:r>
      <w:r w:rsidRPr="001C4E38">
        <w:rPr>
          <w:rFonts w:ascii="Times New Roman" w:hAnsi="Times New Roman" w:cs="Times New Roman"/>
          <w:sz w:val="28"/>
          <w:szCs w:val="28"/>
        </w:rPr>
        <w:t xml:space="preserve"> году на </w:t>
      </w:r>
      <w:r w:rsidR="009D04EB" w:rsidRPr="001C4E38">
        <w:rPr>
          <w:rFonts w:ascii="Times New Roman" w:hAnsi="Times New Roman" w:cs="Times New Roman"/>
          <w:sz w:val="28"/>
          <w:szCs w:val="28"/>
        </w:rPr>
        <w:t>50 процентов по сравнению с 2014</w:t>
      </w:r>
      <w:r w:rsidRPr="001C4E38">
        <w:rPr>
          <w:rFonts w:ascii="Times New Roman" w:hAnsi="Times New Roman" w:cs="Times New Roman"/>
          <w:sz w:val="28"/>
          <w:szCs w:val="28"/>
        </w:rPr>
        <w:t xml:space="preserve"> годом.</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Для достижения указанной цели необходимо решить следующие основные задачи:</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предупредить опасное поведение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2) совершенствовать системы управления деятельностью по повышению безопасности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3) повысить правосознание и ответственность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4) сокращение социального риска (число лиц, погибших в дорожно-транспортных происшествиях, на 100 тыс. тысяч населения);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5) сокращение транспортного риска (число лиц, погибших в дорожно-транспортных происшествиях, на 10 тысяч транспортных средств);</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6) снижение тяжести последствий (кол-во лиц, погибших в результате дорожно-транспортных происшествий, на 100 пострадавших);</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7) сокращение пострадавших детей в дорожно-транспортных происшествиях.</w:t>
      </w:r>
    </w:p>
    <w:p w:rsidR="00670E99" w:rsidRPr="001C4E38" w:rsidRDefault="00670E99">
      <w:pPr>
        <w:pStyle w:val="ConsPlusNormal"/>
        <w:jc w:val="both"/>
        <w:rPr>
          <w:rFonts w:ascii="Times New Roman" w:hAnsi="Times New Roman" w:cs="Times New Roman"/>
          <w:sz w:val="28"/>
          <w:szCs w:val="28"/>
        </w:rPr>
      </w:pPr>
    </w:p>
    <w:p w:rsidR="000163A8" w:rsidRDefault="000163A8">
      <w:pPr>
        <w:pStyle w:val="ConsPlusTitle"/>
        <w:jc w:val="center"/>
        <w:outlineLvl w:val="2"/>
        <w:rPr>
          <w:rFonts w:ascii="Times New Roman" w:hAnsi="Times New Roman" w:cs="Times New Roman"/>
          <w:sz w:val="28"/>
          <w:szCs w:val="28"/>
        </w:rPr>
        <w:sectPr w:rsidR="000163A8" w:rsidSect="00B30244">
          <w:pgSz w:w="11905" w:h="16838"/>
          <w:pgMar w:top="1134" w:right="851" w:bottom="1134" w:left="1701" w:header="0" w:footer="0" w:gutter="0"/>
          <w:cols w:space="720"/>
          <w:docGrid w:linePitch="299"/>
        </w:sectPr>
      </w:pPr>
    </w:p>
    <w:p w:rsidR="00670E99" w:rsidRPr="001C4E38" w:rsidRDefault="00670E99" w:rsidP="000163A8">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lastRenderedPageBreak/>
        <w:t>Глава 10. СИ</w:t>
      </w:r>
      <w:r w:rsidR="009D3FD1" w:rsidRPr="001C4E38">
        <w:rPr>
          <w:rFonts w:ascii="Times New Roman" w:hAnsi="Times New Roman" w:cs="Times New Roman"/>
          <w:sz w:val="28"/>
          <w:szCs w:val="28"/>
        </w:rPr>
        <w:t>СТЕМА МЕРОПРИЯТИЙ ПОДПРОГРАММЫ №</w:t>
      </w:r>
      <w:r w:rsidR="000163A8">
        <w:rPr>
          <w:rFonts w:ascii="Times New Roman" w:hAnsi="Times New Roman" w:cs="Times New Roman"/>
          <w:sz w:val="28"/>
          <w:szCs w:val="28"/>
        </w:rPr>
        <w:t xml:space="preserve"> 2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5"/>
        <w:gridCol w:w="2333"/>
        <w:gridCol w:w="1543"/>
        <w:gridCol w:w="1543"/>
        <w:gridCol w:w="1316"/>
        <w:gridCol w:w="1028"/>
        <w:gridCol w:w="988"/>
        <w:gridCol w:w="991"/>
        <w:gridCol w:w="991"/>
        <w:gridCol w:w="991"/>
        <w:gridCol w:w="997"/>
        <w:gridCol w:w="1991"/>
      </w:tblGrid>
      <w:tr w:rsidR="00DB3A5F" w:rsidRPr="001C4E38" w:rsidTr="007037AB">
        <w:trPr>
          <w:trHeight w:val="198"/>
        </w:trPr>
        <w:tc>
          <w:tcPr>
            <w:tcW w:w="204"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
          <w:p w:rsidR="006B2B89" w:rsidRPr="008931D4" w:rsidRDefault="006B2B89" w:rsidP="00DB3A5F">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roofErr w:type="gramStart"/>
            <w:r w:rsidRPr="008931D4">
              <w:rPr>
                <w:rFonts w:ascii="Times New Roman" w:eastAsia="Calibri" w:hAnsi="Times New Roman" w:cs="Times New Roman"/>
              </w:rPr>
              <w:t>п</w:t>
            </w:r>
            <w:proofErr w:type="gramEnd"/>
            <w:r w:rsidRPr="008931D4">
              <w:rPr>
                <w:rFonts w:ascii="Times New Roman" w:eastAsia="Calibri" w:hAnsi="Times New Roman" w:cs="Times New Roman"/>
              </w:rPr>
              <w:t xml:space="preserve">/п </w:t>
            </w:r>
          </w:p>
        </w:tc>
        <w:tc>
          <w:tcPr>
            <w:tcW w:w="761"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Наименование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мероприятий</w:t>
            </w:r>
          </w:p>
        </w:tc>
        <w:tc>
          <w:tcPr>
            <w:tcW w:w="503"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Ответственный</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исполнитель и</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соисполнители</w:t>
            </w:r>
          </w:p>
        </w:tc>
        <w:tc>
          <w:tcPr>
            <w:tcW w:w="503"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Источники</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tc>
        <w:tc>
          <w:tcPr>
            <w:tcW w:w="429"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Объем</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всего,</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тыс. руб.</w:t>
            </w:r>
          </w:p>
        </w:tc>
        <w:tc>
          <w:tcPr>
            <w:tcW w:w="1951" w:type="pct"/>
            <w:gridSpan w:val="6"/>
            <w:tcBorders>
              <w:top w:val="single" w:sz="8" w:space="0" w:color="auto"/>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 том числе по годам</w:t>
            </w:r>
          </w:p>
        </w:tc>
        <w:tc>
          <w:tcPr>
            <w:tcW w:w="649" w:type="pct"/>
            <w:vMerge w:val="restart"/>
            <w:tcBorders>
              <w:top w:val="single" w:sz="8" w:space="0" w:color="auto"/>
              <w:left w:val="single" w:sz="4"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Связь с показателями результативности подпрограммы</w:t>
            </w:r>
          </w:p>
        </w:tc>
      </w:tr>
      <w:tr w:rsidR="00F22921" w:rsidRPr="001C4E38" w:rsidTr="007037AB">
        <w:tc>
          <w:tcPr>
            <w:tcW w:w="204"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761"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503"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503"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429"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335"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2020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2"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2021</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2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2022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3" w:type="pct"/>
            <w:tcBorders>
              <w:top w:val="nil"/>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2023</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2024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2025 г</w:t>
            </w:r>
          </w:p>
        </w:tc>
        <w:tc>
          <w:tcPr>
            <w:tcW w:w="649" w:type="pct"/>
            <w:vMerge/>
            <w:tcBorders>
              <w:top w:val="single" w:sz="8" w:space="0" w:color="auto"/>
              <w:left w:val="single" w:sz="4"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r>
      <w:tr w:rsidR="00F22921" w:rsidRPr="001C4E38" w:rsidTr="007037AB">
        <w:trPr>
          <w:trHeight w:val="163"/>
        </w:trPr>
        <w:tc>
          <w:tcPr>
            <w:tcW w:w="204"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1</w:t>
            </w:r>
          </w:p>
        </w:tc>
        <w:tc>
          <w:tcPr>
            <w:tcW w:w="761"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2</w:t>
            </w:r>
          </w:p>
        </w:tc>
        <w:tc>
          <w:tcPr>
            <w:tcW w:w="50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3</w:t>
            </w:r>
          </w:p>
        </w:tc>
        <w:tc>
          <w:tcPr>
            <w:tcW w:w="50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4</w:t>
            </w:r>
          </w:p>
        </w:tc>
        <w:tc>
          <w:tcPr>
            <w:tcW w:w="429"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5</w:t>
            </w:r>
          </w:p>
        </w:tc>
        <w:tc>
          <w:tcPr>
            <w:tcW w:w="335"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6</w:t>
            </w:r>
          </w:p>
        </w:tc>
        <w:tc>
          <w:tcPr>
            <w:tcW w:w="322"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7</w:t>
            </w:r>
          </w:p>
        </w:tc>
        <w:tc>
          <w:tcPr>
            <w:tcW w:w="32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8</w:t>
            </w:r>
          </w:p>
        </w:tc>
        <w:tc>
          <w:tcPr>
            <w:tcW w:w="323" w:type="pct"/>
            <w:tcBorders>
              <w:top w:val="nil"/>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9</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10</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11</w:t>
            </w:r>
          </w:p>
        </w:tc>
        <w:tc>
          <w:tcPr>
            <w:tcW w:w="649" w:type="pct"/>
            <w:tcBorders>
              <w:top w:val="nil"/>
              <w:left w:val="single" w:sz="4"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12</w:t>
            </w:r>
          </w:p>
        </w:tc>
      </w:tr>
      <w:tr w:rsidR="006B2B89" w:rsidRPr="001C4E38" w:rsidTr="007037AB">
        <w:trPr>
          <w:trHeight w:val="413"/>
        </w:trPr>
        <w:tc>
          <w:tcPr>
            <w:tcW w:w="204" w:type="pct"/>
            <w:tcBorders>
              <w:top w:val="nil"/>
              <w:left w:val="single" w:sz="8" w:space="0" w:color="auto"/>
              <w:bottom w:val="single" w:sz="4" w:space="0" w:color="auto"/>
              <w:right w:val="single" w:sz="8" w:space="0" w:color="auto"/>
            </w:tcBorders>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1"/>
                <w:szCs w:val="21"/>
              </w:rPr>
            </w:pPr>
          </w:p>
        </w:tc>
        <w:tc>
          <w:tcPr>
            <w:tcW w:w="4796" w:type="pct"/>
            <w:gridSpan w:val="11"/>
            <w:tcBorders>
              <w:top w:val="nil"/>
              <w:left w:val="single" w:sz="8" w:space="0" w:color="auto"/>
              <w:bottom w:val="single" w:sz="4" w:space="0" w:color="auto"/>
              <w:right w:val="single" w:sz="4" w:space="0" w:color="auto"/>
            </w:tcBorders>
            <w:hideMark/>
          </w:tcPr>
          <w:p w:rsidR="006B2B89" w:rsidRPr="008931D4" w:rsidRDefault="008931D4" w:rsidP="00DB3A5F">
            <w:pPr>
              <w:widowControl w:val="0"/>
              <w:autoSpaceDE w:val="0"/>
              <w:autoSpaceDN w:val="0"/>
              <w:spacing w:after="0" w:line="240" w:lineRule="auto"/>
              <w:jc w:val="both"/>
              <w:rPr>
                <w:rFonts w:ascii="Times New Roman" w:eastAsia="Calibri" w:hAnsi="Times New Roman" w:cs="Times New Roman"/>
                <w:sz w:val="21"/>
                <w:szCs w:val="21"/>
              </w:rPr>
            </w:pPr>
            <w:r w:rsidRPr="008931D4">
              <w:rPr>
                <w:rFonts w:ascii="Times New Roman" w:eastAsia="Calibri" w:hAnsi="Times New Roman" w:cs="Times New Roman"/>
                <w:sz w:val="21"/>
                <w:szCs w:val="21"/>
              </w:rPr>
              <w:t>Задача №1. Повышение правосознания и ответственности  участников дорожного движения.</w:t>
            </w:r>
          </w:p>
          <w:p w:rsidR="008931D4" w:rsidRPr="008931D4" w:rsidRDefault="008931D4" w:rsidP="00DB3A5F">
            <w:pPr>
              <w:widowControl w:val="0"/>
              <w:autoSpaceDE w:val="0"/>
              <w:autoSpaceDN w:val="0"/>
              <w:spacing w:after="0" w:line="240" w:lineRule="auto"/>
              <w:jc w:val="both"/>
              <w:rPr>
                <w:rFonts w:ascii="Times New Roman" w:eastAsia="Calibri" w:hAnsi="Times New Roman" w:cs="Times New Roman"/>
                <w:sz w:val="21"/>
                <w:szCs w:val="21"/>
              </w:rPr>
            </w:pPr>
            <w:r w:rsidRPr="008931D4">
              <w:rPr>
                <w:rFonts w:ascii="Times New Roman" w:eastAsia="Calibri" w:hAnsi="Times New Roman" w:cs="Times New Roman"/>
                <w:sz w:val="21"/>
                <w:szCs w:val="21"/>
              </w:rPr>
              <w:t>Совершенствование  систем управления  деятельностью по повышению безопасности дорожного движения</w:t>
            </w:r>
          </w:p>
        </w:tc>
      </w:tr>
      <w:tr w:rsidR="008931D4" w:rsidRPr="001C4E38" w:rsidTr="007037AB">
        <w:trPr>
          <w:trHeight w:val="218"/>
        </w:trPr>
        <w:tc>
          <w:tcPr>
            <w:tcW w:w="204" w:type="pct"/>
            <w:tcBorders>
              <w:top w:val="single" w:sz="4" w:space="0" w:color="auto"/>
              <w:left w:val="single" w:sz="8" w:space="0" w:color="auto"/>
              <w:bottom w:val="single" w:sz="8" w:space="0" w:color="auto"/>
              <w:right w:val="single" w:sz="8" w:space="0" w:color="auto"/>
            </w:tcBorders>
          </w:tcPr>
          <w:p w:rsidR="008931D4" w:rsidRPr="008931D4" w:rsidRDefault="008931D4" w:rsidP="00DB3A5F">
            <w:pPr>
              <w:widowControl w:val="0"/>
              <w:autoSpaceDE w:val="0"/>
              <w:autoSpaceDN w:val="0"/>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4796" w:type="pct"/>
            <w:gridSpan w:val="11"/>
            <w:tcBorders>
              <w:top w:val="single" w:sz="4" w:space="0" w:color="auto"/>
              <w:left w:val="single" w:sz="8" w:space="0" w:color="auto"/>
              <w:bottom w:val="single" w:sz="8" w:space="0" w:color="auto"/>
              <w:right w:val="single" w:sz="4" w:space="0" w:color="auto"/>
            </w:tcBorders>
          </w:tcPr>
          <w:p w:rsidR="008931D4" w:rsidRPr="008931D4" w:rsidRDefault="00DD498D" w:rsidP="00C675DC">
            <w:pPr>
              <w:widowControl w:val="0"/>
              <w:autoSpaceDE w:val="0"/>
              <w:autoSpaceDN w:val="0"/>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Мероприятия, направленные на развитие </w:t>
            </w:r>
            <w:proofErr w:type="gramStart"/>
            <w:r>
              <w:rPr>
                <w:rFonts w:ascii="Times New Roman" w:eastAsia="Calibri" w:hAnsi="Times New Roman" w:cs="Times New Roman"/>
                <w:sz w:val="21"/>
                <w:szCs w:val="21"/>
              </w:rPr>
              <w:t>системы  предупреждения  опасного поведения участников дорожного движения</w:t>
            </w:r>
            <w:proofErr w:type="gramEnd"/>
          </w:p>
        </w:tc>
      </w:tr>
      <w:tr w:rsidR="00F22921" w:rsidRPr="001C4E38" w:rsidTr="007037AB">
        <w:trPr>
          <w:trHeight w:val="1741"/>
        </w:trPr>
        <w:tc>
          <w:tcPr>
            <w:tcW w:w="204" w:type="pct"/>
            <w:tcBorders>
              <w:top w:val="nil"/>
              <w:left w:val="single" w:sz="8" w:space="0" w:color="auto"/>
              <w:bottom w:val="single" w:sz="8" w:space="0" w:color="auto"/>
              <w:right w:val="single" w:sz="8" w:space="0" w:color="auto"/>
            </w:tcBorders>
            <w:hideMark/>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1.1</w:t>
            </w:r>
          </w:p>
        </w:tc>
        <w:tc>
          <w:tcPr>
            <w:tcW w:w="761" w:type="pct"/>
            <w:tcBorders>
              <w:top w:val="nil"/>
              <w:left w:val="single" w:sz="8" w:space="0" w:color="auto"/>
              <w:bottom w:val="single" w:sz="8" w:space="0" w:color="auto"/>
              <w:right w:val="single" w:sz="8" w:space="0" w:color="auto"/>
            </w:tcBorders>
          </w:tcPr>
          <w:p w:rsidR="006B2B89" w:rsidRPr="00DD498D" w:rsidRDefault="00DD498D" w:rsidP="00DB3A5F">
            <w:pPr>
              <w:widowControl w:val="0"/>
              <w:autoSpaceDE w:val="0"/>
              <w:autoSpaceDN w:val="0"/>
              <w:spacing w:after="0" w:line="240" w:lineRule="auto"/>
              <w:jc w:val="both"/>
              <w:rPr>
                <w:rFonts w:ascii="Times New Roman" w:eastAsia="Calibri" w:hAnsi="Times New Roman" w:cs="Times New Roman"/>
              </w:rPr>
            </w:pPr>
            <w:r w:rsidRPr="00DD498D">
              <w:rPr>
                <w:rFonts w:ascii="Times New Roman" w:eastAsia="Calibri" w:hAnsi="Times New Roman" w:cs="Times New Roman"/>
              </w:rPr>
              <w:t>Информирование населения о состоянии безопасности  дорожного движения в сообщениях о ДТП через средства массовой информации</w:t>
            </w:r>
          </w:p>
        </w:tc>
        <w:tc>
          <w:tcPr>
            <w:tcW w:w="503" w:type="pct"/>
            <w:tcBorders>
              <w:top w:val="nil"/>
              <w:left w:val="single" w:sz="8" w:space="0" w:color="auto"/>
              <w:bottom w:val="single" w:sz="8" w:space="0" w:color="auto"/>
              <w:right w:val="single" w:sz="4" w:space="0" w:color="auto"/>
            </w:tcBorders>
          </w:tcPr>
          <w:p w:rsidR="00DD498D" w:rsidRPr="00DD498D" w:rsidRDefault="005337E2" w:rsidP="0038548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3" w:type="pct"/>
            <w:tcBorders>
              <w:top w:val="nil"/>
              <w:left w:val="single" w:sz="4" w:space="0" w:color="auto"/>
              <w:bottom w:val="single" w:sz="8" w:space="0" w:color="auto"/>
              <w:right w:val="single" w:sz="4" w:space="0" w:color="auto"/>
            </w:tcBorders>
          </w:tcPr>
          <w:p w:rsidR="006B2B89" w:rsidRPr="00DD498D"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429"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35"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2"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649" w:type="pct"/>
            <w:tcBorders>
              <w:top w:val="nil"/>
              <w:left w:val="single" w:sz="4" w:space="0" w:color="auto"/>
              <w:bottom w:val="single" w:sz="8" w:space="0" w:color="auto"/>
              <w:right w:val="single" w:sz="4" w:space="0" w:color="auto"/>
            </w:tcBorders>
          </w:tcPr>
          <w:p w:rsidR="006B2B89" w:rsidRPr="00DD498D" w:rsidRDefault="00DD498D" w:rsidP="007037AB">
            <w:pPr>
              <w:widowControl w:val="0"/>
              <w:autoSpaceDE w:val="0"/>
              <w:autoSpaceDN w:val="0"/>
              <w:spacing w:after="0" w:line="240" w:lineRule="auto"/>
              <w:rPr>
                <w:rFonts w:ascii="Times New Roman" w:eastAsia="Calibri" w:hAnsi="Times New Roman" w:cs="Times New Roman"/>
              </w:rPr>
            </w:pPr>
            <w:r w:rsidRPr="00DD498D">
              <w:rPr>
                <w:rFonts w:ascii="Times New Roman" w:eastAsia="Calibri" w:hAnsi="Times New Roman" w:cs="Times New Roman"/>
              </w:rPr>
              <w:t>Повышение  правосознания участников дорожного движения, ежегодное увеличение публикации на 10%</w:t>
            </w:r>
          </w:p>
        </w:tc>
      </w:tr>
      <w:tr w:rsidR="00F22921" w:rsidRPr="001C4E38" w:rsidTr="007037AB">
        <w:trPr>
          <w:trHeight w:val="198"/>
        </w:trPr>
        <w:tc>
          <w:tcPr>
            <w:tcW w:w="204" w:type="pct"/>
            <w:tcBorders>
              <w:top w:val="single" w:sz="4" w:space="0" w:color="auto"/>
              <w:left w:val="single" w:sz="8" w:space="0" w:color="auto"/>
              <w:bottom w:val="single" w:sz="8" w:space="0" w:color="auto"/>
              <w:right w:val="single" w:sz="8" w:space="0" w:color="auto"/>
            </w:tcBorders>
          </w:tcPr>
          <w:p w:rsidR="006B2B89" w:rsidRPr="00FB3D25" w:rsidRDefault="00DD498D"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1.2</w:t>
            </w:r>
          </w:p>
        </w:tc>
        <w:tc>
          <w:tcPr>
            <w:tcW w:w="761" w:type="pct"/>
            <w:tcBorders>
              <w:top w:val="single" w:sz="4" w:space="0" w:color="auto"/>
              <w:left w:val="single" w:sz="8" w:space="0" w:color="auto"/>
              <w:bottom w:val="single" w:sz="8" w:space="0" w:color="auto"/>
              <w:right w:val="single" w:sz="8" w:space="0" w:color="auto"/>
            </w:tcBorders>
          </w:tcPr>
          <w:p w:rsidR="006B2B89" w:rsidRPr="00FB3D25" w:rsidRDefault="00DD498D"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Организация  проведения рейдов  работников ГИБДД</w:t>
            </w:r>
          </w:p>
        </w:tc>
        <w:tc>
          <w:tcPr>
            <w:tcW w:w="503" w:type="pct"/>
            <w:tcBorders>
              <w:top w:val="single" w:sz="4" w:space="0" w:color="auto"/>
              <w:left w:val="single" w:sz="8" w:space="0" w:color="auto"/>
              <w:bottom w:val="single" w:sz="8" w:space="0" w:color="auto"/>
              <w:right w:val="single" w:sz="4" w:space="0" w:color="auto"/>
            </w:tcBorders>
          </w:tcPr>
          <w:p w:rsidR="006B2B89" w:rsidRPr="00FB3D25" w:rsidRDefault="005337E2"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3" w:type="pct"/>
            <w:tcBorders>
              <w:top w:val="single" w:sz="4" w:space="0" w:color="auto"/>
              <w:left w:val="single" w:sz="4" w:space="0" w:color="auto"/>
              <w:bottom w:val="single" w:sz="8" w:space="0" w:color="auto"/>
              <w:right w:val="single" w:sz="4" w:space="0" w:color="auto"/>
            </w:tcBorders>
          </w:tcPr>
          <w:p w:rsidR="006B2B89" w:rsidRPr="00FB3D25"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429"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35"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2"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rPr>
                <w:rFonts w:ascii="Times New Roman" w:eastAsia="Calibri" w:hAnsi="Times New Roman" w:cs="Times New Roman"/>
              </w:rPr>
            </w:pPr>
            <w:r w:rsidRPr="00FB3D25">
              <w:rPr>
                <w:rFonts w:ascii="Times New Roman" w:eastAsia="Calibri" w:hAnsi="Times New Roman" w:cs="Times New Roman"/>
              </w:rPr>
              <w:t>0,00</w:t>
            </w:r>
          </w:p>
          <w:p w:rsidR="006B2B89" w:rsidRPr="00FB3D25"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649" w:type="pct"/>
            <w:tcBorders>
              <w:top w:val="single" w:sz="4" w:space="0" w:color="auto"/>
              <w:left w:val="single" w:sz="4" w:space="0" w:color="auto"/>
              <w:bottom w:val="single" w:sz="8" w:space="0" w:color="auto"/>
              <w:right w:val="single" w:sz="4" w:space="0" w:color="auto"/>
            </w:tcBorders>
          </w:tcPr>
          <w:p w:rsidR="006B2B89" w:rsidRPr="001C4E38" w:rsidRDefault="00FB3D25" w:rsidP="007037AB">
            <w:pPr>
              <w:widowControl w:val="0"/>
              <w:autoSpaceDE w:val="0"/>
              <w:autoSpaceDN w:val="0"/>
              <w:spacing w:after="0" w:line="240" w:lineRule="auto"/>
              <w:rPr>
                <w:rFonts w:ascii="Times New Roman" w:eastAsia="Calibri" w:hAnsi="Times New Roman" w:cs="Times New Roman"/>
              </w:rPr>
            </w:pPr>
            <w:r w:rsidRPr="00DD498D">
              <w:rPr>
                <w:rFonts w:ascii="Times New Roman" w:eastAsia="Calibri" w:hAnsi="Times New Roman" w:cs="Times New Roman"/>
              </w:rPr>
              <w:t>Повышение  правосознания участников дорожного движения</w:t>
            </w:r>
          </w:p>
        </w:tc>
      </w:tr>
      <w:tr w:rsidR="00F22921" w:rsidRPr="001C4E38" w:rsidTr="007037AB">
        <w:trPr>
          <w:trHeight w:val="1465"/>
        </w:trPr>
        <w:tc>
          <w:tcPr>
            <w:tcW w:w="204" w:type="pct"/>
            <w:tcBorders>
              <w:top w:val="nil"/>
              <w:left w:val="single" w:sz="8" w:space="0" w:color="auto"/>
              <w:bottom w:val="single" w:sz="4" w:space="0" w:color="auto"/>
              <w:right w:val="single" w:sz="8" w:space="0" w:color="auto"/>
            </w:tcBorders>
            <w:hideMark/>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1.3</w:t>
            </w:r>
          </w:p>
        </w:tc>
        <w:tc>
          <w:tcPr>
            <w:tcW w:w="761" w:type="pct"/>
            <w:tcBorders>
              <w:top w:val="nil"/>
              <w:left w:val="single" w:sz="8" w:space="0" w:color="auto"/>
              <w:bottom w:val="single" w:sz="4" w:space="0" w:color="auto"/>
              <w:right w:val="single" w:sz="8" w:space="0" w:color="auto"/>
            </w:tcBorders>
          </w:tcPr>
          <w:p w:rsidR="006B2B89" w:rsidRPr="00FB3D25" w:rsidRDefault="00FB3D25"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Приобретение табличек на автобусные остановки</w:t>
            </w:r>
          </w:p>
        </w:tc>
        <w:tc>
          <w:tcPr>
            <w:tcW w:w="503" w:type="pct"/>
            <w:tcBorders>
              <w:top w:val="nil"/>
              <w:left w:val="single" w:sz="8" w:space="0" w:color="auto"/>
              <w:bottom w:val="single" w:sz="4" w:space="0" w:color="auto"/>
              <w:right w:val="single" w:sz="4" w:space="0" w:color="auto"/>
            </w:tcBorders>
          </w:tcPr>
          <w:p w:rsidR="00FB3D25" w:rsidRPr="00FB3D25" w:rsidRDefault="005337E2" w:rsidP="00C675D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3" w:type="pct"/>
            <w:tcBorders>
              <w:top w:val="nil"/>
              <w:left w:val="single" w:sz="4" w:space="0" w:color="auto"/>
              <w:bottom w:val="single" w:sz="4" w:space="0" w:color="auto"/>
              <w:right w:val="single" w:sz="4" w:space="0" w:color="auto"/>
            </w:tcBorders>
          </w:tcPr>
          <w:p w:rsidR="006B2B89" w:rsidRDefault="00C5199C"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Местный</w:t>
            </w:r>
          </w:p>
          <w:p w:rsidR="00C5199C" w:rsidRPr="00FB3D25" w:rsidRDefault="00C5199C"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p>
        </w:tc>
        <w:tc>
          <w:tcPr>
            <w:tcW w:w="429"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200,00</w:t>
            </w:r>
          </w:p>
        </w:tc>
        <w:tc>
          <w:tcPr>
            <w:tcW w:w="335"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200,00</w:t>
            </w:r>
          </w:p>
        </w:tc>
        <w:tc>
          <w:tcPr>
            <w:tcW w:w="322"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649" w:type="pct"/>
            <w:tcBorders>
              <w:top w:val="nil"/>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34"/>
        <w:gridCol w:w="2337"/>
        <w:gridCol w:w="9"/>
        <w:gridCol w:w="1534"/>
        <w:gridCol w:w="9"/>
        <w:gridCol w:w="1528"/>
        <w:gridCol w:w="77"/>
        <w:gridCol w:w="1417"/>
        <w:gridCol w:w="991"/>
        <w:gridCol w:w="994"/>
        <w:gridCol w:w="994"/>
        <w:gridCol w:w="991"/>
        <w:gridCol w:w="994"/>
        <w:gridCol w:w="994"/>
        <w:gridCol w:w="1834"/>
      </w:tblGrid>
      <w:tr w:rsidR="007037AB" w:rsidRPr="001C4E38" w:rsidTr="007037AB">
        <w:trPr>
          <w:trHeight w:val="196"/>
        </w:trPr>
        <w:tc>
          <w:tcPr>
            <w:tcW w:w="207" w:type="pct"/>
            <w:tcBorders>
              <w:top w:val="single" w:sz="4" w:space="0" w:color="auto"/>
              <w:left w:val="single" w:sz="8" w:space="0" w:color="auto"/>
              <w:bottom w:val="single" w:sz="4" w:space="0" w:color="auto"/>
              <w:right w:val="single" w:sz="8"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2" w:type="pct"/>
            <w:tcBorders>
              <w:top w:val="single" w:sz="4" w:space="0" w:color="auto"/>
              <w:left w:val="single" w:sz="8" w:space="0" w:color="auto"/>
              <w:bottom w:val="single" w:sz="4" w:space="0" w:color="auto"/>
              <w:right w:val="single" w:sz="8"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01" w:type="pct"/>
            <w:gridSpan w:val="2"/>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87" w:type="pct"/>
            <w:gridSpan w:val="2"/>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7037AB" w:rsidRPr="001C4E38" w:rsidTr="007037AB">
        <w:trPr>
          <w:trHeight w:val="346"/>
        </w:trPr>
        <w:tc>
          <w:tcPr>
            <w:tcW w:w="207" w:type="pct"/>
            <w:tcBorders>
              <w:top w:val="single" w:sz="4" w:space="0" w:color="auto"/>
              <w:left w:val="single" w:sz="8" w:space="0" w:color="auto"/>
              <w:bottom w:val="single" w:sz="4"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val="restart"/>
            <w:tcBorders>
              <w:top w:val="single" w:sz="4" w:space="0" w:color="auto"/>
              <w:left w:val="single" w:sz="8" w:space="0" w:color="auto"/>
              <w:right w:val="single" w:sz="8"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Итого по разделу 1</w:t>
            </w:r>
          </w:p>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в том числе:</w:t>
            </w: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7037AB" w:rsidRPr="001C4E38" w:rsidTr="007037AB">
        <w:trPr>
          <w:trHeight w:val="310"/>
        </w:trPr>
        <w:tc>
          <w:tcPr>
            <w:tcW w:w="207" w:type="pct"/>
            <w:vMerge w:val="restart"/>
            <w:tcBorders>
              <w:top w:val="single" w:sz="4" w:space="0" w:color="auto"/>
              <w:left w:val="single" w:sz="8"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tcBorders>
              <w:left w:val="single" w:sz="8" w:space="0" w:color="auto"/>
              <w:right w:val="single" w:sz="8"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Областной бюджет</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7037AB" w:rsidRPr="001C4E38" w:rsidTr="007037AB">
        <w:trPr>
          <w:trHeight w:val="360"/>
        </w:trPr>
        <w:tc>
          <w:tcPr>
            <w:tcW w:w="207" w:type="pct"/>
            <w:vMerge/>
            <w:tcBorders>
              <w:left w:val="single" w:sz="8" w:space="0" w:color="auto"/>
              <w:bottom w:val="single" w:sz="8"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tcBorders>
              <w:left w:val="single" w:sz="8" w:space="0" w:color="auto"/>
              <w:bottom w:val="single" w:sz="4" w:space="0" w:color="auto"/>
              <w:right w:val="single" w:sz="8"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3" w:type="pct"/>
            <w:gridSpan w:val="2"/>
            <w:tcBorders>
              <w:top w:val="single" w:sz="4" w:space="0" w:color="auto"/>
              <w:left w:val="single" w:sz="8"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Местный</w:t>
            </w:r>
          </w:p>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бюджет</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E624CC" w:rsidRPr="001C4E38" w:rsidTr="007037AB">
        <w:trPr>
          <w:trHeight w:val="198"/>
        </w:trPr>
        <w:tc>
          <w:tcPr>
            <w:tcW w:w="207" w:type="pct"/>
            <w:tcBorders>
              <w:top w:val="nil"/>
              <w:left w:val="single" w:sz="8" w:space="0" w:color="auto"/>
              <w:bottom w:val="single" w:sz="8" w:space="0" w:color="auto"/>
              <w:right w:val="single" w:sz="4" w:space="0" w:color="auto"/>
            </w:tcBorders>
          </w:tcPr>
          <w:p w:rsidR="00E624CC" w:rsidRPr="002F389E" w:rsidRDefault="00E624CC" w:rsidP="00DB3A5F">
            <w:pPr>
              <w:widowControl w:val="0"/>
              <w:autoSpaceDE w:val="0"/>
              <w:autoSpaceDN w:val="0"/>
              <w:spacing w:after="0" w:line="240" w:lineRule="auto"/>
              <w:jc w:val="center"/>
              <w:rPr>
                <w:rFonts w:ascii="Times New Roman" w:eastAsia="Calibri" w:hAnsi="Times New Roman" w:cs="Times New Roman"/>
              </w:rPr>
            </w:pPr>
          </w:p>
        </w:tc>
        <w:tc>
          <w:tcPr>
            <w:tcW w:w="762" w:type="pct"/>
            <w:tcBorders>
              <w:top w:val="single" w:sz="4" w:space="0" w:color="auto"/>
              <w:left w:val="single" w:sz="4" w:space="0" w:color="auto"/>
              <w:bottom w:val="single" w:sz="4" w:space="0" w:color="auto"/>
              <w:right w:val="nil"/>
            </w:tcBorders>
          </w:tcPr>
          <w:p w:rsidR="00E624CC" w:rsidRPr="002F389E" w:rsidRDefault="00E624CC"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Задача 2.</w:t>
            </w:r>
          </w:p>
        </w:tc>
        <w:tc>
          <w:tcPr>
            <w:tcW w:w="4031" w:type="pct"/>
            <w:gridSpan w:val="13"/>
            <w:tcBorders>
              <w:top w:val="single" w:sz="4" w:space="0" w:color="auto"/>
              <w:left w:val="nil"/>
              <w:bottom w:val="single" w:sz="4" w:space="0" w:color="auto"/>
              <w:right w:val="single" w:sz="4" w:space="0" w:color="auto"/>
            </w:tcBorders>
          </w:tcPr>
          <w:p w:rsidR="00E624CC" w:rsidRPr="002F389E" w:rsidRDefault="00E624CC"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Сокращение числа  детей</w:t>
            </w:r>
            <w:proofErr w:type="gramStart"/>
            <w:r w:rsidRPr="002F389E">
              <w:rPr>
                <w:rFonts w:ascii="Times New Roman" w:eastAsia="Calibri" w:hAnsi="Times New Roman" w:cs="Times New Roman"/>
              </w:rPr>
              <w:t xml:space="preserve"> ,</w:t>
            </w:r>
            <w:proofErr w:type="gramEnd"/>
            <w:r w:rsidR="002F389E" w:rsidRPr="002F389E">
              <w:rPr>
                <w:rFonts w:ascii="Times New Roman" w:eastAsia="Calibri" w:hAnsi="Times New Roman" w:cs="Times New Roman"/>
              </w:rPr>
              <w:t xml:space="preserve"> пострадавших в дорожно- транспортных происшествиях</w:t>
            </w:r>
          </w:p>
        </w:tc>
      </w:tr>
      <w:tr w:rsidR="00E624CC" w:rsidRPr="001C4E38" w:rsidTr="007037AB">
        <w:trPr>
          <w:trHeight w:val="198"/>
        </w:trPr>
        <w:tc>
          <w:tcPr>
            <w:tcW w:w="207" w:type="pct"/>
            <w:tcBorders>
              <w:top w:val="nil"/>
              <w:left w:val="single" w:sz="8" w:space="0" w:color="auto"/>
              <w:bottom w:val="single" w:sz="8" w:space="0" w:color="auto"/>
              <w:right w:val="single" w:sz="4" w:space="0" w:color="auto"/>
            </w:tcBorders>
          </w:tcPr>
          <w:p w:rsidR="00E624CC"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w:t>
            </w:r>
          </w:p>
        </w:tc>
        <w:tc>
          <w:tcPr>
            <w:tcW w:w="4793" w:type="pct"/>
            <w:gridSpan w:val="14"/>
            <w:tcBorders>
              <w:top w:val="single" w:sz="4" w:space="0" w:color="auto"/>
              <w:left w:val="single" w:sz="4" w:space="0" w:color="auto"/>
              <w:bottom w:val="single" w:sz="4" w:space="0" w:color="auto"/>
              <w:right w:val="single" w:sz="4" w:space="0" w:color="auto"/>
            </w:tcBorders>
          </w:tcPr>
          <w:p w:rsidR="00E624CC"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Мероприятия</w:t>
            </w:r>
            <w:r w:rsidR="00A30796">
              <w:rPr>
                <w:rFonts w:ascii="Times New Roman" w:eastAsia="Calibri" w:hAnsi="Times New Roman" w:cs="Times New Roman"/>
              </w:rPr>
              <w:t>,</w:t>
            </w:r>
            <w:r w:rsidRPr="002F389E">
              <w:rPr>
                <w:rFonts w:ascii="Times New Roman" w:eastAsia="Calibri" w:hAnsi="Times New Roman" w:cs="Times New Roman"/>
              </w:rPr>
              <w:t xml:space="preserve"> направленные на обеспечение  безопасного участия детей в дорожном движении</w:t>
            </w:r>
          </w:p>
        </w:tc>
      </w:tr>
      <w:tr w:rsidR="007037AB" w:rsidRPr="001C4E38" w:rsidTr="007037AB">
        <w:trPr>
          <w:trHeight w:val="203"/>
        </w:trPr>
        <w:tc>
          <w:tcPr>
            <w:tcW w:w="207" w:type="pct"/>
            <w:tcBorders>
              <w:top w:val="single" w:sz="4" w:space="0" w:color="auto"/>
              <w:left w:val="single" w:sz="8" w:space="0" w:color="auto"/>
              <w:bottom w:val="single" w:sz="8" w:space="0" w:color="auto"/>
              <w:right w:val="single" w:sz="8" w:space="0" w:color="auto"/>
            </w:tcBorders>
            <w:hideMark/>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2.1</w:t>
            </w:r>
          </w:p>
        </w:tc>
        <w:tc>
          <w:tcPr>
            <w:tcW w:w="765" w:type="pct"/>
            <w:gridSpan w:val="2"/>
            <w:tcBorders>
              <w:top w:val="single" w:sz="4" w:space="0" w:color="auto"/>
              <w:left w:val="single" w:sz="8" w:space="0" w:color="auto"/>
              <w:bottom w:val="single" w:sz="8" w:space="0" w:color="auto"/>
              <w:right w:val="single" w:sz="8" w:space="0" w:color="auto"/>
            </w:tcBorders>
          </w:tcPr>
          <w:p w:rsidR="006B2B89" w:rsidRDefault="002F389E"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Приобретение светоотражающих наклеек для первоклассников</w:t>
            </w:r>
          </w:p>
          <w:p w:rsidR="0039373E" w:rsidRDefault="0039373E" w:rsidP="00DB3A5F">
            <w:pPr>
              <w:widowControl w:val="0"/>
              <w:autoSpaceDE w:val="0"/>
              <w:autoSpaceDN w:val="0"/>
              <w:spacing w:after="0" w:line="240" w:lineRule="auto"/>
              <w:jc w:val="both"/>
              <w:rPr>
                <w:rFonts w:ascii="Times New Roman" w:eastAsia="Calibri" w:hAnsi="Times New Roman" w:cs="Times New Roman"/>
              </w:rPr>
            </w:pPr>
          </w:p>
          <w:p w:rsidR="0039373E" w:rsidRPr="002F389E" w:rsidRDefault="0039373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Количество школ 7 шт.</w:t>
            </w:r>
          </w:p>
        </w:tc>
        <w:tc>
          <w:tcPr>
            <w:tcW w:w="503" w:type="pct"/>
            <w:gridSpan w:val="2"/>
            <w:tcBorders>
              <w:top w:val="single" w:sz="4" w:space="0" w:color="auto"/>
              <w:left w:val="single" w:sz="8" w:space="0" w:color="auto"/>
              <w:bottom w:val="single" w:sz="8" w:space="0" w:color="auto"/>
              <w:right w:val="single" w:sz="4" w:space="0" w:color="auto"/>
            </w:tcBorders>
          </w:tcPr>
          <w:p w:rsidR="006B2B89" w:rsidRPr="006B2B89" w:rsidRDefault="002F389E" w:rsidP="00DB3A5F">
            <w:pPr>
              <w:widowControl w:val="0"/>
              <w:autoSpaceDE w:val="0"/>
              <w:autoSpaceDN w:val="0"/>
              <w:spacing w:after="0" w:line="240" w:lineRule="auto"/>
              <w:jc w:val="both"/>
              <w:rPr>
                <w:rFonts w:ascii="Times New Roman" w:eastAsia="Calibri" w:hAnsi="Times New Roman" w:cs="Times New Roman"/>
                <w:color w:val="FF0000"/>
              </w:rPr>
            </w:pPr>
            <w:r w:rsidRPr="002F389E">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r w:rsidRPr="002F389E">
              <w:rPr>
                <w:rFonts w:ascii="Times New Roman" w:eastAsia="Calibri" w:hAnsi="Times New Roman" w:cs="Times New Roman"/>
              </w:rPr>
              <w:t>»</w:t>
            </w:r>
          </w:p>
        </w:tc>
        <w:tc>
          <w:tcPr>
            <w:tcW w:w="523" w:type="pct"/>
            <w:gridSpan w:val="2"/>
            <w:tcBorders>
              <w:top w:val="single" w:sz="4" w:space="0" w:color="auto"/>
              <w:left w:val="single" w:sz="4" w:space="0" w:color="auto"/>
              <w:bottom w:val="single" w:sz="8" w:space="0" w:color="auto"/>
              <w:right w:val="single" w:sz="4" w:space="0" w:color="auto"/>
            </w:tcBorders>
          </w:tcPr>
          <w:p w:rsidR="006B2B89" w:rsidRDefault="00C5199C"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w:t>
            </w:r>
          </w:p>
          <w:p w:rsidR="00C5199C" w:rsidRPr="002F389E" w:rsidRDefault="00C5199C"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62"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240,00</w:t>
            </w:r>
          </w:p>
        </w:tc>
        <w:tc>
          <w:tcPr>
            <w:tcW w:w="323"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3"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598" w:type="pct"/>
            <w:tcBorders>
              <w:top w:val="single" w:sz="4" w:space="0" w:color="auto"/>
              <w:left w:val="single" w:sz="4" w:space="0" w:color="auto"/>
              <w:bottom w:val="single" w:sz="8" w:space="0" w:color="auto"/>
              <w:right w:val="single" w:sz="4" w:space="0" w:color="auto"/>
            </w:tcBorders>
          </w:tcPr>
          <w:p w:rsidR="006B2B89" w:rsidRPr="002F389E" w:rsidRDefault="002F389E" w:rsidP="00C675DC">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Преду</w:t>
            </w:r>
            <w:r w:rsidR="00C5199C">
              <w:rPr>
                <w:rFonts w:ascii="Times New Roman" w:eastAsia="Calibri" w:hAnsi="Times New Roman" w:cs="Times New Roman"/>
              </w:rPr>
              <w:t>преж</w:t>
            </w:r>
            <w:r w:rsidRPr="002F389E">
              <w:rPr>
                <w:rFonts w:ascii="Times New Roman" w:eastAsia="Calibri" w:hAnsi="Times New Roman" w:cs="Times New Roman"/>
              </w:rPr>
              <w:t>де</w:t>
            </w:r>
            <w:r w:rsidR="00C5199C">
              <w:rPr>
                <w:rFonts w:ascii="Times New Roman" w:eastAsia="Calibri" w:hAnsi="Times New Roman" w:cs="Times New Roman"/>
              </w:rPr>
              <w:t>ние дорожно-транспорт</w:t>
            </w:r>
            <w:r w:rsidRPr="002F389E">
              <w:rPr>
                <w:rFonts w:ascii="Times New Roman" w:eastAsia="Calibri" w:hAnsi="Times New Roman" w:cs="Times New Roman"/>
              </w:rPr>
              <w:t>ного травматизма</w:t>
            </w:r>
          </w:p>
        </w:tc>
      </w:tr>
      <w:tr w:rsidR="007037AB" w:rsidRPr="001C4E38" w:rsidTr="007037AB">
        <w:trPr>
          <w:trHeight w:val="808"/>
        </w:trPr>
        <w:tc>
          <w:tcPr>
            <w:tcW w:w="207" w:type="pct"/>
            <w:tcBorders>
              <w:top w:val="nil"/>
              <w:left w:val="single" w:sz="8" w:space="0" w:color="auto"/>
              <w:bottom w:val="single" w:sz="4" w:space="0" w:color="auto"/>
              <w:right w:val="single" w:sz="8"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2.2</w:t>
            </w:r>
          </w:p>
        </w:tc>
        <w:tc>
          <w:tcPr>
            <w:tcW w:w="765" w:type="pct"/>
            <w:gridSpan w:val="2"/>
            <w:tcBorders>
              <w:top w:val="nil"/>
              <w:left w:val="single" w:sz="8" w:space="0" w:color="auto"/>
              <w:bottom w:val="single" w:sz="4" w:space="0" w:color="auto"/>
              <w:right w:val="single" w:sz="8" w:space="0" w:color="auto"/>
            </w:tcBorders>
          </w:tcPr>
          <w:p w:rsidR="006B2B89" w:rsidRPr="007C251A" w:rsidRDefault="0039373E" w:rsidP="00DB3A5F">
            <w:pPr>
              <w:autoSpaceDE w:val="0"/>
              <w:autoSpaceDN w:val="0"/>
              <w:adjustRightInd w:val="0"/>
              <w:spacing w:after="0" w:line="240" w:lineRule="auto"/>
              <w:rPr>
                <w:rFonts w:ascii="Times New Roman" w:eastAsia="Calibri" w:hAnsi="Times New Roman" w:cs="Times New Roman"/>
                <w:bCs/>
              </w:rPr>
            </w:pPr>
            <w:r w:rsidRPr="007C251A">
              <w:rPr>
                <w:rFonts w:ascii="Times New Roman" w:eastAsia="Calibri" w:hAnsi="Times New Roman" w:cs="Times New Roman"/>
                <w:bCs/>
              </w:rPr>
              <w:t>Интеллектуальна</w:t>
            </w:r>
            <w:r w:rsidR="00022188">
              <w:rPr>
                <w:rFonts w:ascii="Times New Roman" w:eastAsia="Calibri" w:hAnsi="Times New Roman" w:cs="Times New Roman"/>
                <w:bCs/>
              </w:rPr>
              <w:t xml:space="preserve">я </w:t>
            </w:r>
            <w:r w:rsidRPr="007C251A">
              <w:rPr>
                <w:rFonts w:ascii="Times New Roman" w:eastAsia="Calibri" w:hAnsi="Times New Roman" w:cs="Times New Roman"/>
                <w:bCs/>
              </w:rPr>
              <w:t xml:space="preserve"> игра «Светофор и пешеход»</w:t>
            </w:r>
          </w:p>
        </w:tc>
        <w:tc>
          <w:tcPr>
            <w:tcW w:w="503" w:type="pct"/>
            <w:gridSpan w:val="2"/>
            <w:tcBorders>
              <w:top w:val="nil"/>
              <w:left w:val="single" w:sz="8" w:space="0" w:color="auto"/>
              <w:bottom w:val="single" w:sz="4" w:space="0" w:color="auto"/>
              <w:right w:val="single" w:sz="4" w:space="0" w:color="auto"/>
            </w:tcBorders>
          </w:tcPr>
          <w:p w:rsidR="0039373E" w:rsidRPr="007C251A" w:rsidRDefault="007C251A"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nil"/>
              <w:left w:val="single" w:sz="4" w:space="0" w:color="auto"/>
              <w:bottom w:val="single" w:sz="4" w:space="0" w:color="auto"/>
              <w:right w:val="single" w:sz="4" w:space="0" w:color="auto"/>
            </w:tcBorders>
          </w:tcPr>
          <w:p w:rsidR="006B2B89" w:rsidRPr="007C251A"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42,00</w:t>
            </w:r>
          </w:p>
        </w:tc>
        <w:tc>
          <w:tcPr>
            <w:tcW w:w="323"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3"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both"/>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598" w:type="pct"/>
            <w:tcBorders>
              <w:top w:val="nil"/>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724"/>
        </w:trPr>
        <w:tc>
          <w:tcPr>
            <w:tcW w:w="207" w:type="pct"/>
            <w:tcBorders>
              <w:top w:val="single" w:sz="4" w:space="0" w:color="auto"/>
              <w:left w:val="single" w:sz="8" w:space="0" w:color="auto"/>
              <w:bottom w:val="single" w:sz="4" w:space="0" w:color="auto"/>
              <w:right w:val="single" w:sz="8"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2.3</w:t>
            </w:r>
          </w:p>
        </w:tc>
        <w:tc>
          <w:tcPr>
            <w:tcW w:w="765" w:type="pct"/>
            <w:gridSpan w:val="2"/>
            <w:tcBorders>
              <w:top w:val="single" w:sz="4" w:space="0" w:color="auto"/>
              <w:left w:val="single" w:sz="8" w:space="0" w:color="auto"/>
              <w:bottom w:val="single" w:sz="4" w:space="0" w:color="auto"/>
              <w:right w:val="single" w:sz="8" w:space="0" w:color="auto"/>
            </w:tcBorders>
          </w:tcPr>
          <w:p w:rsidR="0039373E" w:rsidRPr="00846083" w:rsidRDefault="007C251A"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Городская викторина  по правилам дорожного движения</w:t>
            </w:r>
          </w:p>
        </w:tc>
        <w:tc>
          <w:tcPr>
            <w:tcW w:w="503" w:type="pct"/>
            <w:gridSpan w:val="2"/>
            <w:tcBorders>
              <w:top w:val="single" w:sz="4" w:space="0" w:color="auto"/>
              <w:left w:val="single" w:sz="8" w:space="0" w:color="auto"/>
              <w:bottom w:val="single" w:sz="4" w:space="0" w:color="auto"/>
              <w:right w:val="single" w:sz="4" w:space="0" w:color="auto"/>
            </w:tcBorders>
          </w:tcPr>
          <w:p w:rsidR="0039373E" w:rsidRPr="00846083" w:rsidRDefault="007C251A" w:rsidP="00C675D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r w:rsidR="00C5199C">
              <w:rPr>
                <w:rFonts w:ascii="Times New Roman" w:eastAsia="Calibri" w:hAnsi="Times New Roman" w:cs="Times New Roman"/>
              </w:rPr>
              <w:t>»</w:t>
            </w:r>
          </w:p>
        </w:tc>
        <w:tc>
          <w:tcPr>
            <w:tcW w:w="523" w:type="pct"/>
            <w:gridSpan w:val="2"/>
            <w:tcBorders>
              <w:top w:val="single" w:sz="4" w:space="0" w:color="auto"/>
              <w:left w:val="single" w:sz="4" w:space="0" w:color="auto"/>
              <w:bottom w:val="single" w:sz="4" w:space="0" w:color="auto"/>
              <w:right w:val="single" w:sz="4" w:space="0" w:color="auto"/>
            </w:tcBorders>
          </w:tcPr>
          <w:p w:rsidR="0039373E"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42,00</w:t>
            </w:r>
          </w:p>
        </w:tc>
        <w:tc>
          <w:tcPr>
            <w:tcW w:w="323"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3"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598" w:type="pct"/>
            <w:tcBorders>
              <w:top w:val="single" w:sz="4" w:space="0" w:color="auto"/>
              <w:left w:val="single" w:sz="4" w:space="0" w:color="auto"/>
              <w:bottom w:val="single" w:sz="4" w:space="0" w:color="auto"/>
              <w:right w:val="single" w:sz="4" w:space="0" w:color="auto"/>
            </w:tcBorders>
          </w:tcPr>
          <w:p w:rsidR="0039373E" w:rsidRPr="001C4E38" w:rsidRDefault="0039373E"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795"/>
        </w:trPr>
        <w:tc>
          <w:tcPr>
            <w:tcW w:w="207" w:type="pct"/>
            <w:tcBorders>
              <w:top w:val="single" w:sz="4" w:space="0" w:color="auto"/>
              <w:left w:val="single" w:sz="8" w:space="0" w:color="auto"/>
              <w:bottom w:val="single" w:sz="4" w:space="0" w:color="auto"/>
              <w:right w:val="single" w:sz="8" w:space="0" w:color="auto"/>
            </w:tcBorders>
          </w:tcPr>
          <w:p w:rsidR="007C251A"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2.4</w:t>
            </w:r>
          </w:p>
        </w:tc>
        <w:tc>
          <w:tcPr>
            <w:tcW w:w="765" w:type="pct"/>
            <w:gridSpan w:val="2"/>
            <w:tcBorders>
              <w:top w:val="single" w:sz="4" w:space="0" w:color="auto"/>
              <w:left w:val="single" w:sz="8" w:space="0" w:color="auto"/>
              <w:bottom w:val="single" w:sz="4" w:space="0" w:color="auto"/>
              <w:right w:val="single" w:sz="8" w:space="0" w:color="auto"/>
            </w:tcBorders>
          </w:tcPr>
          <w:p w:rsidR="007C251A" w:rsidRPr="00846083" w:rsidRDefault="007C251A"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Городской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tcPr>
          <w:p w:rsidR="007C251A" w:rsidRPr="00846083" w:rsidRDefault="007C251A"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single" w:sz="4" w:space="0" w:color="auto"/>
              <w:left w:val="single" w:sz="4" w:space="0" w:color="auto"/>
              <w:bottom w:val="single" w:sz="4" w:space="0" w:color="auto"/>
              <w:right w:val="single" w:sz="4" w:space="0" w:color="auto"/>
            </w:tcBorders>
          </w:tcPr>
          <w:p w:rsidR="007C251A"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42,00</w:t>
            </w:r>
          </w:p>
        </w:tc>
        <w:tc>
          <w:tcPr>
            <w:tcW w:w="323"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3"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598" w:type="pct"/>
            <w:tcBorders>
              <w:top w:val="single" w:sz="4" w:space="0" w:color="auto"/>
              <w:left w:val="single" w:sz="4" w:space="0" w:color="auto"/>
              <w:bottom w:val="single" w:sz="4" w:space="0" w:color="auto"/>
              <w:right w:val="single" w:sz="4" w:space="0" w:color="auto"/>
            </w:tcBorders>
          </w:tcPr>
          <w:p w:rsidR="007C251A" w:rsidRPr="001C4E38" w:rsidRDefault="007C251A"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998"/>
        </w:trPr>
        <w:tc>
          <w:tcPr>
            <w:tcW w:w="207" w:type="pct"/>
            <w:tcBorders>
              <w:top w:val="single" w:sz="4" w:space="0" w:color="auto"/>
              <w:left w:val="single" w:sz="8" w:space="0" w:color="auto"/>
              <w:bottom w:val="single" w:sz="4" w:space="0" w:color="auto"/>
              <w:right w:val="single" w:sz="8"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2.5</w:t>
            </w:r>
          </w:p>
        </w:tc>
        <w:tc>
          <w:tcPr>
            <w:tcW w:w="765" w:type="pct"/>
            <w:gridSpan w:val="2"/>
            <w:tcBorders>
              <w:top w:val="single" w:sz="4" w:space="0" w:color="auto"/>
              <w:left w:val="single" w:sz="8" w:space="0" w:color="auto"/>
              <w:bottom w:val="single" w:sz="4" w:space="0" w:color="auto"/>
              <w:right w:val="single" w:sz="8" w:space="0" w:color="auto"/>
            </w:tcBorders>
          </w:tcPr>
          <w:p w:rsidR="00846083" w:rsidRPr="00846083" w:rsidRDefault="00846083"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Проведение акций «Внимание дети!», «Внимание пешеход!», «Вежливый водитель»</w:t>
            </w:r>
          </w:p>
        </w:tc>
        <w:tc>
          <w:tcPr>
            <w:tcW w:w="503" w:type="pct"/>
            <w:gridSpan w:val="2"/>
            <w:tcBorders>
              <w:top w:val="single" w:sz="4" w:space="0" w:color="auto"/>
              <w:left w:val="single" w:sz="8" w:space="0" w:color="auto"/>
              <w:bottom w:val="single" w:sz="4" w:space="0" w:color="auto"/>
              <w:right w:val="single" w:sz="4" w:space="0" w:color="auto"/>
            </w:tcBorders>
          </w:tcPr>
          <w:p w:rsidR="00846083" w:rsidRPr="00846083" w:rsidRDefault="00846083" w:rsidP="00C675D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p>
        </w:tc>
        <w:tc>
          <w:tcPr>
            <w:tcW w:w="462"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694"/>
        </w:trPr>
        <w:tc>
          <w:tcPr>
            <w:tcW w:w="207" w:type="pct"/>
            <w:tcBorders>
              <w:top w:val="single" w:sz="4" w:space="0" w:color="auto"/>
              <w:left w:val="single" w:sz="4" w:space="0" w:color="auto"/>
              <w:bottom w:val="single" w:sz="4" w:space="0" w:color="auto"/>
              <w:right w:val="single" w:sz="8"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765" w:type="pct"/>
            <w:gridSpan w:val="2"/>
            <w:tcBorders>
              <w:top w:val="single" w:sz="4" w:space="0" w:color="auto"/>
              <w:left w:val="single" w:sz="8" w:space="0" w:color="auto"/>
              <w:bottom w:val="single" w:sz="4" w:space="0" w:color="auto"/>
              <w:right w:val="single" w:sz="8" w:space="0" w:color="auto"/>
            </w:tcBorders>
          </w:tcPr>
          <w:p w:rsidR="00846083" w:rsidRPr="00846083" w:rsidRDefault="00846083" w:rsidP="00C675D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Областной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tcPr>
          <w:p w:rsidR="00846083" w:rsidRPr="00846083" w:rsidRDefault="00846083" w:rsidP="00581937">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tcPr>
          <w:p w:rsidR="00846083"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598"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9"/>
        <w:gridCol w:w="2343"/>
        <w:gridCol w:w="1549"/>
        <w:gridCol w:w="1607"/>
        <w:gridCol w:w="1414"/>
        <w:gridCol w:w="1003"/>
        <w:gridCol w:w="991"/>
        <w:gridCol w:w="994"/>
        <w:gridCol w:w="991"/>
        <w:gridCol w:w="1000"/>
        <w:gridCol w:w="1000"/>
        <w:gridCol w:w="1816"/>
      </w:tblGrid>
      <w:tr w:rsidR="00F22921" w:rsidRPr="001C4E38" w:rsidTr="004A584C">
        <w:trPr>
          <w:trHeight w:val="243"/>
        </w:trPr>
        <w:tc>
          <w:tcPr>
            <w:tcW w:w="205" w:type="pct"/>
            <w:tcBorders>
              <w:top w:val="single" w:sz="4" w:space="0" w:color="auto"/>
              <w:left w:val="single" w:sz="4" w:space="0" w:color="auto"/>
              <w:bottom w:val="single" w:sz="4" w:space="0" w:color="auto"/>
              <w:right w:val="single" w:sz="8"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4" w:type="pct"/>
            <w:tcBorders>
              <w:top w:val="single" w:sz="4" w:space="0" w:color="auto"/>
              <w:left w:val="single" w:sz="8" w:space="0" w:color="auto"/>
              <w:bottom w:val="single" w:sz="4" w:space="0" w:color="auto"/>
              <w:right w:val="single" w:sz="8" w:space="0" w:color="auto"/>
            </w:tcBorders>
          </w:tcPr>
          <w:p w:rsidR="00F22921" w:rsidRDefault="00F22921" w:rsidP="004A584C">
            <w:pPr>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505" w:type="pct"/>
            <w:tcBorders>
              <w:top w:val="single" w:sz="4" w:space="0" w:color="auto"/>
              <w:left w:val="single" w:sz="8" w:space="0" w:color="auto"/>
              <w:bottom w:val="single" w:sz="4" w:space="0" w:color="auto"/>
              <w:right w:val="single" w:sz="4" w:space="0" w:color="auto"/>
            </w:tcBorders>
          </w:tcPr>
          <w:p w:rsidR="00F22921" w:rsidRPr="00846083"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F22921" w:rsidRPr="001C4E38" w:rsidTr="004A584C">
        <w:trPr>
          <w:trHeight w:val="1197"/>
        </w:trPr>
        <w:tc>
          <w:tcPr>
            <w:tcW w:w="205" w:type="pct"/>
            <w:tcBorders>
              <w:top w:val="single" w:sz="4" w:space="0" w:color="auto"/>
              <w:left w:val="single" w:sz="4" w:space="0" w:color="auto"/>
              <w:bottom w:val="single" w:sz="4" w:space="0" w:color="auto"/>
              <w:right w:val="single" w:sz="8"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w:t>
            </w:r>
          </w:p>
          <w:p w:rsidR="00846083" w:rsidRDefault="00846083" w:rsidP="004A584C">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846083"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Проведение  занятий с учащимся по  изучению Правил безопасности  на улицах, на уроках ОБЖ</w:t>
            </w:r>
          </w:p>
        </w:tc>
        <w:tc>
          <w:tcPr>
            <w:tcW w:w="505" w:type="pct"/>
            <w:tcBorders>
              <w:top w:val="single" w:sz="4" w:space="0" w:color="auto"/>
              <w:left w:val="single" w:sz="8" w:space="0" w:color="auto"/>
              <w:bottom w:val="single" w:sz="4" w:space="0" w:color="auto"/>
              <w:right w:val="single" w:sz="4" w:space="0" w:color="auto"/>
            </w:tcBorders>
          </w:tcPr>
          <w:p w:rsidR="00846083" w:rsidRPr="00846083" w:rsidRDefault="00846083" w:rsidP="004A584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846083" w:rsidRPr="00846083" w:rsidRDefault="00846083" w:rsidP="004A584C">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846083" w:rsidRPr="001C4E38" w:rsidRDefault="00846083" w:rsidP="004A584C">
            <w:pPr>
              <w:widowControl w:val="0"/>
              <w:autoSpaceDE w:val="0"/>
              <w:autoSpaceDN w:val="0"/>
              <w:spacing w:after="0" w:line="240" w:lineRule="auto"/>
              <w:jc w:val="both"/>
              <w:rPr>
                <w:rFonts w:ascii="Times New Roman" w:eastAsia="Calibri" w:hAnsi="Times New Roman" w:cs="Times New Roman"/>
              </w:rPr>
            </w:pPr>
          </w:p>
        </w:tc>
      </w:tr>
      <w:tr w:rsidR="00F22921" w:rsidRPr="001C4E38" w:rsidTr="004A584C">
        <w:trPr>
          <w:trHeight w:val="1046"/>
        </w:trPr>
        <w:tc>
          <w:tcPr>
            <w:tcW w:w="205" w:type="pct"/>
            <w:tcBorders>
              <w:top w:val="single" w:sz="4" w:space="0" w:color="auto"/>
              <w:left w:val="single" w:sz="4" w:space="0" w:color="auto"/>
              <w:bottom w:val="single" w:sz="4" w:space="0" w:color="auto"/>
              <w:right w:val="single" w:sz="8" w:space="0" w:color="auto"/>
            </w:tcBorders>
          </w:tcPr>
          <w:p w:rsidR="00846083" w:rsidRDefault="00846083"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w:t>
            </w:r>
          </w:p>
          <w:p w:rsidR="00E767FE" w:rsidRDefault="00E767FE" w:rsidP="004A584C">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846083"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Про</w:t>
            </w:r>
            <w:r w:rsidR="00F6253A">
              <w:rPr>
                <w:rFonts w:ascii="Times New Roman" w:eastAsia="Calibri" w:hAnsi="Times New Roman" w:cs="Times New Roman"/>
                <w:bCs/>
              </w:rPr>
              <w:t>ведение встреч</w:t>
            </w:r>
            <w:r>
              <w:rPr>
                <w:rFonts w:ascii="Times New Roman" w:eastAsia="Calibri" w:hAnsi="Times New Roman" w:cs="Times New Roman"/>
                <w:bCs/>
              </w:rPr>
              <w:t xml:space="preserve">  с родителями  по вопросам детского травматизма</w:t>
            </w:r>
          </w:p>
        </w:tc>
        <w:tc>
          <w:tcPr>
            <w:tcW w:w="505" w:type="pct"/>
            <w:tcBorders>
              <w:top w:val="single" w:sz="4" w:space="0" w:color="auto"/>
              <w:left w:val="single" w:sz="8" w:space="0" w:color="auto"/>
              <w:bottom w:val="single" w:sz="4" w:space="0" w:color="auto"/>
              <w:right w:val="single" w:sz="4" w:space="0" w:color="auto"/>
            </w:tcBorders>
          </w:tcPr>
          <w:p w:rsidR="00E767FE" w:rsidRPr="00846083" w:rsidRDefault="00E767FE" w:rsidP="004A584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F6253A">
              <w:rPr>
                <w:rFonts w:ascii="Times New Roman" w:eastAsia="Calibri" w:hAnsi="Times New Roman" w:cs="Times New Roman"/>
              </w:rPr>
              <w:t>н</w:t>
            </w:r>
            <w:r w:rsidRPr="00846083">
              <w:rPr>
                <w:rFonts w:ascii="Times New Roman" w:eastAsia="Calibri" w:hAnsi="Times New Roman" w:cs="Times New Roman"/>
              </w:rPr>
              <w:t>ия</w:t>
            </w:r>
          </w:p>
        </w:tc>
        <w:tc>
          <w:tcPr>
            <w:tcW w:w="524" w:type="pct"/>
            <w:tcBorders>
              <w:top w:val="single" w:sz="4" w:space="0" w:color="auto"/>
              <w:left w:val="single" w:sz="4" w:space="0" w:color="auto"/>
              <w:bottom w:val="single" w:sz="4" w:space="0" w:color="auto"/>
              <w:right w:val="single" w:sz="4" w:space="0" w:color="auto"/>
            </w:tcBorders>
          </w:tcPr>
          <w:p w:rsidR="00846083" w:rsidRPr="00846083" w:rsidRDefault="00846083" w:rsidP="004A584C">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846083" w:rsidRPr="001C4E38" w:rsidRDefault="00846083" w:rsidP="004A584C">
            <w:pPr>
              <w:widowControl w:val="0"/>
              <w:autoSpaceDE w:val="0"/>
              <w:autoSpaceDN w:val="0"/>
              <w:spacing w:after="0" w:line="240" w:lineRule="auto"/>
              <w:jc w:val="both"/>
              <w:rPr>
                <w:rFonts w:ascii="Times New Roman" w:eastAsia="Calibri" w:hAnsi="Times New Roman" w:cs="Times New Roman"/>
              </w:rPr>
            </w:pPr>
          </w:p>
        </w:tc>
      </w:tr>
      <w:tr w:rsidR="00F22921" w:rsidRPr="001C4E38" w:rsidTr="004A584C">
        <w:trPr>
          <w:trHeight w:val="1571"/>
        </w:trPr>
        <w:tc>
          <w:tcPr>
            <w:tcW w:w="205" w:type="pct"/>
            <w:tcBorders>
              <w:top w:val="single" w:sz="4" w:space="0" w:color="auto"/>
              <w:left w:val="single" w:sz="4" w:space="0" w:color="auto"/>
              <w:bottom w:val="single" w:sz="4" w:space="0" w:color="auto"/>
              <w:right w:val="single" w:sz="8"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764" w:type="pct"/>
            <w:tcBorders>
              <w:top w:val="single" w:sz="4" w:space="0" w:color="auto"/>
              <w:left w:val="single" w:sz="8" w:space="0" w:color="auto"/>
              <w:bottom w:val="single" w:sz="4" w:space="0" w:color="auto"/>
              <w:right w:val="single" w:sz="8" w:space="0" w:color="auto"/>
            </w:tcBorders>
          </w:tcPr>
          <w:p w:rsidR="00E767FE" w:rsidRDefault="00E767FE"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Обеспечить  освещение вопросов  профилактики  детского травматизма в средствах массовой информации</w:t>
            </w:r>
          </w:p>
        </w:tc>
        <w:tc>
          <w:tcPr>
            <w:tcW w:w="505" w:type="pct"/>
            <w:tcBorders>
              <w:top w:val="single" w:sz="4" w:space="0" w:color="auto"/>
              <w:left w:val="single" w:sz="8"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Средства</w:t>
            </w:r>
          </w:p>
          <w:p w:rsidR="00E767FE" w:rsidRDefault="00E767FE"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массовой</w:t>
            </w:r>
          </w:p>
          <w:p w:rsidR="00E767FE" w:rsidRPr="00846083" w:rsidRDefault="00060812"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«Саянские зори»</w:t>
            </w:r>
          </w:p>
        </w:tc>
        <w:tc>
          <w:tcPr>
            <w:tcW w:w="524" w:type="pct"/>
            <w:tcBorders>
              <w:top w:val="single" w:sz="4" w:space="0" w:color="auto"/>
              <w:left w:val="single" w:sz="4" w:space="0" w:color="auto"/>
              <w:bottom w:val="single" w:sz="4" w:space="0" w:color="auto"/>
              <w:right w:val="single" w:sz="4" w:space="0" w:color="auto"/>
            </w:tcBorders>
          </w:tcPr>
          <w:p w:rsidR="00E767FE" w:rsidRPr="00846083" w:rsidRDefault="00E767FE" w:rsidP="004A584C">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E767FE" w:rsidRDefault="00E767FE"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E767FE" w:rsidRPr="001C4E38" w:rsidRDefault="00E767FE" w:rsidP="004A584C">
            <w:pPr>
              <w:widowControl w:val="0"/>
              <w:autoSpaceDE w:val="0"/>
              <w:autoSpaceDN w:val="0"/>
              <w:spacing w:after="0" w:line="240" w:lineRule="auto"/>
              <w:jc w:val="both"/>
              <w:rPr>
                <w:rFonts w:ascii="Times New Roman" w:eastAsia="Calibri" w:hAnsi="Times New Roman" w:cs="Times New Roman"/>
              </w:rPr>
            </w:pPr>
          </w:p>
        </w:tc>
      </w:tr>
      <w:tr w:rsidR="00F22921" w:rsidRPr="001C4E38" w:rsidTr="004A584C">
        <w:trPr>
          <w:trHeight w:val="318"/>
        </w:trPr>
        <w:tc>
          <w:tcPr>
            <w:tcW w:w="205" w:type="pct"/>
            <w:vMerge w:val="restart"/>
            <w:tcBorders>
              <w:top w:val="single" w:sz="4" w:space="0" w:color="auto"/>
              <w:left w:val="single" w:sz="4" w:space="0" w:color="auto"/>
              <w:right w:val="single" w:sz="4" w:space="0" w:color="auto"/>
            </w:tcBorders>
          </w:tcPr>
          <w:p w:rsidR="00F22921" w:rsidRDefault="00F22921" w:rsidP="004A584C">
            <w:pPr>
              <w:widowControl w:val="0"/>
              <w:autoSpaceDE w:val="0"/>
              <w:autoSpaceDN w:val="0"/>
              <w:spacing w:after="0" w:line="240" w:lineRule="auto"/>
              <w:rPr>
                <w:rFonts w:ascii="Times New Roman" w:eastAsia="Calibri" w:hAnsi="Times New Roman" w:cs="Times New Roman"/>
              </w:rPr>
            </w:pPr>
          </w:p>
        </w:tc>
        <w:tc>
          <w:tcPr>
            <w:tcW w:w="764" w:type="pct"/>
            <w:vMerge w:val="restart"/>
            <w:tcBorders>
              <w:top w:val="single" w:sz="4" w:space="0" w:color="auto"/>
              <w:left w:val="single" w:sz="4" w:space="0" w:color="auto"/>
              <w:right w:val="single" w:sz="8" w:space="0" w:color="auto"/>
            </w:tcBorders>
          </w:tcPr>
          <w:p w:rsidR="00F22921" w:rsidRDefault="00F22921"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Итого по разделу 2</w:t>
            </w:r>
          </w:p>
          <w:p w:rsidR="00F22921" w:rsidRDefault="00F22921"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 том числе:</w:t>
            </w: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468,00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4A584C">
            <w:pPr>
              <w:widowControl w:val="0"/>
              <w:autoSpaceDE w:val="0"/>
              <w:autoSpaceDN w:val="0"/>
              <w:spacing w:after="0" w:line="240" w:lineRule="auto"/>
              <w:jc w:val="both"/>
              <w:rPr>
                <w:rFonts w:ascii="Times New Roman" w:eastAsia="Calibri" w:hAnsi="Times New Roman" w:cs="Times New Roman"/>
              </w:rPr>
            </w:pPr>
          </w:p>
        </w:tc>
      </w:tr>
      <w:tr w:rsidR="00F22921" w:rsidRPr="001C4E38" w:rsidTr="004A584C">
        <w:trPr>
          <w:trHeight w:val="292"/>
        </w:trPr>
        <w:tc>
          <w:tcPr>
            <w:tcW w:w="205" w:type="pct"/>
            <w:vMerge/>
            <w:tcBorders>
              <w:left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p>
        </w:tc>
        <w:tc>
          <w:tcPr>
            <w:tcW w:w="764" w:type="pct"/>
            <w:vMerge/>
            <w:tcBorders>
              <w:left w:val="single" w:sz="4" w:space="0" w:color="auto"/>
              <w:right w:val="single" w:sz="8" w:space="0" w:color="auto"/>
            </w:tcBorders>
          </w:tcPr>
          <w:p w:rsidR="00F22921" w:rsidRDefault="00F22921" w:rsidP="004A584C">
            <w:pPr>
              <w:autoSpaceDE w:val="0"/>
              <w:autoSpaceDN w:val="0"/>
              <w:adjustRightInd w:val="0"/>
              <w:spacing w:after="0" w:line="240" w:lineRule="auto"/>
              <w:rPr>
                <w:rFonts w:ascii="Times New Roman" w:eastAsia="Calibri" w:hAnsi="Times New Roman" w:cs="Times New Roman"/>
                <w:bCs/>
              </w:rPr>
            </w:pP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 бюджет</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0,00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0,00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4A584C">
            <w:pPr>
              <w:widowControl w:val="0"/>
              <w:autoSpaceDE w:val="0"/>
              <w:autoSpaceDN w:val="0"/>
              <w:spacing w:after="0" w:line="240" w:lineRule="auto"/>
              <w:jc w:val="both"/>
              <w:rPr>
                <w:rFonts w:ascii="Times New Roman" w:eastAsia="Calibri" w:hAnsi="Times New Roman" w:cs="Times New Roman"/>
              </w:rPr>
            </w:pPr>
          </w:p>
        </w:tc>
      </w:tr>
      <w:tr w:rsidR="00F22921" w:rsidRPr="001C4E38" w:rsidTr="004A584C">
        <w:trPr>
          <w:trHeight w:val="246"/>
        </w:trPr>
        <w:tc>
          <w:tcPr>
            <w:tcW w:w="205" w:type="pct"/>
            <w:vMerge/>
            <w:tcBorders>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p>
        </w:tc>
        <w:tc>
          <w:tcPr>
            <w:tcW w:w="764" w:type="pct"/>
            <w:vMerge/>
            <w:tcBorders>
              <w:left w:val="single" w:sz="4" w:space="0" w:color="auto"/>
              <w:bottom w:val="single" w:sz="4" w:space="0" w:color="auto"/>
              <w:right w:val="single" w:sz="8" w:space="0" w:color="auto"/>
            </w:tcBorders>
          </w:tcPr>
          <w:p w:rsidR="00F22921" w:rsidRDefault="00F22921" w:rsidP="004A584C">
            <w:pPr>
              <w:autoSpaceDE w:val="0"/>
              <w:autoSpaceDN w:val="0"/>
              <w:adjustRightInd w:val="0"/>
              <w:spacing w:after="0" w:line="240" w:lineRule="auto"/>
              <w:rPr>
                <w:rFonts w:ascii="Times New Roman" w:eastAsia="Calibri" w:hAnsi="Times New Roman" w:cs="Times New Roman"/>
                <w:bCs/>
              </w:rPr>
            </w:pP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468,00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4A584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4A584C">
            <w:pPr>
              <w:widowControl w:val="0"/>
              <w:autoSpaceDE w:val="0"/>
              <w:autoSpaceDN w:val="0"/>
              <w:spacing w:after="0" w:line="240" w:lineRule="auto"/>
              <w:jc w:val="both"/>
              <w:rPr>
                <w:rFonts w:ascii="Times New Roman" w:eastAsia="Calibri" w:hAnsi="Times New Roman" w:cs="Times New Roman"/>
              </w:rPr>
            </w:pPr>
          </w:p>
        </w:tc>
      </w:tr>
      <w:tr w:rsidR="00DB1236" w:rsidRPr="001C4E38" w:rsidTr="004A584C">
        <w:trPr>
          <w:trHeight w:val="988"/>
        </w:trPr>
        <w:tc>
          <w:tcPr>
            <w:tcW w:w="205" w:type="pct"/>
            <w:tcBorders>
              <w:top w:val="single" w:sz="4" w:space="0" w:color="auto"/>
              <w:left w:val="single" w:sz="4" w:space="0" w:color="auto"/>
              <w:bottom w:val="single" w:sz="4" w:space="0" w:color="auto"/>
              <w:right w:val="single" w:sz="8" w:space="0" w:color="auto"/>
            </w:tcBorders>
          </w:tcPr>
          <w:p w:rsidR="00DB1236" w:rsidRDefault="00DB1236" w:rsidP="004A584C">
            <w:pPr>
              <w:widowControl w:val="0"/>
              <w:autoSpaceDE w:val="0"/>
              <w:autoSpaceDN w:val="0"/>
              <w:spacing w:after="0" w:line="240" w:lineRule="auto"/>
              <w:jc w:val="center"/>
              <w:rPr>
                <w:rFonts w:ascii="Times New Roman" w:eastAsia="Calibri" w:hAnsi="Times New Roman" w:cs="Times New Roman"/>
              </w:rPr>
            </w:pPr>
          </w:p>
        </w:tc>
        <w:tc>
          <w:tcPr>
            <w:tcW w:w="4795" w:type="pct"/>
            <w:gridSpan w:val="11"/>
            <w:tcBorders>
              <w:top w:val="single" w:sz="4" w:space="0" w:color="auto"/>
              <w:left w:val="single" w:sz="8" w:space="0" w:color="auto"/>
              <w:bottom w:val="single" w:sz="4" w:space="0" w:color="auto"/>
              <w:right w:val="single" w:sz="4" w:space="0" w:color="auto"/>
            </w:tcBorders>
          </w:tcPr>
          <w:p w:rsidR="00DB1236" w:rsidRDefault="00DB1236"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Задача 3. Предотвращение  дорожн</w:t>
            </w:r>
            <w:proofErr w:type="gramStart"/>
            <w:r>
              <w:rPr>
                <w:rFonts w:ascii="Times New Roman" w:eastAsia="Calibri" w:hAnsi="Times New Roman" w:cs="Times New Roman"/>
                <w:bCs/>
              </w:rPr>
              <w:t>о-</w:t>
            </w:r>
            <w:proofErr w:type="gramEnd"/>
            <w:r>
              <w:rPr>
                <w:rFonts w:ascii="Times New Roman" w:eastAsia="Calibri" w:hAnsi="Times New Roman" w:cs="Times New Roman"/>
                <w:bCs/>
              </w:rPr>
              <w:t xml:space="preserve"> транспортных происшествий, вероятность  гибели  людей в которых наиболее высока.</w:t>
            </w:r>
          </w:p>
          <w:p w:rsidR="00DB1236" w:rsidRDefault="00DB1236"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Снижение</w:t>
            </w:r>
            <w:r w:rsidR="009C40B6">
              <w:rPr>
                <w:rFonts w:ascii="Times New Roman" w:eastAsia="Calibri" w:hAnsi="Times New Roman" w:cs="Times New Roman"/>
                <w:bCs/>
              </w:rPr>
              <w:t xml:space="preserve">  тяжести  последствий.</w:t>
            </w:r>
          </w:p>
          <w:p w:rsidR="009C40B6" w:rsidRDefault="009C40B6"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Сокращение социального риска.</w:t>
            </w:r>
          </w:p>
          <w:p w:rsidR="00DB1236" w:rsidRPr="001C4E38" w:rsidRDefault="009C40B6" w:rsidP="004A584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Cs/>
              </w:rPr>
              <w:t>Сокращение транспортного риска.</w:t>
            </w:r>
          </w:p>
        </w:tc>
      </w:tr>
      <w:tr w:rsidR="004A584C" w:rsidRPr="001C4E38" w:rsidTr="004A584C">
        <w:trPr>
          <w:trHeight w:val="301"/>
        </w:trPr>
        <w:tc>
          <w:tcPr>
            <w:tcW w:w="205" w:type="pct"/>
            <w:tcBorders>
              <w:top w:val="single" w:sz="4" w:space="0" w:color="auto"/>
              <w:left w:val="single" w:sz="4" w:space="0" w:color="auto"/>
              <w:bottom w:val="single" w:sz="4" w:space="0" w:color="auto"/>
              <w:right w:val="single" w:sz="8" w:space="0" w:color="auto"/>
            </w:tcBorders>
          </w:tcPr>
          <w:p w:rsidR="004A584C" w:rsidRDefault="004A584C" w:rsidP="004A584C">
            <w:pPr>
              <w:widowControl w:val="0"/>
              <w:autoSpaceDE w:val="0"/>
              <w:autoSpaceDN w:val="0"/>
              <w:spacing w:after="0" w:line="240" w:lineRule="auto"/>
              <w:jc w:val="center"/>
              <w:rPr>
                <w:rFonts w:ascii="Times New Roman" w:eastAsia="Calibri" w:hAnsi="Times New Roman" w:cs="Times New Roman"/>
              </w:rPr>
            </w:pPr>
          </w:p>
        </w:tc>
        <w:tc>
          <w:tcPr>
            <w:tcW w:w="4795" w:type="pct"/>
            <w:gridSpan w:val="11"/>
            <w:tcBorders>
              <w:top w:val="single" w:sz="4" w:space="0" w:color="auto"/>
              <w:left w:val="single" w:sz="8" w:space="0" w:color="auto"/>
              <w:bottom w:val="single" w:sz="4" w:space="0" w:color="auto"/>
              <w:right w:val="single" w:sz="4" w:space="0" w:color="auto"/>
            </w:tcBorders>
          </w:tcPr>
          <w:p w:rsidR="004A584C" w:rsidRDefault="004A584C" w:rsidP="004A584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                               3  </w:t>
            </w:r>
            <w:r w:rsidRPr="002F389E">
              <w:rPr>
                <w:rFonts w:ascii="Times New Roman" w:eastAsia="Calibri" w:hAnsi="Times New Roman" w:cs="Times New Roman"/>
              </w:rPr>
              <w:t xml:space="preserve"> Мероприятия направленн</w:t>
            </w:r>
            <w:r>
              <w:rPr>
                <w:rFonts w:ascii="Times New Roman" w:eastAsia="Calibri" w:hAnsi="Times New Roman" w:cs="Times New Roman"/>
              </w:rPr>
              <w:t>ые на обеспечение  безопасности дорожного движения</w:t>
            </w: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32"/>
        <w:gridCol w:w="2343"/>
        <w:gridCol w:w="1546"/>
        <w:gridCol w:w="1546"/>
        <w:gridCol w:w="1322"/>
        <w:gridCol w:w="1003"/>
        <w:gridCol w:w="991"/>
        <w:gridCol w:w="997"/>
        <w:gridCol w:w="994"/>
        <w:gridCol w:w="1135"/>
        <w:gridCol w:w="862"/>
        <w:gridCol w:w="1966"/>
      </w:tblGrid>
      <w:tr w:rsidR="00F22921" w:rsidRPr="001C4E38" w:rsidTr="007037AB">
        <w:trPr>
          <w:trHeight w:val="243"/>
        </w:trPr>
        <w:tc>
          <w:tcPr>
            <w:tcW w:w="206" w:type="pct"/>
            <w:tcBorders>
              <w:top w:val="single" w:sz="4" w:space="0" w:color="auto"/>
              <w:left w:val="single" w:sz="4" w:space="0" w:color="auto"/>
              <w:bottom w:val="single" w:sz="4" w:space="0" w:color="auto"/>
              <w:right w:val="single" w:sz="8"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4" w:type="pct"/>
            <w:tcBorders>
              <w:top w:val="single" w:sz="4" w:space="0" w:color="auto"/>
              <w:left w:val="single" w:sz="8" w:space="0" w:color="auto"/>
              <w:bottom w:val="single" w:sz="4" w:space="0" w:color="auto"/>
              <w:right w:val="single" w:sz="8" w:space="0" w:color="auto"/>
            </w:tcBorders>
          </w:tcPr>
          <w:p w:rsidR="00F22921" w:rsidRDefault="00F22921" w:rsidP="00F22921">
            <w:pPr>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504" w:type="pct"/>
            <w:tcBorders>
              <w:top w:val="single" w:sz="4" w:space="0" w:color="auto"/>
              <w:left w:val="single" w:sz="8" w:space="0" w:color="auto"/>
              <w:bottom w:val="single" w:sz="4" w:space="0" w:color="auto"/>
              <w:right w:val="single" w:sz="4"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0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3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5"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70"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8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64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F22921" w:rsidRPr="001C4E38" w:rsidTr="007037AB">
        <w:trPr>
          <w:trHeight w:val="2419"/>
        </w:trPr>
        <w:tc>
          <w:tcPr>
            <w:tcW w:w="206" w:type="pct"/>
            <w:tcBorders>
              <w:top w:val="single" w:sz="4" w:space="0" w:color="auto"/>
              <w:left w:val="single" w:sz="4" w:space="0" w:color="auto"/>
              <w:bottom w:val="single" w:sz="4" w:space="0" w:color="auto"/>
              <w:right w:val="single" w:sz="8"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w:t>
            </w:r>
          </w:p>
          <w:p w:rsidR="009C40B6" w:rsidRDefault="009C40B6" w:rsidP="00DB3A5F">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Содержание и ремонт дорожных знаков и указателей, установка новых дорожных знаков</w:t>
            </w:r>
          </w:p>
          <w:p w:rsidR="009C40B6" w:rsidRDefault="009C40B6" w:rsidP="00DB3A5F">
            <w:pPr>
              <w:autoSpaceDE w:val="0"/>
              <w:autoSpaceDN w:val="0"/>
              <w:adjustRightInd w:val="0"/>
              <w:spacing w:after="0" w:line="240" w:lineRule="auto"/>
              <w:rPr>
                <w:rFonts w:ascii="Times New Roman" w:eastAsia="Calibri" w:hAnsi="Times New Roman" w:cs="Times New Roman"/>
                <w:bCs/>
              </w:rPr>
            </w:pPr>
          </w:p>
          <w:p w:rsidR="00846083"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устанавливаемых знаков в год 36 шт.</w:t>
            </w:r>
          </w:p>
        </w:tc>
        <w:tc>
          <w:tcPr>
            <w:tcW w:w="504" w:type="pct"/>
            <w:tcBorders>
              <w:top w:val="single" w:sz="4" w:space="0" w:color="auto"/>
              <w:left w:val="single" w:sz="8" w:space="0" w:color="auto"/>
              <w:bottom w:val="single" w:sz="4" w:space="0" w:color="auto"/>
              <w:right w:val="single" w:sz="4" w:space="0" w:color="auto"/>
            </w:tcBorders>
          </w:tcPr>
          <w:p w:rsidR="00846083" w:rsidRPr="00846083" w:rsidRDefault="005337E2" w:rsidP="005337E2">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4" w:type="pct"/>
            <w:tcBorders>
              <w:top w:val="single" w:sz="4" w:space="0" w:color="auto"/>
              <w:left w:val="single" w:sz="4" w:space="0" w:color="auto"/>
              <w:bottom w:val="single" w:sz="4" w:space="0" w:color="auto"/>
              <w:right w:val="single" w:sz="4" w:space="0" w:color="auto"/>
            </w:tcBorders>
          </w:tcPr>
          <w:p w:rsidR="00846083"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3840,00</w:t>
            </w:r>
          </w:p>
        </w:tc>
        <w:tc>
          <w:tcPr>
            <w:tcW w:w="327"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640,00</w:t>
            </w:r>
          </w:p>
        </w:tc>
        <w:tc>
          <w:tcPr>
            <w:tcW w:w="323"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25"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24"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70"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640,00</w:t>
            </w:r>
          </w:p>
        </w:tc>
        <w:tc>
          <w:tcPr>
            <w:tcW w:w="281"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641" w:type="pct"/>
            <w:tcBorders>
              <w:top w:val="single" w:sz="4" w:space="0" w:color="auto"/>
              <w:left w:val="single" w:sz="4" w:space="0" w:color="auto"/>
              <w:bottom w:val="single" w:sz="4" w:space="0" w:color="auto"/>
              <w:right w:val="single" w:sz="4" w:space="0" w:color="auto"/>
            </w:tcBorders>
          </w:tcPr>
          <w:p w:rsidR="009C40B6" w:rsidRPr="001C4E38" w:rsidRDefault="009C40B6"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Повышение</w:t>
            </w:r>
            <w:r w:rsidR="00F22921">
              <w:rPr>
                <w:rFonts w:ascii="Times New Roman" w:eastAsia="Calibri" w:hAnsi="Times New Roman" w:cs="Times New Roman"/>
              </w:rPr>
              <w:t xml:space="preserve"> </w:t>
            </w:r>
            <w:r w:rsidR="00072E01">
              <w:rPr>
                <w:rFonts w:ascii="Times New Roman" w:eastAsia="Calibri" w:hAnsi="Times New Roman" w:cs="Times New Roman"/>
              </w:rPr>
              <w:t>пропускной способности</w:t>
            </w:r>
            <w:r w:rsidR="00F22921">
              <w:rPr>
                <w:rFonts w:ascii="Times New Roman" w:eastAsia="Calibri" w:hAnsi="Times New Roman" w:cs="Times New Roman"/>
              </w:rPr>
              <w:t xml:space="preserve"> </w:t>
            </w:r>
            <w:r>
              <w:rPr>
                <w:rFonts w:ascii="Times New Roman" w:eastAsia="Calibri" w:hAnsi="Times New Roman" w:cs="Times New Roman"/>
              </w:rPr>
              <w:t>улич</w:t>
            </w:r>
            <w:r w:rsidR="00072E01">
              <w:rPr>
                <w:rFonts w:ascii="Times New Roman" w:eastAsia="Calibri" w:hAnsi="Times New Roman" w:cs="Times New Roman"/>
              </w:rPr>
              <w:t>но-до</w:t>
            </w:r>
            <w:r>
              <w:rPr>
                <w:rFonts w:ascii="Times New Roman" w:eastAsia="Calibri" w:hAnsi="Times New Roman" w:cs="Times New Roman"/>
              </w:rPr>
              <w:t>рожной сети</w:t>
            </w:r>
          </w:p>
        </w:tc>
      </w:tr>
      <w:tr w:rsidR="00F22921" w:rsidRPr="001C4E38" w:rsidTr="007037AB">
        <w:trPr>
          <w:trHeight w:val="1509"/>
        </w:trPr>
        <w:tc>
          <w:tcPr>
            <w:tcW w:w="206" w:type="pct"/>
            <w:tcBorders>
              <w:top w:val="single" w:sz="4" w:space="0" w:color="auto"/>
              <w:left w:val="single" w:sz="4" w:space="0" w:color="auto"/>
              <w:bottom w:val="single" w:sz="4" w:space="0" w:color="auto"/>
              <w:right w:val="single" w:sz="8"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764" w:type="pct"/>
            <w:tcBorders>
              <w:top w:val="single" w:sz="4" w:space="0" w:color="auto"/>
              <w:left w:val="single" w:sz="8" w:space="0" w:color="auto"/>
              <w:bottom w:val="single" w:sz="4" w:space="0" w:color="auto"/>
              <w:right w:val="single" w:sz="8" w:space="0" w:color="auto"/>
            </w:tcBorders>
          </w:tcPr>
          <w:p w:rsidR="009C40B6"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Обновление существующей дорожной разметки</w:t>
            </w:r>
          </w:p>
          <w:p w:rsidR="009C40B6" w:rsidRDefault="009C40B6"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8" w:space="0" w:color="auto"/>
              <w:bottom w:val="single" w:sz="4" w:space="0" w:color="auto"/>
              <w:right w:val="single" w:sz="4" w:space="0" w:color="auto"/>
            </w:tcBorders>
          </w:tcPr>
          <w:p w:rsidR="009C40B6" w:rsidRPr="00FB3D25" w:rsidRDefault="005337E2" w:rsidP="00C675D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4" w:type="pct"/>
            <w:tcBorders>
              <w:top w:val="single" w:sz="4" w:space="0" w:color="auto"/>
              <w:left w:val="single" w:sz="4" w:space="0" w:color="auto"/>
              <w:bottom w:val="single" w:sz="4" w:space="0" w:color="auto"/>
              <w:right w:val="single" w:sz="4" w:space="0" w:color="auto"/>
            </w:tcBorders>
          </w:tcPr>
          <w:p w:rsidR="009C40B6"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Местный </w:t>
            </w:r>
          </w:p>
          <w:p w:rsidR="00072E01"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31"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36000,00</w:t>
            </w:r>
          </w:p>
        </w:tc>
        <w:tc>
          <w:tcPr>
            <w:tcW w:w="327" w:type="pct"/>
            <w:tcBorders>
              <w:top w:val="single" w:sz="4" w:space="0" w:color="auto"/>
              <w:left w:val="single" w:sz="4" w:space="0" w:color="auto"/>
              <w:bottom w:val="single" w:sz="4" w:space="0" w:color="auto"/>
              <w:right w:val="single" w:sz="4" w:space="0" w:color="auto"/>
            </w:tcBorders>
          </w:tcPr>
          <w:p w:rsidR="009C40B6"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6000,00</w:t>
            </w:r>
          </w:p>
        </w:tc>
        <w:tc>
          <w:tcPr>
            <w:tcW w:w="323"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325"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w:t>
            </w:r>
          </w:p>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24" w:type="pct"/>
            <w:tcBorders>
              <w:top w:val="single" w:sz="4" w:space="0" w:color="auto"/>
              <w:left w:val="single" w:sz="4" w:space="0" w:color="auto"/>
              <w:bottom w:val="single" w:sz="4" w:space="0" w:color="auto"/>
              <w:right w:val="single" w:sz="4" w:space="0" w:color="auto"/>
            </w:tcBorders>
          </w:tcPr>
          <w:p w:rsidR="009C40B6" w:rsidRDefault="009C40B6" w:rsidP="00CF306E">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370" w:type="pct"/>
            <w:tcBorders>
              <w:top w:val="single" w:sz="4" w:space="0" w:color="auto"/>
              <w:left w:val="single" w:sz="4" w:space="0" w:color="auto"/>
              <w:bottom w:val="single" w:sz="4" w:space="0" w:color="auto"/>
              <w:right w:val="single" w:sz="4" w:space="0" w:color="auto"/>
            </w:tcBorders>
          </w:tcPr>
          <w:p w:rsidR="009C40B6" w:rsidRDefault="009C40B6" w:rsidP="00CF306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6000,00</w:t>
            </w:r>
          </w:p>
        </w:tc>
        <w:tc>
          <w:tcPr>
            <w:tcW w:w="281"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641" w:type="pct"/>
            <w:tcBorders>
              <w:top w:val="single" w:sz="4" w:space="0" w:color="auto"/>
              <w:left w:val="single" w:sz="4" w:space="0" w:color="auto"/>
              <w:bottom w:val="single" w:sz="4" w:space="0" w:color="auto"/>
              <w:right w:val="single" w:sz="4" w:space="0" w:color="auto"/>
            </w:tcBorders>
          </w:tcPr>
          <w:p w:rsidR="009C40B6" w:rsidRDefault="00072E0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Повыш</w:t>
            </w:r>
            <w:r w:rsidR="009C40B6">
              <w:rPr>
                <w:rFonts w:ascii="Times New Roman" w:eastAsia="Calibri" w:hAnsi="Times New Roman" w:cs="Times New Roman"/>
              </w:rPr>
              <w:t>ение</w:t>
            </w:r>
          </w:p>
          <w:p w:rsidR="009C40B6" w:rsidRDefault="00072E01" w:rsidP="00072E0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б</w:t>
            </w:r>
            <w:r w:rsidR="009C40B6">
              <w:rPr>
                <w:rFonts w:ascii="Times New Roman" w:eastAsia="Calibri" w:hAnsi="Times New Roman" w:cs="Times New Roman"/>
              </w:rPr>
              <w:t xml:space="preserve">езопасности </w:t>
            </w:r>
            <w:r>
              <w:rPr>
                <w:rFonts w:ascii="Times New Roman" w:eastAsia="Calibri" w:hAnsi="Times New Roman" w:cs="Times New Roman"/>
              </w:rPr>
              <w:t>дорожного</w:t>
            </w:r>
            <w:r w:rsidR="009C40B6">
              <w:rPr>
                <w:rFonts w:ascii="Times New Roman" w:eastAsia="Calibri" w:hAnsi="Times New Roman" w:cs="Times New Roman"/>
              </w:rPr>
              <w:t xml:space="preserve"> движения</w:t>
            </w:r>
          </w:p>
        </w:tc>
      </w:tr>
      <w:tr w:rsidR="00F22921" w:rsidRPr="001C4E38" w:rsidTr="007037AB">
        <w:trPr>
          <w:trHeight w:val="1565"/>
        </w:trPr>
        <w:tc>
          <w:tcPr>
            <w:tcW w:w="206" w:type="pct"/>
            <w:tcBorders>
              <w:top w:val="single" w:sz="4" w:space="0" w:color="auto"/>
              <w:left w:val="single" w:sz="8" w:space="0" w:color="auto"/>
              <w:bottom w:val="single" w:sz="4" w:space="0" w:color="auto"/>
              <w:right w:val="single" w:sz="8"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764" w:type="pct"/>
            <w:tcBorders>
              <w:top w:val="single" w:sz="4" w:space="0" w:color="auto"/>
              <w:left w:val="single" w:sz="8" w:space="0" w:color="auto"/>
              <w:bottom w:val="single" w:sz="4" w:space="0" w:color="auto"/>
              <w:right w:val="single" w:sz="8" w:space="0" w:color="auto"/>
            </w:tcBorders>
          </w:tcPr>
          <w:p w:rsidR="00846083" w:rsidRPr="00846083" w:rsidRDefault="00DB3A5F"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Внесение изменений в проект  дорожного движения</w:t>
            </w:r>
          </w:p>
          <w:p w:rsidR="00846083" w:rsidRDefault="00846083"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8" w:space="0" w:color="auto"/>
              <w:bottom w:val="single" w:sz="4" w:space="0" w:color="auto"/>
              <w:right w:val="single" w:sz="4" w:space="0" w:color="auto"/>
            </w:tcBorders>
          </w:tcPr>
          <w:p w:rsidR="00846083" w:rsidRPr="00846083" w:rsidRDefault="005337E2" w:rsidP="00072E0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504" w:type="pct"/>
            <w:tcBorders>
              <w:top w:val="single" w:sz="4" w:space="0" w:color="auto"/>
              <w:left w:val="single" w:sz="4" w:space="0" w:color="auto"/>
              <w:bottom w:val="single" w:sz="4" w:space="0" w:color="auto"/>
              <w:right w:val="single" w:sz="4" w:space="0" w:color="auto"/>
            </w:tcBorders>
          </w:tcPr>
          <w:p w:rsid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Местный </w:t>
            </w:r>
          </w:p>
          <w:p w:rsidR="00072E01"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31"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7"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641"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412"/>
        </w:trPr>
        <w:tc>
          <w:tcPr>
            <w:tcW w:w="206" w:type="pct"/>
            <w:vMerge w:val="restart"/>
            <w:tcBorders>
              <w:top w:val="single" w:sz="4" w:space="0" w:color="auto"/>
              <w:left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val="restart"/>
            <w:tcBorders>
              <w:top w:val="single" w:sz="4" w:space="0" w:color="auto"/>
              <w:left w:val="single" w:sz="4" w:space="0" w:color="auto"/>
              <w:bottom w:val="single" w:sz="4" w:space="0" w:color="auto"/>
              <w:right w:val="single" w:sz="4" w:space="0" w:color="auto"/>
            </w:tcBorders>
          </w:tcPr>
          <w:p w:rsidR="00DB3A5F" w:rsidRPr="00846083" w:rsidRDefault="00DB3A5F"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Итого по разделу 3, в том числе:</w:t>
            </w:r>
          </w:p>
          <w:p w:rsidR="00DB3A5F" w:rsidRDefault="00DB3A5F" w:rsidP="00C675DC">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FB3D25"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022188"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40040,00</w:t>
            </w:r>
          </w:p>
        </w:tc>
        <w:tc>
          <w:tcPr>
            <w:tcW w:w="327"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6640,00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70"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6640,00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569"/>
        </w:trPr>
        <w:tc>
          <w:tcPr>
            <w:tcW w:w="206" w:type="pct"/>
            <w:vMerge/>
            <w:tcBorders>
              <w:left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top w:val="single" w:sz="4" w:space="0" w:color="auto"/>
              <w:left w:val="single" w:sz="4" w:space="0" w:color="auto"/>
              <w:bottom w:val="single" w:sz="4" w:space="0" w:color="auto"/>
              <w:right w:val="single" w:sz="4" w:space="0" w:color="auto"/>
            </w:tcBorders>
          </w:tcPr>
          <w:p w:rsidR="00DB3A5F" w:rsidRDefault="00DB3A5F"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w:t>
            </w:r>
            <w:r w:rsidR="00DB3A5F">
              <w:rPr>
                <w:rFonts w:ascii="Times New Roman" w:eastAsia="Calibri" w:hAnsi="Times New Roman" w:cs="Times New Roman"/>
              </w:rPr>
              <w:t xml:space="preserve"> бюджет</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537"/>
        </w:trPr>
        <w:tc>
          <w:tcPr>
            <w:tcW w:w="206" w:type="pct"/>
            <w:vMerge/>
            <w:tcBorders>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top w:val="single" w:sz="4" w:space="0" w:color="auto"/>
              <w:left w:val="single" w:sz="4" w:space="0" w:color="auto"/>
              <w:bottom w:val="single" w:sz="4" w:space="0" w:color="auto"/>
              <w:right w:val="single" w:sz="4" w:space="0" w:color="auto"/>
            </w:tcBorders>
          </w:tcPr>
          <w:p w:rsidR="00DB3A5F" w:rsidRDefault="00DB3A5F"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C675D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40040,00</w:t>
            </w:r>
          </w:p>
        </w:tc>
        <w:tc>
          <w:tcPr>
            <w:tcW w:w="327"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6640,00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70"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6640,00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Итого по подпрограмме:</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40708,00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7118,00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6718,00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областной бюджет</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40708,00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7118,00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bl>
    <w:p w:rsidR="00C675DC" w:rsidRPr="001C4E38" w:rsidRDefault="00C675DC">
      <w:pPr>
        <w:rPr>
          <w:rFonts w:ascii="Times New Roman" w:hAnsi="Times New Roman" w:cs="Times New Roman"/>
          <w:sz w:val="28"/>
          <w:szCs w:val="28"/>
        </w:rPr>
        <w:sectPr w:rsidR="00C675DC" w:rsidRPr="001C4E38" w:rsidSect="000163A8">
          <w:pgSz w:w="16838" w:h="11905" w:orient="landscape"/>
          <w:pgMar w:top="1701" w:right="1134" w:bottom="851" w:left="1134" w:header="0" w:footer="0" w:gutter="0"/>
          <w:cols w:space="720"/>
          <w:docGrid w:linePitch="299"/>
        </w:sectPr>
      </w:pPr>
    </w:p>
    <w:p w:rsidR="00670E99" w:rsidRPr="001C4E38" w:rsidRDefault="00EF07B6" w:rsidP="00EF392B">
      <w:pPr>
        <w:pStyle w:val="ConsPlusTitle"/>
        <w:jc w:val="center"/>
        <w:outlineLvl w:val="1"/>
        <w:rPr>
          <w:rFonts w:ascii="Times New Roman" w:hAnsi="Times New Roman" w:cs="Times New Roman"/>
          <w:sz w:val="28"/>
          <w:szCs w:val="28"/>
        </w:rPr>
      </w:pPr>
      <w:bookmarkStart w:id="4" w:name="P1321"/>
      <w:bookmarkEnd w:id="4"/>
      <w:r w:rsidRPr="001C4E38">
        <w:rPr>
          <w:rFonts w:ascii="Times New Roman" w:hAnsi="Times New Roman" w:cs="Times New Roman"/>
          <w:sz w:val="28"/>
          <w:szCs w:val="28"/>
        </w:rPr>
        <w:lastRenderedPageBreak/>
        <w:t>ПОДПРОГРАММА №</w:t>
      </w:r>
      <w:r w:rsidR="00670E99" w:rsidRPr="001C4E38">
        <w:rPr>
          <w:rFonts w:ascii="Times New Roman" w:hAnsi="Times New Roman" w:cs="Times New Roman"/>
          <w:sz w:val="28"/>
          <w:szCs w:val="28"/>
        </w:rPr>
        <w:t xml:space="preserve"> 3</w:t>
      </w:r>
    </w:p>
    <w:p w:rsidR="00EF392B" w:rsidRDefault="00EF07B6" w:rsidP="00EF392B">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СОДЕРЖАНИЕ АВТОМОБИЛЬНЫХ ДОРОГ ОБЩЕГО ПОЛЬЗОВАНИЯ МЕСТНОГО</w:t>
      </w:r>
      <w:r w:rsidR="00EF392B">
        <w:rPr>
          <w:rFonts w:ascii="Times New Roman" w:hAnsi="Times New Roman" w:cs="Times New Roman"/>
          <w:sz w:val="28"/>
          <w:szCs w:val="28"/>
        </w:rPr>
        <w:t xml:space="preserve"> </w:t>
      </w:r>
      <w:r w:rsidR="00670E99" w:rsidRPr="001C4E38">
        <w:rPr>
          <w:rFonts w:ascii="Times New Roman" w:hAnsi="Times New Roman" w:cs="Times New Roman"/>
          <w:sz w:val="28"/>
          <w:szCs w:val="28"/>
        </w:rPr>
        <w:t>ЗНАЧЕНИЯ И БЛАГОУСТРОЙСТВО ТЕРРИТОРИИ МУНИЦИПАЛЬНОГО</w:t>
      </w:r>
      <w:r w:rsidRPr="001C4E38">
        <w:rPr>
          <w:rFonts w:ascii="Times New Roman" w:hAnsi="Times New Roman" w:cs="Times New Roman"/>
          <w:sz w:val="28"/>
          <w:szCs w:val="28"/>
        </w:rPr>
        <w:t>ОБРАЗОВАНИЯ</w:t>
      </w:r>
    </w:p>
    <w:p w:rsidR="00670E99" w:rsidRPr="001C4E38" w:rsidRDefault="00EF07B6" w:rsidP="00EF392B">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«ГОРОД САЯНСК»</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 xml:space="preserve">Глава </w:t>
      </w:r>
      <w:r w:rsidR="00EF07B6" w:rsidRPr="001C4E38">
        <w:rPr>
          <w:rFonts w:ascii="Times New Roman" w:hAnsi="Times New Roman" w:cs="Times New Roman"/>
          <w:sz w:val="28"/>
          <w:szCs w:val="28"/>
        </w:rPr>
        <w:t>11. ЦЕЛИ И ЗАДАЧИ ПОДПРОГРАММЫ №</w:t>
      </w:r>
      <w:r w:rsidRPr="001C4E38">
        <w:rPr>
          <w:rFonts w:ascii="Times New Roman" w:hAnsi="Times New Roman" w:cs="Times New Roman"/>
          <w:sz w:val="28"/>
          <w:szCs w:val="28"/>
        </w:rPr>
        <w:t xml:space="preserve"> 3</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Целями реализации подпрограммы являются: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 улучшение </w:t>
      </w:r>
      <w:proofErr w:type="gramStart"/>
      <w:r w:rsidRPr="001C4E38">
        <w:rPr>
          <w:rFonts w:ascii="Times New Roman" w:hAnsi="Times New Roman" w:cs="Times New Roman"/>
          <w:sz w:val="28"/>
          <w:szCs w:val="28"/>
        </w:rPr>
        <w:t>качества содержания дорог общего пользования местного значения</w:t>
      </w:r>
      <w:proofErr w:type="gramEnd"/>
      <w:r w:rsidRPr="001C4E38">
        <w:rPr>
          <w:rFonts w:ascii="Times New Roman" w:hAnsi="Times New Roman" w:cs="Times New Roman"/>
          <w:sz w:val="28"/>
          <w:szCs w:val="28"/>
        </w:rPr>
        <w:t>;</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 улучшения </w:t>
      </w:r>
      <w:proofErr w:type="gramStart"/>
      <w:r w:rsidRPr="001C4E38">
        <w:rPr>
          <w:rFonts w:ascii="Times New Roman" w:hAnsi="Times New Roman" w:cs="Times New Roman"/>
          <w:sz w:val="28"/>
          <w:szCs w:val="28"/>
        </w:rPr>
        <w:t>качества освещения дорог общего пользования местного значения</w:t>
      </w:r>
      <w:proofErr w:type="gramEnd"/>
      <w:r w:rsidRPr="001C4E38">
        <w:rPr>
          <w:rFonts w:ascii="Times New Roman" w:hAnsi="Times New Roman" w:cs="Times New Roman"/>
          <w:sz w:val="28"/>
          <w:szCs w:val="28"/>
        </w:rPr>
        <w:t>;</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Программой планируется решение следующих задач:</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обеспечение своевременного и качественного содержания дорог общего пользования местного значения;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организация и содержание освещения дорог общего пользования местного значения и мест общего пользования;</w:t>
      </w:r>
    </w:p>
    <w:p w:rsidR="00554DAB"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реализация обязательств по проведению работ по озеленению и благо</w:t>
      </w:r>
      <w:r w:rsidR="00680EFF">
        <w:rPr>
          <w:rFonts w:ascii="Times New Roman" w:hAnsi="Times New Roman" w:cs="Times New Roman"/>
          <w:sz w:val="28"/>
          <w:szCs w:val="28"/>
        </w:rPr>
        <w:t>устройству территории города.</w:t>
      </w:r>
    </w:p>
    <w:p w:rsidR="005A551F" w:rsidRDefault="005A551F" w:rsidP="007026AA">
      <w:pPr>
        <w:pStyle w:val="ConsPlusNormal"/>
        <w:ind w:firstLine="539"/>
        <w:jc w:val="both"/>
        <w:rPr>
          <w:rFonts w:ascii="Times New Roman" w:hAnsi="Times New Roman" w:cs="Times New Roman"/>
          <w:sz w:val="28"/>
          <w:szCs w:val="28"/>
        </w:rPr>
        <w:sectPr w:rsidR="005A551F" w:rsidSect="002208B1">
          <w:pgSz w:w="11905" w:h="16838"/>
          <w:pgMar w:top="1134" w:right="850" w:bottom="1134" w:left="1701" w:header="0" w:footer="0" w:gutter="0"/>
          <w:cols w:space="720"/>
        </w:sectPr>
      </w:pPr>
    </w:p>
    <w:p w:rsidR="00DD1CC9" w:rsidRDefault="00680EFF" w:rsidP="005A55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12</w:t>
      </w:r>
      <w:r w:rsidR="005A551F">
        <w:rPr>
          <w:rFonts w:ascii="Times New Roman" w:hAnsi="Times New Roman" w:cs="Times New Roman"/>
          <w:sz w:val="28"/>
          <w:szCs w:val="28"/>
        </w:rPr>
        <w:t>. СИСТЕМА МЕРОПРИЯТИЙ ПОДПРОГРАММЫ № 3</w:t>
      </w:r>
    </w:p>
    <w:p w:rsidR="00680EFF" w:rsidRPr="001C4E38" w:rsidRDefault="00680EFF" w:rsidP="007026AA">
      <w:pPr>
        <w:pStyle w:val="ConsPlusNormal"/>
        <w:ind w:firstLine="539"/>
        <w:jc w:val="both"/>
        <w:rPr>
          <w:rFonts w:ascii="Times New Roman" w:hAnsi="Times New Roman" w:cs="Times New Roman"/>
          <w:sz w:val="28"/>
          <w:szCs w:val="28"/>
        </w:rPr>
      </w:pP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7"/>
        <w:gridCol w:w="2336"/>
        <w:gridCol w:w="1541"/>
        <w:gridCol w:w="1544"/>
        <w:gridCol w:w="1317"/>
        <w:gridCol w:w="1404"/>
        <w:gridCol w:w="1320"/>
        <w:gridCol w:w="1094"/>
        <w:gridCol w:w="1097"/>
        <w:gridCol w:w="1100"/>
        <w:gridCol w:w="1277"/>
        <w:gridCol w:w="876"/>
      </w:tblGrid>
      <w:tr w:rsidR="00680EFF" w:rsidRPr="001C4E38" w:rsidTr="00F22921">
        <w:trPr>
          <w:trHeight w:val="198"/>
        </w:trPr>
        <w:tc>
          <w:tcPr>
            <w:tcW w:w="202"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
          <w:p w:rsidR="00680EFF" w:rsidRPr="008931D4" w:rsidRDefault="00680EFF" w:rsidP="00957429">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roofErr w:type="gramStart"/>
            <w:r w:rsidRPr="008931D4">
              <w:rPr>
                <w:rFonts w:ascii="Times New Roman" w:eastAsia="Calibri" w:hAnsi="Times New Roman" w:cs="Times New Roman"/>
              </w:rPr>
              <w:t>п</w:t>
            </w:r>
            <w:proofErr w:type="gramEnd"/>
            <w:r w:rsidRPr="008931D4">
              <w:rPr>
                <w:rFonts w:ascii="Times New Roman" w:eastAsia="Calibri" w:hAnsi="Times New Roman" w:cs="Times New Roman"/>
              </w:rPr>
              <w:t xml:space="preserve">/п </w:t>
            </w:r>
          </w:p>
        </w:tc>
        <w:tc>
          <w:tcPr>
            <w:tcW w:w="752"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Наименование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мероприятий</w:t>
            </w:r>
          </w:p>
        </w:tc>
        <w:tc>
          <w:tcPr>
            <w:tcW w:w="496"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Ответственный</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исполнитель и</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соисполнители</w:t>
            </w:r>
          </w:p>
        </w:tc>
        <w:tc>
          <w:tcPr>
            <w:tcW w:w="497"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Источники</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tc>
        <w:tc>
          <w:tcPr>
            <w:tcW w:w="424"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Объем</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всего,</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тыс. руб.</w:t>
            </w:r>
          </w:p>
        </w:tc>
        <w:tc>
          <w:tcPr>
            <w:tcW w:w="2347" w:type="pct"/>
            <w:gridSpan w:val="6"/>
            <w:tcBorders>
              <w:top w:val="single" w:sz="8" w:space="0" w:color="auto"/>
              <w:left w:val="single" w:sz="8"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 том числе по годам</w:t>
            </w:r>
          </w:p>
        </w:tc>
        <w:tc>
          <w:tcPr>
            <w:tcW w:w="282" w:type="pct"/>
            <w:vMerge w:val="restart"/>
            <w:tcBorders>
              <w:top w:val="single" w:sz="8" w:space="0" w:color="auto"/>
              <w:left w:val="single" w:sz="4"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Связь с показателями результативности подпрограммы</w:t>
            </w:r>
          </w:p>
        </w:tc>
      </w:tr>
      <w:tr w:rsidR="00680EFF" w:rsidRPr="001C4E38" w:rsidTr="00F22921">
        <w:tc>
          <w:tcPr>
            <w:tcW w:w="202"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752"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96"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97"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24"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52"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2020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425"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2021</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52"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2022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53" w:type="pct"/>
            <w:tcBorders>
              <w:top w:val="nil"/>
              <w:left w:val="single" w:sz="8"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2023</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54" w:type="pct"/>
            <w:tcBorders>
              <w:top w:val="nil"/>
              <w:left w:val="single" w:sz="4"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2024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411" w:type="pct"/>
            <w:tcBorders>
              <w:top w:val="nil"/>
              <w:left w:val="single" w:sz="4"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2025 г</w:t>
            </w:r>
          </w:p>
        </w:tc>
        <w:tc>
          <w:tcPr>
            <w:tcW w:w="282" w:type="pct"/>
            <w:vMerge/>
            <w:tcBorders>
              <w:top w:val="single" w:sz="8" w:space="0" w:color="auto"/>
              <w:left w:val="single" w:sz="4"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r>
      <w:tr w:rsidR="00680EFF" w:rsidRPr="001C4E38" w:rsidTr="00F22921">
        <w:trPr>
          <w:trHeight w:val="163"/>
        </w:trPr>
        <w:tc>
          <w:tcPr>
            <w:tcW w:w="202"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w:t>
            </w:r>
          </w:p>
        </w:tc>
        <w:tc>
          <w:tcPr>
            <w:tcW w:w="752"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2</w:t>
            </w:r>
          </w:p>
        </w:tc>
        <w:tc>
          <w:tcPr>
            <w:tcW w:w="496"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3</w:t>
            </w:r>
          </w:p>
        </w:tc>
        <w:tc>
          <w:tcPr>
            <w:tcW w:w="497"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4</w:t>
            </w:r>
          </w:p>
        </w:tc>
        <w:tc>
          <w:tcPr>
            <w:tcW w:w="424"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5</w:t>
            </w:r>
          </w:p>
        </w:tc>
        <w:tc>
          <w:tcPr>
            <w:tcW w:w="452"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6</w:t>
            </w:r>
          </w:p>
        </w:tc>
        <w:tc>
          <w:tcPr>
            <w:tcW w:w="425"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7</w:t>
            </w:r>
          </w:p>
        </w:tc>
        <w:tc>
          <w:tcPr>
            <w:tcW w:w="352"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8</w:t>
            </w:r>
          </w:p>
        </w:tc>
        <w:tc>
          <w:tcPr>
            <w:tcW w:w="353" w:type="pct"/>
            <w:tcBorders>
              <w:top w:val="nil"/>
              <w:left w:val="single" w:sz="8"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9</w:t>
            </w:r>
          </w:p>
        </w:tc>
        <w:tc>
          <w:tcPr>
            <w:tcW w:w="354" w:type="pct"/>
            <w:tcBorders>
              <w:top w:val="nil"/>
              <w:left w:val="single" w:sz="4"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10</w:t>
            </w:r>
          </w:p>
        </w:tc>
        <w:tc>
          <w:tcPr>
            <w:tcW w:w="411" w:type="pct"/>
            <w:tcBorders>
              <w:top w:val="nil"/>
              <w:left w:val="single" w:sz="4"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11</w:t>
            </w:r>
          </w:p>
        </w:tc>
        <w:tc>
          <w:tcPr>
            <w:tcW w:w="282" w:type="pct"/>
            <w:tcBorders>
              <w:top w:val="nil"/>
              <w:left w:val="single" w:sz="4"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12</w:t>
            </w:r>
          </w:p>
        </w:tc>
      </w:tr>
      <w:tr w:rsidR="005A551F" w:rsidRPr="001C4E38" w:rsidTr="00F22921">
        <w:trPr>
          <w:trHeight w:val="602"/>
        </w:trPr>
        <w:tc>
          <w:tcPr>
            <w:tcW w:w="202" w:type="pct"/>
            <w:vMerge w:val="restart"/>
            <w:tcBorders>
              <w:top w:val="single" w:sz="4" w:space="0" w:color="auto"/>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p w:rsidR="005A551F"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w:t>
            </w:r>
          </w:p>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val="restart"/>
            <w:tcBorders>
              <w:top w:val="single" w:sz="4" w:space="0" w:color="auto"/>
              <w:left w:val="single" w:sz="4" w:space="0" w:color="auto"/>
              <w:right w:val="single" w:sz="8" w:space="0" w:color="auto"/>
            </w:tcBorders>
          </w:tcPr>
          <w:p w:rsidR="005A551F" w:rsidRDefault="005A551F"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Содержание автомобильных дорог</w:t>
            </w:r>
          </w:p>
        </w:tc>
        <w:tc>
          <w:tcPr>
            <w:tcW w:w="496" w:type="pct"/>
            <w:vMerge w:val="restart"/>
            <w:tcBorders>
              <w:top w:val="single" w:sz="4" w:space="0" w:color="auto"/>
              <w:left w:val="single" w:sz="8" w:space="0" w:color="auto"/>
              <w:right w:val="single" w:sz="4" w:space="0" w:color="auto"/>
            </w:tcBorders>
          </w:tcPr>
          <w:p w:rsidR="005A551F" w:rsidRDefault="005337E2"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p w:rsidR="005A551F" w:rsidRDefault="005A551F"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МКУ</w:t>
            </w:r>
          </w:p>
          <w:p w:rsidR="005A551F" w:rsidRDefault="00072E0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«Саянская</w:t>
            </w:r>
            <w:r w:rsidR="005A551F">
              <w:rPr>
                <w:rFonts w:ascii="Times New Roman" w:eastAsia="Calibri" w:hAnsi="Times New Roman" w:cs="Times New Roman"/>
              </w:rPr>
              <w:t xml:space="preserve"> дорожная  </w:t>
            </w:r>
          </w:p>
          <w:p w:rsidR="005A551F" w:rsidRPr="00DD498D" w:rsidRDefault="005A551F" w:rsidP="00C5199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служба»</w:t>
            </w: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Всего</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37173,95</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5288,00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5887,00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6122,48</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6367,40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6622,07</w:t>
            </w:r>
          </w:p>
        </w:tc>
        <w:tc>
          <w:tcPr>
            <w:tcW w:w="411"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6887,00</w:t>
            </w:r>
          </w:p>
        </w:tc>
        <w:tc>
          <w:tcPr>
            <w:tcW w:w="282" w:type="pct"/>
            <w:tcBorders>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5A551F" w:rsidRPr="001C4E38" w:rsidTr="00F22921">
        <w:trPr>
          <w:trHeight w:val="645"/>
        </w:trPr>
        <w:tc>
          <w:tcPr>
            <w:tcW w:w="202" w:type="pct"/>
            <w:vMerge/>
            <w:tcBorders>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8"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right w:val="single" w:sz="4"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Областной бюджет</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5A551F" w:rsidRPr="001C4E38" w:rsidTr="00F22921">
        <w:trPr>
          <w:trHeight w:val="645"/>
        </w:trPr>
        <w:tc>
          <w:tcPr>
            <w:tcW w:w="202" w:type="pct"/>
            <w:vMerge/>
            <w:tcBorders>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8"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Местный</w:t>
            </w:r>
          </w:p>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бюджет</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37173,95</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5288,00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5887,00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6122,48</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6367,40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6622,07</w:t>
            </w:r>
          </w:p>
        </w:tc>
        <w:tc>
          <w:tcPr>
            <w:tcW w:w="411"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6887,00</w:t>
            </w:r>
          </w:p>
        </w:tc>
        <w:tc>
          <w:tcPr>
            <w:tcW w:w="28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645"/>
        </w:trPr>
        <w:tc>
          <w:tcPr>
            <w:tcW w:w="202" w:type="pct"/>
            <w:vMerge w:val="restart"/>
            <w:tcBorders>
              <w:top w:val="single" w:sz="4" w:space="0" w:color="auto"/>
              <w:left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752" w:type="pct"/>
            <w:vMerge w:val="restart"/>
            <w:tcBorders>
              <w:top w:val="single" w:sz="4" w:space="0" w:color="auto"/>
              <w:left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Прочистка </w:t>
            </w:r>
            <w:proofErr w:type="gramStart"/>
            <w:r>
              <w:rPr>
                <w:rFonts w:ascii="Times New Roman" w:eastAsia="Calibri" w:hAnsi="Times New Roman" w:cs="Times New Roman"/>
              </w:rPr>
              <w:t>ливневой</w:t>
            </w:r>
            <w:proofErr w:type="gramEnd"/>
          </w:p>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канализации</w:t>
            </w:r>
          </w:p>
        </w:tc>
        <w:tc>
          <w:tcPr>
            <w:tcW w:w="496" w:type="pct"/>
            <w:vMerge w:val="restart"/>
            <w:tcBorders>
              <w:top w:val="single" w:sz="4" w:space="0" w:color="auto"/>
              <w:left w:val="single" w:sz="4" w:space="0" w:color="auto"/>
              <w:bottom w:val="single" w:sz="4" w:space="0" w:color="auto"/>
              <w:right w:val="single" w:sz="4" w:space="0" w:color="auto"/>
            </w:tcBorders>
          </w:tcPr>
          <w:p w:rsidR="00DD1CC9" w:rsidRPr="00DD498D" w:rsidRDefault="005337E2" w:rsidP="00072E0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497"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5964,00</w:t>
            </w:r>
          </w:p>
        </w:tc>
        <w:tc>
          <w:tcPr>
            <w:tcW w:w="4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25"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3"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11"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28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652"/>
        </w:trPr>
        <w:tc>
          <w:tcPr>
            <w:tcW w:w="202" w:type="pct"/>
            <w:vMerge/>
            <w:tcBorders>
              <w:left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72E01" w:rsidRDefault="00072E01"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w:t>
            </w:r>
          </w:p>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521"/>
        </w:trPr>
        <w:tc>
          <w:tcPr>
            <w:tcW w:w="202" w:type="pct"/>
            <w:vMerge/>
            <w:tcBorders>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8"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w:t>
            </w:r>
          </w:p>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5964,00</w:t>
            </w:r>
          </w:p>
        </w:tc>
        <w:tc>
          <w:tcPr>
            <w:tcW w:w="45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25"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3"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4"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11"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28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341"/>
        <w:gridCol w:w="1543"/>
        <w:gridCol w:w="1546"/>
        <w:gridCol w:w="1319"/>
        <w:gridCol w:w="1406"/>
        <w:gridCol w:w="1322"/>
        <w:gridCol w:w="1095"/>
        <w:gridCol w:w="1098"/>
        <w:gridCol w:w="1102"/>
        <w:gridCol w:w="1279"/>
        <w:gridCol w:w="877"/>
      </w:tblGrid>
      <w:tr w:rsidR="00FC1E9C" w:rsidRPr="001C4E38" w:rsidTr="000A0A5E">
        <w:trPr>
          <w:trHeight w:val="196"/>
        </w:trPr>
        <w:tc>
          <w:tcPr>
            <w:tcW w:w="202" w:type="pct"/>
            <w:tcBorders>
              <w:top w:val="single" w:sz="4" w:space="0" w:color="auto"/>
              <w:left w:val="single" w:sz="8" w:space="0" w:color="auto"/>
              <w:right w:val="single" w:sz="8"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52" w:type="pct"/>
            <w:tcBorders>
              <w:top w:val="single" w:sz="4" w:space="0" w:color="auto"/>
              <w:left w:val="single" w:sz="8" w:space="0" w:color="auto"/>
              <w:right w:val="single" w:sz="8" w:space="0" w:color="auto"/>
            </w:tcBorders>
          </w:tcPr>
          <w:p w:rsidR="00FC1E9C"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2</w:t>
            </w:r>
          </w:p>
        </w:tc>
        <w:tc>
          <w:tcPr>
            <w:tcW w:w="496" w:type="pct"/>
            <w:tcBorders>
              <w:top w:val="single" w:sz="4" w:space="0" w:color="auto"/>
              <w:left w:val="single" w:sz="8" w:space="0" w:color="auto"/>
              <w:right w:val="single" w:sz="4" w:space="0" w:color="auto"/>
            </w:tcBorders>
          </w:tcPr>
          <w:p w:rsidR="00FC1E9C"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97"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24"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2"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25"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52"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3"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54"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411"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282"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479"/>
        </w:trPr>
        <w:tc>
          <w:tcPr>
            <w:tcW w:w="202" w:type="pct"/>
            <w:vMerge w:val="restart"/>
            <w:tcBorders>
              <w:top w:val="single" w:sz="4" w:space="0" w:color="auto"/>
              <w:left w:val="single" w:sz="8" w:space="0" w:color="auto"/>
              <w:right w:val="single" w:sz="8"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752" w:type="pct"/>
            <w:vMerge w:val="restart"/>
            <w:tcBorders>
              <w:top w:val="single" w:sz="4" w:space="0" w:color="auto"/>
              <w:left w:val="single" w:sz="8" w:space="0" w:color="auto"/>
              <w:right w:val="single" w:sz="8" w:space="0" w:color="auto"/>
            </w:tcBorders>
          </w:tcPr>
          <w:p w:rsidR="001B3F35"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Ремонт </w:t>
            </w:r>
          </w:p>
          <w:p w:rsidR="001B3F35"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а</w:t>
            </w:r>
            <w:r w:rsidR="001B3F35">
              <w:rPr>
                <w:rFonts w:ascii="Times New Roman" w:eastAsia="Calibri" w:hAnsi="Times New Roman" w:cs="Times New Roman"/>
              </w:rPr>
              <w:t>втомобильных</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0A0A5E">
              <w:rPr>
                <w:rFonts w:ascii="Times New Roman" w:eastAsia="Calibri" w:hAnsi="Times New Roman" w:cs="Times New Roman"/>
              </w:rPr>
              <w:t xml:space="preserve">  </w:t>
            </w:r>
            <w:r>
              <w:rPr>
                <w:rFonts w:ascii="Times New Roman" w:eastAsia="Calibri" w:hAnsi="Times New Roman" w:cs="Times New Roman"/>
              </w:rPr>
              <w:t>дорог</w:t>
            </w:r>
          </w:p>
        </w:tc>
        <w:tc>
          <w:tcPr>
            <w:tcW w:w="496" w:type="pct"/>
            <w:vMerge w:val="restart"/>
            <w:tcBorders>
              <w:top w:val="single" w:sz="4" w:space="0" w:color="auto"/>
              <w:left w:val="single" w:sz="8" w:space="0" w:color="auto"/>
              <w:right w:val="single" w:sz="4" w:space="0" w:color="auto"/>
            </w:tcBorders>
          </w:tcPr>
          <w:p w:rsidR="00DD1CC9" w:rsidRPr="00FB3D25" w:rsidRDefault="005337E2"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497" w:type="pct"/>
            <w:tcBorders>
              <w:top w:val="nil"/>
              <w:left w:val="single" w:sz="4" w:space="0" w:color="auto"/>
              <w:bottom w:val="single" w:sz="4" w:space="0" w:color="auto"/>
              <w:right w:val="single" w:sz="4" w:space="0" w:color="auto"/>
            </w:tcBorders>
          </w:tcPr>
          <w:p w:rsidR="00DD1CC9" w:rsidRDefault="000A0A5E" w:rsidP="000A0A5E">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Всего</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42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15359,45</w:t>
            </w:r>
          </w:p>
        </w:tc>
        <w:tc>
          <w:tcPr>
            <w:tcW w:w="4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2315,62</w:t>
            </w:r>
          </w:p>
        </w:tc>
        <w:tc>
          <w:tcPr>
            <w:tcW w:w="425"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2408,24</w:t>
            </w:r>
          </w:p>
        </w:tc>
        <w:tc>
          <w:tcPr>
            <w:tcW w:w="3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2504,57</w:t>
            </w:r>
          </w:p>
        </w:tc>
        <w:tc>
          <w:tcPr>
            <w:tcW w:w="353"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2604,7</w:t>
            </w:r>
          </w:p>
        </w:tc>
        <w:tc>
          <w:tcPr>
            <w:tcW w:w="35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2708,95</w:t>
            </w:r>
          </w:p>
        </w:tc>
        <w:tc>
          <w:tcPr>
            <w:tcW w:w="411"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2817,31</w:t>
            </w:r>
          </w:p>
        </w:tc>
        <w:tc>
          <w:tcPr>
            <w:tcW w:w="282" w:type="pct"/>
            <w:tcBorders>
              <w:top w:val="nil"/>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539"/>
        </w:trPr>
        <w:tc>
          <w:tcPr>
            <w:tcW w:w="202" w:type="pct"/>
            <w:vMerge/>
            <w:tcBorders>
              <w:top w:val="single" w:sz="4" w:space="0" w:color="auto"/>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nil"/>
              <w:left w:val="single" w:sz="8"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Default="00DD1CC9" w:rsidP="00FC1E9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535"/>
        </w:trPr>
        <w:tc>
          <w:tcPr>
            <w:tcW w:w="202" w:type="pct"/>
            <w:vMerge/>
            <w:tcBorders>
              <w:top w:val="single" w:sz="4" w:space="0" w:color="auto"/>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nil"/>
              <w:left w:val="single" w:sz="8"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A0A5E"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15359,45</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2315,62</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2408,24</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2504,57</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2604,7</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2708,95</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2817,31</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472"/>
        </w:trPr>
        <w:tc>
          <w:tcPr>
            <w:tcW w:w="202" w:type="pct"/>
            <w:vMerge/>
            <w:tcBorders>
              <w:left w:val="single" w:sz="8"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690"/>
        </w:trPr>
        <w:tc>
          <w:tcPr>
            <w:tcW w:w="202" w:type="pct"/>
            <w:vMerge w:val="restart"/>
            <w:tcBorders>
              <w:top w:val="single" w:sz="4" w:space="0" w:color="auto"/>
              <w:left w:val="single" w:sz="4" w:space="0" w:color="auto"/>
              <w:bottom w:val="single" w:sz="4" w:space="0" w:color="auto"/>
              <w:right w:val="single" w:sz="4" w:space="0" w:color="auto"/>
            </w:tcBorders>
          </w:tcPr>
          <w:p w:rsidR="00DD1CC9" w:rsidRPr="00FB3D25" w:rsidRDefault="0022448A"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752" w:type="pct"/>
            <w:vMerge w:val="restar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Обслуживание </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светофора</w:t>
            </w:r>
          </w:p>
        </w:tc>
        <w:tc>
          <w:tcPr>
            <w:tcW w:w="496" w:type="pct"/>
            <w:vMerge w:val="restart"/>
            <w:tcBorders>
              <w:top w:val="single" w:sz="4" w:space="0" w:color="auto"/>
              <w:left w:val="single" w:sz="4" w:space="0" w:color="auto"/>
              <w:bottom w:val="single" w:sz="4" w:space="0" w:color="auto"/>
              <w:right w:val="single" w:sz="4" w:space="0" w:color="auto"/>
            </w:tcBorders>
          </w:tcPr>
          <w:p w:rsidR="00DD1CC9" w:rsidRDefault="005337E2"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7008,00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765"/>
        </w:trPr>
        <w:tc>
          <w:tcPr>
            <w:tcW w:w="20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w:t>
            </w:r>
            <w:r w:rsidR="00DD1CC9">
              <w:rPr>
                <w:rFonts w:ascii="Times New Roman" w:eastAsia="Calibri" w:hAnsi="Times New Roman" w:cs="Times New Roman"/>
              </w:rPr>
              <w:t>ной</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442"/>
        </w:trPr>
        <w:tc>
          <w:tcPr>
            <w:tcW w:w="20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A0A5E"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Местный</w:t>
            </w:r>
          </w:p>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r w:rsidR="00DD1CC9">
              <w:rPr>
                <w:rFonts w:ascii="Times New Roman" w:eastAsia="Calibri" w:hAnsi="Times New Roman" w:cs="Times New Roman"/>
              </w:rPr>
              <w:t xml:space="preserve"> </w:t>
            </w:r>
            <w:r>
              <w:rPr>
                <w:rFonts w:ascii="Times New Roman" w:eastAsia="Calibri" w:hAnsi="Times New Roman" w:cs="Times New Roman"/>
              </w:rPr>
              <w:t xml:space="preserve">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7008,00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p w:rsidR="00BD5BC7" w:rsidRDefault="00BD5BC7" w:rsidP="00957429">
            <w:pPr>
              <w:widowControl w:val="0"/>
              <w:autoSpaceDE w:val="0"/>
              <w:autoSpaceDN w:val="0"/>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340"/>
        <w:gridCol w:w="1606"/>
        <w:gridCol w:w="1484"/>
        <w:gridCol w:w="1319"/>
        <w:gridCol w:w="1406"/>
        <w:gridCol w:w="1322"/>
        <w:gridCol w:w="1095"/>
        <w:gridCol w:w="1098"/>
        <w:gridCol w:w="1102"/>
        <w:gridCol w:w="1279"/>
        <w:gridCol w:w="877"/>
      </w:tblGrid>
      <w:tr w:rsidR="00FC1E9C" w:rsidRPr="001C4E38" w:rsidTr="00640D4A">
        <w:trPr>
          <w:trHeight w:val="196"/>
        </w:trPr>
        <w:tc>
          <w:tcPr>
            <w:tcW w:w="202" w:type="pct"/>
            <w:tcBorders>
              <w:top w:val="single" w:sz="4" w:space="0" w:color="auto"/>
              <w:left w:val="single" w:sz="4" w:space="0" w:color="auto"/>
              <w:right w:val="single" w:sz="8"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52" w:type="pct"/>
            <w:tcBorders>
              <w:top w:val="single" w:sz="4" w:space="0" w:color="auto"/>
              <w:left w:val="single" w:sz="8" w:space="0" w:color="auto"/>
              <w:right w:val="single" w:sz="8" w:space="0" w:color="auto"/>
            </w:tcBorders>
          </w:tcPr>
          <w:p w:rsidR="00FC1E9C" w:rsidRDefault="000F0B2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2</w:t>
            </w:r>
          </w:p>
        </w:tc>
        <w:tc>
          <w:tcPr>
            <w:tcW w:w="516" w:type="pct"/>
            <w:tcBorders>
              <w:top w:val="single" w:sz="4" w:space="0" w:color="auto"/>
              <w:left w:val="single" w:sz="8" w:space="0" w:color="auto"/>
              <w:right w:val="single" w:sz="4" w:space="0" w:color="auto"/>
            </w:tcBorders>
          </w:tcPr>
          <w:p w:rsidR="00FC1E9C" w:rsidRPr="00FB3D25" w:rsidRDefault="000F0B2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77"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4</w:t>
            </w:r>
          </w:p>
        </w:tc>
        <w:tc>
          <w:tcPr>
            <w:tcW w:w="424"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2"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25"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52"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3"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54"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411"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282"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0"/>
        </w:trPr>
        <w:tc>
          <w:tcPr>
            <w:tcW w:w="202" w:type="pct"/>
            <w:vMerge w:val="restart"/>
            <w:tcBorders>
              <w:top w:val="single" w:sz="4" w:space="0" w:color="auto"/>
              <w:left w:val="single" w:sz="4" w:space="0" w:color="auto"/>
              <w:right w:val="single" w:sz="8" w:space="0" w:color="auto"/>
            </w:tcBorders>
          </w:tcPr>
          <w:p w:rsidR="00DD1CC9" w:rsidRPr="00FB3D25" w:rsidRDefault="0022448A"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752" w:type="pct"/>
            <w:vMerge w:val="restart"/>
            <w:tcBorders>
              <w:top w:val="single" w:sz="4" w:space="0" w:color="auto"/>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Освещение улично-дорожной сети и мест общего пользования</w:t>
            </w:r>
          </w:p>
        </w:tc>
        <w:tc>
          <w:tcPr>
            <w:tcW w:w="516" w:type="pct"/>
            <w:vMerge w:val="restart"/>
            <w:tcBorders>
              <w:top w:val="single" w:sz="4" w:space="0" w:color="auto"/>
              <w:left w:val="single" w:sz="8" w:space="0" w:color="auto"/>
              <w:right w:val="single" w:sz="4" w:space="0" w:color="auto"/>
            </w:tcBorders>
          </w:tcPr>
          <w:p w:rsidR="00DD1CC9" w:rsidRPr="002D3032" w:rsidRDefault="005337E2" w:rsidP="000F0B2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31800,00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773"/>
        </w:trPr>
        <w:tc>
          <w:tcPr>
            <w:tcW w:w="202" w:type="pct"/>
            <w:vMerge/>
            <w:tcBorders>
              <w:left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3"/>
        </w:trPr>
        <w:tc>
          <w:tcPr>
            <w:tcW w:w="202" w:type="pct"/>
            <w:vMerge/>
            <w:tcBorders>
              <w:left w:val="single" w:sz="4"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0F0B2E"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r w:rsidRPr="002D3032">
              <w:rPr>
                <w:rFonts w:ascii="Times New Roman" w:eastAsia="Calibri" w:hAnsi="Times New Roman" w:cs="Times New Roman"/>
              </w:rPr>
              <w:t xml:space="preserve"> </w:t>
            </w:r>
          </w:p>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31800,00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310"/>
        </w:trPr>
        <w:tc>
          <w:tcPr>
            <w:tcW w:w="202" w:type="pct"/>
            <w:vMerge w:val="restart"/>
            <w:tcBorders>
              <w:top w:val="single" w:sz="4" w:space="0" w:color="auto"/>
              <w:left w:val="single" w:sz="4" w:space="0" w:color="auto"/>
              <w:right w:val="single" w:sz="8" w:space="0" w:color="auto"/>
            </w:tcBorders>
          </w:tcPr>
          <w:p w:rsidR="00DD1CC9" w:rsidRPr="00FB3D25" w:rsidRDefault="00C2552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5.1</w:t>
            </w:r>
          </w:p>
        </w:tc>
        <w:tc>
          <w:tcPr>
            <w:tcW w:w="752" w:type="pct"/>
            <w:vMerge w:val="restart"/>
            <w:tcBorders>
              <w:top w:val="single" w:sz="4" w:space="0" w:color="auto"/>
              <w:left w:val="single" w:sz="8" w:space="0" w:color="auto"/>
              <w:right w:val="single" w:sz="8" w:space="0" w:color="auto"/>
            </w:tcBorders>
          </w:tcPr>
          <w:p w:rsidR="00DD1CC9" w:rsidRPr="002D3032" w:rsidRDefault="000F0B2E"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Обеспечение работоспособ</w:t>
            </w:r>
            <w:r w:rsidR="00DD1CC9" w:rsidRPr="002D3032">
              <w:rPr>
                <w:rFonts w:ascii="Times New Roman" w:eastAsia="Calibri" w:hAnsi="Times New Roman" w:cs="Times New Roman"/>
              </w:rPr>
              <w:t>ности электрических сетей</w:t>
            </w:r>
          </w:p>
        </w:tc>
        <w:tc>
          <w:tcPr>
            <w:tcW w:w="516" w:type="pct"/>
            <w:vMerge w:val="restart"/>
            <w:tcBorders>
              <w:top w:val="single" w:sz="4" w:space="0" w:color="auto"/>
              <w:left w:val="single" w:sz="8" w:space="0" w:color="auto"/>
              <w:bottom w:val="single" w:sz="4" w:space="0" w:color="auto"/>
              <w:right w:val="single" w:sz="4" w:space="0" w:color="auto"/>
            </w:tcBorders>
          </w:tcPr>
          <w:p w:rsidR="00DD1CC9" w:rsidRPr="002D3032" w:rsidRDefault="005337E2" w:rsidP="004E3DE8">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4E3DE8">
            <w:pPr>
              <w:widowControl w:val="0"/>
              <w:tabs>
                <w:tab w:val="left" w:pos="306"/>
              </w:tabs>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4800,00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819"/>
        </w:trPr>
        <w:tc>
          <w:tcPr>
            <w:tcW w:w="202" w:type="pct"/>
            <w:vMerge/>
            <w:tcBorders>
              <w:left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803"/>
        </w:trPr>
        <w:tc>
          <w:tcPr>
            <w:tcW w:w="202" w:type="pct"/>
            <w:vMerge/>
            <w:tcBorders>
              <w:left w:val="single" w:sz="4" w:space="0" w:color="auto"/>
              <w:bottom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4E3DE8"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r w:rsidRPr="002D3032">
              <w:rPr>
                <w:rFonts w:ascii="Times New Roman" w:eastAsia="Calibri" w:hAnsi="Times New Roman" w:cs="Times New Roman"/>
              </w:rPr>
              <w:t xml:space="preserve"> </w:t>
            </w:r>
          </w:p>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4800,00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600"/>
        </w:trPr>
        <w:tc>
          <w:tcPr>
            <w:tcW w:w="202" w:type="pct"/>
            <w:vMerge w:val="restart"/>
            <w:tcBorders>
              <w:top w:val="nil"/>
              <w:left w:val="single" w:sz="8" w:space="0" w:color="auto"/>
              <w:right w:val="single" w:sz="8" w:space="0" w:color="auto"/>
            </w:tcBorders>
            <w:hideMark/>
          </w:tcPr>
          <w:p w:rsidR="00DD1CC9" w:rsidRPr="002F389E" w:rsidRDefault="00C2552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5.2</w:t>
            </w:r>
          </w:p>
        </w:tc>
        <w:tc>
          <w:tcPr>
            <w:tcW w:w="752" w:type="pct"/>
            <w:vMerge w:val="restart"/>
            <w:tcBorders>
              <w:top w:val="single" w:sz="4" w:space="0" w:color="auto"/>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Оплата электрической энергии</w:t>
            </w:r>
          </w:p>
        </w:tc>
        <w:tc>
          <w:tcPr>
            <w:tcW w:w="516" w:type="pct"/>
            <w:vMerge w:val="restart"/>
            <w:tcBorders>
              <w:top w:val="single" w:sz="4" w:space="0" w:color="auto"/>
              <w:left w:val="single" w:sz="8" w:space="0" w:color="auto"/>
              <w:right w:val="single" w:sz="4" w:space="0" w:color="auto"/>
            </w:tcBorders>
          </w:tcPr>
          <w:p w:rsidR="00DD1CC9" w:rsidRPr="002D3032" w:rsidRDefault="005337E2" w:rsidP="004E3DE8">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27000,00</w:t>
            </w:r>
          </w:p>
        </w:tc>
        <w:tc>
          <w:tcPr>
            <w:tcW w:w="4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25"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3"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11"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28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1050"/>
        </w:trPr>
        <w:tc>
          <w:tcPr>
            <w:tcW w:w="202" w:type="pct"/>
            <w:vMerge/>
            <w:tcBorders>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8"/>
        </w:trPr>
        <w:tc>
          <w:tcPr>
            <w:tcW w:w="202" w:type="pct"/>
            <w:vMerge/>
            <w:tcBorders>
              <w:left w:val="single" w:sz="8" w:space="0" w:color="auto"/>
              <w:bottom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4E3DE8" w:rsidRPr="002D3032" w:rsidRDefault="004E3DE8" w:rsidP="004E3DE8">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p>
          <w:p w:rsidR="00DD1CC9" w:rsidRPr="002D3032" w:rsidRDefault="004E3DE8" w:rsidP="004E3DE8">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27000,00</w:t>
            </w:r>
          </w:p>
        </w:tc>
        <w:tc>
          <w:tcPr>
            <w:tcW w:w="45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25"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3"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4"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11"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28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3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29"/>
        <w:gridCol w:w="2343"/>
        <w:gridCol w:w="1608"/>
        <w:gridCol w:w="1561"/>
        <w:gridCol w:w="1277"/>
        <w:gridCol w:w="1420"/>
        <w:gridCol w:w="1272"/>
        <w:gridCol w:w="1132"/>
        <w:gridCol w:w="1132"/>
        <w:gridCol w:w="991"/>
        <w:gridCol w:w="1276"/>
        <w:gridCol w:w="991"/>
      </w:tblGrid>
      <w:tr w:rsidR="00640D4A" w:rsidRPr="001C4E38" w:rsidTr="00640D4A">
        <w:trPr>
          <w:trHeight w:val="196"/>
        </w:trPr>
        <w:tc>
          <w:tcPr>
            <w:tcW w:w="201"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49" w:type="pct"/>
            <w:tcBorders>
              <w:top w:val="single" w:sz="4" w:space="0" w:color="auto"/>
              <w:left w:val="single" w:sz="4" w:space="0" w:color="auto"/>
              <w:bottom w:val="single" w:sz="4" w:space="0" w:color="auto"/>
              <w:right w:val="single" w:sz="4" w:space="0" w:color="auto"/>
            </w:tcBorders>
          </w:tcPr>
          <w:p w:rsidR="00FC1E9C" w:rsidRDefault="000B1C37"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               2</w:t>
            </w:r>
          </w:p>
        </w:tc>
        <w:tc>
          <w:tcPr>
            <w:tcW w:w="514"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99"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08"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4"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07"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62"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62"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17"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10</w:t>
            </w:r>
          </w:p>
        </w:tc>
        <w:tc>
          <w:tcPr>
            <w:tcW w:w="408"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17"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510"/>
        </w:trPr>
        <w:tc>
          <w:tcPr>
            <w:tcW w:w="201" w:type="pct"/>
            <w:vMerge w:val="restart"/>
            <w:tcBorders>
              <w:top w:val="single" w:sz="4" w:space="0" w:color="auto"/>
              <w:left w:val="single" w:sz="8" w:space="0" w:color="auto"/>
              <w:right w:val="single" w:sz="4" w:space="0" w:color="auto"/>
            </w:tcBorders>
          </w:tcPr>
          <w:p w:rsidR="00DD1CC9" w:rsidRPr="007C251A" w:rsidRDefault="00C2552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749" w:type="pct"/>
            <w:vMerge w:val="restart"/>
            <w:tcBorders>
              <w:top w:val="single" w:sz="4" w:space="0" w:color="auto"/>
              <w:left w:val="single" w:sz="4" w:space="0" w:color="auto"/>
              <w:bottom w:val="single" w:sz="4" w:space="0" w:color="auto"/>
              <w:right w:val="single" w:sz="4" w:space="0" w:color="auto"/>
            </w:tcBorders>
          </w:tcPr>
          <w:p w:rsidR="00DD1CC9" w:rsidRPr="007C251A" w:rsidRDefault="00DD1CC9"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Обеспечение деятельности  казенного учреждения  МКУ «Саянская дорожная служба»</w:t>
            </w:r>
          </w:p>
        </w:tc>
        <w:tc>
          <w:tcPr>
            <w:tcW w:w="514" w:type="pct"/>
            <w:vMerge w:val="restar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МКУ «Саянская дорожная служба»</w:t>
            </w:r>
          </w:p>
        </w:tc>
        <w:tc>
          <w:tcPr>
            <w:tcW w:w="499"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65469,00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9925,00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10255,00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10665,20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11091,81</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11535,48</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11997,00</w:t>
            </w:r>
          </w:p>
        </w:tc>
        <w:tc>
          <w:tcPr>
            <w:tcW w:w="317" w:type="pct"/>
            <w:tcBorders>
              <w:top w:val="nil"/>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705"/>
        </w:trPr>
        <w:tc>
          <w:tcPr>
            <w:tcW w:w="201" w:type="pct"/>
            <w:vMerge/>
            <w:tcBorders>
              <w:left w:val="single" w:sz="8"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38"/>
        </w:trPr>
        <w:tc>
          <w:tcPr>
            <w:tcW w:w="201" w:type="pct"/>
            <w:vMerge/>
            <w:tcBorders>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Pr="007C251A"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65469,00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9925,00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10255,00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10665,20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11091,81</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11535,48</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11997,00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18"/>
        </w:trPr>
        <w:tc>
          <w:tcPr>
            <w:tcW w:w="201" w:type="pct"/>
            <w:vMerge w:val="restart"/>
            <w:tcBorders>
              <w:top w:val="single" w:sz="4" w:space="0" w:color="auto"/>
              <w:left w:val="single" w:sz="4" w:space="0" w:color="auto"/>
              <w:bottom w:val="single" w:sz="4" w:space="0" w:color="auto"/>
              <w:right w:val="single" w:sz="4" w:space="0" w:color="auto"/>
            </w:tcBorders>
          </w:tcPr>
          <w:p w:rsidR="00DD1CC9" w:rsidRPr="00846083" w:rsidRDefault="00C2552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749" w:type="pct"/>
            <w:vMerge w:val="restart"/>
            <w:tcBorders>
              <w:top w:val="single" w:sz="4" w:space="0" w:color="auto"/>
              <w:left w:val="single" w:sz="4" w:space="0" w:color="auto"/>
              <w:bottom w:val="single" w:sz="4" w:space="0" w:color="auto"/>
              <w:right w:val="single" w:sz="4" w:space="0" w:color="auto"/>
            </w:tcBorders>
          </w:tcPr>
          <w:p w:rsidR="00DD1CC9" w:rsidRPr="00846083" w:rsidRDefault="00DD1CC9"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Ремонт опор</w:t>
            </w:r>
          </w:p>
        </w:tc>
        <w:tc>
          <w:tcPr>
            <w:tcW w:w="514" w:type="pct"/>
            <w:vMerge w:val="restart"/>
            <w:tcBorders>
              <w:top w:val="single" w:sz="4" w:space="0" w:color="auto"/>
              <w:left w:val="single" w:sz="4" w:space="0" w:color="auto"/>
              <w:bottom w:val="single" w:sz="4" w:space="0" w:color="auto"/>
              <w:right w:val="single" w:sz="4" w:space="0" w:color="auto"/>
            </w:tcBorders>
          </w:tcPr>
          <w:p w:rsidR="00DD1CC9" w:rsidRDefault="005337E2"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Администрация городского округа муниципального образования «город Саянск</w:t>
            </w:r>
          </w:p>
          <w:p w:rsidR="00DD1CC9" w:rsidRPr="00846083"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400,00</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813"/>
        </w:trPr>
        <w:tc>
          <w:tcPr>
            <w:tcW w:w="201"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86"/>
        </w:trPr>
        <w:tc>
          <w:tcPr>
            <w:tcW w:w="201"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p w:rsidR="00BD5BC7" w:rsidRPr="00846083" w:rsidRDefault="00BD5BC7" w:rsidP="00957429">
            <w:pPr>
              <w:widowControl w:val="0"/>
              <w:autoSpaceDE w:val="0"/>
              <w:autoSpaceDN w:val="0"/>
              <w:spacing w:after="0" w:line="240" w:lineRule="auto"/>
              <w:rPr>
                <w:rFonts w:ascii="Times New Roman" w:eastAsia="Calibri" w:hAnsi="Times New Roman" w:cs="Times New Roman"/>
              </w:rPr>
            </w:pP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400,00</w:t>
            </w:r>
          </w:p>
        </w:tc>
        <w:tc>
          <w:tcPr>
            <w:tcW w:w="408" w:type="pct"/>
            <w:tcBorders>
              <w:top w:val="single" w:sz="4" w:space="0" w:color="auto"/>
              <w:left w:val="single" w:sz="4" w:space="0" w:color="auto"/>
              <w:bottom w:val="single" w:sz="4" w:space="0" w:color="auto"/>
              <w:right w:val="single" w:sz="4" w:space="0" w:color="auto"/>
            </w:tcBorders>
          </w:tcPr>
          <w:p w:rsidR="00DD1CC9"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p w:rsidR="00BD5BC7" w:rsidRDefault="00BD5BC7" w:rsidP="00957429">
            <w:pPr>
              <w:widowControl w:val="0"/>
              <w:autoSpaceDE w:val="0"/>
              <w:autoSpaceDN w:val="0"/>
              <w:spacing w:after="0" w:line="240" w:lineRule="auto"/>
              <w:jc w:val="center"/>
              <w:rPr>
                <w:rFonts w:ascii="Times New Roman" w:eastAsia="Calibri" w:hAnsi="Times New Roman" w:cs="Times New Roman"/>
              </w:rPr>
            </w:pPr>
          </w:p>
          <w:p w:rsidR="00BD5BC7" w:rsidRPr="00846083" w:rsidRDefault="00BD5BC7" w:rsidP="00957429">
            <w:pPr>
              <w:widowControl w:val="0"/>
              <w:autoSpaceDE w:val="0"/>
              <w:autoSpaceDN w:val="0"/>
              <w:spacing w:after="0" w:line="240" w:lineRule="auto"/>
              <w:rPr>
                <w:rFonts w:ascii="Times New Roman" w:eastAsia="Calibri" w:hAnsi="Times New Roman" w:cs="Times New Roman"/>
              </w:rPr>
            </w:pP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60"/>
        </w:trPr>
        <w:tc>
          <w:tcPr>
            <w:tcW w:w="201" w:type="pct"/>
            <w:vMerge w:val="restart"/>
            <w:tcBorders>
              <w:top w:val="single" w:sz="4" w:space="0" w:color="auto"/>
              <w:left w:val="single" w:sz="8"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val="restart"/>
            <w:tcBorders>
              <w:top w:val="single" w:sz="4" w:space="0" w:color="auto"/>
              <w:left w:val="single" w:sz="8" w:space="0" w:color="auto"/>
              <w:right w:val="single" w:sz="8" w:space="0" w:color="auto"/>
            </w:tcBorders>
          </w:tcPr>
          <w:p w:rsidR="00787831" w:rsidRPr="00787831" w:rsidRDefault="00957429" w:rsidP="00957429">
            <w:pPr>
              <w:autoSpaceDE w:val="0"/>
              <w:autoSpaceDN w:val="0"/>
              <w:adjustRightInd w:val="0"/>
              <w:spacing w:after="0" w:line="240" w:lineRule="auto"/>
              <w:rPr>
                <w:rFonts w:ascii="Times New Roman" w:eastAsia="Calibri" w:hAnsi="Times New Roman" w:cs="Times New Roman"/>
                <w:bCs/>
              </w:rPr>
            </w:pPr>
            <w:r w:rsidRPr="00787831">
              <w:rPr>
                <w:rFonts w:ascii="Times New Roman" w:eastAsia="Calibri" w:hAnsi="Times New Roman" w:cs="Times New Roman"/>
                <w:bCs/>
              </w:rPr>
              <w:t xml:space="preserve">Итого по </w:t>
            </w:r>
          </w:p>
          <w:p w:rsidR="00957429" w:rsidRPr="004D52A0" w:rsidRDefault="00957429" w:rsidP="00787831">
            <w:pPr>
              <w:autoSpaceDE w:val="0"/>
              <w:autoSpaceDN w:val="0"/>
              <w:adjustRightInd w:val="0"/>
              <w:spacing w:after="0" w:line="240" w:lineRule="auto"/>
              <w:rPr>
                <w:rFonts w:ascii="Times New Roman" w:eastAsia="Calibri" w:hAnsi="Times New Roman" w:cs="Times New Roman"/>
                <w:b/>
                <w:bCs/>
              </w:rPr>
            </w:pPr>
            <w:r w:rsidRPr="00787831">
              <w:rPr>
                <w:rFonts w:ascii="Times New Roman" w:eastAsia="Calibri" w:hAnsi="Times New Roman" w:cs="Times New Roman"/>
                <w:bCs/>
              </w:rPr>
              <w:t>подпрограмме</w:t>
            </w:r>
          </w:p>
        </w:tc>
        <w:tc>
          <w:tcPr>
            <w:tcW w:w="514" w:type="pct"/>
            <w:vMerge w:val="restart"/>
            <w:tcBorders>
              <w:top w:val="single" w:sz="4" w:space="0" w:color="auto"/>
              <w:left w:val="single" w:sz="8"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165174,8</w:t>
            </w:r>
          </w:p>
        </w:tc>
        <w:tc>
          <w:tcPr>
            <w:tcW w:w="454"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25390,62</w:t>
            </w:r>
          </w:p>
        </w:tc>
        <w:tc>
          <w:tcPr>
            <w:tcW w:w="407"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26412,24</w:t>
            </w:r>
          </w:p>
        </w:tc>
        <w:tc>
          <w:tcPr>
            <w:tcW w:w="362"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27154,25</w:t>
            </w:r>
          </w:p>
        </w:tc>
        <w:tc>
          <w:tcPr>
            <w:tcW w:w="362"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27925,97</w:t>
            </w:r>
          </w:p>
        </w:tc>
        <w:tc>
          <w:tcPr>
            <w:tcW w:w="317"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28728,50</w:t>
            </w:r>
          </w:p>
        </w:tc>
        <w:tc>
          <w:tcPr>
            <w:tcW w:w="408" w:type="pct"/>
            <w:tcBorders>
              <w:top w:val="single" w:sz="4" w:space="0" w:color="auto"/>
              <w:left w:val="single" w:sz="4" w:space="0" w:color="auto"/>
              <w:bottom w:val="single" w:sz="4" w:space="0" w:color="auto"/>
              <w:right w:val="single" w:sz="4" w:space="0" w:color="auto"/>
            </w:tcBorders>
          </w:tcPr>
          <w:p w:rsidR="00957429" w:rsidRPr="00846083" w:rsidRDefault="007454D6"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29563,31</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95"/>
        </w:trPr>
        <w:tc>
          <w:tcPr>
            <w:tcW w:w="201" w:type="pct"/>
            <w:vMerge/>
            <w:tcBorders>
              <w:left w:val="single" w:sz="8"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left w:val="single" w:sz="8" w:space="0" w:color="auto"/>
              <w:right w:val="single" w:sz="8" w:space="0" w:color="auto"/>
            </w:tcBorders>
          </w:tcPr>
          <w:p w:rsidR="00957429" w:rsidRDefault="0095742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left w:val="single" w:sz="8"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p w:rsidR="00957429" w:rsidRDefault="00957429" w:rsidP="00957429">
            <w:pPr>
              <w:widowControl w:val="0"/>
              <w:autoSpaceDE w:val="0"/>
              <w:autoSpaceDN w:val="0"/>
              <w:spacing w:after="0" w:line="240" w:lineRule="auto"/>
              <w:rPr>
                <w:rFonts w:ascii="Times New Roman" w:eastAsia="Calibri" w:hAnsi="Times New Roman" w:cs="Times New Roman"/>
              </w:rPr>
            </w:pPr>
          </w:p>
        </w:tc>
        <w:tc>
          <w:tcPr>
            <w:tcW w:w="40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95"/>
        </w:trPr>
        <w:tc>
          <w:tcPr>
            <w:tcW w:w="201" w:type="pct"/>
            <w:vMerge/>
            <w:tcBorders>
              <w:left w:val="single" w:sz="8" w:space="0" w:color="auto"/>
              <w:bottom w:val="single" w:sz="4"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left w:val="single" w:sz="8" w:space="0" w:color="auto"/>
              <w:bottom w:val="single" w:sz="4" w:space="0" w:color="auto"/>
              <w:right w:val="single" w:sz="8" w:space="0" w:color="auto"/>
            </w:tcBorders>
          </w:tcPr>
          <w:p w:rsidR="00957429" w:rsidRDefault="0095742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left w:val="single" w:sz="8"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57429">
              <w:rPr>
                <w:rFonts w:ascii="Times New Roman" w:eastAsia="Calibri" w:hAnsi="Times New Roman" w:cs="Times New Roman"/>
              </w:rPr>
              <w:t xml:space="preserve">Местный </w:t>
            </w:r>
            <w:r>
              <w:rPr>
                <w:rFonts w:ascii="Times New Roman" w:eastAsia="Calibri" w:hAnsi="Times New Roman" w:cs="Times New Roman"/>
              </w:rPr>
              <w:t xml:space="preserve">    </w:t>
            </w:r>
          </w:p>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p>
          <w:p w:rsidR="00957429"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408"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165174,8</w:t>
            </w:r>
          </w:p>
        </w:tc>
        <w:tc>
          <w:tcPr>
            <w:tcW w:w="454"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25390,62</w:t>
            </w:r>
          </w:p>
        </w:tc>
        <w:tc>
          <w:tcPr>
            <w:tcW w:w="407"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26412,24</w:t>
            </w:r>
          </w:p>
        </w:tc>
        <w:tc>
          <w:tcPr>
            <w:tcW w:w="362"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27154,25</w:t>
            </w:r>
          </w:p>
        </w:tc>
        <w:tc>
          <w:tcPr>
            <w:tcW w:w="362"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27925,97</w:t>
            </w:r>
          </w:p>
        </w:tc>
        <w:tc>
          <w:tcPr>
            <w:tcW w:w="317"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28728,50</w:t>
            </w:r>
          </w:p>
        </w:tc>
        <w:tc>
          <w:tcPr>
            <w:tcW w:w="408" w:type="pct"/>
            <w:tcBorders>
              <w:top w:val="single" w:sz="4" w:space="0" w:color="auto"/>
              <w:left w:val="single" w:sz="4" w:space="0" w:color="auto"/>
              <w:bottom w:val="single" w:sz="4" w:space="0" w:color="auto"/>
              <w:right w:val="single" w:sz="4" w:space="0" w:color="auto"/>
            </w:tcBorders>
          </w:tcPr>
          <w:p w:rsidR="00957429" w:rsidRDefault="00016885"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29563,31</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bl>
    <w:p w:rsidR="00FC1E9C" w:rsidRDefault="00FC1E9C">
      <w:pPr>
        <w:pStyle w:val="ConsPlusTitle"/>
        <w:jc w:val="center"/>
        <w:outlineLvl w:val="2"/>
        <w:rPr>
          <w:rFonts w:ascii="Times New Roman" w:hAnsi="Times New Roman" w:cs="Times New Roman"/>
          <w:sz w:val="28"/>
          <w:szCs w:val="28"/>
        </w:rPr>
        <w:sectPr w:rsidR="00FC1E9C" w:rsidSect="005A551F">
          <w:pgSz w:w="16838" w:h="11905" w:orient="landscape"/>
          <w:pgMar w:top="1701" w:right="1134" w:bottom="850" w:left="1134" w:header="0" w:footer="0" w:gutter="0"/>
          <w:cols w:space="720"/>
          <w:docGrid w:linePitch="299"/>
        </w:sectPr>
      </w:pPr>
    </w:p>
    <w:p w:rsidR="00670E99" w:rsidRPr="00F75102" w:rsidRDefault="005A55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13</w:t>
      </w:r>
      <w:r w:rsidR="00670E99" w:rsidRPr="00F75102">
        <w:rPr>
          <w:rFonts w:ascii="Times New Roman" w:hAnsi="Times New Roman" w:cs="Times New Roman"/>
          <w:sz w:val="28"/>
          <w:szCs w:val="28"/>
        </w:rPr>
        <w:t>. ОЖИДАЕМЫЕ РЕЗУ</w:t>
      </w:r>
      <w:r w:rsidR="00EF07B6">
        <w:rPr>
          <w:rFonts w:ascii="Times New Roman" w:hAnsi="Times New Roman" w:cs="Times New Roman"/>
          <w:sz w:val="28"/>
          <w:szCs w:val="28"/>
        </w:rPr>
        <w:t>ЛЬТАТЫ РЕАЛИЗАЦИИ ПОДПРОГРАММЫ №</w:t>
      </w:r>
      <w:r w:rsidR="00670E99" w:rsidRPr="00F75102">
        <w:rPr>
          <w:rFonts w:ascii="Times New Roman" w:hAnsi="Times New Roman" w:cs="Times New Roman"/>
          <w:sz w:val="28"/>
          <w:szCs w:val="28"/>
        </w:rPr>
        <w:t xml:space="preserve"> 3</w:t>
      </w:r>
    </w:p>
    <w:p w:rsidR="00670E99" w:rsidRPr="00F75102" w:rsidRDefault="00670E99">
      <w:pPr>
        <w:pStyle w:val="ConsPlusNormal"/>
        <w:jc w:val="both"/>
        <w:rPr>
          <w:rFonts w:ascii="Times New Roman" w:hAnsi="Times New Roman" w:cs="Times New Roman"/>
          <w:sz w:val="28"/>
          <w:szCs w:val="28"/>
        </w:rPr>
      </w:pPr>
    </w:p>
    <w:p w:rsidR="00670E99" w:rsidRDefault="00670E99">
      <w:pPr>
        <w:pStyle w:val="ConsPlusNormal"/>
        <w:ind w:firstLine="540"/>
        <w:jc w:val="both"/>
        <w:rPr>
          <w:rFonts w:ascii="Times New Roman" w:hAnsi="Times New Roman" w:cs="Times New Roman"/>
          <w:sz w:val="28"/>
          <w:szCs w:val="28"/>
        </w:rPr>
      </w:pPr>
      <w:r w:rsidRPr="00F75102">
        <w:rPr>
          <w:rFonts w:ascii="Times New Roman" w:hAnsi="Times New Roman" w:cs="Times New Roman"/>
          <w:sz w:val="28"/>
          <w:szCs w:val="28"/>
        </w:rPr>
        <w:t>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так как подпрограмма носит социальный характер. Реализация социально-экономического эффекта обеспечивается в объеме 100% подпрограммы</w:t>
      </w:r>
      <w:r w:rsidR="00693126">
        <w:rPr>
          <w:rFonts w:ascii="Times New Roman" w:hAnsi="Times New Roman" w:cs="Times New Roman"/>
          <w:sz w:val="28"/>
          <w:szCs w:val="28"/>
        </w:rPr>
        <w:t>.</w:t>
      </w:r>
    </w:p>
    <w:p w:rsidR="00693126" w:rsidRDefault="00693126" w:rsidP="00693126">
      <w:pPr>
        <w:pStyle w:val="ConsPlusNormal"/>
        <w:jc w:val="both"/>
        <w:rPr>
          <w:rFonts w:ascii="Times New Roman" w:hAnsi="Times New Roman" w:cs="Times New Roman"/>
          <w:sz w:val="28"/>
          <w:szCs w:val="28"/>
        </w:rPr>
      </w:pPr>
    </w:p>
    <w:p w:rsidR="00994A89" w:rsidRDefault="00994A89" w:rsidP="00693126">
      <w:pPr>
        <w:pStyle w:val="ConsPlusNormal"/>
        <w:jc w:val="both"/>
        <w:rPr>
          <w:rFonts w:ascii="Times New Roman" w:hAnsi="Times New Roman" w:cs="Times New Roman"/>
          <w:sz w:val="28"/>
          <w:szCs w:val="28"/>
        </w:rPr>
      </w:pPr>
    </w:p>
    <w:p w:rsidR="00693126" w:rsidRDefault="00C224B1"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Мэр</w:t>
      </w:r>
      <w:r w:rsidR="00693126">
        <w:rPr>
          <w:rFonts w:ascii="Times New Roman" w:hAnsi="Times New Roman" w:cs="Times New Roman"/>
          <w:sz w:val="28"/>
          <w:szCs w:val="28"/>
        </w:rPr>
        <w:t xml:space="preserve"> городского округа  муниципального</w:t>
      </w:r>
    </w:p>
    <w:p w:rsidR="00693126" w:rsidRDefault="00693126"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образования «город Саянск»</w:t>
      </w:r>
      <w:r w:rsidR="00C224B1">
        <w:rPr>
          <w:rFonts w:ascii="Times New Roman" w:hAnsi="Times New Roman" w:cs="Times New Roman"/>
          <w:sz w:val="28"/>
          <w:szCs w:val="28"/>
        </w:rPr>
        <w:tab/>
      </w:r>
      <w:r w:rsidR="00C224B1">
        <w:rPr>
          <w:rFonts w:ascii="Times New Roman" w:hAnsi="Times New Roman" w:cs="Times New Roman"/>
          <w:sz w:val="28"/>
          <w:szCs w:val="28"/>
        </w:rPr>
        <w:tab/>
      </w:r>
      <w:r w:rsidR="00C224B1">
        <w:rPr>
          <w:rFonts w:ascii="Times New Roman" w:hAnsi="Times New Roman" w:cs="Times New Roman"/>
          <w:sz w:val="28"/>
          <w:szCs w:val="28"/>
        </w:rPr>
        <w:tab/>
      </w:r>
      <w:r w:rsidR="00C224B1">
        <w:rPr>
          <w:rFonts w:ascii="Times New Roman" w:hAnsi="Times New Roman" w:cs="Times New Roman"/>
          <w:sz w:val="28"/>
          <w:szCs w:val="28"/>
        </w:rPr>
        <w:tab/>
      </w:r>
      <w:r w:rsidR="00C224B1">
        <w:rPr>
          <w:rFonts w:ascii="Times New Roman" w:hAnsi="Times New Roman" w:cs="Times New Roman"/>
          <w:sz w:val="28"/>
          <w:szCs w:val="28"/>
        </w:rPr>
        <w:tab/>
      </w:r>
      <w:r w:rsidR="00C224B1">
        <w:rPr>
          <w:rFonts w:ascii="Times New Roman" w:hAnsi="Times New Roman" w:cs="Times New Roman"/>
          <w:sz w:val="28"/>
          <w:szCs w:val="28"/>
        </w:rPr>
        <w:tab/>
        <w:t>О. В. Боровский</w:t>
      </w:r>
    </w:p>
    <w:p w:rsidR="00693126" w:rsidRDefault="00693126">
      <w:pPr>
        <w:pStyle w:val="ConsPlusNormal"/>
        <w:ind w:firstLine="540"/>
        <w:jc w:val="both"/>
        <w:rPr>
          <w:rFonts w:ascii="Times New Roman" w:hAnsi="Times New Roman" w:cs="Times New Roman"/>
          <w:sz w:val="28"/>
          <w:szCs w:val="28"/>
        </w:rPr>
      </w:pPr>
    </w:p>
    <w:p w:rsidR="00693126" w:rsidRPr="00F75102" w:rsidRDefault="00693126">
      <w:pPr>
        <w:pStyle w:val="ConsPlusNormal"/>
        <w:ind w:firstLine="540"/>
        <w:jc w:val="both"/>
        <w:rPr>
          <w:rFonts w:ascii="Times New Roman" w:hAnsi="Times New Roman" w:cs="Times New Roman"/>
          <w:sz w:val="28"/>
          <w:szCs w:val="28"/>
        </w:rPr>
      </w:pPr>
    </w:p>
    <w:p w:rsidR="00670E99" w:rsidRPr="00F75102" w:rsidRDefault="00670E99">
      <w:pPr>
        <w:pStyle w:val="ConsPlusNormal"/>
        <w:jc w:val="both"/>
        <w:rPr>
          <w:rFonts w:ascii="Times New Roman" w:hAnsi="Times New Roman" w:cs="Times New Roman"/>
          <w:sz w:val="28"/>
          <w:szCs w:val="28"/>
        </w:rPr>
      </w:pPr>
    </w:p>
    <w:p w:rsidR="002208B1" w:rsidRDefault="002208B1">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p>
    <w:p w:rsidR="00A478DE" w:rsidRDefault="00A478DE">
      <w:pPr>
        <w:rPr>
          <w:rFonts w:ascii="Times New Roman" w:hAnsi="Times New Roman" w:cs="Times New Roman"/>
          <w:sz w:val="28"/>
          <w:szCs w:val="28"/>
        </w:rPr>
      </w:pPr>
      <w:bookmarkStart w:id="5" w:name="_GoBack"/>
      <w:bookmarkEnd w:id="5"/>
    </w:p>
    <w:sectPr w:rsidR="00A478DE" w:rsidSect="00FC1E9C">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83" w:rsidRDefault="000D6783" w:rsidP="00F6460C">
      <w:pPr>
        <w:spacing w:after="0" w:line="240" w:lineRule="auto"/>
      </w:pPr>
      <w:r>
        <w:separator/>
      </w:r>
    </w:p>
  </w:endnote>
  <w:endnote w:type="continuationSeparator" w:id="0">
    <w:p w:rsidR="000D6783" w:rsidRDefault="000D6783" w:rsidP="00F6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83" w:rsidRDefault="000D6783" w:rsidP="00F6460C">
      <w:pPr>
        <w:spacing w:after="0" w:line="240" w:lineRule="auto"/>
      </w:pPr>
      <w:r>
        <w:separator/>
      </w:r>
    </w:p>
  </w:footnote>
  <w:footnote w:type="continuationSeparator" w:id="0">
    <w:p w:rsidR="000D6783" w:rsidRDefault="000D6783" w:rsidP="00F6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D37"/>
    <w:multiLevelType w:val="hybridMultilevel"/>
    <w:tmpl w:val="1512A5C6"/>
    <w:lvl w:ilvl="0" w:tplc="0F58F1C2">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D77B12"/>
    <w:multiLevelType w:val="hybridMultilevel"/>
    <w:tmpl w:val="38BC17F8"/>
    <w:lvl w:ilvl="0" w:tplc="DD744728">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734215"/>
    <w:multiLevelType w:val="hybridMultilevel"/>
    <w:tmpl w:val="5776D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99"/>
    <w:rsid w:val="000163A8"/>
    <w:rsid w:val="00016885"/>
    <w:rsid w:val="00021228"/>
    <w:rsid w:val="00022188"/>
    <w:rsid w:val="000261DB"/>
    <w:rsid w:val="00036D77"/>
    <w:rsid w:val="00042F3E"/>
    <w:rsid w:val="000436D8"/>
    <w:rsid w:val="000507A2"/>
    <w:rsid w:val="00054247"/>
    <w:rsid w:val="0005692E"/>
    <w:rsid w:val="0005757E"/>
    <w:rsid w:val="00060812"/>
    <w:rsid w:val="00067897"/>
    <w:rsid w:val="00072E01"/>
    <w:rsid w:val="0007387E"/>
    <w:rsid w:val="0009106B"/>
    <w:rsid w:val="000A0A5E"/>
    <w:rsid w:val="000B1C37"/>
    <w:rsid w:val="000B6675"/>
    <w:rsid w:val="000C18F8"/>
    <w:rsid w:val="000D3397"/>
    <w:rsid w:val="000D6783"/>
    <w:rsid w:val="000E519E"/>
    <w:rsid w:val="000E51B2"/>
    <w:rsid w:val="000E520C"/>
    <w:rsid w:val="000F07DA"/>
    <w:rsid w:val="000F0B2E"/>
    <w:rsid w:val="00101898"/>
    <w:rsid w:val="00103648"/>
    <w:rsid w:val="00126E95"/>
    <w:rsid w:val="001327C1"/>
    <w:rsid w:val="001679B8"/>
    <w:rsid w:val="001702DB"/>
    <w:rsid w:val="0017444E"/>
    <w:rsid w:val="00185B86"/>
    <w:rsid w:val="00187D80"/>
    <w:rsid w:val="00195074"/>
    <w:rsid w:val="00196030"/>
    <w:rsid w:val="00197795"/>
    <w:rsid w:val="001B3F35"/>
    <w:rsid w:val="001B41A9"/>
    <w:rsid w:val="001C4013"/>
    <w:rsid w:val="001C4E38"/>
    <w:rsid w:val="001E2B78"/>
    <w:rsid w:val="001F4573"/>
    <w:rsid w:val="001F4EF3"/>
    <w:rsid w:val="00200FAB"/>
    <w:rsid w:val="00205E64"/>
    <w:rsid w:val="002106CA"/>
    <w:rsid w:val="002203F3"/>
    <w:rsid w:val="002208B1"/>
    <w:rsid w:val="0022448A"/>
    <w:rsid w:val="00235012"/>
    <w:rsid w:val="002409B1"/>
    <w:rsid w:val="002455D3"/>
    <w:rsid w:val="00246901"/>
    <w:rsid w:val="00250220"/>
    <w:rsid w:val="002507D2"/>
    <w:rsid w:val="00251443"/>
    <w:rsid w:val="002555E1"/>
    <w:rsid w:val="002666CC"/>
    <w:rsid w:val="00273861"/>
    <w:rsid w:val="002A0464"/>
    <w:rsid w:val="002A161E"/>
    <w:rsid w:val="002A2121"/>
    <w:rsid w:val="002A6B52"/>
    <w:rsid w:val="002A6FFE"/>
    <w:rsid w:val="002D3032"/>
    <w:rsid w:val="002E02B9"/>
    <w:rsid w:val="002E4785"/>
    <w:rsid w:val="002F0C0E"/>
    <w:rsid w:val="002F389E"/>
    <w:rsid w:val="002F608F"/>
    <w:rsid w:val="00311F1F"/>
    <w:rsid w:val="00314C9C"/>
    <w:rsid w:val="003205A2"/>
    <w:rsid w:val="00331FFE"/>
    <w:rsid w:val="00342E1A"/>
    <w:rsid w:val="0034562A"/>
    <w:rsid w:val="003532D0"/>
    <w:rsid w:val="00364E3C"/>
    <w:rsid w:val="0038548E"/>
    <w:rsid w:val="00387B80"/>
    <w:rsid w:val="003918C0"/>
    <w:rsid w:val="0039373E"/>
    <w:rsid w:val="003962A6"/>
    <w:rsid w:val="003C2578"/>
    <w:rsid w:val="003D195F"/>
    <w:rsid w:val="003D3128"/>
    <w:rsid w:val="003D38A5"/>
    <w:rsid w:val="003E043B"/>
    <w:rsid w:val="003E09E9"/>
    <w:rsid w:val="003E1035"/>
    <w:rsid w:val="003E2D1D"/>
    <w:rsid w:val="003E4727"/>
    <w:rsid w:val="003F0243"/>
    <w:rsid w:val="00402568"/>
    <w:rsid w:val="00403073"/>
    <w:rsid w:val="00420F21"/>
    <w:rsid w:val="00434F06"/>
    <w:rsid w:val="0043568F"/>
    <w:rsid w:val="004414D9"/>
    <w:rsid w:val="00441BF6"/>
    <w:rsid w:val="00445442"/>
    <w:rsid w:val="00455A43"/>
    <w:rsid w:val="004568ED"/>
    <w:rsid w:val="00476F1E"/>
    <w:rsid w:val="00490714"/>
    <w:rsid w:val="004A08FE"/>
    <w:rsid w:val="004A584C"/>
    <w:rsid w:val="004B0B53"/>
    <w:rsid w:val="004B3E0A"/>
    <w:rsid w:val="004B5E58"/>
    <w:rsid w:val="004C557B"/>
    <w:rsid w:val="004C68E2"/>
    <w:rsid w:val="004D52A0"/>
    <w:rsid w:val="004E3DE8"/>
    <w:rsid w:val="004E46C5"/>
    <w:rsid w:val="004E46FB"/>
    <w:rsid w:val="0050675D"/>
    <w:rsid w:val="00514240"/>
    <w:rsid w:val="00517274"/>
    <w:rsid w:val="005233B9"/>
    <w:rsid w:val="00531BAC"/>
    <w:rsid w:val="005337E2"/>
    <w:rsid w:val="00533F65"/>
    <w:rsid w:val="00544184"/>
    <w:rsid w:val="00554AD5"/>
    <w:rsid w:val="00554DAB"/>
    <w:rsid w:val="00581937"/>
    <w:rsid w:val="005854B0"/>
    <w:rsid w:val="00587253"/>
    <w:rsid w:val="00587B3E"/>
    <w:rsid w:val="005966EE"/>
    <w:rsid w:val="005A551F"/>
    <w:rsid w:val="005D7636"/>
    <w:rsid w:val="005D7975"/>
    <w:rsid w:val="005E0E3A"/>
    <w:rsid w:val="005F03DE"/>
    <w:rsid w:val="00602D17"/>
    <w:rsid w:val="00604673"/>
    <w:rsid w:val="00622F88"/>
    <w:rsid w:val="006349FD"/>
    <w:rsid w:val="00640D4A"/>
    <w:rsid w:val="00664827"/>
    <w:rsid w:val="006657CE"/>
    <w:rsid w:val="00670E99"/>
    <w:rsid w:val="00680EFF"/>
    <w:rsid w:val="00682B15"/>
    <w:rsid w:val="00683846"/>
    <w:rsid w:val="00686D9C"/>
    <w:rsid w:val="0069008F"/>
    <w:rsid w:val="00693126"/>
    <w:rsid w:val="00694331"/>
    <w:rsid w:val="006B2973"/>
    <w:rsid w:val="006B2B89"/>
    <w:rsid w:val="006B3C81"/>
    <w:rsid w:val="006C134C"/>
    <w:rsid w:val="006C3305"/>
    <w:rsid w:val="006C74F5"/>
    <w:rsid w:val="006E079F"/>
    <w:rsid w:val="007026AA"/>
    <w:rsid w:val="007037AB"/>
    <w:rsid w:val="00721DB2"/>
    <w:rsid w:val="00730285"/>
    <w:rsid w:val="007454D6"/>
    <w:rsid w:val="00747F46"/>
    <w:rsid w:val="00772FFE"/>
    <w:rsid w:val="00783ADE"/>
    <w:rsid w:val="00787831"/>
    <w:rsid w:val="00794358"/>
    <w:rsid w:val="007A5C5D"/>
    <w:rsid w:val="007B6A99"/>
    <w:rsid w:val="007C0FFF"/>
    <w:rsid w:val="007C128B"/>
    <w:rsid w:val="007C251A"/>
    <w:rsid w:val="007C4B38"/>
    <w:rsid w:val="007D7A95"/>
    <w:rsid w:val="007E6A7E"/>
    <w:rsid w:val="007E7E4D"/>
    <w:rsid w:val="007F44FC"/>
    <w:rsid w:val="007F487A"/>
    <w:rsid w:val="008149F8"/>
    <w:rsid w:val="00845E6C"/>
    <w:rsid w:val="00846083"/>
    <w:rsid w:val="00853035"/>
    <w:rsid w:val="00854E65"/>
    <w:rsid w:val="008558FE"/>
    <w:rsid w:val="008602F1"/>
    <w:rsid w:val="00861739"/>
    <w:rsid w:val="00891087"/>
    <w:rsid w:val="008931D4"/>
    <w:rsid w:val="00894DAE"/>
    <w:rsid w:val="008B3272"/>
    <w:rsid w:val="008C2204"/>
    <w:rsid w:val="008D5899"/>
    <w:rsid w:val="008E2817"/>
    <w:rsid w:val="008E57F5"/>
    <w:rsid w:val="008E7E2D"/>
    <w:rsid w:val="00906AA0"/>
    <w:rsid w:val="00910C84"/>
    <w:rsid w:val="00911708"/>
    <w:rsid w:val="00913286"/>
    <w:rsid w:val="009148A7"/>
    <w:rsid w:val="00943FA8"/>
    <w:rsid w:val="00953501"/>
    <w:rsid w:val="00957429"/>
    <w:rsid w:val="009943B0"/>
    <w:rsid w:val="00994A89"/>
    <w:rsid w:val="009973FA"/>
    <w:rsid w:val="009A20BC"/>
    <w:rsid w:val="009B10D8"/>
    <w:rsid w:val="009C2C0A"/>
    <w:rsid w:val="009C40B6"/>
    <w:rsid w:val="009D04EB"/>
    <w:rsid w:val="009D3FD1"/>
    <w:rsid w:val="009D463A"/>
    <w:rsid w:val="009D4A57"/>
    <w:rsid w:val="009E4637"/>
    <w:rsid w:val="009E4F6B"/>
    <w:rsid w:val="009F237E"/>
    <w:rsid w:val="009F288B"/>
    <w:rsid w:val="00A0300E"/>
    <w:rsid w:val="00A2149D"/>
    <w:rsid w:val="00A30796"/>
    <w:rsid w:val="00A31612"/>
    <w:rsid w:val="00A44BC6"/>
    <w:rsid w:val="00A478DE"/>
    <w:rsid w:val="00A53D2D"/>
    <w:rsid w:val="00A54271"/>
    <w:rsid w:val="00A5522C"/>
    <w:rsid w:val="00A6275D"/>
    <w:rsid w:val="00A754D1"/>
    <w:rsid w:val="00A8636B"/>
    <w:rsid w:val="00A86546"/>
    <w:rsid w:val="00A90CCD"/>
    <w:rsid w:val="00A915B8"/>
    <w:rsid w:val="00A96595"/>
    <w:rsid w:val="00A97BA8"/>
    <w:rsid w:val="00AA193F"/>
    <w:rsid w:val="00AB1850"/>
    <w:rsid w:val="00AC0701"/>
    <w:rsid w:val="00AD1FF3"/>
    <w:rsid w:val="00AD7061"/>
    <w:rsid w:val="00AE4FFB"/>
    <w:rsid w:val="00AF23CE"/>
    <w:rsid w:val="00AF37C0"/>
    <w:rsid w:val="00B02683"/>
    <w:rsid w:val="00B05DC7"/>
    <w:rsid w:val="00B127FA"/>
    <w:rsid w:val="00B16624"/>
    <w:rsid w:val="00B22517"/>
    <w:rsid w:val="00B30244"/>
    <w:rsid w:val="00B35959"/>
    <w:rsid w:val="00B3737D"/>
    <w:rsid w:val="00B400F2"/>
    <w:rsid w:val="00B46BD4"/>
    <w:rsid w:val="00B47266"/>
    <w:rsid w:val="00B47E66"/>
    <w:rsid w:val="00B53270"/>
    <w:rsid w:val="00B6102B"/>
    <w:rsid w:val="00B62A5E"/>
    <w:rsid w:val="00B83FE0"/>
    <w:rsid w:val="00B87A34"/>
    <w:rsid w:val="00BA581E"/>
    <w:rsid w:val="00BB48ED"/>
    <w:rsid w:val="00BB6041"/>
    <w:rsid w:val="00BD33E3"/>
    <w:rsid w:val="00BD5BC7"/>
    <w:rsid w:val="00BE378E"/>
    <w:rsid w:val="00BE655D"/>
    <w:rsid w:val="00BF196F"/>
    <w:rsid w:val="00BF4711"/>
    <w:rsid w:val="00BF5FF6"/>
    <w:rsid w:val="00C05948"/>
    <w:rsid w:val="00C21750"/>
    <w:rsid w:val="00C224B1"/>
    <w:rsid w:val="00C25525"/>
    <w:rsid w:val="00C30A3B"/>
    <w:rsid w:val="00C31B49"/>
    <w:rsid w:val="00C338CC"/>
    <w:rsid w:val="00C34515"/>
    <w:rsid w:val="00C5199C"/>
    <w:rsid w:val="00C65C9B"/>
    <w:rsid w:val="00C675DC"/>
    <w:rsid w:val="00C70442"/>
    <w:rsid w:val="00C704A3"/>
    <w:rsid w:val="00C75DC5"/>
    <w:rsid w:val="00CA086F"/>
    <w:rsid w:val="00CA0B4C"/>
    <w:rsid w:val="00CA22C0"/>
    <w:rsid w:val="00CA70B5"/>
    <w:rsid w:val="00CA7B98"/>
    <w:rsid w:val="00CB1EA6"/>
    <w:rsid w:val="00CB3381"/>
    <w:rsid w:val="00CB521A"/>
    <w:rsid w:val="00CC06D7"/>
    <w:rsid w:val="00CF306E"/>
    <w:rsid w:val="00D004D6"/>
    <w:rsid w:val="00D0560A"/>
    <w:rsid w:val="00D0582B"/>
    <w:rsid w:val="00D14F3C"/>
    <w:rsid w:val="00D26622"/>
    <w:rsid w:val="00D336D1"/>
    <w:rsid w:val="00D47AE4"/>
    <w:rsid w:val="00D5246C"/>
    <w:rsid w:val="00D53BB5"/>
    <w:rsid w:val="00D5465A"/>
    <w:rsid w:val="00D56658"/>
    <w:rsid w:val="00D60BC8"/>
    <w:rsid w:val="00D62B82"/>
    <w:rsid w:val="00D72742"/>
    <w:rsid w:val="00D747FD"/>
    <w:rsid w:val="00D97F06"/>
    <w:rsid w:val="00DA14BD"/>
    <w:rsid w:val="00DA359A"/>
    <w:rsid w:val="00DA5DE9"/>
    <w:rsid w:val="00DB0257"/>
    <w:rsid w:val="00DB1236"/>
    <w:rsid w:val="00DB22FF"/>
    <w:rsid w:val="00DB3A5F"/>
    <w:rsid w:val="00DC4FC3"/>
    <w:rsid w:val="00DD1CC9"/>
    <w:rsid w:val="00DD2963"/>
    <w:rsid w:val="00DD498D"/>
    <w:rsid w:val="00DF243D"/>
    <w:rsid w:val="00E008F2"/>
    <w:rsid w:val="00E033B2"/>
    <w:rsid w:val="00E045B5"/>
    <w:rsid w:val="00E12EA6"/>
    <w:rsid w:val="00E205B8"/>
    <w:rsid w:val="00E20933"/>
    <w:rsid w:val="00E210EC"/>
    <w:rsid w:val="00E2129D"/>
    <w:rsid w:val="00E26746"/>
    <w:rsid w:val="00E26B97"/>
    <w:rsid w:val="00E422AD"/>
    <w:rsid w:val="00E443F3"/>
    <w:rsid w:val="00E510B7"/>
    <w:rsid w:val="00E534F8"/>
    <w:rsid w:val="00E53F4E"/>
    <w:rsid w:val="00E605FC"/>
    <w:rsid w:val="00E624CC"/>
    <w:rsid w:val="00E714C2"/>
    <w:rsid w:val="00E767FE"/>
    <w:rsid w:val="00EB68A5"/>
    <w:rsid w:val="00EB6AFE"/>
    <w:rsid w:val="00EC269B"/>
    <w:rsid w:val="00ED0AA1"/>
    <w:rsid w:val="00ED39FE"/>
    <w:rsid w:val="00EF07B6"/>
    <w:rsid w:val="00EF383F"/>
    <w:rsid w:val="00EF392B"/>
    <w:rsid w:val="00F05D86"/>
    <w:rsid w:val="00F22921"/>
    <w:rsid w:val="00F30732"/>
    <w:rsid w:val="00F34E31"/>
    <w:rsid w:val="00F42108"/>
    <w:rsid w:val="00F6253A"/>
    <w:rsid w:val="00F62AE3"/>
    <w:rsid w:val="00F6460C"/>
    <w:rsid w:val="00F651CE"/>
    <w:rsid w:val="00F66208"/>
    <w:rsid w:val="00F6649F"/>
    <w:rsid w:val="00F705DA"/>
    <w:rsid w:val="00F75102"/>
    <w:rsid w:val="00F93443"/>
    <w:rsid w:val="00FB329C"/>
    <w:rsid w:val="00FB3D25"/>
    <w:rsid w:val="00FC1E9C"/>
    <w:rsid w:val="00FD7620"/>
    <w:rsid w:val="00FE0D47"/>
    <w:rsid w:val="00FF1E0E"/>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 w:type="character" w:styleId="a9">
    <w:name w:val="Hyperlink"/>
    <w:basedOn w:val="a0"/>
    <w:uiPriority w:val="99"/>
    <w:unhideWhenUsed/>
    <w:rsid w:val="0051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 w:type="character" w:styleId="a9">
    <w:name w:val="Hyperlink"/>
    <w:basedOn w:val="a0"/>
    <w:uiPriority w:val="99"/>
    <w:unhideWhenUsed/>
    <w:rsid w:val="00514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3222">
      <w:bodyDiv w:val="1"/>
      <w:marLeft w:val="0"/>
      <w:marRight w:val="0"/>
      <w:marTop w:val="0"/>
      <w:marBottom w:val="0"/>
      <w:divBdr>
        <w:top w:val="none" w:sz="0" w:space="0" w:color="auto"/>
        <w:left w:val="none" w:sz="0" w:space="0" w:color="auto"/>
        <w:bottom w:val="none" w:sz="0" w:space="0" w:color="auto"/>
        <w:right w:val="none" w:sz="0" w:space="0" w:color="auto"/>
      </w:divBdr>
    </w:div>
    <w:div w:id="655839811">
      <w:bodyDiv w:val="1"/>
      <w:marLeft w:val="0"/>
      <w:marRight w:val="0"/>
      <w:marTop w:val="0"/>
      <w:marBottom w:val="0"/>
      <w:divBdr>
        <w:top w:val="none" w:sz="0" w:space="0" w:color="auto"/>
        <w:left w:val="none" w:sz="0" w:space="0" w:color="auto"/>
        <w:bottom w:val="none" w:sz="0" w:space="0" w:color="auto"/>
        <w:right w:val="none" w:sz="0" w:space="0" w:color="auto"/>
      </w:divBdr>
    </w:div>
    <w:div w:id="695233070">
      <w:bodyDiv w:val="1"/>
      <w:marLeft w:val="0"/>
      <w:marRight w:val="0"/>
      <w:marTop w:val="0"/>
      <w:marBottom w:val="0"/>
      <w:divBdr>
        <w:top w:val="none" w:sz="0" w:space="0" w:color="auto"/>
        <w:left w:val="none" w:sz="0" w:space="0" w:color="auto"/>
        <w:bottom w:val="none" w:sz="0" w:space="0" w:color="auto"/>
        <w:right w:val="none" w:sz="0" w:space="0" w:color="auto"/>
      </w:divBdr>
    </w:div>
    <w:div w:id="697046553">
      <w:bodyDiv w:val="1"/>
      <w:marLeft w:val="0"/>
      <w:marRight w:val="0"/>
      <w:marTop w:val="0"/>
      <w:marBottom w:val="0"/>
      <w:divBdr>
        <w:top w:val="none" w:sz="0" w:space="0" w:color="auto"/>
        <w:left w:val="none" w:sz="0" w:space="0" w:color="auto"/>
        <w:bottom w:val="none" w:sz="0" w:space="0" w:color="auto"/>
        <w:right w:val="none" w:sz="0" w:space="0" w:color="auto"/>
      </w:divBdr>
    </w:div>
    <w:div w:id="844831561">
      <w:bodyDiv w:val="1"/>
      <w:marLeft w:val="0"/>
      <w:marRight w:val="0"/>
      <w:marTop w:val="0"/>
      <w:marBottom w:val="0"/>
      <w:divBdr>
        <w:top w:val="none" w:sz="0" w:space="0" w:color="auto"/>
        <w:left w:val="none" w:sz="0" w:space="0" w:color="auto"/>
        <w:bottom w:val="none" w:sz="0" w:space="0" w:color="auto"/>
        <w:right w:val="none" w:sz="0" w:space="0" w:color="auto"/>
      </w:divBdr>
    </w:div>
    <w:div w:id="14180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040FABA4D7393C1875E460F56CA18A96DF058CCBC8604A4F49B0849B27595A159C6505BF957469A6CFD54148A8F5B484734537B54D1489BBH8B" TargetMode="External"/><Relationship Id="rId18" Type="http://schemas.openxmlformats.org/officeDocument/2006/relationships/hyperlink" Target="consultantplus://offline/ref=64040FABA4D7393C1875E460F56CA18A96DF0484CFCE604A4F49B0849B27595A079C3D09BD906861A0DA83100DBFH4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ReceivedFiles\_&#26625;&#29696;&#29696;&#28672;&#14848;&#12032;&#12032;&#29440;&#24832;&#30976;&#24832;&#28160;&#29440;&#27392;&#11520;&#28672;&#29184;&#24832;&#30208;&#28416;&#11776;&#29184;&#29952;&#10496;&#11264;" TargetMode="External"/><Relationship Id="rId17" Type="http://schemas.openxmlformats.org/officeDocument/2006/relationships/hyperlink" Target="consultantplus://offline/ref=64040FABA4D7393C1875FA6DE300FB8694D55F89C9CD6B1C111DB6D3C4775F0F55DC6350EED2236CA4C29F100AE3FAB683B6H4B" TargetMode="External"/><Relationship Id="rId2" Type="http://schemas.openxmlformats.org/officeDocument/2006/relationships/numbering" Target="numbering.xml"/><Relationship Id="rId16" Type="http://schemas.openxmlformats.org/officeDocument/2006/relationships/hyperlink" Target="consultantplus://offline/ref=64040FABA4D7393C1875E460F56CA18A94DD0685CCC0604A4F49B0849B27595A159C6505BF967660A7CFD54148A8F5B484734537B54D1489BBH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0138711007037F27A3017F1E84362B8370797A14826F2D2A7F0C109176AE54BA5D68E4222C4C222591CBA4B94F45E874E8730B47A64EC13DCDFA1CK0d0F" TargetMode="External"/><Relationship Id="rId5" Type="http://schemas.openxmlformats.org/officeDocument/2006/relationships/settings" Target="settings.xml"/><Relationship Id="rId15" Type="http://schemas.openxmlformats.org/officeDocument/2006/relationships/hyperlink" Target="consultantplus://offline/ref=64040FABA4D7393C1875E460F56CA18A96DE018CC0C1604A4F49B0849B27595A079C3D09BD906861A0DA83100DBFH4B" TargetMode="External"/><Relationship Id="rId10" Type="http://schemas.openxmlformats.org/officeDocument/2006/relationships/hyperlink" Target="consultantplus://offline/ref=2E0138711007037F27A31F7208E86C278178277E1D84677F7F2E0A47CE26A801FA1D6EB2676B4A7774D499ABBC450FB938A37C0947KBd1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E0138711007037F27A31F7208E86C27817826741485677F7F2E0A47CE26A801FA1D6EB1616B432B249B98F7FA111CBB31A37E0158BA4EC8K2dAF" TargetMode="External"/><Relationship Id="rId14" Type="http://schemas.openxmlformats.org/officeDocument/2006/relationships/hyperlink" Target="consultantplus://offline/ref=64040FABA4D7393C1875FA6DE300FB8694D55F89C9CD6914121FB6D3C4775F0F55DC6350EED2236CA4C29F100AE3FAB683B6H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FE53-5D02-42DD-AD99-60910835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8517</Words>
  <Characters>48551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Смолянинова</dc:creator>
  <cp:lastModifiedBy>Шорохова</cp:lastModifiedBy>
  <cp:revision>2</cp:revision>
  <cp:lastPrinted>2019-09-26T01:23:00Z</cp:lastPrinted>
  <dcterms:created xsi:type="dcterms:W3CDTF">2019-10-23T08:22:00Z</dcterms:created>
  <dcterms:modified xsi:type="dcterms:W3CDTF">2019-10-23T08:22:00Z</dcterms:modified>
</cp:coreProperties>
</file>