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AF" w:rsidRPr="00FE0D6A" w:rsidRDefault="00897AAF" w:rsidP="00DA42A8">
      <w:pPr>
        <w:jc w:val="center"/>
        <w:rPr>
          <w:b/>
          <w:spacing w:val="50"/>
          <w:sz w:val="32"/>
          <w:szCs w:val="32"/>
        </w:rPr>
      </w:pPr>
      <w:r w:rsidRPr="00FE0D6A">
        <w:rPr>
          <w:b/>
          <w:spacing w:val="50"/>
          <w:sz w:val="32"/>
          <w:szCs w:val="32"/>
        </w:rPr>
        <w:t>Администрация городского округа</w:t>
      </w:r>
    </w:p>
    <w:p w:rsidR="00897AAF" w:rsidRPr="00FE0D6A" w:rsidRDefault="00897AAF" w:rsidP="00897AAF">
      <w:pPr>
        <w:jc w:val="center"/>
        <w:rPr>
          <w:b/>
          <w:spacing w:val="50"/>
          <w:sz w:val="32"/>
          <w:szCs w:val="32"/>
        </w:rPr>
      </w:pPr>
      <w:r w:rsidRPr="00FE0D6A">
        <w:rPr>
          <w:b/>
          <w:spacing w:val="50"/>
          <w:sz w:val="32"/>
          <w:szCs w:val="32"/>
        </w:rPr>
        <w:t>муниципального образования</w:t>
      </w:r>
    </w:p>
    <w:p w:rsidR="00897AAF" w:rsidRPr="00FE0D6A" w:rsidRDefault="00897AAF" w:rsidP="007B2C68">
      <w:pPr>
        <w:jc w:val="center"/>
        <w:rPr>
          <w:sz w:val="24"/>
        </w:rPr>
      </w:pPr>
      <w:r w:rsidRPr="00FE0D6A">
        <w:rPr>
          <w:b/>
          <w:spacing w:val="50"/>
          <w:sz w:val="32"/>
          <w:szCs w:val="32"/>
        </w:rPr>
        <w:t>«город Саянск»</w:t>
      </w:r>
    </w:p>
    <w:p w:rsidR="00897AAF" w:rsidRPr="00FE0D6A" w:rsidRDefault="00897AAF" w:rsidP="00897AAF">
      <w:pPr>
        <w:ind w:right="1700"/>
        <w:jc w:val="center"/>
        <w:rPr>
          <w:sz w:val="24"/>
        </w:rPr>
      </w:pPr>
    </w:p>
    <w:p w:rsidR="00897AAF" w:rsidRPr="00FE0D6A" w:rsidRDefault="00897AAF" w:rsidP="00897AAF">
      <w:pPr>
        <w:keepNext/>
        <w:jc w:val="center"/>
        <w:outlineLvl w:val="0"/>
        <w:rPr>
          <w:b/>
          <w:spacing w:val="40"/>
          <w:sz w:val="36"/>
        </w:rPr>
      </w:pPr>
      <w:r w:rsidRPr="00FE0D6A">
        <w:rPr>
          <w:b/>
          <w:spacing w:val="40"/>
          <w:sz w:val="36"/>
        </w:rPr>
        <w:t>ПОСТАНОВЛЕНИЕ</w:t>
      </w:r>
    </w:p>
    <w:p w:rsidR="00897AAF" w:rsidRPr="00FE0D6A" w:rsidRDefault="00897AAF" w:rsidP="00897AAF">
      <w:pPr>
        <w:jc w:val="center"/>
      </w:pPr>
    </w:p>
    <w:p w:rsidR="00897AAF" w:rsidRPr="00FE0D6A" w:rsidRDefault="00897AAF" w:rsidP="00897AA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E0D6A" w:rsidRPr="00FE0D6A" w:rsidTr="00897AAF">
        <w:trPr>
          <w:cantSplit/>
          <w:trHeight w:val="220"/>
        </w:trPr>
        <w:tc>
          <w:tcPr>
            <w:tcW w:w="534" w:type="dxa"/>
            <w:hideMark/>
          </w:tcPr>
          <w:p w:rsidR="00897AAF" w:rsidRPr="00FE0D6A" w:rsidRDefault="00897AAF" w:rsidP="00897AAF">
            <w:pPr>
              <w:spacing w:line="276" w:lineRule="auto"/>
              <w:rPr>
                <w:sz w:val="24"/>
                <w:lang w:eastAsia="en-US"/>
              </w:rPr>
            </w:pPr>
            <w:r w:rsidRPr="00FE0D6A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AF" w:rsidRPr="00FE0D6A" w:rsidRDefault="00FE0D6A" w:rsidP="00897AAF">
            <w:pPr>
              <w:spacing w:line="276" w:lineRule="auto"/>
              <w:rPr>
                <w:sz w:val="24"/>
                <w:lang w:eastAsia="en-US"/>
              </w:rPr>
            </w:pPr>
            <w:r w:rsidRPr="00FE0D6A">
              <w:rPr>
                <w:sz w:val="24"/>
                <w:lang w:eastAsia="en-US"/>
              </w:rPr>
              <w:t>28.12.2019</w:t>
            </w:r>
          </w:p>
        </w:tc>
        <w:tc>
          <w:tcPr>
            <w:tcW w:w="449" w:type="dxa"/>
            <w:hideMark/>
          </w:tcPr>
          <w:p w:rsidR="00897AAF" w:rsidRPr="00FE0D6A" w:rsidRDefault="00897AAF" w:rsidP="00897AAF">
            <w:pPr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AF" w:rsidRPr="00FE0D6A" w:rsidRDefault="002967D7" w:rsidP="00897AA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110-37-1489</w:t>
            </w:r>
            <w:bookmarkStart w:id="0" w:name="_GoBack"/>
            <w:bookmarkEnd w:id="0"/>
            <w:r w:rsidR="00FE0D6A" w:rsidRPr="00FE0D6A">
              <w:rPr>
                <w:sz w:val="24"/>
                <w:lang w:eastAsia="en-US"/>
              </w:rPr>
              <w:t>-19</w:t>
            </w:r>
          </w:p>
        </w:tc>
        <w:tc>
          <w:tcPr>
            <w:tcW w:w="794" w:type="dxa"/>
            <w:vMerge w:val="restart"/>
          </w:tcPr>
          <w:p w:rsidR="00897AAF" w:rsidRPr="00FE0D6A" w:rsidRDefault="00897AAF" w:rsidP="00897AAF">
            <w:pPr>
              <w:spacing w:line="276" w:lineRule="auto"/>
              <w:rPr>
                <w:lang w:eastAsia="en-US"/>
              </w:rPr>
            </w:pPr>
          </w:p>
        </w:tc>
      </w:tr>
      <w:tr w:rsidR="00897AAF" w:rsidRPr="00FE0D6A" w:rsidTr="00897AA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97AAF" w:rsidRPr="00FE0D6A" w:rsidRDefault="00897AAF" w:rsidP="00897AA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E0D6A"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97AAF" w:rsidRPr="00FE0D6A" w:rsidRDefault="00897AAF" w:rsidP="00897AAF">
            <w:pPr>
              <w:rPr>
                <w:lang w:eastAsia="en-US"/>
              </w:rPr>
            </w:pPr>
          </w:p>
        </w:tc>
      </w:tr>
    </w:tbl>
    <w:p w:rsidR="00897AAF" w:rsidRPr="00FE0D6A" w:rsidRDefault="00897AAF" w:rsidP="00897AA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416"/>
        <w:gridCol w:w="142"/>
      </w:tblGrid>
      <w:tr w:rsidR="00FE0D6A" w:rsidRPr="00FE0D6A" w:rsidTr="00897AAF">
        <w:trPr>
          <w:cantSplit/>
        </w:trPr>
        <w:tc>
          <w:tcPr>
            <w:tcW w:w="142" w:type="dxa"/>
          </w:tcPr>
          <w:p w:rsidR="00897AAF" w:rsidRPr="00FE0D6A" w:rsidRDefault="00897AAF" w:rsidP="00897AA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97AAF" w:rsidRPr="00FE0D6A" w:rsidRDefault="00897AAF" w:rsidP="00897AA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97AAF" w:rsidRPr="00FE0D6A" w:rsidRDefault="00897AAF" w:rsidP="00897AAF">
            <w:pPr>
              <w:spacing w:line="276" w:lineRule="auto"/>
              <w:rPr>
                <w:sz w:val="28"/>
                <w:lang w:val="en-US" w:eastAsia="en-US"/>
              </w:rPr>
            </w:pPr>
            <w:r w:rsidRPr="00FE0D6A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416" w:type="dxa"/>
          </w:tcPr>
          <w:p w:rsidR="00897AAF" w:rsidRPr="00FE0D6A" w:rsidRDefault="00897AAF" w:rsidP="007B2C68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FE0D6A">
              <w:rPr>
                <w:spacing w:val="-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О внесении изменений в постановление администрации городского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pacing w:val="-4"/>
                <w:sz w:val="24"/>
                <w:szCs w:val="24"/>
                <w:lang w:eastAsia="en-US"/>
              </w:rPr>
              <w:t>округа муниципального образования «город Саянск» от 26.10.2015 №110-37-1026-15</w:t>
            </w:r>
            <w:r w:rsidRPr="00FE0D6A">
              <w:rPr>
                <w:sz w:val="24"/>
                <w:szCs w:val="24"/>
                <w:lang w:eastAsia="en-US"/>
              </w:rPr>
              <w:t xml:space="preserve"> «Об утверждении муниципальной программы «Развитие, содержание дорожного хозяйства и благоустройство муниципального образования «город Саянск</w:t>
            </w:r>
            <w:r w:rsidRPr="00FE0D6A">
              <w:rPr>
                <w:sz w:val="24"/>
                <w:lang w:eastAsia="en-US"/>
              </w:rPr>
              <w:t>»</w:t>
            </w:r>
          </w:p>
          <w:p w:rsidR="007B2C68" w:rsidRPr="00FE0D6A" w:rsidRDefault="007B2C68" w:rsidP="007B2C68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2" w:type="dxa"/>
            <w:hideMark/>
          </w:tcPr>
          <w:p w:rsidR="00897AAF" w:rsidRPr="00FE0D6A" w:rsidRDefault="00897AAF" w:rsidP="00897AAF">
            <w:pPr>
              <w:spacing w:line="276" w:lineRule="auto"/>
              <w:rPr>
                <w:sz w:val="28"/>
                <w:lang w:val="en-US" w:eastAsia="en-US"/>
              </w:rPr>
            </w:pPr>
            <w:r w:rsidRPr="00FE0D6A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97AAF" w:rsidRPr="00FE0D6A" w:rsidRDefault="00897AAF" w:rsidP="00DA42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E0D6A">
        <w:rPr>
          <w:sz w:val="28"/>
          <w:szCs w:val="28"/>
        </w:rPr>
        <w:t xml:space="preserve">В целях приведения </w:t>
      </w:r>
      <w:r w:rsidR="00DA42A8" w:rsidRPr="00FE0D6A">
        <w:rPr>
          <w:sz w:val="28"/>
          <w:szCs w:val="28"/>
        </w:rPr>
        <w:t xml:space="preserve">муниципального правового акта </w:t>
      </w:r>
      <w:r w:rsidRPr="00FE0D6A">
        <w:rPr>
          <w:sz w:val="28"/>
          <w:szCs w:val="28"/>
        </w:rPr>
        <w:t>в соответствие с действующим законодательством, руководствуясь Бюджетным Кодексом Российской Федерации, пунктом 3.4 раздела 3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27.07.2018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№ 110-37-767-18, статьями 4,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FE0D6A">
        <w:rPr>
          <w:sz w:val="28"/>
          <w:szCs w:val="28"/>
        </w:rPr>
        <w:t xml:space="preserve"> «город Саянск»</w:t>
      </w:r>
    </w:p>
    <w:p w:rsidR="00897AAF" w:rsidRPr="00FE0D6A" w:rsidRDefault="00897AAF" w:rsidP="00897AAF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 w:rsidRPr="00FE0D6A">
        <w:rPr>
          <w:sz w:val="28"/>
          <w:szCs w:val="28"/>
        </w:rPr>
        <w:t>П</w:t>
      </w:r>
      <w:proofErr w:type="gramEnd"/>
      <w:r w:rsidRPr="00FE0D6A">
        <w:rPr>
          <w:sz w:val="28"/>
          <w:szCs w:val="28"/>
        </w:rPr>
        <w:t xml:space="preserve"> О С Т А Н О В Л Я Е Т:</w:t>
      </w:r>
    </w:p>
    <w:p w:rsidR="00897AAF" w:rsidRPr="00FE0D6A" w:rsidRDefault="00897AAF" w:rsidP="00DA42A8">
      <w:pPr>
        <w:ind w:firstLine="709"/>
        <w:jc w:val="both"/>
        <w:rPr>
          <w:sz w:val="28"/>
          <w:szCs w:val="28"/>
        </w:rPr>
      </w:pPr>
      <w:r w:rsidRPr="00FE0D6A">
        <w:rPr>
          <w:spacing w:val="-1"/>
          <w:sz w:val="28"/>
          <w:szCs w:val="28"/>
        </w:rPr>
        <w:t xml:space="preserve">1. </w:t>
      </w:r>
      <w:proofErr w:type="gramStart"/>
      <w:r w:rsidRPr="00FE0D6A">
        <w:rPr>
          <w:sz w:val="28"/>
          <w:szCs w:val="28"/>
        </w:rPr>
        <w:t xml:space="preserve">Внести в постановление администрации </w:t>
      </w:r>
      <w:r w:rsidRPr="00FE0D6A">
        <w:rPr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Pr="00FE0D6A">
        <w:rPr>
          <w:sz w:val="28"/>
          <w:szCs w:val="28"/>
        </w:rPr>
        <w:t>от</w:t>
      </w:r>
      <w:r w:rsidR="00FE0D6A">
        <w:rPr>
          <w:sz w:val="28"/>
          <w:szCs w:val="28"/>
        </w:rPr>
        <w:t xml:space="preserve"> </w:t>
      </w:r>
      <w:r w:rsidRPr="00FE0D6A">
        <w:rPr>
          <w:spacing w:val="-4"/>
          <w:sz w:val="28"/>
          <w:szCs w:val="28"/>
        </w:rPr>
        <w:t>26.10.2015 №110-37-1026-15</w:t>
      </w:r>
      <w:r w:rsidRPr="00FE0D6A">
        <w:rPr>
          <w:sz w:val="28"/>
          <w:szCs w:val="28"/>
        </w:rPr>
        <w:t xml:space="preserve"> </w:t>
      </w:r>
      <w:r w:rsidRPr="00FE0D6A">
        <w:rPr>
          <w:spacing w:val="-4"/>
          <w:sz w:val="28"/>
          <w:szCs w:val="28"/>
        </w:rPr>
        <w:t xml:space="preserve">«Об утверждении муниципальной </w:t>
      </w:r>
      <w:r w:rsidRPr="00FE0D6A">
        <w:rPr>
          <w:spacing w:val="-2"/>
          <w:sz w:val="28"/>
          <w:szCs w:val="28"/>
        </w:rPr>
        <w:t>программы «Развитие, содержание дорожного хозяйства и благоустройство муниципального</w:t>
      </w:r>
      <w:r w:rsidR="00FE0D6A">
        <w:rPr>
          <w:spacing w:val="-2"/>
          <w:sz w:val="28"/>
          <w:szCs w:val="28"/>
        </w:rPr>
        <w:t xml:space="preserve"> </w:t>
      </w:r>
      <w:r w:rsidRPr="00FE0D6A">
        <w:rPr>
          <w:spacing w:val="-2"/>
          <w:sz w:val="28"/>
          <w:szCs w:val="28"/>
        </w:rPr>
        <w:t xml:space="preserve">образования «город Саянск» (далее – постановление) </w:t>
      </w:r>
      <w:r w:rsidRPr="00FE0D6A">
        <w:rPr>
          <w:sz w:val="28"/>
          <w:szCs w:val="28"/>
        </w:rPr>
        <w:t>(в редакции от 28.04.2016 №110-37-443-16, от 14.11.2016 №110-37-1335-16, от 30.12.2016 №110-37-1674-16, от 07.08.2017 №110-37-816-17, от 29.09.2017 №110-37-961-17, от 29.12.2017 №110-37-1377-17, от 12.10.2018 № 110-37-1060-18</w:t>
      </w:r>
      <w:r w:rsidR="007B2C68" w:rsidRPr="00FE0D6A">
        <w:rPr>
          <w:sz w:val="28"/>
          <w:szCs w:val="28"/>
        </w:rPr>
        <w:t>,от29.11.2018 №110-37-1305-18</w:t>
      </w:r>
      <w:r w:rsidR="00236CDA" w:rsidRPr="00FE0D6A">
        <w:rPr>
          <w:sz w:val="28"/>
          <w:szCs w:val="28"/>
        </w:rPr>
        <w:t>, от 29.11.2018 № 110-37-1305-18</w:t>
      </w:r>
      <w:r w:rsidR="009E5A90" w:rsidRPr="00FE0D6A">
        <w:rPr>
          <w:sz w:val="28"/>
          <w:szCs w:val="28"/>
        </w:rPr>
        <w:t>, от 28.12.2018</w:t>
      </w:r>
      <w:proofErr w:type="gramEnd"/>
      <w:r w:rsidR="008C4294" w:rsidRPr="00FE0D6A">
        <w:rPr>
          <w:sz w:val="28"/>
          <w:szCs w:val="28"/>
        </w:rPr>
        <w:t>№110-37-1481-18, от 14.06.2019 №110-37-627-19,</w:t>
      </w:r>
      <w:r w:rsidRPr="00FE0D6A">
        <w:rPr>
          <w:sz w:val="28"/>
          <w:szCs w:val="28"/>
        </w:rPr>
        <w:t xml:space="preserve"> (опубликовано в газете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«Саянские зори» от 29.10.2015 № 42, вкладыш «Официальная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 xml:space="preserve">информация», страницы 15-16; от 05.11.2015 №43,вкладыш «Официальная информация», страницы 4-6; от 06.05.2016 №17, вкладыш «Официальная информация», страницы 9-10; от 24.11.2016 №46, вкладыш «Официальная информация», страницы 17-19; </w:t>
      </w:r>
      <w:proofErr w:type="gramStart"/>
      <w:r w:rsidRPr="00FE0D6A">
        <w:rPr>
          <w:sz w:val="28"/>
          <w:szCs w:val="28"/>
        </w:rPr>
        <w:t>от</w:t>
      </w:r>
      <w:proofErr w:type="gramEnd"/>
      <w:r w:rsidRPr="00FE0D6A">
        <w:rPr>
          <w:sz w:val="28"/>
          <w:szCs w:val="28"/>
        </w:rPr>
        <w:t xml:space="preserve"> 09.01.2017 №2, </w:t>
      </w:r>
      <w:proofErr w:type="gramStart"/>
      <w:r w:rsidRPr="00FE0D6A">
        <w:rPr>
          <w:sz w:val="28"/>
          <w:szCs w:val="28"/>
        </w:rPr>
        <w:t>вкладыш</w:t>
      </w:r>
      <w:proofErr w:type="gramEnd"/>
      <w:r w:rsidRPr="00FE0D6A">
        <w:rPr>
          <w:sz w:val="28"/>
          <w:szCs w:val="28"/>
        </w:rPr>
        <w:t xml:space="preserve"> «Официальная информация», страницы 2- 4; </w:t>
      </w:r>
      <w:proofErr w:type="gramStart"/>
      <w:r w:rsidRPr="00FE0D6A">
        <w:rPr>
          <w:sz w:val="28"/>
          <w:szCs w:val="28"/>
        </w:rPr>
        <w:t>от 10.08.2017 № 31, вкладыш «Официальная информация», страница 15; от 05.10.2017 № 39, вкладыш «Официальная информация», страница 5; от 11.01.2018 № 1, вкладыш «Официальная информация», страницы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6-8; от 18.10.2018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вкладыш «Официальная информация», страницы 4-7</w:t>
      </w:r>
      <w:r w:rsidR="0038678B" w:rsidRPr="00FE0D6A">
        <w:rPr>
          <w:sz w:val="28"/>
          <w:szCs w:val="28"/>
        </w:rPr>
        <w:t>; от 13.12.2018 №</w:t>
      </w:r>
      <w:r w:rsidR="00577AD3" w:rsidRPr="00FE0D6A">
        <w:rPr>
          <w:sz w:val="28"/>
          <w:szCs w:val="28"/>
        </w:rPr>
        <w:t xml:space="preserve"> </w:t>
      </w:r>
      <w:r w:rsidR="0038678B" w:rsidRPr="00FE0D6A">
        <w:rPr>
          <w:sz w:val="28"/>
          <w:szCs w:val="28"/>
        </w:rPr>
        <w:t xml:space="preserve">49, вкладыш «Официальная информация», </w:t>
      </w:r>
      <w:r w:rsidR="0038678B" w:rsidRPr="00FE0D6A">
        <w:rPr>
          <w:sz w:val="28"/>
          <w:szCs w:val="28"/>
        </w:rPr>
        <w:lastRenderedPageBreak/>
        <w:t>страницы 2-5.</w:t>
      </w:r>
      <w:r w:rsidR="003F0B82" w:rsidRPr="00FE0D6A">
        <w:rPr>
          <w:sz w:val="28"/>
          <w:szCs w:val="28"/>
        </w:rPr>
        <w:t>, от 11.01.2019 №1 вкладыш «Официальная информация», страница 20-22,</w:t>
      </w:r>
      <w:r w:rsidR="009E5A90" w:rsidRPr="00FE0D6A">
        <w:rPr>
          <w:sz w:val="28"/>
          <w:szCs w:val="28"/>
        </w:rPr>
        <w:t xml:space="preserve"> от 27.06.2019 №22 вкладыш</w:t>
      </w:r>
      <w:r w:rsidR="00FE0D6A">
        <w:rPr>
          <w:sz w:val="28"/>
          <w:szCs w:val="28"/>
        </w:rPr>
        <w:t xml:space="preserve"> </w:t>
      </w:r>
      <w:r w:rsidR="009E5A90" w:rsidRPr="00FE0D6A">
        <w:rPr>
          <w:sz w:val="28"/>
          <w:szCs w:val="28"/>
        </w:rPr>
        <w:t>«Официа</w:t>
      </w:r>
      <w:r w:rsidR="00693A44" w:rsidRPr="00FE0D6A">
        <w:rPr>
          <w:sz w:val="28"/>
          <w:szCs w:val="28"/>
        </w:rPr>
        <w:t>льная информация», страницы 1-2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следующие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изменения:</w:t>
      </w:r>
      <w:proofErr w:type="gramEnd"/>
    </w:p>
    <w:p w:rsidR="0038678B" w:rsidRPr="00FE0D6A" w:rsidRDefault="0038678B" w:rsidP="00DA42A8">
      <w:pPr>
        <w:ind w:firstLine="709"/>
        <w:jc w:val="both"/>
        <w:rPr>
          <w:sz w:val="28"/>
          <w:szCs w:val="28"/>
        </w:rPr>
      </w:pPr>
      <w:r w:rsidRPr="00FE0D6A">
        <w:rPr>
          <w:sz w:val="28"/>
          <w:szCs w:val="28"/>
        </w:rPr>
        <w:t>1.1.Строку «Объем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и источники финансирования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муниципальной программы» главы 1 паспорта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программы изложить в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следующей редакции:</w:t>
      </w:r>
    </w:p>
    <w:tbl>
      <w:tblPr>
        <w:tblW w:w="98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21"/>
        <w:gridCol w:w="113"/>
        <w:gridCol w:w="1276"/>
        <w:gridCol w:w="142"/>
        <w:gridCol w:w="992"/>
        <w:gridCol w:w="113"/>
        <w:gridCol w:w="1021"/>
        <w:gridCol w:w="255"/>
        <w:gridCol w:w="879"/>
        <w:gridCol w:w="255"/>
        <w:gridCol w:w="879"/>
        <w:gridCol w:w="255"/>
        <w:gridCol w:w="941"/>
      </w:tblGrid>
      <w:tr w:rsidR="00FE0D6A" w:rsidRPr="00FE0D6A" w:rsidTr="00DA42A8">
        <w:tc>
          <w:tcPr>
            <w:tcW w:w="1701" w:type="dxa"/>
            <w:vMerge w:val="restart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8142" w:type="dxa"/>
            <w:gridSpan w:val="13"/>
          </w:tcPr>
          <w:p w:rsidR="0038678B" w:rsidRPr="00FE0D6A" w:rsidRDefault="0038678B" w:rsidP="0041220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 xml:space="preserve">Общий объем финансирования мероприятий программы за 2017 - 2021 годы – </w:t>
            </w:r>
            <w:r w:rsidR="00202E91" w:rsidRPr="00FE0D6A">
              <w:rPr>
                <w:b/>
                <w:sz w:val="28"/>
                <w:szCs w:val="28"/>
              </w:rPr>
              <w:t>787365,52</w:t>
            </w:r>
            <w:r w:rsidRPr="00FE0D6A">
              <w:rPr>
                <w:sz w:val="28"/>
                <w:szCs w:val="28"/>
              </w:rPr>
              <w:t xml:space="preserve"> тыс. руб., в том числе за счет средств бюджета города Саянска – </w:t>
            </w:r>
            <w:r w:rsidR="00202E91" w:rsidRPr="00FE0D6A">
              <w:rPr>
                <w:b/>
                <w:sz w:val="28"/>
                <w:szCs w:val="28"/>
              </w:rPr>
              <w:t>201564,94</w:t>
            </w:r>
            <w:r w:rsidRPr="00FE0D6A">
              <w:rPr>
                <w:sz w:val="28"/>
                <w:szCs w:val="28"/>
              </w:rPr>
              <w:t xml:space="preserve"> тыс. рублей, по годам реализации и подпрограммам: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142" w:type="dxa"/>
            <w:gridSpan w:val="13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Объем финансирования, тыс. руб., по годам и подпрограммам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2017-2021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2020</w:t>
            </w:r>
          </w:p>
        </w:tc>
        <w:tc>
          <w:tcPr>
            <w:tcW w:w="1196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2021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Всего, местный бюджет</w:t>
            </w:r>
          </w:p>
        </w:tc>
        <w:tc>
          <w:tcPr>
            <w:tcW w:w="1389" w:type="dxa"/>
            <w:gridSpan w:val="2"/>
          </w:tcPr>
          <w:p w:rsidR="0038678B" w:rsidRPr="00FE0D6A" w:rsidRDefault="00202E91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201564,94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36807,52</w:t>
            </w:r>
          </w:p>
        </w:tc>
        <w:tc>
          <w:tcPr>
            <w:tcW w:w="1134" w:type="dxa"/>
            <w:gridSpan w:val="2"/>
          </w:tcPr>
          <w:p w:rsidR="0038678B" w:rsidRPr="00FE0D6A" w:rsidRDefault="00AA0F9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36334,81</w:t>
            </w:r>
          </w:p>
        </w:tc>
        <w:tc>
          <w:tcPr>
            <w:tcW w:w="1134" w:type="dxa"/>
            <w:gridSpan w:val="2"/>
          </w:tcPr>
          <w:p w:rsidR="0038678B" w:rsidRPr="00FE0D6A" w:rsidRDefault="0023317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52196,21</w:t>
            </w:r>
          </w:p>
        </w:tc>
        <w:tc>
          <w:tcPr>
            <w:tcW w:w="1134" w:type="dxa"/>
            <w:gridSpan w:val="2"/>
          </w:tcPr>
          <w:p w:rsidR="0038678B" w:rsidRPr="00FE0D6A" w:rsidRDefault="00FC6706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41694,50</w:t>
            </w:r>
          </w:p>
        </w:tc>
        <w:tc>
          <w:tcPr>
            <w:tcW w:w="1196" w:type="dxa"/>
            <w:gridSpan w:val="2"/>
          </w:tcPr>
          <w:p w:rsidR="0038678B" w:rsidRPr="00FE0D6A" w:rsidRDefault="00FC6706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34531,90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FE0D6A" w:rsidRDefault="002967D7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hyperlink w:anchor="P411" w:history="1">
              <w:r w:rsidR="0038678B" w:rsidRPr="00FE0D6A">
                <w:rPr>
                  <w:sz w:val="28"/>
                  <w:szCs w:val="28"/>
                </w:rPr>
                <w:t>Подпрограмма № 1</w:t>
              </w:r>
            </w:hyperlink>
          </w:p>
        </w:tc>
        <w:tc>
          <w:tcPr>
            <w:tcW w:w="1389" w:type="dxa"/>
            <w:gridSpan w:val="2"/>
          </w:tcPr>
          <w:p w:rsidR="0038678B" w:rsidRPr="00FE0D6A" w:rsidRDefault="00204100" w:rsidP="00085BE2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74569,90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14285,80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13500,00</w:t>
            </w:r>
          </w:p>
        </w:tc>
        <w:tc>
          <w:tcPr>
            <w:tcW w:w="1134" w:type="dxa"/>
            <w:gridSpan w:val="2"/>
          </w:tcPr>
          <w:p w:rsidR="0038678B" w:rsidRPr="00FE0D6A" w:rsidRDefault="00204100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20874,70</w:t>
            </w:r>
          </w:p>
        </w:tc>
        <w:tc>
          <w:tcPr>
            <w:tcW w:w="1134" w:type="dxa"/>
            <w:gridSpan w:val="2"/>
          </w:tcPr>
          <w:p w:rsidR="0038678B" w:rsidRPr="00FE0D6A" w:rsidRDefault="001E1C29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17000</w:t>
            </w:r>
            <w:r w:rsidR="00204100" w:rsidRPr="00FE0D6A">
              <w:rPr>
                <w:b/>
                <w:sz w:val="24"/>
                <w:szCs w:val="24"/>
              </w:rPr>
              <w:t>,50</w:t>
            </w:r>
          </w:p>
        </w:tc>
        <w:tc>
          <w:tcPr>
            <w:tcW w:w="1196" w:type="dxa"/>
            <w:gridSpan w:val="2"/>
          </w:tcPr>
          <w:p w:rsidR="0038678B" w:rsidRPr="00FE0D6A" w:rsidRDefault="00FC6706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8908,90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FE0D6A" w:rsidRDefault="002967D7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w:anchor="P756" w:history="1">
              <w:r w:rsidR="0038678B" w:rsidRPr="00FE0D6A">
                <w:rPr>
                  <w:sz w:val="28"/>
                  <w:szCs w:val="28"/>
                </w:rPr>
                <w:t>Подпрограмма № 2</w:t>
              </w:r>
            </w:hyperlink>
          </w:p>
        </w:tc>
        <w:tc>
          <w:tcPr>
            <w:tcW w:w="1389" w:type="dxa"/>
            <w:gridSpan w:val="2"/>
          </w:tcPr>
          <w:p w:rsidR="0038678B" w:rsidRPr="00FE0D6A" w:rsidRDefault="00AA0F9A" w:rsidP="00085BE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8274,23</w:t>
            </w:r>
          </w:p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943,73</w:t>
            </w:r>
          </w:p>
        </w:tc>
        <w:tc>
          <w:tcPr>
            <w:tcW w:w="1134" w:type="dxa"/>
            <w:gridSpan w:val="2"/>
          </w:tcPr>
          <w:p w:rsidR="0038678B" w:rsidRPr="00FE0D6A" w:rsidRDefault="00D74940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1537,8</w:t>
            </w:r>
            <w:r w:rsidR="00C11F5B" w:rsidRPr="00FE0D6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38678B" w:rsidRPr="00FE0D6A" w:rsidRDefault="00AA0F9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2180,70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1806,00</w:t>
            </w:r>
          </w:p>
        </w:tc>
        <w:tc>
          <w:tcPr>
            <w:tcW w:w="1196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1806,00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FE0D6A" w:rsidRDefault="002967D7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w:anchor="P1233" w:history="1">
              <w:r w:rsidR="0038678B" w:rsidRPr="00FE0D6A">
                <w:rPr>
                  <w:sz w:val="28"/>
                  <w:szCs w:val="28"/>
                </w:rPr>
                <w:t>Подпрограмма № 3</w:t>
              </w:r>
            </w:hyperlink>
          </w:p>
        </w:tc>
        <w:tc>
          <w:tcPr>
            <w:tcW w:w="1389" w:type="dxa"/>
            <w:gridSpan w:val="2"/>
          </w:tcPr>
          <w:p w:rsidR="0038678B" w:rsidRPr="00FE0D6A" w:rsidRDefault="00202E91" w:rsidP="00085BE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118720,81</w:t>
            </w:r>
          </w:p>
        </w:tc>
        <w:tc>
          <w:tcPr>
            <w:tcW w:w="1134" w:type="dxa"/>
            <w:gridSpan w:val="2"/>
          </w:tcPr>
          <w:p w:rsidR="0038678B" w:rsidRPr="00FE0D6A" w:rsidRDefault="00A6221E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21577,99</w:t>
            </w:r>
          </w:p>
        </w:tc>
        <w:tc>
          <w:tcPr>
            <w:tcW w:w="1134" w:type="dxa"/>
            <w:gridSpan w:val="2"/>
          </w:tcPr>
          <w:p w:rsidR="0038678B" w:rsidRPr="00FE0D6A" w:rsidRDefault="00AA0F9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21297,01</w:t>
            </w:r>
          </w:p>
        </w:tc>
        <w:tc>
          <w:tcPr>
            <w:tcW w:w="1134" w:type="dxa"/>
            <w:gridSpan w:val="2"/>
          </w:tcPr>
          <w:p w:rsidR="0038678B" w:rsidRPr="00FE0D6A" w:rsidRDefault="0023317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29140,81</w:t>
            </w:r>
          </w:p>
        </w:tc>
        <w:tc>
          <w:tcPr>
            <w:tcW w:w="1134" w:type="dxa"/>
            <w:gridSpan w:val="2"/>
          </w:tcPr>
          <w:p w:rsidR="0038678B" w:rsidRPr="00FE0D6A" w:rsidRDefault="00A6221E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22888,00</w:t>
            </w:r>
          </w:p>
        </w:tc>
        <w:tc>
          <w:tcPr>
            <w:tcW w:w="1196" w:type="dxa"/>
            <w:gridSpan w:val="2"/>
          </w:tcPr>
          <w:p w:rsidR="0038678B" w:rsidRPr="00FE0D6A" w:rsidRDefault="00A6221E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23817,00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142" w:type="dxa"/>
            <w:gridSpan w:val="13"/>
          </w:tcPr>
          <w:p w:rsidR="0038678B" w:rsidRPr="00FE0D6A" w:rsidRDefault="0038678B" w:rsidP="0041220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 xml:space="preserve">в том числе за счет средств, планируемых к привлечению из областного бюджета на условиях софинансирования </w:t>
            </w:r>
            <w:r w:rsidR="00FF1CFC" w:rsidRPr="00FE0D6A">
              <w:rPr>
                <w:sz w:val="28"/>
                <w:szCs w:val="28"/>
              </w:rPr>
              <w:t>–</w:t>
            </w:r>
            <w:r w:rsidRPr="00FE0D6A">
              <w:rPr>
                <w:sz w:val="28"/>
                <w:szCs w:val="28"/>
              </w:rPr>
              <w:t xml:space="preserve"> </w:t>
            </w:r>
            <w:r w:rsidR="00FD3254" w:rsidRPr="00FE0D6A">
              <w:rPr>
                <w:b/>
                <w:sz w:val="28"/>
                <w:szCs w:val="28"/>
              </w:rPr>
              <w:t>585800,58</w:t>
            </w:r>
            <w:r w:rsidRPr="00FE0D6A">
              <w:rPr>
                <w:sz w:val="28"/>
                <w:szCs w:val="28"/>
              </w:rPr>
              <w:t xml:space="preserve"> тыс. рублей, по годам реализации подпрограммам:</w:t>
            </w:r>
          </w:p>
        </w:tc>
      </w:tr>
      <w:tr w:rsidR="00FE0D6A" w:rsidRPr="00FE0D6A" w:rsidTr="00DA42A8">
        <w:trPr>
          <w:trHeight w:val="537"/>
        </w:trPr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142" w:type="dxa"/>
            <w:gridSpan w:val="13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Объем финансирования, тыс. руб., по годам и подпрограммам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2017-2021</w:t>
            </w:r>
          </w:p>
        </w:tc>
        <w:tc>
          <w:tcPr>
            <w:tcW w:w="1105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2017</w:t>
            </w:r>
          </w:p>
        </w:tc>
        <w:tc>
          <w:tcPr>
            <w:tcW w:w="1276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2020</w:t>
            </w:r>
          </w:p>
        </w:tc>
        <w:tc>
          <w:tcPr>
            <w:tcW w:w="941" w:type="dxa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2021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Всего, областной бюджет</w:t>
            </w:r>
          </w:p>
        </w:tc>
        <w:tc>
          <w:tcPr>
            <w:tcW w:w="1418" w:type="dxa"/>
            <w:gridSpan w:val="2"/>
          </w:tcPr>
          <w:p w:rsidR="0038678B" w:rsidRPr="00FE0D6A" w:rsidRDefault="00FC6706" w:rsidP="004122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585800,58</w:t>
            </w:r>
          </w:p>
        </w:tc>
        <w:tc>
          <w:tcPr>
            <w:tcW w:w="1105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110723,88</w:t>
            </w:r>
          </w:p>
        </w:tc>
        <w:tc>
          <w:tcPr>
            <w:tcW w:w="1276" w:type="dxa"/>
            <w:gridSpan w:val="2"/>
          </w:tcPr>
          <w:p w:rsidR="0038678B" w:rsidRPr="00FE0D6A" w:rsidRDefault="00FF1CFC" w:rsidP="004122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140533,9</w:t>
            </w:r>
            <w:r w:rsidR="00412203" w:rsidRPr="00FE0D6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38678B" w:rsidRPr="00FE0D6A" w:rsidRDefault="00FD3254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124912,21</w:t>
            </w:r>
          </w:p>
        </w:tc>
        <w:tc>
          <w:tcPr>
            <w:tcW w:w="1134" w:type="dxa"/>
            <w:gridSpan w:val="2"/>
          </w:tcPr>
          <w:p w:rsidR="0038678B" w:rsidRPr="00FE0D6A" w:rsidRDefault="00FD3254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137549,40</w:t>
            </w:r>
          </w:p>
        </w:tc>
        <w:tc>
          <w:tcPr>
            <w:tcW w:w="941" w:type="dxa"/>
          </w:tcPr>
          <w:p w:rsidR="0038678B" w:rsidRPr="00FE0D6A" w:rsidRDefault="00FC6706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72081,10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FE0D6A" w:rsidRDefault="002967D7" w:rsidP="00085BE2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hyperlink w:anchor="P411" w:history="1">
              <w:r w:rsidR="0038678B" w:rsidRPr="00FE0D6A">
                <w:rPr>
                  <w:b/>
                  <w:sz w:val="28"/>
                  <w:szCs w:val="28"/>
                </w:rPr>
                <w:t>Подпрограмма № 1</w:t>
              </w:r>
            </w:hyperlink>
          </w:p>
        </w:tc>
        <w:tc>
          <w:tcPr>
            <w:tcW w:w="1418" w:type="dxa"/>
            <w:gridSpan w:val="2"/>
          </w:tcPr>
          <w:p w:rsidR="0038678B" w:rsidRPr="00FE0D6A" w:rsidRDefault="001E1C29" w:rsidP="00085BE2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FE0D6A">
              <w:rPr>
                <w:b/>
                <w:sz w:val="28"/>
                <w:szCs w:val="28"/>
              </w:rPr>
              <w:t>581</w:t>
            </w:r>
            <w:r w:rsidR="000D0862" w:rsidRPr="00FE0D6A">
              <w:rPr>
                <w:b/>
                <w:sz w:val="28"/>
                <w:szCs w:val="28"/>
              </w:rPr>
              <w:t>813,60</w:t>
            </w:r>
          </w:p>
        </w:tc>
        <w:tc>
          <w:tcPr>
            <w:tcW w:w="1105" w:type="dxa"/>
            <w:gridSpan w:val="2"/>
          </w:tcPr>
          <w:p w:rsidR="0038678B" w:rsidRPr="00FE0D6A" w:rsidRDefault="000D0862" w:rsidP="00085BE2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FE0D6A">
              <w:rPr>
                <w:b/>
                <w:sz w:val="28"/>
                <w:szCs w:val="28"/>
              </w:rPr>
              <w:t>109249,00</w:t>
            </w:r>
          </w:p>
        </w:tc>
        <w:tc>
          <w:tcPr>
            <w:tcW w:w="1276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FE0D6A">
              <w:rPr>
                <w:b/>
                <w:sz w:val="28"/>
                <w:szCs w:val="28"/>
              </w:rPr>
              <w:t>139500,000</w:t>
            </w:r>
          </w:p>
        </w:tc>
        <w:tc>
          <w:tcPr>
            <w:tcW w:w="1134" w:type="dxa"/>
            <w:gridSpan w:val="2"/>
          </w:tcPr>
          <w:p w:rsidR="0038678B" w:rsidRPr="00FE0D6A" w:rsidRDefault="00FD3254" w:rsidP="00085BE2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FE0D6A">
              <w:rPr>
                <w:b/>
                <w:sz w:val="28"/>
                <w:szCs w:val="28"/>
              </w:rPr>
              <w:t>123434,10</w:t>
            </w:r>
          </w:p>
        </w:tc>
        <w:tc>
          <w:tcPr>
            <w:tcW w:w="1134" w:type="dxa"/>
            <w:gridSpan w:val="2"/>
          </w:tcPr>
          <w:p w:rsidR="0038678B" w:rsidRPr="00FE0D6A" w:rsidRDefault="00FD3254" w:rsidP="00085BE2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FE0D6A">
              <w:rPr>
                <w:b/>
                <w:sz w:val="28"/>
                <w:szCs w:val="28"/>
              </w:rPr>
              <w:t>137549,40</w:t>
            </w:r>
          </w:p>
        </w:tc>
        <w:tc>
          <w:tcPr>
            <w:tcW w:w="941" w:type="dxa"/>
          </w:tcPr>
          <w:p w:rsidR="0038678B" w:rsidRPr="00FE0D6A" w:rsidRDefault="000D0862" w:rsidP="00085BE2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FE0D6A">
              <w:rPr>
                <w:b/>
                <w:sz w:val="28"/>
                <w:szCs w:val="28"/>
              </w:rPr>
              <w:t>72081,10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FE0D6A" w:rsidRDefault="002967D7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w:anchor="P756" w:history="1">
              <w:r w:rsidR="0038678B" w:rsidRPr="00FE0D6A">
                <w:rPr>
                  <w:sz w:val="28"/>
                  <w:szCs w:val="28"/>
                </w:rPr>
                <w:t>Подпрограмма № 2</w:t>
              </w:r>
            </w:hyperlink>
          </w:p>
        </w:tc>
        <w:tc>
          <w:tcPr>
            <w:tcW w:w="1418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  <w:tc>
          <w:tcPr>
            <w:tcW w:w="1105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  <w:tc>
          <w:tcPr>
            <w:tcW w:w="941" w:type="dxa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</w:tr>
      <w:tr w:rsidR="00FE0D6A" w:rsidRPr="00FE0D6A" w:rsidTr="00DA42A8">
        <w:tc>
          <w:tcPr>
            <w:tcW w:w="1701" w:type="dxa"/>
            <w:vMerge/>
          </w:tcPr>
          <w:p w:rsidR="0038678B" w:rsidRPr="00FE0D6A" w:rsidRDefault="0038678B" w:rsidP="00085BE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FE0D6A" w:rsidRDefault="002967D7" w:rsidP="00085BE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w:anchor="P1233" w:history="1">
              <w:r w:rsidR="0038678B" w:rsidRPr="00FE0D6A">
                <w:rPr>
                  <w:sz w:val="28"/>
                  <w:szCs w:val="28"/>
                </w:rPr>
                <w:t>Подпрограмма № 3</w:t>
              </w:r>
            </w:hyperlink>
          </w:p>
        </w:tc>
        <w:tc>
          <w:tcPr>
            <w:tcW w:w="1418" w:type="dxa"/>
            <w:gridSpan w:val="2"/>
          </w:tcPr>
          <w:p w:rsidR="0038678B" w:rsidRPr="00FE0D6A" w:rsidRDefault="00FC6706" w:rsidP="008870A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3986,98</w:t>
            </w:r>
          </w:p>
        </w:tc>
        <w:tc>
          <w:tcPr>
            <w:tcW w:w="1105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1474,88</w:t>
            </w:r>
          </w:p>
        </w:tc>
        <w:tc>
          <w:tcPr>
            <w:tcW w:w="1276" w:type="dxa"/>
            <w:gridSpan w:val="2"/>
          </w:tcPr>
          <w:p w:rsidR="0038678B" w:rsidRPr="00FE0D6A" w:rsidRDefault="00FF1CFC" w:rsidP="008870A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1033,9</w:t>
            </w:r>
            <w:r w:rsidR="008870A6" w:rsidRPr="00FE0D6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38678B" w:rsidRPr="00FE0D6A" w:rsidRDefault="00FC6706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1478,11</w:t>
            </w:r>
          </w:p>
        </w:tc>
        <w:tc>
          <w:tcPr>
            <w:tcW w:w="1134" w:type="dxa"/>
            <w:gridSpan w:val="2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  <w:tc>
          <w:tcPr>
            <w:tcW w:w="941" w:type="dxa"/>
          </w:tcPr>
          <w:p w:rsidR="0038678B" w:rsidRPr="00FE0D6A" w:rsidRDefault="0038678B" w:rsidP="00085B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E0D6A">
              <w:rPr>
                <w:sz w:val="28"/>
                <w:szCs w:val="28"/>
              </w:rPr>
              <w:t>0,00</w:t>
            </w:r>
          </w:p>
        </w:tc>
      </w:tr>
    </w:tbl>
    <w:p w:rsidR="0038678B" w:rsidRPr="00FE0D6A" w:rsidRDefault="0038678B" w:rsidP="00DA42A8">
      <w:pPr>
        <w:ind w:firstLine="709"/>
        <w:jc w:val="both"/>
        <w:rPr>
          <w:sz w:val="28"/>
          <w:szCs w:val="28"/>
        </w:rPr>
      </w:pPr>
      <w:r w:rsidRPr="00FE0D6A">
        <w:rPr>
          <w:sz w:val="28"/>
          <w:szCs w:val="28"/>
        </w:rPr>
        <w:t>1.2</w:t>
      </w:r>
      <w:r w:rsidR="00DA42A8" w:rsidRPr="00FE0D6A">
        <w:rPr>
          <w:sz w:val="28"/>
          <w:szCs w:val="28"/>
        </w:rPr>
        <w:t>.</w:t>
      </w:r>
      <w:r w:rsidRPr="00FE0D6A">
        <w:rPr>
          <w:sz w:val="28"/>
          <w:szCs w:val="28"/>
        </w:rPr>
        <w:t xml:space="preserve"> В главе 4 «Объе</w:t>
      </w:r>
      <w:r w:rsidR="00DA42A8" w:rsidRPr="00FE0D6A">
        <w:rPr>
          <w:sz w:val="28"/>
          <w:szCs w:val="28"/>
        </w:rPr>
        <w:t>мы и источники финансирования» Т</w:t>
      </w:r>
      <w:r w:rsidRPr="00FE0D6A">
        <w:rPr>
          <w:sz w:val="28"/>
          <w:szCs w:val="28"/>
        </w:rPr>
        <w:t xml:space="preserve">аблицу №1 </w:t>
      </w:r>
      <w:r w:rsidR="00DA42A8" w:rsidRPr="00FE0D6A">
        <w:rPr>
          <w:sz w:val="28"/>
          <w:szCs w:val="28"/>
        </w:rPr>
        <w:t>изложить</w:t>
      </w:r>
      <w:r w:rsidR="00FE0D6A">
        <w:rPr>
          <w:sz w:val="28"/>
          <w:szCs w:val="28"/>
        </w:rPr>
        <w:t xml:space="preserve"> </w:t>
      </w:r>
      <w:r w:rsidR="00DA42A8" w:rsidRPr="00FE0D6A">
        <w:rPr>
          <w:sz w:val="28"/>
          <w:szCs w:val="28"/>
        </w:rPr>
        <w:t>в следующей</w:t>
      </w:r>
      <w:r w:rsidR="00FE0D6A">
        <w:rPr>
          <w:sz w:val="28"/>
          <w:szCs w:val="28"/>
        </w:rPr>
        <w:t xml:space="preserve"> </w:t>
      </w:r>
      <w:r w:rsidR="00DA42A8" w:rsidRPr="00FE0D6A">
        <w:rPr>
          <w:sz w:val="28"/>
          <w:szCs w:val="28"/>
        </w:rPr>
        <w:t>редакции</w:t>
      </w:r>
      <w:r w:rsidRPr="00FE0D6A">
        <w:rPr>
          <w:sz w:val="28"/>
          <w:szCs w:val="28"/>
        </w:rPr>
        <w:t>:</w:t>
      </w:r>
    </w:p>
    <w:p w:rsidR="0059004A" w:rsidRPr="00FE0D6A" w:rsidRDefault="00DA42A8" w:rsidP="0059004A">
      <w:pPr>
        <w:widowControl w:val="0"/>
        <w:autoSpaceDE w:val="0"/>
        <w:autoSpaceDN w:val="0"/>
        <w:outlineLvl w:val="2"/>
        <w:rPr>
          <w:sz w:val="28"/>
          <w:szCs w:val="28"/>
        </w:rPr>
      </w:pPr>
      <w:r w:rsidRPr="00FE0D6A">
        <w:rPr>
          <w:sz w:val="28"/>
          <w:szCs w:val="28"/>
        </w:rPr>
        <w:t>«</w:t>
      </w:r>
      <w:r w:rsidR="0059004A" w:rsidRPr="00FE0D6A">
        <w:rPr>
          <w:sz w:val="28"/>
          <w:szCs w:val="28"/>
        </w:rPr>
        <w:t>Таблица № 1</w:t>
      </w:r>
    </w:p>
    <w:tbl>
      <w:tblPr>
        <w:tblW w:w="1012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"/>
        <w:gridCol w:w="1056"/>
        <w:gridCol w:w="107"/>
        <w:gridCol w:w="1304"/>
        <w:gridCol w:w="1281"/>
        <w:gridCol w:w="1247"/>
        <w:gridCol w:w="1191"/>
        <w:gridCol w:w="1191"/>
        <w:gridCol w:w="1191"/>
      </w:tblGrid>
      <w:tr w:rsidR="00FE0D6A" w:rsidRPr="00FE0D6A" w:rsidTr="00085BE2">
        <w:tc>
          <w:tcPr>
            <w:tcW w:w="272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4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FE0D6A" w:rsidRPr="00FE0D6A" w:rsidTr="00085BE2">
        <w:tc>
          <w:tcPr>
            <w:tcW w:w="2722" w:type="dxa"/>
            <w:gridSpan w:val="4"/>
            <w:vMerge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В том числе по годам</w:t>
            </w:r>
          </w:p>
        </w:tc>
      </w:tr>
      <w:tr w:rsidR="00FE0D6A" w:rsidRPr="00FE0D6A" w:rsidTr="00085BE2">
        <w:tc>
          <w:tcPr>
            <w:tcW w:w="2722" w:type="dxa"/>
            <w:gridSpan w:val="4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2017год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2018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2019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2020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2021 год</w:t>
            </w:r>
          </w:p>
        </w:tc>
      </w:tr>
      <w:tr w:rsidR="00FE0D6A" w:rsidRPr="00FE0D6A" w:rsidTr="00085BE2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7</w:t>
            </w:r>
          </w:p>
        </w:tc>
      </w:tr>
      <w:tr w:rsidR="00FE0D6A" w:rsidRPr="00FE0D6A" w:rsidTr="00085BE2">
        <w:trPr>
          <w:trHeight w:val="317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AA094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/>
                <w:sz w:val="24"/>
                <w:szCs w:val="24"/>
                <w:lang w:eastAsia="en-US"/>
              </w:rPr>
              <w:t>787365,52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147 531,40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AA0943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176868,80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177108,42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179243,90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106613,00</w:t>
            </w:r>
          </w:p>
        </w:tc>
      </w:tr>
      <w:tr w:rsidR="00FE0D6A" w:rsidRPr="00FE0D6A" w:rsidTr="00085BE2">
        <w:trPr>
          <w:trHeight w:val="217"/>
        </w:trPr>
        <w:tc>
          <w:tcPr>
            <w:tcW w:w="2722" w:type="dxa"/>
            <w:gridSpan w:val="4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AA0943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585800,58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110 723,88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FF1CFC" w:rsidP="00AA0943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140 533,9</w:t>
            </w:r>
            <w:r w:rsidR="00AA0943" w:rsidRPr="00FE0D6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124912,21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137549,40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72081,10</w:t>
            </w:r>
          </w:p>
        </w:tc>
      </w:tr>
      <w:tr w:rsidR="00FE0D6A" w:rsidRPr="00FE0D6A" w:rsidTr="00085BE2">
        <w:trPr>
          <w:trHeight w:val="229"/>
        </w:trPr>
        <w:tc>
          <w:tcPr>
            <w:tcW w:w="2722" w:type="dxa"/>
            <w:gridSpan w:val="4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201564,94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36 807,52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36334,81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52196,21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41694,50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A357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34531,90</w:t>
            </w:r>
          </w:p>
        </w:tc>
      </w:tr>
      <w:tr w:rsidR="00FE0D6A" w:rsidRPr="00FE0D6A" w:rsidTr="00085BE2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Комитет по ЖКХ, транспорту и связи;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/>
                <w:sz w:val="24"/>
                <w:szCs w:val="24"/>
                <w:lang w:eastAsia="en-US"/>
              </w:rPr>
              <w:t>83530,65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DC7F2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23996,57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A55785" w:rsidP="00AA0943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21255,80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18472,28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9A3573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9903,00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9A3573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9903</w:t>
            </w:r>
            <w:r w:rsidR="005E3D12" w:rsidRPr="00FE0D6A">
              <w:rPr>
                <w:b/>
                <w:sz w:val="24"/>
                <w:szCs w:val="24"/>
              </w:rPr>
              <w:t>,00</w:t>
            </w:r>
          </w:p>
        </w:tc>
      </w:tr>
      <w:tr w:rsidR="00FE0D6A" w:rsidRPr="00FE0D6A" w:rsidTr="00085BE2">
        <w:trPr>
          <w:trHeight w:val="442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44C4E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3986,98</w:t>
            </w:r>
          </w:p>
          <w:p w:rsidR="0059004A" w:rsidRPr="00FE0D6A" w:rsidRDefault="0059004A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1 474,88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1310C" w:rsidP="00AA09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1033,9</w:t>
            </w:r>
            <w:r w:rsidR="00AA0943" w:rsidRPr="00FE0D6A"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44C4E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1478,11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rPr>
          <w:trHeight w:val="48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79543,67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DC7F21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22521,69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20221,81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1F5F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16994,17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9A3573" w:rsidP="003E10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9903,00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9A3573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9903,00</w:t>
            </w:r>
          </w:p>
        </w:tc>
      </w:tr>
      <w:tr w:rsidR="00FE0D6A" w:rsidRPr="00FE0D6A" w:rsidTr="00085BE2">
        <w:trPr>
          <w:trHeight w:val="207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FE0D6A">
              <w:rPr>
                <w:sz w:val="24"/>
                <w:szCs w:val="24"/>
              </w:rPr>
              <w:t>градостроит</w:t>
            </w:r>
            <w:proofErr w:type="spellEnd"/>
            <w:r w:rsidRPr="00FE0D6A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/>
                <w:sz w:val="24"/>
                <w:szCs w:val="24"/>
                <w:lang w:eastAsia="en-US"/>
              </w:rPr>
              <w:t>656383,50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123 534,80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153</w:t>
            </w:r>
            <w:r w:rsidR="006F3FF1" w:rsidRPr="00FE0D6A">
              <w:rPr>
                <w:b/>
                <w:sz w:val="24"/>
                <w:szCs w:val="24"/>
              </w:rPr>
              <w:t> </w:t>
            </w:r>
            <w:r w:rsidRPr="00FE0D6A">
              <w:rPr>
                <w:b/>
                <w:sz w:val="24"/>
                <w:szCs w:val="24"/>
              </w:rPr>
              <w:t>000</w:t>
            </w:r>
            <w:r w:rsidR="006F3FF1" w:rsidRPr="00FE0D6A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144308,80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154549,90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80990,00</w:t>
            </w:r>
          </w:p>
        </w:tc>
      </w:tr>
      <w:tr w:rsidR="00FE0D6A" w:rsidRPr="00FE0D6A" w:rsidTr="00085BE2">
        <w:trPr>
          <w:trHeight w:val="468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581813,60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109 249,00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139 500,00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123434,10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137549,40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72081,10</w:t>
            </w:r>
          </w:p>
        </w:tc>
      </w:tr>
      <w:tr w:rsidR="00FE0D6A" w:rsidRPr="00FE0D6A" w:rsidTr="00085BE2">
        <w:trPr>
          <w:trHeight w:val="36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/>
                <w:sz w:val="24"/>
                <w:szCs w:val="24"/>
                <w:lang w:eastAsia="en-US"/>
              </w:rPr>
              <w:t>74 569,90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14 285,80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20874,70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17000,50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6F3FF1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8908,90</w:t>
            </w:r>
          </w:p>
        </w:tc>
      </w:tr>
      <w:tr w:rsidR="00FE0D6A" w:rsidRPr="00FE0D6A" w:rsidTr="00085BE2">
        <w:trPr>
          <w:trHeight w:val="26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Управление</w:t>
            </w:r>
          </w:p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EF2397" w:rsidP="00085BE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/>
                <w:sz w:val="24"/>
                <w:szCs w:val="24"/>
                <w:lang w:eastAsia="en-US"/>
              </w:rPr>
              <w:t>240,20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EF2397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44,200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78,00</w:t>
            </w:r>
          </w:p>
        </w:tc>
      </w:tr>
      <w:tr w:rsidR="00FE0D6A" w:rsidRPr="00FE0D6A" w:rsidTr="00085BE2">
        <w:trPr>
          <w:trHeight w:val="481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rPr>
          <w:trHeight w:val="323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EF2397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240,20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EF2397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44,200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78,00</w:t>
            </w:r>
          </w:p>
        </w:tc>
      </w:tr>
      <w:tr w:rsidR="00FE0D6A" w:rsidRPr="00FE0D6A" w:rsidTr="00085BE2">
        <w:trPr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proofErr w:type="spellStart"/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>униципальное</w:t>
            </w:r>
            <w:proofErr w:type="spellEnd"/>
            <w:r w:rsidR="00FE0D6A">
              <w:rPr>
                <w:rFonts w:eastAsiaTheme="minorHAnsi"/>
                <w:sz w:val="24"/>
                <w:szCs w:val="24"/>
                <w:lang w:val="x-none" w:eastAsia="en-US"/>
              </w:rPr>
              <w:t xml:space="preserve"> </w:t>
            </w:r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lastRenderedPageBreak/>
              <w:t xml:space="preserve">казенное учреждение </w:t>
            </w:r>
            <w:r w:rsidRPr="00FE0D6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>Саянская</w:t>
            </w:r>
            <w:r w:rsidR="00FE0D6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>дорожная служба</w:t>
            </w:r>
            <w:r w:rsidRPr="00FE0D6A">
              <w:rPr>
                <w:rFonts w:ascii="Segoe UI" w:eastAsiaTheme="minorHAnsi" w:hAnsi="Segoe UI" w:cs="Segoe U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085BE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/>
                <w:sz w:val="24"/>
                <w:szCs w:val="24"/>
                <w:lang w:eastAsia="en-US"/>
              </w:rPr>
              <w:t>47311,14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2573,00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14383,14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772E10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E2620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15642,00</w:t>
            </w:r>
          </w:p>
        </w:tc>
      </w:tr>
      <w:tr w:rsidR="00FE0D6A" w:rsidRPr="00FE0D6A" w:rsidTr="00085BE2">
        <w:trPr>
          <w:trHeight w:val="504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rPr>
          <w:trHeight w:val="50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085B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sz w:val="24"/>
                <w:szCs w:val="24"/>
                <w:lang w:eastAsia="en-US"/>
              </w:rPr>
              <w:t>47311,14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2573,00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3630A" w:rsidP="003E262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14383,14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772E10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772E10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15642,00</w:t>
            </w:r>
          </w:p>
        </w:tc>
      </w:tr>
      <w:tr w:rsidR="00FE0D6A" w:rsidRPr="00FE0D6A" w:rsidTr="00085BE2">
        <w:tc>
          <w:tcPr>
            <w:tcW w:w="10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2967D7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hyperlink w:anchor="P411" w:history="1">
              <w:r w:rsidR="0059004A" w:rsidRPr="00FE0D6A">
                <w:rPr>
                  <w:b/>
                  <w:sz w:val="24"/>
                  <w:szCs w:val="24"/>
                </w:rPr>
                <w:t>Подпрограмма № 1</w:t>
              </w:r>
            </w:hyperlink>
            <w:r w:rsidR="0059004A" w:rsidRPr="00FE0D6A">
              <w:rPr>
                <w:b/>
                <w:sz w:val="24"/>
                <w:szCs w:val="24"/>
              </w:rPr>
              <w:t xml:space="preserve">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327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 по </w:t>
            </w:r>
            <w:hyperlink w:anchor="P1233" w:history="1">
              <w:r w:rsidRPr="00FE0D6A">
                <w:rPr>
                  <w:b/>
                  <w:sz w:val="24"/>
                  <w:szCs w:val="24"/>
                </w:rPr>
                <w:t>подпрограмме</w:t>
              </w:r>
            </w:hyperlink>
            <w:r w:rsidRPr="00FE0D6A">
              <w:rPr>
                <w:b/>
                <w:sz w:val="24"/>
                <w:szCs w:val="24"/>
              </w:rPr>
              <w:t xml:space="preserve"> №1,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65</w:t>
            </w:r>
            <w:r w:rsidR="006F3FF1" w:rsidRPr="00FE0D6A">
              <w:rPr>
                <w:b/>
                <w:sz w:val="24"/>
                <w:szCs w:val="24"/>
              </w:rPr>
              <w:t>6</w:t>
            </w:r>
            <w:r w:rsidRPr="00FE0D6A">
              <w:rPr>
                <w:b/>
                <w:sz w:val="24"/>
                <w:szCs w:val="24"/>
              </w:rPr>
              <w:t>383,50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123 534,80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153 000,00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144308,80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154549,90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80990,00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323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581813,60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109 249,00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139 500,00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123434,10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137549,40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72081,10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291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74 569,90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14 285,80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20874,70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17000,50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0B3736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8908,90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232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Комитет по архитектуре и градостроительству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65</w:t>
            </w:r>
            <w:r w:rsidR="006F3FF1" w:rsidRPr="00FE0D6A">
              <w:rPr>
                <w:b/>
                <w:sz w:val="24"/>
                <w:szCs w:val="24"/>
              </w:rPr>
              <w:t>6</w:t>
            </w:r>
            <w:r w:rsidRPr="00FE0D6A">
              <w:rPr>
                <w:b/>
                <w:sz w:val="24"/>
                <w:szCs w:val="24"/>
              </w:rPr>
              <w:t>383,50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123 534,80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153 000,00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144308,80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154549,90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80990,00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413"/>
        </w:trPr>
        <w:tc>
          <w:tcPr>
            <w:tcW w:w="1418" w:type="dxa"/>
            <w:vMerge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581813,60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109 249,00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139 500,00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123434,10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372EBE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137549,40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72081,10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74 569,90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14 285,80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13 500,00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20874,70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17000,50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2DE9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8908,90</w:t>
            </w:r>
          </w:p>
        </w:tc>
      </w:tr>
      <w:tr w:rsidR="00FE0D6A" w:rsidRPr="00FE0D6A" w:rsidTr="00085BE2">
        <w:tc>
          <w:tcPr>
            <w:tcW w:w="10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2967D7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hyperlink w:anchor="P756" w:history="1">
              <w:r w:rsidR="0059004A" w:rsidRPr="00FE0D6A">
                <w:rPr>
                  <w:b/>
                  <w:sz w:val="24"/>
                  <w:szCs w:val="24"/>
                </w:rPr>
                <w:t>Подпрограмма № 2</w:t>
              </w:r>
            </w:hyperlink>
            <w:r w:rsidR="0059004A" w:rsidRPr="00FE0D6A">
              <w:rPr>
                <w:b/>
                <w:sz w:val="24"/>
                <w:szCs w:val="24"/>
              </w:rPr>
              <w:t xml:space="preserve"> «Повышение безопасности дорожного движения в городе Саянске»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 по </w:t>
            </w:r>
            <w:hyperlink w:anchor="P1233" w:history="1">
              <w:r w:rsidRPr="00FE0D6A">
                <w:rPr>
                  <w:b/>
                  <w:sz w:val="24"/>
                  <w:szCs w:val="24"/>
                </w:rPr>
                <w:t>подпрограмме</w:t>
              </w:r>
            </w:hyperlink>
            <w:r w:rsidRPr="00FE0D6A">
              <w:rPr>
                <w:b/>
                <w:sz w:val="24"/>
                <w:szCs w:val="24"/>
              </w:rPr>
              <w:t xml:space="preserve"> №2,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8 274,23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FE0D6A" w:rsidRDefault="0059004A" w:rsidP="00C4337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</w:t>
            </w:r>
            <w:r w:rsidR="00C43379" w:rsidRPr="00FE0D6A">
              <w:rPr>
                <w:b/>
                <w:sz w:val="24"/>
                <w:szCs w:val="24"/>
              </w:rPr>
              <w:t> </w:t>
            </w:r>
            <w:r w:rsidR="00D81456" w:rsidRPr="00FE0D6A">
              <w:rPr>
                <w:b/>
                <w:sz w:val="24"/>
                <w:szCs w:val="24"/>
              </w:rPr>
              <w:t>537</w:t>
            </w:r>
            <w:r w:rsidR="00C43379" w:rsidRPr="00FE0D6A">
              <w:rPr>
                <w:b/>
                <w:sz w:val="24"/>
                <w:szCs w:val="24"/>
              </w:rPr>
              <w:t>,</w:t>
            </w:r>
            <w:r w:rsidR="00D81456" w:rsidRPr="00FE0D6A">
              <w:rPr>
                <w:b/>
                <w:sz w:val="24"/>
                <w:szCs w:val="24"/>
              </w:rPr>
              <w:t>8</w:t>
            </w:r>
            <w:r w:rsidR="00C43379" w:rsidRPr="00FE0D6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2 180,70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1 806,00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1 806,00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2722" w:type="dxa"/>
            <w:gridSpan w:val="4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2722" w:type="dxa"/>
            <w:gridSpan w:val="4"/>
            <w:tcBorders>
              <w:top w:val="single" w:sz="4" w:space="0" w:color="auto"/>
              <w:bottom w:val="nil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8274,23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FE0D6A" w:rsidRDefault="00D81456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1537,8</w:t>
            </w:r>
            <w:r w:rsidR="00C43379" w:rsidRPr="00FE0D6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2 180,70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1 806,00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1 806,00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Комитет по ЖКХ, транспорту и связи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8 034,03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1497,8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2 136,50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</w:t>
            </w:r>
            <w:r w:rsidR="00D81456" w:rsidRPr="00FE0D6A">
              <w:rPr>
                <w:b/>
                <w:sz w:val="24"/>
                <w:szCs w:val="24"/>
              </w:rPr>
              <w:t> </w:t>
            </w:r>
            <w:r w:rsidRPr="00FE0D6A">
              <w:rPr>
                <w:b/>
                <w:sz w:val="24"/>
                <w:szCs w:val="24"/>
              </w:rPr>
              <w:t>728</w:t>
            </w:r>
            <w:r w:rsidR="00D81456" w:rsidRPr="00FE0D6A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</w:t>
            </w:r>
            <w:r w:rsidR="00D81456" w:rsidRPr="00FE0D6A">
              <w:rPr>
                <w:b/>
                <w:sz w:val="24"/>
                <w:szCs w:val="24"/>
              </w:rPr>
              <w:t> </w:t>
            </w:r>
            <w:r w:rsidRPr="00FE0D6A">
              <w:rPr>
                <w:b/>
                <w:sz w:val="24"/>
                <w:szCs w:val="24"/>
              </w:rPr>
              <w:t>728</w:t>
            </w:r>
            <w:r w:rsidR="00D81456" w:rsidRPr="00FE0D6A">
              <w:rPr>
                <w:b/>
                <w:sz w:val="24"/>
                <w:szCs w:val="24"/>
              </w:rPr>
              <w:t>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8 034,03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FE0D6A" w:rsidP="00C4337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1456" w:rsidRPr="00FE0D6A">
              <w:rPr>
                <w:sz w:val="24"/>
                <w:szCs w:val="24"/>
              </w:rPr>
              <w:t>1497,8</w:t>
            </w:r>
            <w:r w:rsidR="00C43379" w:rsidRPr="00FE0D6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2 136,50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</w:t>
            </w:r>
            <w:r w:rsidR="00D81456" w:rsidRPr="00FE0D6A">
              <w:rPr>
                <w:sz w:val="24"/>
                <w:szCs w:val="24"/>
              </w:rPr>
              <w:t> </w:t>
            </w:r>
            <w:r w:rsidRPr="00FE0D6A">
              <w:rPr>
                <w:sz w:val="24"/>
                <w:szCs w:val="24"/>
              </w:rPr>
              <w:t>728</w:t>
            </w:r>
            <w:r w:rsidR="00D81456" w:rsidRPr="00FE0D6A">
              <w:rPr>
                <w:sz w:val="24"/>
                <w:szCs w:val="24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</w:t>
            </w:r>
            <w:r w:rsidR="00D81456" w:rsidRPr="00FE0D6A">
              <w:rPr>
                <w:sz w:val="24"/>
                <w:szCs w:val="24"/>
              </w:rPr>
              <w:t> </w:t>
            </w:r>
            <w:r w:rsidRPr="00FE0D6A">
              <w:rPr>
                <w:sz w:val="24"/>
                <w:szCs w:val="24"/>
              </w:rPr>
              <w:t>728</w:t>
            </w:r>
            <w:r w:rsidR="00D81456" w:rsidRPr="00FE0D6A">
              <w:rPr>
                <w:sz w:val="24"/>
                <w:szCs w:val="24"/>
              </w:rPr>
              <w:t>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 w:val="restart"/>
            <w:tcBorders>
              <w:top w:val="nil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Управление</w:t>
            </w:r>
          </w:p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9004A" w:rsidRPr="00FE0D6A" w:rsidRDefault="00A55785" w:rsidP="00A5578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240,20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44,20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78,00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240,20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A55785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44,20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78,00</w:t>
            </w:r>
          </w:p>
        </w:tc>
      </w:tr>
      <w:tr w:rsidR="00FE0D6A" w:rsidRPr="00FE0D6A" w:rsidTr="00085BE2">
        <w:tc>
          <w:tcPr>
            <w:tcW w:w="10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2967D7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hyperlink w:anchor="P1233" w:history="1">
              <w:r w:rsidR="0059004A" w:rsidRPr="00FE0D6A">
                <w:rPr>
                  <w:b/>
                  <w:sz w:val="24"/>
                  <w:szCs w:val="24"/>
                </w:rPr>
                <w:t>Подпрограмма № 3</w:t>
              </w:r>
            </w:hyperlink>
            <w:r w:rsidR="0059004A" w:rsidRPr="00FE0D6A">
              <w:rPr>
                <w:b/>
                <w:sz w:val="24"/>
                <w:szCs w:val="24"/>
              </w:rPr>
              <w:t xml:space="preserve"> «Содержание автомобильных дорог общего пользования местного значения и благоустройство территории муниципального образования «город Саянск»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459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 по </w:t>
            </w:r>
            <w:hyperlink w:anchor="P1233" w:history="1">
              <w:r w:rsidRPr="00FE0D6A">
                <w:rPr>
                  <w:b/>
                  <w:sz w:val="24"/>
                  <w:szCs w:val="24"/>
                </w:rPr>
                <w:t>подпрограмме</w:t>
              </w:r>
            </w:hyperlink>
            <w:r w:rsidRPr="00FE0D6A">
              <w:rPr>
                <w:b/>
                <w:sz w:val="24"/>
                <w:szCs w:val="24"/>
              </w:rPr>
              <w:t xml:space="preserve"> №3, в </w:t>
            </w:r>
            <w:proofErr w:type="spellStart"/>
            <w:r w:rsidRPr="00FE0D6A">
              <w:rPr>
                <w:b/>
                <w:sz w:val="24"/>
                <w:szCs w:val="24"/>
              </w:rPr>
              <w:lastRenderedPageBreak/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lastRenderedPageBreak/>
              <w:t>122707,79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23052,87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22331,00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9D064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30618,92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22888,00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23817,00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213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8870A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3986,98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1 474,88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90C83" w:rsidP="008870A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1033,9</w:t>
            </w:r>
            <w:r w:rsidR="008870A6" w:rsidRPr="00FE0D6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1478,11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263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8870A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118720,81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21577,99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21297,01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9D064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29140,81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22888,00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893E1C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23817,00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425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 xml:space="preserve">Комитет по ЖКХ, транспорту и связи </w:t>
            </w:r>
          </w:p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284C" w:rsidP="008870A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75396,65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23052,87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BC48AF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19758,00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BC48AF" w:rsidP="009D064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16235,78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FE0D6A" w:rsidP="00A12C8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12C86" w:rsidRPr="00FE0D6A">
              <w:rPr>
                <w:b/>
                <w:sz w:val="24"/>
                <w:szCs w:val="24"/>
              </w:rPr>
              <w:t>8175,00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A12C86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8175,00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634"/>
        </w:trPr>
        <w:tc>
          <w:tcPr>
            <w:tcW w:w="1559" w:type="dxa"/>
            <w:gridSpan w:val="2"/>
            <w:vMerge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284C" w:rsidP="008870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3986,98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1 474,88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90C83" w:rsidP="008870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1033,9</w:t>
            </w:r>
            <w:r w:rsidR="008870A6" w:rsidRPr="00FE0D6A"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A12C86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1478,11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487"/>
        </w:trPr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284C" w:rsidP="009D0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71409,67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21577,9</w:t>
            </w:r>
            <w:r w:rsidR="00C068F4" w:rsidRPr="00FE0D6A">
              <w:rPr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BC48AF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18724,01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BC48AF" w:rsidP="009D0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14757,67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068F4" w:rsidP="00C068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8175,00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A12C86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8175,00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35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Муниципальное</w:t>
            </w:r>
            <w:r w:rsidR="00FE0D6A">
              <w:rPr>
                <w:sz w:val="24"/>
                <w:szCs w:val="24"/>
              </w:rPr>
              <w:t xml:space="preserve"> </w:t>
            </w:r>
            <w:r w:rsidRPr="00FE0D6A">
              <w:rPr>
                <w:sz w:val="24"/>
                <w:szCs w:val="24"/>
              </w:rPr>
              <w:t>казенное учреждение «Саянская дорожная служба»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 xml:space="preserve">Всего, в </w:t>
            </w:r>
            <w:proofErr w:type="spellStart"/>
            <w:r w:rsidRPr="00FE0D6A">
              <w:rPr>
                <w:b/>
                <w:sz w:val="24"/>
                <w:szCs w:val="24"/>
              </w:rPr>
              <w:t>т.ч</w:t>
            </w:r>
            <w:proofErr w:type="spellEnd"/>
            <w:r w:rsidRPr="00FE0D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4E75D5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47311,14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4E75D5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2573,00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4E75D5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14383,14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90C83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90C83" w:rsidP="00085BE2">
            <w:pPr>
              <w:jc w:val="center"/>
              <w:rPr>
                <w:b/>
                <w:sz w:val="24"/>
                <w:szCs w:val="24"/>
              </w:rPr>
            </w:pPr>
            <w:r w:rsidRPr="00FE0D6A">
              <w:rPr>
                <w:b/>
                <w:sz w:val="24"/>
                <w:szCs w:val="24"/>
              </w:rPr>
              <w:t>15642,00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534"/>
        </w:trPr>
        <w:tc>
          <w:tcPr>
            <w:tcW w:w="1559" w:type="dxa"/>
            <w:gridSpan w:val="2"/>
            <w:vMerge/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0,00</w:t>
            </w:r>
          </w:p>
        </w:tc>
      </w:tr>
      <w:tr w:rsidR="00FE0D6A" w:rsidRPr="00FE0D6A" w:rsidTr="00085BE2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59004A" w:rsidRPr="00FE0D6A" w:rsidRDefault="0059004A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59004A" w:rsidP="00085BE2">
            <w:pPr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4E75D5" w:rsidP="00085B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47311,14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FE0D6A" w:rsidP="00085B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004A" w:rsidRPr="00FE0D6A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4E75D5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2573,00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4E75D5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14383,14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90C83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FE0D6A" w:rsidRDefault="00C90C83" w:rsidP="00085BE2">
            <w:pPr>
              <w:jc w:val="center"/>
              <w:rPr>
                <w:sz w:val="24"/>
                <w:szCs w:val="24"/>
              </w:rPr>
            </w:pPr>
            <w:r w:rsidRPr="00FE0D6A">
              <w:rPr>
                <w:sz w:val="24"/>
                <w:szCs w:val="24"/>
              </w:rPr>
              <w:t>15642,00</w:t>
            </w:r>
          </w:p>
        </w:tc>
      </w:tr>
    </w:tbl>
    <w:p w:rsidR="008B280B" w:rsidRPr="00FE0D6A" w:rsidRDefault="008B280B" w:rsidP="008B280B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FE0D6A">
        <w:rPr>
          <w:sz w:val="28"/>
          <w:szCs w:val="28"/>
        </w:rPr>
        <w:t>1.3.Главу 6 подпрограммы №1 «Осуществление дорожной деятельности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в отношении автомобильных дорог общего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пользования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местного значения, строительство и капитальный ремонт дорог», раздел 2 «Система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мероприятий подпрограммы №1»</w:t>
      </w:r>
      <w:r w:rsidR="008125C0" w:rsidRP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изложить в следующей редакции:</w:t>
      </w:r>
    </w:p>
    <w:p w:rsidR="008B280B" w:rsidRPr="00FE0D6A" w:rsidRDefault="008B280B" w:rsidP="008B280B">
      <w:pPr>
        <w:tabs>
          <w:tab w:val="left" w:pos="709"/>
        </w:tabs>
        <w:spacing w:after="200" w:line="276" w:lineRule="auto"/>
        <w:ind w:firstLine="709"/>
        <w:jc w:val="center"/>
        <w:rPr>
          <w:sz w:val="24"/>
          <w:szCs w:val="24"/>
        </w:rPr>
      </w:pPr>
      <w:r w:rsidRPr="00FE0D6A">
        <w:rPr>
          <w:sz w:val="24"/>
          <w:szCs w:val="24"/>
        </w:rPr>
        <w:t>2. СИСТЕМА МЕРОПРИЯТИЙ ПОДПРОГРАММЫ № 1</w:t>
      </w:r>
    </w:p>
    <w:tbl>
      <w:tblPr>
        <w:tblpPr w:leftFromText="180" w:rightFromText="180" w:bottomFromText="200" w:vertAnchor="text" w:tblpX="-287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90"/>
        <w:gridCol w:w="2102"/>
        <w:gridCol w:w="710"/>
        <w:gridCol w:w="708"/>
        <w:gridCol w:w="708"/>
        <w:gridCol w:w="852"/>
        <w:gridCol w:w="850"/>
        <w:gridCol w:w="854"/>
        <w:gridCol w:w="80"/>
        <w:gridCol w:w="8"/>
        <w:gridCol w:w="620"/>
        <w:gridCol w:w="876"/>
        <w:gridCol w:w="1142"/>
      </w:tblGrid>
      <w:tr w:rsidR="00FE0D6A" w:rsidRPr="00FE0D6A" w:rsidTr="006939E4">
        <w:trPr>
          <w:trHeight w:val="198"/>
        </w:trPr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№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E0D6A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E0D6A">
              <w:rPr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10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Ответственный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исполнитель и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соисполнители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Источники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Объем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финансирования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всего,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06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Связь с показателями результативности подпрограммы</w:t>
            </w:r>
          </w:p>
        </w:tc>
      </w:tr>
      <w:tr w:rsidR="00FE0D6A" w:rsidRPr="00FE0D6A" w:rsidTr="006939E4"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80B" w:rsidRPr="00FE0D6A" w:rsidRDefault="008B280B" w:rsidP="008B28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80B" w:rsidRPr="00FE0D6A" w:rsidRDefault="008B280B" w:rsidP="008B28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80B" w:rsidRPr="00FE0D6A" w:rsidRDefault="008B280B" w:rsidP="008B28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80B" w:rsidRPr="00FE0D6A" w:rsidRDefault="008B280B" w:rsidP="008B28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80B" w:rsidRPr="00FE0D6A" w:rsidRDefault="008B280B" w:rsidP="008B28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E0D6A">
                <w:rPr>
                  <w:sz w:val="24"/>
                  <w:szCs w:val="24"/>
                  <w:lang w:eastAsia="en-US"/>
                </w:rPr>
                <w:t>2017 г</w:t>
              </w:r>
            </w:smartTag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E0D6A">
                <w:rPr>
                  <w:sz w:val="24"/>
                  <w:szCs w:val="24"/>
                  <w:lang w:eastAsia="en-US"/>
                </w:rPr>
                <w:t>2018 г</w:t>
              </w:r>
            </w:smartTag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E0D6A">
                <w:rPr>
                  <w:sz w:val="24"/>
                  <w:szCs w:val="24"/>
                  <w:lang w:eastAsia="en-US"/>
                </w:rPr>
                <w:t>2019 г</w:t>
              </w:r>
            </w:smartTag>
          </w:p>
        </w:tc>
        <w:tc>
          <w:tcPr>
            <w:tcW w:w="35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E0D6A">
                <w:rPr>
                  <w:sz w:val="24"/>
                  <w:szCs w:val="24"/>
                  <w:lang w:eastAsia="en-US"/>
                </w:rPr>
                <w:t>2020 г</w:t>
              </w:r>
            </w:smartTag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2021 г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280B" w:rsidRPr="00FE0D6A" w:rsidRDefault="008B280B" w:rsidP="008B280B">
            <w:pPr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FE0D6A" w:rsidRPr="00FE0D6A" w:rsidTr="008125C0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Задача 1. Завершение строительства дорог на территориях уже существующей застройки города, обеспечение объектами транспортной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</w:t>
            </w:r>
          </w:p>
        </w:tc>
      </w:tr>
      <w:tr w:rsidR="00FE0D6A" w:rsidRPr="00FE0D6A" w:rsidTr="008125C0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Мероприятия,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</w:t>
            </w: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Строительство автомобильной дороги по ул. Бабаева (от пр.</w:t>
            </w:r>
            <w:r w:rsidR="006939E4" w:rsidRP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Ленинградский до ул. 33)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25C0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E0D6A">
              <w:rPr>
                <w:sz w:val="24"/>
                <w:szCs w:val="24"/>
                <w:lang w:eastAsia="en-US"/>
              </w:rPr>
              <w:t>тет</w:t>
            </w:r>
            <w:proofErr w:type="spellEnd"/>
            <w:r w:rsidRPr="00FE0D6A">
              <w:rPr>
                <w:sz w:val="24"/>
                <w:szCs w:val="24"/>
                <w:lang w:eastAsia="en-US"/>
              </w:rPr>
              <w:t xml:space="preserve"> по архитектуре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8125C0">
        <w:trPr>
          <w:trHeight w:val="45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Задача 2. Капитальный ремонт дорог общего пользования местного значения, повышение пропускной способности дорожной сети</w:t>
            </w:r>
          </w:p>
        </w:tc>
      </w:tr>
      <w:tr w:rsidR="00FE0D6A" w:rsidRPr="00FE0D6A" w:rsidTr="008125C0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5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Мероприятия, направленные на капитальный ремонт автомобильных дорог</w:t>
            </w: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проектно-сметной документации, инженерных изысканий, достоверности сметной стоимости капитального ремонта автомобильной дороги общего пользования местного значения проспект Ленинградский (от улицы Таежная до </w:t>
            </w:r>
            <w:r w:rsidRPr="00FE0D6A">
              <w:rPr>
                <w:bCs/>
                <w:sz w:val="24"/>
                <w:szCs w:val="24"/>
                <w:lang w:eastAsia="en-US"/>
              </w:rPr>
              <w:lastRenderedPageBreak/>
              <w:t xml:space="preserve">улицы Ленина, от улицы Ленина до улицы Советской Армии, от улицы Советской Армии до улицы </w:t>
            </w:r>
            <w:proofErr w:type="spellStart"/>
            <w:r w:rsidRPr="00FE0D6A">
              <w:rPr>
                <w:bCs/>
                <w:sz w:val="24"/>
                <w:szCs w:val="24"/>
                <w:lang w:eastAsia="en-US"/>
              </w:rPr>
              <w:t>Дворовкина</w:t>
            </w:r>
            <w:proofErr w:type="spellEnd"/>
            <w:r w:rsidRPr="00FE0D6A">
              <w:rPr>
                <w:bCs/>
                <w:sz w:val="24"/>
                <w:szCs w:val="24"/>
                <w:lang w:eastAsia="en-US"/>
              </w:rPr>
              <w:t xml:space="preserve">, от улицы </w:t>
            </w:r>
            <w:proofErr w:type="spellStart"/>
            <w:r w:rsidRPr="00FE0D6A">
              <w:rPr>
                <w:bCs/>
                <w:sz w:val="24"/>
                <w:szCs w:val="24"/>
                <w:lang w:eastAsia="en-US"/>
              </w:rPr>
              <w:t>Дворовкина</w:t>
            </w:r>
            <w:proofErr w:type="spellEnd"/>
            <w:r w:rsidRPr="00FE0D6A">
              <w:rPr>
                <w:bCs/>
                <w:sz w:val="24"/>
                <w:szCs w:val="24"/>
                <w:lang w:eastAsia="en-US"/>
              </w:rPr>
              <w:t xml:space="preserve"> до улицы Бабаева, от улицы Бабаева до АТП)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Администрация городского округа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2917,0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2917,0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Капитальный ремонт автомобильной дороги общего пользования местного значения: магистральная улица – улица Советской Армии (от проспекта Мира до ул. Советской, от ул. Советской до проспекта Ленинградский, от проспекта Ленинградский до улицы 31)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Комитет по архитектуре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109249,0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8223,0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39E4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10924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9,0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8223,0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проектно-сметной документации, инженерных изысканий, </w:t>
            </w:r>
            <w:r w:rsidRPr="00FE0D6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достоверности сметной стоимости капитального ремонта автомобильной дороги общего пользования местного значения улицы Ленина (от проспекта Мира до улицы Советской, от улицы Советской до проспекта Ленинградский, от проспекта Ленинградский до улицы </w:t>
            </w:r>
            <w:proofErr w:type="spellStart"/>
            <w:r w:rsidRPr="00FE0D6A">
              <w:rPr>
                <w:rFonts w:eastAsia="Calibri"/>
                <w:bCs/>
                <w:sz w:val="24"/>
                <w:szCs w:val="24"/>
                <w:lang w:eastAsia="en-US"/>
              </w:rPr>
              <w:t>Дворовкина</w:t>
            </w:r>
            <w:proofErr w:type="spellEnd"/>
            <w:r w:rsidRPr="00FE0D6A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Администрация городского округа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3145,8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3145,8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Капитальный ремонт автомобильной дороги общего пользования местного значения по улице Ленина (от проспекта Мира до улицы Советской, от улицы Советской до проспекта Ленинградский, от </w:t>
            </w:r>
            <w:proofErr w:type="spellStart"/>
            <w:r w:rsidRPr="00FE0D6A">
              <w:rPr>
                <w:sz w:val="24"/>
                <w:szCs w:val="24"/>
                <w:lang w:eastAsia="en-US"/>
              </w:rPr>
              <w:t>проспектаЛенинградский</w:t>
            </w:r>
            <w:proofErr w:type="spellEnd"/>
            <w:r w:rsidRPr="00FE0D6A">
              <w:rPr>
                <w:sz w:val="24"/>
                <w:szCs w:val="24"/>
                <w:lang w:eastAsia="en-US"/>
              </w:rPr>
              <w:t xml:space="preserve"> до улицы </w:t>
            </w:r>
            <w:proofErr w:type="spellStart"/>
            <w:r w:rsidRPr="00FE0D6A">
              <w:rPr>
                <w:sz w:val="24"/>
                <w:szCs w:val="24"/>
                <w:lang w:eastAsia="en-US"/>
              </w:rPr>
              <w:t>Дворовкина</w:t>
            </w:r>
            <w:proofErr w:type="spellEnd"/>
            <w:r w:rsidRPr="00FE0D6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Комитет по архитектуре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139500,0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10500,0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139500,0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10500,0</w:t>
            </w: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 xml:space="preserve">Капитальный ремонт автомобильной дороги общего пользования местного значения проспект Ленинградский (от улицы Таежная до улицы Ленина, от улицы Ленина до </w:t>
            </w:r>
            <w:r w:rsidRPr="00FE0D6A">
              <w:rPr>
                <w:bCs/>
                <w:sz w:val="24"/>
                <w:szCs w:val="24"/>
                <w:lang w:eastAsia="en-US"/>
              </w:rPr>
              <w:lastRenderedPageBreak/>
              <w:t xml:space="preserve">улицы Советской Армии, от улицы Советской Армии до улицы </w:t>
            </w:r>
            <w:proofErr w:type="spellStart"/>
            <w:r w:rsidRPr="00FE0D6A">
              <w:rPr>
                <w:bCs/>
                <w:sz w:val="24"/>
                <w:szCs w:val="24"/>
                <w:lang w:eastAsia="en-US"/>
              </w:rPr>
              <w:t>Дворовкина</w:t>
            </w:r>
            <w:proofErr w:type="spellEnd"/>
            <w:r w:rsidRPr="00FE0D6A">
              <w:rPr>
                <w:bCs/>
                <w:sz w:val="24"/>
                <w:szCs w:val="24"/>
                <w:lang w:eastAsia="en-US"/>
              </w:rPr>
              <w:t xml:space="preserve">, от улицы </w:t>
            </w:r>
            <w:proofErr w:type="spellStart"/>
            <w:r w:rsidRPr="00FE0D6A">
              <w:rPr>
                <w:bCs/>
                <w:sz w:val="24"/>
                <w:szCs w:val="24"/>
                <w:lang w:eastAsia="en-US"/>
              </w:rPr>
              <w:t>Дворовкина</w:t>
            </w:r>
            <w:proofErr w:type="spellEnd"/>
            <w:r w:rsidRPr="00FE0D6A">
              <w:rPr>
                <w:bCs/>
                <w:sz w:val="24"/>
                <w:szCs w:val="24"/>
                <w:lang w:eastAsia="en-US"/>
              </w:rPr>
              <w:t xml:space="preserve"> до улицы Бабаева, от улицы Бабаева до АТП)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Комитет по архитектуре и градостроительству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Местный 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1этап </w:t>
            </w:r>
            <w:r w:rsidR="008B280B" w:rsidRPr="00FE0D6A">
              <w:rPr>
                <w:sz w:val="24"/>
                <w:szCs w:val="24"/>
                <w:lang w:eastAsia="en-US"/>
              </w:rPr>
              <w:t>137549,4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 этап-123434,1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1 этап </w:t>
            </w:r>
            <w:r w:rsidR="008B280B" w:rsidRPr="00FE0D6A">
              <w:rPr>
                <w:sz w:val="24"/>
                <w:szCs w:val="24"/>
                <w:lang w:eastAsia="en-US"/>
              </w:rPr>
              <w:t>17000</w:t>
            </w:r>
            <w:r w:rsidR="008B280B" w:rsidRPr="00FE0D6A">
              <w:rPr>
                <w:sz w:val="24"/>
                <w:szCs w:val="24"/>
                <w:lang w:eastAsia="en-US"/>
              </w:rPr>
              <w:lastRenderedPageBreak/>
              <w:t>,5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2 этап – 15256,0 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 этап-123434,1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 этап – 15256,0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1этап -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137549,4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 этап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="008B280B" w:rsidRPr="00FE0D6A">
              <w:rPr>
                <w:sz w:val="24"/>
                <w:szCs w:val="24"/>
                <w:lang w:eastAsia="en-US"/>
              </w:rPr>
              <w:lastRenderedPageBreak/>
              <w:t>17000,5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магистральной улицы – улица Советская (от улицы Ленина до улицы Школьная, от улицы Школьная до улицы Комсомольская, от улицы Комсомольская до улицы Таежная)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Администрация городского округа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3000,00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3000,00</w:t>
            </w: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 xml:space="preserve">Капитальный ремонт магистральной улицы – улица </w:t>
            </w:r>
            <w:r w:rsidRPr="00FE0D6A">
              <w:rPr>
                <w:bCs/>
                <w:sz w:val="24"/>
                <w:szCs w:val="24"/>
                <w:lang w:eastAsia="en-US"/>
              </w:rPr>
              <w:lastRenderedPageBreak/>
              <w:t>Советская</w:t>
            </w:r>
            <w:r w:rsidR="00FE0D6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bCs/>
                <w:sz w:val="24"/>
                <w:szCs w:val="24"/>
                <w:lang w:eastAsia="en-US"/>
              </w:rPr>
              <w:t>(от улицы Ленина до улицы Школьная, от улицы Школьная до улицы Комсомольская, от улицы Комсомольская до улицы Таежная)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Комитет по архитектур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72081,10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8908,90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72081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,10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39E4" w:rsidRPr="00FE0D6A" w:rsidRDefault="006939E4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8908,90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349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2.8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автомобильной дороги общего пользования местного значения: улица Советская (от улицы Ленина до улицы Советской Армии (левая сторона), от ули</w:t>
            </w:r>
            <w:r w:rsidR="007D7B56" w:rsidRPr="00FE0D6A">
              <w:rPr>
                <w:bCs/>
                <w:sz w:val="24"/>
                <w:szCs w:val="24"/>
                <w:lang w:eastAsia="en-US"/>
              </w:rPr>
              <w:t>цы Советской Армии до улицы</w:t>
            </w:r>
            <w:r w:rsidR="00FE0D6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bCs/>
                <w:sz w:val="24"/>
                <w:szCs w:val="24"/>
                <w:lang w:eastAsia="en-US"/>
              </w:rPr>
              <w:t>Бабаева)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Администрация городского округа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2846,70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2846,70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 xml:space="preserve">Капитальный ремонт автомобильной </w:t>
            </w:r>
            <w:r w:rsidRPr="00FE0D6A">
              <w:rPr>
                <w:bCs/>
                <w:sz w:val="24"/>
                <w:szCs w:val="24"/>
                <w:lang w:eastAsia="en-US"/>
              </w:rPr>
              <w:lastRenderedPageBreak/>
              <w:t>дороги общего пользования местного значения: улица Советская (от улицы Ленина до улицы Советской Армии (левая сторона), от улицы Советской Армии до улицы Г.Т. Бабаева)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Комитет по архит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ектуре и градостроительству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Областной бюдж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2.10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автомобильной дороги общего пользования местного значения: Автомобильная дорога от г. Саянска до здания по адресу: г. Саянск, подъезд к г. Саянск, № 1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Администрация городского округа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2772,00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2772,00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 xml:space="preserve">Капитальный ремонт автомобильной дороги общего </w:t>
            </w:r>
            <w:r w:rsidRPr="00FE0D6A">
              <w:rPr>
                <w:bCs/>
                <w:sz w:val="24"/>
                <w:szCs w:val="24"/>
                <w:lang w:eastAsia="en-US"/>
              </w:rPr>
              <w:lastRenderedPageBreak/>
              <w:t>пользования местного значения: Автомобильная дорога от г. Саянска до здания по адресу: г. Саянск, подъезд к</w:t>
            </w:r>
            <w:r w:rsidR="00FE0D6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bCs/>
                <w:sz w:val="24"/>
                <w:szCs w:val="24"/>
                <w:lang w:eastAsia="en-US"/>
              </w:rPr>
              <w:t>г. Саянск, № 1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Комитет по архитектур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2.12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 xml:space="preserve">Капитальный ремонт автомобильной дороги по ул. Молодежная (от </w:t>
            </w:r>
            <w:proofErr w:type="spellStart"/>
            <w:r w:rsidRPr="00FE0D6A">
              <w:rPr>
                <w:bCs/>
                <w:sz w:val="24"/>
                <w:szCs w:val="24"/>
                <w:lang w:eastAsia="en-US"/>
              </w:rPr>
              <w:t>пр.Ленинградский</w:t>
            </w:r>
            <w:proofErr w:type="spellEnd"/>
            <w:r w:rsidRPr="00FE0D6A">
              <w:rPr>
                <w:bCs/>
                <w:sz w:val="24"/>
                <w:szCs w:val="24"/>
                <w:lang w:eastAsia="en-US"/>
              </w:rPr>
              <w:t xml:space="preserve"> до ул. </w:t>
            </w:r>
            <w:proofErr w:type="spellStart"/>
            <w:r w:rsidRPr="00FE0D6A">
              <w:rPr>
                <w:bCs/>
                <w:sz w:val="24"/>
                <w:szCs w:val="24"/>
                <w:lang w:eastAsia="en-US"/>
              </w:rPr>
              <w:t>Гришкевича</w:t>
            </w:r>
            <w:proofErr w:type="spellEnd"/>
            <w:r w:rsidRPr="00FE0D6A"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Комитет по архитектуре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7B56" w:rsidRPr="00FE0D6A" w:rsidRDefault="007D7B56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автомобильной</w:t>
            </w:r>
            <w:r w:rsidRPr="00FE0D6A">
              <w:rPr>
                <w:rFonts w:eastAsia="Calibri"/>
                <w:sz w:val="24"/>
                <w:szCs w:val="24"/>
                <w:lang w:eastAsia="en-US"/>
              </w:rPr>
              <w:t xml:space="preserve"> дороги общего пользования местного значения по улице Рагозина (от улицы Таежная до улицы </w:t>
            </w:r>
            <w:r w:rsidRPr="00FE0D6A">
              <w:rPr>
                <w:rFonts w:eastAsia="Calibri"/>
                <w:sz w:val="24"/>
                <w:szCs w:val="24"/>
                <w:lang w:eastAsia="en-US"/>
              </w:rPr>
              <w:lastRenderedPageBreak/>
              <w:t>Советская)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Комитет по архитектуре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2.14</w:t>
            </w:r>
          </w:p>
        </w:tc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FE0D6A">
              <w:rPr>
                <w:bCs/>
                <w:sz w:val="24"/>
                <w:szCs w:val="24"/>
                <w:lang w:eastAsia="en-US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автомобильной</w:t>
            </w:r>
            <w:r w:rsidRPr="00FE0D6A">
              <w:rPr>
                <w:rFonts w:eastAsia="Calibri"/>
                <w:sz w:val="24"/>
                <w:szCs w:val="24"/>
                <w:lang w:eastAsia="en-US"/>
              </w:rPr>
              <w:t xml:space="preserve"> дороги общего пользования местного значения по улице Бабаева</w:t>
            </w:r>
            <w:r w:rsidR="00FE0D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rFonts w:eastAsia="Calibri"/>
                <w:sz w:val="24"/>
                <w:szCs w:val="24"/>
                <w:lang w:eastAsia="en-US"/>
              </w:rPr>
              <w:t>(от проспекта Мира до улицы Советская, от улицы Советская до проспекта Ленинградский, от</w:t>
            </w:r>
            <w:r w:rsidR="00FE0D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rFonts w:eastAsia="Calibri"/>
                <w:sz w:val="24"/>
                <w:szCs w:val="24"/>
                <w:lang w:eastAsia="en-US"/>
              </w:rPr>
              <w:t>проспекта Ленинградский до улицы № 35)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Комитет по архитектуре и градостроительству </w:t>
            </w:r>
          </w:p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65</w:t>
            </w:r>
            <w:r w:rsidR="006F3FF1" w:rsidRPr="00FE0D6A">
              <w:rPr>
                <w:b/>
                <w:sz w:val="24"/>
                <w:szCs w:val="24"/>
                <w:lang w:eastAsia="en-US"/>
              </w:rPr>
              <w:t>6</w:t>
            </w:r>
            <w:r w:rsidRPr="00FE0D6A">
              <w:rPr>
                <w:b/>
                <w:sz w:val="24"/>
                <w:szCs w:val="24"/>
                <w:lang w:eastAsia="en-US"/>
              </w:rPr>
              <w:t>383,50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123534,80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153000,00</w:t>
            </w:r>
          </w:p>
        </w:tc>
        <w:tc>
          <w:tcPr>
            <w:tcW w:w="4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144308,80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154549,90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80990,00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581813,60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109249,00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139500,00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123434,10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137549,40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72081,10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74569,90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14285,80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13500,00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20874,70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17000,50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8908,90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65</w:t>
            </w:r>
            <w:r w:rsidR="006F3FF1" w:rsidRPr="00FE0D6A">
              <w:rPr>
                <w:b/>
                <w:sz w:val="24"/>
                <w:szCs w:val="24"/>
                <w:lang w:eastAsia="en-US"/>
              </w:rPr>
              <w:t>6</w:t>
            </w:r>
            <w:r w:rsidRPr="00FE0D6A">
              <w:rPr>
                <w:b/>
                <w:sz w:val="24"/>
                <w:szCs w:val="24"/>
                <w:lang w:eastAsia="en-US"/>
              </w:rPr>
              <w:t>383,50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123534,80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153000,00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144308,80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154549,90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80990,00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581813,60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109249,00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139500,00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123434,10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137549,40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72081,10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6939E4">
        <w:trPr>
          <w:trHeight w:val="198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74569,90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14285,80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13500,00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20874,70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17000,50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D6A">
              <w:rPr>
                <w:b/>
                <w:sz w:val="24"/>
                <w:szCs w:val="24"/>
                <w:lang w:eastAsia="en-US"/>
              </w:rPr>
              <w:t>8908,90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B" w:rsidRPr="00FE0D6A" w:rsidRDefault="008B280B" w:rsidP="008B2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22629" w:rsidRPr="00FE0D6A" w:rsidRDefault="00C22629" w:rsidP="00DA42A8">
      <w:pPr>
        <w:widowControl w:val="0"/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</w:p>
    <w:p w:rsidR="00B06640" w:rsidRPr="00FE0D6A" w:rsidRDefault="00B06640" w:rsidP="009E51B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E51B6" w:rsidRPr="00FE0D6A" w:rsidRDefault="009E51B6" w:rsidP="009E51B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E0D6A">
        <w:rPr>
          <w:sz w:val="28"/>
          <w:szCs w:val="28"/>
        </w:rPr>
        <w:t>1.3. Главу 10</w:t>
      </w:r>
      <w:r w:rsidR="00FE0D6A">
        <w:rPr>
          <w:sz w:val="28"/>
          <w:szCs w:val="28"/>
        </w:rPr>
        <w:t xml:space="preserve"> </w:t>
      </w:r>
      <w:r w:rsidR="004E6B57" w:rsidRPr="00FE0D6A">
        <w:rPr>
          <w:sz w:val="28"/>
          <w:szCs w:val="28"/>
        </w:rPr>
        <w:t>«</w:t>
      </w:r>
      <w:r w:rsidRPr="00FE0D6A">
        <w:rPr>
          <w:sz w:val="28"/>
          <w:szCs w:val="28"/>
        </w:rPr>
        <w:t>СИСТЕМА МЕРОПРИЯТИЙ ПОДПРОГРАММЫ №2</w:t>
      </w:r>
    </w:p>
    <w:p w:rsidR="004E6B57" w:rsidRPr="00FE0D6A" w:rsidRDefault="009E51B6" w:rsidP="004E6B57">
      <w:pPr>
        <w:widowControl w:val="0"/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  <w:r w:rsidRPr="00FE0D6A">
        <w:rPr>
          <w:sz w:val="28"/>
          <w:szCs w:val="28"/>
        </w:rPr>
        <w:t>И ОЖИДАЕМЫЕ РЕЗУЛЬТАТЫ РЕАЛИЗАЦИИ ПОДПРОГРАММЫ</w:t>
      </w:r>
      <w:r w:rsidR="004E6B57" w:rsidRPr="00FE0D6A">
        <w:rPr>
          <w:sz w:val="28"/>
          <w:szCs w:val="28"/>
        </w:rPr>
        <w:t>» изложить в следующей редакции:</w:t>
      </w:r>
    </w:p>
    <w:p w:rsidR="00B06640" w:rsidRPr="00FE0D6A" w:rsidRDefault="00B06640" w:rsidP="004E6B57">
      <w:pPr>
        <w:widowControl w:val="0"/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</w:p>
    <w:p w:rsidR="00B06640" w:rsidRPr="00FE0D6A" w:rsidRDefault="00B06640" w:rsidP="00B0664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E0D6A">
        <w:rPr>
          <w:sz w:val="28"/>
          <w:szCs w:val="28"/>
        </w:rPr>
        <w:t>Глава 10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СИСТЕМА МЕРОПРИЯТИЙ ПОДПРОГРАММЫ №2</w:t>
      </w:r>
    </w:p>
    <w:p w:rsidR="00C22629" w:rsidRPr="00FE0D6A" w:rsidRDefault="00B06640" w:rsidP="00B06640">
      <w:pPr>
        <w:widowControl w:val="0"/>
        <w:autoSpaceDE w:val="0"/>
        <w:autoSpaceDN w:val="0"/>
        <w:jc w:val="center"/>
      </w:pPr>
      <w:r w:rsidRPr="00FE0D6A">
        <w:rPr>
          <w:sz w:val="28"/>
          <w:szCs w:val="28"/>
        </w:rPr>
        <w:t>И ОЖИДАЕМЫЕ РЕЗУЛЬТАТЫ РЕАЛИЗАЦИИ ПОДПРОГРАММЫ</w:t>
      </w:r>
    </w:p>
    <w:tbl>
      <w:tblPr>
        <w:tblW w:w="1050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14"/>
        <w:gridCol w:w="567"/>
        <w:gridCol w:w="142"/>
        <w:gridCol w:w="709"/>
        <w:gridCol w:w="141"/>
        <w:gridCol w:w="567"/>
        <w:gridCol w:w="142"/>
        <w:gridCol w:w="709"/>
        <w:gridCol w:w="142"/>
        <w:gridCol w:w="708"/>
        <w:gridCol w:w="284"/>
        <w:gridCol w:w="709"/>
        <w:gridCol w:w="141"/>
        <w:gridCol w:w="1150"/>
        <w:gridCol w:w="268"/>
        <w:gridCol w:w="1134"/>
        <w:gridCol w:w="16"/>
        <w:gridCol w:w="1260"/>
        <w:gridCol w:w="15"/>
      </w:tblGrid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№ п/п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Наименование программных мероприятий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Сумма затрат на реализацию мероприятий по годам,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Исполнитель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Ожидаемый результат от реализации мероприятий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2017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2018 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2020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2021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ind w:hanging="62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11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lang w:eastAsia="en-US"/>
              </w:rPr>
            </w:pPr>
            <w:r w:rsidRPr="00FE0D6A">
              <w:rPr>
                <w:lang w:eastAsia="en-US"/>
              </w:rPr>
              <w:t>Задача 1. Повышение правосознания и ответственности участников дорожного движения.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Совершенствование систем управления деятельностью по повышению безопасности дорожного движения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1.</w:t>
            </w: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Мероприятия, направленные на развитие системы предупреждения опасного поведения участников дорожного движения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1.1.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Информирование населения о состоянии безопасности дорожного движения в сообщениях о ДТП и их последствиях, систематическое освещение проблемных вопросов по безопасности дорожного движения через средства массовой информации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Комитет по жилищно-коммунальному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хозяйству, транспорту и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Повышение правосознания участников дорожного движения, ответственности и культуры безопасного поведения на дороге.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Ежегодное увеличение публикаций на 10%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1.2.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Организаци</w:t>
            </w:r>
            <w:r w:rsidRPr="00FE0D6A">
              <w:rPr>
                <w:lang w:eastAsia="en-US"/>
              </w:rPr>
              <w:lastRenderedPageBreak/>
              <w:t xml:space="preserve">я проведения рейдов работников ГИБДД по выявлению наиболее грубых нарушений </w:t>
            </w:r>
            <w:hyperlink r:id="rId7" w:history="1">
              <w:r w:rsidRPr="00FE0D6A">
                <w:rPr>
                  <w:lang w:eastAsia="en-US"/>
                </w:rPr>
                <w:t>правил</w:t>
              </w:r>
            </w:hyperlink>
            <w:r w:rsidRPr="00FE0D6A">
              <w:rPr>
                <w:lang w:eastAsia="en-US"/>
              </w:rPr>
              <w:t xml:space="preserve"> дорожного движения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Комитет по </w:t>
            </w:r>
            <w:r w:rsidRPr="00FE0D6A">
              <w:rPr>
                <w:lang w:eastAsia="en-US"/>
              </w:rPr>
              <w:lastRenderedPageBreak/>
              <w:t>жилищно-коммунальному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хозяйству, транспорту и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 xml:space="preserve">Повышение </w:t>
            </w:r>
            <w:r w:rsidRPr="00FE0D6A">
              <w:rPr>
                <w:lang w:eastAsia="en-US"/>
              </w:rPr>
              <w:lastRenderedPageBreak/>
              <w:t xml:space="preserve">правосознания участников дорожного движения, а также знаний </w:t>
            </w:r>
            <w:hyperlink r:id="rId8" w:history="1">
              <w:r w:rsidRPr="00FE0D6A">
                <w:rPr>
                  <w:lang w:eastAsia="en-US"/>
                </w:rPr>
                <w:t>правил</w:t>
              </w:r>
            </w:hyperlink>
            <w:r w:rsidRPr="00FE0D6A">
              <w:rPr>
                <w:lang w:eastAsia="en-US"/>
              </w:rPr>
              <w:t xml:space="preserve"> дорожного движения.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Ежегодное увеличение на 10%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9E51B6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1.3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Приобретение бланков карт маршрутов регулярных перевозок на основании 19.28 Федерального закона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от 13.07.2015 №220-ФЗ «Об организации регулярных перевозок пассажиров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и багажа автомобильным транспортом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городским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наземным электрическим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транспортом в Российской Федерации и о внесении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изменений в отдельные законодательные акты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0D7256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3736E2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6,24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FA437B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49,64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Комитет по жилищно-коммунальному</w:t>
            </w:r>
            <w:r w:rsidR="00FE0D6A">
              <w:rPr>
                <w:lang w:eastAsia="en-US"/>
              </w:rPr>
              <w:t xml:space="preserve"> </w:t>
            </w:r>
            <w:r w:rsidRPr="00FE0D6A">
              <w:rPr>
                <w:lang w:eastAsia="en-US"/>
              </w:rPr>
              <w:t>хозяйству, транспорту и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Итого по </w:t>
            </w:r>
            <w:hyperlink r:id="rId9" w:anchor="P808" w:history="1">
              <w:r w:rsidRPr="00FE0D6A">
                <w:rPr>
                  <w:lang w:eastAsia="en-US"/>
                </w:rPr>
                <w:t>разделу 1</w:t>
              </w:r>
            </w:hyperlink>
            <w:r w:rsidRPr="00FE0D6A">
              <w:rPr>
                <w:lang w:eastAsia="en-US"/>
              </w:rPr>
              <w:t>,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в том числе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7,4</w:t>
            </w:r>
            <w:r w:rsidR="00C22629" w:rsidRPr="00FE0D6A"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6,240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3736E2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49,64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>Областной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FE0D6A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22629"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FE0D6A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E6B57" w:rsidRPr="00FE0D6A">
              <w:rPr>
                <w:lang w:eastAsia="en-US"/>
              </w:rPr>
              <w:t>7,4</w:t>
            </w:r>
            <w:r w:rsidR="00C22629" w:rsidRPr="00FE0D6A"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6,240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D77CA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49,64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lang w:eastAsia="en-US"/>
              </w:rPr>
            </w:pPr>
            <w:r w:rsidRPr="00FE0D6A">
              <w:rPr>
                <w:lang w:eastAsia="en-US"/>
              </w:rPr>
              <w:t>Задача 2. Сокращение числа детей, пострадавших в дорожно-транспортных происшествиях</w:t>
            </w:r>
          </w:p>
        </w:tc>
      </w:tr>
      <w:tr w:rsidR="00FE0D6A" w:rsidRPr="00FE0D6A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</w:t>
            </w: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Мероприятия, направленные на обеспечение безопасного участия детей в дорожном движении</w:t>
            </w:r>
          </w:p>
        </w:tc>
      </w:tr>
      <w:tr w:rsidR="00FE0D6A" w:rsidRPr="00FE0D6A" w:rsidTr="004E6B5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2.1.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Приобретение светоотражающих наклеек для первоклассников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037FD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40,00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037FD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160,00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дорожно-транспортного травматизма в темное время суток.</w:t>
            </w:r>
          </w:p>
        </w:tc>
      </w:tr>
      <w:tr w:rsidR="00FE0D6A" w:rsidRPr="00FE0D6A" w:rsidTr="004E6B57">
        <w:trPr>
          <w:trHeight w:val="1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Охват дошкольников и учащихся </w:t>
            </w:r>
          </w:p>
        </w:tc>
      </w:tr>
      <w:tr w:rsidR="00FE0D6A" w:rsidRPr="00FE0D6A" w:rsidTr="004E6B57">
        <w:trPr>
          <w:trHeight w:val="79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младших классов 100%</w:t>
            </w:r>
          </w:p>
        </w:tc>
      </w:tr>
      <w:tr w:rsidR="00FE0D6A" w:rsidRPr="00FE0D6A" w:rsidTr="004E6B5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Количество школ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100% охват всех школ</w:t>
            </w:r>
          </w:p>
        </w:tc>
      </w:tr>
      <w:tr w:rsidR="00FE0D6A" w:rsidRPr="00FE0D6A" w:rsidTr="004E6B5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2.2.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Интеллектуальная игра «Светофор и пешеход»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FA437B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14,00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детск.</w:t>
            </w:r>
            <w:r w:rsidR="009E51B6" w:rsidRPr="00FE0D6A">
              <w:rPr>
                <w:lang w:eastAsia="en-US"/>
              </w:rPr>
              <w:t xml:space="preserve"> дорожно-</w:t>
            </w:r>
            <w:proofErr w:type="spellStart"/>
            <w:r w:rsidR="009E51B6" w:rsidRPr="00FE0D6A">
              <w:rPr>
                <w:lang w:eastAsia="en-US"/>
              </w:rPr>
              <w:t>транспортн</w:t>
            </w:r>
            <w:proofErr w:type="spellEnd"/>
            <w:r w:rsidR="009E51B6" w:rsidRPr="00FE0D6A">
              <w:rPr>
                <w:lang w:eastAsia="en-US"/>
              </w:rPr>
              <w:t>.</w:t>
            </w:r>
            <w:r w:rsidRPr="00FE0D6A">
              <w:rPr>
                <w:lang w:eastAsia="en-US"/>
              </w:rPr>
              <w:t xml:space="preserve"> </w:t>
            </w:r>
            <w:proofErr w:type="spellStart"/>
            <w:r w:rsidRPr="00FE0D6A">
              <w:rPr>
                <w:lang w:eastAsia="en-US"/>
              </w:rPr>
              <w:t>травтравматизма</w:t>
            </w:r>
            <w:proofErr w:type="spellEnd"/>
            <w:r w:rsidRPr="00FE0D6A">
              <w:rPr>
                <w:lang w:eastAsia="en-US"/>
              </w:rPr>
              <w:t>, формирование практических навыков безопасного поведения на дорогах.</w:t>
            </w:r>
          </w:p>
        </w:tc>
      </w:tr>
      <w:tr w:rsidR="00FE0D6A" w:rsidRPr="00FE0D6A" w:rsidTr="004E6B5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100% участие школ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2.3.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Городская викторина по </w:t>
            </w:r>
            <w:hyperlink r:id="rId10" w:history="1">
              <w:r w:rsidRPr="00FE0D6A">
                <w:rPr>
                  <w:lang w:eastAsia="en-US"/>
                </w:rPr>
                <w:t>правилам</w:t>
              </w:r>
            </w:hyperlink>
            <w:r w:rsidRPr="00FE0D6A">
              <w:rPr>
                <w:lang w:eastAsia="en-US"/>
              </w:rPr>
              <w:t xml:space="preserve">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731BC" w:rsidP="006731BC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МКУ «Управление образования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Предупреждение детского дорожно-транспортного травматизма, формирование </w:t>
            </w:r>
            <w:r w:rsidRPr="00FE0D6A">
              <w:rPr>
                <w:lang w:eastAsia="en-US"/>
              </w:rPr>
              <w:lastRenderedPageBreak/>
              <w:t>практических навыков безопасного поведения на дорогах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>2.4.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Городской конкурс «Безопасное колесо»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731BC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2.5.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Проведение акций «Внимание - дети!», «Внимание – пешеход», «Вежливый водитель»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2.6.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Областной конкурс «Безопасное колесо»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4,200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2238F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2.7.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Проведение занятий с учащимися по изучению Правил безопасности на улицах на уроках ОБЖ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МКУ «Управление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2.8.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Проведение встреч с родителями по вопросам детского дорожно-транспортного травматизма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МКУ «Управление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FE0D6A" w:rsidRPr="00FE0D6A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2.9.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Обеспечить освещение вопросов профилактики детского </w:t>
            </w:r>
            <w:r w:rsidRPr="00FE0D6A">
              <w:rPr>
                <w:lang w:eastAsia="en-US"/>
              </w:rPr>
              <w:lastRenderedPageBreak/>
              <w:t>травматизма в средствах массовой информации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Предупреждение детского дорожно-транспортно</w:t>
            </w:r>
            <w:r w:rsidRPr="00FE0D6A">
              <w:rPr>
                <w:lang w:eastAsia="en-US"/>
              </w:rPr>
              <w:lastRenderedPageBreak/>
              <w:t>го травматизма</w:t>
            </w:r>
          </w:p>
        </w:tc>
      </w:tr>
      <w:tr w:rsidR="00FE0D6A" w:rsidRPr="00FE0D6A" w:rsidTr="004E6B5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 xml:space="preserve">Итого по </w:t>
            </w:r>
            <w:hyperlink r:id="rId11" w:anchor="P878" w:history="1">
              <w:r w:rsidRPr="00FE0D6A">
                <w:rPr>
                  <w:lang w:eastAsia="en-US"/>
                </w:rPr>
                <w:t>разделу 2</w:t>
              </w:r>
            </w:hyperlink>
            <w:r w:rsidRPr="00FE0D6A">
              <w:rPr>
                <w:lang w:eastAsia="en-US"/>
              </w:rPr>
              <w:t>,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в том числе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037FD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44,20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037FD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240</w:t>
            </w:r>
            <w:r w:rsidR="00DF0A69" w:rsidRPr="00FE0D6A">
              <w:rPr>
                <w:lang w:eastAsia="en-US"/>
              </w:rPr>
              <w:t>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Областной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4E6B5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FE0D6A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22629" w:rsidRPr="00FE0D6A">
              <w:rPr>
                <w:lang w:eastAsia="en-US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BA313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40,</w:t>
            </w:r>
            <w:r w:rsidR="00C22629" w:rsidRPr="00FE0D6A">
              <w:rPr>
                <w:lang w:eastAsia="en-US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037FD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44,20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6037FD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240</w:t>
            </w:r>
            <w:r w:rsidR="00DF0A69" w:rsidRPr="00FE0D6A">
              <w:rPr>
                <w:lang w:eastAsia="en-US"/>
              </w:rPr>
              <w:t>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9E51B6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outlineLvl w:val="3"/>
              <w:rPr>
                <w:lang w:eastAsia="en-US"/>
              </w:rPr>
            </w:pPr>
            <w:r w:rsidRPr="00FE0D6A">
              <w:rPr>
                <w:lang w:eastAsia="en-US"/>
              </w:rPr>
              <w:t>Задача 3. Предотвращение дорожно-транспортных происшествий, вероятность гибели людей в которых наиболее высока.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Снижение тяжести последствий.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Сокращение социального риска.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Сокращение транспортного риска</w:t>
            </w:r>
          </w:p>
        </w:tc>
      </w:tr>
      <w:tr w:rsidR="00FE0D6A" w:rsidRPr="00FE0D6A" w:rsidTr="009E51B6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3.</w:t>
            </w: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FE0D6A" w:rsidRPr="00FE0D6A" w:rsidTr="009E51B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3.1.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Содержание и ремонт дорожных знаков и указателей, установка новых дорожных знаков, руководствуясь новыми нормативными документами.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508,23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527,00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05463B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499,500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540,00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540,00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6731BC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2614,73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Повышение пропускной способности улично-дорожной сети.</w:t>
            </w:r>
          </w:p>
        </w:tc>
      </w:tr>
      <w:tr w:rsidR="00FE0D6A" w:rsidRPr="00FE0D6A" w:rsidTr="009E51B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FE0D6A" w:rsidRDefault="00C22629" w:rsidP="00C22629">
            <w:pPr>
              <w:rPr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Изготовление вывески для остановочных павильонов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22,00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551ACC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22,00</w:t>
            </w: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E90BA4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100% реагирование на изменения в дорожной обстановке</w:t>
            </w:r>
          </w:p>
        </w:tc>
      </w:tr>
      <w:tr w:rsidR="00FE0D6A" w:rsidRPr="00FE0D6A" w:rsidTr="00C52D41">
        <w:trPr>
          <w:trHeight w:val="16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3.2.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Обновление существующей дорожной разметки</w:t>
            </w:r>
          </w:p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423,50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963,40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66D38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1278,76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1176,00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1176,00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2238F9" w:rsidP="002238F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5017,66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Повышение безопасности дорожного движения</w:t>
            </w:r>
          </w:p>
        </w:tc>
      </w:tr>
      <w:tr w:rsidR="00FE0D6A" w:rsidRPr="00FE0D6A" w:rsidTr="009E51B6">
        <w:trPr>
          <w:trHeight w:val="9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3.3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Разработка </w:t>
            </w:r>
            <w:proofErr w:type="spellStart"/>
            <w:r w:rsidRPr="00FE0D6A">
              <w:rPr>
                <w:lang w:eastAsia="en-US"/>
              </w:rPr>
              <w:t>комплексн</w:t>
            </w:r>
            <w:proofErr w:type="spellEnd"/>
            <w:r w:rsidRPr="00FE0D6A">
              <w:rPr>
                <w:lang w:eastAsia="en-US"/>
              </w:rPr>
              <w:t>.</w:t>
            </w:r>
          </w:p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схемы</w:t>
            </w:r>
          </w:p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(КСОДД)</w:t>
            </w:r>
          </w:p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lastRenderedPageBreak/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330,00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2238F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330,00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Местный</w:t>
            </w:r>
          </w:p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1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FE0D6A">
              <w:rPr>
                <w:lang w:eastAsia="en-US"/>
              </w:rPr>
              <w:t>Повышение безопасности дорожного движения</w:t>
            </w:r>
          </w:p>
        </w:tc>
      </w:tr>
      <w:tr w:rsidR="00FE0D6A" w:rsidRPr="00FE0D6A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 xml:space="preserve">Итого по </w:t>
            </w:r>
            <w:hyperlink r:id="rId12" w:anchor="P1058" w:history="1">
              <w:r w:rsidRPr="00FE0D6A">
                <w:rPr>
                  <w:lang w:eastAsia="en-US"/>
                </w:rPr>
                <w:t>разделу 3</w:t>
              </w:r>
            </w:hyperlink>
            <w:r w:rsidRPr="00FE0D6A">
              <w:rPr>
                <w:lang w:eastAsia="en-US"/>
              </w:rPr>
              <w:t>,</w:t>
            </w:r>
          </w:p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931,73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1490,40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2238F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2130,26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1716,00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1716,00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7984,39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931,73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1490,40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286BD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2130,26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1716,00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1716,00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7984,39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9E51B6">
        <w:trPr>
          <w:trHeight w:val="7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Итого по программе,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943,73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1537,8</w:t>
            </w:r>
            <w:r w:rsidR="00C22629" w:rsidRPr="00FE0D6A"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2238F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2180,70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1806,00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1806,00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8274,23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FE0D6A" w:rsidRPr="00FE0D6A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0C0F26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943,73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1537,8</w:t>
            </w:r>
            <w:r w:rsidR="00C22629" w:rsidRPr="00FE0D6A"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2180,70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1806,00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E0D6A">
              <w:rPr>
                <w:lang w:eastAsia="en-US"/>
              </w:rPr>
              <w:t>1806,00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FE0D6A" w:rsidRDefault="00C52D41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FE0D6A">
              <w:rPr>
                <w:lang w:eastAsia="en-US"/>
              </w:rPr>
              <w:t>8274,23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FE0D6A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</w:tbl>
    <w:p w:rsidR="00C22629" w:rsidRPr="00FE0D6A" w:rsidRDefault="00C22629" w:rsidP="00C22629">
      <w:pPr>
        <w:rPr>
          <w:rFonts w:eastAsia="Calibri"/>
          <w:lang w:eastAsia="en-US"/>
        </w:rPr>
      </w:pPr>
    </w:p>
    <w:p w:rsidR="00B06640" w:rsidRPr="00FE0D6A" w:rsidRDefault="00B06640" w:rsidP="00DA42A8">
      <w:pPr>
        <w:widowControl w:val="0"/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</w:p>
    <w:p w:rsidR="00B06640" w:rsidRPr="00FE0D6A" w:rsidRDefault="00B06640" w:rsidP="00DA42A8">
      <w:pPr>
        <w:widowControl w:val="0"/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</w:p>
    <w:p w:rsidR="00A14448" w:rsidRPr="00FE0D6A" w:rsidRDefault="004E6B57" w:rsidP="00DA42A8">
      <w:pPr>
        <w:widowControl w:val="0"/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  <w:r w:rsidRPr="00FE0D6A">
        <w:rPr>
          <w:sz w:val="28"/>
          <w:szCs w:val="28"/>
        </w:rPr>
        <w:t>1.4</w:t>
      </w:r>
      <w:r w:rsidR="00DA42A8" w:rsidRPr="00FE0D6A">
        <w:rPr>
          <w:sz w:val="28"/>
          <w:szCs w:val="28"/>
        </w:rPr>
        <w:t>.</w:t>
      </w:r>
      <w:r w:rsidR="00085BE2" w:rsidRPr="00FE0D6A">
        <w:rPr>
          <w:sz w:val="28"/>
          <w:szCs w:val="28"/>
        </w:rPr>
        <w:t xml:space="preserve"> Главу 13 «Финансовое обеспечение</w:t>
      </w:r>
      <w:r w:rsidR="00FE0D6A">
        <w:rPr>
          <w:sz w:val="28"/>
          <w:szCs w:val="28"/>
        </w:rPr>
        <w:t xml:space="preserve"> </w:t>
      </w:r>
      <w:r w:rsidR="00085BE2" w:rsidRPr="00FE0D6A">
        <w:rPr>
          <w:sz w:val="28"/>
          <w:szCs w:val="28"/>
        </w:rPr>
        <w:t>мероприятий</w:t>
      </w:r>
      <w:r w:rsidR="00FE0D6A">
        <w:rPr>
          <w:sz w:val="28"/>
          <w:szCs w:val="28"/>
        </w:rPr>
        <w:t xml:space="preserve"> </w:t>
      </w:r>
      <w:r w:rsidR="00085BE2" w:rsidRPr="00FE0D6A">
        <w:rPr>
          <w:sz w:val="28"/>
          <w:szCs w:val="28"/>
        </w:rPr>
        <w:t>подпрограммы №3» изложить в следующей редакции:</w:t>
      </w:r>
    </w:p>
    <w:p w:rsidR="00A14448" w:rsidRPr="00FE0D6A" w:rsidRDefault="00A14448" w:rsidP="00DA42A8">
      <w:pPr>
        <w:widowControl w:val="0"/>
        <w:autoSpaceDE w:val="0"/>
        <w:autoSpaceDN w:val="0"/>
        <w:jc w:val="center"/>
        <w:outlineLvl w:val="3"/>
        <w:rPr>
          <w:sz w:val="28"/>
          <w:szCs w:val="28"/>
        </w:rPr>
      </w:pPr>
      <w:r w:rsidRPr="00FE0D6A">
        <w:rPr>
          <w:sz w:val="28"/>
          <w:szCs w:val="28"/>
        </w:rPr>
        <w:t>Глава 13.</w:t>
      </w:r>
      <w:r w:rsidR="00FE0D6A">
        <w:rPr>
          <w:sz w:val="28"/>
          <w:szCs w:val="28"/>
        </w:rPr>
        <w:t xml:space="preserve"> </w:t>
      </w:r>
      <w:r w:rsidRPr="00FE0D6A">
        <w:rPr>
          <w:sz w:val="28"/>
          <w:szCs w:val="28"/>
        </w:rPr>
        <w:t>ФИНАНСОВОЕ ОБЕСПЕЧЕНИЕ МЕРОПРИЯТИЙ ПОДПРОГРАММЫ №3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992"/>
        <w:gridCol w:w="709"/>
        <w:gridCol w:w="851"/>
        <w:gridCol w:w="992"/>
        <w:gridCol w:w="992"/>
        <w:gridCol w:w="1134"/>
        <w:gridCol w:w="1134"/>
      </w:tblGrid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Наименование основного мероприятия,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Участник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Расходы (тыс. руб.), годы</w:t>
            </w:r>
          </w:p>
        </w:tc>
      </w:tr>
      <w:tr w:rsidR="00FE0D6A" w:rsidRPr="00FE0D6A" w:rsidTr="00D22AD0">
        <w:trPr>
          <w:trHeight w:val="1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FE0D6A" w:rsidRPr="00FE0D6A" w:rsidTr="00C46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1E065E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С</w:t>
            </w:r>
            <w:r w:rsidR="00A14448" w:rsidRPr="00FE0D6A">
              <w:rPr>
                <w:sz w:val="24"/>
                <w:szCs w:val="24"/>
                <w:lang w:eastAsia="en-US"/>
              </w:rPr>
              <w:t>одержание автомобильных дорог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1E065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11824,61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BE079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9672,57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3341,19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24838,37</w:t>
            </w:r>
          </w:p>
        </w:tc>
      </w:tr>
      <w:tr w:rsidR="00FE0D6A" w:rsidRPr="00FE0D6A" w:rsidTr="00382C9F">
        <w:trPr>
          <w:trHeight w:val="10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5C222F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11824,61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1D7C2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9672,57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3341,19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24838,37</w:t>
            </w:r>
          </w:p>
        </w:tc>
      </w:tr>
      <w:tr w:rsidR="00FE0D6A" w:rsidRPr="00FE0D6A" w:rsidTr="00382C9F">
        <w:trPr>
          <w:trHeight w:val="88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Прочистка ливневой канализации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</w:t>
            </w:r>
            <w:proofErr w:type="spellStart"/>
            <w:r w:rsidRPr="00FE0D6A">
              <w:rPr>
                <w:sz w:val="24"/>
                <w:szCs w:val="24"/>
                <w:lang w:eastAsia="en-US"/>
              </w:rPr>
              <w:t>коммунальнхозяйству</w:t>
            </w:r>
            <w:proofErr w:type="spellEnd"/>
            <w:r w:rsidRPr="00FE0D6A">
              <w:rPr>
                <w:sz w:val="24"/>
                <w:szCs w:val="24"/>
                <w:lang w:eastAsia="en-US"/>
              </w:rPr>
              <w:t>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BB052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994,05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BB052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2982,05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местный 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BB052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994,05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BB052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2982,05</w:t>
            </w:r>
          </w:p>
        </w:tc>
      </w:tr>
      <w:tr w:rsidR="00FE0D6A" w:rsidRPr="00FE0D6A" w:rsidTr="00D22AD0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3,0</w:t>
            </w:r>
            <w:r w:rsidR="00A14448" w:rsidRPr="00FE0D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Окраска раствором извести обстановки и элементов обустройства автомобильных дорог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44573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112,80</w:t>
            </w:r>
          </w:p>
        </w:tc>
      </w:tr>
      <w:tr w:rsidR="00FE0D6A" w:rsidRPr="00FE0D6A" w:rsidTr="00382C9F">
        <w:trPr>
          <w:trHeight w:val="5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C222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44573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112,80</w:t>
            </w:r>
          </w:p>
        </w:tc>
      </w:tr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4.</w:t>
            </w:r>
            <w:r w:rsidR="003B2DB1" w:rsidRPr="00FE0D6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Ремонт автомобильных дорог (ямочный ремонт)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2550,40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3173,66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095D2D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3598,93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DA4DE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DA4DE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095D2D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14062,99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1631,95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2203,67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095D2D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2120,83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DA4DE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DA4DE8" w:rsidP="00DA4DE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095D2D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10696,45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918,45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969,99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095D2D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1478,106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095D2D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3366,55</w:t>
            </w:r>
          </w:p>
        </w:tc>
      </w:tr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Обслуживание светофоров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6D78D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7912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788,40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7912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3523,07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6D78D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7912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788,40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1509F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3523,07</w:t>
            </w:r>
          </w:p>
        </w:tc>
      </w:tr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6,0</w:t>
            </w:r>
            <w:r w:rsidR="00A14448" w:rsidRPr="00FE0D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Освещение улично-дорожной сети и мест 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7097,74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BE3D7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1D7C2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4255,89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DA4DE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 </w:t>
            </w:r>
            <w:r w:rsidR="0044573F" w:rsidRPr="00FE0D6A">
              <w:rPr>
                <w:sz w:val="24"/>
                <w:szCs w:val="24"/>
                <w:lang w:eastAsia="en-US"/>
              </w:rPr>
              <w:t>23508,63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6541,31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9A23D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4255,89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44573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22888,20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556,43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9A23D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9A23D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620,43</w:t>
            </w:r>
          </w:p>
        </w:tc>
      </w:tr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Обеспечение работоспособности электрических сетей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673,20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738,15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E9281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E92812" w:rsidP="00E92812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3670,35</w:t>
            </w:r>
          </w:p>
        </w:tc>
      </w:tr>
      <w:tr w:rsidR="00FE0D6A" w:rsidRPr="00FE0D6A" w:rsidTr="00C462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673,20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738,15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E9281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E9281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3670,35</w:t>
            </w:r>
          </w:p>
        </w:tc>
      </w:tr>
      <w:tr w:rsidR="00FE0D6A" w:rsidRPr="00FE0D6A" w:rsidTr="00382C9F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Устройство автономног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о освещения подъезд к</w:t>
            </w:r>
          </w:p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 г. Саянску №1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Комитет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по жилищно-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384,04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384,40</w:t>
            </w:r>
          </w:p>
        </w:tc>
      </w:tr>
      <w:tr w:rsidR="00FE0D6A" w:rsidRPr="00FE0D6A" w:rsidTr="00C462A7">
        <w:trPr>
          <w:trHeight w:val="10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</w:t>
            </w:r>
          </w:p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382C9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38,40</w:t>
            </w:r>
          </w:p>
        </w:tc>
      </w:tr>
      <w:tr w:rsidR="00FE0D6A" w:rsidRPr="00FE0D6A" w:rsidTr="00C462A7">
        <w:trPr>
          <w:trHeight w:val="10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</w:t>
            </w:r>
          </w:p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345,64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345,64</w:t>
            </w:r>
          </w:p>
        </w:tc>
      </w:tr>
      <w:tr w:rsidR="00FE0D6A" w:rsidRPr="00FE0D6A" w:rsidTr="00C462A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6.3</w:t>
            </w: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Замена светильников</w:t>
            </w: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проспект Ленинградский</w:t>
            </w: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72,80</w:t>
            </w:r>
          </w:p>
        </w:tc>
      </w:tr>
      <w:tr w:rsidR="00FE0D6A" w:rsidRPr="00FE0D6A" w:rsidTr="00C462A7">
        <w:trPr>
          <w:trHeight w:val="1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</w:t>
            </w: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7,28</w:t>
            </w:r>
          </w:p>
        </w:tc>
      </w:tr>
      <w:tr w:rsidR="00FE0D6A" w:rsidRPr="00FE0D6A" w:rsidTr="00D22AD0"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</w:t>
            </w: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65,52</w:t>
            </w:r>
          </w:p>
        </w:tc>
      </w:tr>
      <w:tr w:rsidR="00FE0D6A" w:rsidRPr="00FE0D6A" w:rsidTr="00C462A7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Замена светильников проспект Ленинградский</w:t>
            </w: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0C109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D7311C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364DF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364DF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66,00</w:t>
            </w:r>
          </w:p>
        </w:tc>
      </w:tr>
      <w:tr w:rsidR="00FE0D6A" w:rsidRPr="00FE0D6A" w:rsidTr="00C462A7">
        <w:trPr>
          <w:trHeight w:val="10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4CA" w:rsidRPr="00FE0D6A" w:rsidRDefault="002E04C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CA" w:rsidRPr="00FE0D6A" w:rsidRDefault="002E04C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CA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</w:t>
            </w:r>
          </w:p>
          <w:p w:rsidR="002E04CA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D7311C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2,00</w:t>
            </w:r>
          </w:p>
        </w:tc>
      </w:tr>
      <w:tr w:rsidR="00FE0D6A" w:rsidRPr="00FE0D6A" w:rsidTr="00D22AD0">
        <w:trPr>
          <w:trHeight w:val="7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67A71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D7311C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E04CA" w:rsidP="002E04C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FE0D6A" w:rsidRDefault="002E04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64,00</w:t>
            </w:r>
          </w:p>
        </w:tc>
      </w:tr>
      <w:tr w:rsidR="00FE0D6A" w:rsidRPr="00FE0D6A" w:rsidTr="002E48C7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C7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Замена светильников по ул.</w:t>
            </w: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Советской</w:t>
            </w: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2E48C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2E04C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129,07</w:t>
            </w:r>
          </w:p>
        </w:tc>
      </w:tr>
      <w:tr w:rsidR="00FE0D6A" w:rsidRPr="00FE0D6A" w:rsidTr="002E48C7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C7" w:rsidRPr="00FE0D6A" w:rsidRDefault="002E48C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2E48C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</w:t>
            </w: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2E04C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7" w:rsidRPr="00FE0D6A" w:rsidRDefault="00D22AD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129,07</w:t>
            </w:r>
          </w:p>
        </w:tc>
      </w:tr>
      <w:tr w:rsidR="00FE0D6A" w:rsidRPr="00FE0D6A" w:rsidTr="00C462A7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Замена приборов учета электроэнергии </w:t>
            </w:r>
          </w:p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уличного освещения</w:t>
            </w:r>
          </w:p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161,42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161,42</w:t>
            </w:r>
          </w:p>
        </w:tc>
      </w:tr>
      <w:tr w:rsidR="00FE0D6A" w:rsidRPr="00FE0D6A" w:rsidTr="00C462A7">
        <w:trPr>
          <w:trHeight w:val="10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16,14</w:t>
            </w:r>
          </w:p>
        </w:tc>
      </w:tr>
      <w:tr w:rsidR="00FE0D6A" w:rsidRPr="00FE0D6A" w:rsidTr="00C462A7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145,28</w:t>
            </w:r>
          </w:p>
        </w:tc>
      </w:tr>
      <w:tr w:rsidR="00FE0D6A" w:rsidRPr="00FE0D6A" w:rsidTr="00C462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2A7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6.7</w:t>
            </w:r>
          </w:p>
          <w:p w:rsidR="003B2DB1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3B2DB1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3B2DB1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693A44" w:rsidRPr="00FE0D6A" w:rsidRDefault="00693A4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Оплата 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электрической энергии</w:t>
            </w: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 xml:space="preserve">Комитет по 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жилищно-коммунальному хозяйству, транспорту и связи</w:t>
            </w: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E48C7" w:rsidRPr="00FE0D6A" w:rsidRDefault="002E48C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5806,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3480,8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3387,82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19024,96</w:t>
            </w:r>
          </w:p>
        </w:tc>
      </w:tr>
      <w:tr w:rsidR="00FE0D6A" w:rsidRPr="00FE0D6A" w:rsidTr="00A61DD6">
        <w:trPr>
          <w:trHeight w:val="11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5806,29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3480,85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3387,82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A7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19024,96</w:t>
            </w:r>
          </w:p>
        </w:tc>
      </w:tr>
      <w:tr w:rsidR="00FE0D6A" w:rsidRPr="00FE0D6A" w:rsidTr="00F54091">
        <w:trPr>
          <w:trHeight w:val="6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EA" w:rsidRPr="00FE0D6A" w:rsidRDefault="009F160B" w:rsidP="009D48EA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</w:t>
            </w:r>
            <w:r w:rsidR="009D48EA" w:rsidRPr="00FE0D6A">
              <w:rPr>
                <w:sz w:val="24"/>
                <w:szCs w:val="24"/>
                <w:lang w:eastAsia="en-US"/>
              </w:rPr>
              <w:t>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1288,12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1580,30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2868,42</w:t>
            </w:r>
          </w:p>
        </w:tc>
      </w:tr>
      <w:tr w:rsidR="00FE0D6A" w:rsidRPr="00FE0D6A" w:rsidTr="00C462A7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1288,12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1580,30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2868,42</w:t>
            </w:r>
          </w:p>
          <w:p w:rsidR="009D48EA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9D48E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EA" w:rsidRPr="00FE0D6A" w:rsidRDefault="009D48EA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Скашивание травы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D48E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562,15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1361,35</w:t>
            </w:r>
          </w:p>
        </w:tc>
      </w:tr>
      <w:tr w:rsidR="00FE0D6A" w:rsidRPr="00FE0D6A" w:rsidTr="009D48EA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2A7" w:rsidRPr="00FE0D6A" w:rsidRDefault="00C462A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562,15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A7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1361,35</w:t>
            </w:r>
          </w:p>
        </w:tc>
      </w:tr>
      <w:tr w:rsidR="00FE0D6A" w:rsidRPr="00FE0D6A" w:rsidTr="00F54091">
        <w:trPr>
          <w:trHeight w:val="8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Уход за цветочными клумбами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9F16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725,97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1507,07</w:t>
            </w:r>
          </w:p>
        </w:tc>
      </w:tr>
      <w:tr w:rsidR="00FE0D6A" w:rsidRPr="00FE0D6A" w:rsidTr="00C462A7">
        <w:trPr>
          <w:trHeight w:val="12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725,97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1507,07</w:t>
            </w:r>
          </w:p>
        </w:tc>
      </w:tr>
      <w:tr w:rsidR="00FE0D6A" w:rsidRPr="00FE0D6A" w:rsidTr="00C462A7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DD6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Ремонт опор дорожного освещения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340,00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340,00</w:t>
            </w: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7224A3">
        <w:trPr>
          <w:trHeight w:val="1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Местный </w:t>
            </w:r>
          </w:p>
          <w:p w:rsidR="00A61DD6" w:rsidRPr="00FE0D6A" w:rsidRDefault="007224A3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Б</w:t>
            </w:r>
            <w:r w:rsidR="00A61DD6" w:rsidRPr="00FE0D6A">
              <w:rPr>
                <w:sz w:val="24"/>
                <w:szCs w:val="24"/>
                <w:lang w:eastAsia="en-US"/>
              </w:rPr>
              <w:t>юджет</w:t>
            </w:r>
          </w:p>
          <w:p w:rsidR="007224A3" w:rsidRPr="00FE0D6A" w:rsidRDefault="007224A3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A61DD6" w:rsidRPr="00FE0D6A" w:rsidRDefault="00A61DD6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340,00</w:t>
            </w:r>
          </w:p>
        </w:tc>
      </w:tr>
      <w:tr w:rsidR="00FE0D6A" w:rsidRPr="00FE0D6A" w:rsidTr="00C462A7">
        <w:trPr>
          <w:trHeight w:val="6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4A3" w:rsidRPr="00FE0D6A" w:rsidRDefault="003B2DB1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4A3" w:rsidRPr="00FE0D6A" w:rsidRDefault="007224A3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Ремонт ограждения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4A3" w:rsidRPr="00FE0D6A" w:rsidRDefault="007224A3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A3" w:rsidRPr="00FE0D6A" w:rsidRDefault="007224A3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7224A3" w:rsidRPr="00FE0D6A" w:rsidRDefault="007224A3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4A3" w:rsidRPr="00FE0D6A" w:rsidRDefault="00BC66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4A3" w:rsidRPr="00FE0D6A" w:rsidRDefault="00BC66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4A3" w:rsidRPr="00FE0D6A" w:rsidRDefault="00BC66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70,67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4A3" w:rsidRPr="00FE0D6A" w:rsidRDefault="00BC66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A3" w:rsidRPr="00FE0D6A" w:rsidRDefault="00BC66CA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A3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70,67</w:t>
            </w:r>
          </w:p>
        </w:tc>
      </w:tr>
      <w:tr w:rsidR="00FE0D6A" w:rsidRPr="00FE0D6A" w:rsidTr="00F54091">
        <w:trPr>
          <w:trHeight w:val="1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3B2DB1" w:rsidP="00A14448">
            <w:pPr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Обеспечение деятельности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 xml:space="preserve">казенного </w:t>
            </w:r>
            <w:r w:rsidRPr="00FE0D6A">
              <w:rPr>
                <w:sz w:val="24"/>
                <w:szCs w:val="24"/>
                <w:lang w:eastAsia="en-US"/>
              </w:rPr>
              <w:lastRenderedPageBreak/>
              <w:t>учреждения МУ «Саянская дорожная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служба»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rPr>
                <w:sz w:val="24"/>
                <w:szCs w:val="24"/>
                <w:lang w:eastAsia="en-US"/>
              </w:rPr>
            </w:pPr>
            <w:r w:rsidRPr="00FE0D6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</w:t>
            </w:r>
            <w:proofErr w:type="spellStart"/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>униципальное</w:t>
            </w:r>
            <w:proofErr w:type="spellEnd"/>
            <w:r w:rsidR="00FE0D6A">
              <w:rPr>
                <w:rFonts w:eastAsiaTheme="minorHAnsi"/>
                <w:sz w:val="24"/>
                <w:szCs w:val="24"/>
                <w:lang w:val="x-none" w:eastAsia="en-US"/>
              </w:rPr>
              <w:t xml:space="preserve"> </w:t>
            </w:r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 xml:space="preserve">казенное учреждение </w:t>
            </w:r>
            <w:r w:rsidRPr="00FE0D6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>Саянская</w:t>
            </w:r>
            <w:r w:rsidR="00FE0D6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rFonts w:eastAsiaTheme="minorHAnsi"/>
                <w:sz w:val="24"/>
                <w:szCs w:val="24"/>
                <w:lang w:val="x-none" w:eastAsia="en-US"/>
              </w:rPr>
              <w:t>дорожная служба</w:t>
            </w:r>
            <w:r w:rsidRPr="00FE0D6A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1D7C2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2573,00</w:t>
            </w:r>
          </w:p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14383,14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14713,00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15642,00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B" w:rsidRPr="00FE0D6A" w:rsidRDefault="0025728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47311,14</w:t>
            </w:r>
          </w:p>
        </w:tc>
      </w:tr>
      <w:tr w:rsidR="00FE0D6A" w:rsidRPr="00FE0D6A" w:rsidTr="00F54091">
        <w:trPr>
          <w:trHeight w:val="126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60B" w:rsidRPr="00FE0D6A" w:rsidRDefault="009F160B" w:rsidP="00A1444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1D7C22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2573,00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1B447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14383,14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14713,00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15642,00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60B" w:rsidRPr="00FE0D6A" w:rsidRDefault="0025728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47311,14</w:t>
            </w:r>
          </w:p>
        </w:tc>
      </w:tr>
      <w:tr w:rsidR="00FE0D6A" w:rsidRPr="00FE0D6A" w:rsidTr="00C462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FE0D6A" w:rsidRDefault="003B2DB1" w:rsidP="00A14448">
            <w:pPr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FE0D6A" w:rsidRDefault="004154B3" w:rsidP="00A14448">
            <w:pPr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Разработка проектно-сметной документации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  <w:r w:rsidRPr="00FE0D6A">
              <w:rPr>
                <w:sz w:val="24"/>
                <w:szCs w:val="24"/>
                <w:lang w:eastAsia="en-US"/>
              </w:rPr>
              <w:t>на строительство. проведение текущих и капитальных ремонтов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FE0D6A" w:rsidRDefault="0029190B" w:rsidP="00A14448">
            <w:pPr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Комитет по жилищно-коммунальному хозяйств</w:t>
            </w:r>
            <w:r w:rsidR="004D6E8D" w:rsidRPr="00FE0D6A">
              <w:rPr>
                <w:sz w:val="24"/>
                <w:szCs w:val="24"/>
                <w:lang w:eastAsia="en-US"/>
              </w:rPr>
              <w:t xml:space="preserve">у </w:t>
            </w:r>
            <w:r w:rsidRPr="00FE0D6A">
              <w:rPr>
                <w:sz w:val="24"/>
                <w:szCs w:val="24"/>
                <w:lang w:eastAsia="en-US"/>
              </w:rPr>
              <w:t>.транспорту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03" w:rsidRPr="00FE0D6A" w:rsidRDefault="00BB206E" w:rsidP="00BB206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всего</w:t>
            </w:r>
          </w:p>
          <w:p w:rsidR="000C109B" w:rsidRPr="00FE0D6A" w:rsidRDefault="000C109B" w:rsidP="009F16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0C109B" w:rsidRPr="00FE0D6A" w:rsidRDefault="000C109B" w:rsidP="009F16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0C109B" w:rsidRPr="00FE0D6A" w:rsidRDefault="000C109B" w:rsidP="009F16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0C109B" w:rsidRPr="00FE0D6A" w:rsidRDefault="000C109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0C109B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FE0D6A" w:rsidRDefault="002919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243,00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243,00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FE0D6A" w:rsidRDefault="00950157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2846,65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2846,65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FE0D6A" w:rsidRDefault="009F160B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3089,65</w:t>
            </w: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BB206E" w:rsidRPr="00FE0D6A" w:rsidRDefault="00BB206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3089,65</w:t>
            </w:r>
          </w:p>
        </w:tc>
      </w:tr>
      <w:tr w:rsidR="00FE0D6A" w:rsidRPr="00FE0D6A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Итого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23052,87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5B4A15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22331,0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30618,92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A3C60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22888,00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A3C60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23817,00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122707,79</w:t>
            </w:r>
          </w:p>
        </w:tc>
      </w:tr>
      <w:tr w:rsidR="00FE0D6A" w:rsidRPr="00FE0D6A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FE0D6A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FE0D6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FE0D6A" w:rsidRPr="00FE0D6A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местный бюджет</w:t>
            </w:r>
          </w:p>
          <w:p w:rsidR="00B06640" w:rsidRPr="00FE0D6A" w:rsidRDefault="00B06640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21577,99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C01DDB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21297,01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D560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</w:t>
            </w:r>
            <w:r w:rsidR="00F94584" w:rsidRPr="00FE0D6A">
              <w:rPr>
                <w:sz w:val="24"/>
                <w:szCs w:val="24"/>
                <w:lang w:eastAsia="en-US"/>
              </w:rPr>
              <w:t>9140,81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A3C60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22888,00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FE0D6A" w:rsidRDefault="00AA3C60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23817,00</w:t>
            </w:r>
            <w:r w:rsidR="00FE0D6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94584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118720,81</w:t>
            </w:r>
          </w:p>
        </w:tc>
      </w:tr>
      <w:tr w:rsidR="00FE0D6A" w:rsidRPr="00FE0D6A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областной бюджет</w:t>
            </w:r>
          </w:p>
          <w:p w:rsidR="00B06640" w:rsidRPr="00FE0D6A" w:rsidRDefault="00B06640" w:rsidP="00A14448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1474,88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9A23DF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1033,99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F519EE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1478,11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14448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FE0D6A" w:rsidRDefault="00AA3C60" w:rsidP="00A144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0D6A">
              <w:rPr>
                <w:sz w:val="24"/>
                <w:szCs w:val="24"/>
                <w:lang w:eastAsia="en-US"/>
              </w:rPr>
              <w:t>3986,98</w:t>
            </w:r>
          </w:p>
        </w:tc>
      </w:tr>
    </w:tbl>
    <w:p w:rsidR="00B06640" w:rsidRPr="00FE0D6A" w:rsidRDefault="00B06640" w:rsidP="00185C06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290F4A" w:rsidRPr="00FE0D6A" w:rsidRDefault="00185C06" w:rsidP="00290F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x-none" w:eastAsia="en-US"/>
        </w:rPr>
      </w:pPr>
      <w:r w:rsidRPr="00FE0D6A">
        <w:rPr>
          <w:sz w:val="28"/>
          <w:szCs w:val="28"/>
        </w:rPr>
        <w:t>2</w:t>
      </w:r>
      <w:r w:rsidRPr="00FE0D6A">
        <w:rPr>
          <w:sz w:val="28"/>
        </w:rPr>
        <w:t>.</w:t>
      </w:r>
      <w:r w:rsidR="00290F4A" w:rsidRPr="00FE0D6A">
        <w:rPr>
          <w:rFonts w:ascii="Segoe UI" w:eastAsiaTheme="minorHAnsi" w:hAnsi="Segoe UI" w:cs="Segoe UI"/>
          <w:sz w:val="24"/>
          <w:szCs w:val="24"/>
          <w:lang w:val="x-none" w:eastAsia="en-US"/>
        </w:rPr>
        <w:t xml:space="preserve"> </w:t>
      </w:r>
      <w:r w:rsidR="00290F4A" w:rsidRPr="00FE0D6A">
        <w:rPr>
          <w:rFonts w:eastAsiaTheme="minorHAns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290F4A" w:rsidRPr="00FE0D6A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290F4A" w:rsidRPr="00FE0D6A">
        <w:rPr>
          <w:rFonts w:eastAsiaTheme="minorHAns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85C06" w:rsidRPr="00FE0D6A" w:rsidRDefault="00185C06" w:rsidP="00185C06">
      <w:pPr>
        <w:tabs>
          <w:tab w:val="left" w:pos="709"/>
        </w:tabs>
        <w:ind w:firstLine="567"/>
        <w:jc w:val="both"/>
        <w:rPr>
          <w:sz w:val="28"/>
        </w:rPr>
      </w:pPr>
      <w:r w:rsidRPr="00FE0D6A">
        <w:rPr>
          <w:sz w:val="28"/>
        </w:rPr>
        <w:t xml:space="preserve"> 3. Настоящее постановление вступает в силу после дня его официального опубликования.</w:t>
      </w:r>
    </w:p>
    <w:p w:rsidR="00185C06" w:rsidRPr="00FE0D6A" w:rsidRDefault="00185C06" w:rsidP="00185C06">
      <w:pPr>
        <w:tabs>
          <w:tab w:val="left" w:pos="709"/>
        </w:tabs>
        <w:ind w:firstLine="567"/>
        <w:jc w:val="both"/>
        <w:rPr>
          <w:sz w:val="28"/>
        </w:rPr>
      </w:pPr>
      <w:r w:rsidRPr="00FE0D6A">
        <w:rPr>
          <w:sz w:val="28"/>
        </w:rPr>
        <w:t>4. Контроль исполнения постановления</w:t>
      </w:r>
      <w:r w:rsidR="00FE0D6A">
        <w:rPr>
          <w:sz w:val="28"/>
        </w:rPr>
        <w:t xml:space="preserve"> </w:t>
      </w:r>
      <w:r w:rsidRPr="00FE0D6A">
        <w:rPr>
          <w:sz w:val="28"/>
        </w:rPr>
        <w:t>возложить на заместителя</w:t>
      </w:r>
      <w:r w:rsidR="00FE0D6A">
        <w:rPr>
          <w:sz w:val="28"/>
        </w:rPr>
        <w:t xml:space="preserve"> </w:t>
      </w:r>
      <w:r w:rsidRPr="00FE0D6A">
        <w:rPr>
          <w:sz w:val="28"/>
        </w:rPr>
        <w:t>мэра городского округа по</w:t>
      </w:r>
      <w:r w:rsidR="00FE0D6A">
        <w:rPr>
          <w:sz w:val="28"/>
        </w:rPr>
        <w:t xml:space="preserve"> </w:t>
      </w:r>
      <w:r w:rsidRPr="00FE0D6A">
        <w:rPr>
          <w:sz w:val="28"/>
        </w:rPr>
        <w:t>вопросам</w:t>
      </w:r>
      <w:r w:rsidR="00FE0D6A">
        <w:rPr>
          <w:sz w:val="28"/>
        </w:rPr>
        <w:t xml:space="preserve"> </w:t>
      </w:r>
      <w:r w:rsidRPr="00FE0D6A">
        <w:rPr>
          <w:sz w:val="28"/>
        </w:rPr>
        <w:t>жизнеобеспечения города-председателя Комитета по жилищно-коммунальному хозяйству, транспорту и связи.</w:t>
      </w:r>
    </w:p>
    <w:p w:rsidR="00185C06" w:rsidRPr="00FE0D6A" w:rsidRDefault="00185C06" w:rsidP="00185C06">
      <w:pPr>
        <w:tabs>
          <w:tab w:val="left" w:pos="709"/>
        </w:tabs>
        <w:jc w:val="both"/>
        <w:rPr>
          <w:sz w:val="28"/>
        </w:rPr>
      </w:pPr>
    </w:p>
    <w:p w:rsidR="00FE0D6A" w:rsidRDefault="00311CA3" w:rsidP="00185C06">
      <w:pPr>
        <w:widowControl w:val="0"/>
        <w:autoSpaceDE w:val="0"/>
        <w:autoSpaceDN w:val="0"/>
        <w:outlineLvl w:val="3"/>
        <w:rPr>
          <w:sz w:val="28"/>
        </w:rPr>
      </w:pPr>
      <w:r w:rsidRPr="00FE0D6A">
        <w:rPr>
          <w:sz w:val="28"/>
        </w:rPr>
        <w:t>Исполняющий обязанности</w:t>
      </w:r>
      <w:r w:rsidR="00021522" w:rsidRPr="00FE0D6A">
        <w:rPr>
          <w:sz w:val="28"/>
        </w:rPr>
        <w:t xml:space="preserve"> </w:t>
      </w:r>
    </w:p>
    <w:p w:rsidR="00185C06" w:rsidRPr="00FE0D6A" w:rsidRDefault="00FE0D6A" w:rsidP="00185C06">
      <w:pPr>
        <w:widowControl w:val="0"/>
        <w:autoSpaceDE w:val="0"/>
        <w:autoSpaceDN w:val="0"/>
        <w:outlineLvl w:val="3"/>
        <w:rPr>
          <w:sz w:val="28"/>
        </w:rPr>
      </w:pPr>
      <w:r w:rsidRPr="00FE0D6A">
        <w:rPr>
          <w:sz w:val="28"/>
        </w:rPr>
        <w:t>М</w:t>
      </w:r>
      <w:r w:rsidR="005973AD" w:rsidRPr="00FE0D6A">
        <w:rPr>
          <w:sz w:val="28"/>
        </w:rPr>
        <w:t>эр</w:t>
      </w:r>
      <w:r w:rsidR="00021522" w:rsidRPr="00FE0D6A">
        <w:rPr>
          <w:sz w:val="28"/>
        </w:rPr>
        <w:t>а</w:t>
      </w:r>
      <w:r>
        <w:rPr>
          <w:sz w:val="28"/>
        </w:rPr>
        <w:t xml:space="preserve"> </w:t>
      </w:r>
      <w:r w:rsidR="005973AD" w:rsidRPr="00FE0D6A">
        <w:rPr>
          <w:sz w:val="28"/>
        </w:rPr>
        <w:t>городского</w:t>
      </w:r>
      <w:r>
        <w:rPr>
          <w:sz w:val="28"/>
        </w:rPr>
        <w:t xml:space="preserve"> </w:t>
      </w:r>
      <w:r w:rsidR="005973AD" w:rsidRPr="00FE0D6A">
        <w:rPr>
          <w:sz w:val="28"/>
        </w:rPr>
        <w:t xml:space="preserve">округа </w:t>
      </w:r>
    </w:p>
    <w:p w:rsidR="00290F4A" w:rsidRPr="00FE0D6A" w:rsidRDefault="005973AD" w:rsidP="003B2DB1">
      <w:pPr>
        <w:widowControl w:val="0"/>
        <w:autoSpaceDE w:val="0"/>
        <w:autoSpaceDN w:val="0"/>
        <w:outlineLvl w:val="3"/>
        <w:rPr>
          <w:sz w:val="28"/>
        </w:rPr>
      </w:pPr>
      <w:r w:rsidRPr="00FE0D6A">
        <w:rPr>
          <w:sz w:val="28"/>
        </w:rPr>
        <w:t>муниципального</w:t>
      </w:r>
      <w:r w:rsidR="00FE0D6A">
        <w:rPr>
          <w:sz w:val="28"/>
        </w:rPr>
        <w:t xml:space="preserve"> </w:t>
      </w:r>
      <w:r w:rsidRPr="00FE0D6A">
        <w:rPr>
          <w:sz w:val="28"/>
        </w:rPr>
        <w:t>образования «город Саянс</w:t>
      </w:r>
      <w:r w:rsidR="00FE0D6A">
        <w:rPr>
          <w:sz w:val="28"/>
        </w:rPr>
        <w:t xml:space="preserve">к» </w:t>
      </w:r>
      <w:r w:rsidR="00021522" w:rsidRPr="00FE0D6A">
        <w:rPr>
          <w:sz w:val="28"/>
        </w:rPr>
        <w:t>А. В. Ермаков</w:t>
      </w:r>
    </w:p>
    <w:p w:rsidR="00290F4A" w:rsidRDefault="00290F4A" w:rsidP="003B2DB1">
      <w:pPr>
        <w:widowControl w:val="0"/>
        <w:autoSpaceDE w:val="0"/>
        <w:autoSpaceDN w:val="0"/>
        <w:outlineLvl w:val="3"/>
        <w:rPr>
          <w:sz w:val="24"/>
          <w:szCs w:val="24"/>
        </w:rPr>
      </w:pPr>
    </w:p>
    <w:p w:rsidR="00FE0D6A" w:rsidRPr="00FE0D6A" w:rsidRDefault="00FE0D6A" w:rsidP="003B2DB1">
      <w:pPr>
        <w:widowControl w:val="0"/>
        <w:autoSpaceDE w:val="0"/>
        <w:autoSpaceDN w:val="0"/>
        <w:outlineLvl w:val="3"/>
        <w:rPr>
          <w:sz w:val="24"/>
          <w:szCs w:val="24"/>
        </w:rPr>
      </w:pPr>
    </w:p>
    <w:p w:rsidR="003B2DB1" w:rsidRPr="00FE0D6A" w:rsidRDefault="003B2DB1" w:rsidP="003B2DB1">
      <w:pPr>
        <w:widowControl w:val="0"/>
        <w:autoSpaceDE w:val="0"/>
        <w:autoSpaceDN w:val="0"/>
        <w:outlineLvl w:val="3"/>
        <w:rPr>
          <w:sz w:val="24"/>
          <w:szCs w:val="24"/>
        </w:rPr>
      </w:pPr>
      <w:r w:rsidRPr="00FE0D6A">
        <w:rPr>
          <w:sz w:val="24"/>
          <w:szCs w:val="24"/>
        </w:rPr>
        <w:t>Смолянинова М.В. т.5-26-77</w:t>
      </w:r>
    </w:p>
    <w:p w:rsidR="003B2DB1" w:rsidRPr="00FE0D6A" w:rsidRDefault="003B2DB1" w:rsidP="003B2DB1">
      <w:pPr>
        <w:widowControl w:val="0"/>
        <w:autoSpaceDE w:val="0"/>
        <w:autoSpaceDN w:val="0"/>
        <w:outlineLvl w:val="3"/>
      </w:pPr>
    </w:p>
    <w:sectPr w:rsidR="003B2DB1" w:rsidRPr="00FE0D6A" w:rsidSect="00DA42A8">
      <w:pgSz w:w="11905" w:h="16838"/>
      <w:pgMar w:top="851" w:right="567" w:bottom="851" w:left="141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794D"/>
    <w:multiLevelType w:val="hybridMultilevel"/>
    <w:tmpl w:val="3F201856"/>
    <w:lvl w:ilvl="0" w:tplc="28164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5F"/>
    <w:rsid w:val="00004E15"/>
    <w:rsid w:val="000213C3"/>
    <w:rsid w:val="00021522"/>
    <w:rsid w:val="000232CF"/>
    <w:rsid w:val="00044C4E"/>
    <w:rsid w:val="00051A2B"/>
    <w:rsid w:val="00051F33"/>
    <w:rsid w:val="0005463B"/>
    <w:rsid w:val="000634D6"/>
    <w:rsid w:val="00085BE2"/>
    <w:rsid w:val="00091B58"/>
    <w:rsid w:val="000959B6"/>
    <w:rsid w:val="00095A36"/>
    <w:rsid w:val="00095D2D"/>
    <w:rsid w:val="0009624B"/>
    <w:rsid w:val="000A7DBC"/>
    <w:rsid w:val="000B3736"/>
    <w:rsid w:val="000B4696"/>
    <w:rsid w:val="000C0F26"/>
    <w:rsid w:val="000C109B"/>
    <w:rsid w:val="000C128A"/>
    <w:rsid w:val="000C7F5F"/>
    <w:rsid w:val="000D0862"/>
    <w:rsid w:val="000D7256"/>
    <w:rsid w:val="000E207F"/>
    <w:rsid w:val="00103231"/>
    <w:rsid w:val="0011420C"/>
    <w:rsid w:val="001152C4"/>
    <w:rsid w:val="00121330"/>
    <w:rsid w:val="00122576"/>
    <w:rsid w:val="00125C1A"/>
    <w:rsid w:val="001330C4"/>
    <w:rsid w:val="00147792"/>
    <w:rsid w:val="001509FE"/>
    <w:rsid w:val="0016218E"/>
    <w:rsid w:val="00163130"/>
    <w:rsid w:val="001653C0"/>
    <w:rsid w:val="001679C3"/>
    <w:rsid w:val="00174A40"/>
    <w:rsid w:val="00184B5F"/>
    <w:rsid w:val="00185C06"/>
    <w:rsid w:val="00187F0E"/>
    <w:rsid w:val="00192D35"/>
    <w:rsid w:val="0019777C"/>
    <w:rsid w:val="001A395C"/>
    <w:rsid w:val="001B0DA1"/>
    <w:rsid w:val="001B447B"/>
    <w:rsid w:val="001C12D8"/>
    <w:rsid w:val="001C37CC"/>
    <w:rsid w:val="001C444E"/>
    <w:rsid w:val="001C5F7B"/>
    <w:rsid w:val="001D1038"/>
    <w:rsid w:val="001D7C22"/>
    <w:rsid w:val="001E065E"/>
    <w:rsid w:val="001E1C29"/>
    <w:rsid w:val="001E75E4"/>
    <w:rsid w:val="001F556B"/>
    <w:rsid w:val="00200350"/>
    <w:rsid w:val="00202E91"/>
    <w:rsid w:val="00204100"/>
    <w:rsid w:val="00206F94"/>
    <w:rsid w:val="00207350"/>
    <w:rsid w:val="00207BDD"/>
    <w:rsid w:val="0021511D"/>
    <w:rsid w:val="002238F9"/>
    <w:rsid w:val="0023317A"/>
    <w:rsid w:val="002341AE"/>
    <w:rsid w:val="00236CDA"/>
    <w:rsid w:val="002410C0"/>
    <w:rsid w:val="00243178"/>
    <w:rsid w:val="00246383"/>
    <w:rsid w:val="002510D5"/>
    <w:rsid w:val="00251B24"/>
    <w:rsid w:val="00257287"/>
    <w:rsid w:val="00260B12"/>
    <w:rsid w:val="002613CF"/>
    <w:rsid w:val="00263F36"/>
    <w:rsid w:val="00267474"/>
    <w:rsid w:val="00267A71"/>
    <w:rsid w:val="00274242"/>
    <w:rsid w:val="0027757B"/>
    <w:rsid w:val="00282836"/>
    <w:rsid w:val="00282D58"/>
    <w:rsid w:val="00286BD8"/>
    <w:rsid w:val="00287233"/>
    <w:rsid w:val="00290F4A"/>
    <w:rsid w:val="0029190B"/>
    <w:rsid w:val="002967D7"/>
    <w:rsid w:val="002A125B"/>
    <w:rsid w:val="002A1E4E"/>
    <w:rsid w:val="002A32CB"/>
    <w:rsid w:val="002B444A"/>
    <w:rsid w:val="002C5740"/>
    <w:rsid w:val="002C6A41"/>
    <w:rsid w:val="002E04CA"/>
    <w:rsid w:val="002E3D32"/>
    <w:rsid w:val="002E48C7"/>
    <w:rsid w:val="002E7574"/>
    <w:rsid w:val="002F10F0"/>
    <w:rsid w:val="002F4AA0"/>
    <w:rsid w:val="00311CA3"/>
    <w:rsid w:val="00312809"/>
    <w:rsid w:val="00317F80"/>
    <w:rsid w:val="00343A7C"/>
    <w:rsid w:val="0036019B"/>
    <w:rsid w:val="00364DF7"/>
    <w:rsid w:val="003661BC"/>
    <w:rsid w:val="00367817"/>
    <w:rsid w:val="00372EBE"/>
    <w:rsid w:val="003736E2"/>
    <w:rsid w:val="00382C9F"/>
    <w:rsid w:val="0038678B"/>
    <w:rsid w:val="0039225B"/>
    <w:rsid w:val="00392803"/>
    <w:rsid w:val="00396087"/>
    <w:rsid w:val="00396B3A"/>
    <w:rsid w:val="003A1504"/>
    <w:rsid w:val="003A67A2"/>
    <w:rsid w:val="003B0660"/>
    <w:rsid w:val="003B0736"/>
    <w:rsid w:val="003B2DB1"/>
    <w:rsid w:val="003D5A0D"/>
    <w:rsid w:val="003E107C"/>
    <w:rsid w:val="003E1F5F"/>
    <w:rsid w:val="003E2620"/>
    <w:rsid w:val="003F05A9"/>
    <w:rsid w:val="003F0B82"/>
    <w:rsid w:val="00412203"/>
    <w:rsid w:val="00414598"/>
    <w:rsid w:val="004154B3"/>
    <w:rsid w:val="004179A2"/>
    <w:rsid w:val="0042048B"/>
    <w:rsid w:val="00426C6C"/>
    <w:rsid w:val="00427435"/>
    <w:rsid w:val="00435E33"/>
    <w:rsid w:val="00444331"/>
    <w:rsid w:val="0044573F"/>
    <w:rsid w:val="004535AC"/>
    <w:rsid w:val="0046248E"/>
    <w:rsid w:val="004640BB"/>
    <w:rsid w:val="00464D98"/>
    <w:rsid w:val="0047751C"/>
    <w:rsid w:val="0048688B"/>
    <w:rsid w:val="00495666"/>
    <w:rsid w:val="004B0CD9"/>
    <w:rsid w:val="004C1912"/>
    <w:rsid w:val="004C203D"/>
    <w:rsid w:val="004C3E78"/>
    <w:rsid w:val="004D6E8D"/>
    <w:rsid w:val="004E1ED7"/>
    <w:rsid w:val="004E6B57"/>
    <w:rsid w:val="004E75D5"/>
    <w:rsid w:val="004E7E7D"/>
    <w:rsid w:val="004F1281"/>
    <w:rsid w:val="004F2D50"/>
    <w:rsid w:val="00500D4D"/>
    <w:rsid w:val="0051600C"/>
    <w:rsid w:val="005165F7"/>
    <w:rsid w:val="005200BF"/>
    <w:rsid w:val="00533C0F"/>
    <w:rsid w:val="0054353A"/>
    <w:rsid w:val="0054785B"/>
    <w:rsid w:val="005512FD"/>
    <w:rsid w:val="00551ACC"/>
    <w:rsid w:val="00565154"/>
    <w:rsid w:val="00573C1A"/>
    <w:rsid w:val="0057536A"/>
    <w:rsid w:val="00577AD3"/>
    <w:rsid w:val="005808E6"/>
    <w:rsid w:val="0059004A"/>
    <w:rsid w:val="0059284C"/>
    <w:rsid w:val="005973AD"/>
    <w:rsid w:val="005A0600"/>
    <w:rsid w:val="005A7A62"/>
    <w:rsid w:val="005B1F49"/>
    <w:rsid w:val="005B3342"/>
    <w:rsid w:val="005B4A15"/>
    <w:rsid w:val="005B4E8F"/>
    <w:rsid w:val="005B7E24"/>
    <w:rsid w:val="005C0786"/>
    <w:rsid w:val="005C1D1F"/>
    <w:rsid w:val="005C1E49"/>
    <w:rsid w:val="005C222F"/>
    <w:rsid w:val="005D7726"/>
    <w:rsid w:val="005E3D12"/>
    <w:rsid w:val="005F1354"/>
    <w:rsid w:val="005F4622"/>
    <w:rsid w:val="005F73FE"/>
    <w:rsid w:val="005F7436"/>
    <w:rsid w:val="005F7BF8"/>
    <w:rsid w:val="006028B5"/>
    <w:rsid w:val="006037FD"/>
    <w:rsid w:val="00607D43"/>
    <w:rsid w:val="00610DDC"/>
    <w:rsid w:val="006115EC"/>
    <w:rsid w:val="0061310C"/>
    <w:rsid w:val="00622C3A"/>
    <w:rsid w:val="00624B89"/>
    <w:rsid w:val="00626803"/>
    <w:rsid w:val="00641262"/>
    <w:rsid w:val="006447BC"/>
    <w:rsid w:val="006454E1"/>
    <w:rsid w:val="00654F33"/>
    <w:rsid w:val="0066129C"/>
    <w:rsid w:val="006678BD"/>
    <w:rsid w:val="00672A3E"/>
    <w:rsid w:val="006731BC"/>
    <w:rsid w:val="00673CCF"/>
    <w:rsid w:val="006750CA"/>
    <w:rsid w:val="006825F6"/>
    <w:rsid w:val="00684DD2"/>
    <w:rsid w:val="006939E4"/>
    <w:rsid w:val="00693A44"/>
    <w:rsid w:val="00694063"/>
    <w:rsid w:val="0069603A"/>
    <w:rsid w:val="00697F8D"/>
    <w:rsid w:val="006A357C"/>
    <w:rsid w:val="006A58B9"/>
    <w:rsid w:val="006C1E26"/>
    <w:rsid w:val="006D78DE"/>
    <w:rsid w:val="006E1621"/>
    <w:rsid w:val="006E2E6E"/>
    <w:rsid w:val="006F3FF1"/>
    <w:rsid w:val="006F5319"/>
    <w:rsid w:val="006F743E"/>
    <w:rsid w:val="00710DCC"/>
    <w:rsid w:val="0071345A"/>
    <w:rsid w:val="00716CEE"/>
    <w:rsid w:val="00721F89"/>
    <w:rsid w:val="007224A3"/>
    <w:rsid w:val="00722AB5"/>
    <w:rsid w:val="00735744"/>
    <w:rsid w:val="007407E7"/>
    <w:rsid w:val="00741983"/>
    <w:rsid w:val="007429B3"/>
    <w:rsid w:val="007472CD"/>
    <w:rsid w:val="007644EC"/>
    <w:rsid w:val="00772E10"/>
    <w:rsid w:val="007912D6"/>
    <w:rsid w:val="007B046E"/>
    <w:rsid w:val="007B2C68"/>
    <w:rsid w:val="007B2C85"/>
    <w:rsid w:val="007D7B56"/>
    <w:rsid w:val="007E28AB"/>
    <w:rsid w:val="007E4FE1"/>
    <w:rsid w:val="007E77D4"/>
    <w:rsid w:val="0080445B"/>
    <w:rsid w:val="00810CA0"/>
    <w:rsid w:val="008125C0"/>
    <w:rsid w:val="00820759"/>
    <w:rsid w:val="008221F1"/>
    <w:rsid w:val="0083195E"/>
    <w:rsid w:val="0083630A"/>
    <w:rsid w:val="00846A3F"/>
    <w:rsid w:val="0086091C"/>
    <w:rsid w:val="008778DB"/>
    <w:rsid w:val="00883D9B"/>
    <w:rsid w:val="008870A6"/>
    <w:rsid w:val="008922CD"/>
    <w:rsid w:val="00893E1C"/>
    <w:rsid w:val="00897AAF"/>
    <w:rsid w:val="008A1993"/>
    <w:rsid w:val="008A1E43"/>
    <w:rsid w:val="008B280B"/>
    <w:rsid w:val="008C41A4"/>
    <w:rsid w:val="008C4294"/>
    <w:rsid w:val="008C5079"/>
    <w:rsid w:val="008D394A"/>
    <w:rsid w:val="008E3A65"/>
    <w:rsid w:val="008E6DFE"/>
    <w:rsid w:val="008F0635"/>
    <w:rsid w:val="0090692F"/>
    <w:rsid w:val="00913E00"/>
    <w:rsid w:val="0091418E"/>
    <w:rsid w:val="0091502A"/>
    <w:rsid w:val="00917D39"/>
    <w:rsid w:val="00921FC1"/>
    <w:rsid w:val="00924D5E"/>
    <w:rsid w:val="00927601"/>
    <w:rsid w:val="009303C5"/>
    <w:rsid w:val="00935A1D"/>
    <w:rsid w:val="009417C5"/>
    <w:rsid w:val="00943BD9"/>
    <w:rsid w:val="00950157"/>
    <w:rsid w:val="00960A7C"/>
    <w:rsid w:val="009620D0"/>
    <w:rsid w:val="009630FC"/>
    <w:rsid w:val="00980E81"/>
    <w:rsid w:val="009837F5"/>
    <w:rsid w:val="00987FCD"/>
    <w:rsid w:val="00996D84"/>
    <w:rsid w:val="009A16D1"/>
    <w:rsid w:val="009A23DF"/>
    <w:rsid w:val="009A3573"/>
    <w:rsid w:val="009A6673"/>
    <w:rsid w:val="009A78F9"/>
    <w:rsid w:val="009B3506"/>
    <w:rsid w:val="009D064B"/>
    <w:rsid w:val="009D2969"/>
    <w:rsid w:val="009D48EA"/>
    <w:rsid w:val="009E51B6"/>
    <w:rsid w:val="009E5A90"/>
    <w:rsid w:val="009F160B"/>
    <w:rsid w:val="00A0363C"/>
    <w:rsid w:val="00A12C86"/>
    <w:rsid w:val="00A14448"/>
    <w:rsid w:val="00A17F5A"/>
    <w:rsid w:val="00A30C43"/>
    <w:rsid w:val="00A40D30"/>
    <w:rsid w:val="00A41756"/>
    <w:rsid w:val="00A47286"/>
    <w:rsid w:val="00A52E70"/>
    <w:rsid w:val="00A55785"/>
    <w:rsid w:val="00A61DD6"/>
    <w:rsid w:val="00A6221E"/>
    <w:rsid w:val="00A64991"/>
    <w:rsid w:val="00A727C5"/>
    <w:rsid w:val="00A81066"/>
    <w:rsid w:val="00A833BD"/>
    <w:rsid w:val="00A865A1"/>
    <w:rsid w:val="00A90525"/>
    <w:rsid w:val="00AA0943"/>
    <w:rsid w:val="00AA0F9A"/>
    <w:rsid w:val="00AA3C60"/>
    <w:rsid w:val="00AA4CD4"/>
    <w:rsid w:val="00AB07B1"/>
    <w:rsid w:val="00AB52D0"/>
    <w:rsid w:val="00AB58CB"/>
    <w:rsid w:val="00AC6972"/>
    <w:rsid w:val="00AD01DA"/>
    <w:rsid w:val="00AD52EE"/>
    <w:rsid w:val="00AE06D1"/>
    <w:rsid w:val="00AE39F3"/>
    <w:rsid w:val="00AE4252"/>
    <w:rsid w:val="00AF3AE7"/>
    <w:rsid w:val="00B01878"/>
    <w:rsid w:val="00B04F15"/>
    <w:rsid w:val="00B06640"/>
    <w:rsid w:val="00B1571A"/>
    <w:rsid w:val="00B35132"/>
    <w:rsid w:val="00B43F0D"/>
    <w:rsid w:val="00B449D9"/>
    <w:rsid w:val="00B70987"/>
    <w:rsid w:val="00B83040"/>
    <w:rsid w:val="00B92997"/>
    <w:rsid w:val="00BA3137"/>
    <w:rsid w:val="00BA31FA"/>
    <w:rsid w:val="00BA3EFD"/>
    <w:rsid w:val="00BA560E"/>
    <w:rsid w:val="00BB052B"/>
    <w:rsid w:val="00BB206E"/>
    <w:rsid w:val="00BB6254"/>
    <w:rsid w:val="00BB79CF"/>
    <w:rsid w:val="00BC435F"/>
    <w:rsid w:val="00BC48AF"/>
    <w:rsid w:val="00BC570E"/>
    <w:rsid w:val="00BC66CA"/>
    <w:rsid w:val="00BE0791"/>
    <w:rsid w:val="00BE3D7E"/>
    <w:rsid w:val="00BE4AE8"/>
    <w:rsid w:val="00BF05B6"/>
    <w:rsid w:val="00BF696A"/>
    <w:rsid w:val="00BF734A"/>
    <w:rsid w:val="00C01034"/>
    <w:rsid w:val="00C01DDB"/>
    <w:rsid w:val="00C02DE9"/>
    <w:rsid w:val="00C046FF"/>
    <w:rsid w:val="00C063FE"/>
    <w:rsid w:val="00C068F4"/>
    <w:rsid w:val="00C07AF0"/>
    <w:rsid w:val="00C11F5B"/>
    <w:rsid w:val="00C20353"/>
    <w:rsid w:val="00C22629"/>
    <w:rsid w:val="00C22826"/>
    <w:rsid w:val="00C27757"/>
    <w:rsid w:val="00C27E39"/>
    <w:rsid w:val="00C308F1"/>
    <w:rsid w:val="00C314EF"/>
    <w:rsid w:val="00C33962"/>
    <w:rsid w:val="00C43379"/>
    <w:rsid w:val="00C462A7"/>
    <w:rsid w:val="00C5280F"/>
    <w:rsid w:val="00C52D41"/>
    <w:rsid w:val="00C54156"/>
    <w:rsid w:val="00C66D38"/>
    <w:rsid w:val="00C74D66"/>
    <w:rsid w:val="00C868B9"/>
    <w:rsid w:val="00C90C83"/>
    <w:rsid w:val="00C915D7"/>
    <w:rsid w:val="00CA49E1"/>
    <w:rsid w:val="00CA58DB"/>
    <w:rsid w:val="00CB14EA"/>
    <w:rsid w:val="00CB15E7"/>
    <w:rsid w:val="00CB2452"/>
    <w:rsid w:val="00CD6DD6"/>
    <w:rsid w:val="00CD77CA"/>
    <w:rsid w:val="00D07BF8"/>
    <w:rsid w:val="00D22AD0"/>
    <w:rsid w:val="00D26A32"/>
    <w:rsid w:val="00D50283"/>
    <w:rsid w:val="00D6235C"/>
    <w:rsid w:val="00D7311C"/>
    <w:rsid w:val="00D73E80"/>
    <w:rsid w:val="00D74940"/>
    <w:rsid w:val="00D81456"/>
    <w:rsid w:val="00D82AD7"/>
    <w:rsid w:val="00DA03BC"/>
    <w:rsid w:val="00DA42A8"/>
    <w:rsid w:val="00DA4DE8"/>
    <w:rsid w:val="00DA653D"/>
    <w:rsid w:val="00DB1F1D"/>
    <w:rsid w:val="00DC7F21"/>
    <w:rsid w:val="00DD63CA"/>
    <w:rsid w:val="00DD7FC5"/>
    <w:rsid w:val="00DE2038"/>
    <w:rsid w:val="00DF0486"/>
    <w:rsid w:val="00DF0A69"/>
    <w:rsid w:val="00DF2E09"/>
    <w:rsid w:val="00DF6064"/>
    <w:rsid w:val="00E001BD"/>
    <w:rsid w:val="00E03C78"/>
    <w:rsid w:val="00E03E10"/>
    <w:rsid w:val="00E04CD2"/>
    <w:rsid w:val="00E15346"/>
    <w:rsid w:val="00E1637B"/>
    <w:rsid w:val="00E17864"/>
    <w:rsid w:val="00E20209"/>
    <w:rsid w:val="00E21361"/>
    <w:rsid w:val="00E319C1"/>
    <w:rsid w:val="00E41D81"/>
    <w:rsid w:val="00E551C3"/>
    <w:rsid w:val="00E645B1"/>
    <w:rsid w:val="00E71C78"/>
    <w:rsid w:val="00E759AE"/>
    <w:rsid w:val="00E7698D"/>
    <w:rsid w:val="00E867FE"/>
    <w:rsid w:val="00E90BA4"/>
    <w:rsid w:val="00E92082"/>
    <w:rsid w:val="00E92812"/>
    <w:rsid w:val="00EA17D9"/>
    <w:rsid w:val="00EA4AAF"/>
    <w:rsid w:val="00EA7E77"/>
    <w:rsid w:val="00EB178B"/>
    <w:rsid w:val="00EE3431"/>
    <w:rsid w:val="00EE55D8"/>
    <w:rsid w:val="00EF2397"/>
    <w:rsid w:val="00F03900"/>
    <w:rsid w:val="00F1176F"/>
    <w:rsid w:val="00F260D5"/>
    <w:rsid w:val="00F27073"/>
    <w:rsid w:val="00F3508F"/>
    <w:rsid w:val="00F40CA5"/>
    <w:rsid w:val="00F519EE"/>
    <w:rsid w:val="00F54091"/>
    <w:rsid w:val="00F61DDF"/>
    <w:rsid w:val="00F62915"/>
    <w:rsid w:val="00F72373"/>
    <w:rsid w:val="00F733A3"/>
    <w:rsid w:val="00F755FE"/>
    <w:rsid w:val="00F7798B"/>
    <w:rsid w:val="00F94584"/>
    <w:rsid w:val="00F94FBF"/>
    <w:rsid w:val="00FA437B"/>
    <w:rsid w:val="00FA503B"/>
    <w:rsid w:val="00FC358E"/>
    <w:rsid w:val="00FC6706"/>
    <w:rsid w:val="00FD3254"/>
    <w:rsid w:val="00FD5604"/>
    <w:rsid w:val="00FE0D6A"/>
    <w:rsid w:val="00FE4A54"/>
    <w:rsid w:val="00FF1CFC"/>
    <w:rsid w:val="00FF4489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3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3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BC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435F"/>
    <w:pPr>
      <w:spacing w:after="120"/>
    </w:pPr>
  </w:style>
  <w:style w:type="character" w:customStyle="1" w:styleId="a5">
    <w:name w:val="Основной текст Знак"/>
    <w:basedOn w:val="a0"/>
    <w:link w:val="a4"/>
    <w:rsid w:val="00BC43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435F"/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046E"/>
  </w:style>
  <w:style w:type="paragraph" w:customStyle="1" w:styleId="ConsPlusTitlePage">
    <w:name w:val="ConsPlusTitlePage"/>
    <w:rsid w:val="007B04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B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7B04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12"/>
    <w:uiPriority w:val="99"/>
    <w:semiHidden/>
    <w:rsid w:val="007B046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3"/>
    <w:uiPriority w:val="99"/>
    <w:semiHidden/>
    <w:unhideWhenUsed/>
    <w:rsid w:val="007B046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6"/>
    <w:uiPriority w:val="99"/>
    <w:semiHidden/>
    <w:rsid w:val="007B04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6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3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3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BC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435F"/>
    <w:pPr>
      <w:spacing w:after="120"/>
    </w:pPr>
  </w:style>
  <w:style w:type="character" w:customStyle="1" w:styleId="a5">
    <w:name w:val="Основной текст Знак"/>
    <w:basedOn w:val="a0"/>
    <w:link w:val="a4"/>
    <w:rsid w:val="00BC43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435F"/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046E"/>
  </w:style>
  <w:style w:type="paragraph" w:customStyle="1" w:styleId="ConsPlusTitlePage">
    <w:name w:val="ConsPlusTitlePage"/>
    <w:rsid w:val="007B04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B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7B04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12"/>
    <w:uiPriority w:val="99"/>
    <w:semiHidden/>
    <w:rsid w:val="007B046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3"/>
    <w:uiPriority w:val="99"/>
    <w:semiHidden/>
    <w:unhideWhenUsed/>
    <w:rsid w:val="007B046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6"/>
    <w:uiPriority w:val="99"/>
    <w:semiHidden/>
    <w:rsid w:val="007B04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0C23E4EB1F70EFC2D2DF0188003A7392B2D61DB5840086EB864F4F35E09CD18693CE8AA625542xB7AB" TargetMode="External"/><Relationship Id="rId13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5F0C23E4EB1F70EFC2D2DF0188003A7392B2D61DB5840086EB864F4F35E09CD18693CE8AA625542xB7AB" TargetMode="External"/><Relationship Id="rId12" Type="http://schemas.openxmlformats.org/officeDocument/2006/relationships/hyperlink" Target="file:///E:\Desktop\&#1087;&#1088;&#1086;&#1075;&#1088;&#1072;&#1084;&#1084;&#1072;\&#1074;&#1085;&#1077;&#1089;&#1077;&#1085;&#1080;&#1077;%20&#1080;&#1079;&#1084;&#1077;&#1085;&#1077;&#1085;&#1080;&#1081;%20&#1074;%20&#1087;&#1088;&#1086;&#1075;&#1088;&#1072;&#1084;&#1084;&#1091;%20&#1076;&#1086;&#1088;&#1086;&#1078;&#1085;&#1086;&#1075;&#1086;%20&#1088;&#1072;&#1079;&#1074;&#1080;&#1090;&#1080;&#1103;\&#1074;&#1085;&#1077;&#1089;&#1077;&#1085;&#1080;%20%20&#1080;&#1079;&#1084;&#1077;&#1085;%20%20&#1076;&#1077;&#1082;%20201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Desktop\&#1087;&#1088;&#1086;&#1075;&#1088;&#1072;&#1084;&#1084;&#1072;\&#1074;&#1085;&#1077;&#1089;&#1077;&#1085;&#1080;&#1077;%20&#1080;&#1079;&#1084;&#1077;&#1085;&#1077;&#1085;&#1080;&#1081;%20&#1074;%20&#1087;&#1088;&#1086;&#1075;&#1088;&#1072;&#1084;&#1084;&#1091;%20&#1076;&#1086;&#1088;&#1086;&#1078;&#1085;&#1086;&#1075;&#1086;%20&#1088;&#1072;&#1079;&#1074;&#1080;&#1090;&#1080;&#1103;\&#1074;&#1085;&#1077;&#1089;&#1077;&#1085;&#1080;%20%20&#1080;&#1079;&#1084;&#1077;&#1085;%20%20&#1076;&#1077;&#1082;%202017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0C23E4EB1F70EFC2D2DF0188003A7392B2D61DB5840086EB864F4F35E09CD18693CE8AA625542xB7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Desktop\&#1087;&#1088;&#1086;&#1075;&#1088;&#1072;&#1084;&#1084;&#1072;\&#1074;&#1085;&#1077;&#1089;&#1077;&#1085;&#1080;&#1077;%20&#1080;&#1079;&#1084;&#1077;&#1085;&#1077;&#1085;&#1080;&#1081;%20&#1074;%20&#1087;&#1088;&#1086;&#1075;&#1088;&#1072;&#1084;&#1084;&#1091;%20&#1076;&#1086;&#1088;&#1086;&#1078;&#1085;&#1086;&#1075;&#1086;%20&#1088;&#1072;&#1079;&#1074;&#1080;&#1090;&#1080;&#1103;\&#1074;&#1085;&#1077;&#1089;&#1077;&#1085;&#1080;%20%20&#1080;&#1079;&#1084;&#1077;&#1085;%20%20&#1076;&#1077;&#1082;%202017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AE47-6910-4D39-87FA-7041BBAB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4</cp:revision>
  <cp:lastPrinted>2019-12-28T02:14:00Z</cp:lastPrinted>
  <dcterms:created xsi:type="dcterms:W3CDTF">2019-12-28T02:43:00Z</dcterms:created>
  <dcterms:modified xsi:type="dcterms:W3CDTF">2019-12-30T00:50:00Z</dcterms:modified>
</cp:coreProperties>
</file>