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23" w:rsidRPr="001F1993" w:rsidRDefault="00043A23" w:rsidP="00043A23">
      <w:pPr>
        <w:jc w:val="center"/>
        <w:rPr>
          <w:b/>
          <w:color w:val="000000" w:themeColor="text1"/>
          <w:spacing w:val="50"/>
          <w:sz w:val="32"/>
          <w:szCs w:val="32"/>
        </w:rPr>
      </w:pPr>
      <w:r w:rsidRPr="001F1993">
        <w:rPr>
          <w:b/>
          <w:color w:val="000000" w:themeColor="text1"/>
          <w:spacing w:val="50"/>
          <w:sz w:val="32"/>
          <w:szCs w:val="32"/>
        </w:rPr>
        <w:t>Администрация городского округа</w:t>
      </w:r>
    </w:p>
    <w:p w:rsidR="00043A23" w:rsidRPr="001F1993" w:rsidRDefault="00043A23" w:rsidP="00043A23">
      <w:pPr>
        <w:jc w:val="center"/>
        <w:rPr>
          <w:b/>
          <w:color w:val="000000" w:themeColor="text1"/>
          <w:spacing w:val="50"/>
          <w:sz w:val="32"/>
          <w:szCs w:val="32"/>
        </w:rPr>
      </w:pPr>
      <w:r w:rsidRPr="001F1993">
        <w:rPr>
          <w:b/>
          <w:color w:val="000000" w:themeColor="text1"/>
          <w:spacing w:val="50"/>
          <w:sz w:val="32"/>
          <w:szCs w:val="32"/>
        </w:rPr>
        <w:t xml:space="preserve"> муниципального образования </w:t>
      </w:r>
    </w:p>
    <w:p w:rsidR="00043A23" w:rsidRPr="001F1993" w:rsidRDefault="00043A23" w:rsidP="00043A23">
      <w:pPr>
        <w:jc w:val="center"/>
        <w:rPr>
          <w:b/>
          <w:color w:val="000000" w:themeColor="text1"/>
          <w:spacing w:val="50"/>
          <w:sz w:val="32"/>
          <w:szCs w:val="32"/>
        </w:rPr>
      </w:pPr>
      <w:r w:rsidRPr="001F1993">
        <w:rPr>
          <w:b/>
          <w:color w:val="000000" w:themeColor="text1"/>
          <w:spacing w:val="50"/>
          <w:sz w:val="32"/>
          <w:szCs w:val="32"/>
        </w:rPr>
        <w:t>«город Саянск»</w:t>
      </w:r>
    </w:p>
    <w:p w:rsidR="00043A23" w:rsidRPr="001F1993" w:rsidRDefault="00043A23" w:rsidP="00043A23">
      <w:pPr>
        <w:ind w:right="1700"/>
        <w:jc w:val="center"/>
        <w:rPr>
          <w:color w:val="000000" w:themeColor="text1"/>
          <w:sz w:val="24"/>
        </w:rPr>
      </w:pPr>
    </w:p>
    <w:p w:rsidR="00043A23" w:rsidRPr="001F1993" w:rsidRDefault="00043A23" w:rsidP="00043A23">
      <w:pPr>
        <w:pStyle w:val="1"/>
        <w:rPr>
          <w:color w:val="000000" w:themeColor="text1"/>
          <w:spacing w:val="40"/>
        </w:rPr>
      </w:pPr>
      <w:r w:rsidRPr="001F1993">
        <w:rPr>
          <w:color w:val="000000" w:themeColor="text1"/>
          <w:spacing w:val="40"/>
        </w:rPr>
        <w:t>РАСПОРЯЖЕНИЕ</w:t>
      </w:r>
    </w:p>
    <w:p w:rsidR="00043A23" w:rsidRPr="001F1993" w:rsidRDefault="00043A23" w:rsidP="00043A23">
      <w:pPr>
        <w:jc w:val="center"/>
        <w:rPr>
          <w:color w:val="000000" w:themeColor="text1"/>
          <w:sz w:val="18"/>
          <w:lang w:val="en-US"/>
        </w:rPr>
      </w:pPr>
    </w:p>
    <w:p w:rsidR="00043A23" w:rsidRPr="001F1993" w:rsidRDefault="00043A23" w:rsidP="00043A23">
      <w:pPr>
        <w:rPr>
          <w:color w:val="000000" w:themeColor="text1"/>
          <w:sz w:val="1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1F1993" w:rsidRPr="001F1993" w:rsidTr="00043A23">
        <w:trPr>
          <w:cantSplit/>
          <w:trHeight w:val="220"/>
        </w:trPr>
        <w:tc>
          <w:tcPr>
            <w:tcW w:w="534" w:type="dxa"/>
            <w:hideMark/>
          </w:tcPr>
          <w:p w:rsidR="00043A23" w:rsidRPr="001F1993" w:rsidRDefault="00043A23">
            <w:pPr>
              <w:rPr>
                <w:color w:val="000000" w:themeColor="text1"/>
                <w:sz w:val="24"/>
              </w:rPr>
            </w:pPr>
            <w:r w:rsidRPr="001F1993">
              <w:rPr>
                <w:color w:val="000000" w:themeColor="text1"/>
                <w:sz w:val="24"/>
              </w:rPr>
              <w:t>от</w:t>
            </w:r>
          </w:p>
        </w:tc>
        <w:tc>
          <w:tcPr>
            <w:tcW w:w="1535" w:type="dxa"/>
            <w:tcBorders>
              <w:top w:val="nil"/>
              <w:left w:val="nil"/>
              <w:bottom w:val="single" w:sz="4" w:space="0" w:color="auto"/>
              <w:right w:val="nil"/>
            </w:tcBorders>
            <w:hideMark/>
          </w:tcPr>
          <w:p w:rsidR="00043A23" w:rsidRPr="001F1993" w:rsidRDefault="00E972DE">
            <w:pPr>
              <w:rPr>
                <w:color w:val="000000" w:themeColor="text1"/>
                <w:sz w:val="24"/>
              </w:rPr>
            </w:pPr>
            <w:r w:rsidRPr="001F1993">
              <w:rPr>
                <w:color w:val="000000" w:themeColor="text1"/>
                <w:sz w:val="24"/>
              </w:rPr>
              <w:t>20.05.2020</w:t>
            </w:r>
          </w:p>
        </w:tc>
        <w:tc>
          <w:tcPr>
            <w:tcW w:w="449" w:type="dxa"/>
            <w:hideMark/>
          </w:tcPr>
          <w:p w:rsidR="00043A23" w:rsidRPr="001F1993" w:rsidRDefault="00043A23">
            <w:pPr>
              <w:jc w:val="center"/>
              <w:rPr>
                <w:color w:val="000000" w:themeColor="text1"/>
              </w:rPr>
            </w:pPr>
            <w:r w:rsidRPr="001F1993">
              <w:rPr>
                <w:color w:val="000000" w:themeColor="text1"/>
                <w:sz w:val="24"/>
              </w:rPr>
              <w:t>№</w:t>
            </w:r>
          </w:p>
        </w:tc>
        <w:tc>
          <w:tcPr>
            <w:tcW w:w="1621" w:type="dxa"/>
            <w:tcBorders>
              <w:top w:val="nil"/>
              <w:left w:val="nil"/>
              <w:bottom w:val="single" w:sz="4" w:space="0" w:color="auto"/>
              <w:right w:val="nil"/>
            </w:tcBorders>
            <w:hideMark/>
          </w:tcPr>
          <w:p w:rsidR="00043A23" w:rsidRPr="001F1993" w:rsidRDefault="00E972DE">
            <w:pPr>
              <w:rPr>
                <w:color w:val="000000" w:themeColor="text1"/>
                <w:sz w:val="24"/>
              </w:rPr>
            </w:pPr>
            <w:r w:rsidRPr="001F1993">
              <w:rPr>
                <w:color w:val="000000" w:themeColor="text1"/>
                <w:sz w:val="24"/>
              </w:rPr>
              <w:t>110-29-79-20</w:t>
            </w:r>
          </w:p>
        </w:tc>
      </w:tr>
      <w:tr w:rsidR="00043A23" w:rsidRPr="001F1993" w:rsidTr="00043A23">
        <w:trPr>
          <w:cantSplit/>
          <w:trHeight w:val="220"/>
        </w:trPr>
        <w:tc>
          <w:tcPr>
            <w:tcW w:w="4139" w:type="dxa"/>
            <w:gridSpan w:val="4"/>
            <w:hideMark/>
          </w:tcPr>
          <w:p w:rsidR="00043A23" w:rsidRPr="001F1993" w:rsidRDefault="00043A23">
            <w:pPr>
              <w:jc w:val="center"/>
              <w:rPr>
                <w:color w:val="000000" w:themeColor="text1"/>
                <w:sz w:val="24"/>
              </w:rPr>
            </w:pPr>
            <w:r w:rsidRPr="001F1993">
              <w:rPr>
                <w:color w:val="000000" w:themeColor="text1"/>
                <w:sz w:val="24"/>
              </w:rPr>
              <w:t>г.Саянск</w:t>
            </w:r>
          </w:p>
        </w:tc>
      </w:tr>
    </w:tbl>
    <w:p w:rsidR="00043A23" w:rsidRPr="001F1993" w:rsidRDefault="00043A23" w:rsidP="00043A23">
      <w:pPr>
        <w:rPr>
          <w:color w:val="000000" w:themeColor="text1"/>
          <w:sz w:val="18"/>
          <w:szCs w:val="18"/>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3856"/>
        <w:gridCol w:w="170"/>
      </w:tblGrid>
      <w:tr w:rsidR="001F1993" w:rsidRPr="001F1993" w:rsidTr="00043A23">
        <w:trPr>
          <w:cantSplit/>
        </w:trPr>
        <w:tc>
          <w:tcPr>
            <w:tcW w:w="142" w:type="dxa"/>
          </w:tcPr>
          <w:p w:rsidR="00043A23" w:rsidRPr="001F1993" w:rsidRDefault="00043A23">
            <w:pPr>
              <w:rPr>
                <w:noProof/>
                <w:color w:val="000000" w:themeColor="text1"/>
                <w:sz w:val="18"/>
              </w:rPr>
            </w:pPr>
          </w:p>
        </w:tc>
        <w:tc>
          <w:tcPr>
            <w:tcW w:w="1559" w:type="dxa"/>
          </w:tcPr>
          <w:p w:rsidR="00043A23" w:rsidRPr="001F1993" w:rsidRDefault="00043A23">
            <w:pPr>
              <w:jc w:val="right"/>
              <w:rPr>
                <w:noProof/>
                <w:color w:val="000000" w:themeColor="text1"/>
                <w:sz w:val="18"/>
              </w:rPr>
            </w:pPr>
          </w:p>
        </w:tc>
        <w:tc>
          <w:tcPr>
            <w:tcW w:w="113" w:type="dxa"/>
            <w:hideMark/>
          </w:tcPr>
          <w:p w:rsidR="00043A23" w:rsidRPr="001F1993" w:rsidRDefault="00043A23">
            <w:pPr>
              <w:rPr>
                <w:color w:val="000000" w:themeColor="text1"/>
                <w:sz w:val="28"/>
                <w:lang w:val="en-US"/>
              </w:rPr>
            </w:pPr>
            <w:r w:rsidRPr="001F1993">
              <w:rPr>
                <w:color w:val="000000" w:themeColor="text1"/>
                <w:sz w:val="28"/>
                <w:lang w:val="en-US"/>
              </w:rPr>
              <w:sym w:font="Symbol" w:char="00E9"/>
            </w:r>
          </w:p>
        </w:tc>
        <w:tc>
          <w:tcPr>
            <w:tcW w:w="3856" w:type="dxa"/>
            <w:hideMark/>
          </w:tcPr>
          <w:p w:rsidR="00043A23" w:rsidRPr="001F1993" w:rsidRDefault="00464FFF" w:rsidP="00F85C98">
            <w:pPr>
              <w:pStyle w:val="a8"/>
              <w:jc w:val="both"/>
              <w:rPr>
                <w:color w:val="000000" w:themeColor="text1"/>
                <w:sz w:val="24"/>
              </w:rPr>
            </w:pPr>
            <w:r w:rsidRPr="001F1993">
              <w:rPr>
                <w:rFonts w:ascii="Times New Roman" w:hAnsi="Times New Roman"/>
                <w:color w:val="000000" w:themeColor="text1"/>
                <w:sz w:val="24"/>
                <w:szCs w:val="24"/>
              </w:rPr>
              <w:t xml:space="preserve">О составе конкурсной комиссии </w:t>
            </w:r>
            <w:r w:rsidR="00F85C98" w:rsidRPr="001F1993">
              <w:rPr>
                <w:rFonts w:ascii="Times New Roman" w:hAnsi="Times New Roman"/>
                <w:color w:val="000000" w:themeColor="text1"/>
                <w:sz w:val="24"/>
                <w:szCs w:val="24"/>
              </w:rPr>
              <w:t>по проведению конкурса на предоставление грантов</w:t>
            </w:r>
            <w:r w:rsidR="0015683F" w:rsidRPr="001F1993">
              <w:rPr>
                <w:rFonts w:ascii="Times New Roman" w:hAnsi="Times New Roman"/>
                <w:color w:val="000000" w:themeColor="text1"/>
                <w:sz w:val="24"/>
                <w:szCs w:val="24"/>
              </w:rPr>
              <w:t xml:space="preserve"> на реализацию проектов </w:t>
            </w:r>
            <w:r w:rsidRPr="001F1993">
              <w:rPr>
                <w:rFonts w:ascii="Times New Roman" w:hAnsi="Times New Roman"/>
                <w:color w:val="000000" w:themeColor="text1"/>
                <w:sz w:val="24"/>
                <w:szCs w:val="24"/>
              </w:rPr>
              <w:t xml:space="preserve"> </w:t>
            </w:r>
            <w:r w:rsidR="00F85C98" w:rsidRPr="001F1993">
              <w:rPr>
                <w:rFonts w:ascii="Times New Roman" w:hAnsi="Times New Roman"/>
                <w:color w:val="000000" w:themeColor="text1"/>
                <w:sz w:val="24"/>
                <w:szCs w:val="24"/>
              </w:rPr>
              <w:t>общественных</w:t>
            </w:r>
            <w:r w:rsidRPr="001F1993">
              <w:rPr>
                <w:rFonts w:ascii="Times New Roman" w:hAnsi="Times New Roman"/>
                <w:color w:val="000000" w:themeColor="text1"/>
                <w:sz w:val="24"/>
                <w:szCs w:val="24"/>
              </w:rPr>
              <w:t xml:space="preserve"> инициатив, направленных на решение вопросов местного значения</w:t>
            </w:r>
          </w:p>
        </w:tc>
        <w:tc>
          <w:tcPr>
            <w:tcW w:w="170" w:type="dxa"/>
            <w:hideMark/>
          </w:tcPr>
          <w:p w:rsidR="00043A23" w:rsidRPr="001F1993" w:rsidRDefault="00043A23">
            <w:pPr>
              <w:jc w:val="right"/>
              <w:rPr>
                <w:color w:val="000000" w:themeColor="text1"/>
                <w:sz w:val="28"/>
              </w:rPr>
            </w:pPr>
            <w:r w:rsidRPr="001F1993">
              <w:rPr>
                <w:color w:val="000000" w:themeColor="text1"/>
                <w:sz w:val="28"/>
                <w:lang w:val="en-US"/>
              </w:rPr>
              <w:sym w:font="Symbol" w:char="00F9"/>
            </w:r>
          </w:p>
        </w:tc>
      </w:tr>
    </w:tbl>
    <w:p w:rsidR="00043A23" w:rsidRPr="001F1993" w:rsidRDefault="00043A23" w:rsidP="00043A23">
      <w:pPr>
        <w:pStyle w:val="a3"/>
        <w:rPr>
          <w:color w:val="000000" w:themeColor="text1"/>
          <w:sz w:val="24"/>
        </w:rPr>
      </w:pPr>
    </w:p>
    <w:p w:rsidR="00464FFF" w:rsidRPr="001F1993" w:rsidRDefault="00464FFF" w:rsidP="00043A23">
      <w:pPr>
        <w:pStyle w:val="a3"/>
        <w:rPr>
          <w:color w:val="000000" w:themeColor="text1"/>
          <w:sz w:val="24"/>
        </w:rPr>
      </w:pPr>
    </w:p>
    <w:p w:rsidR="00326D6D" w:rsidRPr="001F1993" w:rsidRDefault="0015683F" w:rsidP="00464FFF">
      <w:pPr>
        <w:pStyle w:val="a9"/>
        <w:shd w:val="clear" w:color="auto" w:fill="FFFFFF"/>
        <w:spacing w:before="0" w:beforeAutospacing="0" w:after="0" w:afterAutospacing="0"/>
        <w:ind w:firstLine="708"/>
        <w:jc w:val="both"/>
        <w:rPr>
          <w:rFonts w:ascii="Times New Roman" w:hAnsi="Times New Roman" w:cs="Times New Roman"/>
          <w:color w:val="000000" w:themeColor="text1"/>
          <w:sz w:val="28"/>
          <w:szCs w:val="28"/>
        </w:rPr>
      </w:pPr>
      <w:r w:rsidRPr="001F1993">
        <w:rPr>
          <w:rFonts w:ascii="Times New Roman" w:hAnsi="Times New Roman" w:cs="Times New Roman"/>
          <w:color w:val="000000" w:themeColor="text1"/>
          <w:sz w:val="28"/>
          <w:szCs w:val="28"/>
        </w:rPr>
        <w:t>В соответствии с пунктом 5.2.</w:t>
      </w:r>
      <w:r w:rsidR="00464FFF" w:rsidRPr="001F1993">
        <w:rPr>
          <w:rFonts w:ascii="Times New Roman" w:hAnsi="Times New Roman" w:cs="Times New Roman"/>
          <w:color w:val="000000" w:themeColor="text1"/>
          <w:sz w:val="28"/>
          <w:szCs w:val="28"/>
        </w:rPr>
        <w:t xml:space="preserve"> </w:t>
      </w:r>
      <w:r w:rsidRPr="001F1993">
        <w:rPr>
          <w:rFonts w:ascii="Times New Roman" w:hAnsi="Times New Roman" w:cs="Times New Roman"/>
          <w:color w:val="000000" w:themeColor="text1"/>
          <w:sz w:val="28"/>
          <w:szCs w:val="28"/>
        </w:rPr>
        <w:t xml:space="preserve">Порядка предоставления грантов на реализацию проектов общественных инициатив, направленных на решение вопросов местного значения городского округа муниципального образования «город Саянск», утвержденного постановлением администрации городского округа муниципального образования «город Саянск» от 14 мая 2020 года № 110-37-460-20, руководствуясь </w:t>
      </w:r>
      <w:r w:rsidR="00326D6D" w:rsidRPr="001F1993">
        <w:rPr>
          <w:rFonts w:ascii="Times New Roman" w:hAnsi="Times New Roman" w:cs="Times New Roman"/>
          <w:color w:val="000000" w:themeColor="text1"/>
          <w:sz w:val="28"/>
          <w:szCs w:val="28"/>
        </w:rPr>
        <w:t>ст</w:t>
      </w:r>
      <w:r w:rsidR="00464FFF" w:rsidRPr="001F1993">
        <w:rPr>
          <w:rFonts w:ascii="Times New Roman" w:hAnsi="Times New Roman" w:cs="Times New Roman"/>
          <w:color w:val="000000" w:themeColor="text1"/>
          <w:sz w:val="28"/>
          <w:szCs w:val="28"/>
        </w:rPr>
        <w:t>ать</w:t>
      </w:r>
      <w:r w:rsidR="001419C1" w:rsidRPr="001F1993">
        <w:rPr>
          <w:rFonts w:ascii="Times New Roman" w:hAnsi="Times New Roman" w:cs="Times New Roman"/>
          <w:color w:val="000000" w:themeColor="text1"/>
          <w:sz w:val="28"/>
          <w:szCs w:val="28"/>
        </w:rPr>
        <w:t>ями 32,</w:t>
      </w:r>
      <w:r w:rsidRPr="001F1993">
        <w:rPr>
          <w:rFonts w:ascii="Times New Roman" w:hAnsi="Times New Roman" w:cs="Times New Roman"/>
          <w:color w:val="000000" w:themeColor="text1"/>
          <w:sz w:val="28"/>
          <w:szCs w:val="28"/>
        </w:rPr>
        <w:t xml:space="preserve"> </w:t>
      </w:r>
      <w:r w:rsidR="00326D6D" w:rsidRPr="001F1993">
        <w:rPr>
          <w:rFonts w:ascii="Times New Roman" w:hAnsi="Times New Roman" w:cs="Times New Roman"/>
          <w:color w:val="000000" w:themeColor="text1"/>
          <w:sz w:val="28"/>
          <w:szCs w:val="28"/>
        </w:rPr>
        <w:t>38 Устава муниципального образования «город Саянск»,</w:t>
      </w:r>
    </w:p>
    <w:p w:rsidR="00464FFF" w:rsidRPr="001F1993" w:rsidRDefault="00326D6D" w:rsidP="00464FFF">
      <w:pPr>
        <w:tabs>
          <w:tab w:val="left" w:pos="0"/>
          <w:tab w:val="left" w:pos="1134"/>
        </w:tabs>
        <w:ind w:firstLine="709"/>
        <w:jc w:val="both"/>
        <w:rPr>
          <w:color w:val="000000" w:themeColor="text1"/>
          <w:sz w:val="28"/>
          <w:szCs w:val="28"/>
        </w:rPr>
      </w:pPr>
      <w:r w:rsidRPr="001F1993">
        <w:rPr>
          <w:color w:val="000000" w:themeColor="text1"/>
          <w:sz w:val="28"/>
          <w:szCs w:val="28"/>
        </w:rPr>
        <w:t xml:space="preserve">1. Утвердить состав </w:t>
      </w:r>
      <w:r w:rsidR="00464FFF" w:rsidRPr="001F1993">
        <w:rPr>
          <w:color w:val="000000" w:themeColor="text1"/>
          <w:sz w:val="28"/>
          <w:szCs w:val="28"/>
        </w:rPr>
        <w:t xml:space="preserve">конкурсной комиссии </w:t>
      </w:r>
      <w:r w:rsidR="0015683F" w:rsidRPr="001F1993">
        <w:rPr>
          <w:color w:val="000000" w:themeColor="text1"/>
          <w:sz w:val="28"/>
          <w:szCs w:val="28"/>
        </w:rPr>
        <w:t>по проведению конкурса на предоставление грантов на реализацию проектов общественных инициатив</w:t>
      </w:r>
      <w:r w:rsidR="00464FFF" w:rsidRPr="001F1993">
        <w:rPr>
          <w:color w:val="000000" w:themeColor="text1"/>
          <w:sz w:val="28"/>
          <w:szCs w:val="28"/>
        </w:rPr>
        <w:t>, направленных на решение вопросов местного значения</w:t>
      </w:r>
      <w:r w:rsidRPr="001F1993">
        <w:rPr>
          <w:color w:val="000000" w:themeColor="text1"/>
          <w:sz w:val="28"/>
          <w:szCs w:val="28"/>
        </w:rPr>
        <w:t xml:space="preserve"> </w:t>
      </w:r>
      <w:r w:rsidR="00464FFF" w:rsidRPr="001F1993">
        <w:rPr>
          <w:color w:val="000000" w:themeColor="text1"/>
          <w:sz w:val="28"/>
          <w:szCs w:val="28"/>
        </w:rPr>
        <w:t xml:space="preserve">городского округа муниципального образования «город Саянск» </w:t>
      </w:r>
      <w:r w:rsidR="0015683F" w:rsidRPr="001F1993">
        <w:rPr>
          <w:color w:val="000000" w:themeColor="text1"/>
          <w:sz w:val="28"/>
          <w:szCs w:val="28"/>
        </w:rPr>
        <w:t>(прилагается)</w:t>
      </w:r>
      <w:r w:rsidR="00464FFF" w:rsidRPr="001F1993">
        <w:rPr>
          <w:color w:val="000000" w:themeColor="text1"/>
          <w:sz w:val="28"/>
          <w:szCs w:val="28"/>
        </w:rPr>
        <w:t>.</w:t>
      </w:r>
    </w:p>
    <w:p w:rsidR="00464FFF" w:rsidRPr="001F1993" w:rsidRDefault="00326D6D" w:rsidP="00464FFF">
      <w:pPr>
        <w:ind w:firstLine="709"/>
        <w:jc w:val="both"/>
        <w:rPr>
          <w:color w:val="000000" w:themeColor="text1"/>
          <w:sz w:val="28"/>
          <w:szCs w:val="28"/>
        </w:rPr>
      </w:pPr>
      <w:r w:rsidRPr="001F1993">
        <w:rPr>
          <w:color w:val="000000" w:themeColor="text1"/>
          <w:sz w:val="28"/>
          <w:szCs w:val="28"/>
        </w:rPr>
        <w:t xml:space="preserve">2. </w:t>
      </w:r>
      <w:r w:rsidR="00464FFF" w:rsidRPr="001F1993">
        <w:rPr>
          <w:color w:val="000000" w:themeColor="text1"/>
          <w:sz w:val="28"/>
          <w:szCs w:val="28"/>
        </w:rPr>
        <w:t xml:space="preserve">Опубликовать настоящее распоряжение на официальном </w:t>
      </w:r>
      <w:proofErr w:type="gramStart"/>
      <w:r w:rsidR="00464FFF" w:rsidRPr="001F1993">
        <w:rPr>
          <w:color w:val="000000" w:themeColor="text1"/>
          <w:sz w:val="28"/>
          <w:szCs w:val="28"/>
        </w:rPr>
        <w:t>интернет-портале</w:t>
      </w:r>
      <w:proofErr w:type="gramEnd"/>
      <w:r w:rsidR="00464FFF" w:rsidRPr="001F1993">
        <w:rPr>
          <w:color w:val="000000" w:themeColor="text1"/>
          <w:sz w:val="28"/>
          <w:szCs w:val="28"/>
        </w:rPr>
        <w:t xml:space="preserve"> правовой информации городского округа муниципального образования «город Саянск» (</w:t>
      </w:r>
      <w:hyperlink r:id="rId6" w:history="1">
        <w:r w:rsidR="00464FFF" w:rsidRPr="001F1993">
          <w:rPr>
            <w:rStyle w:val="aa"/>
            <w:color w:val="000000" w:themeColor="text1"/>
            <w:sz w:val="28"/>
            <w:szCs w:val="28"/>
            <w:lang w:val="en-US"/>
          </w:rPr>
          <w:t>http</w:t>
        </w:r>
        <w:r w:rsidR="00464FFF" w:rsidRPr="001F1993">
          <w:rPr>
            <w:rStyle w:val="aa"/>
            <w:color w:val="000000" w:themeColor="text1"/>
            <w:sz w:val="28"/>
            <w:szCs w:val="28"/>
          </w:rPr>
          <w:t>://</w:t>
        </w:r>
        <w:proofErr w:type="spellStart"/>
        <w:r w:rsidR="00464FFF" w:rsidRPr="001F1993">
          <w:rPr>
            <w:rStyle w:val="aa"/>
            <w:color w:val="000000" w:themeColor="text1"/>
            <w:sz w:val="28"/>
            <w:szCs w:val="28"/>
            <w:lang w:val="en-US"/>
          </w:rPr>
          <w:t>sayansk</w:t>
        </w:r>
        <w:proofErr w:type="spellEnd"/>
        <w:r w:rsidR="00464FFF" w:rsidRPr="001F1993">
          <w:rPr>
            <w:rStyle w:val="aa"/>
            <w:color w:val="000000" w:themeColor="text1"/>
            <w:sz w:val="28"/>
            <w:szCs w:val="28"/>
          </w:rPr>
          <w:t>-</w:t>
        </w:r>
        <w:proofErr w:type="spellStart"/>
        <w:r w:rsidR="00464FFF" w:rsidRPr="001F1993">
          <w:rPr>
            <w:rStyle w:val="aa"/>
            <w:color w:val="000000" w:themeColor="text1"/>
            <w:sz w:val="28"/>
            <w:szCs w:val="28"/>
            <w:lang w:val="en-US"/>
          </w:rPr>
          <w:t>pravo</w:t>
        </w:r>
        <w:proofErr w:type="spellEnd"/>
        <w:r w:rsidR="00464FFF" w:rsidRPr="001F1993">
          <w:rPr>
            <w:rStyle w:val="aa"/>
            <w:color w:val="000000" w:themeColor="text1"/>
            <w:sz w:val="28"/>
            <w:szCs w:val="28"/>
          </w:rPr>
          <w:t>.</w:t>
        </w:r>
        <w:proofErr w:type="spellStart"/>
        <w:r w:rsidR="00464FFF" w:rsidRPr="001F1993">
          <w:rPr>
            <w:rStyle w:val="aa"/>
            <w:color w:val="000000" w:themeColor="text1"/>
            <w:sz w:val="28"/>
            <w:szCs w:val="28"/>
            <w:lang w:val="en-US"/>
          </w:rPr>
          <w:t>ru</w:t>
        </w:r>
        <w:proofErr w:type="spellEnd"/>
      </w:hyperlink>
      <w:r w:rsidR="00464FFF" w:rsidRPr="001F1993">
        <w:rPr>
          <w:color w:val="000000" w:themeColor="text1"/>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26D6D" w:rsidRPr="001F1993" w:rsidRDefault="00326D6D" w:rsidP="00326D6D">
      <w:pPr>
        <w:widowControl w:val="0"/>
        <w:autoSpaceDE w:val="0"/>
        <w:autoSpaceDN w:val="0"/>
        <w:adjustRightInd w:val="0"/>
        <w:ind w:firstLine="540"/>
        <w:jc w:val="both"/>
        <w:rPr>
          <w:color w:val="000000" w:themeColor="text1"/>
          <w:sz w:val="28"/>
          <w:szCs w:val="28"/>
        </w:rPr>
      </w:pPr>
    </w:p>
    <w:p w:rsidR="00043A23" w:rsidRPr="001F1993" w:rsidRDefault="00043A23" w:rsidP="00043A23">
      <w:pPr>
        <w:pStyle w:val="a3"/>
        <w:rPr>
          <w:color w:val="000000" w:themeColor="text1"/>
          <w:sz w:val="28"/>
          <w:szCs w:val="28"/>
        </w:rPr>
      </w:pPr>
    </w:p>
    <w:p w:rsidR="00043A23" w:rsidRPr="001F1993" w:rsidRDefault="00043A23" w:rsidP="00043A23">
      <w:pPr>
        <w:rPr>
          <w:color w:val="000000" w:themeColor="text1"/>
          <w:sz w:val="28"/>
          <w:szCs w:val="28"/>
        </w:rPr>
      </w:pPr>
      <w:r w:rsidRPr="001F1993">
        <w:rPr>
          <w:color w:val="000000" w:themeColor="text1"/>
          <w:sz w:val="28"/>
          <w:szCs w:val="28"/>
        </w:rPr>
        <w:t>Мэр городского округа муниципального</w:t>
      </w:r>
    </w:p>
    <w:p w:rsidR="00043A23" w:rsidRPr="001F1993" w:rsidRDefault="00043A23" w:rsidP="00043A23">
      <w:pPr>
        <w:rPr>
          <w:color w:val="000000" w:themeColor="text1"/>
          <w:sz w:val="28"/>
          <w:szCs w:val="28"/>
        </w:rPr>
      </w:pPr>
      <w:r w:rsidRPr="001F1993">
        <w:rPr>
          <w:color w:val="000000" w:themeColor="text1"/>
          <w:sz w:val="28"/>
          <w:szCs w:val="28"/>
        </w:rPr>
        <w:t>образования «город Саянск»</w:t>
      </w:r>
      <w:r w:rsidR="007A4F58" w:rsidRPr="001F1993">
        <w:rPr>
          <w:color w:val="000000" w:themeColor="text1"/>
          <w:sz w:val="28"/>
          <w:szCs w:val="28"/>
        </w:rPr>
        <w:tab/>
      </w:r>
      <w:r w:rsidR="007A4F58" w:rsidRPr="001F1993">
        <w:rPr>
          <w:color w:val="000000" w:themeColor="text1"/>
          <w:sz w:val="28"/>
          <w:szCs w:val="28"/>
        </w:rPr>
        <w:tab/>
      </w:r>
      <w:r w:rsidR="007A4F58" w:rsidRPr="001F1993">
        <w:rPr>
          <w:color w:val="000000" w:themeColor="text1"/>
          <w:sz w:val="28"/>
          <w:szCs w:val="28"/>
        </w:rPr>
        <w:tab/>
      </w:r>
      <w:r w:rsidR="007A4F58" w:rsidRPr="001F1993">
        <w:rPr>
          <w:color w:val="000000" w:themeColor="text1"/>
          <w:sz w:val="28"/>
          <w:szCs w:val="28"/>
        </w:rPr>
        <w:tab/>
      </w:r>
      <w:r w:rsidR="007A4F58" w:rsidRPr="001F1993">
        <w:rPr>
          <w:color w:val="000000" w:themeColor="text1"/>
          <w:sz w:val="28"/>
          <w:szCs w:val="28"/>
        </w:rPr>
        <w:tab/>
      </w:r>
      <w:r w:rsidR="007A4F58" w:rsidRPr="001F1993">
        <w:rPr>
          <w:color w:val="000000" w:themeColor="text1"/>
          <w:sz w:val="28"/>
          <w:szCs w:val="28"/>
        </w:rPr>
        <w:tab/>
      </w:r>
      <w:r w:rsidRPr="001F1993">
        <w:rPr>
          <w:color w:val="000000" w:themeColor="text1"/>
          <w:sz w:val="28"/>
          <w:szCs w:val="28"/>
        </w:rPr>
        <w:t xml:space="preserve"> О.В. Боровский </w:t>
      </w:r>
    </w:p>
    <w:p w:rsidR="00043A23" w:rsidRPr="001F1993" w:rsidRDefault="00043A23" w:rsidP="00043A23">
      <w:pPr>
        <w:rPr>
          <w:color w:val="000000" w:themeColor="text1"/>
          <w:sz w:val="26"/>
          <w:szCs w:val="26"/>
        </w:rPr>
      </w:pPr>
    </w:p>
    <w:p w:rsidR="00464FFF" w:rsidRPr="001F1993" w:rsidRDefault="00464FFF" w:rsidP="00043A23">
      <w:pPr>
        <w:rPr>
          <w:color w:val="000000" w:themeColor="text1"/>
          <w:sz w:val="26"/>
          <w:szCs w:val="26"/>
        </w:rPr>
      </w:pPr>
    </w:p>
    <w:p w:rsidR="00464FFF" w:rsidRPr="001F1993" w:rsidRDefault="00464FFF" w:rsidP="00043A23">
      <w:pPr>
        <w:rPr>
          <w:color w:val="000000" w:themeColor="text1"/>
          <w:sz w:val="26"/>
          <w:szCs w:val="26"/>
        </w:rPr>
      </w:pPr>
    </w:p>
    <w:p w:rsidR="00464FFF" w:rsidRPr="001F1993" w:rsidRDefault="00464FFF" w:rsidP="00043A23">
      <w:pPr>
        <w:rPr>
          <w:color w:val="000000" w:themeColor="text1"/>
          <w:sz w:val="26"/>
          <w:szCs w:val="26"/>
        </w:rPr>
      </w:pPr>
    </w:p>
    <w:p w:rsidR="00464FFF" w:rsidRPr="001F1993" w:rsidRDefault="00464FFF" w:rsidP="00043A23">
      <w:pPr>
        <w:rPr>
          <w:color w:val="000000" w:themeColor="text1"/>
          <w:sz w:val="26"/>
          <w:szCs w:val="26"/>
        </w:rPr>
      </w:pPr>
    </w:p>
    <w:p w:rsidR="00464FFF" w:rsidRPr="001F1993" w:rsidRDefault="00464FFF" w:rsidP="00043A23">
      <w:pPr>
        <w:rPr>
          <w:color w:val="000000" w:themeColor="text1"/>
          <w:sz w:val="26"/>
          <w:szCs w:val="26"/>
        </w:rPr>
      </w:pPr>
    </w:p>
    <w:p w:rsidR="007A4F58" w:rsidRPr="001F1993" w:rsidRDefault="00464FFF" w:rsidP="00043A23">
      <w:pPr>
        <w:tabs>
          <w:tab w:val="left" w:pos="2160"/>
        </w:tabs>
        <w:jc w:val="both"/>
        <w:rPr>
          <w:color w:val="000000" w:themeColor="text1"/>
          <w:sz w:val="26"/>
          <w:szCs w:val="26"/>
        </w:rPr>
      </w:pPr>
      <w:r w:rsidRPr="001F1993">
        <w:rPr>
          <w:color w:val="000000" w:themeColor="text1"/>
          <w:sz w:val="26"/>
          <w:szCs w:val="26"/>
        </w:rPr>
        <w:t>Зайцева Е.Н.</w:t>
      </w:r>
    </w:p>
    <w:p w:rsidR="00043A23" w:rsidRPr="001F1993" w:rsidRDefault="007A4F58" w:rsidP="00043A23">
      <w:pPr>
        <w:tabs>
          <w:tab w:val="left" w:pos="2160"/>
        </w:tabs>
        <w:jc w:val="both"/>
        <w:rPr>
          <w:color w:val="000000" w:themeColor="text1"/>
          <w:sz w:val="26"/>
          <w:szCs w:val="26"/>
        </w:rPr>
      </w:pPr>
      <w:r w:rsidRPr="001F1993">
        <w:rPr>
          <w:color w:val="000000" w:themeColor="text1"/>
          <w:sz w:val="26"/>
          <w:szCs w:val="26"/>
        </w:rPr>
        <w:t xml:space="preserve">тел. </w:t>
      </w:r>
      <w:r w:rsidR="00464FFF" w:rsidRPr="001F1993">
        <w:rPr>
          <w:color w:val="000000" w:themeColor="text1"/>
          <w:sz w:val="26"/>
          <w:szCs w:val="26"/>
        </w:rPr>
        <w:t xml:space="preserve">(39553) </w:t>
      </w:r>
      <w:r w:rsidRPr="001F1993">
        <w:rPr>
          <w:color w:val="000000" w:themeColor="text1"/>
          <w:sz w:val="26"/>
          <w:szCs w:val="26"/>
        </w:rPr>
        <w:t>5-72-</w:t>
      </w:r>
      <w:r w:rsidR="00464FFF" w:rsidRPr="001F1993">
        <w:rPr>
          <w:color w:val="000000" w:themeColor="text1"/>
          <w:sz w:val="26"/>
          <w:szCs w:val="26"/>
        </w:rPr>
        <w:t>2</w:t>
      </w:r>
      <w:r w:rsidRPr="001F1993">
        <w:rPr>
          <w:color w:val="000000" w:themeColor="text1"/>
          <w:sz w:val="26"/>
          <w:szCs w:val="26"/>
        </w:rPr>
        <w:t>2</w:t>
      </w:r>
    </w:p>
    <w:tbl>
      <w:tblPr>
        <w:tblW w:w="0" w:type="auto"/>
        <w:tblInd w:w="108" w:type="dxa"/>
        <w:tblLook w:val="01E0" w:firstRow="1" w:lastRow="1" w:firstColumn="1" w:lastColumn="1" w:noHBand="0" w:noVBand="0"/>
      </w:tblPr>
      <w:tblGrid>
        <w:gridCol w:w="4857"/>
        <w:gridCol w:w="5066"/>
      </w:tblGrid>
      <w:tr w:rsidR="001F1993" w:rsidRPr="001F1993" w:rsidTr="00C734AB">
        <w:tc>
          <w:tcPr>
            <w:tcW w:w="4857" w:type="dxa"/>
          </w:tcPr>
          <w:p w:rsidR="0002770C" w:rsidRPr="001F1993" w:rsidRDefault="0002770C" w:rsidP="00C734AB">
            <w:pPr>
              <w:spacing w:after="200" w:line="276" w:lineRule="auto"/>
              <w:rPr>
                <w:color w:val="000000" w:themeColor="text1"/>
                <w:sz w:val="28"/>
                <w:szCs w:val="28"/>
              </w:rPr>
            </w:pPr>
          </w:p>
        </w:tc>
        <w:tc>
          <w:tcPr>
            <w:tcW w:w="5066" w:type="dxa"/>
          </w:tcPr>
          <w:p w:rsidR="0002770C" w:rsidRPr="001F1993" w:rsidRDefault="0015683F" w:rsidP="000F19B9">
            <w:pPr>
              <w:jc w:val="both"/>
              <w:rPr>
                <w:color w:val="000000" w:themeColor="text1"/>
                <w:sz w:val="28"/>
                <w:szCs w:val="28"/>
              </w:rPr>
            </w:pPr>
            <w:proofErr w:type="gramStart"/>
            <w:r w:rsidRPr="001F1993">
              <w:rPr>
                <w:color w:val="000000" w:themeColor="text1"/>
                <w:sz w:val="28"/>
                <w:szCs w:val="28"/>
              </w:rPr>
              <w:t>Утвержден</w:t>
            </w:r>
            <w:proofErr w:type="gramEnd"/>
            <w:r w:rsidRPr="001F1993">
              <w:rPr>
                <w:color w:val="000000" w:themeColor="text1"/>
                <w:sz w:val="28"/>
                <w:szCs w:val="28"/>
              </w:rPr>
              <w:t xml:space="preserve"> </w:t>
            </w:r>
            <w:r w:rsidR="0002770C" w:rsidRPr="001F1993">
              <w:rPr>
                <w:color w:val="000000" w:themeColor="text1"/>
                <w:sz w:val="28"/>
                <w:szCs w:val="28"/>
              </w:rPr>
              <w:t>распоряжени</w:t>
            </w:r>
            <w:r w:rsidRPr="001F1993">
              <w:rPr>
                <w:color w:val="000000" w:themeColor="text1"/>
                <w:sz w:val="28"/>
                <w:szCs w:val="28"/>
              </w:rPr>
              <w:t>ем</w:t>
            </w:r>
            <w:r w:rsidR="0002770C" w:rsidRPr="001F1993">
              <w:rPr>
                <w:color w:val="000000" w:themeColor="text1"/>
                <w:sz w:val="28"/>
                <w:szCs w:val="28"/>
              </w:rPr>
              <w:t xml:space="preserve"> администрации городского округа муниципального образования «город Саянск»</w:t>
            </w:r>
          </w:p>
          <w:p w:rsidR="0002770C" w:rsidRPr="001F1993" w:rsidRDefault="0002770C" w:rsidP="001F1993">
            <w:pPr>
              <w:rPr>
                <w:color w:val="000000" w:themeColor="text1"/>
                <w:sz w:val="28"/>
                <w:szCs w:val="28"/>
              </w:rPr>
            </w:pPr>
            <w:r w:rsidRPr="001F1993">
              <w:rPr>
                <w:color w:val="000000" w:themeColor="text1"/>
                <w:sz w:val="28"/>
                <w:szCs w:val="28"/>
              </w:rPr>
              <w:t xml:space="preserve">от </w:t>
            </w:r>
            <w:r w:rsidR="001F1993">
              <w:rPr>
                <w:color w:val="000000" w:themeColor="text1"/>
                <w:sz w:val="28"/>
                <w:szCs w:val="28"/>
              </w:rPr>
              <w:t>20.05.2020</w:t>
            </w:r>
            <w:r w:rsidR="005B2DB4" w:rsidRPr="001F1993">
              <w:rPr>
                <w:color w:val="000000" w:themeColor="text1"/>
                <w:sz w:val="28"/>
                <w:szCs w:val="28"/>
              </w:rPr>
              <w:t xml:space="preserve"> </w:t>
            </w:r>
            <w:r w:rsidRPr="001F1993">
              <w:rPr>
                <w:color w:val="000000" w:themeColor="text1"/>
                <w:sz w:val="28"/>
                <w:szCs w:val="28"/>
              </w:rPr>
              <w:t>№</w:t>
            </w:r>
            <w:r w:rsidR="005B2DB4" w:rsidRPr="001F1993">
              <w:rPr>
                <w:color w:val="000000" w:themeColor="text1"/>
                <w:sz w:val="28"/>
                <w:szCs w:val="28"/>
              </w:rPr>
              <w:t xml:space="preserve"> </w:t>
            </w:r>
            <w:r w:rsidR="001F1993">
              <w:rPr>
                <w:color w:val="000000" w:themeColor="text1"/>
                <w:sz w:val="28"/>
                <w:szCs w:val="28"/>
              </w:rPr>
              <w:t>110-29-79-20</w:t>
            </w:r>
          </w:p>
        </w:tc>
      </w:tr>
    </w:tbl>
    <w:p w:rsidR="0002770C" w:rsidRPr="001F1993" w:rsidRDefault="0002770C" w:rsidP="0002770C">
      <w:pPr>
        <w:jc w:val="both"/>
        <w:rPr>
          <w:color w:val="000000" w:themeColor="text1"/>
          <w:sz w:val="28"/>
          <w:szCs w:val="28"/>
        </w:rPr>
      </w:pPr>
    </w:p>
    <w:p w:rsidR="00E32332" w:rsidRPr="001F1993" w:rsidRDefault="00E32332" w:rsidP="00E32332">
      <w:pPr>
        <w:pStyle w:val="a8"/>
        <w:jc w:val="center"/>
        <w:rPr>
          <w:rFonts w:ascii="Times New Roman" w:hAnsi="Times New Roman"/>
          <w:b/>
          <w:color w:val="000000" w:themeColor="text1"/>
          <w:sz w:val="28"/>
          <w:szCs w:val="28"/>
        </w:rPr>
      </w:pPr>
      <w:r w:rsidRPr="001F1993">
        <w:rPr>
          <w:rFonts w:ascii="Times New Roman" w:hAnsi="Times New Roman"/>
          <w:b/>
          <w:color w:val="000000" w:themeColor="text1"/>
          <w:sz w:val="28"/>
          <w:szCs w:val="28"/>
        </w:rPr>
        <w:t xml:space="preserve">Состав конкурсной комиссии по </w:t>
      </w:r>
      <w:r w:rsidR="00B96915" w:rsidRPr="001F1993">
        <w:rPr>
          <w:rFonts w:ascii="Times New Roman" w:hAnsi="Times New Roman"/>
          <w:b/>
          <w:color w:val="000000" w:themeColor="text1"/>
          <w:sz w:val="28"/>
          <w:szCs w:val="28"/>
        </w:rPr>
        <w:t>проведению конкурса на предоставление грантов на реализацию проектов общественных</w:t>
      </w:r>
      <w:r w:rsidRPr="001F1993">
        <w:rPr>
          <w:rFonts w:ascii="Times New Roman" w:hAnsi="Times New Roman"/>
          <w:b/>
          <w:color w:val="000000" w:themeColor="text1"/>
          <w:sz w:val="28"/>
          <w:szCs w:val="28"/>
        </w:rPr>
        <w:t xml:space="preserve"> инициатив,</w:t>
      </w:r>
    </w:p>
    <w:p w:rsidR="00E32332" w:rsidRPr="001F1993" w:rsidRDefault="00E32332" w:rsidP="00E32332">
      <w:pPr>
        <w:pStyle w:val="a8"/>
        <w:jc w:val="center"/>
        <w:rPr>
          <w:rFonts w:ascii="Times New Roman" w:hAnsi="Times New Roman"/>
          <w:b/>
          <w:color w:val="000000" w:themeColor="text1"/>
          <w:sz w:val="28"/>
          <w:szCs w:val="28"/>
        </w:rPr>
      </w:pPr>
      <w:r w:rsidRPr="001F1993">
        <w:rPr>
          <w:rFonts w:ascii="Times New Roman" w:hAnsi="Times New Roman"/>
          <w:b/>
          <w:color w:val="000000" w:themeColor="text1"/>
          <w:sz w:val="28"/>
          <w:szCs w:val="28"/>
        </w:rPr>
        <w:t>направленных на решение вопросов местного значения,  на территории</w:t>
      </w:r>
    </w:p>
    <w:p w:rsidR="00E32332" w:rsidRPr="001F1993" w:rsidRDefault="00E32332" w:rsidP="00E32332">
      <w:pPr>
        <w:pStyle w:val="a8"/>
        <w:jc w:val="center"/>
        <w:rPr>
          <w:rFonts w:ascii="Times New Roman" w:hAnsi="Times New Roman"/>
          <w:b/>
          <w:color w:val="000000" w:themeColor="text1"/>
          <w:sz w:val="28"/>
          <w:szCs w:val="28"/>
        </w:rPr>
      </w:pPr>
      <w:r w:rsidRPr="001F1993">
        <w:rPr>
          <w:rFonts w:ascii="Times New Roman" w:hAnsi="Times New Roman"/>
          <w:b/>
          <w:color w:val="000000" w:themeColor="text1"/>
          <w:sz w:val="28"/>
          <w:szCs w:val="28"/>
        </w:rPr>
        <w:t>городского округа муниципального образования «город Саянск»</w:t>
      </w:r>
    </w:p>
    <w:tbl>
      <w:tblPr>
        <w:tblW w:w="9464" w:type="dxa"/>
        <w:tblLook w:val="01E0" w:firstRow="1" w:lastRow="1" w:firstColumn="1" w:lastColumn="1" w:noHBand="0" w:noVBand="0"/>
      </w:tblPr>
      <w:tblGrid>
        <w:gridCol w:w="2988"/>
        <w:gridCol w:w="6476"/>
      </w:tblGrid>
      <w:tr w:rsidR="001F1993" w:rsidRPr="001F1993" w:rsidTr="00107C33">
        <w:tc>
          <w:tcPr>
            <w:tcW w:w="2988" w:type="dxa"/>
            <w:shd w:val="clear" w:color="auto" w:fill="auto"/>
          </w:tcPr>
          <w:p w:rsidR="00E32332" w:rsidRPr="001F1993" w:rsidRDefault="00E32332" w:rsidP="00107C33">
            <w:pPr>
              <w:pStyle w:val="a8"/>
              <w:rPr>
                <w:rFonts w:ascii="Times New Roman" w:hAnsi="Times New Roman"/>
                <w:color w:val="000000" w:themeColor="text1"/>
                <w:sz w:val="28"/>
                <w:szCs w:val="28"/>
              </w:rPr>
            </w:pPr>
          </w:p>
          <w:p w:rsidR="00E32332" w:rsidRPr="001F1993" w:rsidRDefault="00E32332" w:rsidP="00107C33">
            <w:pPr>
              <w:pStyle w:val="a8"/>
              <w:rPr>
                <w:rFonts w:ascii="Times New Roman" w:hAnsi="Times New Roman"/>
                <w:color w:val="000000" w:themeColor="text1"/>
                <w:sz w:val="28"/>
                <w:szCs w:val="28"/>
              </w:rPr>
            </w:pPr>
            <w:r w:rsidRPr="001F1993">
              <w:rPr>
                <w:rFonts w:ascii="Times New Roman" w:hAnsi="Times New Roman"/>
                <w:color w:val="000000" w:themeColor="text1"/>
                <w:sz w:val="28"/>
                <w:szCs w:val="28"/>
              </w:rPr>
              <w:t>Боровский О.В.</w:t>
            </w:r>
          </w:p>
        </w:tc>
        <w:tc>
          <w:tcPr>
            <w:tcW w:w="6476" w:type="dxa"/>
            <w:shd w:val="clear" w:color="auto" w:fill="auto"/>
          </w:tcPr>
          <w:p w:rsidR="00E32332" w:rsidRPr="001F1993" w:rsidRDefault="00E32332" w:rsidP="00107C33">
            <w:pPr>
              <w:pStyle w:val="a8"/>
              <w:jc w:val="both"/>
              <w:rPr>
                <w:rFonts w:ascii="Times New Roman" w:hAnsi="Times New Roman"/>
                <w:color w:val="000000" w:themeColor="text1"/>
                <w:sz w:val="28"/>
                <w:szCs w:val="28"/>
              </w:rPr>
            </w:pPr>
          </w:p>
          <w:p w:rsidR="00E32332" w:rsidRPr="001F1993" w:rsidRDefault="00E32332" w:rsidP="00107C33">
            <w:pPr>
              <w:pStyle w:val="a8"/>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 мэр городского округа муниципального образования «город Саянск», председатель комиссии;</w:t>
            </w:r>
          </w:p>
        </w:tc>
      </w:tr>
      <w:tr w:rsidR="001F1993" w:rsidRPr="001F1993" w:rsidTr="00107C33">
        <w:tc>
          <w:tcPr>
            <w:tcW w:w="2988" w:type="dxa"/>
            <w:shd w:val="clear" w:color="auto" w:fill="auto"/>
          </w:tcPr>
          <w:p w:rsidR="00E32332" w:rsidRPr="001F1993" w:rsidRDefault="00E32332" w:rsidP="00107C33">
            <w:pPr>
              <w:pStyle w:val="a8"/>
              <w:rPr>
                <w:rFonts w:ascii="Times New Roman" w:hAnsi="Times New Roman"/>
                <w:color w:val="000000" w:themeColor="text1"/>
                <w:sz w:val="28"/>
                <w:szCs w:val="28"/>
              </w:rPr>
            </w:pPr>
            <w:r w:rsidRPr="001F1993">
              <w:rPr>
                <w:rFonts w:ascii="Times New Roman" w:hAnsi="Times New Roman"/>
                <w:color w:val="000000" w:themeColor="text1"/>
                <w:sz w:val="28"/>
                <w:szCs w:val="28"/>
              </w:rPr>
              <w:t>Зайцева Е.Н.</w:t>
            </w:r>
          </w:p>
        </w:tc>
        <w:tc>
          <w:tcPr>
            <w:tcW w:w="6476" w:type="dxa"/>
            <w:shd w:val="clear" w:color="auto" w:fill="auto"/>
          </w:tcPr>
          <w:p w:rsidR="00E32332" w:rsidRPr="001F1993" w:rsidRDefault="00E32332" w:rsidP="00107C33">
            <w:pPr>
              <w:pStyle w:val="a8"/>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 начальник Управления по экономике, заместитель председателя комиссии;</w:t>
            </w:r>
          </w:p>
        </w:tc>
      </w:tr>
      <w:tr w:rsidR="001F1993" w:rsidRPr="001F1993" w:rsidTr="00107C33">
        <w:tc>
          <w:tcPr>
            <w:tcW w:w="2988" w:type="dxa"/>
            <w:shd w:val="clear" w:color="auto" w:fill="auto"/>
          </w:tcPr>
          <w:p w:rsidR="00E32332" w:rsidRPr="001F1993" w:rsidRDefault="00E32332" w:rsidP="00107C33">
            <w:pPr>
              <w:pStyle w:val="a8"/>
              <w:rPr>
                <w:rFonts w:ascii="Times New Roman" w:hAnsi="Times New Roman"/>
                <w:color w:val="000000" w:themeColor="text1"/>
                <w:sz w:val="28"/>
                <w:szCs w:val="28"/>
              </w:rPr>
            </w:pPr>
            <w:r w:rsidRPr="001F1993">
              <w:rPr>
                <w:rFonts w:ascii="Times New Roman" w:hAnsi="Times New Roman"/>
                <w:color w:val="000000" w:themeColor="text1"/>
                <w:sz w:val="28"/>
                <w:szCs w:val="28"/>
              </w:rPr>
              <w:t>Окшина Е.В.</w:t>
            </w:r>
          </w:p>
        </w:tc>
        <w:tc>
          <w:tcPr>
            <w:tcW w:w="6476" w:type="dxa"/>
            <w:shd w:val="clear" w:color="auto" w:fill="auto"/>
          </w:tcPr>
          <w:p w:rsidR="00E32332" w:rsidRPr="001F1993" w:rsidRDefault="00E32332" w:rsidP="00107C33">
            <w:pPr>
              <w:pStyle w:val="a8"/>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 xml:space="preserve">- консультант  </w:t>
            </w:r>
            <w:r w:rsidRPr="001F1993">
              <w:rPr>
                <w:rFonts w:ascii="Times New Roman" w:hAnsi="Times New Roman"/>
                <w:bCs/>
                <w:iCs/>
                <w:color w:val="000000" w:themeColor="text1"/>
                <w:sz w:val="28"/>
                <w:szCs w:val="28"/>
              </w:rPr>
              <w:t>отдела экономического развития и потребительского рынка</w:t>
            </w:r>
            <w:r w:rsidRPr="001F1993">
              <w:rPr>
                <w:rFonts w:ascii="Times New Roman" w:hAnsi="Times New Roman"/>
                <w:color w:val="000000" w:themeColor="text1"/>
                <w:sz w:val="28"/>
                <w:szCs w:val="28"/>
              </w:rPr>
              <w:t>, секретарь комиссии.</w:t>
            </w:r>
          </w:p>
        </w:tc>
      </w:tr>
      <w:tr w:rsidR="001F1993" w:rsidRPr="001F1993" w:rsidTr="00107C33">
        <w:tc>
          <w:tcPr>
            <w:tcW w:w="9464" w:type="dxa"/>
            <w:gridSpan w:val="2"/>
            <w:shd w:val="clear" w:color="auto" w:fill="auto"/>
          </w:tcPr>
          <w:p w:rsidR="00E32332" w:rsidRPr="001F1993" w:rsidRDefault="00E32332" w:rsidP="00107C33">
            <w:pPr>
              <w:pStyle w:val="a8"/>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Члены комиссии:</w:t>
            </w:r>
          </w:p>
        </w:tc>
      </w:tr>
      <w:tr w:rsidR="001F1993" w:rsidRPr="001F1993" w:rsidTr="00107C33">
        <w:tc>
          <w:tcPr>
            <w:tcW w:w="2988" w:type="dxa"/>
            <w:shd w:val="clear" w:color="auto" w:fill="auto"/>
          </w:tcPr>
          <w:p w:rsidR="00E32332" w:rsidRPr="001F1993" w:rsidRDefault="00E32332" w:rsidP="00107C33">
            <w:pPr>
              <w:pStyle w:val="a8"/>
              <w:rPr>
                <w:rFonts w:ascii="Times New Roman" w:hAnsi="Times New Roman"/>
                <w:color w:val="000000" w:themeColor="text1"/>
                <w:sz w:val="28"/>
                <w:szCs w:val="28"/>
              </w:rPr>
            </w:pPr>
            <w:r w:rsidRPr="001F1993">
              <w:rPr>
                <w:rFonts w:ascii="Times New Roman" w:hAnsi="Times New Roman"/>
                <w:color w:val="000000" w:themeColor="text1"/>
                <w:sz w:val="28"/>
                <w:szCs w:val="28"/>
              </w:rPr>
              <w:t>Перков Ю.С.</w:t>
            </w:r>
          </w:p>
          <w:p w:rsidR="00E32332" w:rsidRPr="001F1993" w:rsidRDefault="00E32332" w:rsidP="00107C33">
            <w:pPr>
              <w:pStyle w:val="a8"/>
              <w:rPr>
                <w:rFonts w:ascii="Times New Roman" w:hAnsi="Times New Roman"/>
                <w:color w:val="000000" w:themeColor="text1"/>
                <w:sz w:val="28"/>
                <w:szCs w:val="28"/>
              </w:rPr>
            </w:pPr>
          </w:p>
          <w:p w:rsidR="00E32332" w:rsidRPr="001F1993" w:rsidRDefault="00E32332" w:rsidP="00107C33">
            <w:pPr>
              <w:pStyle w:val="a8"/>
              <w:rPr>
                <w:rFonts w:ascii="Times New Roman" w:hAnsi="Times New Roman"/>
                <w:color w:val="000000" w:themeColor="text1"/>
                <w:sz w:val="28"/>
                <w:szCs w:val="28"/>
              </w:rPr>
            </w:pPr>
          </w:p>
          <w:p w:rsidR="00E32332" w:rsidRPr="001F1993" w:rsidRDefault="00E32332" w:rsidP="00107C33">
            <w:pPr>
              <w:pStyle w:val="a8"/>
              <w:rPr>
                <w:rFonts w:ascii="Times New Roman" w:hAnsi="Times New Roman"/>
                <w:color w:val="000000" w:themeColor="text1"/>
                <w:sz w:val="28"/>
                <w:szCs w:val="28"/>
              </w:rPr>
            </w:pPr>
            <w:r w:rsidRPr="001F1993">
              <w:rPr>
                <w:rFonts w:ascii="Times New Roman" w:hAnsi="Times New Roman"/>
                <w:color w:val="000000" w:themeColor="text1"/>
                <w:sz w:val="28"/>
                <w:szCs w:val="28"/>
              </w:rPr>
              <w:t>Данилова М.Ф.</w:t>
            </w:r>
          </w:p>
          <w:p w:rsidR="00E32332" w:rsidRPr="001F1993" w:rsidRDefault="00E32332" w:rsidP="00107C33">
            <w:pPr>
              <w:pStyle w:val="a8"/>
              <w:rPr>
                <w:rFonts w:ascii="Times New Roman" w:hAnsi="Times New Roman"/>
                <w:color w:val="000000" w:themeColor="text1"/>
                <w:sz w:val="28"/>
                <w:szCs w:val="28"/>
              </w:rPr>
            </w:pPr>
          </w:p>
          <w:p w:rsidR="00E32332" w:rsidRPr="001F1993" w:rsidRDefault="00E32332" w:rsidP="00107C33">
            <w:pPr>
              <w:pStyle w:val="a8"/>
              <w:rPr>
                <w:rFonts w:ascii="Times New Roman" w:hAnsi="Times New Roman"/>
                <w:color w:val="000000" w:themeColor="text1"/>
                <w:sz w:val="28"/>
                <w:szCs w:val="28"/>
              </w:rPr>
            </w:pPr>
          </w:p>
          <w:p w:rsidR="00E32332" w:rsidRPr="001F1993" w:rsidRDefault="00E32332" w:rsidP="00107C33">
            <w:pPr>
              <w:pStyle w:val="a8"/>
              <w:rPr>
                <w:rFonts w:ascii="Times New Roman" w:hAnsi="Times New Roman"/>
                <w:color w:val="000000" w:themeColor="text1"/>
                <w:sz w:val="28"/>
                <w:szCs w:val="28"/>
              </w:rPr>
            </w:pPr>
          </w:p>
          <w:p w:rsidR="00E32332" w:rsidRPr="001F1993" w:rsidRDefault="00E32332" w:rsidP="00107C33">
            <w:pPr>
              <w:pStyle w:val="a8"/>
              <w:rPr>
                <w:rFonts w:ascii="Times New Roman" w:hAnsi="Times New Roman"/>
                <w:color w:val="000000" w:themeColor="text1"/>
                <w:sz w:val="28"/>
                <w:szCs w:val="28"/>
              </w:rPr>
            </w:pPr>
            <w:proofErr w:type="spellStart"/>
            <w:r w:rsidRPr="001F1993">
              <w:rPr>
                <w:rFonts w:ascii="Times New Roman" w:hAnsi="Times New Roman"/>
                <w:color w:val="000000" w:themeColor="text1"/>
                <w:sz w:val="28"/>
                <w:szCs w:val="28"/>
              </w:rPr>
              <w:t>Бухарова</w:t>
            </w:r>
            <w:proofErr w:type="spellEnd"/>
            <w:r w:rsidRPr="001F1993">
              <w:rPr>
                <w:rFonts w:ascii="Times New Roman" w:hAnsi="Times New Roman"/>
                <w:color w:val="000000" w:themeColor="text1"/>
                <w:sz w:val="28"/>
                <w:szCs w:val="28"/>
              </w:rPr>
              <w:t xml:space="preserve"> И.В.</w:t>
            </w:r>
          </w:p>
        </w:tc>
        <w:tc>
          <w:tcPr>
            <w:tcW w:w="6476" w:type="dxa"/>
            <w:shd w:val="clear" w:color="auto" w:fill="auto"/>
          </w:tcPr>
          <w:p w:rsidR="00E32332" w:rsidRPr="001F1993" w:rsidRDefault="00E32332" w:rsidP="00107C33">
            <w:pPr>
              <w:pStyle w:val="a8"/>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 председатель Думы городского округа муниципального образования «город Саянск»;</w:t>
            </w:r>
          </w:p>
          <w:p w:rsidR="00E32332" w:rsidRPr="001F1993" w:rsidRDefault="00E32332" w:rsidP="00107C33">
            <w:pPr>
              <w:pStyle w:val="a8"/>
              <w:jc w:val="both"/>
              <w:rPr>
                <w:rFonts w:ascii="Times New Roman" w:hAnsi="Times New Roman"/>
                <w:color w:val="000000" w:themeColor="text1"/>
                <w:sz w:val="28"/>
                <w:szCs w:val="28"/>
              </w:rPr>
            </w:pPr>
          </w:p>
          <w:p w:rsidR="00E32332" w:rsidRPr="001F1993" w:rsidRDefault="00E32332" w:rsidP="00107C33">
            <w:pPr>
              <w:pStyle w:val="a8"/>
              <w:tabs>
                <w:tab w:val="left" w:pos="273"/>
                <w:tab w:val="left" w:pos="414"/>
              </w:tabs>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 заместитель мэра городского округа по вопросам жизнеобеспечения города – Председатель Комитета жилищной политики, транспорта и связи;</w:t>
            </w:r>
          </w:p>
          <w:p w:rsidR="00E32332" w:rsidRPr="001F1993" w:rsidRDefault="00E32332" w:rsidP="00107C33">
            <w:pPr>
              <w:pStyle w:val="a8"/>
              <w:tabs>
                <w:tab w:val="left" w:pos="273"/>
                <w:tab w:val="left" w:pos="414"/>
              </w:tabs>
              <w:jc w:val="both"/>
              <w:rPr>
                <w:rFonts w:ascii="Times New Roman" w:hAnsi="Times New Roman"/>
                <w:color w:val="000000" w:themeColor="text1"/>
                <w:sz w:val="28"/>
                <w:szCs w:val="28"/>
              </w:rPr>
            </w:pPr>
          </w:p>
          <w:p w:rsidR="00E32332" w:rsidRPr="001F1993" w:rsidRDefault="00E32332" w:rsidP="00107C33">
            <w:pPr>
              <w:pStyle w:val="a8"/>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 заместител</w:t>
            </w:r>
            <w:r w:rsidR="00083B5B" w:rsidRPr="001F1993">
              <w:rPr>
                <w:rFonts w:ascii="Times New Roman" w:hAnsi="Times New Roman"/>
                <w:color w:val="000000" w:themeColor="text1"/>
                <w:sz w:val="28"/>
                <w:szCs w:val="28"/>
              </w:rPr>
              <w:t>ь</w:t>
            </w:r>
            <w:r w:rsidRPr="001F1993">
              <w:rPr>
                <w:rFonts w:ascii="Times New Roman" w:hAnsi="Times New Roman"/>
                <w:color w:val="000000" w:themeColor="text1"/>
                <w:sz w:val="28"/>
                <w:szCs w:val="28"/>
              </w:rPr>
              <w:t xml:space="preserve"> мэра городского округа по экономике и финансам – начальник управления по финансам и налогам администрации городского округа муниципального образования «город Саянск»; </w:t>
            </w:r>
          </w:p>
        </w:tc>
      </w:tr>
      <w:tr w:rsidR="001F1993" w:rsidRPr="001F1993" w:rsidTr="00107C33">
        <w:tc>
          <w:tcPr>
            <w:tcW w:w="2988" w:type="dxa"/>
            <w:shd w:val="clear" w:color="auto" w:fill="auto"/>
          </w:tcPr>
          <w:p w:rsidR="00E32332" w:rsidRPr="001F1993" w:rsidRDefault="00E32332" w:rsidP="00107C33">
            <w:pPr>
              <w:pStyle w:val="a8"/>
              <w:rPr>
                <w:rFonts w:ascii="Times New Roman" w:hAnsi="Times New Roman"/>
                <w:color w:val="000000" w:themeColor="text1"/>
                <w:sz w:val="28"/>
                <w:szCs w:val="28"/>
              </w:rPr>
            </w:pPr>
            <w:r w:rsidRPr="001F1993">
              <w:rPr>
                <w:rFonts w:ascii="Times New Roman" w:hAnsi="Times New Roman"/>
                <w:color w:val="000000" w:themeColor="text1"/>
                <w:sz w:val="28"/>
                <w:szCs w:val="28"/>
              </w:rPr>
              <w:t>Павлова М.В.</w:t>
            </w:r>
          </w:p>
          <w:p w:rsidR="00E32332" w:rsidRPr="001F1993" w:rsidRDefault="00E32332" w:rsidP="00107C33">
            <w:pPr>
              <w:pStyle w:val="a8"/>
              <w:rPr>
                <w:rFonts w:ascii="Times New Roman" w:hAnsi="Times New Roman"/>
                <w:color w:val="000000" w:themeColor="text1"/>
                <w:sz w:val="28"/>
                <w:szCs w:val="28"/>
              </w:rPr>
            </w:pPr>
          </w:p>
        </w:tc>
        <w:tc>
          <w:tcPr>
            <w:tcW w:w="6476" w:type="dxa"/>
            <w:shd w:val="clear" w:color="auto" w:fill="auto"/>
          </w:tcPr>
          <w:p w:rsidR="00E32332" w:rsidRPr="001F1993" w:rsidRDefault="00E32332" w:rsidP="00107C33">
            <w:pPr>
              <w:pStyle w:val="a8"/>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 xml:space="preserve">- начальник отдела </w:t>
            </w:r>
            <w:r w:rsidR="00083B5B" w:rsidRPr="001F1993">
              <w:rPr>
                <w:rFonts w:ascii="Times New Roman" w:hAnsi="Times New Roman"/>
                <w:color w:val="000000" w:themeColor="text1"/>
                <w:sz w:val="28"/>
                <w:szCs w:val="28"/>
              </w:rPr>
              <w:t xml:space="preserve">правовой работы </w:t>
            </w:r>
            <w:r w:rsidRPr="001F1993">
              <w:rPr>
                <w:rFonts w:ascii="Times New Roman" w:hAnsi="Times New Roman"/>
                <w:color w:val="000000" w:themeColor="text1"/>
                <w:sz w:val="28"/>
                <w:szCs w:val="28"/>
              </w:rPr>
              <w:t>администрации городского округа муниципального образования «город Саянск»;</w:t>
            </w:r>
          </w:p>
        </w:tc>
      </w:tr>
      <w:tr w:rsidR="001F1993" w:rsidRPr="001F1993" w:rsidTr="00107C33">
        <w:tc>
          <w:tcPr>
            <w:tcW w:w="2988" w:type="dxa"/>
            <w:shd w:val="clear" w:color="auto" w:fill="auto"/>
          </w:tcPr>
          <w:p w:rsidR="00E32332" w:rsidRPr="001F1993" w:rsidRDefault="00E32332" w:rsidP="00107C33">
            <w:pPr>
              <w:pStyle w:val="a8"/>
              <w:rPr>
                <w:rFonts w:ascii="Times New Roman" w:hAnsi="Times New Roman"/>
                <w:color w:val="000000" w:themeColor="text1"/>
                <w:sz w:val="28"/>
                <w:szCs w:val="28"/>
              </w:rPr>
            </w:pPr>
            <w:r w:rsidRPr="001F1993">
              <w:rPr>
                <w:rFonts w:ascii="Times New Roman" w:hAnsi="Times New Roman"/>
                <w:color w:val="000000" w:themeColor="text1"/>
                <w:sz w:val="28"/>
                <w:szCs w:val="28"/>
              </w:rPr>
              <w:t>Колькина Ю.В.</w:t>
            </w:r>
          </w:p>
        </w:tc>
        <w:tc>
          <w:tcPr>
            <w:tcW w:w="6476" w:type="dxa"/>
            <w:shd w:val="clear" w:color="auto" w:fill="auto"/>
          </w:tcPr>
          <w:p w:rsidR="00E32332" w:rsidRPr="001F1993" w:rsidRDefault="00E32332" w:rsidP="00107C33">
            <w:pPr>
              <w:pStyle w:val="a8"/>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 xml:space="preserve">- заместитель </w:t>
            </w:r>
            <w:r w:rsidR="00083B5B" w:rsidRPr="001F1993">
              <w:rPr>
                <w:rFonts w:ascii="Times New Roman" w:hAnsi="Times New Roman"/>
                <w:color w:val="000000" w:themeColor="text1"/>
                <w:sz w:val="28"/>
                <w:szCs w:val="28"/>
              </w:rPr>
              <w:t>п</w:t>
            </w:r>
            <w:r w:rsidRPr="001F1993">
              <w:rPr>
                <w:rFonts w:ascii="Times New Roman" w:hAnsi="Times New Roman"/>
                <w:color w:val="000000" w:themeColor="text1"/>
                <w:sz w:val="28"/>
                <w:szCs w:val="28"/>
              </w:rPr>
              <w:t>редседателя комитета – главный архитектор Комитета по архитектуре и градостроительству администрации городского округа муниципального образования «город Саянск»;</w:t>
            </w:r>
          </w:p>
        </w:tc>
      </w:tr>
      <w:tr w:rsidR="001F1993" w:rsidRPr="001F1993" w:rsidTr="00107C33">
        <w:tc>
          <w:tcPr>
            <w:tcW w:w="2988" w:type="dxa"/>
            <w:shd w:val="clear" w:color="auto" w:fill="auto"/>
          </w:tcPr>
          <w:p w:rsidR="00E32332" w:rsidRPr="001F1993" w:rsidRDefault="00E32332" w:rsidP="00107C33">
            <w:pPr>
              <w:pStyle w:val="a8"/>
              <w:rPr>
                <w:rFonts w:ascii="Times New Roman" w:hAnsi="Times New Roman"/>
                <w:color w:val="000000" w:themeColor="text1"/>
                <w:sz w:val="28"/>
                <w:szCs w:val="28"/>
              </w:rPr>
            </w:pPr>
            <w:r w:rsidRPr="001F1993">
              <w:rPr>
                <w:rFonts w:ascii="Times New Roman" w:hAnsi="Times New Roman"/>
                <w:color w:val="000000" w:themeColor="text1"/>
                <w:sz w:val="28"/>
                <w:szCs w:val="28"/>
              </w:rPr>
              <w:t>Кулеш</w:t>
            </w:r>
            <w:r w:rsidR="00AD0BE4" w:rsidRPr="001F1993">
              <w:rPr>
                <w:rFonts w:ascii="Times New Roman" w:hAnsi="Times New Roman"/>
                <w:color w:val="000000" w:themeColor="text1"/>
                <w:sz w:val="28"/>
                <w:szCs w:val="28"/>
              </w:rPr>
              <w:t>о</w:t>
            </w:r>
            <w:r w:rsidRPr="001F1993">
              <w:rPr>
                <w:rFonts w:ascii="Times New Roman" w:hAnsi="Times New Roman"/>
                <w:color w:val="000000" w:themeColor="text1"/>
                <w:sz w:val="28"/>
                <w:szCs w:val="28"/>
              </w:rPr>
              <w:t>ва М.В.</w:t>
            </w:r>
          </w:p>
          <w:p w:rsidR="00E32332" w:rsidRPr="001F1993" w:rsidRDefault="00E32332" w:rsidP="00107C33">
            <w:pPr>
              <w:rPr>
                <w:color w:val="000000" w:themeColor="text1"/>
                <w:sz w:val="28"/>
                <w:szCs w:val="28"/>
              </w:rPr>
            </w:pPr>
          </w:p>
          <w:p w:rsidR="00E32332" w:rsidRPr="001F1993" w:rsidRDefault="00E32332" w:rsidP="00107C33">
            <w:pPr>
              <w:rPr>
                <w:color w:val="000000" w:themeColor="text1"/>
                <w:sz w:val="28"/>
                <w:szCs w:val="28"/>
              </w:rPr>
            </w:pPr>
          </w:p>
        </w:tc>
        <w:tc>
          <w:tcPr>
            <w:tcW w:w="6476" w:type="dxa"/>
            <w:shd w:val="clear" w:color="auto" w:fill="auto"/>
          </w:tcPr>
          <w:p w:rsidR="00E32332" w:rsidRPr="001F1993" w:rsidRDefault="00E32332" w:rsidP="00E32332">
            <w:pPr>
              <w:pStyle w:val="a8"/>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 консультант по связям с общественностью администрации городского округа муниципального образования «город Саянск»;</w:t>
            </w:r>
          </w:p>
        </w:tc>
      </w:tr>
      <w:tr w:rsidR="00E32332" w:rsidRPr="001F1993" w:rsidTr="00107C33">
        <w:tc>
          <w:tcPr>
            <w:tcW w:w="2988" w:type="dxa"/>
            <w:shd w:val="clear" w:color="auto" w:fill="auto"/>
          </w:tcPr>
          <w:p w:rsidR="00E32332" w:rsidRPr="001F1993" w:rsidRDefault="00E32332" w:rsidP="00E32332">
            <w:pPr>
              <w:rPr>
                <w:color w:val="000000" w:themeColor="text1"/>
                <w:sz w:val="28"/>
                <w:szCs w:val="28"/>
              </w:rPr>
            </w:pPr>
            <w:r w:rsidRPr="001F1993">
              <w:rPr>
                <w:color w:val="000000" w:themeColor="text1"/>
                <w:sz w:val="28"/>
                <w:szCs w:val="28"/>
              </w:rPr>
              <w:t>Полынцев И.В.</w:t>
            </w:r>
          </w:p>
          <w:p w:rsidR="00E32332" w:rsidRPr="001F1993" w:rsidRDefault="00E32332" w:rsidP="00107C33">
            <w:pPr>
              <w:pStyle w:val="a8"/>
              <w:rPr>
                <w:rFonts w:ascii="Times New Roman" w:hAnsi="Times New Roman"/>
                <w:color w:val="000000" w:themeColor="text1"/>
                <w:sz w:val="28"/>
                <w:szCs w:val="28"/>
              </w:rPr>
            </w:pPr>
          </w:p>
        </w:tc>
        <w:tc>
          <w:tcPr>
            <w:tcW w:w="6476" w:type="dxa"/>
            <w:shd w:val="clear" w:color="auto" w:fill="auto"/>
          </w:tcPr>
          <w:p w:rsidR="00E32332" w:rsidRPr="001F1993" w:rsidRDefault="00E32332" w:rsidP="00083B5B">
            <w:pPr>
              <w:pStyle w:val="a8"/>
              <w:jc w:val="both"/>
              <w:rPr>
                <w:rFonts w:ascii="Times New Roman" w:hAnsi="Times New Roman"/>
                <w:color w:val="000000" w:themeColor="text1"/>
                <w:sz w:val="28"/>
                <w:szCs w:val="28"/>
              </w:rPr>
            </w:pPr>
            <w:r w:rsidRPr="001F1993">
              <w:rPr>
                <w:rFonts w:ascii="Times New Roman" w:hAnsi="Times New Roman"/>
                <w:color w:val="000000" w:themeColor="text1"/>
                <w:sz w:val="28"/>
                <w:szCs w:val="28"/>
              </w:rPr>
              <w:t xml:space="preserve">- руководитель </w:t>
            </w:r>
            <w:r w:rsidR="00083B5B" w:rsidRPr="001F1993">
              <w:rPr>
                <w:rFonts w:ascii="Times New Roman" w:hAnsi="Times New Roman"/>
                <w:color w:val="000000" w:themeColor="text1"/>
                <w:sz w:val="28"/>
                <w:szCs w:val="28"/>
              </w:rPr>
              <w:t>С</w:t>
            </w:r>
            <w:r w:rsidRPr="001F1993">
              <w:rPr>
                <w:rFonts w:ascii="Times New Roman" w:hAnsi="Times New Roman"/>
                <w:bCs/>
                <w:color w:val="000000" w:themeColor="text1"/>
                <w:sz w:val="28"/>
                <w:szCs w:val="28"/>
              </w:rPr>
              <w:t>лужбы подготовки и  обеспечения градостроительной деятельности администрации городского округа муниципального образования «город Саянск».</w:t>
            </w:r>
          </w:p>
        </w:tc>
      </w:tr>
    </w:tbl>
    <w:p w:rsidR="0002770C" w:rsidRPr="001F1993" w:rsidRDefault="0002770C" w:rsidP="0002770C">
      <w:pPr>
        <w:jc w:val="both"/>
        <w:rPr>
          <w:color w:val="000000" w:themeColor="text1"/>
          <w:sz w:val="28"/>
          <w:szCs w:val="28"/>
        </w:rPr>
      </w:pPr>
      <w:bookmarkStart w:id="0" w:name="_GoBack"/>
      <w:bookmarkEnd w:id="0"/>
    </w:p>
    <w:sectPr w:rsidR="0002770C" w:rsidRPr="001F1993" w:rsidSect="0051441D">
      <w:pgSz w:w="11906" w:h="16838"/>
      <w:pgMar w:top="993"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7FED"/>
    <w:multiLevelType w:val="hybridMultilevel"/>
    <w:tmpl w:val="3BD26D0C"/>
    <w:lvl w:ilvl="0" w:tplc="2810698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216842D9"/>
    <w:multiLevelType w:val="hybridMultilevel"/>
    <w:tmpl w:val="7DCC97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4092541"/>
    <w:multiLevelType w:val="hybridMultilevel"/>
    <w:tmpl w:val="4FBA111E"/>
    <w:lvl w:ilvl="0" w:tplc="87A40B84">
      <w:start w:val="1"/>
      <w:numFmt w:val="decimal"/>
      <w:lvlText w:val="%1."/>
      <w:lvlJc w:val="left"/>
      <w:pPr>
        <w:ind w:left="1983" w:hanging="99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A23"/>
    <w:rsid w:val="000047AC"/>
    <w:rsid w:val="0002770C"/>
    <w:rsid w:val="00043A23"/>
    <w:rsid w:val="00083B5B"/>
    <w:rsid w:val="000B31F4"/>
    <w:rsid w:val="000C3977"/>
    <w:rsid w:val="000F2CA6"/>
    <w:rsid w:val="000F4720"/>
    <w:rsid w:val="001419C1"/>
    <w:rsid w:val="0015683F"/>
    <w:rsid w:val="00170E4C"/>
    <w:rsid w:val="001F1993"/>
    <w:rsid w:val="00212A93"/>
    <w:rsid w:val="002805AC"/>
    <w:rsid w:val="002846C0"/>
    <w:rsid w:val="00326D6D"/>
    <w:rsid w:val="003E6187"/>
    <w:rsid w:val="00460183"/>
    <w:rsid w:val="00464FFF"/>
    <w:rsid w:val="0051441D"/>
    <w:rsid w:val="00561E24"/>
    <w:rsid w:val="00586F4F"/>
    <w:rsid w:val="005B0F91"/>
    <w:rsid w:val="005B2DB4"/>
    <w:rsid w:val="006567D7"/>
    <w:rsid w:val="00685226"/>
    <w:rsid w:val="00685E5D"/>
    <w:rsid w:val="006C099D"/>
    <w:rsid w:val="006C76DC"/>
    <w:rsid w:val="006D00FB"/>
    <w:rsid w:val="007975AD"/>
    <w:rsid w:val="007A4F58"/>
    <w:rsid w:val="007E021C"/>
    <w:rsid w:val="008332C6"/>
    <w:rsid w:val="00862386"/>
    <w:rsid w:val="008B6087"/>
    <w:rsid w:val="009708D8"/>
    <w:rsid w:val="009A12E2"/>
    <w:rsid w:val="009A3A89"/>
    <w:rsid w:val="009E0330"/>
    <w:rsid w:val="009E2E56"/>
    <w:rsid w:val="009F101F"/>
    <w:rsid w:val="00A26CAC"/>
    <w:rsid w:val="00A637F1"/>
    <w:rsid w:val="00AD0BE4"/>
    <w:rsid w:val="00B96915"/>
    <w:rsid w:val="00BF0A84"/>
    <w:rsid w:val="00C734AB"/>
    <w:rsid w:val="00CB63D7"/>
    <w:rsid w:val="00CC6F4E"/>
    <w:rsid w:val="00CC7E72"/>
    <w:rsid w:val="00D55F4A"/>
    <w:rsid w:val="00D760B0"/>
    <w:rsid w:val="00E065E0"/>
    <w:rsid w:val="00E32332"/>
    <w:rsid w:val="00E972DE"/>
    <w:rsid w:val="00F04B21"/>
    <w:rsid w:val="00F47CB9"/>
    <w:rsid w:val="00F85C98"/>
    <w:rsid w:val="00FE4334"/>
    <w:rsid w:val="00FE6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A2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43A23"/>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A23"/>
    <w:rPr>
      <w:rFonts w:ascii="Times New Roman" w:eastAsia="Times New Roman" w:hAnsi="Times New Roman" w:cs="Times New Roman"/>
      <w:b/>
      <w:sz w:val="36"/>
      <w:szCs w:val="20"/>
      <w:lang w:eastAsia="ru-RU"/>
    </w:rPr>
  </w:style>
  <w:style w:type="paragraph" w:styleId="a3">
    <w:name w:val="Body Text Indent"/>
    <w:basedOn w:val="a"/>
    <w:link w:val="a4"/>
    <w:semiHidden/>
    <w:unhideWhenUsed/>
    <w:rsid w:val="00043A23"/>
    <w:pPr>
      <w:ind w:firstLine="720"/>
      <w:jc w:val="both"/>
    </w:pPr>
    <w:rPr>
      <w:sz w:val="26"/>
      <w:szCs w:val="24"/>
    </w:rPr>
  </w:style>
  <w:style w:type="character" w:customStyle="1" w:styleId="a4">
    <w:name w:val="Основной текст с отступом Знак"/>
    <w:basedOn w:val="a0"/>
    <w:link w:val="a3"/>
    <w:semiHidden/>
    <w:rsid w:val="00043A23"/>
    <w:rPr>
      <w:rFonts w:ascii="Times New Roman" w:eastAsia="Times New Roman" w:hAnsi="Times New Roman" w:cs="Times New Roman"/>
      <w:sz w:val="26"/>
      <w:szCs w:val="24"/>
      <w:lang w:eastAsia="ru-RU"/>
    </w:rPr>
  </w:style>
  <w:style w:type="paragraph" w:customStyle="1" w:styleId="11">
    <w:name w:val="Абзац списка1"/>
    <w:basedOn w:val="a"/>
    <w:rsid w:val="00043A23"/>
    <w:pPr>
      <w:ind w:left="720"/>
    </w:pPr>
    <w:rPr>
      <w:rFonts w:eastAsia="Calibri"/>
    </w:rPr>
  </w:style>
  <w:style w:type="paragraph" w:styleId="a5">
    <w:name w:val="List Paragraph"/>
    <w:basedOn w:val="a"/>
    <w:uiPriority w:val="34"/>
    <w:qFormat/>
    <w:rsid w:val="00326D6D"/>
    <w:pPr>
      <w:ind w:left="720"/>
      <w:contextualSpacing/>
    </w:pPr>
  </w:style>
  <w:style w:type="paragraph" w:styleId="a6">
    <w:name w:val="Body Text"/>
    <w:basedOn w:val="a"/>
    <w:link w:val="a7"/>
    <w:uiPriority w:val="99"/>
    <w:semiHidden/>
    <w:unhideWhenUsed/>
    <w:rsid w:val="009708D8"/>
    <w:pPr>
      <w:spacing w:after="120"/>
    </w:pPr>
  </w:style>
  <w:style w:type="character" w:customStyle="1" w:styleId="a7">
    <w:name w:val="Основной текст Знак"/>
    <w:basedOn w:val="a0"/>
    <w:link w:val="a6"/>
    <w:rsid w:val="009708D8"/>
    <w:rPr>
      <w:rFonts w:ascii="Times New Roman" w:eastAsia="Times New Roman" w:hAnsi="Times New Roman" w:cs="Times New Roman"/>
      <w:sz w:val="20"/>
      <w:szCs w:val="20"/>
      <w:lang w:eastAsia="ru-RU"/>
    </w:rPr>
  </w:style>
  <w:style w:type="paragraph" w:customStyle="1" w:styleId="ConsPlusCell">
    <w:name w:val="ConsPlusCell"/>
    <w:uiPriority w:val="99"/>
    <w:rsid w:val="0002770C"/>
    <w:pPr>
      <w:autoSpaceDE w:val="0"/>
      <w:autoSpaceDN w:val="0"/>
      <w:adjustRightInd w:val="0"/>
      <w:spacing w:after="0" w:line="240" w:lineRule="auto"/>
    </w:pPr>
    <w:rPr>
      <w:rFonts w:ascii="Times New Roman" w:hAnsi="Times New Roman" w:cs="Times New Roman"/>
      <w:sz w:val="28"/>
      <w:szCs w:val="28"/>
    </w:rPr>
  </w:style>
  <w:style w:type="paragraph" w:styleId="a8">
    <w:name w:val="No Spacing"/>
    <w:uiPriority w:val="1"/>
    <w:qFormat/>
    <w:rsid w:val="00464FFF"/>
    <w:pPr>
      <w:spacing w:after="0" w:line="240" w:lineRule="auto"/>
    </w:pPr>
    <w:rPr>
      <w:rFonts w:ascii="Calibri" w:eastAsia="Times New Roman" w:hAnsi="Calibri" w:cs="Times New Roman"/>
      <w:lang w:eastAsia="ru-RU"/>
    </w:rPr>
  </w:style>
  <w:style w:type="paragraph" w:styleId="a9">
    <w:name w:val="Normal (Web)"/>
    <w:basedOn w:val="a"/>
    <w:uiPriority w:val="99"/>
    <w:rsid w:val="00464FFF"/>
    <w:pPr>
      <w:spacing w:before="100" w:beforeAutospacing="1" w:after="100" w:afterAutospacing="1"/>
    </w:pPr>
    <w:rPr>
      <w:rFonts w:ascii="Arial" w:hAnsi="Arial" w:cs="Arial"/>
      <w:color w:val="555555"/>
      <w:sz w:val="14"/>
      <w:szCs w:val="14"/>
    </w:rPr>
  </w:style>
  <w:style w:type="character" w:styleId="aa">
    <w:name w:val="Hyperlink"/>
    <w:rsid w:val="00464FFF"/>
    <w:rPr>
      <w:color w:val="0000FF"/>
      <w:u w:val="single"/>
    </w:rPr>
  </w:style>
  <w:style w:type="paragraph" w:styleId="ab">
    <w:name w:val="Balloon Text"/>
    <w:basedOn w:val="a"/>
    <w:link w:val="ac"/>
    <w:uiPriority w:val="99"/>
    <w:semiHidden/>
    <w:unhideWhenUsed/>
    <w:rsid w:val="001419C1"/>
    <w:rPr>
      <w:rFonts w:ascii="Tahoma" w:hAnsi="Tahoma" w:cs="Tahoma"/>
      <w:sz w:val="16"/>
      <w:szCs w:val="16"/>
    </w:rPr>
  </w:style>
  <w:style w:type="character" w:customStyle="1" w:styleId="ac">
    <w:name w:val="Текст выноски Знак"/>
    <w:basedOn w:val="a0"/>
    <w:link w:val="ab"/>
    <w:uiPriority w:val="99"/>
    <w:semiHidden/>
    <w:rsid w:val="001419C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A2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43A23"/>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A23"/>
    <w:rPr>
      <w:rFonts w:ascii="Times New Roman" w:eastAsia="Times New Roman" w:hAnsi="Times New Roman" w:cs="Times New Roman"/>
      <w:b/>
      <w:sz w:val="36"/>
      <w:szCs w:val="20"/>
      <w:lang w:eastAsia="ru-RU"/>
    </w:rPr>
  </w:style>
  <w:style w:type="paragraph" w:styleId="a3">
    <w:name w:val="Body Text Indent"/>
    <w:basedOn w:val="a"/>
    <w:link w:val="a4"/>
    <w:semiHidden/>
    <w:unhideWhenUsed/>
    <w:rsid w:val="00043A23"/>
    <w:pPr>
      <w:ind w:firstLine="720"/>
      <w:jc w:val="both"/>
    </w:pPr>
    <w:rPr>
      <w:sz w:val="26"/>
      <w:szCs w:val="24"/>
    </w:rPr>
  </w:style>
  <w:style w:type="character" w:customStyle="1" w:styleId="a4">
    <w:name w:val="Основной текст с отступом Знак"/>
    <w:basedOn w:val="a0"/>
    <w:link w:val="a3"/>
    <w:semiHidden/>
    <w:rsid w:val="00043A23"/>
    <w:rPr>
      <w:rFonts w:ascii="Times New Roman" w:eastAsia="Times New Roman" w:hAnsi="Times New Roman" w:cs="Times New Roman"/>
      <w:sz w:val="26"/>
      <w:szCs w:val="24"/>
      <w:lang w:eastAsia="ru-RU"/>
    </w:rPr>
  </w:style>
  <w:style w:type="paragraph" w:customStyle="1" w:styleId="11">
    <w:name w:val="Абзац списка1"/>
    <w:basedOn w:val="a"/>
    <w:rsid w:val="00043A23"/>
    <w:pPr>
      <w:ind w:left="720"/>
    </w:pPr>
    <w:rPr>
      <w:rFonts w:eastAsia="Calibri"/>
    </w:rPr>
  </w:style>
  <w:style w:type="paragraph" w:styleId="a5">
    <w:name w:val="List Paragraph"/>
    <w:basedOn w:val="a"/>
    <w:uiPriority w:val="34"/>
    <w:qFormat/>
    <w:rsid w:val="00326D6D"/>
    <w:pPr>
      <w:ind w:left="720"/>
      <w:contextualSpacing/>
    </w:pPr>
  </w:style>
  <w:style w:type="paragraph" w:styleId="a6">
    <w:name w:val="Body Text"/>
    <w:basedOn w:val="a"/>
    <w:link w:val="a7"/>
    <w:uiPriority w:val="99"/>
    <w:semiHidden/>
    <w:unhideWhenUsed/>
    <w:rsid w:val="009708D8"/>
    <w:pPr>
      <w:spacing w:after="120"/>
    </w:pPr>
  </w:style>
  <w:style w:type="character" w:customStyle="1" w:styleId="a7">
    <w:name w:val="Основной текст Знак"/>
    <w:basedOn w:val="a0"/>
    <w:link w:val="a6"/>
    <w:rsid w:val="009708D8"/>
    <w:rPr>
      <w:rFonts w:ascii="Times New Roman" w:eastAsia="Times New Roman" w:hAnsi="Times New Roman" w:cs="Times New Roman"/>
      <w:sz w:val="20"/>
      <w:szCs w:val="20"/>
      <w:lang w:eastAsia="ru-RU"/>
    </w:rPr>
  </w:style>
  <w:style w:type="paragraph" w:customStyle="1" w:styleId="ConsPlusCell">
    <w:name w:val="ConsPlusCell"/>
    <w:uiPriority w:val="99"/>
    <w:rsid w:val="0002770C"/>
    <w:pPr>
      <w:autoSpaceDE w:val="0"/>
      <w:autoSpaceDN w:val="0"/>
      <w:adjustRightInd w:val="0"/>
      <w:spacing w:after="0" w:line="240" w:lineRule="auto"/>
    </w:pPr>
    <w:rPr>
      <w:rFonts w:ascii="Times New Roman" w:hAnsi="Times New Roman" w:cs="Times New Roman"/>
      <w:sz w:val="28"/>
      <w:szCs w:val="28"/>
    </w:rPr>
  </w:style>
  <w:style w:type="paragraph" w:styleId="a8">
    <w:name w:val="No Spacing"/>
    <w:uiPriority w:val="1"/>
    <w:qFormat/>
    <w:rsid w:val="00464FFF"/>
    <w:pPr>
      <w:spacing w:after="0" w:line="240" w:lineRule="auto"/>
    </w:pPr>
    <w:rPr>
      <w:rFonts w:ascii="Calibri" w:eastAsia="Times New Roman" w:hAnsi="Calibri" w:cs="Times New Roman"/>
      <w:lang w:eastAsia="ru-RU"/>
    </w:rPr>
  </w:style>
  <w:style w:type="paragraph" w:styleId="a9">
    <w:name w:val="Normal (Web)"/>
    <w:basedOn w:val="a"/>
    <w:uiPriority w:val="99"/>
    <w:rsid w:val="00464FFF"/>
    <w:pPr>
      <w:spacing w:before="100" w:beforeAutospacing="1" w:after="100" w:afterAutospacing="1"/>
    </w:pPr>
    <w:rPr>
      <w:rFonts w:ascii="Arial" w:hAnsi="Arial" w:cs="Arial"/>
      <w:color w:val="555555"/>
      <w:sz w:val="14"/>
      <w:szCs w:val="14"/>
    </w:rPr>
  </w:style>
  <w:style w:type="character" w:styleId="aa">
    <w:name w:val="Hyperlink"/>
    <w:rsid w:val="00464FFF"/>
    <w:rPr>
      <w:color w:val="0000FF"/>
      <w:u w:val="single"/>
    </w:rPr>
  </w:style>
  <w:style w:type="paragraph" w:styleId="ab">
    <w:name w:val="Balloon Text"/>
    <w:basedOn w:val="a"/>
    <w:link w:val="ac"/>
    <w:uiPriority w:val="99"/>
    <w:semiHidden/>
    <w:unhideWhenUsed/>
    <w:rsid w:val="001419C1"/>
    <w:rPr>
      <w:rFonts w:ascii="Tahoma" w:hAnsi="Tahoma" w:cs="Tahoma"/>
      <w:sz w:val="16"/>
      <w:szCs w:val="16"/>
    </w:rPr>
  </w:style>
  <w:style w:type="character" w:customStyle="1" w:styleId="ac">
    <w:name w:val="Текст выноски Знак"/>
    <w:basedOn w:val="a0"/>
    <w:link w:val="ab"/>
    <w:uiPriority w:val="99"/>
    <w:semiHidden/>
    <w:rsid w:val="001419C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62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yansk-prav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Отдел торговли</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Т.Ю.</dc:creator>
  <cp:lastModifiedBy>Шорохова</cp:lastModifiedBy>
  <cp:revision>2</cp:revision>
  <cp:lastPrinted>2020-05-19T00:21:00Z</cp:lastPrinted>
  <dcterms:created xsi:type="dcterms:W3CDTF">2020-05-26T02:08:00Z</dcterms:created>
  <dcterms:modified xsi:type="dcterms:W3CDTF">2020-05-26T02:08:00Z</dcterms:modified>
</cp:coreProperties>
</file>