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2A1CA5">
      <w:pPr>
        <w:pStyle w:val="a5"/>
      </w:pPr>
      <w:r>
        <w:t>Администрация городского округа муниципального образования</w:t>
      </w:r>
    </w:p>
    <w:p w:rsidR="007D3AFB" w:rsidRDefault="007D3AFB" w:rsidP="002A1CA5">
      <w:pPr>
        <w:pStyle w:val="a5"/>
        <w:rPr>
          <w:sz w:val="28"/>
        </w:rPr>
      </w:pPr>
      <w:r>
        <w:t>«город Саянск»</w:t>
      </w:r>
    </w:p>
    <w:p w:rsidR="007D3AFB" w:rsidRPr="00D24B3A" w:rsidRDefault="007D3AFB" w:rsidP="002A1CA5">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rsidRPr="001957E6">
        <w:rPr>
          <w:rFonts w:ascii="Times New Roman" w:hAnsi="Times New Roman"/>
          <w:sz w:val="24"/>
          <w:szCs w:val="24"/>
        </w:rPr>
        <w:t>От</w:t>
      </w:r>
      <w:r w:rsidR="007B4B67" w:rsidRPr="001957E6">
        <w:rPr>
          <w:rFonts w:ascii="Times New Roman" w:hAnsi="Times New Roman"/>
          <w:sz w:val="24"/>
          <w:szCs w:val="24"/>
        </w:rPr>
        <w:t xml:space="preserve"> </w:t>
      </w:r>
      <w:r w:rsidR="001957E6" w:rsidRPr="001957E6">
        <w:rPr>
          <w:rFonts w:ascii="Times New Roman" w:hAnsi="Times New Roman"/>
          <w:sz w:val="24"/>
          <w:szCs w:val="24"/>
        </w:rPr>
        <w:t>19.08.2020</w:t>
      </w:r>
      <w:r w:rsidR="001957E6">
        <w:rPr>
          <w:rFonts w:asciiTheme="minorHAnsi" w:hAnsiTheme="minorHAnsi"/>
        </w:rPr>
        <w:t xml:space="preserve"> </w:t>
      </w:r>
      <w:r>
        <w:t>№</w:t>
      </w:r>
      <w:r w:rsidR="001957E6">
        <w:rPr>
          <w:rFonts w:asciiTheme="minorHAnsi" w:hAnsiTheme="minorHAnsi"/>
        </w:rPr>
        <w:t xml:space="preserve"> </w:t>
      </w:r>
      <w:r w:rsidR="001957E6" w:rsidRPr="001957E6">
        <w:rPr>
          <w:rFonts w:ascii="Times New Roman" w:hAnsi="Times New Roman"/>
          <w:sz w:val="24"/>
          <w:szCs w:val="24"/>
        </w:rPr>
        <w:t>110-37-763-20</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B87282" w:rsidRPr="0042723D">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42723D">
        <w:rPr>
          <w:rFonts w:ascii="Times New Roman" w:hAnsi="Times New Roman"/>
          <w:sz w:val="24"/>
        </w:rPr>
        <w:t>»</w:t>
      </w:r>
      <w:r w:rsidR="00B87282">
        <w:rPr>
          <w:rFonts w:ascii="Times New Roman" w:hAnsi="Times New Roman"/>
          <w:sz w:val="24"/>
        </w:rPr>
        <w:t xml:space="preserve"> </w:t>
      </w:r>
      <w:r w:rsidR="00B87282">
        <w:rPr>
          <w:rFonts w:ascii="Times New Roman" w:hAnsi="Times New Roman"/>
          <w:sz w:val="24"/>
          <w:szCs w:val="24"/>
        </w:rPr>
        <w:t>на 2020-2025 годы</w:t>
      </w:r>
      <w:r>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Pr>
          <w:rFonts w:ascii="Times New Roman" w:hAnsi="Times New Roman"/>
          <w:sz w:val="24"/>
          <w:szCs w:val="24"/>
        </w:rPr>
        <w:t>23</w:t>
      </w:r>
      <w:r>
        <w:rPr>
          <w:rFonts w:ascii="Times New Roman" w:hAnsi="Times New Roman"/>
          <w:sz w:val="24"/>
          <w:szCs w:val="24"/>
        </w:rPr>
        <w:t>.</w:t>
      </w:r>
      <w:r w:rsidR="00B87282">
        <w:rPr>
          <w:rFonts w:ascii="Times New Roman" w:hAnsi="Times New Roman"/>
          <w:sz w:val="24"/>
          <w:szCs w:val="24"/>
        </w:rPr>
        <w:t>10</w:t>
      </w:r>
      <w:r>
        <w:rPr>
          <w:rFonts w:ascii="Times New Roman" w:hAnsi="Times New Roman"/>
          <w:sz w:val="24"/>
          <w:szCs w:val="24"/>
        </w:rPr>
        <w:t>.2019 № 110-37-11</w:t>
      </w:r>
      <w:r w:rsidR="00B87282">
        <w:rPr>
          <w:rFonts w:ascii="Times New Roman" w:hAnsi="Times New Roman"/>
          <w:sz w:val="24"/>
          <w:szCs w:val="24"/>
        </w:rPr>
        <w:t>76</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proofErr w:type="gramStart"/>
      <w:r w:rsidRPr="00860A55">
        <w:rPr>
          <w:rFonts w:ascii="Times New Roman" w:hAnsi="Times New Roman"/>
          <w:color w:val="000000"/>
          <w:sz w:val="28"/>
          <w:szCs w:val="28"/>
        </w:rPr>
        <w:t xml:space="preserve">В целях приведения муниципальной программы </w:t>
      </w:r>
      <w:r w:rsidRPr="00B87282">
        <w:rPr>
          <w:rFonts w:ascii="Times New Roman" w:hAnsi="Times New Roman"/>
          <w:sz w:val="28"/>
          <w:szCs w:val="28"/>
        </w:rPr>
        <w:t>«</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C97184">
        <w:rPr>
          <w:rFonts w:ascii="Times New Roman" w:hAnsi="Times New Roman"/>
          <w:sz w:val="28"/>
          <w:szCs w:val="28"/>
        </w:rPr>
        <w:t xml:space="preserve"> </w:t>
      </w:r>
      <w:r w:rsidR="00B87282" w:rsidRPr="00B87282">
        <w:rPr>
          <w:rFonts w:ascii="Times New Roman" w:hAnsi="Times New Roman"/>
          <w:sz w:val="28"/>
          <w:szCs w:val="28"/>
        </w:rPr>
        <w:t>на 2020-2025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w:t>
      </w:r>
      <w:r w:rsidR="004520B0">
        <w:rPr>
          <w:rFonts w:ascii="Times New Roman" w:hAnsi="Times New Roman"/>
          <w:color w:val="000000"/>
          <w:sz w:val="28"/>
          <w:szCs w:val="28"/>
        </w:rPr>
        <w:t xml:space="preserve">ской Федерации, руководствуясь </w:t>
      </w:r>
      <w:bookmarkStart w:id="0" w:name="_GoBack"/>
      <w:bookmarkEnd w:id="0"/>
      <w:r w:rsidRPr="00D40BBC">
        <w:rPr>
          <w:rFonts w:ascii="Times New Roman" w:hAnsi="Times New Roman"/>
          <w:color w:val="000000"/>
          <w:sz w:val="28"/>
          <w:szCs w:val="28"/>
        </w:rPr>
        <w:t xml:space="preserve">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утвержденного постановлением администрации городского округа муниципального образования «город Саянск» от</w:t>
      </w:r>
      <w:proofErr w:type="gramEnd"/>
      <w:r>
        <w:rPr>
          <w:sz w:val="28"/>
          <w:szCs w:val="28"/>
        </w:rPr>
        <w:t xml:space="preserve">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C97184">
        <w:rPr>
          <w:rFonts w:ascii="Times New Roman" w:hAnsi="Times New Roman"/>
          <w:sz w:val="28"/>
          <w:szCs w:val="28"/>
        </w:rPr>
        <w:t xml:space="preserve"> </w:t>
      </w:r>
      <w:r w:rsidR="00B87282" w:rsidRPr="00B87282">
        <w:rPr>
          <w:rFonts w:ascii="Times New Roman" w:hAnsi="Times New Roman"/>
          <w:sz w:val="28"/>
          <w:szCs w:val="28"/>
        </w:rPr>
        <w:t>на 2020-2025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w:t>
      </w:r>
      <w:r w:rsidR="006A644C">
        <w:rPr>
          <w:rFonts w:ascii="Times New Roman" w:hAnsi="Times New Roman"/>
          <w:sz w:val="28"/>
          <w:szCs w:val="28"/>
        </w:rPr>
        <w:t xml:space="preserve"> постановлением</w:t>
      </w:r>
      <w:r w:rsidRPr="00C64B13">
        <w:rPr>
          <w:rFonts w:ascii="Times New Roman" w:hAnsi="Times New Roman"/>
          <w:sz w:val="28"/>
          <w:szCs w:val="28"/>
        </w:rPr>
        <w:t xml:space="preserve"> от </w:t>
      </w:r>
      <w:r w:rsidR="00B87282">
        <w:rPr>
          <w:rFonts w:ascii="Times New Roman" w:hAnsi="Times New Roman"/>
          <w:sz w:val="28"/>
          <w:szCs w:val="28"/>
        </w:rPr>
        <w:t>23</w:t>
      </w:r>
      <w:r w:rsidRPr="00C64B13">
        <w:rPr>
          <w:rFonts w:ascii="Times New Roman" w:hAnsi="Times New Roman"/>
          <w:sz w:val="28"/>
          <w:szCs w:val="28"/>
        </w:rPr>
        <w:t>.</w:t>
      </w:r>
      <w:r w:rsidR="00B87282">
        <w:rPr>
          <w:rFonts w:ascii="Times New Roman" w:hAnsi="Times New Roman"/>
          <w:sz w:val="28"/>
          <w:szCs w:val="28"/>
        </w:rPr>
        <w:t>10</w:t>
      </w:r>
      <w:r w:rsidRPr="00C64B13">
        <w:rPr>
          <w:rFonts w:ascii="Times New Roman" w:hAnsi="Times New Roman"/>
          <w:sz w:val="28"/>
          <w:szCs w:val="28"/>
        </w:rPr>
        <w:t>.2019 № 110-37-11</w:t>
      </w:r>
      <w:r w:rsidR="00B87282">
        <w:rPr>
          <w:rFonts w:ascii="Times New Roman" w:hAnsi="Times New Roman"/>
          <w:sz w:val="28"/>
          <w:szCs w:val="28"/>
        </w:rPr>
        <w:t>76</w:t>
      </w:r>
      <w:r w:rsidRPr="00C64B13">
        <w:rPr>
          <w:rFonts w:ascii="Times New Roman" w:hAnsi="Times New Roman"/>
          <w:sz w:val="28"/>
          <w:szCs w:val="28"/>
        </w:rPr>
        <w:t>-19</w:t>
      </w:r>
      <w:r w:rsidR="00E62853">
        <w:rPr>
          <w:rFonts w:ascii="Times New Roman" w:hAnsi="Times New Roman"/>
          <w:color w:val="000000"/>
          <w:spacing w:val="-2"/>
          <w:sz w:val="28"/>
          <w:szCs w:val="28"/>
        </w:rPr>
        <w:t>,</w:t>
      </w:r>
      <w:r w:rsidR="003F3BE7">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 xml:space="preserve">выпуск от </w:t>
      </w:r>
      <w:r w:rsidR="00B87282">
        <w:rPr>
          <w:rFonts w:ascii="Times New Roman" w:hAnsi="Times New Roman"/>
          <w:color w:val="000000"/>
          <w:sz w:val="28"/>
          <w:szCs w:val="28"/>
        </w:rPr>
        <w:t>31</w:t>
      </w:r>
      <w:r>
        <w:rPr>
          <w:rFonts w:ascii="Times New Roman" w:hAnsi="Times New Roman"/>
          <w:color w:val="000000"/>
          <w:sz w:val="28"/>
          <w:szCs w:val="28"/>
        </w:rPr>
        <w:t xml:space="preserve">.10.2019 № </w:t>
      </w:r>
      <w:r w:rsidR="00B87282">
        <w:rPr>
          <w:rFonts w:ascii="Times New Roman" w:hAnsi="Times New Roman"/>
          <w:color w:val="000000"/>
          <w:sz w:val="28"/>
          <w:szCs w:val="28"/>
        </w:rPr>
        <w:t>43</w:t>
      </w:r>
      <w:r>
        <w:rPr>
          <w:rFonts w:ascii="Times New Roman" w:hAnsi="Times New Roman"/>
          <w:color w:val="000000"/>
          <w:sz w:val="28"/>
          <w:szCs w:val="28"/>
        </w:rPr>
        <w:t xml:space="preserve"> (405</w:t>
      </w:r>
      <w:r w:rsidR="00B87282">
        <w:rPr>
          <w:rFonts w:ascii="Times New Roman" w:hAnsi="Times New Roman"/>
          <w:color w:val="000000"/>
          <w:sz w:val="28"/>
          <w:szCs w:val="28"/>
        </w:rPr>
        <w:t>9</w:t>
      </w:r>
      <w:r w:rsidRPr="00DC481F">
        <w:rPr>
          <w:rFonts w:ascii="Times New Roman" w:hAnsi="Times New Roman"/>
          <w:color w:val="000000" w:themeColor="text1"/>
          <w:sz w:val="28"/>
          <w:szCs w:val="28"/>
        </w:rPr>
        <w:t>) (вкладыш официальной информации стр.1</w:t>
      </w:r>
      <w:r w:rsidR="00B87282" w:rsidRPr="00DC481F">
        <w:rPr>
          <w:rFonts w:ascii="Times New Roman" w:hAnsi="Times New Roman"/>
          <w:color w:val="000000" w:themeColor="text1"/>
          <w:sz w:val="28"/>
          <w:szCs w:val="28"/>
        </w:rPr>
        <w:t>2</w:t>
      </w:r>
      <w:r w:rsidRPr="00DC481F">
        <w:rPr>
          <w:rFonts w:ascii="Times New Roman" w:hAnsi="Times New Roman"/>
          <w:color w:val="000000" w:themeColor="text1"/>
          <w:sz w:val="28"/>
          <w:szCs w:val="28"/>
        </w:rPr>
        <w:t>-1</w:t>
      </w:r>
      <w:r w:rsidR="00B87282" w:rsidRPr="00DC481F">
        <w:rPr>
          <w:rFonts w:ascii="Times New Roman" w:hAnsi="Times New Roman"/>
          <w:color w:val="000000" w:themeColor="text1"/>
          <w:sz w:val="28"/>
          <w:szCs w:val="28"/>
        </w:rPr>
        <w:t>4</w:t>
      </w:r>
      <w:r w:rsidRPr="00DC481F">
        <w:rPr>
          <w:rFonts w:ascii="Times New Roman" w:hAnsi="Times New Roman"/>
          <w:color w:val="000000" w:themeColor="text1"/>
          <w:sz w:val="28"/>
          <w:szCs w:val="28"/>
        </w:rPr>
        <w:t>)</w:t>
      </w:r>
      <w:r w:rsidR="00B87282" w:rsidRPr="00DC481F">
        <w:rPr>
          <w:rFonts w:ascii="Times New Roman" w:hAnsi="Times New Roman"/>
          <w:color w:val="000000" w:themeColor="text1"/>
          <w:sz w:val="28"/>
          <w:szCs w:val="28"/>
        </w:rPr>
        <w:t>,</w:t>
      </w:r>
      <w:r w:rsidR="000637BF">
        <w:rPr>
          <w:rFonts w:ascii="Times New Roman" w:hAnsi="Times New Roman"/>
          <w:color w:val="000000" w:themeColor="text1"/>
          <w:sz w:val="28"/>
          <w:szCs w:val="28"/>
        </w:rPr>
        <w:t>в редакции постановления</w:t>
      </w:r>
      <w:r w:rsidR="00E62853">
        <w:rPr>
          <w:rFonts w:ascii="Times New Roman" w:hAnsi="Times New Roman"/>
          <w:color w:val="000000" w:themeColor="text1"/>
          <w:sz w:val="28"/>
          <w:szCs w:val="28"/>
        </w:rPr>
        <w:t xml:space="preserve"> от 15.0</w:t>
      </w:r>
      <w:r w:rsidR="000637BF">
        <w:rPr>
          <w:rFonts w:ascii="Times New Roman" w:hAnsi="Times New Roman"/>
          <w:color w:val="000000" w:themeColor="text1"/>
          <w:sz w:val="28"/>
          <w:szCs w:val="28"/>
        </w:rPr>
        <w:t>6.2020 №110-37-553-20</w:t>
      </w:r>
      <w:r w:rsidR="00E62853">
        <w:rPr>
          <w:rFonts w:ascii="Times New Roman" w:hAnsi="Times New Roman"/>
          <w:color w:val="000000" w:themeColor="text1"/>
          <w:sz w:val="28"/>
          <w:szCs w:val="28"/>
        </w:rPr>
        <w:t>,</w:t>
      </w:r>
      <w:r>
        <w:rPr>
          <w:rFonts w:ascii="Times New Roman" w:hAnsi="Times New Roman"/>
          <w:color w:val="000000"/>
          <w:sz w:val="28"/>
          <w:szCs w:val="28"/>
        </w:rPr>
        <w:t xml:space="preserve"> </w:t>
      </w:r>
      <w:r w:rsidR="003F3BE7">
        <w:rPr>
          <w:rFonts w:ascii="Times New Roman" w:hAnsi="Times New Roman"/>
          <w:color w:val="000000"/>
          <w:sz w:val="28"/>
          <w:szCs w:val="28"/>
        </w:rPr>
        <w:t>опубликовано в газете «Саянские зори» выпуск  от 18.06.2020№</w:t>
      </w:r>
      <w:r w:rsidR="00401097">
        <w:rPr>
          <w:rFonts w:ascii="Times New Roman" w:hAnsi="Times New Roman"/>
          <w:color w:val="000000"/>
          <w:sz w:val="28"/>
          <w:szCs w:val="28"/>
        </w:rPr>
        <w:t xml:space="preserve"> 24</w:t>
      </w:r>
      <w:proofErr w:type="gramEnd"/>
      <w:r w:rsidR="00401097">
        <w:rPr>
          <w:rFonts w:ascii="Times New Roman" w:hAnsi="Times New Roman"/>
          <w:color w:val="000000"/>
          <w:sz w:val="28"/>
          <w:szCs w:val="28"/>
        </w:rPr>
        <w:t xml:space="preserve"> (4091)</w:t>
      </w:r>
      <w:r w:rsidR="00E62853">
        <w:rPr>
          <w:rFonts w:ascii="Times New Roman" w:hAnsi="Times New Roman"/>
          <w:color w:val="000000"/>
          <w:sz w:val="28"/>
          <w:szCs w:val="28"/>
        </w:rPr>
        <w:t xml:space="preserve"> (вкладыш  официальной  информации стр.</w:t>
      </w:r>
      <w:r w:rsidR="00401097">
        <w:rPr>
          <w:rFonts w:ascii="Times New Roman" w:hAnsi="Times New Roman"/>
          <w:color w:val="000000"/>
          <w:sz w:val="28"/>
          <w:szCs w:val="28"/>
        </w:rPr>
        <w:t xml:space="preserve"> </w:t>
      </w:r>
      <w:r w:rsidR="006A644C">
        <w:rPr>
          <w:rFonts w:ascii="Times New Roman" w:hAnsi="Times New Roman"/>
          <w:color w:val="000000"/>
          <w:sz w:val="28"/>
          <w:szCs w:val="28"/>
        </w:rPr>
        <w:t xml:space="preserve">2-3) </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p w:rsidR="00B87282" w:rsidRDefault="00B87282" w:rsidP="007D3AFB">
      <w:pPr>
        <w:pStyle w:val="a3"/>
        <w:spacing w:after="0"/>
        <w:ind w:left="0" w:firstLine="567"/>
        <w:jc w:val="both"/>
        <w:rPr>
          <w:rFonts w:asciiTheme="minorHAnsi" w:hAnsiTheme="minorHAnsi"/>
          <w:color w:val="000000"/>
          <w:sz w:val="28"/>
          <w:szCs w:val="28"/>
        </w:rPr>
      </w:pPr>
    </w:p>
    <w:p w:rsidR="00B87282" w:rsidRDefault="00B87282" w:rsidP="007D3AFB">
      <w:pPr>
        <w:pStyle w:val="a3"/>
        <w:spacing w:after="0"/>
        <w:ind w:left="0" w:firstLine="567"/>
        <w:jc w:val="both"/>
        <w:rPr>
          <w:rFonts w:asciiTheme="minorHAnsi" w:hAnsiTheme="minorHAnsi"/>
          <w:color w:val="000000"/>
          <w:sz w:val="28"/>
          <w:szCs w:val="28"/>
        </w:rPr>
      </w:pPr>
    </w:p>
    <w:p w:rsidR="00B87282" w:rsidRDefault="00B87282" w:rsidP="007D3AFB">
      <w:pPr>
        <w:pStyle w:val="a3"/>
        <w:spacing w:after="0"/>
        <w:ind w:left="0" w:firstLine="567"/>
        <w:jc w:val="both"/>
        <w:rPr>
          <w:rFonts w:asciiTheme="minorHAnsi" w:hAnsiTheme="minorHAnsi"/>
          <w:color w:val="000000"/>
          <w:sz w:val="28"/>
          <w:szCs w:val="28"/>
        </w:rPr>
      </w:pPr>
    </w:p>
    <w:p w:rsidR="00B87282" w:rsidRDefault="00B87282" w:rsidP="007D3AFB">
      <w:pPr>
        <w:pStyle w:val="a3"/>
        <w:spacing w:after="0"/>
        <w:ind w:left="0" w:firstLine="567"/>
        <w:jc w:val="both"/>
        <w:rPr>
          <w:rFonts w:asciiTheme="minorHAnsi" w:hAnsiTheme="minorHAnsi"/>
          <w:color w:val="000000"/>
          <w:sz w:val="28"/>
          <w:szCs w:val="28"/>
        </w:rPr>
      </w:pPr>
    </w:p>
    <w:p w:rsidR="00B87282" w:rsidRPr="00B87282" w:rsidRDefault="00B87282" w:rsidP="007D3AFB">
      <w:pPr>
        <w:pStyle w:val="a3"/>
        <w:spacing w:after="0"/>
        <w:ind w:left="0" w:firstLine="567"/>
        <w:jc w:val="both"/>
        <w:rPr>
          <w:rFonts w:asciiTheme="minorHAnsi" w:hAnsiTheme="minorHAnsi"/>
          <w:color w:val="000000"/>
          <w:sz w:val="28"/>
          <w:szCs w:val="28"/>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86"/>
        <w:gridCol w:w="1245"/>
        <w:gridCol w:w="35"/>
        <w:gridCol w:w="1135"/>
        <w:gridCol w:w="992"/>
        <w:gridCol w:w="996"/>
        <w:gridCol w:w="959"/>
        <w:gridCol w:w="29"/>
        <w:gridCol w:w="994"/>
        <w:gridCol w:w="990"/>
        <w:gridCol w:w="849"/>
      </w:tblGrid>
      <w:tr w:rsidR="00235E46" w:rsidRPr="00235E46" w:rsidTr="00B87F36">
        <w:trPr>
          <w:trHeight w:val="1185"/>
        </w:trPr>
        <w:tc>
          <w:tcPr>
            <w:tcW w:w="194" w:type="pct"/>
            <w:vMerge w:val="restart"/>
          </w:tcPr>
          <w:p w:rsidR="00B87F36" w:rsidRPr="00235E46" w:rsidRDefault="00B87F36" w:rsidP="00E36B21">
            <w:pPr>
              <w:pStyle w:val="ConsPlusCell"/>
              <w:widowControl/>
              <w:rPr>
                <w:rFonts w:ascii="Times New Roman" w:hAnsi="Times New Roman" w:cs="Times New Roman"/>
                <w:sz w:val="24"/>
                <w:szCs w:val="24"/>
              </w:rPr>
            </w:pPr>
            <w:r w:rsidRPr="00235E46">
              <w:rPr>
                <w:rFonts w:ascii="Times New Roman" w:hAnsi="Times New Roman" w:cs="Times New Roman"/>
                <w:sz w:val="24"/>
                <w:szCs w:val="24"/>
              </w:rPr>
              <w:lastRenderedPageBreak/>
              <w:t>8.</w:t>
            </w:r>
          </w:p>
        </w:tc>
        <w:tc>
          <w:tcPr>
            <w:tcW w:w="777" w:type="pct"/>
            <w:vMerge w:val="restart"/>
          </w:tcPr>
          <w:p w:rsidR="00B87F36" w:rsidRPr="00235E46" w:rsidRDefault="00B87F36" w:rsidP="00E36B21">
            <w:pPr>
              <w:pStyle w:val="ConsPlusCell"/>
              <w:widowControl/>
              <w:rPr>
                <w:rFonts w:ascii="Times New Roman" w:hAnsi="Times New Roman" w:cs="Times New Roman"/>
                <w:sz w:val="24"/>
                <w:szCs w:val="24"/>
              </w:rPr>
            </w:pPr>
            <w:r w:rsidRPr="00235E46">
              <w:rPr>
                <w:rFonts w:ascii="Times New Roman" w:hAnsi="Times New Roman" w:cs="Times New Roman"/>
                <w:sz w:val="24"/>
                <w:szCs w:val="24"/>
              </w:rPr>
              <w:t>Объем и источники финансирования муниципальной программы</w:t>
            </w:r>
          </w:p>
        </w:tc>
        <w:tc>
          <w:tcPr>
            <w:tcW w:w="4029" w:type="pct"/>
            <w:gridSpan w:val="10"/>
          </w:tcPr>
          <w:p w:rsidR="00B87F36" w:rsidRPr="00235E46" w:rsidRDefault="00B87F36" w:rsidP="00C97184">
            <w:pPr>
              <w:pStyle w:val="ConsPlusCell"/>
              <w:rPr>
                <w:rFonts w:ascii="Times New Roman" w:hAnsi="Times New Roman" w:cs="Times New Roman"/>
                <w:sz w:val="24"/>
                <w:szCs w:val="24"/>
              </w:rPr>
            </w:pPr>
            <w:r w:rsidRPr="00235E46">
              <w:rPr>
                <w:rFonts w:ascii="Times New Roman" w:hAnsi="Times New Roman" w:cs="Times New Roman"/>
                <w:sz w:val="24"/>
                <w:szCs w:val="24"/>
              </w:rPr>
              <w:t xml:space="preserve">Общий объем финансирования мероприятий программы за 2020 - 2025 годы – </w:t>
            </w:r>
            <w:r w:rsidR="008A3548" w:rsidRPr="00235E46">
              <w:rPr>
                <w:rFonts w:ascii="Times New Roman" w:hAnsi="Times New Roman" w:cs="Times New Roman"/>
                <w:sz w:val="24"/>
                <w:szCs w:val="24"/>
              </w:rPr>
              <w:t>799673,88</w:t>
            </w:r>
            <w:r w:rsidRPr="00235E46">
              <w:rPr>
                <w:rFonts w:ascii="Times New Roman" w:hAnsi="Times New Roman" w:cs="Times New Roman"/>
                <w:sz w:val="24"/>
                <w:szCs w:val="24"/>
              </w:rPr>
              <w:t xml:space="preserve"> тыс. руб., в том числе за счет средств бюджета города Саянска – </w:t>
            </w:r>
            <w:r w:rsidR="008A3548" w:rsidRPr="00235E46">
              <w:rPr>
                <w:rFonts w:ascii="Times New Roman" w:hAnsi="Times New Roman" w:cs="Times New Roman"/>
                <w:b/>
                <w:sz w:val="24"/>
                <w:szCs w:val="24"/>
              </w:rPr>
              <w:t>334717,98</w:t>
            </w:r>
            <w:r w:rsidRPr="00235E46">
              <w:rPr>
                <w:rFonts w:ascii="Times New Roman" w:hAnsi="Times New Roman" w:cs="Times New Roman"/>
                <w:sz w:val="24"/>
                <w:szCs w:val="24"/>
              </w:rPr>
              <w:t>тыс. рублей, по годам реализации и подпрограммам:</w:t>
            </w:r>
          </w:p>
        </w:tc>
      </w:tr>
      <w:tr w:rsidR="00235E46" w:rsidRPr="00235E46" w:rsidTr="00B87F36">
        <w:trPr>
          <w:trHeight w:val="291"/>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235E46" w:rsidRDefault="00B87F36" w:rsidP="00C97184">
            <w:pPr>
              <w:pStyle w:val="ConsPlusCell"/>
              <w:rPr>
                <w:rFonts w:ascii="Times New Roman" w:hAnsi="Times New Roman" w:cs="Times New Roman"/>
                <w:b/>
                <w:sz w:val="24"/>
                <w:szCs w:val="24"/>
              </w:rPr>
            </w:pPr>
            <w:r w:rsidRPr="00235E46">
              <w:rPr>
                <w:rFonts w:ascii="Times New Roman" w:hAnsi="Times New Roman" w:cs="Times New Roman"/>
                <w:b/>
                <w:sz w:val="24"/>
                <w:szCs w:val="24"/>
              </w:rPr>
              <w:t>Объем финансирования, тыс. руб., по годам и подпрограммам</w:t>
            </w:r>
          </w:p>
        </w:tc>
      </w:tr>
      <w:tr w:rsidR="00235E46" w:rsidRPr="00235E46" w:rsidTr="00C97184">
        <w:trPr>
          <w:trHeight w:val="315"/>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627" w:type="pct"/>
            <w:gridSpan w:val="2"/>
          </w:tcPr>
          <w:p w:rsidR="00B87F36" w:rsidRPr="00235E46" w:rsidRDefault="00B87F36" w:rsidP="00C97184">
            <w:pPr>
              <w:pStyle w:val="ConsPlusCell"/>
              <w:rPr>
                <w:rFonts w:ascii="Times New Roman" w:hAnsi="Times New Roman" w:cs="Times New Roman"/>
                <w:sz w:val="24"/>
                <w:szCs w:val="24"/>
              </w:rPr>
            </w:pPr>
          </w:p>
        </w:tc>
        <w:tc>
          <w:tcPr>
            <w:tcW w:w="556"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2020-2025</w:t>
            </w:r>
          </w:p>
        </w:tc>
        <w:tc>
          <w:tcPr>
            <w:tcW w:w="486"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2020</w:t>
            </w:r>
          </w:p>
        </w:tc>
        <w:tc>
          <w:tcPr>
            <w:tcW w:w="488"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2021</w:t>
            </w:r>
          </w:p>
        </w:tc>
        <w:tc>
          <w:tcPr>
            <w:tcW w:w="484" w:type="pct"/>
            <w:gridSpan w:val="2"/>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2022</w:t>
            </w:r>
          </w:p>
        </w:tc>
        <w:tc>
          <w:tcPr>
            <w:tcW w:w="487"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2023</w:t>
            </w:r>
          </w:p>
        </w:tc>
        <w:tc>
          <w:tcPr>
            <w:tcW w:w="485"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2024</w:t>
            </w:r>
          </w:p>
        </w:tc>
        <w:tc>
          <w:tcPr>
            <w:tcW w:w="416"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2025</w:t>
            </w:r>
          </w:p>
        </w:tc>
      </w:tr>
      <w:tr w:rsidR="00235E46" w:rsidRPr="00235E46" w:rsidTr="00C97184">
        <w:trPr>
          <w:trHeight w:val="324"/>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27" w:type="pct"/>
            <w:gridSpan w:val="2"/>
          </w:tcPr>
          <w:p w:rsidR="00B87F36" w:rsidRPr="00235E46" w:rsidRDefault="00B87F36" w:rsidP="00C97184">
            <w:pPr>
              <w:pStyle w:val="ConsPlusCell"/>
              <w:rPr>
                <w:rFonts w:ascii="Times New Roman" w:hAnsi="Times New Roman" w:cs="Times New Roman"/>
                <w:sz w:val="24"/>
                <w:szCs w:val="24"/>
              </w:rPr>
            </w:pPr>
            <w:r w:rsidRPr="00235E46">
              <w:rPr>
                <w:rFonts w:ascii="Times New Roman" w:hAnsi="Times New Roman" w:cs="Times New Roman"/>
              </w:rPr>
              <w:t>Всего, местный бюджет</w:t>
            </w:r>
          </w:p>
        </w:tc>
        <w:tc>
          <w:tcPr>
            <w:tcW w:w="556" w:type="pct"/>
          </w:tcPr>
          <w:p w:rsidR="00B87F36" w:rsidRPr="00235E46" w:rsidRDefault="001C5F97" w:rsidP="00933530">
            <w:pPr>
              <w:pStyle w:val="ConsPlusNormal"/>
              <w:ind w:firstLine="0"/>
              <w:jc w:val="center"/>
              <w:rPr>
                <w:rFonts w:ascii="Times New Roman" w:hAnsi="Times New Roman" w:cs="Times New Roman"/>
              </w:rPr>
            </w:pPr>
            <w:r w:rsidRPr="00235E46">
              <w:rPr>
                <w:rFonts w:ascii="Times New Roman" w:hAnsi="Times New Roman" w:cs="Times New Roman"/>
              </w:rPr>
              <w:t>334717,98</w:t>
            </w:r>
            <w:r w:rsidR="00266976" w:rsidRPr="00235E46">
              <w:rPr>
                <w:rFonts w:ascii="Times New Roman" w:hAnsi="Times New Roman" w:cs="Times New Roman"/>
              </w:rPr>
              <w:t xml:space="preserve">                                                                                              </w:t>
            </w:r>
          </w:p>
        </w:tc>
        <w:tc>
          <w:tcPr>
            <w:tcW w:w="486" w:type="pct"/>
          </w:tcPr>
          <w:p w:rsidR="00B87F36" w:rsidRPr="00235E46" w:rsidRDefault="00266976" w:rsidP="00C97184">
            <w:pPr>
              <w:pStyle w:val="ConsPlusNormal"/>
              <w:ind w:firstLine="0"/>
              <w:jc w:val="center"/>
              <w:rPr>
                <w:rFonts w:ascii="Times New Roman" w:hAnsi="Times New Roman" w:cs="Times New Roman"/>
              </w:rPr>
            </w:pPr>
            <w:r w:rsidRPr="00235E46">
              <w:rPr>
                <w:rFonts w:ascii="Times New Roman" w:hAnsi="Times New Roman" w:cs="Times New Roman"/>
              </w:rPr>
              <w:t>75833,96</w:t>
            </w:r>
          </w:p>
        </w:tc>
        <w:tc>
          <w:tcPr>
            <w:tcW w:w="488" w:type="pct"/>
          </w:tcPr>
          <w:p w:rsidR="00B87F36" w:rsidRPr="00235E46" w:rsidRDefault="0073219B" w:rsidP="00C97184">
            <w:pPr>
              <w:pStyle w:val="ConsPlusNormal"/>
              <w:ind w:firstLine="0"/>
              <w:jc w:val="center"/>
              <w:rPr>
                <w:rFonts w:ascii="Times New Roman" w:hAnsi="Times New Roman" w:cs="Times New Roman"/>
              </w:rPr>
            </w:pPr>
            <w:r w:rsidRPr="00235E46">
              <w:rPr>
                <w:rFonts w:ascii="Times New Roman" w:hAnsi="Times New Roman" w:cs="Times New Roman"/>
              </w:rPr>
              <w:t>66507,53</w:t>
            </w:r>
          </w:p>
        </w:tc>
        <w:tc>
          <w:tcPr>
            <w:tcW w:w="484" w:type="pct"/>
            <w:gridSpan w:val="2"/>
          </w:tcPr>
          <w:p w:rsidR="00B87F36" w:rsidRPr="00235E46" w:rsidRDefault="0073219B" w:rsidP="00C97184">
            <w:pPr>
              <w:pStyle w:val="ConsPlusNormal"/>
              <w:ind w:firstLine="0"/>
              <w:jc w:val="center"/>
              <w:rPr>
                <w:rFonts w:ascii="Times New Roman" w:hAnsi="Times New Roman" w:cs="Times New Roman"/>
              </w:rPr>
            </w:pPr>
            <w:r w:rsidRPr="00235E46">
              <w:rPr>
                <w:rFonts w:ascii="Times New Roman" w:hAnsi="Times New Roman" w:cs="Times New Roman"/>
              </w:rPr>
              <w:t>54181,86</w:t>
            </w:r>
          </w:p>
        </w:tc>
        <w:tc>
          <w:tcPr>
            <w:tcW w:w="487" w:type="pct"/>
          </w:tcPr>
          <w:p w:rsidR="00B87F36" w:rsidRPr="00235E46" w:rsidRDefault="0073219B" w:rsidP="00C97184">
            <w:pPr>
              <w:pStyle w:val="ConsPlusNormal"/>
              <w:ind w:firstLine="0"/>
              <w:jc w:val="center"/>
              <w:rPr>
                <w:rFonts w:ascii="Times New Roman" w:hAnsi="Times New Roman" w:cs="Times New Roman"/>
              </w:rPr>
            </w:pPr>
            <w:r w:rsidRPr="00235E46">
              <w:rPr>
                <w:rFonts w:ascii="Times New Roman" w:hAnsi="Times New Roman" w:cs="Times New Roman"/>
              </w:rPr>
              <w:t>50963,39</w:t>
            </w:r>
          </w:p>
        </w:tc>
        <w:tc>
          <w:tcPr>
            <w:tcW w:w="485" w:type="pct"/>
          </w:tcPr>
          <w:p w:rsidR="00B87F36" w:rsidRPr="00235E46" w:rsidRDefault="001C5F97" w:rsidP="00C97184">
            <w:pPr>
              <w:pStyle w:val="ConsPlusNormal"/>
              <w:ind w:firstLine="0"/>
              <w:jc w:val="center"/>
              <w:rPr>
                <w:rFonts w:ascii="Times New Roman" w:hAnsi="Times New Roman" w:cs="Times New Roman"/>
              </w:rPr>
            </w:pPr>
            <w:r w:rsidRPr="00235E46">
              <w:rPr>
                <w:rFonts w:ascii="Times New Roman" w:hAnsi="Times New Roman" w:cs="Times New Roman"/>
              </w:rPr>
              <w:t>43561,44</w:t>
            </w:r>
          </w:p>
        </w:tc>
        <w:tc>
          <w:tcPr>
            <w:tcW w:w="416" w:type="pct"/>
          </w:tcPr>
          <w:p w:rsidR="00B87F36" w:rsidRPr="00235E46" w:rsidRDefault="0073219B" w:rsidP="00C97184">
            <w:pPr>
              <w:pStyle w:val="ConsPlusNormal"/>
              <w:ind w:firstLine="0"/>
              <w:jc w:val="center"/>
              <w:rPr>
                <w:rFonts w:ascii="Times New Roman" w:hAnsi="Times New Roman" w:cs="Times New Roman"/>
              </w:rPr>
            </w:pPr>
            <w:r w:rsidRPr="00235E46">
              <w:rPr>
                <w:rFonts w:ascii="Times New Roman" w:hAnsi="Times New Roman" w:cs="Times New Roman"/>
              </w:rPr>
              <w:t>43669,80</w:t>
            </w:r>
          </w:p>
        </w:tc>
      </w:tr>
      <w:tr w:rsidR="00235E46" w:rsidRPr="00235E46" w:rsidTr="00C97184">
        <w:trPr>
          <w:trHeight w:val="318"/>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27" w:type="pct"/>
            <w:gridSpan w:val="2"/>
          </w:tcPr>
          <w:p w:rsidR="00B87F36" w:rsidRPr="00235E46" w:rsidRDefault="007B4B67" w:rsidP="00C97184">
            <w:pPr>
              <w:pStyle w:val="ConsPlusCell"/>
              <w:rPr>
                <w:rFonts w:ascii="Times New Roman" w:hAnsi="Times New Roman" w:cs="Times New Roman"/>
                <w:sz w:val="24"/>
                <w:szCs w:val="24"/>
              </w:rPr>
            </w:pPr>
            <w:hyperlink w:anchor="P593" w:history="1">
              <w:r w:rsidR="00B87F36" w:rsidRPr="00235E46">
                <w:rPr>
                  <w:rFonts w:ascii="Times New Roman" w:hAnsi="Times New Roman" w:cs="Times New Roman"/>
                </w:rPr>
                <w:t>Подпрограмма № 1</w:t>
              </w:r>
            </w:hyperlink>
          </w:p>
        </w:tc>
        <w:tc>
          <w:tcPr>
            <w:tcW w:w="556" w:type="pct"/>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73283,30</w:t>
            </w:r>
          </w:p>
        </w:tc>
        <w:tc>
          <w:tcPr>
            <w:tcW w:w="486" w:type="pct"/>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31705,50</w:t>
            </w:r>
          </w:p>
        </w:tc>
        <w:tc>
          <w:tcPr>
            <w:tcW w:w="488" w:type="pct"/>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23246,80</w:t>
            </w:r>
          </w:p>
        </w:tc>
        <w:tc>
          <w:tcPr>
            <w:tcW w:w="484" w:type="pct"/>
            <w:gridSpan w:val="2"/>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10824,80</w:t>
            </w:r>
          </w:p>
        </w:tc>
        <w:tc>
          <w:tcPr>
            <w:tcW w:w="487" w:type="pct"/>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7506,20</w:t>
            </w:r>
          </w:p>
        </w:tc>
        <w:tc>
          <w:tcPr>
            <w:tcW w:w="485" w:type="pct"/>
          </w:tcPr>
          <w:p w:rsidR="00B87F36" w:rsidRPr="00235E46" w:rsidRDefault="00B87F36" w:rsidP="00C97184">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16"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r>
      <w:tr w:rsidR="00235E46" w:rsidRPr="00235E46" w:rsidTr="00C97184">
        <w:trPr>
          <w:trHeight w:val="387"/>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27" w:type="pct"/>
            <w:gridSpan w:val="2"/>
          </w:tcPr>
          <w:p w:rsidR="00B87F36" w:rsidRPr="00235E46" w:rsidRDefault="007B4B67" w:rsidP="00B87F36">
            <w:pPr>
              <w:pStyle w:val="ConsPlusCell"/>
              <w:rPr>
                <w:rFonts w:ascii="Times New Roman" w:hAnsi="Times New Roman" w:cs="Times New Roman"/>
                <w:sz w:val="24"/>
                <w:szCs w:val="24"/>
              </w:rPr>
            </w:pPr>
            <w:hyperlink w:anchor="P937" w:history="1">
              <w:r w:rsidR="00B87F36" w:rsidRPr="00235E46">
                <w:rPr>
                  <w:rFonts w:ascii="Times New Roman" w:hAnsi="Times New Roman" w:cs="Times New Roman"/>
                </w:rPr>
                <w:t>Подпрограмма № 2</w:t>
              </w:r>
            </w:hyperlink>
          </w:p>
        </w:tc>
        <w:tc>
          <w:tcPr>
            <w:tcW w:w="556" w:type="pct"/>
          </w:tcPr>
          <w:p w:rsidR="00B87F36" w:rsidRPr="00235E46" w:rsidRDefault="00B87F36" w:rsidP="00B87F36">
            <w:pPr>
              <w:pStyle w:val="ConsPlusNormal"/>
              <w:ind w:firstLine="0"/>
              <w:jc w:val="both"/>
              <w:rPr>
                <w:rFonts w:ascii="Times New Roman" w:hAnsi="Times New Roman" w:cs="Times New Roman"/>
              </w:rPr>
            </w:pPr>
            <w:r w:rsidRPr="00235E46">
              <w:rPr>
                <w:rFonts w:ascii="Times New Roman" w:hAnsi="Times New Roman" w:cs="Times New Roman"/>
              </w:rPr>
              <w:t>40708,00</w:t>
            </w:r>
          </w:p>
        </w:tc>
        <w:tc>
          <w:tcPr>
            <w:tcW w:w="486" w:type="pct"/>
          </w:tcPr>
          <w:p w:rsidR="00B87F36" w:rsidRPr="00235E46" w:rsidRDefault="00B87F36" w:rsidP="00B87F36">
            <w:pPr>
              <w:pStyle w:val="ConsPlusNormal"/>
              <w:ind w:firstLine="0"/>
              <w:rPr>
                <w:rFonts w:ascii="Times New Roman" w:hAnsi="Times New Roman" w:cs="Times New Roman"/>
              </w:rPr>
            </w:pPr>
            <w:r w:rsidRPr="00235E46">
              <w:rPr>
                <w:rFonts w:ascii="Times New Roman" w:hAnsi="Times New Roman" w:cs="Times New Roman"/>
              </w:rPr>
              <w:t>7118,00</w:t>
            </w:r>
          </w:p>
        </w:tc>
        <w:tc>
          <w:tcPr>
            <w:tcW w:w="488" w:type="pct"/>
          </w:tcPr>
          <w:p w:rsidR="00B87F36" w:rsidRPr="00235E46" w:rsidRDefault="00B87F36" w:rsidP="00B87F36">
            <w:pPr>
              <w:pStyle w:val="ConsPlusNormal"/>
              <w:ind w:firstLine="0"/>
              <w:rPr>
                <w:rFonts w:ascii="Times New Roman" w:hAnsi="Times New Roman" w:cs="Times New Roman"/>
              </w:rPr>
            </w:pPr>
            <w:r w:rsidRPr="00235E46">
              <w:rPr>
                <w:rFonts w:ascii="Times New Roman" w:hAnsi="Times New Roman" w:cs="Times New Roman"/>
              </w:rPr>
              <w:t>6718,00</w:t>
            </w:r>
          </w:p>
        </w:tc>
        <w:tc>
          <w:tcPr>
            <w:tcW w:w="484" w:type="pct"/>
            <w:gridSpan w:val="2"/>
          </w:tcPr>
          <w:p w:rsidR="00B87F36" w:rsidRPr="00235E46" w:rsidRDefault="00B87F36" w:rsidP="00B87F36">
            <w:pPr>
              <w:pStyle w:val="ConsPlusNormal"/>
              <w:ind w:firstLine="0"/>
              <w:rPr>
                <w:rFonts w:ascii="Times New Roman" w:hAnsi="Times New Roman" w:cs="Times New Roman"/>
              </w:rPr>
            </w:pPr>
            <w:r w:rsidRPr="00235E46">
              <w:rPr>
                <w:rFonts w:ascii="Times New Roman" w:hAnsi="Times New Roman" w:cs="Times New Roman"/>
              </w:rPr>
              <w:t>6718,00</w:t>
            </w:r>
          </w:p>
        </w:tc>
        <w:tc>
          <w:tcPr>
            <w:tcW w:w="487" w:type="pct"/>
          </w:tcPr>
          <w:p w:rsidR="00B87F36" w:rsidRPr="00235E46" w:rsidRDefault="00B87F36" w:rsidP="00B87F36">
            <w:pPr>
              <w:pStyle w:val="ConsPlusNormal"/>
              <w:ind w:firstLine="0"/>
              <w:rPr>
                <w:rFonts w:ascii="Times New Roman" w:hAnsi="Times New Roman" w:cs="Times New Roman"/>
              </w:rPr>
            </w:pPr>
            <w:r w:rsidRPr="00235E46">
              <w:rPr>
                <w:rFonts w:ascii="Times New Roman" w:hAnsi="Times New Roman" w:cs="Times New Roman"/>
              </w:rPr>
              <w:t>6718,00</w:t>
            </w:r>
          </w:p>
        </w:tc>
        <w:tc>
          <w:tcPr>
            <w:tcW w:w="485" w:type="pct"/>
          </w:tcPr>
          <w:p w:rsidR="00B87F36" w:rsidRPr="00235E46" w:rsidRDefault="00B87F36" w:rsidP="00B87F36">
            <w:pPr>
              <w:pStyle w:val="ConsPlusNormal"/>
              <w:ind w:firstLine="0"/>
              <w:rPr>
                <w:rFonts w:ascii="Times New Roman" w:hAnsi="Times New Roman" w:cs="Times New Roman"/>
              </w:rPr>
            </w:pPr>
            <w:r w:rsidRPr="00235E46">
              <w:rPr>
                <w:rFonts w:ascii="Times New Roman" w:hAnsi="Times New Roman" w:cs="Times New Roman"/>
              </w:rPr>
              <w:t>6718,00</w:t>
            </w:r>
          </w:p>
        </w:tc>
        <w:tc>
          <w:tcPr>
            <w:tcW w:w="416" w:type="pct"/>
          </w:tcPr>
          <w:p w:rsidR="00B87F36" w:rsidRPr="00235E46" w:rsidRDefault="00B87F36" w:rsidP="00B87F36">
            <w:pPr>
              <w:pStyle w:val="ConsPlusNormal"/>
              <w:ind w:firstLine="0"/>
              <w:rPr>
                <w:rFonts w:ascii="Times New Roman" w:hAnsi="Times New Roman" w:cs="Times New Roman"/>
              </w:rPr>
            </w:pPr>
            <w:r w:rsidRPr="00235E46">
              <w:rPr>
                <w:rFonts w:ascii="Times New Roman" w:hAnsi="Times New Roman" w:cs="Times New Roman"/>
              </w:rPr>
              <w:t>6718,00</w:t>
            </w:r>
          </w:p>
        </w:tc>
      </w:tr>
      <w:tr w:rsidR="00235E46" w:rsidRPr="00235E46" w:rsidTr="00C97184">
        <w:trPr>
          <w:trHeight w:val="315"/>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27" w:type="pct"/>
            <w:gridSpan w:val="2"/>
          </w:tcPr>
          <w:p w:rsidR="00B87F36" w:rsidRPr="00235E46" w:rsidRDefault="007B4B67" w:rsidP="00B87F36">
            <w:pPr>
              <w:pStyle w:val="ConsPlusCell"/>
              <w:rPr>
                <w:rFonts w:ascii="Times New Roman" w:hAnsi="Times New Roman" w:cs="Times New Roman"/>
                <w:sz w:val="24"/>
                <w:szCs w:val="24"/>
              </w:rPr>
            </w:pPr>
            <w:hyperlink w:anchor="P1321" w:history="1">
              <w:r w:rsidR="00B87F36" w:rsidRPr="00235E46">
                <w:rPr>
                  <w:rFonts w:ascii="Times New Roman" w:hAnsi="Times New Roman" w:cs="Times New Roman"/>
                </w:rPr>
                <w:t>Подпрограмма № 3</w:t>
              </w:r>
            </w:hyperlink>
          </w:p>
        </w:tc>
        <w:tc>
          <w:tcPr>
            <w:tcW w:w="556" w:type="pct"/>
          </w:tcPr>
          <w:p w:rsidR="00B87F36" w:rsidRPr="00235E46" w:rsidRDefault="00266976" w:rsidP="00B87F36">
            <w:pPr>
              <w:pStyle w:val="ConsPlusNormal"/>
              <w:ind w:firstLine="0"/>
              <w:jc w:val="both"/>
              <w:rPr>
                <w:rFonts w:ascii="Times New Roman" w:hAnsi="Times New Roman" w:cs="Times New Roman"/>
              </w:rPr>
            </w:pPr>
            <w:r w:rsidRPr="00235E46">
              <w:rPr>
                <w:rFonts w:ascii="Times New Roman" w:hAnsi="Times New Roman" w:cs="Times New Roman"/>
              </w:rPr>
              <w:t>220726,68</w:t>
            </w:r>
          </w:p>
        </w:tc>
        <w:tc>
          <w:tcPr>
            <w:tcW w:w="486" w:type="pct"/>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37010,46</w:t>
            </w:r>
          </w:p>
        </w:tc>
        <w:tc>
          <w:tcPr>
            <w:tcW w:w="488" w:type="pct"/>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36542,73</w:t>
            </w:r>
          </w:p>
        </w:tc>
        <w:tc>
          <w:tcPr>
            <w:tcW w:w="484" w:type="pct"/>
            <w:gridSpan w:val="2"/>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36639,06</w:t>
            </w:r>
          </w:p>
        </w:tc>
        <w:tc>
          <w:tcPr>
            <w:tcW w:w="487" w:type="pct"/>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36739,19</w:t>
            </w:r>
          </w:p>
        </w:tc>
        <w:tc>
          <w:tcPr>
            <w:tcW w:w="485" w:type="pct"/>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36843,44</w:t>
            </w:r>
          </w:p>
        </w:tc>
        <w:tc>
          <w:tcPr>
            <w:tcW w:w="416" w:type="pct"/>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36951,80</w:t>
            </w:r>
          </w:p>
        </w:tc>
      </w:tr>
      <w:tr w:rsidR="00235E46" w:rsidRPr="00235E46" w:rsidTr="00B87F36">
        <w:trPr>
          <w:trHeight w:val="1113"/>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235E46" w:rsidRDefault="00B87F36" w:rsidP="00E36B21">
            <w:pPr>
              <w:pStyle w:val="ConsPlusCell"/>
              <w:rPr>
                <w:rFonts w:ascii="Times New Roman" w:hAnsi="Times New Roman" w:cs="Times New Roman"/>
                <w:sz w:val="24"/>
                <w:szCs w:val="24"/>
              </w:rPr>
            </w:pPr>
            <w:r w:rsidRPr="00235E46">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00E82877" w:rsidRPr="00235E46">
              <w:rPr>
                <w:rFonts w:ascii="Times New Roman" w:hAnsi="Times New Roman" w:cs="Times New Roman"/>
                <w:sz w:val="24"/>
                <w:szCs w:val="24"/>
              </w:rPr>
              <w:t>464955,920</w:t>
            </w:r>
            <w:r w:rsidRPr="00235E46">
              <w:rPr>
                <w:rFonts w:ascii="Times New Roman" w:hAnsi="Times New Roman" w:cs="Times New Roman"/>
                <w:sz w:val="24"/>
                <w:szCs w:val="24"/>
              </w:rPr>
              <w:t xml:space="preserve"> тыс. рублей, по годам реализации подпрограммам:</w:t>
            </w:r>
          </w:p>
          <w:p w:rsidR="00B87F36" w:rsidRPr="00235E46" w:rsidRDefault="00B87F36" w:rsidP="00E36B21">
            <w:pPr>
              <w:pStyle w:val="ConsPlusCell"/>
              <w:rPr>
                <w:rFonts w:ascii="Times New Roman" w:hAnsi="Times New Roman" w:cs="Times New Roman"/>
                <w:sz w:val="24"/>
                <w:szCs w:val="24"/>
              </w:rPr>
            </w:pPr>
          </w:p>
        </w:tc>
      </w:tr>
      <w:tr w:rsidR="00235E46" w:rsidRPr="00235E46" w:rsidTr="00B87F36">
        <w:trPr>
          <w:trHeight w:val="264"/>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235E46" w:rsidRDefault="00B87F36" w:rsidP="00E36B21">
            <w:pPr>
              <w:pStyle w:val="ConsPlusCell"/>
              <w:rPr>
                <w:rFonts w:ascii="Times New Roman" w:hAnsi="Times New Roman" w:cs="Times New Roman"/>
                <w:b/>
                <w:sz w:val="24"/>
                <w:szCs w:val="24"/>
              </w:rPr>
            </w:pPr>
            <w:r w:rsidRPr="00235E46">
              <w:rPr>
                <w:rFonts w:ascii="Times New Roman" w:hAnsi="Times New Roman" w:cs="Times New Roman"/>
                <w:b/>
                <w:sz w:val="24"/>
                <w:szCs w:val="24"/>
              </w:rPr>
              <w:t>Объем финансирования, тыс. руб., по годам и подпрограммам</w:t>
            </w:r>
          </w:p>
        </w:tc>
      </w:tr>
      <w:tr w:rsidR="00235E46" w:rsidRPr="00235E46" w:rsidTr="00C97184">
        <w:trPr>
          <w:trHeight w:val="378"/>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610" w:type="pct"/>
          </w:tcPr>
          <w:p w:rsidR="00B87F36" w:rsidRPr="00235E46" w:rsidRDefault="00B87F36" w:rsidP="00E36B21">
            <w:pPr>
              <w:pStyle w:val="ConsPlusCell"/>
              <w:rPr>
                <w:rFonts w:ascii="Times New Roman" w:hAnsi="Times New Roman" w:cs="Times New Roman"/>
                <w:sz w:val="24"/>
                <w:szCs w:val="24"/>
              </w:rPr>
            </w:pPr>
          </w:p>
        </w:tc>
        <w:tc>
          <w:tcPr>
            <w:tcW w:w="573" w:type="pct"/>
            <w:gridSpan w:val="2"/>
          </w:tcPr>
          <w:p w:rsidR="00B87F36" w:rsidRPr="00235E46" w:rsidRDefault="00B87F36" w:rsidP="00C97184">
            <w:pPr>
              <w:pStyle w:val="ConsPlusCell"/>
              <w:jc w:val="center"/>
              <w:rPr>
                <w:rFonts w:ascii="Times New Roman" w:hAnsi="Times New Roman" w:cs="Times New Roman"/>
                <w:sz w:val="24"/>
                <w:szCs w:val="24"/>
              </w:rPr>
            </w:pPr>
            <w:r w:rsidRPr="00235E46">
              <w:rPr>
                <w:rFonts w:ascii="Times New Roman" w:hAnsi="Times New Roman" w:cs="Times New Roman"/>
              </w:rPr>
              <w:t>2020-2025</w:t>
            </w:r>
          </w:p>
        </w:tc>
        <w:tc>
          <w:tcPr>
            <w:tcW w:w="486"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2020</w:t>
            </w:r>
          </w:p>
        </w:tc>
        <w:tc>
          <w:tcPr>
            <w:tcW w:w="488"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2021</w:t>
            </w:r>
          </w:p>
        </w:tc>
        <w:tc>
          <w:tcPr>
            <w:tcW w:w="470"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2022</w:t>
            </w:r>
          </w:p>
        </w:tc>
        <w:tc>
          <w:tcPr>
            <w:tcW w:w="501" w:type="pct"/>
            <w:gridSpan w:val="2"/>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2023</w:t>
            </w:r>
          </w:p>
        </w:tc>
        <w:tc>
          <w:tcPr>
            <w:tcW w:w="485"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2024</w:t>
            </w:r>
          </w:p>
        </w:tc>
        <w:tc>
          <w:tcPr>
            <w:tcW w:w="416"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2025</w:t>
            </w:r>
          </w:p>
        </w:tc>
      </w:tr>
      <w:tr w:rsidR="00235E46" w:rsidRPr="00235E46" w:rsidTr="00C97184">
        <w:trPr>
          <w:trHeight w:val="315"/>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10" w:type="pct"/>
          </w:tcPr>
          <w:p w:rsidR="00B87F36" w:rsidRPr="00235E46" w:rsidRDefault="00E82877" w:rsidP="00B87F36">
            <w:pPr>
              <w:pStyle w:val="ConsPlusCell"/>
              <w:rPr>
                <w:rFonts w:ascii="Times New Roman" w:hAnsi="Times New Roman" w:cs="Times New Roman"/>
                <w:sz w:val="24"/>
                <w:szCs w:val="24"/>
              </w:rPr>
            </w:pPr>
            <w:r w:rsidRPr="00235E46">
              <w:rPr>
                <w:rFonts w:ascii="Times New Roman" w:hAnsi="Times New Roman" w:cs="Times New Roman"/>
              </w:rPr>
              <w:t>Всего, областной</w:t>
            </w:r>
            <w:r w:rsidR="00B87F36" w:rsidRPr="00235E46">
              <w:rPr>
                <w:rFonts w:ascii="Times New Roman" w:hAnsi="Times New Roman" w:cs="Times New Roman"/>
              </w:rPr>
              <w:t xml:space="preserve"> бюджет</w:t>
            </w:r>
          </w:p>
        </w:tc>
        <w:tc>
          <w:tcPr>
            <w:tcW w:w="573" w:type="pct"/>
            <w:gridSpan w:val="2"/>
          </w:tcPr>
          <w:p w:rsidR="00B87F36" w:rsidRPr="00235E46" w:rsidRDefault="00117C34" w:rsidP="00C97184">
            <w:pPr>
              <w:pStyle w:val="ConsPlusNormal"/>
              <w:ind w:firstLine="0"/>
              <w:jc w:val="center"/>
              <w:rPr>
                <w:rFonts w:ascii="Times New Roman" w:hAnsi="Times New Roman" w:cs="Times New Roman"/>
              </w:rPr>
            </w:pPr>
            <w:r w:rsidRPr="00235E46">
              <w:rPr>
                <w:rFonts w:ascii="Times New Roman" w:hAnsi="Times New Roman" w:cs="Times New Roman"/>
              </w:rPr>
              <w:t>464955,90</w:t>
            </w:r>
          </w:p>
        </w:tc>
        <w:tc>
          <w:tcPr>
            <w:tcW w:w="486" w:type="pct"/>
          </w:tcPr>
          <w:p w:rsidR="00B87F36" w:rsidRPr="00235E46" w:rsidRDefault="00117C34" w:rsidP="00C97184">
            <w:pPr>
              <w:pStyle w:val="ConsPlusNormal"/>
              <w:ind w:firstLine="0"/>
              <w:jc w:val="center"/>
              <w:rPr>
                <w:rFonts w:ascii="Times New Roman" w:hAnsi="Times New Roman" w:cs="Times New Roman"/>
              </w:rPr>
            </w:pPr>
            <w:r w:rsidRPr="00235E46">
              <w:rPr>
                <w:rFonts w:ascii="Times New Roman" w:hAnsi="Times New Roman" w:cs="Times New Roman"/>
              </w:rPr>
              <w:t>128553,60</w:t>
            </w:r>
          </w:p>
        </w:tc>
        <w:tc>
          <w:tcPr>
            <w:tcW w:w="488" w:type="pct"/>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188087,60</w:t>
            </w:r>
          </w:p>
        </w:tc>
        <w:tc>
          <w:tcPr>
            <w:tcW w:w="470" w:type="pct"/>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87582,60</w:t>
            </w:r>
          </w:p>
        </w:tc>
        <w:tc>
          <w:tcPr>
            <w:tcW w:w="501" w:type="pct"/>
            <w:gridSpan w:val="2"/>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60732,10</w:t>
            </w:r>
          </w:p>
        </w:tc>
        <w:tc>
          <w:tcPr>
            <w:tcW w:w="485"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16"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r>
      <w:tr w:rsidR="00235E46" w:rsidRPr="00235E46" w:rsidTr="00C97184">
        <w:trPr>
          <w:trHeight w:val="420"/>
        </w:trPr>
        <w:tc>
          <w:tcPr>
            <w:tcW w:w="194" w:type="pct"/>
            <w:vMerge/>
          </w:tcPr>
          <w:p w:rsidR="00C97184" w:rsidRPr="00235E46" w:rsidRDefault="00C97184" w:rsidP="00B87F36">
            <w:pPr>
              <w:pStyle w:val="ConsPlusCell"/>
              <w:widowControl/>
              <w:rPr>
                <w:rFonts w:ascii="Times New Roman" w:hAnsi="Times New Roman" w:cs="Times New Roman"/>
                <w:sz w:val="24"/>
                <w:szCs w:val="24"/>
              </w:rPr>
            </w:pPr>
          </w:p>
        </w:tc>
        <w:tc>
          <w:tcPr>
            <w:tcW w:w="777" w:type="pct"/>
            <w:vMerge/>
          </w:tcPr>
          <w:p w:rsidR="00C97184" w:rsidRPr="00235E46" w:rsidRDefault="00C97184" w:rsidP="00B87F36">
            <w:pPr>
              <w:pStyle w:val="ConsPlusCell"/>
              <w:widowControl/>
              <w:rPr>
                <w:rFonts w:ascii="Times New Roman" w:hAnsi="Times New Roman" w:cs="Times New Roman"/>
                <w:sz w:val="24"/>
                <w:szCs w:val="24"/>
              </w:rPr>
            </w:pPr>
          </w:p>
        </w:tc>
        <w:tc>
          <w:tcPr>
            <w:tcW w:w="610" w:type="pct"/>
          </w:tcPr>
          <w:p w:rsidR="00C97184" w:rsidRPr="00235E46" w:rsidRDefault="007B4B67" w:rsidP="00B87F36">
            <w:pPr>
              <w:pStyle w:val="ConsPlusCell"/>
              <w:rPr>
                <w:rFonts w:ascii="Times New Roman" w:hAnsi="Times New Roman" w:cs="Times New Roman"/>
                <w:sz w:val="24"/>
                <w:szCs w:val="24"/>
              </w:rPr>
            </w:pPr>
            <w:hyperlink w:anchor="P593" w:history="1">
              <w:r w:rsidR="00C97184" w:rsidRPr="00235E46">
                <w:rPr>
                  <w:rFonts w:ascii="Times New Roman" w:hAnsi="Times New Roman" w:cs="Times New Roman"/>
                </w:rPr>
                <w:t>Подпрограмма № 1</w:t>
              </w:r>
            </w:hyperlink>
          </w:p>
        </w:tc>
        <w:tc>
          <w:tcPr>
            <w:tcW w:w="573" w:type="pct"/>
            <w:gridSpan w:val="2"/>
          </w:tcPr>
          <w:p w:rsidR="00C97184" w:rsidRPr="00235E46" w:rsidRDefault="00C97184" w:rsidP="00266976">
            <w:pPr>
              <w:pStyle w:val="ConsPlusNormal"/>
              <w:ind w:firstLine="0"/>
              <w:jc w:val="center"/>
              <w:rPr>
                <w:rFonts w:ascii="Times New Roman" w:hAnsi="Times New Roman" w:cs="Times New Roman"/>
              </w:rPr>
            </w:pPr>
            <w:r w:rsidRPr="00235E46">
              <w:rPr>
                <w:rFonts w:ascii="Times New Roman" w:hAnsi="Times New Roman" w:cs="Times New Roman"/>
              </w:rPr>
              <w:t>462639,90</w:t>
            </w:r>
          </w:p>
        </w:tc>
        <w:tc>
          <w:tcPr>
            <w:tcW w:w="486" w:type="pct"/>
          </w:tcPr>
          <w:p w:rsidR="00C97184" w:rsidRPr="00235E46" w:rsidRDefault="00C97184" w:rsidP="00266976">
            <w:pPr>
              <w:pStyle w:val="ConsPlusNormal"/>
              <w:ind w:firstLine="0"/>
              <w:jc w:val="center"/>
              <w:rPr>
                <w:rFonts w:ascii="Times New Roman" w:hAnsi="Times New Roman" w:cs="Times New Roman"/>
              </w:rPr>
            </w:pPr>
            <w:r w:rsidRPr="00235E46">
              <w:rPr>
                <w:rFonts w:ascii="Times New Roman" w:hAnsi="Times New Roman" w:cs="Times New Roman"/>
              </w:rPr>
              <w:t>126237,60</w:t>
            </w:r>
          </w:p>
        </w:tc>
        <w:tc>
          <w:tcPr>
            <w:tcW w:w="488" w:type="pct"/>
          </w:tcPr>
          <w:p w:rsidR="00C97184" w:rsidRPr="00235E46" w:rsidRDefault="00C97184" w:rsidP="00266976">
            <w:pPr>
              <w:pStyle w:val="ConsPlusNormal"/>
              <w:ind w:firstLine="0"/>
              <w:jc w:val="center"/>
              <w:rPr>
                <w:rFonts w:ascii="Times New Roman" w:hAnsi="Times New Roman" w:cs="Times New Roman"/>
              </w:rPr>
            </w:pPr>
            <w:r w:rsidRPr="00235E46">
              <w:rPr>
                <w:rFonts w:ascii="Times New Roman" w:hAnsi="Times New Roman" w:cs="Times New Roman"/>
              </w:rPr>
              <w:t>188087,60</w:t>
            </w:r>
          </w:p>
        </w:tc>
        <w:tc>
          <w:tcPr>
            <w:tcW w:w="470" w:type="pct"/>
          </w:tcPr>
          <w:p w:rsidR="00C97184" w:rsidRPr="00235E46" w:rsidRDefault="00C97184" w:rsidP="00266976">
            <w:pPr>
              <w:pStyle w:val="ConsPlusNormal"/>
              <w:ind w:firstLine="0"/>
              <w:jc w:val="center"/>
              <w:rPr>
                <w:rFonts w:ascii="Times New Roman" w:hAnsi="Times New Roman" w:cs="Times New Roman"/>
              </w:rPr>
            </w:pPr>
            <w:r w:rsidRPr="00235E46">
              <w:rPr>
                <w:rFonts w:ascii="Times New Roman" w:hAnsi="Times New Roman" w:cs="Times New Roman"/>
              </w:rPr>
              <w:t>87582,60</w:t>
            </w:r>
          </w:p>
        </w:tc>
        <w:tc>
          <w:tcPr>
            <w:tcW w:w="501" w:type="pct"/>
            <w:gridSpan w:val="2"/>
          </w:tcPr>
          <w:p w:rsidR="00C97184" w:rsidRPr="00235E46" w:rsidRDefault="00C97184" w:rsidP="00266976">
            <w:pPr>
              <w:pStyle w:val="ConsPlusNormal"/>
              <w:ind w:firstLine="0"/>
              <w:jc w:val="center"/>
              <w:rPr>
                <w:rFonts w:ascii="Times New Roman" w:hAnsi="Times New Roman" w:cs="Times New Roman"/>
              </w:rPr>
            </w:pPr>
            <w:r w:rsidRPr="00235E46">
              <w:rPr>
                <w:rFonts w:ascii="Times New Roman" w:hAnsi="Times New Roman" w:cs="Times New Roman"/>
              </w:rPr>
              <w:t>60732,10</w:t>
            </w:r>
          </w:p>
        </w:tc>
        <w:tc>
          <w:tcPr>
            <w:tcW w:w="485" w:type="pct"/>
          </w:tcPr>
          <w:p w:rsidR="00C97184" w:rsidRPr="00235E46" w:rsidRDefault="00C97184"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16" w:type="pct"/>
          </w:tcPr>
          <w:p w:rsidR="00C97184" w:rsidRPr="00235E46" w:rsidRDefault="00C97184"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r>
      <w:tr w:rsidR="00235E46" w:rsidRPr="00235E46" w:rsidTr="00C97184">
        <w:trPr>
          <w:trHeight w:val="330"/>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10" w:type="pct"/>
          </w:tcPr>
          <w:p w:rsidR="00B87F36" w:rsidRPr="00235E46" w:rsidRDefault="007B4B67" w:rsidP="00B87F36">
            <w:pPr>
              <w:pStyle w:val="ConsPlusCell"/>
              <w:rPr>
                <w:rFonts w:ascii="Times New Roman" w:hAnsi="Times New Roman" w:cs="Times New Roman"/>
                <w:sz w:val="24"/>
                <w:szCs w:val="24"/>
              </w:rPr>
            </w:pPr>
            <w:hyperlink w:anchor="P937" w:history="1">
              <w:r w:rsidR="00B87F36" w:rsidRPr="00235E46">
                <w:rPr>
                  <w:rFonts w:ascii="Times New Roman" w:hAnsi="Times New Roman" w:cs="Times New Roman"/>
                </w:rPr>
                <w:t>Подпрограмма № 2</w:t>
              </w:r>
            </w:hyperlink>
          </w:p>
        </w:tc>
        <w:tc>
          <w:tcPr>
            <w:tcW w:w="573" w:type="pct"/>
            <w:gridSpan w:val="2"/>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86"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88"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70"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501" w:type="pct"/>
            <w:gridSpan w:val="2"/>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85"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16"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r>
      <w:tr w:rsidR="00235E46" w:rsidRPr="00235E46" w:rsidTr="00C97184">
        <w:trPr>
          <w:trHeight w:val="330"/>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10" w:type="pct"/>
          </w:tcPr>
          <w:p w:rsidR="00B87F36" w:rsidRPr="00235E46" w:rsidRDefault="007B4B67" w:rsidP="00B87F36">
            <w:pPr>
              <w:pStyle w:val="ConsPlusCell"/>
              <w:rPr>
                <w:rFonts w:ascii="Times New Roman" w:hAnsi="Times New Roman" w:cs="Times New Roman"/>
                <w:sz w:val="24"/>
                <w:szCs w:val="24"/>
              </w:rPr>
            </w:pPr>
            <w:hyperlink w:anchor="P1321" w:history="1">
              <w:r w:rsidR="00B87F36" w:rsidRPr="00235E46">
                <w:rPr>
                  <w:rFonts w:ascii="Times New Roman" w:hAnsi="Times New Roman" w:cs="Times New Roman"/>
                </w:rPr>
                <w:t>Подпрограмма №3</w:t>
              </w:r>
            </w:hyperlink>
          </w:p>
        </w:tc>
        <w:tc>
          <w:tcPr>
            <w:tcW w:w="573" w:type="pct"/>
            <w:gridSpan w:val="2"/>
          </w:tcPr>
          <w:p w:rsidR="00B87F36" w:rsidRPr="00235E46" w:rsidRDefault="00117C34" w:rsidP="00B87F36">
            <w:pPr>
              <w:pStyle w:val="ConsPlusNormal"/>
              <w:ind w:firstLine="0"/>
              <w:jc w:val="center"/>
              <w:rPr>
                <w:rFonts w:ascii="Times New Roman" w:hAnsi="Times New Roman" w:cs="Times New Roman"/>
              </w:rPr>
            </w:pPr>
            <w:r w:rsidRPr="00235E46">
              <w:rPr>
                <w:rFonts w:ascii="Times New Roman" w:hAnsi="Times New Roman" w:cs="Times New Roman"/>
              </w:rPr>
              <w:t>2316,00</w:t>
            </w:r>
          </w:p>
        </w:tc>
        <w:tc>
          <w:tcPr>
            <w:tcW w:w="486" w:type="pct"/>
          </w:tcPr>
          <w:p w:rsidR="00B87F36" w:rsidRPr="00235E46" w:rsidRDefault="00117C34" w:rsidP="00B87F36">
            <w:pPr>
              <w:pStyle w:val="ConsPlusNormal"/>
              <w:ind w:firstLine="0"/>
              <w:jc w:val="center"/>
              <w:rPr>
                <w:rFonts w:ascii="Times New Roman" w:hAnsi="Times New Roman" w:cs="Times New Roman"/>
              </w:rPr>
            </w:pPr>
            <w:r w:rsidRPr="00235E46">
              <w:rPr>
                <w:rFonts w:ascii="Times New Roman" w:hAnsi="Times New Roman" w:cs="Times New Roman"/>
              </w:rPr>
              <w:t>2316,00</w:t>
            </w:r>
          </w:p>
        </w:tc>
        <w:tc>
          <w:tcPr>
            <w:tcW w:w="488"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70"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501" w:type="pct"/>
            <w:gridSpan w:val="2"/>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85"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16"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r>
      <w:tr w:rsidR="00235E46" w:rsidRPr="00235E46" w:rsidTr="00B87F36">
        <w:trPr>
          <w:trHeight w:val="360"/>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235E46" w:rsidRDefault="00B87F36" w:rsidP="00E36B21">
            <w:pPr>
              <w:pStyle w:val="ConsPlusCell"/>
              <w:rPr>
                <w:rFonts w:ascii="Times New Roman" w:hAnsi="Times New Roman" w:cs="Times New Roman"/>
                <w:sz w:val="24"/>
                <w:szCs w:val="24"/>
              </w:rPr>
            </w:pPr>
            <w:r w:rsidRPr="00235E46">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7D3AFB" w:rsidRPr="00235E46" w:rsidRDefault="007D3AFB" w:rsidP="007D3AFB">
      <w:pPr>
        <w:widowControl w:val="0"/>
        <w:autoSpaceDE w:val="0"/>
        <w:autoSpaceDN w:val="0"/>
        <w:adjustRightInd w:val="0"/>
        <w:ind w:firstLine="540"/>
        <w:jc w:val="both"/>
        <w:rPr>
          <w:rFonts w:ascii="Times New Roman" w:hAnsi="Times New Roman"/>
          <w:sz w:val="28"/>
          <w:szCs w:val="28"/>
        </w:rPr>
      </w:pPr>
      <w:r w:rsidRPr="00235E46">
        <w:rPr>
          <w:rFonts w:ascii="Times New Roman" w:hAnsi="Times New Roman"/>
          <w:sz w:val="28"/>
          <w:szCs w:val="28"/>
        </w:rPr>
        <w:t xml:space="preserve">1.2. </w:t>
      </w:r>
      <w:r w:rsidRPr="00235E46">
        <w:rPr>
          <w:sz w:val="28"/>
          <w:szCs w:val="28"/>
        </w:rPr>
        <w:t>Таблицу раздела 4 «Объем и источники финансирования» изложить</w:t>
      </w:r>
      <w:r w:rsidRPr="00235E46">
        <w:rPr>
          <w:rFonts w:asciiTheme="minorHAnsi" w:hAnsiTheme="minorHAnsi"/>
          <w:sz w:val="28"/>
          <w:szCs w:val="28"/>
        </w:rPr>
        <w:t xml:space="preserve"> </w:t>
      </w:r>
      <w:r w:rsidRPr="00235E46">
        <w:rPr>
          <w:rFonts w:ascii="Times New Roman" w:hAnsi="Times New Roman"/>
          <w:sz w:val="28"/>
          <w:szCs w:val="28"/>
        </w:rPr>
        <w:t>в следующей редакции:</w:t>
      </w:r>
    </w:p>
    <w:p w:rsidR="008B4BF5" w:rsidRPr="00235E46" w:rsidRDefault="008B4BF5" w:rsidP="007D3AFB">
      <w:pPr>
        <w:pStyle w:val="a3"/>
        <w:spacing w:after="0"/>
        <w:ind w:left="0" w:firstLine="709"/>
        <w:jc w:val="both"/>
        <w:rPr>
          <w:rFonts w:asciiTheme="minorHAnsi" w:hAnsiTheme="minorHAnsi"/>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1100"/>
        <w:gridCol w:w="884"/>
        <w:gridCol w:w="958"/>
        <w:gridCol w:w="1027"/>
        <w:gridCol w:w="1100"/>
        <w:gridCol w:w="1275"/>
        <w:gridCol w:w="1134"/>
      </w:tblGrid>
      <w:tr w:rsidR="00235E46" w:rsidRPr="00235E46" w:rsidTr="00BA5B10">
        <w:tc>
          <w:tcPr>
            <w:tcW w:w="2756" w:type="dxa"/>
            <w:gridSpan w:val="2"/>
            <w:vMerge w:val="restart"/>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Источник финансирования муниципальной программы</w:t>
            </w:r>
          </w:p>
        </w:tc>
        <w:tc>
          <w:tcPr>
            <w:tcW w:w="7478" w:type="dxa"/>
            <w:gridSpan w:val="7"/>
            <w:vAlign w:val="center"/>
          </w:tcPr>
          <w:p w:rsidR="008B4BF5" w:rsidRPr="00235E46" w:rsidRDefault="008B4BF5" w:rsidP="008B4BF5">
            <w:pPr>
              <w:pStyle w:val="ConsPlusNormal"/>
              <w:jc w:val="center"/>
              <w:rPr>
                <w:rFonts w:ascii="Times New Roman" w:hAnsi="Times New Roman" w:cs="Times New Roman"/>
                <w:b/>
                <w:sz w:val="22"/>
                <w:szCs w:val="22"/>
              </w:rPr>
            </w:pPr>
            <w:r w:rsidRPr="00235E46">
              <w:rPr>
                <w:rFonts w:ascii="Times New Roman" w:hAnsi="Times New Roman" w:cs="Times New Roman"/>
                <w:b/>
                <w:sz w:val="22"/>
                <w:szCs w:val="22"/>
              </w:rPr>
              <w:t>Объем финансирования, тыс. руб.</w:t>
            </w:r>
          </w:p>
        </w:tc>
      </w:tr>
      <w:tr w:rsidR="00235E46" w:rsidRPr="00235E46" w:rsidTr="00547D47">
        <w:tc>
          <w:tcPr>
            <w:tcW w:w="2756" w:type="dxa"/>
            <w:gridSpan w:val="2"/>
            <w:vMerge/>
          </w:tcPr>
          <w:p w:rsidR="008B4BF5" w:rsidRPr="00235E46" w:rsidRDefault="008B4BF5" w:rsidP="008B4BF5">
            <w:pPr>
              <w:rPr>
                <w:rFonts w:ascii="Times New Roman" w:hAnsi="Times New Roman"/>
                <w:sz w:val="22"/>
                <w:szCs w:val="22"/>
              </w:rPr>
            </w:pPr>
          </w:p>
        </w:tc>
        <w:tc>
          <w:tcPr>
            <w:tcW w:w="1100" w:type="dxa"/>
            <w:vMerge w:val="restart"/>
            <w:vAlign w:val="center"/>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За весь период реализации</w:t>
            </w:r>
          </w:p>
        </w:tc>
        <w:tc>
          <w:tcPr>
            <w:tcW w:w="6378" w:type="dxa"/>
            <w:gridSpan w:val="6"/>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В том числе по годам</w:t>
            </w:r>
          </w:p>
        </w:tc>
      </w:tr>
      <w:tr w:rsidR="00235E46" w:rsidRPr="00235E46" w:rsidTr="005E4440">
        <w:trPr>
          <w:trHeight w:val="468"/>
        </w:trPr>
        <w:tc>
          <w:tcPr>
            <w:tcW w:w="2756" w:type="dxa"/>
            <w:gridSpan w:val="2"/>
            <w:vMerge/>
          </w:tcPr>
          <w:p w:rsidR="008B4BF5" w:rsidRPr="00235E46" w:rsidRDefault="008B4BF5" w:rsidP="008B4BF5">
            <w:pPr>
              <w:rPr>
                <w:rFonts w:ascii="Times New Roman" w:hAnsi="Times New Roman"/>
                <w:sz w:val="22"/>
                <w:szCs w:val="22"/>
              </w:rPr>
            </w:pPr>
          </w:p>
        </w:tc>
        <w:tc>
          <w:tcPr>
            <w:tcW w:w="1100" w:type="dxa"/>
            <w:vMerge/>
          </w:tcPr>
          <w:p w:rsidR="008B4BF5" w:rsidRPr="00235E46" w:rsidRDefault="008B4BF5" w:rsidP="008B4BF5">
            <w:pPr>
              <w:rPr>
                <w:rFonts w:ascii="Times New Roman" w:hAnsi="Times New Roman"/>
                <w:i/>
                <w:sz w:val="22"/>
                <w:szCs w:val="22"/>
              </w:rPr>
            </w:pPr>
          </w:p>
        </w:tc>
        <w:tc>
          <w:tcPr>
            <w:tcW w:w="884"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2020</w:t>
            </w:r>
          </w:p>
        </w:tc>
        <w:tc>
          <w:tcPr>
            <w:tcW w:w="958"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2021</w:t>
            </w:r>
          </w:p>
        </w:tc>
        <w:tc>
          <w:tcPr>
            <w:tcW w:w="1027"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2022</w:t>
            </w:r>
          </w:p>
        </w:tc>
        <w:tc>
          <w:tcPr>
            <w:tcW w:w="1100"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2023</w:t>
            </w:r>
          </w:p>
        </w:tc>
        <w:tc>
          <w:tcPr>
            <w:tcW w:w="1275"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2024</w:t>
            </w:r>
          </w:p>
        </w:tc>
        <w:tc>
          <w:tcPr>
            <w:tcW w:w="1134" w:type="dxa"/>
            <w:vAlign w:val="center"/>
          </w:tcPr>
          <w:p w:rsidR="008B4BF5" w:rsidRPr="00235E46" w:rsidRDefault="008B4BF5" w:rsidP="008B4BF5">
            <w:pPr>
              <w:pStyle w:val="ConsPlusNormal"/>
              <w:tabs>
                <w:tab w:val="left" w:pos="1420"/>
              </w:tabs>
              <w:ind w:firstLine="0"/>
              <w:jc w:val="center"/>
              <w:rPr>
                <w:rFonts w:ascii="Times New Roman" w:hAnsi="Times New Roman" w:cs="Times New Roman"/>
                <w:sz w:val="22"/>
                <w:szCs w:val="22"/>
              </w:rPr>
            </w:pPr>
            <w:r w:rsidRPr="00235E46">
              <w:rPr>
                <w:rFonts w:ascii="Times New Roman" w:hAnsi="Times New Roman" w:cs="Times New Roman"/>
                <w:sz w:val="22"/>
                <w:szCs w:val="22"/>
              </w:rPr>
              <w:t>2025</w:t>
            </w:r>
          </w:p>
        </w:tc>
      </w:tr>
      <w:tr w:rsidR="00235E46" w:rsidRPr="00235E46" w:rsidTr="005E4440">
        <w:trPr>
          <w:trHeight w:val="210"/>
        </w:trPr>
        <w:tc>
          <w:tcPr>
            <w:tcW w:w="2756" w:type="dxa"/>
            <w:gridSpan w:val="2"/>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w:t>
            </w:r>
          </w:p>
        </w:tc>
        <w:tc>
          <w:tcPr>
            <w:tcW w:w="1100" w:type="dxa"/>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w:t>
            </w:r>
          </w:p>
        </w:tc>
        <w:tc>
          <w:tcPr>
            <w:tcW w:w="884"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w:t>
            </w:r>
          </w:p>
        </w:tc>
        <w:tc>
          <w:tcPr>
            <w:tcW w:w="958"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w:t>
            </w:r>
          </w:p>
        </w:tc>
        <w:tc>
          <w:tcPr>
            <w:tcW w:w="1027"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5</w:t>
            </w:r>
          </w:p>
        </w:tc>
        <w:tc>
          <w:tcPr>
            <w:tcW w:w="1100"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w:t>
            </w:r>
          </w:p>
        </w:tc>
        <w:tc>
          <w:tcPr>
            <w:tcW w:w="1275"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w:t>
            </w:r>
          </w:p>
        </w:tc>
        <w:tc>
          <w:tcPr>
            <w:tcW w:w="1134"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8</w:t>
            </w:r>
          </w:p>
        </w:tc>
      </w:tr>
      <w:tr w:rsidR="00235E46" w:rsidRPr="00235E46" w:rsidTr="005E4440">
        <w:tc>
          <w:tcPr>
            <w:tcW w:w="2756" w:type="dxa"/>
            <w:gridSpan w:val="2"/>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Всего по программе:</w:t>
            </w:r>
          </w:p>
        </w:tc>
        <w:tc>
          <w:tcPr>
            <w:tcW w:w="1100" w:type="dxa"/>
          </w:tcPr>
          <w:p w:rsidR="008B4BF5" w:rsidRPr="00235E46" w:rsidRDefault="00273409"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799673,88</w:t>
            </w:r>
          </w:p>
        </w:tc>
        <w:tc>
          <w:tcPr>
            <w:tcW w:w="884" w:type="dxa"/>
          </w:tcPr>
          <w:p w:rsidR="008B4BF5" w:rsidRPr="00235E46" w:rsidRDefault="005E4440"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204387,56</w:t>
            </w:r>
          </w:p>
        </w:tc>
        <w:tc>
          <w:tcPr>
            <w:tcW w:w="958" w:type="dxa"/>
          </w:tcPr>
          <w:p w:rsidR="008B4BF5" w:rsidRPr="00235E46" w:rsidRDefault="005E4440" w:rsidP="005E4440">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254595,13</w:t>
            </w:r>
          </w:p>
        </w:tc>
        <w:tc>
          <w:tcPr>
            <w:tcW w:w="1027" w:type="dxa"/>
          </w:tcPr>
          <w:p w:rsidR="008B4BF5" w:rsidRPr="00235E46" w:rsidRDefault="005E4440"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141764,46</w:t>
            </w:r>
          </w:p>
        </w:tc>
        <w:tc>
          <w:tcPr>
            <w:tcW w:w="1100" w:type="dxa"/>
          </w:tcPr>
          <w:p w:rsidR="008B4BF5" w:rsidRPr="00235E46" w:rsidRDefault="005E4440"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111695,49</w:t>
            </w:r>
          </w:p>
        </w:tc>
        <w:tc>
          <w:tcPr>
            <w:tcW w:w="1275" w:type="dxa"/>
          </w:tcPr>
          <w:p w:rsidR="008B4BF5" w:rsidRPr="00235E46" w:rsidRDefault="005E4440"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43561,44</w:t>
            </w:r>
          </w:p>
        </w:tc>
        <w:tc>
          <w:tcPr>
            <w:tcW w:w="1134" w:type="dxa"/>
          </w:tcPr>
          <w:p w:rsidR="008B4BF5" w:rsidRPr="00235E46" w:rsidRDefault="005E4440"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43669,80</w:t>
            </w:r>
          </w:p>
        </w:tc>
      </w:tr>
      <w:tr w:rsidR="00235E46" w:rsidRPr="00235E46" w:rsidTr="005E4440">
        <w:tc>
          <w:tcPr>
            <w:tcW w:w="2756" w:type="dxa"/>
            <w:gridSpan w:val="2"/>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8B4BF5" w:rsidRPr="00235E46" w:rsidRDefault="00B85FC8"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464955,90</w:t>
            </w:r>
          </w:p>
        </w:tc>
        <w:tc>
          <w:tcPr>
            <w:tcW w:w="884" w:type="dxa"/>
          </w:tcPr>
          <w:p w:rsidR="008B4BF5" w:rsidRPr="00235E46" w:rsidRDefault="00D774C3"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1285</w:t>
            </w:r>
            <w:r w:rsidR="00DC481F">
              <w:rPr>
                <w:rFonts w:ascii="Times New Roman" w:hAnsi="Times New Roman" w:cs="Times New Roman"/>
                <w:sz w:val="22"/>
                <w:szCs w:val="22"/>
              </w:rPr>
              <w:t>5</w:t>
            </w:r>
            <w:r w:rsidRPr="00235E46">
              <w:rPr>
                <w:rFonts w:ascii="Times New Roman" w:hAnsi="Times New Roman" w:cs="Times New Roman"/>
                <w:sz w:val="22"/>
                <w:szCs w:val="22"/>
              </w:rPr>
              <w:t>3,60</w:t>
            </w:r>
          </w:p>
        </w:tc>
        <w:tc>
          <w:tcPr>
            <w:tcW w:w="958" w:type="dxa"/>
          </w:tcPr>
          <w:p w:rsidR="008B4BF5" w:rsidRPr="00235E46" w:rsidRDefault="00686939"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188087,60</w:t>
            </w:r>
          </w:p>
        </w:tc>
        <w:tc>
          <w:tcPr>
            <w:tcW w:w="1027" w:type="dxa"/>
          </w:tcPr>
          <w:p w:rsidR="008B4BF5" w:rsidRPr="00235E46" w:rsidRDefault="00686939"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87582,60</w:t>
            </w:r>
          </w:p>
        </w:tc>
        <w:tc>
          <w:tcPr>
            <w:tcW w:w="1100" w:type="dxa"/>
          </w:tcPr>
          <w:p w:rsidR="008B4BF5" w:rsidRPr="00235E46" w:rsidRDefault="00686939"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60732,10</w:t>
            </w:r>
          </w:p>
        </w:tc>
        <w:tc>
          <w:tcPr>
            <w:tcW w:w="1275" w:type="dxa"/>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2756" w:type="dxa"/>
            <w:gridSpan w:val="2"/>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8B4BF5" w:rsidRPr="00235E46" w:rsidRDefault="00B85FC8" w:rsidP="00933530">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334717,98</w:t>
            </w:r>
          </w:p>
        </w:tc>
        <w:tc>
          <w:tcPr>
            <w:tcW w:w="884" w:type="dxa"/>
          </w:tcPr>
          <w:p w:rsidR="008B4BF5" w:rsidRPr="00235E46" w:rsidRDefault="00B85FC8" w:rsidP="00686939">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75833,96</w:t>
            </w:r>
          </w:p>
        </w:tc>
        <w:tc>
          <w:tcPr>
            <w:tcW w:w="958" w:type="dxa"/>
          </w:tcPr>
          <w:p w:rsidR="008B4BF5" w:rsidRPr="00235E46" w:rsidRDefault="00B85FC8"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66507,53</w:t>
            </w:r>
          </w:p>
        </w:tc>
        <w:tc>
          <w:tcPr>
            <w:tcW w:w="1027" w:type="dxa"/>
          </w:tcPr>
          <w:p w:rsidR="008B4BF5" w:rsidRPr="00235E46" w:rsidRDefault="00B85FC8"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54181,86</w:t>
            </w:r>
          </w:p>
        </w:tc>
        <w:tc>
          <w:tcPr>
            <w:tcW w:w="1100" w:type="dxa"/>
          </w:tcPr>
          <w:p w:rsidR="008B4BF5" w:rsidRPr="00235E46" w:rsidRDefault="00B85FC8"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50963,39</w:t>
            </w:r>
          </w:p>
        </w:tc>
        <w:tc>
          <w:tcPr>
            <w:tcW w:w="1275" w:type="dxa"/>
          </w:tcPr>
          <w:p w:rsidR="008B4BF5" w:rsidRPr="00235E46" w:rsidRDefault="00B85FC8"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43561,44</w:t>
            </w:r>
          </w:p>
        </w:tc>
        <w:tc>
          <w:tcPr>
            <w:tcW w:w="1134" w:type="dxa"/>
          </w:tcPr>
          <w:p w:rsidR="008B4BF5" w:rsidRPr="00235E46" w:rsidRDefault="00D774C3"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43669,80</w:t>
            </w:r>
          </w:p>
        </w:tc>
      </w:tr>
      <w:tr w:rsidR="00235E46" w:rsidRPr="00235E46" w:rsidTr="005E4440">
        <w:tc>
          <w:tcPr>
            <w:tcW w:w="1480" w:type="dxa"/>
            <w:vMerge w:val="restart"/>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Администраци</w:t>
            </w:r>
            <w:r w:rsidRPr="00235E46">
              <w:rPr>
                <w:rFonts w:ascii="Times New Roman" w:hAnsi="Times New Roman" w:cs="Times New Roman"/>
                <w:sz w:val="22"/>
                <w:szCs w:val="22"/>
              </w:rPr>
              <w:lastRenderedPageBreak/>
              <w:t>я городского округа муниципального образования «город Саянск»</w:t>
            </w:r>
          </w:p>
          <w:p w:rsidR="008B4BF5" w:rsidRPr="00235E46" w:rsidRDefault="008B4BF5" w:rsidP="008B4BF5">
            <w:pPr>
              <w:pStyle w:val="ConsPlusNormal"/>
              <w:rPr>
                <w:rFonts w:ascii="Times New Roman" w:hAnsi="Times New Roman" w:cs="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lastRenderedPageBreak/>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8B4BF5" w:rsidRPr="00235E46" w:rsidRDefault="00525472"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166436,68</w:t>
            </w:r>
          </w:p>
        </w:tc>
        <w:tc>
          <w:tcPr>
            <w:tcW w:w="884" w:type="dxa"/>
          </w:tcPr>
          <w:p w:rsidR="008B4BF5" w:rsidRPr="00235E46" w:rsidRDefault="00300BBA"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30225,46</w:t>
            </w:r>
          </w:p>
        </w:tc>
        <w:tc>
          <w:tcPr>
            <w:tcW w:w="958" w:type="dxa"/>
          </w:tcPr>
          <w:p w:rsidR="008B4BF5" w:rsidRPr="00235E46" w:rsidRDefault="008D7849"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27041,73</w:t>
            </w:r>
          </w:p>
        </w:tc>
        <w:tc>
          <w:tcPr>
            <w:tcW w:w="1027" w:type="dxa"/>
          </w:tcPr>
          <w:p w:rsidR="008B4BF5" w:rsidRPr="00235E46" w:rsidRDefault="008D7849"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27138,06</w:t>
            </w:r>
          </w:p>
        </w:tc>
        <w:tc>
          <w:tcPr>
            <w:tcW w:w="1100" w:type="dxa"/>
          </w:tcPr>
          <w:p w:rsidR="008B4BF5" w:rsidRPr="00235E46" w:rsidRDefault="00624300"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27238,19</w:t>
            </w:r>
          </w:p>
        </w:tc>
        <w:tc>
          <w:tcPr>
            <w:tcW w:w="1275" w:type="dxa"/>
          </w:tcPr>
          <w:p w:rsidR="008B4BF5" w:rsidRPr="00235E46" w:rsidRDefault="00F90288"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27342,44</w:t>
            </w:r>
          </w:p>
        </w:tc>
        <w:tc>
          <w:tcPr>
            <w:tcW w:w="1134" w:type="dxa"/>
          </w:tcPr>
          <w:p w:rsidR="008B4BF5" w:rsidRPr="00235E46" w:rsidRDefault="00F90288"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27450,80</w:t>
            </w:r>
          </w:p>
        </w:tc>
      </w:tr>
      <w:tr w:rsidR="00235E46" w:rsidRPr="00235E46" w:rsidTr="005E4440">
        <w:trPr>
          <w:trHeight w:val="1054"/>
        </w:trPr>
        <w:tc>
          <w:tcPr>
            <w:tcW w:w="1480" w:type="dxa"/>
            <w:vMerge/>
            <w:tcBorders>
              <w:bottom w:val="single" w:sz="4" w:space="0" w:color="auto"/>
            </w:tcBorders>
          </w:tcPr>
          <w:p w:rsidR="008B4BF5" w:rsidRPr="00235E46" w:rsidRDefault="008B4BF5" w:rsidP="008B4BF5">
            <w:pPr>
              <w:pStyle w:val="ConsPlusNormal"/>
              <w:jc w:val="center"/>
              <w:rPr>
                <w:rFonts w:ascii="Times New Roman" w:hAnsi="Times New Roman" w:cs="Times New Roman"/>
                <w:sz w:val="22"/>
                <w:szCs w:val="22"/>
              </w:rPr>
            </w:pPr>
          </w:p>
        </w:tc>
        <w:tc>
          <w:tcPr>
            <w:tcW w:w="1276" w:type="dxa"/>
            <w:tcBorders>
              <w:bottom w:val="single" w:sz="4" w:space="0" w:color="auto"/>
            </w:tcBorders>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Borders>
              <w:bottom w:val="single" w:sz="4" w:space="0" w:color="auto"/>
            </w:tcBorders>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884" w:type="dxa"/>
            <w:tcBorders>
              <w:bottom w:val="single" w:sz="4" w:space="0" w:color="auto"/>
            </w:tcBorders>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958" w:type="dxa"/>
            <w:tcBorders>
              <w:bottom w:val="single" w:sz="4" w:space="0" w:color="auto"/>
            </w:tcBorders>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Borders>
              <w:bottom w:val="single" w:sz="4" w:space="0" w:color="auto"/>
            </w:tcBorders>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Borders>
              <w:bottom w:val="single" w:sz="4" w:space="0" w:color="auto"/>
            </w:tcBorders>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Borders>
              <w:bottom w:val="single" w:sz="4" w:space="0" w:color="auto"/>
            </w:tcBorders>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Borders>
              <w:bottom w:val="single" w:sz="4" w:space="0" w:color="auto"/>
            </w:tcBorders>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8B4BF5" w:rsidRPr="00235E46" w:rsidRDefault="00300BBA"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166436,68</w:t>
            </w:r>
          </w:p>
        </w:tc>
        <w:tc>
          <w:tcPr>
            <w:tcW w:w="884" w:type="dxa"/>
          </w:tcPr>
          <w:p w:rsidR="008B4BF5" w:rsidRPr="00235E46" w:rsidRDefault="00866169" w:rsidP="00866169">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30225,46</w:t>
            </w:r>
          </w:p>
        </w:tc>
        <w:tc>
          <w:tcPr>
            <w:tcW w:w="958" w:type="dxa"/>
          </w:tcPr>
          <w:p w:rsidR="008B4BF5" w:rsidRPr="00235E46" w:rsidRDefault="00866169"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27041,73</w:t>
            </w:r>
          </w:p>
        </w:tc>
        <w:tc>
          <w:tcPr>
            <w:tcW w:w="1027" w:type="dxa"/>
          </w:tcPr>
          <w:p w:rsidR="008B4BF5" w:rsidRPr="00235E46" w:rsidRDefault="00866169"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27138,06</w:t>
            </w:r>
          </w:p>
        </w:tc>
        <w:tc>
          <w:tcPr>
            <w:tcW w:w="1100" w:type="dxa"/>
          </w:tcPr>
          <w:p w:rsidR="008B4BF5" w:rsidRPr="00235E46" w:rsidRDefault="00866169"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27238,19</w:t>
            </w:r>
          </w:p>
        </w:tc>
        <w:tc>
          <w:tcPr>
            <w:tcW w:w="1275" w:type="dxa"/>
          </w:tcPr>
          <w:p w:rsidR="008B4BF5" w:rsidRPr="00235E46" w:rsidRDefault="00866169"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27342,44</w:t>
            </w:r>
          </w:p>
        </w:tc>
        <w:tc>
          <w:tcPr>
            <w:tcW w:w="1134" w:type="dxa"/>
          </w:tcPr>
          <w:p w:rsidR="008B4BF5" w:rsidRPr="00235E46" w:rsidRDefault="00866169"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27450,80</w:t>
            </w:r>
          </w:p>
        </w:tc>
      </w:tr>
      <w:tr w:rsidR="00235E46" w:rsidRPr="00235E46" w:rsidTr="005E4440">
        <w:tc>
          <w:tcPr>
            <w:tcW w:w="1480" w:type="dxa"/>
            <w:vMerge w:val="restart"/>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Комитет по архитектуре и градостроительству</w:t>
            </w:r>
          </w:p>
        </w:tc>
        <w:tc>
          <w:tcPr>
            <w:tcW w:w="1276" w:type="dxa"/>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535923,20</w:t>
            </w:r>
          </w:p>
        </w:tc>
        <w:tc>
          <w:tcPr>
            <w:tcW w:w="884"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157943,10</w:t>
            </w:r>
          </w:p>
        </w:tc>
        <w:tc>
          <w:tcPr>
            <w:tcW w:w="958"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211334,40</w:t>
            </w:r>
          </w:p>
        </w:tc>
        <w:tc>
          <w:tcPr>
            <w:tcW w:w="1027"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98407,40</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68238,30</w:t>
            </w:r>
          </w:p>
        </w:tc>
        <w:tc>
          <w:tcPr>
            <w:tcW w:w="1275"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1C40B5" w:rsidRPr="00235E46" w:rsidRDefault="001C40B5" w:rsidP="008B4BF5">
            <w:pPr>
              <w:rPr>
                <w:rFonts w:ascii="Times New Roman" w:hAnsi="Times New Roman"/>
                <w:sz w:val="22"/>
                <w:szCs w:val="22"/>
              </w:rPr>
            </w:pPr>
          </w:p>
        </w:tc>
        <w:tc>
          <w:tcPr>
            <w:tcW w:w="1276" w:type="dxa"/>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462639,90</w:t>
            </w:r>
          </w:p>
        </w:tc>
        <w:tc>
          <w:tcPr>
            <w:tcW w:w="884"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126237,60</w:t>
            </w:r>
          </w:p>
        </w:tc>
        <w:tc>
          <w:tcPr>
            <w:tcW w:w="958"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188087,60</w:t>
            </w:r>
          </w:p>
        </w:tc>
        <w:tc>
          <w:tcPr>
            <w:tcW w:w="1027"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87582,60</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60732,10</w:t>
            </w:r>
          </w:p>
        </w:tc>
        <w:tc>
          <w:tcPr>
            <w:tcW w:w="1275"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1C40B5" w:rsidRPr="00235E46" w:rsidRDefault="001C40B5" w:rsidP="008B4BF5">
            <w:pPr>
              <w:rPr>
                <w:rFonts w:ascii="Times New Roman" w:hAnsi="Times New Roman"/>
                <w:sz w:val="22"/>
                <w:szCs w:val="22"/>
              </w:rPr>
            </w:pPr>
          </w:p>
        </w:tc>
        <w:tc>
          <w:tcPr>
            <w:tcW w:w="1276" w:type="dxa"/>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73283,30</w:t>
            </w:r>
          </w:p>
        </w:tc>
        <w:tc>
          <w:tcPr>
            <w:tcW w:w="884"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31705,50</w:t>
            </w:r>
          </w:p>
        </w:tc>
        <w:tc>
          <w:tcPr>
            <w:tcW w:w="958"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23246,80</w:t>
            </w:r>
          </w:p>
        </w:tc>
        <w:tc>
          <w:tcPr>
            <w:tcW w:w="1027"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10824,80</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7506,20</w:t>
            </w:r>
          </w:p>
        </w:tc>
        <w:tc>
          <w:tcPr>
            <w:tcW w:w="1275"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val="restart"/>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Управление Образования</w:t>
            </w: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468,00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468,00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96846,00</w:t>
            </w:r>
          </w:p>
        </w:tc>
        <w:tc>
          <w:tcPr>
            <w:tcW w:w="884"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958"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w:t>
            </w:r>
            <w:r w:rsidR="008B4BF5" w:rsidRPr="00235E46">
              <w:rPr>
                <w:rFonts w:ascii="Times New Roman" w:hAnsi="Times New Roman" w:cs="Times New Roman"/>
                <w:sz w:val="22"/>
                <w:szCs w:val="22"/>
              </w:rPr>
              <w:t>0</w:t>
            </w:r>
          </w:p>
        </w:tc>
        <w:tc>
          <w:tcPr>
            <w:tcW w:w="1027"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00"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275" w:type="dxa"/>
          </w:tcPr>
          <w:p w:rsidR="008B4BF5" w:rsidRPr="00235E46" w:rsidRDefault="00A01D04"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34" w:type="dxa"/>
          </w:tcPr>
          <w:p w:rsidR="008B4BF5" w:rsidRPr="00235E46" w:rsidRDefault="00A01D04"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r>
      <w:tr w:rsidR="00235E46" w:rsidRPr="00235E46" w:rsidTr="005E4440">
        <w:tc>
          <w:tcPr>
            <w:tcW w:w="1480" w:type="dxa"/>
            <w:vMerge w:val="restart"/>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2316,00</w:t>
            </w:r>
          </w:p>
        </w:tc>
        <w:tc>
          <w:tcPr>
            <w:tcW w:w="884"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2316,00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94530,00</w:t>
            </w:r>
          </w:p>
        </w:tc>
        <w:tc>
          <w:tcPr>
            <w:tcW w:w="884"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13825,0</w:t>
            </w:r>
          </w:p>
        </w:tc>
        <w:tc>
          <w:tcPr>
            <w:tcW w:w="958"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027"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00"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275" w:type="dxa"/>
          </w:tcPr>
          <w:p w:rsidR="008B4BF5" w:rsidRPr="00235E46" w:rsidRDefault="00A01D04"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34" w:type="dxa"/>
          </w:tcPr>
          <w:p w:rsidR="008B4BF5" w:rsidRPr="00235E46" w:rsidRDefault="00A01D04"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w:t>
            </w:r>
            <w:r w:rsidR="008B4BF5" w:rsidRPr="00235E46">
              <w:rPr>
                <w:rFonts w:ascii="Times New Roman" w:hAnsi="Times New Roman" w:cs="Times New Roman"/>
                <w:sz w:val="22"/>
                <w:szCs w:val="22"/>
              </w:rPr>
              <w:t>,00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по </w:t>
            </w:r>
            <w:hyperlink w:anchor="P593" w:history="1">
              <w:r w:rsidRPr="00235E46">
                <w:rPr>
                  <w:rFonts w:ascii="Times New Roman" w:hAnsi="Times New Roman" w:cs="Times New Roman"/>
                  <w:sz w:val="22"/>
                  <w:szCs w:val="22"/>
                </w:rPr>
                <w:t>подпрограмме № 1</w:t>
              </w:r>
            </w:hyperlink>
            <w:r w:rsidRPr="00235E46">
              <w:rPr>
                <w:rFonts w:ascii="Times New Roman" w:hAnsi="Times New Roman" w:cs="Times New Roman"/>
                <w:sz w:val="22"/>
                <w:szCs w:val="22"/>
              </w:rPr>
              <w:t xml:space="preserve">,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2376" w:type="dxa"/>
            <w:gridSpan w:val="2"/>
          </w:tcPr>
          <w:p w:rsidR="008B4BF5" w:rsidRPr="00235E46" w:rsidRDefault="0094161C"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535923,2</w:t>
            </w:r>
            <w:r w:rsidR="001C40B5" w:rsidRPr="00235E46">
              <w:rPr>
                <w:rFonts w:ascii="Times New Roman" w:hAnsi="Times New Roman" w:cs="Times New Roman"/>
                <w:sz w:val="22"/>
                <w:szCs w:val="22"/>
              </w:rPr>
              <w:t>0</w:t>
            </w:r>
          </w:p>
        </w:tc>
        <w:tc>
          <w:tcPr>
            <w:tcW w:w="884"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157943,10</w:t>
            </w:r>
          </w:p>
        </w:tc>
        <w:tc>
          <w:tcPr>
            <w:tcW w:w="958"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211334,40</w:t>
            </w:r>
          </w:p>
        </w:tc>
        <w:tc>
          <w:tcPr>
            <w:tcW w:w="1027"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98407,40</w:t>
            </w:r>
          </w:p>
        </w:tc>
        <w:tc>
          <w:tcPr>
            <w:tcW w:w="1100"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68238,30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2376" w:type="dxa"/>
            <w:gridSpan w:val="2"/>
          </w:tcPr>
          <w:p w:rsidR="008B4BF5" w:rsidRPr="00235E46" w:rsidRDefault="0094161C"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462639,9</w:t>
            </w:r>
            <w:r w:rsidR="001C40B5" w:rsidRPr="00235E46">
              <w:rPr>
                <w:rFonts w:ascii="Times New Roman" w:hAnsi="Times New Roman" w:cs="Times New Roman"/>
                <w:sz w:val="22"/>
                <w:szCs w:val="22"/>
              </w:rPr>
              <w:t>0</w:t>
            </w:r>
          </w:p>
        </w:tc>
        <w:tc>
          <w:tcPr>
            <w:tcW w:w="884"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126237,60</w:t>
            </w:r>
          </w:p>
        </w:tc>
        <w:tc>
          <w:tcPr>
            <w:tcW w:w="958"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188087,60</w:t>
            </w:r>
          </w:p>
        </w:tc>
        <w:tc>
          <w:tcPr>
            <w:tcW w:w="1027"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87582,60</w:t>
            </w:r>
          </w:p>
        </w:tc>
        <w:tc>
          <w:tcPr>
            <w:tcW w:w="1100"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60732,10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2376" w:type="dxa"/>
            <w:gridSpan w:val="2"/>
          </w:tcPr>
          <w:p w:rsidR="008B4BF5" w:rsidRPr="00235E46" w:rsidRDefault="0094161C" w:rsidP="0094161C">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73283,3</w:t>
            </w:r>
            <w:r w:rsidR="001C40B5" w:rsidRPr="00235E46">
              <w:rPr>
                <w:rFonts w:ascii="Times New Roman" w:hAnsi="Times New Roman" w:cs="Times New Roman"/>
                <w:sz w:val="22"/>
                <w:szCs w:val="22"/>
              </w:rPr>
              <w:t>0</w:t>
            </w:r>
          </w:p>
        </w:tc>
        <w:tc>
          <w:tcPr>
            <w:tcW w:w="884"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31705,50</w:t>
            </w:r>
          </w:p>
        </w:tc>
        <w:tc>
          <w:tcPr>
            <w:tcW w:w="958"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23246,80</w:t>
            </w:r>
          </w:p>
        </w:tc>
        <w:tc>
          <w:tcPr>
            <w:tcW w:w="1027"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10824,80</w:t>
            </w:r>
          </w:p>
        </w:tc>
        <w:tc>
          <w:tcPr>
            <w:tcW w:w="1100"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7506,20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val="restart"/>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Комитет по архитектуре и градостроительству</w:t>
            </w:r>
          </w:p>
        </w:tc>
        <w:tc>
          <w:tcPr>
            <w:tcW w:w="1276" w:type="dxa"/>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535923,20</w:t>
            </w:r>
          </w:p>
        </w:tc>
        <w:tc>
          <w:tcPr>
            <w:tcW w:w="884"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157943,10</w:t>
            </w:r>
          </w:p>
        </w:tc>
        <w:tc>
          <w:tcPr>
            <w:tcW w:w="958"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211334,40</w:t>
            </w:r>
          </w:p>
        </w:tc>
        <w:tc>
          <w:tcPr>
            <w:tcW w:w="1027"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98407,40</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68238,30</w:t>
            </w:r>
          </w:p>
        </w:tc>
        <w:tc>
          <w:tcPr>
            <w:tcW w:w="1275"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1C40B5" w:rsidRPr="00235E46" w:rsidRDefault="001C40B5" w:rsidP="008B4BF5">
            <w:pPr>
              <w:rPr>
                <w:rFonts w:ascii="Times New Roman" w:hAnsi="Times New Roman"/>
                <w:sz w:val="22"/>
                <w:szCs w:val="22"/>
              </w:rPr>
            </w:pPr>
          </w:p>
        </w:tc>
        <w:tc>
          <w:tcPr>
            <w:tcW w:w="1276" w:type="dxa"/>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462639,90</w:t>
            </w:r>
          </w:p>
        </w:tc>
        <w:tc>
          <w:tcPr>
            <w:tcW w:w="884"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126237,60</w:t>
            </w:r>
          </w:p>
        </w:tc>
        <w:tc>
          <w:tcPr>
            <w:tcW w:w="958"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188087,60</w:t>
            </w:r>
          </w:p>
        </w:tc>
        <w:tc>
          <w:tcPr>
            <w:tcW w:w="1027"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87582,60</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60732,10</w:t>
            </w:r>
          </w:p>
        </w:tc>
        <w:tc>
          <w:tcPr>
            <w:tcW w:w="1275"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1C40B5" w:rsidRPr="00235E46" w:rsidRDefault="001C40B5" w:rsidP="008B4BF5">
            <w:pPr>
              <w:rPr>
                <w:rFonts w:ascii="Times New Roman" w:hAnsi="Times New Roman"/>
                <w:sz w:val="22"/>
                <w:szCs w:val="22"/>
              </w:rPr>
            </w:pPr>
          </w:p>
        </w:tc>
        <w:tc>
          <w:tcPr>
            <w:tcW w:w="1276" w:type="dxa"/>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73283,30</w:t>
            </w:r>
          </w:p>
        </w:tc>
        <w:tc>
          <w:tcPr>
            <w:tcW w:w="884"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31705,50</w:t>
            </w:r>
          </w:p>
        </w:tc>
        <w:tc>
          <w:tcPr>
            <w:tcW w:w="958"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23246,80</w:t>
            </w:r>
          </w:p>
        </w:tc>
        <w:tc>
          <w:tcPr>
            <w:tcW w:w="1027"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10824,80</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7506,20</w:t>
            </w:r>
          </w:p>
        </w:tc>
        <w:tc>
          <w:tcPr>
            <w:tcW w:w="1275"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по </w:t>
            </w:r>
            <w:hyperlink w:anchor="P937" w:history="1">
              <w:r w:rsidRPr="00235E46">
                <w:rPr>
                  <w:rFonts w:ascii="Times New Roman" w:hAnsi="Times New Roman" w:cs="Times New Roman"/>
                  <w:sz w:val="22"/>
                  <w:szCs w:val="22"/>
                </w:rPr>
                <w:t>подпрограмме № 2</w:t>
              </w:r>
            </w:hyperlink>
            <w:r w:rsidRPr="00235E46">
              <w:rPr>
                <w:rFonts w:ascii="Times New Roman" w:hAnsi="Times New Roman" w:cs="Times New Roman"/>
                <w:sz w:val="22"/>
                <w:szCs w:val="22"/>
              </w:rPr>
              <w:t xml:space="preserve">,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2376" w:type="dxa"/>
            <w:gridSpan w:val="2"/>
            <w:vAlign w:val="bottom"/>
          </w:tcPr>
          <w:p w:rsidR="008B4BF5" w:rsidRPr="00235E46" w:rsidRDefault="008B4BF5" w:rsidP="001C40B5">
            <w:pPr>
              <w:pStyle w:val="ConsPlusNormal"/>
              <w:jc w:val="center"/>
              <w:rPr>
                <w:rFonts w:ascii="Times New Roman" w:hAnsi="Times New Roman" w:cs="Times New Roman"/>
                <w:sz w:val="22"/>
                <w:szCs w:val="22"/>
              </w:rPr>
            </w:pPr>
            <w:r w:rsidRPr="00235E46">
              <w:rPr>
                <w:rFonts w:ascii="Times New Roman" w:hAnsi="Times New Roman" w:cs="Times New Roman"/>
                <w:sz w:val="22"/>
                <w:szCs w:val="22"/>
              </w:rPr>
              <w:t>40708,00</w:t>
            </w:r>
          </w:p>
        </w:tc>
        <w:tc>
          <w:tcPr>
            <w:tcW w:w="884"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7118,00</w:t>
            </w:r>
          </w:p>
        </w:tc>
        <w:tc>
          <w:tcPr>
            <w:tcW w:w="958"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c>
          <w:tcPr>
            <w:tcW w:w="1027"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c>
          <w:tcPr>
            <w:tcW w:w="1100"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c>
          <w:tcPr>
            <w:tcW w:w="1275"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c>
          <w:tcPr>
            <w:tcW w:w="1134"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2376" w:type="dxa"/>
            <w:gridSpan w:val="2"/>
          </w:tcPr>
          <w:p w:rsidR="008B4BF5" w:rsidRPr="00235E46" w:rsidRDefault="008B4BF5" w:rsidP="001C40B5">
            <w:pPr>
              <w:pStyle w:val="ConsPlusNormal"/>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884" w:type="dxa"/>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958" w:type="dxa"/>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2376" w:type="dxa"/>
            <w:gridSpan w:val="2"/>
            <w:vAlign w:val="bottom"/>
          </w:tcPr>
          <w:p w:rsidR="008B4BF5" w:rsidRPr="00235E46" w:rsidRDefault="008B4BF5" w:rsidP="001C40B5">
            <w:pPr>
              <w:pStyle w:val="ConsPlusNormal"/>
              <w:jc w:val="center"/>
              <w:rPr>
                <w:rFonts w:ascii="Times New Roman" w:hAnsi="Times New Roman" w:cs="Times New Roman"/>
                <w:sz w:val="22"/>
                <w:szCs w:val="22"/>
              </w:rPr>
            </w:pPr>
            <w:r w:rsidRPr="00235E46">
              <w:rPr>
                <w:rFonts w:ascii="Times New Roman" w:hAnsi="Times New Roman" w:cs="Times New Roman"/>
                <w:sz w:val="22"/>
                <w:szCs w:val="22"/>
              </w:rPr>
              <w:t>40708,00</w:t>
            </w:r>
          </w:p>
        </w:tc>
        <w:tc>
          <w:tcPr>
            <w:tcW w:w="884"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7118,00</w:t>
            </w:r>
          </w:p>
        </w:tc>
        <w:tc>
          <w:tcPr>
            <w:tcW w:w="958"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c>
          <w:tcPr>
            <w:tcW w:w="1027"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c>
          <w:tcPr>
            <w:tcW w:w="1100"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c>
          <w:tcPr>
            <w:tcW w:w="1275"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c>
          <w:tcPr>
            <w:tcW w:w="1134"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r>
      <w:tr w:rsidR="00235E46" w:rsidRPr="00235E46" w:rsidTr="005E4440">
        <w:tc>
          <w:tcPr>
            <w:tcW w:w="1480" w:type="dxa"/>
            <w:vMerge w:val="restart"/>
          </w:tcPr>
          <w:p w:rsidR="008B4BF5" w:rsidRPr="00235E46" w:rsidRDefault="008B4BF5" w:rsidP="008B4BF5">
            <w:pPr>
              <w:pStyle w:val="ConsPlusNormal"/>
              <w:ind w:firstLine="0"/>
              <w:rPr>
                <w:rFonts w:ascii="Times New Roman" w:hAnsi="Times New Roman" w:cs="Times New Roman"/>
                <w:sz w:val="22"/>
                <w:szCs w:val="22"/>
              </w:rPr>
            </w:pPr>
            <w:proofErr w:type="spellStart"/>
            <w:r w:rsidRPr="00235E46">
              <w:rPr>
                <w:rFonts w:ascii="Times New Roman" w:hAnsi="Times New Roman" w:cs="Times New Roman"/>
                <w:sz w:val="22"/>
                <w:szCs w:val="22"/>
              </w:rPr>
              <w:t>Администра</w:t>
            </w:r>
            <w:proofErr w:type="spellEnd"/>
          </w:p>
          <w:p w:rsidR="008B4BF5" w:rsidRPr="00235E46" w:rsidRDefault="008B4BF5" w:rsidP="008B4BF5">
            <w:pPr>
              <w:pStyle w:val="ConsPlusNormal"/>
              <w:ind w:firstLine="0"/>
              <w:rPr>
                <w:rFonts w:ascii="Times New Roman" w:hAnsi="Times New Roman" w:cs="Times New Roman"/>
                <w:sz w:val="22"/>
                <w:szCs w:val="22"/>
              </w:rPr>
            </w:pPr>
            <w:proofErr w:type="spellStart"/>
            <w:r w:rsidRPr="00235E46">
              <w:rPr>
                <w:rFonts w:ascii="Times New Roman" w:hAnsi="Times New Roman" w:cs="Times New Roman"/>
                <w:sz w:val="22"/>
                <w:szCs w:val="22"/>
              </w:rPr>
              <w:t>ция</w:t>
            </w:r>
            <w:proofErr w:type="spellEnd"/>
            <w:r w:rsidRPr="00235E46">
              <w:rPr>
                <w:rFonts w:ascii="Times New Roman" w:hAnsi="Times New Roman" w:cs="Times New Roman"/>
                <w:sz w:val="22"/>
                <w:szCs w:val="22"/>
              </w:rPr>
              <w:t xml:space="preserve"> городского </w:t>
            </w:r>
            <w:r w:rsidRPr="00235E46">
              <w:rPr>
                <w:rFonts w:ascii="Times New Roman" w:hAnsi="Times New Roman" w:cs="Times New Roman"/>
                <w:sz w:val="22"/>
                <w:szCs w:val="22"/>
              </w:rPr>
              <w:lastRenderedPageBreak/>
              <w:t>округа муниципального  образования «город Саянск»</w:t>
            </w: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lastRenderedPageBreak/>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40240,00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7040,00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6640,00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6640,00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6640,00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6640,00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6640,00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40240,00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7040,00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6640,00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6640,00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6640,00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6640,00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6640,00</w:t>
            </w:r>
          </w:p>
        </w:tc>
      </w:tr>
      <w:tr w:rsidR="00235E46" w:rsidRPr="00235E46" w:rsidTr="005E4440">
        <w:tc>
          <w:tcPr>
            <w:tcW w:w="1480" w:type="dxa"/>
            <w:vMerge w:val="restart"/>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lastRenderedPageBreak/>
              <w:t>Управление Образования</w:t>
            </w: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468,00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468,00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по </w:t>
            </w:r>
            <w:hyperlink w:anchor="P1321" w:history="1">
              <w:r w:rsidRPr="00235E46">
                <w:rPr>
                  <w:rFonts w:ascii="Times New Roman" w:hAnsi="Times New Roman" w:cs="Times New Roman"/>
                  <w:sz w:val="22"/>
                  <w:szCs w:val="22"/>
                </w:rPr>
                <w:t>подпрограмме № 3</w:t>
              </w:r>
            </w:hyperlink>
            <w:r w:rsidRPr="00235E46">
              <w:rPr>
                <w:rFonts w:ascii="Times New Roman" w:hAnsi="Times New Roman" w:cs="Times New Roman"/>
                <w:sz w:val="22"/>
                <w:szCs w:val="22"/>
              </w:rPr>
              <w:t xml:space="preserve">,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2376" w:type="dxa"/>
            <w:gridSpan w:val="2"/>
          </w:tcPr>
          <w:p w:rsidR="008B4BF5" w:rsidRPr="00235E46" w:rsidRDefault="001B778E" w:rsidP="008B4BF5">
            <w:pPr>
              <w:pStyle w:val="ConsPlusNormal"/>
              <w:jc w:val="center"/>
              <w:rPr>
                <w:rFonts w:ascii="Times New Roman" w:hAnsi="Times New Roman" w:cs="Times New Roman"/>
                <w:sz w:val="22"/>
                <w:szCs w:val="22"/>
              </w:rPr>
            </w:pPr>
            <w:r w:rsidRPr="00235E46">
              <w:rPr>
                <w:rFonts w:ascii="Times New Roman" w:hAnsi="Times New Roman" w:cs="Times New Roman"/>
                <w:sz w:val="22"/>
                <w:szCs w:val="22"/>
              </w:rPr>
              <w:t>223042,68</w:t>
            </w:r>
          </w:p>
        </w:tc>
        <w:tc>
          <w:tcPr>
            <w:tcW w:w="884" w:type="dxa"/>
          </w:tcPr>
          <w:p w:rsidR="008B4BF5" w:rsidRPr="00235E46" w:rsidRDefault="001B778E"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39326,46</w:t>
            </w:r>
          </w:p>
        </w:tc>
        <w:tc>
          <w:tcPr>
            <w:tcW w:w="958" w:type="dxa"/>
          </w:tcPr>
          <w:p w:rsidR="008B4BF5" w:rsidRPr="00235E46" w:rsidRDefault="00202601"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36542,73</w:t>
            </w:r>
          </w:p>
        </w:tc>
        <w:tc>
          <w:tcPr>
            <w:tcW w:w="1027" w:type="dxa"/>
          </w:tcPr>
          <w:p w:rsidR="008B4BF5" w:rsidRPr="00235E46" w:rsidRDefault="00202601"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36639,06</w:t>
            </w:r>
          </w:p>
        </w:tc>
        <w:tc>
          <w:tcPr>
            <w:tcW w:w="1100" w:type="dxa"/>
          </w:tcPr>
          <w:p w:rsidR="008B4BF5" w:rsidRPr="00235E46" w:rsidRDefault="00202601"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36739,19</w:t>
            </w:r>
          </w:p>
        </w:tc>
        <w:tc>
          <w:tcPr>
            <w:tcW w:w="1275" w:type="dxa"/>
          </w:tcPr>
          <w:p w:rsidR="008B4BF5" w:rsidRPr="00235E46" w:rsidRDefault="00202601"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36843,44</w:t>
            </w:r>
          </w:p>
        </w:tc>
        <w:tc>
          <w:tcPr>
            <w:tcW w:w="1134" w:type="dxa"/>
          </w:tcPr>
          <w:p w:rsidR="008B4BF5" w:rsidRPr="00235E46" w:rsidRDefault="00202601"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36951,80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2376" w:type="dxa"/>
            <w:gridSpan w:val="2"/>
          </w:tcPr>
          <w:p w:rsidR="008B4BF5" w:rsidRPr="00235E46" w:rsidRDefault="001B778E" w:rsidP="008B4BF5">
            <w:pPr>
              <w:pStyle w:val="ConsPlusNormal"/>
              <w:jc w:val="center"/>
              <w:rPr>
                <w:rFonts w:ascii="Times New Roman" w:hAnsi="Times New Roman" w:cs="Times New Roman"/>
                <w:sz w:val="22"/>
                <w:szCs w:val="22"/>
              </w:rPr>
            </w:pPr>
            <w:r w:rsidRPr="00235E46">
              <w:rPr>
                <w:rFonts w:ascii="Times New Roman" w:hAnsi="Times New Roman" w:cs="Times New Roman"/>
                <w:sz w:val="22"/>
                <w:szCs w:val="22"/>
              </w:rPr>
              <w:t>2316,00</w:t>
            </w:r>
          </w:p>
        </w:tc>
        <w:tc>
          <w:tcPr>
            <w:tcW w:w="884" w:type="dxa"/>
          </w:tcPr>
          <w:p w:rsidR="008B4BF5" w:rsidRPr="00235E46" w:rsidRDefault="001B778E"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2316,00</w:t>
            </w:r>
          </w:p>
        </w:tc>
        <w:tc>
          <w:tcPr>
            <w:tcW w:w="958"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2376" w:type="dxa"/>
            <w:gridSpan w:val="2"/>
          </w:tcPr>
          <w:p w:rsidR="008B4BF5" w:rsidRPr="00235E46" w:rsidRDefault="00027BD9" w:rsidP="002C49FB">
            <w:pPr>
              <w:pStyle w:val="ConsPlusNormal"/>
              <w:jc w:val="center"/>
              <w:rPr>
                <w:rFonts w:ascii="Times New Roman" w:hAnsi="Times New Roman" w:cs="Times New Roman"/>
                <w:sz w:val="22"/>
                <w:szCs w:val="22"/>
              </w:rPr>
            </w:pPr>
            <w:r w:rsidRPr="00235E46">
              <w:rPr>
                <w:rFonts w:ascii="Times New Roman" w:hAnsi="Times New Roman" w:cs="Times New Roman"/>
                <w:sz w:val="22"/>
                <w:szCs w:val="22"/>
              </w:rPr>
              <w:t>220726,68</w:t>
            </w:r>
          </w:p>
        </w:tc>
        <w:tc>
          <w:tcPr>
            <w:tcW w:w="884" w:type="dxa"/>
          </w:tcPr>
          <w:p w:rsidR="008B4BF5" w:rsidRPr="00235E46" w:rsidRDefault="0020260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37010,46</w:t>
            </w:r>
          </w:p>
        </w:tc>
        <w:tc>
          <w:tcPr>
            <w:tcW w:w="958" w:type="dxa"/>
          </w:tcPr>
          <w:p w:rsidR="008B4BF5" w:rsidRPr="00235E46" w:rsidRDefault="0020260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36542,73</w:t>
            </w:r>
          </w:p>
        </w:tc>
        <w:tc>
          <w:tcPr>
            <w:tcW w:w="1027" w:type="dxa"/>
          </w:tcPr>
          <w:p w:rsidR="008B4BF5" w:rsidRPr="00235E46" w:rsidRDefault="0020260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36639,06</w:t>
            </w:r>
          </w:p>
        </w:tc>
        <w:tc>
          <w:tcPr>
            <w:tcW w:w="1100" w:type="dxa"/>
          </w:tcPr>
          <w:p w:rsidR="008B4BF5" w:rsidRPr="00235E46" w:rsidRDefault="0020260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36739,19</w:t>
            </w:r>
          </w:p>
        </w:tc>
        <w:tc>
          <w:tcPr>
            <w:tcW w:w="1275" w:type="dxa"/>
          </w:tcPr>
          <w:p w:rsidR="008B4BF5" w:rsidRPr="00235E46" w:rsidRDefault="0020260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36843,44</w:t>
            </w:r>
          </w:p>
        </w:tc>
        <w:tc>
          <w:tcPr>
            <w:tcW w:w="1134" w:type="dxa"/>
          </w:tcPr>
          <w:p w:rsidR="008B4BF5" w:rsidRPr="00235E46" w:rsidRDefault="0020260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36951,80</w:t>
            </w:r>
          </w:p>
        </w:tc>
      </w:tr>
      <w:tr w:rsidR="00235E46" w:rsidRPr="00235E46" w:rsidTr="005E4440">
        <w:tc>
          <w:tcPr>
            <w:tcW w:w="1480" w:type="dxa"/>
            <w:vMerge w:val="restart"/>
          </w:tcPr>
          <w:p w:rsidR="008B4BF5" w:rsidRPr="00235E46" w:rsidRDefault="008B4BF5" w:rsidP="008B4BF5">
            <w:pPr>
              <w:pStyle w:val="ConsPlusNormal"/>
              <w:ind w:firstLine="0"/>
              <w:rPr>
                <w:rFonts w:ascii="Times New Roman" w:hAnsi="Times New Roman" w:cs="Times New Roman"/>
                <w:sz w:val="22"/>
                <w:szCs w:val="22"/>
              </w:rPr>
            </w:pPr>
            <w:proofErr w:type="spellStart"/>
            <w:r w:rsidRPr="00235E46">
              <w:rPr>
                <w:rFonts w:ascii="Times New Roman" w:hAnsi="Times New Roman" w:cs="Times New Roman"/>
                <w:sz w:val="22"/>
                <w:szCs w:val="22"/>
              </w:rPr>
              <w:t>Администра</w:t>
            </w:r>
            <w:proofErr w:type="spellEnd"/>
          </w:p>
          <w:p w:rsidR="008B4BF5" w:rsidRPr="00235E46" w:rsidRDefault="008B4BF5" w:rsidP="008B4BF5">
            <w:pPr>
              <w:pStyle w:val="ConsPlusNormal"/>
              <w:ind w:firstLine="0"/>
              <w:rPr>
                <w:rFonts w:ascii="Times New Roman" w:hAnsi="Times New Roman" w:cs="Times New Roman"/>
                <w:sz w:val="22"/>
                <w:szCs w:val="22"/>
              </w:rPr>
            </w:pPr>
            <w:proofErr w:type="spellStart"/>
            <w:r w:rsidRPr="00235E46">
              <w:rPr>
                <w:rFonts w:ascii="Times New Roman" w:hAnsi="Times New Roman" w:cs="Times New Roman"/>
                <w:sz w:val="22"/>
                <w:szCs w:val="22"/>
              </w:rPr>
              <w:t>ция</w:t>
            </w:r>
            <w:proofErr w:type="spellEnd"/>
            <w:r w:rsidRPr="00235E46">
              <w:rPr>
                <w:rFonts w:ascii="Times New Roman" w:hAnsi="Times New Roman" w:cs="Times New Roman"/>
                <w:sz w:val="22"/>
                <w:szCs w:val="22"/>
              </w:rPr>
              <w:t xml:space="preserve"> городского округа муниципального образования «город Саянск»</w:t>
            </w:r>
          </w:p>
        </w:tc>
        <w:tc>
          <w:tcPr>
            <w:tcW w:w="1276"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8B4BF5" w:rsidRPr="00235E46" w:rsidRDefault="00547D47"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126196,68</w:t>
            </w:r>
          </w:p>
        </w:tc>
        <w:tc>
          <w:tcPr>
            <w:tcW w:w="884" w:type="dxa"/>
          </w:tcPr>
          <w:p w:rsidR="008B4BF5" w:rsidRPr="00235E46" w:rsidRDefault="003D184C"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23185,46</w:t>
            </w:r>
          </w:p>
        </w:tc>
        <w:tc>
          <w:tcPr>
            <w:tcW w:w="958" w:type="dxa"/>
          </w:tcPr>
          <w:p w:rsidR="008B4BF5" w:rsidRPr="00235E46" w:rsidRDefault="003D184C"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20401,73</w:t>
            </w:r>
          </w:p>
        </w:tc>
        <w:tc>
          <w:tcPr>
            <w:tcW w:w="1027" w:type="dxa"/>
          </w:tcPr>
          <w:p w:rsidR="008B4BF5" w:rsidRPr="00235E46" w:rsidRDefault="00624300"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20498,06</w:t>
            </w:r>
            <w:r w:rsidR="003D184C" w:rsidRPr="00235E46">
              <w:rPr>
                <w:rFonts w:ascii="Times New Roman" w:hAnsi="Times New Roman" w:cs="Times New Roman"/>
                <w:sz w:val="22"/>
                <w:szCs w:val="22"/>
              </w:rPr>
              <w:t>,01</w:t>
            </w:r>
          </w:p>
        </w:tc>
        <w:tc>
          <w:tcPr>
            <w:tcW w:w="1100" w:type="dxa"/>
          </w:tcPr>
          <w:p w:rsidR="008B4BF5" w:rsidRPr="00235E46" w:rsidRDefault="00CD7C57"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20598,19</w:t>
            </w:r>
          </w:p>
        </w:tc>
        <w:tc>
          <w:tcPr>
            <w:tcW w:w="1275" w:type="dxa"/>
          </w:tcPr>
          <w:p w:rsidR="008B4BF5" w:rsidRPr="00235E46" w:rsidRDefault="00CD7C57"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20702,44</w:t>
            </w:r>
          </w:p>
        </w:tc>
        <w:tc>
          <w:tcPr>
            <w:tcW w:w="1134" w:type="dxa"/>
          </w:tcPr>
          <w:p w:rsidR="008B4BF5" w:rsidRPr="00235E46" w:rsidRDefault="00CD7C57"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20810,80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8B4BF5" w:rsidRPr="00235E46" w:rsidRDefault="003D184C"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126196,68</w:t>
            </w:r>
          </w:p>
        </w:tc>
        <w:tc>
          <w:tcPr>
            <w:tcW w:w="884" w:type="dxa"/>
          </w:tcPr>
          <w:p w:rsidR="008B4BF5" w:rsidRPr="00235E46" w:rsidRDefault="003D184C"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23185,46</w:t>
            </w:r>
          </w:p>
        </w:tc>
        <w:tc>
          <w:tcPr>
            <w:tcW w:w="958" w:type="dxa"/>
          </w:tcPr>
          <w:p w:rsidR="008B4BF5" w:rsidRPr="00235E46" w:rsidRDefault="003D184C"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20401,73</w:t>
            </w:r>
          </w:p>
        </w:tc>
        <w:tc>
          <w:tcPr>
            <w:tcW w:w="1027" w:type="dxa"/>
          </w:tcPr>
          <w:p w:rsidR="008B4BF5" w:rsidRPr="00235E46" w:rsidRDefault="00624300"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20498,06</w:t>
            </w:r>
          </w:p>
        </w:tc>
        <w:tc>
          <w:tcPr>
            <w:tcW w:w="1100" w:type="dxa"/>
          </w:tcPr>
          <w:p w:rsidR="008B4BF5" w:rsidRPr="00235E46" w:rsidRDefault="00CD7C57"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20598,19</w:t>
            </w:r>
          </w:p>
        </w:tc>
        <w:tc>
          <w:tcPr>
            <w:tcW w:w="1275" w:type="dxa"/>
          </w:tcPr>
          <w:p w:rsidR="008B4BF5" w:rsidRPr="00235E46" w:rsidRDefault="00CD7C57"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20702,44</w:t>
            </w:r>
          </w:p>
        </w:tc>
        <w:tc>
          <w:tcPr>
            <w:tcW w:w="1134" w:type="dxa"/>
          </w:tcPr>
          <w:p w:rsidR="008B4BF5" w:rsidRPr="00235E46" w:rsidRDefault="00CD7C57"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20810,80</w:t>
            </w:r>
          </w:p>
        </w:tc>
      </w:tr>
      <w:tr w:rsidR="00235E46" w:rsidRPr="00235E46" w:rsidTr="005E4440">
        <w:tc>
          <w:tcPr>
            <w:tcW w:w="1480" w:type="dxa"/>
            <w:vMerge w:val="restart"/>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96846,00</w:t>
            </w:r>
          </w:p>
        </w:tc>
        <w:tc>
          <w:tcPr>
            <w:tcW w:w="884"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958"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027"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00"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275"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34"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2316,00</w:t>
            </w:r>
          </w:p>
        </w:tc>
        <w:tc>
          <w:tcPr>
            <w:tcW w:w="884"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2316,00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8B4BF5"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8B4BF5" w:rsidRPr="00235E46" w:rsidRDefault="00004A91" w:rsidP="00004A91">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94530,00</w:t>
            </w:r>
          </w:p>
        </w:tc>
        <w:tc>
          <w:tcPr>
            <w:tcW w:w="884"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13825,00</w:t>
            </w:r>
          </w:p>
        </w:tc>
        <w:tc>
          <w:tcPr>
            <w:tcW w:w="958"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027"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00"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275"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34"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r>
    </w:tbl>
    <w:p w:rsidR="007D3AFB" w:rsidRPr="00235E46" w:rsidRDefault="007D3AFB" w:rsidP="007D3AFB">
      <w:pPr>
        <w:pStyle w:val="a3"/>
        <w:spacing w:after="0"/>
        <w:ind w:left="0" w:firstLine="709"/>
        <w:jc w:val="both"/>
        <w:rPr>
          <w:rFonts w:asciiTheme="minorHAnsi" w:hAnsiTheme="minorHAnsi"/>
          <w:sz w:val="22"/>
          <w:szCs w:val="22"/>
        </w:rPr>
      </w:pPr>
    </w:p>
    <w:p w:rsidR="001F69CE" w:rsidRPr="00235E46" w:rsidRDefault="001F69CE" w:rsidP="001F69CE">
      <w:pPr>
        <w:pStyle w:val="a3"/>
        <w:spacing w:after="0"/>
        <w:ind w:left="0" w:firstLine="709"/>
        <w:jc w:val="both"/>
        <w:rPr>
          <w:rFonts w:asciiTheme="minorHAnsi" w:hAnsiTheme="minorHAnsi"/>
          <w:sz w:val="24"/>
          <w:szCs w:val="24"/>
        </w:rPr>
      </w:pPr>
      <w:r>
        <w:rPr>
          <w:rFonts w:ascii="Times New Roman" w:hAnsi="Times New Roman"/>
          <w:spacing w:val="-2"/>
          <w:sz w:val="28"/>
          <w:szCs w:val="28"/>
        </w:rPr>
        <w:t>1.3. Главу 12</w:t>
      </w:r>
      <w:r w:rsidRPr="00235E46">
        <w:rPr>
          <w:rFonts w:ascii="Times New Roman" w:hAnsi="Times New Roman"/>
          <w:spacing w:val="-2"/>
          <w:sz w:val="28"/>
          <w:szCs w:val="28"/>
        </w:rPr>
        <w:t>. «Система мероприятий муниципальной программы</w:t>
      </w:r>
      <w:r>
        <w:rPr>
          <w:rFonts w:ascii="Times New Roman" w:hAnsi="Times New Roman"/>
          <w:spacing w:val="-2"/>
          <w:sz w:val="28"/>
          <w:szCs w:val="28"/>
        </w:rPr>
        <w:t xml:space="preserve"> №3</w:t>
      </w:r>
      <w:r w:rsidRPr="00235E46">
        <w:rPr>
          <w:rFonts w:ascii="Times New Roman" w:hAnsi="Times New Roman"/>
          <w:spacing w:val="-2"/>
          <w:sz w:val="28"/>
          <w:szCs w:val="28"/>
        </w:rPr>
        <w:t>» изложить в следующей редакции:</w:t>
      </w:r>
    </w:p>
    <w:p w:rsidR="007D3AFB" w:rsidRPr="00235E46" w:rsidRDefault="007D3AFB" w:rsidP="007D3AFB">
      <w:pPr>
        <w:jc w:val="center"/>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B303F3" w:rsidRPr="00B303F3" w:rsidRDefault="00B303F3" w:rsidP="00B303F3">
      <w:pPr>
        <w:pStyle w:val="ConsPlusTitle"/>
        <w:jc w:val="center"/>
        <w:outlineLvl w:val="2"/>
        <w:rPr>
          <w:sz w:val="28"/>
          <w:szCs w:val="28"/>
        </w:rPr>
      </w:pPr>
      <w:r w:rsidRPr="00B303F3">
        <w:rPr>
          <w:sz w:val="28"/>
          <w:szCs w:val="28"/>
        </w:rPr>
        <w:lastRenderedPageBreak/>
        <w:t>Глава 12. СИСТЕМА МЕРОПРИЯТИЙ ПОДПРОГРАММЫ № 3</w:t>
      </w:r>
    </w:p>
    <w:p w:rsidR="00B303F3" w:rsidRPr="00B303F3" w:rsidRDefault="00B303F3" w:rsidP="00B303F3">
      <w:pPr>
        <w:widowControl w:val="0"/>
        <w:autoSpaceDE w:val="0"/>
        <w:autoSpaceDN w:val="0"/>
        <w:ind w:firstLine="539"/>
        <w:jc w:val="both"/>
        <w:rPr>
          <w:rFonts w:ascii="Times New Roman" w:hAnsi="Times New Roman"/>
          <w:sz w:val="28"/>
          <w:szCs w:val="28"/>
        </w:rPr>
      </w:pPr>
    </w:p>
    <w:tbl>
      <w:tblPr>
        <w:tblpPr w:leftFromText="180" w:rightFromText="180" w:bottomFromText="200" w:vertAnchor="text" w:tblpX="-287"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456"/>
        <w:gridCol w:w="1298"/>
        <w:gridCol w:w="1271"/>
        <w:gridCol w:w="1279"/>
        <w:gridCol w:w="1267"/>
        <w:gridCol w:w="40"/>
        <w:gridCol w:w="676"/>
        <w:gridCol w:w="52"/>
        <w:gridCol w:w="696"/>
        <w:gridCol w:w="32"/>
        <w:gridCol w:w="674"/>
        <w:gridCol w:w="54"/>
        <w:gridCol w:w="654"/>
        <w:gridCol w:w="74"/>
        <w:gridCol w:w="714"/>
        <w:gridCol w:w="50"/>
        <w:gridCol w:w="676"/>
        <w:gridCol w:w="14"/>
      </w:tblGrid>
      <w:tr w:rsidR="00B303F3" w:rsidRPr="00B303F3" w:rsidTr="002513E2">
        <w:trPr>
          <w:trHeight w:val="198"/>
        </w:trPr>
        <w:tc>
          <w:tcPr>
            <w:tcW w:w="228" w:type="pct"/>
            <w:vMerge w:val="restart"/>
            <w:tcBorders>
              <w:top w:val="single" w:sz="8" w:space="0" w:color="auto"/>
              <w:left w:val="single" w:sz="4" w:space="0" w:color="auto"/>
              <w:bottom w:val="single" w:sz="8" w:space="0" w:color="auto"/>
              <w:right w:val="single" w:sz="8"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w:t>
            </w:r>
            <w:proofErr w:type="gramStart"/>
            <w:r w:rsidRPr="00B303F3">
              <w:rPr>
                <w:rFonts w:ascii="Times New Roman" w:eastAsia="Calibri" w:hAnsi="Times New Roman"/>
                <w:sz w:val="22"/>
                <w:szCs w:val="22"/>
                <w:lang w:eastAsia="en-US"/>
              </w:rPr>
              <w:t>п</w:t>
            </w:r>
            <w:proofErr w:type="gramEnd"/>
            <w:r w:rsidRPr="00B303F3">
              <w:rPr>
                <w:rFonts w:ascii="Times New Roman" w:eastAsia="Calibri" w:hAnsi="Times New Roman"/>
                <w:sz w:val="22"/>
                <w:szCs w:val="22"/>
                <w:lang w:eastAsia="en-US"/>
              </w:rPr>
              <w:t xml:space="preserve">/п </w:t>
            </w:r>
          </w:p>
        </w:tc>
        <w:tc>
          <w:tcPr>
            <w:tcW w:w="650" w:type="pct"/>
            <w:vMerge w:val="restart"/>
            <w:tcBorders>
              <w:top w:val="single" w:sz="8" w:space="0" w:color="auto"/>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Наименование </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мероприятий</w:t>
            </w:r>
          </w:p>
        </w:tc>
        <w:tc>
          <w:tcPr>
            <w:tcW w:w="637" w:type="pct"/>
            <w:vMerge w:val="restart"/>
            <w:tcBorders>
              <w:top w:val="single" w:sz="8" w:space="0" w:color="auto"/>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Ответственный</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исполнитель и</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соисполнители</w:t>
            </w:r>
          </w:p>
        </w:tc>
        <w:tc>
          <w:tcPr>
            <w:tcW w:w="641" w:type="pct"/>
            <w:vMerge w:val="restart"/>
            <w:tcBorders>
              <w:top w:val="single" w:sz="8" w:space="0" w:color="auto"/>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Источники</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финансирования</w:t>
            </w:r>
          </w:p>
        </w:tc>
        <w:tc>
          <w:tcPr>
            <w:tcW w:w="635" w:type="pct"/>
            <w:vMerge w:val="restart"/>
            <w:tcBorders>
              <w:top w:val="single" w:sz="8" w:space="0" w:color="auto"/>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Объем</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финансирования</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всего,</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тыс. руб.</w:t>
            </w:r>
          </w:p>
        </w:tc>
        <w:tc>
          <w:tcPr>
            <w:tcW w:w="2209" w:type="pct"/>
            <w:gridSpan w:val="13"/>
            <w:tcBorders>
              <w:top w:val="single" w:sz="8" w:space="0" w:color="auto"/>
              <w:left w:val="single" w:sz="8"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В том числе по годам</w:t>
            </w:r>
          </w:p>
        </w:tc>
      </w:tr>
      <w:tr w:rsidR="00B303F3" w:rsidRPr="00B303F3" w:rsidTr="002513E2">
        <w:tc>
          <w:tcPr>
            <w:tcW w:w="228" w:type="pct"/>
            <w:vMerge/>
            <w:tcBorders>
              <w:top w:val="nil"/>
              <w:left w:val="single" w:sz="4" w:space="0" w:color="auto"/>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650" w:type="pct"/>
            <w:vMerge/>
            <w:tcBorders>
              <w:top w:val="single" w:sz="8" w:space="0" w:color="auto"/>
              <w:left w:val="single" w:sz="8" w:space="0" w:color="auto"/>
              <w:bottom w:val="single" w:sz="8"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37" w:type="pct"/>
            <w:vMerge/>
            <w:tcBorders>
              <w:top w:val="single" w:sz="8" w:space="0" w:color="auto"/>
              <w:left w:val="single" w:sz="8" w:space="0" w:color="auto"/>
              <w:bottom w:val="single" w:sz="8"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vMerge/>
            <w:tcBorders>
              <w:top w:val="single" w:sz="8" w:space="0" w:color="auto"/>
              <w:left w:val="single" w:sz="8" w:space="0" w:color="auto"/>
              <w:bottom w:val="single" w:sz="8"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35" w:type="pct"/>
            <w:vMerge/>
            <w:tcBorders>
              <w:top w:val="single" w:sz="8" w:space="0" w:color="auto"/>
              <w:left w:val="single" w:sz="8" w:space="0" w:color="auto"/>
              <w:bottom w:val="single" w:sz="8"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359" w:type="pct"/>
            <w:gridSpan w:val="2"/>
            <w:tcBorders>
              <w:top w:val="nil"/>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2020 </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г</w:t>
            </w:r>
          </w:p>
        </w:tc>
        <w:tc>
          <w:tcPr>
            <w:tcW w:w="375" w:type="pct"/>
            <w:gridSpan w:val="2"/>
            <w:tcBorders>
              <w:top w:val="nil"/>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2021</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г</w:t>
            </w:r>
          </w:p>
        </w:tc>
        <w:tc>
          <w:tcPr>
            <w:tcW w:w="354" w:type="pct"/>
            <w:gridSpan w:val="2"/>
            <w:tcBorders>
              <w:top w:val="nil"/>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2022 </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г</w:t>
            </w:r>
          </w:p>
        </w:tc>
        <w:tc>
          <w:tcPr>
            <w:tcW w:w="355" w:type="pct"/>
            <w:gridSpan w:val="2"/>
            <w:tcBorders>
              <w:top w:val="nil"/>
              <w:left w:val="single" w:sz="8"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2023</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г</w:t>
            </w:r>
          </w:p>
        </w:tc>
        <w:tc>
          <w:tcPr>
            <w:tcW w:w="420" w:type="pct"/>
            <w:gridSpan w:val="3"/>
            <w:tcBorders>
              <w:top w:val="nil"/>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2024 </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г</w:t>
            </w:r>
          </w:p>
        </w:tc>
        <w:tc>
          <w:tcPr>
            <w:tcW w:w="347" w:type="pct"/>
            <w:gridSpan w:val="2"/>
            <w:tcBorders>
              <w:top w:val="nil"/>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2025 г</w:t>
            </w:r>
          </w:p>
        </w:tc>
      </w:tr>
      <w:tr w:rsidR="00B303F3" w:rsidRPr="00B303F3" w:rsidTr="002513E2">
        <w:trPr>
          <w:trHeight w:val="163"/>
        </w:trPr>
        <w:tc>
          <w:tcPr>
            <w:tcW w:w="228" w:type="pct"/>
            <w:tcBorders>
              <w:top w:val="single" w:sz="4" w:space="0" w:color="auto"/>
              <w:left w:val="single" w:sz="4" w:space="0" w:color="auto"/>
              <w:bottom w:val="single" w:sz="4"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1</w:t>
            </w:r>
          </w:p>
        </w:tc>
        <w:tc>
          <w:tcPr>
            <w:tcW w:w="650" w:type="pct"/>
            <w:tcBorders>
              <w:top w:val="single" w:sz="4" w:space="0" w:color="auto"/>
              <w:left w:val="single" w:sz="8" w:space="0" w:color="auto"/>
              <w:bottom w:val="single" w:sz="4"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2</w:t>
            </w:r>
          </w:p>
        </w:tc>
        <w:tc>
          <w:tcPr>
            <w:tcW w:w="637" w:type="pct"/>
            <w:tcBorders>
              <w:top w:val="nil"/>
              <w:left w:val="single" w:sz="8" w:space="0" w:color="auto"/>
              <w:bottom w:val="single" w:sz="4"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3</w:t>
            </w:r>
          </w:p>
        </w:tc>
        <w:tc>
          <w:tcPr>
            <w:tcW w:w="641" w:type="pct"/>
            <w:tcBorders>
              <w:top w:val="nil"/>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4</w:t>
            </w:r>
          </w:p>
        </w:tc>
        <w:tc>
          <w:tcPr>
            <w:tcW w:w="635" w:type="pct"/>
            <w:tcBorders>
              <w:top w:val="nil"/>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5</w:t>
            </w:r>
          </w:p>
        </w:tc>
        <w:tc>
          <w:tcPr>
            <w:tcW w:w="359" w:type="pct"/>
            <w:gridSpan w:val="2"/>
            <w:tcBorders>
              <w:top w:val="nil"/>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6</w:t>
            </w:r>
          </w:p>
        </w:tc>
        <w:tc>
          <w:tcPr>
            <w:tcW w:w="375" w:type="pct"/>
            <w:gridSpan w:val="2"/>
            <w:tcBorders>
              <w:top w:val="nil"/>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7</w:t>
            </w:r>
          </w:p>
        </w:tc>
        <w:tc>
          <w:tcPr>
            <w:tcW w:w="354" w:type="pct"/>
            <w:gridSpan w:val="2"/>
            <w:tcBorders>
              <w:top w:val="nil"/>
              <w:left w:val="single" w:sz="8" w:space="0" w:color="auto"/>
              <w:bottom w:val="single" w:sz="8" w:space="0" w:color="auto"/>
              <w:right w:val="single" w:sz="8"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8</w:t>
            </w:r>
          </w:p>
        </w:tc>
        <w:tc>
          <w:tcPr>
            <w:tcW w:w="355" w:type="pct"/>
            <w:gridSpan w:val="2"/>
            <w:tcBorders>
              <w:top w:val="nil"/>
              <w:left w:val="single" w:sz="8"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9</w:t>
            </w:r>
          </w:p>
        </w:tc>
        <w:tc>
          <w:tcPr>
            <w:tcW w:w="420" w:type="pct"/>
            <w:gridSpan w:val="3"/>
            <w:tcBorders>
              <w:top w:val="nil"/>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10</w:t>
            </w:r>
          </w:p>
        </w:tc>
        <w:tc>
          <w:tcPr>
            <w:tcW w:w="347" w:type="pct"/>
            <w:gridSpan w:val="2"/>
            <w:tcBorders>
              <w:top w:val="nil"/>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11</w:t>
            </w:r>
          </w:p>
        </w:tc>
      </w:tr>
      <w:tr w:rsidR="00B303F3" w:rsidRPr="00B303F3" w:rsidTr="002513E2">
        <w:trPr>
          <w:trHeight w:val="602"/>
        </w:trPr>
        <w:tc>
          <w:tcPr>
            <w:tcW w:w="228" w:type="pct"/>
            <w:vMerge w:val="restart"/>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650" w:type="pct"/>
            <w:vMerge w:val="restart"/>
            <w:tcBorders>
              <w:top w:val="single" w:sz="4" w:space="0" w:color="auto"/>
              <w:left w:val="single" w:sz="4" w:space="0" w:color="auto"/>
              <w:bottom w:val="single" w:sz="4" w:space="0" w:color="auto"/>
              <w:right w:val="single" w:sz="8"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Содержание автомобильных дорог</w:t>
            </w:r>
          </w:p>
        </w:tc>
        <w:tc>
          <w:tcPr>
            <w:tcW w:w="637" w:type="pct"/>
            <w:vMerge w:val="restart"/>
            <w:tcBorders>
              <w:top w:val="single" w:sz="4" w:space="0" w:color="auto"/>
              <w:left w:val="single" w:sz="8" w:space="0" w:color="auto"/>
              <w:bottom w:val="single" w:sz="4" w:space="0" w:color="auto"/>
              <w:right w:val="single" w:sz="4"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Администрация городского округа муниципального образования «город Саянск</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МКУ</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«Саянская дорожная  </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служба»</w:t>
            </w: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Всего</w:t>
            </w:r>
          </w:p>
        </w:tc>
        <w:tc>
          <w:tcPr>
            <w:tcW w:w="635"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59910,00</w:t>
            </w:r>
          </w:p>
        </w:tc>
        <w:tc>
          <w:tcPr>
            <w:tcW w:w="359"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c>
          <w:tcPr>
            <w:tcW w:w="37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c>
          <w:tcPr>
            <w:tcW w:w="420"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c>
          <w:tcPr>
            <w:tcW w:w="347"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r>
      <w:tr w:rsidR="00B303F3" w:rsidRPr="00B303F3" w:rsidTr="002513E2">
        <w:trPr>
          <w:trHeight w:val="645"/>
        </w:trPr>
        <w:tc>
          <w:tcPr>
            <w:tcW w:w="228" w:type="pct"/>
            <w:vMerge/>
            <w:tcBorders>
              <w:top w:val="nil"/>
              <w:left w:val="single" w:sz="4" w:space="0" w:color="auto"/>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650" w:type="pct"/>
            <w:vMerge/>
            <w:tcBorders>
              <w:top w:val="single" w:sz="4" w:space="0" w:color="auto"/>
              <w:left w:val="single" w:sz="4"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37" w:type="pct"/>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Областной бюджет</w:t>
            </w:r>
          </w:p>
        </w:tc>
        <w:tc>
          <w:tcPr>
            <w:tcW w:w="635"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9"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7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420"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47" w:type="pct"/>
            <w:gridSpan w:val="2"/>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r>
      <w:tr w:rsidR="00B303F3" w:rsidRPr="00B303F3" w:rsidTr="002513E2">
        <w:trPr>
          <w:trHeight w:val="1071"/>
        </w:trPr>
        <w:tc>
          <w:tcPr>
            <w:tcW w:w="228" w:type="pct"/>
            <w:vMerge/>
            <w:tcBorders>
              <w:top w:val="nil"/>
              <w:left w:val="single" w:sz="4" w:space="0" w:color="auto"/>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650" w:type="pct"/>
            <w:vMerge/>
            <w:tcBorders>
              <w:top w:val="single" w:sz="4" w:space="0" w:color="auto"/>
              <w:left w:val="single" w:sz="4"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37" w:type="pct"/>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Местный</w:t>
            </w:r>
          </w:p>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бюджет</w:t>
            </w:r>
          </w:p>
        </w:tc>
        <w:tc>
          <w:tcPr>
            <w:tcW w:w="635"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59910,00</w:t>
            </w:r>
          </w:p>
        </w:tc>
        <w:tc>
          <w:tcPr>
            <w:tcW w:w="359"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c>
          <w:tcPr>
            <w:tcW w:w="37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c>
          <w:tcPr>
            <w:tcW w:w="420"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c>
          <w:tcPr>
            <w:tcW w:w="347"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9985,00</w:t>
            </w:r>
          </w:p>
        </w:tc>
      </w:tr>
      <w:tr w:rsidR="00B303F3" w:rsidRPr="00B303F3" w:rsidTr="002513E2">
        <w:trPr>
          <w:trHeight w:val="636"/>
        </w:trPr>
        <w:tc>
          <w:tcPr>
            <w:tcW w:w="228" w:type="pct"/>
            <w:vMerge w:val="restart"/>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650" w:type="pct"/>
            <w:vMerge w:val="restart"/>
            <w:tcBorders>
              <w:top w:val="single" w:sz="4" w:space="0" w:color="auto"/>
              <w:left w:val="single" w:sz="4" w:space="0" w:color="auto"/>
              <w:bottom w:val="single" w:sz="4" w:space="0" w:color="auto"/>
              <w:right w:val="single" w:sz="8"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Озеленение</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37" w:type="pct"/>
            <w:vMerge w:val="restart"/>
            <w:tcBorders>
              <w:top w:val="single" w:sz="4" w:space="0" w:color="auto"/>
              <w:left w:val="single" w:sz="8" w:space="0" w:color="auto"/>
              <w:bottom w:val="single" w:sz="4" w:space="0" w:color="auto"/>
              <w:right w:val="single" w:sz="4"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Администрация городского округа муниципального образования «город Саянск</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МКУ</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«Саянская дорожная  служба»</w:t>
            </w: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Всего</w:t>
            </w:r>
          </w:p>
        </w:tc>
        <w:tc>
          <w:tcPr>
            <w:tcW w:w="635"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1968,00</w:t>
            </w:r>
          </w:p>
        </w:tc>
        <w:tc>
          <w:tcPr>
            <w:tcW w:w="359"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c>
          <w:tcPr>
            <w:tcW w:w="37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c>
          <w:tcPr>
            <w:tcW w:w="420"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c>
          <w:tcPr>
            <w:tcW w:w="347"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r>
      <w:tr w:rsidR="00B303F3" w:rsidRPr="00B303F3" w:rsidTr="002513E2">
        <w:trPr>
          <w:trHeight w:val="1339"/>
        </w:trPr>
        <w:tc>
          <w:tcPr>
            <w:tcW w:w="228" w:type="pct"/>
            <w:vMerge/>
            <w:tcBorders>
              <w:top w:val="nil"/>
              <w:left w:val="single" w:sz="4" w:space="0" w:color="auto"/>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650" w:type="pct"/>
            <w:vMerge/>
            <w:tcBorders>
              <w:top w:val="single" w:sz="4" w:space="0" w:color="auto"/>
              <w:left w:val="single" w:sz="4"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37" w:type="pct"/>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Областной</w:t>
            </w:r>
          </w:p>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бюджет</w:t>
            </w:r>
          </w:p>
        </w:tc>
        <w:tc>
          <w:tcPr>
            <w:tcW w:w="635"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9"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7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420"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47"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2513E2">
        <w:trPr>
          <w:trHeight w:val="217"/>
        </w:trPr>
        <w:tc>
          <w:tcPr>
            <w:tcW w:w="228" w:type="pct"/>
            <w:vMerge/>
            <w:tcBorders>
              <w:top w:val="nil"/>
              <w:left w:val="single" w:sz="4" w:space="0" w:color="auto"/>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650" w:type="pct"/>
            <w:vMerge/>
            <w:tcBorders>
              <w:top w:val="single" w:sz="4" w:space="0" w:color="auto"/>
              <w:left w:val="single" w:sz="4"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37" w:type="pct"/>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 xml:space="preserve">Местный </w:t>
            </w:r>
          </w:p>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бюджет</w:t>
            </w:r>
          </w:p>
        </w:tc>
        <w:tc>
          <w:tcPr>
            <w:tcW w:w="635"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1968,00</w:t>
            </w:r>
          </w:p>
        </w:tc>
        <w:tc>
          <w:tcPr>
            <w:tcW w:w="359"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c>
          <w:tcPr>
            <w:tcW w:w="37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c>
          <w:tcPr>
            <w:tcW w:w="420"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c>
          <w:tcPr>
            <w:tcW w:w="347"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328,00</w:t>
            </w:r>
          </w:p>
        </w:tc>
      </w:tr>
      <w:tr w:rsidR="00B303F3" w:rsidRPr="00B303F3" w:rsidTr="002513E2">
        <w:trPr>
          <w:trHeight w:val="937"/>
        </w:trPr>
        <w:tc>
          <w:tcPr>
            <w:tcW w:w="228" w:type="pct"/>
            <w:vMerge w:val="restar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1.2</w:t>
            </w:r>
          </w:p>
        </w:tc>
        <w:tc>
          <w:tcPr>
            <w:tcW w:w="650" w:type="pct"/>
            <w:vMerge w:val="restart"/>
            <w:tcBorders>
              <w:top w:val="single" w:sz="4" w:space="0" w:color="auto"/>
              <w:left w:val="single" w:sz="4" w:space="0" w:color="auto"/>
              <w:bottom w:val="single" w:sz="4" w:space="0" w:color="auto"/>
              <w:right w:val="single" w:sz="8"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Побелка бордюр</w:t>
            </w:r>
          </w:p>
        </w:tc>
        <w:tc>
          <w:tcPr>
            <w:tcW w:w="637" w:type="pct"/>
            <w:vMerge w:val="restart"/>
            <w:tcBorders>
              <w:top w:val="single" w:sz="4" w:space="0" w:color="auto"/>
              <w:left w:val="single" w:sz="8" w:space="0" w:color="auto"/>
              <w:bottom w:val="single" w:sz="4" w:space="0" w:color="auto"/>
              <w:right w:val="single" w:sz="4"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Администрация городского округа муниципального образования «город Саянск</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МКУ</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«Саянская дорожная  служба»</w:t>
            </w: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Всего</w:t>
            </w:r>
          </w:p>
        </w:tc>
        <w:tc>
          <w:tcPr>
            <w:tcW w:w="635"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112,00</w:t>
            </w:r>
          </w:p>
        </w:tc>
        <w:tc>
          <w:tcPr>
            <w:tcW w:w="359"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112,00</w:t>
            </w:r>
          </w:p>
        </w:tc>
        <w:tc>
          <w:tcPr>
            <w:tcW w:w="37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420"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47"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2513E2">
        <w:trPr>
          <w:trHeight w:val="736"/>
        </w:trPr>
        <w:tc>
          <w:tcPr>
            <w:tcW w:w="228" w:type="pct"/>
            <w:vMerge/>
            <w:tcBorders>
              <w:top w:val="nil"/>
              <w:left w:val="single" w:sz="4" w:space="0" w:color="auto"/>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650" w:type="pct"/>
            <w:vMerge/>
            <w:tcBorders>
              <w:top w:val="single" w:sz="4" w:space="0" w:color="auto"/>
              <w:left w:val="single" w:sz="4"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37" w:type="pct"/>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Областной</w:t>
            </w:r>
          </w:p>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бюджет</w:t>
            </w:r>
          </w:p>
        </w:tc>
        <w:tc>
          <w:tcPr>
            <w:tcW w:w="635"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9"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7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420"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47"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2513E2">
        <w:trPr>
          <w:trHeight w:val="1072"/>
        </w:trPr>
        <w:tc>
          <w:tcPr>
            <w:tcW w:w="228" w:type="pct"/>
            <w:vMerge/>
            <w:tcBorders>
              <w:top w:val="nil"/>
              <w:left w:val="single" w:sz="4" w:space="0" w:color="auto"/>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650" w:type="pct"/>
            <w:vMerge/>
            <w:tcBorders>
              <w:top w:val="single" w:sz="4" w:space="0" w:color="auto"/>
              <w:left w:val="single" w:sz="4"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37" w:type="pct"/>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Местный бюджет</w:t>
            </w:r>
          </w:p>
        </w:tc>
        <w:tc>
          <w:tcPr>
            <w:tcW w:w="635"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112.00</w:t>
            </w:r>
          </w:p>
        </w:tc>
        <w:tc>
          <w:tcPr>
            <w:tcW w:w="359"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112.00</w:t>
            </w:r>
          </w:p>
        </w:tc>
        <w:tc>
          <w:tcPr>
            <w:tcW w:w="37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420"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47"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2513E2">
        <w:trPr>
          <w:trHeight w:val="301"/>
        </w:trPr>
        <w:tc>
          <w:tcPr>
            <w:tcW w:w="228" w:type="pct"/>
            <w:vMerge w:val="restar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w:t>
            </w:r>
          </w:p>
        </w:tc>
        <w:tc>
          <w:tcPr>
            <w:tcW w:w="650" w:type="pct"/>
            <w:vMerge w:val="restart"/>
            <w:tcBorders>
              <w:top w:val="single" w:sz="4" w:space="0" w:color="auto"/>
              <w:left w:val="single" w:sz="4" w:space="0" w:color="auto"/>
              <w:bottom w:val="single" w:sz="8" w:space="0" w:color="auto"/>
              <w:right w:val="single" w:sz="8"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Прочистка ливневой канализации</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37" w:type="pct"/>
            <w:vMerge w:val="restart"/>
            <w:tcBorders>
              <w:top w:val="single" w:sz="4" w:space="0" w:color="auto"/>
              <w:left w:val="single" w:sz="8" w:space="0" w:color="auto"/>
              <w:bottom w:val="single" w:sz="4" w:space="0" w:color="auto"/>
              <w:right w:val="single" w:sz="4"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Администрация городского округа муниципального образования «город Саянск</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lastRenderedPageBreak/>
              <w:t>Всего</w:t>
            </w:r>
          </w:p>
        </w:tc>
        <w:tc>
          <w:tcPr>
            <w:tcW w:w="635"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6842,94</w:t>
            </w:r>
          </w:p>
        </w:tc>
        <w:tc>
          <w:tcPr>
            <w:tcW w:w="359"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c>
          <w:tcPr>
            <w:tcW w:w="37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c>
          <w:tcPr>
            <w:tcW w:w="420"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c>
          <w:tcPr>
            <w:tcW w:w="347"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r>
      <w:tr w:rsidR="00B303F3" w:rsidRPr="00B303F3" w:rsidTr="002513E2">
        <w:trPr>
          <w:trHeight w:val="268"/>
        </w:trPr>
        <w:tc>
          <w:tcPr>
            <w:tcW w:w="228" w:type="pct"/>
            <w:vMerge/>
            <w:tcBorders>
              <w:top w:val="nil"/>
              <w:left w:val="single" w:sz="4" w:space="0" w:color="auto"/>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650" w:type="pct"/>
            <w:vMerge/>
            <w:tcBorders>
              <w:top w:val="single" w:sz="4" w:space="0" w:color="auto"/>
              <w:left w:val="single" w:sz="4" w:space="0" w:color="auto"/>
              <w:bottom w:val="single" w:sz="8"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37" w:type="pct"/>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 xml:space="preserve">Областной </w:t>
            </w:r>
          </w:p>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бюджет</w:t>
            </w:r>
          </w:p>
          <w:p w:rsidR="00B303F3" w:rsidRPr="00B303F3" w:rsidRDefault="00B303F3" w:rsidP="00B303F3">
            <w:pPr>
              <w:widowControl w:val="0"/>
              <w:autoSpaceDE w:val="0"/>
              <w:autoSpaceDN w:val="0"/>
              <w:jc w:val="center"/>
              <w:rPr>
                <w:rFonts w:ascii="Times New Roman" w:eastAsia="Calibri" w:hAnsi="Times New Roman"/>
                <w:lang w:eastAsia="en-US"/>
              </w:rPr>
            </w:pPr>
          </w:p>
        </w:tc>
        <w:tc>
          <w:tcPr>
            <w:tcW w:w="635" w:type="pct"/>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9" w:type="pct"/>
            <w:gridSpan w:val="2"/>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75" w:type="pct"/>
            <w:gridSpan w:val="2"/>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4" w:type="pct"/>
            <w:gridSpan w:val="2"/>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5" w:type="pct"/>
            <w:gridSpan w:val="2"/>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420" w:type="pct"/>
            <w:gridSpan w:val="3"/>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47" w:type="pct"/>
            <w:gridSpan w:val="2"/>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2513E2">
        <w:trPr>
          <w:trHeight w:val="285"/>
        </w:trPr>
        <w:tc>
          <w:tcPr>
            <w:tcW w:w="228" w:type="pct"/>
            <w:vMerge/>
            <w:tcBorders>
              <w:top w:val="nil"/>
              <w:left w:val="single" w:sz="4" w:space="0" w:color="auto"/>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650" w:type="pct"/>
            <w:vMerge/>
            <w:tcBorders>
              <w:top w:val="single" w:sz="4" w:space="0" w:color="auto"/>
              <w:left w:val="single" w:sz="4" w:space="0" w:color="auto"/>
              <w:bottom w:val="single" w:sz="8"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37" w:type="pct"/>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 xml:space="preserve">Местный </w:t>
            </w:r>
          </w:p>
          <w:p w:rsidR="00B303F3" w:rsidRPr="00B303F3" w:rsidRDefault="00B303F3" w:rsidP="00B303F3">
            <w:pPr>
              <w:widowControl w:val="0"/>
              <w:autoSpaceDE w:val="0"/>
              <w:autoSpaceDN w:val="0"/>
              <w:jc w:val="center"/>
              <w:rPr>
                <w:rFonts w:ascii="Times New Roman" w:eastAsia="Calibri" w:hAnsi="Times New Roman"/>
                <w:lang w:eastAsia="en-US"/>
              </w:rPr>
            </w:pPr>
            <w:r w:rsidRPr="00B303F3">
              <w:rPr>
                <w:rFonts w:ascii="Times New Roman" w:eastAsia="Calibri" w:hAnsi="Times New Roman"/>
                <w:lang w:eastAsia="en-US"/>
              </w:rPr>
              <w:t>бюджет</w:t>
            </w:r>
          </w:p>
        </w:tc>
        <w:tc>
          <w:tcPr>
            <w:tcW w:w="635"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6842,94</w:t>
            </w:r>
          </w:p>
        </w:tc>
        <w:tc>
          <w:tcPr>
            <w:tcW w:w="359"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c>
          <w:tcPr>
            <w:tcW w:w="37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c>
          <w:tcPr>
            <w:tcW w:w="420"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c>
          <w:tcPr>
            <w:tcW w:w="347"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1140.49</w:t>
            </w:r>
          </w:p>
        </w:tc>
      </w:tr>
      <w:tr w:rsidR="00B303F3" w:rsidRPr="00B303F3" w:rsidTr="002513E2">
        <w:trPr>
          <w:trHeight w:val="645"/>
        </w:trPr>
        <w:tc>
          <w:tcPr>
            <w:tcW w:w="228" w:type="pct"/>
            <w:vMerge w:val="restar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lastRenderedPageBreak/>
              <w:t>3</w:t>
            </w:r>
          </w:p>
        </w:tc>
        <w:tc>
          <w:tcPr>
            <w:tcW w:w="650" w:type="pct"/>
            <w:vMerge w:val="restar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Ремонт </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автомобильных</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дорог</w:t>
            </w:r>
          </w:p>
        </w:tc>
        <w:tc>
          <w:tcPr>
            <w:tcW w:w="637" w:type="pct"/>
            <w:vMerge w:val="restar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641" w:type="pct"/>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Всего</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635"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15773,74</w:t>
            </w:r>
          </w:p>
        </w:tc>
        <w:tc>
          <w:tcPr>
            <w:tcW w:w="359"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2729,97</w:t>
            </w:r>
          </w:p>
        </w:tc>
        <w:tc>
          <w:tcPr>
            <w:tcW w:w="37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2408,24</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2504,57</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2604,7</w:t>
            </w:r>
          </w:p>
        </w:tc>
        <w:tc>
          <w:tcPr>
            <w:tcW w:w="420"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2708,95</w:t>
            </w:r>
          </w:p>
        </w:tc>
        <w:tc>
          <w:tcPr>
            <w:tcW w:w="347"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2817,31</w:t>
            </w:r>
          </w:p>
        </w:tc>
      </w:tr>
      <w:tr w:rsidR="00B303F3" w:rsidRPr="00B303F3" w:rsidTr="002513E2">
        <w:trPr>
          <w:trHeight w:val="652"/>
        </w:trPr>
        <w:tc>
          <w:tcPr>
            <w:tcW w:w="228" w:type="pct"/>
            <w:vMerge/>
            <w:tcBorders>
              <w:top w:val="nil"/>
              <w:left w:val="single" w:sz="4" w:space="0" w:color="auto"/>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Областной</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бюджет</w:t>
            </w:r>
          </w:p>
        </w:tc>
        <w:tc>
          <w:tcPr>
            <w:tcW w:w="635" w:type="pct"/>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1514,00</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359"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1514,00</w:t>
            </w:r>
          </w:p>
        </w:tc>
        <w:tc>
          <w:tcPr>
            <w:tcW w:w="37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420"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47"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2513E2">
        <w:trPr>
          <w:trHeight w:val="521"/>
        </w:trPr>
        <w:tc>
          <w:tcPr>
            <w:tcW w:w="228" w:type="pct"/>
            <w:vMerge/>
            <w:tcBorders>
              <w:top w:val="nil"/>
              <w:left w:val="single" w:sz="4" w:space="0" w:color="auto"/>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Местный </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бюджет                  </w:t>
            </w:r>
          </w:p>
        </w:tc>
        <w:tc>
          <w:tcPr>
            <w:tcW w:w="635"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14259,74</w:t>
            </w:r>
          </w:p>
        </w:tc>
        <w:tc>
          <w:tcPr>
            <w:tcW w:w="359"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1215,97</w:t>
            </w:r>
          </w:p>
        </w:tc>
        <w:tc>
          <w:tcPr>
            <w:tcW w:w="37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2408,24</w:t>
            </w:r>
          </w:p>
        </w:tc>
        <w:tc>
          <w:tcPr>
            <w:tcW w:w="354"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2504,57</w:t>
            </w:r>
          </w:p>
        </w:tc>
        <w:tc>
          <w:tcPr>
            <w:tcW w:w="35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2604,7</w:t>
            </w:r>
          </w:p>
        </w:tc>
        <w:tc>
          <w:tcPr>
            <w:tcW w:w="420" w:type="pct"/>
            <w:gridSpan w:val="3"/>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2708,95</w:t>
            </w:r>
          </w:p>
        </w:tc>
        <w:tc>
          <w:tcPr>
            <w:tcW w:w="347"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2817,31</w:t>
            </w:r>
          </w:p>
        </w:tc>
      </w:tr>
      <w:tr w:rsidR="00B303F3" w:rsidRPr="00B303F3" w:rsidTr="002513E2">
        <w:trPr>
          <w:trHeight w:val="536"/>
        </w:trPr>
        <w:tc>
          <w:tcPr>
            <w:tcW w:w="228" w:type="pct"/>
            <w:vMerge w:val="restart"/>
            <w:tcBorders>
              <w:top w:val="single" w:sz="8"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w:t>
            </w:r>
          </w:p>
        </w:tc>
        <w:tc>
          <w:tcPr>
            <w:tcW w:w="650" w:type="pct"/>
            <w:vMerge w:val="restart"/>
            <w:tcBorders>
              <w:top w:val="single" w:sz="8" w:space="0" w:color="auto"/>
              <w:left w:val="single" w:sz="4" w:space="0" w:color="auto"/>
              <w:bottom w:val="single" w:sz="4" w:space="0" w:color="auto"/>
              <w:right w:val="single" w:sz="8"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Обслуживание </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светофора</w:t>
            </w:r>
          </w:p>
        </w:tc>
        <w:tc>
          <w:tcPr>
            <w:tcW w:w="637" w:type="pct"/>
            <w:vMerge w:val="restart"/>
            <w:tcBorders>
              <w:top w:val="single" w:sz="4" w:space="0" w:color="auto"/>
              <w:left w:val="single" w:sz="8" w:space="0" w:color="auto"/>
              <w:bottom w:val="single" w:sz="4" w:space="0" w:color="auto"/>
              <w:right w:val="single" w:sz="4"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Администрация городского округа муниципального образования «город Саянск</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Всего</w:t>
            </w:r>
          </w:p>
        </w:tc>
        <w:tc>
          <w:tcPr>
            <w:tcW w:w="635"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7008,00</w:t>
            </w:r>
          </w:p>
        </w:tc>
        <w:tc>
          <w:tcPr>
            <w:tcW w:w="359"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1168,00</w:t>
            </w:r>
          </w:p>
        </w:tc>
        <w:tc>
          <w:tcPr>
            <w:tcW w:w="37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1168,00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1168,00</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1168,00</w:t>
            </w:r>
          </w:p>
        </w:tc>
        <w:tc>
          <w:tcPr>
            <w:tcW w:w="420"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1168,00</w:t>
            </w:r>
          </w:p>
        </w:tc>
        <w:tc>
          <w:tcPr>
            <w:tcW w:w="347" w:type="pct"/>
            <w:gridSpan w:val="2"/>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1168,00</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r>
      <w:tr w:rsidR="00B303F3" w:rsidRPr="00B303F3" w:rsidTr="002513E2">
        <w:trPr>
          <w:trHeight w:val="586"/>
        </w:trPr>
        <w:tc>
          <w:tcPr>
            <w:tcW w:w="228" w:type="pct"/>
            <w:vMerge/>
            <w:tcBorders>
              <w:top w:val="nil"/>
              <w:left w:val="single" w:sz="4" w:space="0" w:color="auto"/>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650" w:type="pct"/>
            <w:vMerge/>
            <w:tcBorders>
              <w:top w:val="single" w:sz="8" w:space="0" w:color="auto"/>
              <w:left w:val="single" w:sz="4"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37" w:type="pct"/>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Областной</w:t>
            </w:r>
          </w:p>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бюджет</w:t>
            </w:r>
          </w:p>
          <w:p w:rsidR="00B303F3" w:rsidRPr="00B303F3" w:rsidRDefault="00B303F3" w:rsidP="00B303F3">
            <w:pPr>
              <w:widowControl w:val="0"/>
              <w:autoSpaceDE w:val="0"/>
              <w:autoSpaceDN w:val="0"/>
              <w:rPr>
                <w:rFonts w:ascii="Times New Roman" w:eastAsia="Calibri" w:hAnsi="Times New Roman"/>
                <w:sz w:val="22"/>
                <w:szCs w:val="22"/>
                <w:lang w:eastAsia="en-US"/>
              </w:rPr>
            </w:pPr>
          </w:p>
        </w:tc>
        <w:tc>
          <w:tcPr>
            <w:tcW w:w="635" w:type="pct"/>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9"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0,00</w:t>
            </w:r>
          </w:p>
        </w:tc>
        <w:tc>
          <w:tcPr>
            <w:tcW w:w="37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0,00</w:t>
            </w:r>
          </w:p>
        </w:tc>
        <w:tc>
          <w:tcPr>
            <w:tcW w:w="354"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5"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420" w:type="pct"/>
            <w:gridSpan w:val="3"/>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47" w:type="pct"/>
            <w:gridSpan w:val="2"/>
            <w:tcBorders>
              <w:top w:val="single" w:sz="4"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2513E2">
        <w:trPr>
          <w:trHeight w:val="442"/>
        </w:trPr>
        <w:tc>
          <w:tcPr>
            <w:tcW w:w="228" w:type="pct"/>
            <w:vMerge/>
            <w:tcBorders>
              <w:top w:val="nil"/>
              <w:left w:val="single" w:sz="4" w:space="0" w:color="auto"/>
              <w:bottom w:val="nil"/>
              <w:right w:val="nil"/>
            </w:tcBorders>
            <w:vAlign w:val="center"/>
            <w:hideMark/>
          </w:tcPr>
          <w:p w:rsidR="00B303F3" w:rsidRPr="00B303F3" w:rsidRDefault="00B303F3" w:rsidP="00B303F3">
            <w:pPr>
              <w:rPr>
                <w:rFonts w:ascii="Times New Roman" w:eastAsia="Calibri" w:hAnsi="Times New Roman"/>
                <w:sz w:val="22"/>
                <w:szCs w:val="22"/>
                <w:lang w:eastAsia="en-US"/>
              </w:rPr>
            </w:pPr>
          </w:p>
        </w:tc>
        <w:tc>
          <w:tcPr>
            <w:tcW w:w="650" w:type="pct"/>
            <w:vMerge/>
            <w:tcBorders>
              <w:top w:val="single" w:sz="8" w:space="0" w:color="auto"/>
              <w:left w:val="single" w:sz="4"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37" w:type="pct"/>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Местный бюджет</w:t>
            </w:r>
          </w:p>
        </w:tc>
        <w:tc>
          <w:tcPr>
            <w:tcW w:w="635"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7008,00</w:t>
            </w:r>
          </w:p>
        </w:tc>
        <w:tc>
          <w:tcPr>
            <w:tcW w:w="359"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1168.00</w:t>
            </w:r>
          </w:p>
        </w:tc>
        <w:tc>
          <w:tcPr>
            <w:tcW w:w="37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1168.00</w:t>
            </w:r>
          </w:p>
        </w:tc>
        <w:tc>
          <w:tcPr>
            <w:tcW w:w="354"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1168.00</w:t>
            </w:r>
          </w:p>
        </w:tc>
        <w:tc>
          <w:tcPr>
            <w:tcW w:w="35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1168.00</w:t>
            </w:r>
          </w:p>
        </w:tc>
        <w:tc>
          <w:tcPr>
            <w:tcW w:w="420" w:type="pct"/>
            <w:gridSpan w:val="3"/>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1168.00</w:t>
            </w:r>
          </w:p>
        </w:tc>
        <w:tc>
          <w:tcPr>
            <w:tcW w:w="347"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1168.00</w:t>
            </w:r>
          </w:p>
        </w:tc>
      </w:tr>
      <w:tr w:rsidR="00B303F3" w:rsidRPr="00B303F3" w:rsidTr="002513E2">
        <w:trPr>
          <w:trHeight w:val="521"/>
        </w:trPr>
        <w:tc>
          <w:tcPr>
            <w:tcW w:w="228" w:type="pct"/>
            <w:tcBorders>
              <w:top w:val="single" w:sz="8"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w:t>
            </w:r>
          </w:p>
        </w:tc>
        <w:tc>
          <w:tcPr>
            <w:tcW w:w="650" w:type="pct"/>
            <w:tcBorders>
              <w:top w:val="single" w:sz="8" w:space="0" w:color="auto"/>
              <w:left w:val="single" w:sz="4" w:space="0" w:color="auto"/>
              <w:bottom w:val="single" w:sz="4" w:space="0" w:color="auto"/>
              <w:right w:val="single" w:sz="8"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Освещение улично-дорожной сети и мест общего пользования</w:t>
            </w:r>
          </w:p>
        </w:tc>
        <w:tc>
          <w:tcPr>
            <w:tcW w:w="637" w:type="pct"/>
            <w:tcBorders>
              <w:top w:val="single" w:sz="4" w:space="0" w:color="auto"/>
              <w:left w:val="single" w:sz="8" w:space="0" w:color="auto"/>
              <w:bottom w:val="single" w:sz="4" w:space="0" w:color="auto"/>
              <w:right w:val="single" w:sz="4"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641"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Всего</w:t>
            </w:r>
          </w:p>
        </w:tc>
        <w:tc>
          <w:tcPr>
            <w:tcW w:w="635"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34262,00</w:t>
            </w:r>
          </w:p>
        </w:tc>
        <w:tc>
          <w:tcPr>
            <w:tcW w:w="359"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7762,00</w:t>
            </w:r>
          </w:p>
        </w:tc>
        <w:tc>
          <w:tcPr>
            <w:tcW w:w="37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5300,00</w:t>
            </w:r>
          </w:p>
        </w:tc>
        <w:tc>
          <w:tcPr>
            <w:tcW w:w="354"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5300,00</w:t>
            </w:r>
          </w:p>
        </w:tc>
        <w:tc>
          <w:tcPr>
            <w:tcW w:w="35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5300,00</w:t>
            </w:r>
          </w:p>
        </w:tc>
        <w:tc>
          <w:tcPr>
            <w:tcW w:w="420" w:type="pct"/>
            <w:gridSpan w:val="3"/>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5300,00</w:t>
            </w:r>
          </w:p>
        </w:tc>
        <w:tc>
          <w:tcPr>
            <w:tcW w:w="347"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5300,00</w:t>
            </w:r>
          </w:p>
        </w:tc>
      </w:tr>
      <w:tr w:rsidR="00B303F3" w:rsidRPr="00B303F3" w:rsidTr="002513E2">
        <w:trPr>
          <w:trHeight w:val="521"/>
        </w:trPr>
        <w:tc>
          <w:tcPr>
            <w:tcW w:w="228" w:type="pct"/>
            <w:tcBorders>
              <w:top w:val="single" w:sz="8"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650" w:type="pct"/>
            <w:tcBorders>
              <w:top w:val="single" w:sz="8" w:space="0" w:color="auto"/>
              <w:left w:val="single" w:sz="4" w:space="0" w:color="auto"/>
              <w:bottom w:val="single" w:sz="4" w:space="0" w:color="auto"/>
              <w:right w:val="single" w:sz="8"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37" w:type="pct"/>
            <w:tcBorders>
              <w:top w:val="single" w:sz="4" w:space="0" w:color="auto"/>
              <w:left w:val="single" w:sz="8" w:space="0" w:color="auto"/>
              <w:bottom w:val="single" w:sz="4" w:space="0" w:color="auto"/>
              <w:right w:val="single" w:sz="4"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Областной</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бюджет</w:t>
            </w:r>
          </w:p>
        </w:tc>
        <w:tc>
          <w:tcPr>
            <w:tcW w:w="635"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9"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7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4"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420" w:type="pct"/>
            <w:gridSpan w:val="3"/>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47"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2513E2">
        <w:trPr>
          <w:trHeight w:val="521"/>
        </w:trPr>
        <w:tc>
          <w:tcPr>
            <w:tcW w:w="228" w:type="pct"/>
            <w:tcBorders>
              <w:top w:val="single" w:sz="8"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650" w:type="pct"/>
            <w:tcBorders>
              <w:top w:val="single" w:sz="8" w:space="0" w:color="auto"/>
              <w:left w:val="single" w:sz="4" w:space="0" w:color="auto"/>
              <w:bottom w:val="single" w:sz="4" w:space="0" w:color="auto"/>
              <w:right w:val="single" w:sz="8"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37" w:type="pct"/>
            <w:tcBorders>
              <w:top w:val="single" w:sz="4" w:space="0" w:color="auto"/>
              <w:left w:val="single" w:sz="8" w:space="0" w:color="auto"/>
              <w:bottom w:val="single" w:sz="4" w:space="0" w:color="auto"/>
              <w:right w:val="single" w:sz="4"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Местный  </w:t>
            </w:r>
          </w:p>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бюджет     </w:t>
            </w:r>
          </w:p>
        </w:tc>
        <w:tc>
          <w:tcPr>
            <w:tcW w:w="635"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34262,00</w:t>
            </w:r>
          </w:p>
        </w:tc>
        <w:tc>
          <w:tcPr>
            <w:tcW w:w="359"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7762,00</w:t>
            </w:r>
          </w:p>
        </w:tc>
        <w:tc>
          <w:tcPr>
            <w:tcW w:w="37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5300,00</w:t>
            </w:r>
          </w:p>
        </w:tc>
        <w:tc>
          <w:tcPr>
            <w:tcW w:w="354"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5300,00</w:t>
            </w:r>
          </w:p>
        </w:tc>
        <w:tc>
          <w:tcPr>
            <w:tcW w:w="35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5300,00</w:t>
            </w:r>
          </w:p>
        </w:tc>
        <w:tc>
          <w:tcPr>
            <w:tcW w:w="420" w:type="pct"/>
            <w:gridSpan w:val="3"/>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5300,00</w:t>
            </w:r>
          </w:p>
        </w:tc>
        <w:tc>
          <w:tcPr>
            <w:tcW w:w="347"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5300,00</w:t>
            </w:r>
          </w:p>
        </w:tc>
      </w:tr>
      <w:tr w:rsidR="00B303F3" w:rsidRPr="00B303F3" w:rsidTr="002513E2">
        <w:trPr>
          <w:trHeight w:val="521"/>
        </w:trPr>
        <w:tc>
          <w:tcPr>
            <w:tcW w:w="228" w:type="pct"/>
            <w:tcBorders>
              <w:top w:val="single" w:sz="8"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5.1</w:t>
            </w:r>
          </w:p>
        </w:tc>
        <w:tc>
          <w:tcPr>
            <w:tcW w:w="650" w:type="pct"/>
            <w:tcBorders>
              <w:top w:val="single" w:sz="8" w:space="0" w:color="auto"/>
              <w:left w:val="single" w:sz="4" w:space="0" w:color="auto"/>
              <w:bottom w:val="single" w:sz="4" w:space="0" w:color="auto"/>
              <w:right w:val="single" w:sz="8"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Обеспечение работоспособности электрических сетей</w:t>
            </w:r>
          </w:p>
        </w:tc>
        <w:tc>
          <w:tcPr>
            <w:tcW w:w="637" w:type="pct"/>
            <w:tcBorders>
              <w:top w:val="single" w:sz="4" w:space="0" w:color="auto"/>
              <w:left w:val="single" w:sz="8" w:space="0" w:color="auto"/>
              <w:bottom w:val="single" w:sz="4" w:space="0" w:color="auto"/>
              <w:right w:val="single" w:sz="4"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641"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tabs>
                <w:tab w:val="left" w:pos="306"/>
              </w:tabs>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Всего</w:t>
            </w:r>
          </w:p>
        </w:tc>
        <w:tc>
          <w:tcPr>
            <w:tcW w:w="635"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4800,00</w:t>
            </w:r>
          </w:p>
        </w:tc>
        <w:tc>
          <w:tcPr>
            <w:tcW w:w="359"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c>
          <w:tcPr>
            <w:tcW w:w="37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c>
          <w:tcPr>
            <w:tcW w:w="354"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c>
          <w:tcPr>
            <w:tcW w:w="35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c>
          <w:tcPr>
            <w:tcW w:w="420" w:type="pct"/>
            <w:gridSpan w:val="3"/>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c>
          <w:tcPr>
            <w:tcW w:w="347"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r>
      <w:tr w:rsidR="00B303F3" w:rsidRPr="00B303F3" w:rsidTr="002513E2">
        <w:trPr>
          <w:trHeight w:val="521"/>
        </w:trPr>
        <w:tc>
          <w:tcPr>
            <w:tcW w:w="228" w:type="pct"/>
            <w:tcBorders>
              <w:top w:val="single" w:sz="8"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650" w:type="pct"/>
            <w:tcBorders>
              <w:top w:val="single" w:sz="8" w:space="0" w:color="auto"/>
              <w:left w:val="single" w:sz="4" w:space="0" w:color="auto"/>
              <w:bottom w:val="single" w:sz="4" w:space="0" w:color="auto"/>
              <w:right w:val="single" w:sz="8"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37" w:type="pct"/>
            <w:tcBorders>
              <w:top w:val="single" w:sz="4" w:space="0" w:color="auto"/>
              <w:left w:val="single" w:sz="8" w:space="0" w:color="auto"/>
              <w:bottom w:val="single" w:sz="4" w:space="0" w:color="auto"/>
              <w:right w:val="single" w:sz="4"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Областной</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бюджет</w:t>
            </w:r>
          </w:p>
        </w:tc>
        <w:tc>
          <w:tcPr>
            <w:tcW w:w="635"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9"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7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4"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420" w:type="pct"/>
            <w:gridSpan w:val="3"/>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47"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2513E2">
        <w:trPr>
          <w:trHeight w:val="521"/>
        </w:trPr>
        <w:tc>
          <w:tcPr>
            <w:tcW w:w="228" w:type="pct"/>
            <w:tcBorders>
              <w:top w:val="single" w:sz="8"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650" w:type="pct"/>
            <w:tcBorders>
              <w:top w:val="single" w:sz="8" w:space="0" w:color="auto"/>
              <w:left w:val="single" w:sz="4" w:space="0" w:color="auto"/>
              <w:bottom w:val="single" w:sz="4" w:space="0" w:color="auto"/>
              <w:right w:val="single" w:sz="8"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37" w:type="pct"/>
            <w:tcBorders>
              <w:top w:val="single" w:sz="4" w:space="0" w:color="auto"/>
              <w:left w:val="single" w:sz="8" w:space="0" w:color="auto"/>
              <w:bottom w:val="single" w:sz="4" w:space="0" w:color="auto"/>
              <w:right w:val="single" w:sz="4"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Местный  </w:t>
            </w:r>
          </w:p>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бюджет      </w:t>
            </w:r>
          </w:p>
        </w:tc>
        <w:tc>
          <w:tcPr>
            <w:tcW w:w="635"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4800,00</w:t>
            </w:r>
          </w:p>
        </w:tc>
        <w:tc>
          <w:tcPr>
            <w:tcW w:w="359"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c>
          <w:tcPr>
            <w:tcW w:w="37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c>
          <w:tcPr>
            <w:tcW w:w="354"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c>
          <w:tcPr>
            <w:tcW w:w="35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c>
          <w:tcPr>
            <w:tcW w:w="420" w:type="pct"/>
            <w:gridSpan w:val="3"/>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c>
          <w:tcPr>
            <w:tcW w:w="347"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800,00</w:t>
            </w:r>
          </w:p>
        </w:tc>
      </w:tr>
      <w:tr w:rsidR="00B303F3" w:rsidRPr="00B303F3" w:rsidTr="002513E2">
        <w:trPr>
          <w:trHeight w:val="521"/>
        </w:trPr>
        <w:tc>
          <w:tcPr>
            <w:tcW w:w="228" w:type="pct"/>
            <w:tcBorders>
              <w:top w:val="single" w:sz="8" w:space="0" w:color="auto"/>
              <w:left w:val="single" w:sz="4" w:space="0" w:color="auto"/>
              <w:bottom w:val="single" w:sz="4"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5.2</w:t>
            </w:r>
          </w:p>
        </w:tc>
        <w:tc>
          <w:tcPr>
            <w:tcW w:w="650" w:type="pct"/>
            <w:tcBorders>
              <w:top w:val="single" w:sz="8" w:space="0" w:color="auto"/>
              <w:left w:val="single" w:sz="4" w:space="0" w:color="auto"/>
              <w:bottom w:val="single" w:sz="4" w:space="0" w:color="auto"/>
              <w:right w:val="single" w:sz="8"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Оплата электрической энергии</w:t>
            </w:r>
          </w:p>
        </w:tc>
        <w:tc>
          <w:tcPr>
            <w:tcW w:w="637" w:type="pct"/>
            <w:tcBorders>
              <w:top w:val="single" w:sz="4" w:space="0" w:color="auto"/>
              <w:left w:val="single" w:sz="8" w:space="0" w:color="auto"/>
              <w:bottom w:val="single" w:sz="4" w:space="0" w:color="auto"/>
              <w:right w:val="single" w:sz="4" w:space="0" w:color="auto"/>
            </w:tcBorders>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641"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Всего</w:t>
            </w:r>
          </w:p>
        </w:tc>
        <w:tc>
          <w:tcPr>
            <w:tcW w:w="635"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29462,00</w:t>
            </w:r>
          </w:p>
        </w:tc>
        <w:tc>
          <w:tcPr>
            <w:tcW w:w="359"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6962,00</w:t>
            </w:r>
          </w:p>
        </w:tc>
        <w:tc>
          <w:tcPr>
            <w:tcW w:w="37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4500,00</w:t>
            </w:r>
          </w:p>
        </w:tc>
        <w:tc>
          <w:tcPr>
            <w:tcW w:w="354"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4500,00</w:t>
            </w:r>
          </w:p>
        </w:tc>
        <w:tc>
          <w:tcPr>
            <w:tcW w:w="35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4500,00</w:t>
            </w:r>
          </w:p>
        </w:tc>
        <w:tc>
          <w:tcPr>
            <w:tcW w:w="420" w:type="pct"/>
            <w:gridSpan w:val="3"/>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4500,00</w:t>
            </w:r>
          </w:p>
        </w:tc>
        <w:tc>
          <w:tcPr>
            <w:tcW w:w="347"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4500,00</w:t>
            </w:r>
          </w:p>
        </w:tc>
      </w:tr>
      <w:tr w:rsidR="00B303F3" w:rsidRPr="00B303F3" w:rsidTr="002513E2">
        <w:trPr>
          <w:trHeight w:val="521"/>
        </w:trPr>
        <w:tc>
          <w:tcPr>
            <w:tcW w:w="228" w:type="pct"/>
            <w:tcBorders>
              <w:top w:val="single" w:sz="8"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650" w:type="pct"/>
            <w:tcBorders>
              <w:top w:val="single" w:sz="8" w:space="0" w:color="auto"/>
              <w:left w:val="single" w:sz="4" w:space="0" w:color="auto"/>
              <w:bottom w:val="single" w:sz="4" w:space="0" w:color="auto"/>
              <w:right w:val="single" w:sz="8"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37" w:type="pct"/>
            <w:tcBorders>
              <w:top w:val="single" w:sz="4" w:space="0" w:color="auto"/>
              <w:left w:val="single" w:sz="8" w:space="0" w:color="auto"/>
              <w:bottom w:val="single" w:sz="4" w:space="0" w:color="auto"/>
              <w:right w:val="single" w:sz="4"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Областной</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бюджет</w:t>
            </w:r>
          </w:p>
        </w:tc>
        <w:tc>
          <w:tcPr>
            <w:tcW w:w="635"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9"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7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4"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420" w:type="pct"/>
            <w:gridSpan w:val="3"/>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47"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2513E2">
        <w:trPr>
          <w:trHeight w:val="521"/>
        </w:trPr>
        <w:tc>
          <w:tcPr>
            <w:tcW w:w="228" w:type="pct"/>
            <w:tcBorders>
              <w:top w:val="single" w:sz="8" w:space="0" w:color="auto"/>
              <w:left w:val="single" w:sz="4" w:space="0" w:color="auto"/>
              <w:bottom w:val="single" w:sz="4" w:space="0" w:color="auto"/>
              <w:right w:val="single" w:sz="4" w:space="0" w:color="auto"/>
            </w:tcBorders>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650" w:type="pct"/>
            <w:tcBorders>
              <w:top w:val="single" w:sz="8" w:space="0" w:color="auto"/>
              <w:left w:val="single" w:sz="4" w:space="0" w:color="auto"/>
              <w:bottom w:val="single" w:sz="4" w:space="0" w:color="auto"/>
              <w:right w:val="single" w:sz="8"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37" w:type="pct"/>
            <w:tcBorders>
              <w:top w:val="single" w:sz="4" w:space="0" w:color="auto"/>
              <w:left w:val="single" w:sz="8" w:space="0" w:color="auto"/>
              <w:bottom w:val="single" w:sz="4" w:space="0" w:color="auto"/>
              <w:right w:val="single" w:sz="4" w:space="0" w:color="auto"/>
            </w:tcBorders>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Местный </w:t>
            </w:r>
          </w:p>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бюджет       </w:t>
            </w:r>
          </w:p>
        </w:tc>
        <w:tc>
          <w:tcPr>
            <w:tcW w:w="635" w:type="pct"/>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29462,00</w:t>
            </w:r>
          </w:p>
        </w:tc>
        <w:tc>
          <w:tcPr>
            <w:tcW w:w="359"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6962,00</w:t>
            </w:r>
          </w:p>
        </w:tc>
        <w:tc>
          <w:tcPr>
            <w:tcW w:w="37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4500,00</w:t>
            </w:r>
          </w:p>
        </w:tc>
        <w:tc>
          <w:tcPr>
            <w:tcW w:w="354"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4500,00</w:t>
            </w:r>
          </w:p>
        </w:tc>
        <w:tc>
          <w:tcPr>
            <w:tcW w:w="355"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4500,00</w:t>
            </w:r>
          </w:p>
        </w:tc>
        <w:tc>
          <w:tcPr>
            <w:tcW w:w="420" w:type="pct"/>
            <w:gridSpan w:val="3"/>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4500,00</w:t>
            </w:r>
          </w:p>
        </w:tc>
        <w:tc>
          <w:tcPr>
            <w:tcW w:w="347" w:type="pct"/>
            <w:gridSpan w:val="2"/>
            <w:tcBorders>
              <w:top w:val="single" w:sz="4" w:space="0" w:color="auto"/>
              <w:left w:val="single" w:sz="4" w:space="0" w:color="auto"/>
              <w:bottom w:val="single" w:sz="8" w:space="0" w:color="auto"/>
              <w:right w:val="single" w:sz="4" w:space="0" w:color="auto"/>
            </w:tcBorders>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4500,00</w:t>
            </w:r>
          </w:p>
        </w:tc>
      </w:tr>
      <w:tr w:rsidR="00B303F3" w:rsidRPr="00B303F3" w:rsidTr="002513E2">
        <w:trPr>
          <w:gridAfter w:val="1"/>
          <w:wAfter w:w="8" w:type="pct"/>
          <w:trHeight w:val="510"/>
        </w:trPr>
        <w:tc>
          <w:tcPr>
            <w:tcW w:w="228" w:type="pct"/>
            <w:vMerge w:val="restart"/>
            <w:tcBorders>
              <w:top w:val="single" w:sz="4" w:space="0" w:color="auto"/>
              <w:left w:val="single" w:sz="8" w:space="0" w:color="auto"/>
              <w:bottom w:val="single" w:sz="4" w:space="0" w:color="auto"/>
              <w:right w:val="single" w:sz="4" w:space="0" w:color="auto"/>
            </w:tcBorders>
            <w:tcMar>
              <w:top w:w="75" w:type="dxa"/>
              <w:left w:w="40" w:type="dxa"/>
              <w:bottom w:w="75" w:type="dxa"/>
              <w:right w:w="40" w:type="dxa"/>
            </w:tcMar>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6</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650"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B303F3" w:rsidRPr="00B303F3" w:rsidRDefault="00B303F3" w:rsidP="00B303F3">
            <w:pPr>
              <w:autoSpaceDE w:val="0"/>
              <w:autoSpaceDN w:val="0"/>
              <w:adjustRightInd w:val="0"/>
              <w:rPr>
                <w:rFonts w:ascii="Times New Roman" w:eastAsia="Calibri" w:hAnsi="Times New Roman"/>
                <w:bCs/>
                <w:sz w:val="22"/>
                <w:szCs w:val="22"/>
                <w:lang w:eastAsia="en-US"/>
              </w:rPr>
            </w:pPr>
            <w:r w:rsidRPr="00B303F3">
              <w:rPr>
                <w:rFonts w:ascii="Times New Roman" w:eastAsia="Calibri" w:hAnsi="Times New Roman"/>
                <w:bCs/>
                <w:sz w:val="22"/>
                <w:szCs w:val="22"/>
                <w:lang w:eastAsia="en-US"/>
              </w:rPr>
              <w:t>Обеспечение деятельности  казенного учреждения  МКУ «Саянская дорожная служба»</w:t>
            </w:r>
          </w:p>
          <w:p w:rsidR="00B303F3" w:rsidRPr="00B303F3" w:rsidRDefault="00B303F3" w:rsidP="00B303F3">
            <w:pPr>
              <w:autoSpaceDE w:val="0"/>
              <w:autoSpaceDN w:val="0"/>
              <w:adjustRightInd w:val="0"/>
              <w:rPr>
                <w:rFonts w:ascii="Times New Roman" w:eastAsia="Calibri" w:hAnsi="Times New Roman"/>
                <w:bCs/>
                <w:sz w:val="22"/>
                <w:szCs w:val="22"/>
                <w:lang w:eastAsia="en-US"/>
              </w:rPr>
            </w:pPr>
          </w:p>
          <w:p w:rsidR="00B303F3" w:rsidRPr="00B303F3" w:rsidRDefault="00B303F3" w:rsidP="00B303F3">
            <w:pPr>
              <w:autoSpaceDE w:val="0"/>
              <w:autoSpaceDN w:val="0"/>
              <w:adjustRightInd w:val="0"/>
              <w:rPr>
                <w:rFonts w:ascii="Times New Roman" w:eastAsia="Calibri" w:hAnsi="Times New Roman"/>
                <w:bCs/>
                <w:sz w:val="22"/>
                <w:szCs w:val="22"/>
                <w:lang w:eastAsia="en-US"/>
              </w:rPr>
            </w:pPr>
          </w:p>
          <w:p w:rsidR="00B303F3" w:rsidRPr="00B303F3" w:rsidRDefault="00B303F3" w:rsidP="00B303F3">
            <w:pPr>
              <w:autoSpaceDE w:val="0"/>
              <w:autoSpaceDN w:val="0"/>
              <w:adjustRightInd w:val="0"/>
              <w:rPr>
                <w:rFonts w:ascii="Times New Roman" w:eastAsia="Calibri" w:hAnsi="Times New Roman"/>
                <w:bCs/>
                <w:sz w:val="22"/>
                <w:szCs w:val="22"/>
                <w:lang w:eastAsia="en-US"/>
              </w:rPr>
            </w:pPr>
          </w:p>
          <w:p w:rsidR="00B303F3" w:rsidRPr="00B303F3" w:rsidRDefault="00B303F3" w:rsidP="00B303F3">
            <w:pPr>
              <w:autoSpaceDE w:val="0"/>
              <w:autoSpaceDN w:val="0"/>
              <w:adjustRightInd w:val="0"/>
              <w:rPr>
                <w:rFonts w:ascii="Times New Roman" w:eastAsia="Calibri" w:hAnsi="Times New Roman"/>
                <w:bCs/>
                <w:sz w:val="22"/>
                <w:szCs w:val="22"/>
                <w:lang w:eastAsia="en-US"/>
              </w:rPr>
            </w:pPr>
          </w:p>
        </w:tc>
        <w:tc>
          <w:tcPr>
            <w:tcW w:w="637"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МКУ «Саянская дорожная служба »</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Всего</w:t>
            </w:r>
          </w:p>
        </w:tc>
        <w:tc>
          <w:tcPr>
            <w:tcW w:w="65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EE5A6E" w:rsidRDefault="00B303F3" w:rsidP="00B303F3">
            <w:pPr>
              <w:widowControl w:val="0"/>
              <w:autoSpaceDE w:val="0"/>
              <w:autoSpaceDN w:val="0"/>
              <w:rPr>
                <w:rFonts w:ascii="Times New Roman" w:eastAsia="Calibri" w:hAnsi="Times New Roman"/>
                <w:sz w:val="22"/>
                <w:szCs w:val="22"/>
                <w:lang w:eastAsia="en-US"/>
              </w:rPr>
            </w:pPr>
            <w:r w:rsidRPr="00EE5A6E">
              <w:rPr>
                <w:rFonts w:ascii="Times New Roman" w:eastAsia="Calibri" w:hAnsi="Times New Roman"/>
                <w:sz w:val="22"/>
                <w:szCs w:val="22"/>
                <w:lang w:eastAsia="en-US"/>
              </w:rPr>
              <w:t>96846,00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16141,00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16141,00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16141,00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16141,00</w:t>
            </w:r>
          </w:p>
        </w:tc>
        <w:tc>
          <w:tcPr>
            <w:tcW w:w="35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16141,00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16141,00</w:t>
            </w:r>
          </w:p>
        </w:tc>
      </w:tr>
      <w:tr w:rsidR="00B303F3" w:rsidRPr="00B303F3" w:rsidTr="002513E2">
        <w:trPr>
          <w:gridAfter w:val="1"/>
          <w:wAfter w:w="8" w:type="pct"/>
          <w:trHeight w:val="705"/>
        </w:trPr>
        <w:tc>
          <w:tcPr>
            <w:tcW w:w="228" w:type="pct"/>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bCs/>
                <w:sz w:val="22"/>
                <w:szCs w:val="22"/>
                <w:lang w:eastAsia="en-US"/>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Областной</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бюджет</w:t>
            </w:r>
          </w:p>
        </w:tc>
        <w:tc>
          <w:tcPr>
            <w:tcW w:w="65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EE5A6E" w:rsidRDefault="00B303F3" w:rsidP="00EE5A6E">
            <w:pPr>
              <w:widowControl w:val="0"/>
              <w:autoSpaceDE w:val="0"/>
              <w:autoSpaceDN w:val="0"/>
              <w:rPr>
                <w:rFonts w:ascii="Times New Roman" w:eastAsia="Calibri" w:hAnsi="Times New Roman"/>
                <w:sz w:val="22"/>
                <w:szCs w:val="22"/>
                <w:lang w:eastAsia="en-US"/>
              </w:rPr>
            </w:pPr>
            <w:r w:rsidRPr="00EE5A6E">
              <w:rPr>
                <w:rFonts w:ascii="Times New Roman" w:eastAsia="Calibri" w:hAnsi="Times New Roman"/>
                <w:sz w:val="22"/>
                <w:szCs w:val="22"/>
                <w:lang w:eastAsia="en-US"/>
              </w:rPr>
              <w:t>2316,00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2316,00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2513E2">
        <w:trPr>
          <w:gridAfter w:val="1"/>
          <w:wAfter w:w="8" w:type="pct"/>
          <w:trHeight w:val="753"/>
        </w:trPr>
        <w:tc>
          <w:tcPr>
            <w:tcW w:w="228" w:type="pct"/>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bCs/>
                <w:sz w:val="22"/>
                <w:szCs w:val="22"/>
                <w:lang w:eastAsia="en-US"/>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Местный </w:t>
            </w:r>
          </w:p>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бюджет  </w:t>
            </w:r>
          </w:p>
          <w:p w:rsidR="00B303F3" w:rsidRPr="00B303F3" w:rsidRDefault="00B303F3" w:rsidP="00B303F3">
            <w:pPr>
              <w:widowControl w:val="0"/>
              <w:autoSpaceDE w:val="0"/>
              <w:autoSpaceDN w:val="0"/>
              <w:rPr>
                <w:rFonts w:ascii="Times New Roman" w:eastAsia="Calibri" w:hAnsi="Times New Roman"/>
                <w:sz w:val="22"/>
                <w:szCs w:val="22"/>
                <w:lang w:eastAsia="en-US"/>
              </w:rPr>
            </w:pPr>
          </w:p>
        </w:tc>
        <w:tc>
          <w:tcPr>
            <w:tcW w:w="65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EE5A6E" w:rsidRDefault="00B303F3" w:rsidP="00B303F3">
            <w:pPr>
              <w:widowControl w:val="0"/>
              <w:autoSpaceDE w:val="0"/>
              <w:autoSpaceDN w:val="0"/>
              <w:rPr>
                <w:rFonts w:ascii="Times New Roman" w:eastAsia="Calibri" w:hAnsi="Times New Roman"/>
                <w:sz w:val="22"/>
                <w:szCs w:val="22"/>
                <w:lang w:eastAsia="en-US"/>
              </w:rPr>
            </w:pPr>
            <w:r w:rsidRPr="00EE5A6E">
              <w:rPr>
                <w:rFonts w:ascii="Times New Roman" w:eastAsia="Calibri" w:hAnsi="Times New Roman"/>
                <w:sz w:val="22"/>
                <w:szCs w:val="22"/>
                <w:lang w:eastAsia="en-US"/>
              </w:rPr>
              <w:t>94530,00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13825,00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16141,00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16141,00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16141,00</w:t>
            </w:r>
          </w:p>
        </w:tc>
        <w:tc>
          <w:tcPr>
            <w:tcW w:w="35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16141,00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16141,00</w:t>
            </w:r>
          </w:p>
        </w:tc>
      </w:tr>
      <w:tr w:rsidR="00B303F3" w:rsidRPr="00B303F3" w:rsidTr="002513E2">
        <w:trPr>
          <w:gridAfter w:val="1"/>
          <w:wAfter w:w="8" w:type="pct"/>
          <w:trHeight w:val="418"/>
        </w:trPr>
        <w:tc>
          <w:tcPr>
            <w:tcW w:w="228"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7</w:t>
            </w:r>
          </w:p>
        </w:tc>
        <w:tc>
          <w:tcPr>
            <w:tcW w:w="650"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autoSpaceDE w:val="0"/>
              <w:autoSpaceDN w:val="0"/>
              <w:adjustRightInd w:val="0"/>
              <w:rPr>
                <w:rFonts w:ascii="Times New Roman" w:eastAsia="Calibri" w:hAnsi="Times New Roman"/>
                <w:bCs/>
                <w:sz w:val="22"/>
                <w:szCs w:val="22"/>
                <w:lang w:eastAsia="en-US"/>
              </w:rPr>
            </w:pPr>
            <w:r w:rsidRPr="00B303F3">
              <w:rPr>
                <w:rFonts w:ascii="Times New Roman" w:eastAsia="Calibri" w:hAnsi="Times New Roman"/>
                <w:bCs/>
                <w:sz w:val="22"/>
                <w:szCs w:val="22"/>
                <w:lang w:eastAsia="en-US"/>
              </w:rPr>
              <w:t>Ремонт опор</w:t>
            </w:r>
          </w:p>
        </w:tc>
        <w:tc>
          <w:tcPr>
            <w:tcW w:w="637"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Администрация городского округа муниципального образования «город Саянск</w:t>
            </w:r>
          </w:p>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Всего</w:t>
            </w:r>
          </w:p>
        </w:tc>
        <w:tc>
          <w:tcPr>
            <w:tcW w:w="65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2400,00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tc>
        <w:tc>
          <w:tcPr>
            <w:tcW w:w="35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tc>
      </w:tr>
      <w:tr w:rsidR="00B303F3" w:rsidRPr="00B303F3" w:rsidTr="002513E2">
        <w:trPr>
          <w:gridAfter w:val="1"/>
          <w:wAfter w:w="8" w:type="pct"/>
          <w:trHeight w:val="813"/>
        </w:trPr>
        <w:tc>
          <w:tcPr>
            <w:tcW w:w="228" w:type="pct"/>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bCs/>
                <w:sz w:val="22"/>
                <w:szCs w:val="22"/>
                <w:lang w:eastAsia="en-US"/>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Областной</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бюджет</w:t>
            </w:r>
          </w:p>
        </w:tc>
        <w:tc>
          <w:tcPr>
            <w:tcW w:w="65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2513E2">
        <w:trPr>
          <w:gridAfter w:val="1"/>
          <w:wAfter w:w="8" w:type="pct"/>
          <w:trHeight w:val="686"/>
        </w:trPr>
        <w:tc>
          <w:tcPr>
            <w:tcW w:w="228" w:type="pct"/>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bCs/>
                <w:sz w:val="22"/>
                <w:szCs w:val="22"/>
                <w:lang w:eastAsia="en-US"/>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Местный </w:t>
            </w:r>
          </w:p>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бюджет        </w:t>
            </w:r>
          </w:p>
          <w:p w:rsidR="00B303F3" w:rsidRPr="00B303F3" w:rsidRDefault="00B303F3" w:rsidP="00B303F3">
            <w:pPr>
              <w:widowControl w:val="0"/>
              <w:autoSpaceDE w:val="0"/>
              <w:autoSpaceDN w:val="0"/>
              <w:rPr>
                <w:rFonts w:ascii="Times New Roman" w:eastAsia="Calibri" w:hAnsi="Times New Roman"/>
                <w:sz w:val="22"/>
                <w:szCs w:val="22"/>
                <w:lang w:eastAsia="en-US"/>
              </w:rPr>
            </w:pPr>
          </w:p>
        </w:tc>
        <w:tc>
          <w:tcPr>
            <w:tcW w:w="65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2400,00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tc>
        <w:tc>
          <w:tcPr>
            <w:tcW w:w="35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400,00</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p w:rsidR="00B303F3" w:rsidRPr="00B303F3" w:rsidRDefault="00B303F3" w:rsidP="00B303F3">
            <w:pPr>
              <w:widowControl w:val="0"/>
              <w:autoSpaceDE w:val="0"/>
              <w:autoSpaceDN w:val="0"/>
              <w:rPr>
                <w:rFonts w:ascii="Times New Roman" w:eastAsia="Calibri" w:hAnsi="Times New Roman"/>
                <w:sz w:val="22"/>
                <w:szCs w:val="22"/>
                <w:lang w:eastAsia="en-US"/>
              </w:rPr>
            </w:pPr>
          </w:p>
        </w:tc>
      </w:tr>
      <w:tr w:rsidR="00B303F3" w:rsidRPr="00B303F3" w:rsidTr="002513E2">
        <w:trPr>
          <w:gridAfter w:val="1"/>
          <w:wAfter w:w="8" w:type="pct"/>
          <w:trHeight w:val="660"/>
        </w:trPr>
        <w:tc>
          <w:tcPr>
            <w:tcW w:w="228" w:type="pct"/>
            <w:vMerge w:val="restart"/>
            <w:tcBorders>
              <w:top w:val="single" w:sz="4" w:space="0" w:color="auto"/>
              <w:left w:val="single" w:sz="8" w:space="0" w:color="auto"/>
              <w:bottom w:val="single" w:sz="4" w:space="0" w:color="auto"/>
              <w:right w:val="single" w:sz="8" w:space="0" w:color="auto"/>
            </w:tcBorders>
            <w:tcMar>
              <w:top w:w="75" w:type="dxa"/>
              <w:left w:w="40" w:type="dxa"/>
              <w:bottom w:w="75" w:type="dxa"/>
              <w:right w:w="40" w:type="dxa"/>
            </w:tcMar>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650" w:type="pct"/>
            <w:vMerge w:val="restart"/>
            <w:tcBorders>
              <w:top w:val="single" w:sz="4" w:space="0" w:color="auto"/>
              <w:left w:val="single" w:sz="8" w:space="0" w:color="auto"/>
              <w:bottom w:val="single" w:sz="4" w:space="0" w:color="auto"/>
              <w:right w:val="single" w:sz="8" w:space="0" w:color="auto"/>
            </w:tcBorders>
            <w:tcMar>
              <w:top w:w="75" w:type="dxa"/>
              <w:left w:w="40" w:type="dxa"/>
              <w:bottom w:w="75" w:type="dxa"/>
              <w:right w:w="40" w:type="dxa"/>
            </w:tcMar>
            <w:hideMark/>
          </w:tcPr>
          <w:p w:rsidR="00B303F3" w:rsidRPr="00B303F3" w:rsidRDefault="00B303F3" w:rsidP="00B303F3">
            <w:pPr>
              <w:autoSpaceDE w:val="0"/>
              <w:autoSpaceDN w:val="0"/>
              <w:adjustRightInd w:val="0"/>
              <w:rPr>
                <w:rFonts w:ascii="Times New Roman" w:eastAsia="Calibri" w:hAnsi="Times New Roman"/>
                <w:bCs/>
                <w:sz w:val="22"/>
                <w:szCs w:val="22"/>
                <w:lang w:eastAsia="en-US"/>
              </w:rPr>
            </w:pPr>
            <w:r w:rsidRPr="00B303F3">
              <w:rPr>
                <w:rFonts w:ascii="Times New Roman" w:eastAsia="Calibri" w:hAnsi="Times New Roman"/>
                <w:bCs/>
                <w:sz w:val="22"/>
                <w:szCs w:val="22"/>
                <w:lang w:eastAsia="en-US"/>
              </w:rPr>
              <w:t xml:space="preserve">Итого по </w:t>
            </w:r>
          </w:p>
          <w:p w:rsidR="00B303F3" w:rsidRPr="00B303F3" w:rsidRDefault="00B303F3" w:rsidP="00B303F3">
            <w:pPr>
              <w:autoSpaceDE w:val="0"/>
              <w:autoSpaceDN w:val="0"/>
              <w:adjustRightInd w:val="0"/>
              <w:rPr>
                <w:rFonts w:ascii="Times New Roman" w:eastAsia="Calibri" w:hAnsi="Times New Roman"/>
                <w:b/>
                <w:bCs/>
                <w:sz w:val="22"/>
                <w:szCs w:val="22"/>
                <w:lang w:eastAsia="en-US"/>
              </w:rPr>
            </w:pPr>
            <w:r w:rsidRPr="00B303F3">
              <w:rPr>
                <w:rFonts w:ascii="Times New Roman" w:eastAsia="Calibri" w:hAnsi="Times New Roman"/>
                <w:bCs/>
                <w:sz w:val="22"/>
                <w:szCs w:val="22"/>
                <w:lang w:eastAsia="en-US"/>
              </w:rPr>
              <w:t>подпрограмме</w:t>
            </w:r>
          </w:p>
        </w:tc>
        <w:tc>
          <w:tcPr>
            <w:tcW w:w="637" w:type="pct"/>
            <w:vMerge w:val="restart"/>
            <w:tcBorders>
              <w:top w:val="single" w:sz="4" w:space="0" w:color="auto"/>
              <w:left w:val="single" w:sz="8" w:space="0" w:color="auto"/>
              <w:bottom w:val="single" w:sz="4" w:space="0" w:color="auto"/>
              <w:right w:val="single" w:sz="4" w:space="0" w:color="auto"/>
            </w:tcBorders>
            <w:tcMar>
              <w:top w:w="75" w:type="dxa"/>
              <w:left w:w="40" w:type="dxa"/>
              <w:bottom w:w="75" w:type="dxa"/>
              <w:right w:w="40" w:type="dxa"/>
            </w:tcMar>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Всего/</w:t>
            </w:r>
          </w:p>
        </w:tc>
        <w:tc>
          <w:tcPr>
            <w:tcW w:w="65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223042,68</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39326,46</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36542,73</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36639,06</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36739,19</w:t>
            </w:r>
          </w:p>
        </w:tc>
        <w:tc>
          <w:tcPr>
            <w:tcW w:w="35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36843,44</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36951,8</w:t>
            </w:r>
          </w:p>
        </w:tc>
      </w:tr>
      <w:tr w:rsidR="00B303F3" w:rsidRPr="00B303F3" w:rsidTr="002513E2">
        <w:trPr>
          <w:gridAfter w:val="1"/>
          <w:wAfter w:w="8" w:type="pct"/>
          <w:trHeight w:val="495"/>
        </w:trPr>
        <w:tc>
          <w:tcPr>
            <w:tcW w:w="228" w:type="pct"/>
            <w:vMerge/>
            <w:tcBorders>
              <w:top w:val="single" w:sz="4" w:space="0" w:color="auto"/>
              <w:left w:val="single" w:sz="8"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50" w:type="pct"/>
            <w:vMerge/>
            <w:tcBorders>
              <w:top w:val="single" w:sz="4" w:space="0" w:color="auto"/>
              <w:left w:val="single" w:sz="8"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b/>
                <w:bCs/>
                <w:sz w:val="22"/>
                <w:szCs w:val="22"/>
                <w:lang w:eastAsia="en-US"/>
              </w:rPr>
            </w:pPr>
          </w:p>
        </w:tc>
        <w:tc>
          <w:tcPr>
            <w:tcW w:w="637" w:type="pct"/>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Областной</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бюджет</w:t>
            </w:r>
          </w:p>
        </w:tc>
        <w:tc>
          <w:tcPr>
            <w:tcW w:w="65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2316,00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2316,00</w:t>
            </w:r>
          </w:p>
          <w:p w:rsidR="00B303F3" w:rsidRPr="00B303F3" w:rsidRDefault="00B303F3" w:rsidP="00B303F3">
            <w:pPr>
              <w:widowControl w:val="0"/>
              <w:autoSpaceDE w:val="0"/>
              <w:autoSpaceDN w:val="0"/>
              <w:rPr>
                <w:rFonts w:ascii="Times New Roman" w:eastAsia="Calibri" w:hAnsi="Times New Roman"/>
                <w:sz w:val="22"/>
                <w:szCs w:val="22"/>
                <w:lang w:eastAsia="en-US"/>
              </w:rPr>
            </w:pP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5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0,00</w:t>
            </w:r>
          </w:p>
        </w:tc>
      </w:tr>
      <w:tr w:rsidR="00B303F3" w:rsidRPr="00B303F3" w:rsidTr="002513E2">
        <w:trPr>
          <w:gridAfter w:val="1"/>
          <w:wAfter w:w="8" w:type="pct"/>
          <w:trHeight w:val="495"/>
        </w:trPr>
        <w:tc>
          <w:tcPr>
            <w:tcW w:w="228" w:type="pct"/>
            <w:vMerge/>
            <w:tcBorders>
              <w:top w:val="single" w:sz="4" w:space="0" w:color="auto"/>
              <w:left w:val="single" w:sz="8"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50" w:type="pct"/>
            <w:vMerge/>
            <w:tcBorders>
              <w:top w:val="single" w:sz="4" w:space="0" w:color="auto"/>
              <w:left w:val="single" w:sz="8" w:space="0" w:color="auto"/>
              <w:bottom w:val="single" w:sz="4" w:space="0" w:color="auto"/>
              <w:right w:val="single" w:sz="8" w:space="0" w:color="auto"/>
            </w:tcBorders>
            <w:vAlign w:val="center"/>
            <w:hideMark/>
          </w:tcPr>
          <w:p w:rsidR="00B303F3" w:rsidRPr="00B303F3" w:rsidRDefault="00B303F3" w:rsidP="00B303F3">
            <w:pPr>
              <w:rPr>
                <w:rFonts w:ascii="Times New Roman" w:eastAsia="Calibri" w:hAnsi="Times New Roman"/>
                <w:b/>
                <w:bCs/>
                <w:sz w:val="22"/>
                <w:szCs w:val="22"/>
                <w:lang w:eastAsia="en-US"/>
              </w:rPr>
            </w:pPr>
          </w:p>
        </w:tc>
        <w:tc>
          <w:tcPr>
            <w:tcW w:w="637" w:type="pct"/>
            <w:vMerge/>
            <w:tcBorders>
              <w:top w:val="single" w:sz="4" w:space="0" w:color="auto"/>
              <w:left w:val="single" w:sz="8" w:space="0" w:color="auto"/>
              <w:bottom w:val="single" w:sz="4" w:space="0" w:color="auto"/>
              <w:right w:val="single" w:sz="4" w:space="0" w:color="auto"/>
            </w:tcBorders>
            <w:vAlign w:val="center"/>
            <w:hideMark/>
          </w:tcPr>
          <w:p w:rsidR="00B303F3" w:rsidRPr="00B303F3" w:rsidRDefault="00B303F3" w:rsidP="00B303F3">
            <w:pPr>
              <w:rPr>
                <w:rFonts w:ascii="Times New Roman" w:eastAsia="Calibri" w:hAnsi="Times New Roman"/>
                <w:sz w:val="22"/>
                <w:szCs w:val="22"/>
                <w:lang w:eastAsia="en-US"/>
              </w:rPr>
            </w:pPr>
          </w:p>
        </w:tc>
        <w:tc>
          <w:tcPr>
            <w:tcW w:w="64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tcPr>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Местный     </w:t>
            </w:r>
          </w:p>
          <w:p w:rsidR="00B303F3" w:rsidRPr="00B303F3" w:rsidRDefault="00B303F3" w:rsidP="00B303F3">
            <w:pPr>
              <w:widowControl w:val="0"/>
              <w:autoSpaceDE w:val="0"/>
              <w:autoSpaceDN w:val="0"/>
              <w:rPr>
                <w:rFonts w:ascii="Times New Roman" w:eastAsia="Calibri" w:hAnsi="Times New Roman"/>
                <w:sz w:val="22"/>
                <w:szCs w:val="22"/>
                <w:lang w:eastAsia="en-US"/>
              </w:rPr>
            </w:pPr>
            <w:r w:rsidRPr="00B303F3">
              <w:rPr>
                <w:rFonts w:ascii="Times New Roman" w:eastAsia="Calibri" w:hAnsi="Times New Roman"/>
                <w:sz w:val="22"/>
                <w:szCs w:val="22"/>
                <w:lang w:eastAsia="en-US"/>
              </w:rPr>
              <w:t xml:space="preserve">    бюджет</w:t>
            </w:r>
          </w:p>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p>
        </w:tc>
        <w:tc>
          <w:tcPr>
            <w:tcW w:w="65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220726,68</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37010,46</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36542,73</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36639,06</w:t>
            </w:r>
          </w:p>
        </w:tc>
        <w:tc>
          <w:tcPr>
            <w:tcW w:w="365"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36739,19</w:t>
            </w:r>
          </w:p>
        </w:tc>
        <w:tc>
          <w:tcPr>
            <w:tcW w:w="35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both"/>
              <w:rPr>
                <w:rFonts w:ascii="Times New Roman" w:eastAsia="Calibri" w:hAnsi="Times New Roman"/>
                <w:sz w:val="22"/>
                <w:szCs w:val="22"/>
                <w:lang w:eastAsia="en-US"/>
              </w:rPr>
            </w:pPr>
            <w:r w:rsidRPr="00B303F3">
              <w:rPr>
                <w:rFonts w:ascii="Times New Roman" w:eastAsia="Calibri" w:hAnsi="Times New Roman"/>
                <w:sz w:val="22"/>
                <w:szCs w:val="22"/>
                <w:lang w:eastAsia="en-US"/>
              </w:rPr>
              <w:t>36843,44</w:t>
            </w:r>
          </w:p>
        </w:tc>
        <w:tc>
          <w:tcPr>
            <w:tcW w:w="364" w:type="pct"/>
            <w:gridSpan w:val="2"/>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B303F3" w:rsidRPr="00B303F3" w:rsidRDefault="00B303F3" w:rsidP="00B303F3">
            <w:pPr>
              <w:widowControl w:val="0"/>
              <w:autoSpaceDE w:val="0"/>
              <w:autoSpaceDN w:val="0"/>
              <w:jc w:val="center"/>
              <w:rPr>
                <w:rFonts w:ascii="Times New Roman" w:eastAsia="Calibri" w:hAnsi="Times New Roman"/>
                <w:sz w:val="22"/>
                <w:szCs w:val="22"/>
                <w:lang w:eastAsia="en-US"/>
              </w:rPr>
            </w:pPr>
            <w:r w:rsidRPr="00B303F3">
              <w:rPr>
                <w:rFonts w:ascii="Times New Roman" w:eastAsia="Calibri" w:hAnsi="Times New Roman"/>
                <w:sz w:val="22"/>
                <w:szCs w:val="22"/>
                <w:lang w:eastAsia="en-US"/>
              </w:rPr>
              <w:t>36951,8</w:t>
            </w:r>
          </w:p>
        </w:tc>
      </w:tr>
    </w:tbl>
    <w:p w:rsidR="00B303F3" w:rsidRPr="00B303F3" w:rsidRDefault="00B303F3" w:rsidP="00B303F3">
      <w:pPr>
        <w:spacing w:after="200" w:line="276" w:lineRule="auto"/>
        <w:rPr>
          <w:rFonts w:ascii="Calibri" w:eastAsia="Calibri" w:hAnsi="Calibri"/>
          <w:sz w:val="22"/>
          <w:szCs w:val="22"/>
          <w:lang w:eastAsia="en-US"/>
        </w:rPr>
      </w:pPr>
      <w:r w:rsidRPr="00B303F3">
        <w:rPr>
          <w:rFonts w:ascii="Calibri" w:eastAsia="Calibri" w:hAnsi="Calibri"/>
          <w:sz w:val="22"/>
          <w:szCs w:val="22"/>
          <w:lang w:eastAsia="en-US"/>
        </w:rPr>
        <w:br w:type="page"/>
      </w:r>
    </w:p>
    <w:p w:rsidR="00FA6091" w:rsidRPr="00FA6091" w:rsidRDefault="00FA6091" w:rsidP="00FA6091">
      <w:pPr>
        <w:pStyle w:val="ConsPlusNormal"/>
        <w:ind w:firstLine="709"/>
        <w:jc w:val="both"/>
        <w:rPr>
          <w:rFonts w:ascii="Times New Roman" w:hAnsi="Times New Roman" w:cs="Times New Roman"/>
          <w:color w:val="000000"/>
          <w:spacing w:val="-2"/>
          <w:sz w:val="28"/>
          <w:szCs w:val="28"/>
        </w:rPr>
      </w:pPr>
      <w:r w:rsidRPr="00FA6091">
        <w:rPr>
          <w:rFonts w:ascii="Times New Roman" w:hAnsi="Times New Roman" w:cs="Times New Roman"/>
          <w:sz w:val="28"/>
          <w:szCs w:val="28"/>
        </w:rPr>
        <w:lastRenderedPageBreak/>
        <w:t xml:space="preserve">2. </w:t>
      </w:r>
      <w:r w:rsidRPr="00FA6091">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Pr="00FA6091">
        <w:rPr>
          <w:rFonts w:ascii="Times New Roman" w:eastAsia="Calibri" w:hAnsi="Times New Roman" w:cs="Times New Roman"/>
          <w:color w:val="000000"/>
          <w:sz w:val="28"/>
          <w:szCs w:val="28"/>
        </w:rPr>
        <w:t>интернет-портале</w:t>
      </w:r>
      <w:proofErr w:type="gramEnd"/>
      <w:r w:rsidRPr="00FA6091">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Pr="00FA6091">
        <w:rPr>
          <w:rFonts w:ascii="Times New Roman" w:eastAsia="Calibri" w:hAnsi="Times New Roman" w:cs="Times New Roman"/>
          <w:sz w:val="28"/>
          <w:szCs w:val="28"/>
        </w:rPr>
        <w:t>Саянск» (</w:t>
      </w:r>
      <w:hyperlink r:id="rId9" w:history="1">
        <w:r w:rsidRPr="00FA6091">
          <w:rPr>
            <w:rFonts w:ascii="Times New Roman" w:eastAsia="Calibri" w:hAnsi="Times New Roman" w:cs="Times New Roman"/>
            <w:sz w:val="28"/>
            <w:szCs w:val="28"/>
            <w:u w:val="single"/>
          </w:rPr>
          <w:t>http://sayansk-pravo.ru),</w:t>
        </w:r>
      </w:hyperlink>
      <w:r w:rsidRPr="00FA6091">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A6091" w:rsidRPr="00FA6091" w:rsidRDefault="00FA6091" w:rsidP="00FA6091">
      <w:pPr>
        <w:pStyle w:val="a3"/>
        <w:spacing w:after="0"/>
        <w:ind w:left="0"/>
        <w:jc w:val="both"/>
        <w:rPr>
          <w:rFonts w:ascii="Times New Roman" w:hAnsi="Times New Roman"/>
          <w:sz w:val="28"/>
          <w:szCs w:val="28"/>
        </w:rPr>
      </w:pPr>
    </w:p>
    <w:p w:rsidR="00FA6091" w:rsidRPr="00FA6091" w:rsidRDefault="00FA6091" w:rsidP="00FA6091">
      <w:pPr>
        <w:pStyle w:val="a3"/>
        <w:spacing w:after="0"/>
        <w:ind w:left="0"/>
        <w:jc w:val="both"/>
        <w:rPr>
          <w:rFonts w:ascii="Times New Roman" w:hAnsi="Times New Roman"/>
          <w:sz w:val="28"/>
          <w:szCs w:val="28"/>
        </w:rPr>
      </w:pPr>
    </w:p>
    <w:p w:rsidR="00FA6091" w:rsidRPr="00FA6091" w:rsidRDefault="00FA6091" w:rsidP="00FA6091">
      <w:pPr>
        <w:pStyle w:val="a3"/>
        <w:spacing w:after="0"/>
        <w:ind w:left="0"/>
        <w:jc w:val="both"/>
        <w:rPr>
          <w:rFonts w:ascii="Times New Roman" w:hAnsi="Times New Roman"/>
          <w:sz w:val="28"/>
          <w:szCs w:val="28"/>
        </w:rPr>
      </w:pPr>
    </w:p>
    <w:p w:rsidR="006A644C" w:rsidRDefault="006A644C" w:rsidP="00FA6091">
      <w:pPr>
        <w:widowControl w:val="0"/>
        <w:autoSpaceDE w:val="0"/>
        <w:autoSpaceDN w:val="0"/>
        <w:adjustRightInd w:val="0"/>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м</w:t>
      </w:r>
      <w:r w:rsidR="00FA6091" w:rsidRPr="00FA6091">
        <w:rPr>
          <w:rFonts w:ascii="Times New Roman" w:hAnsi="Times New Roman"/>
          <w:sz w:val="28"/>
          <w:szCs w:val="28"/>
        </w:rPr>
        <w:t>эр</w:t>
      </w:r>
      <w:r>
        <w:rPr>
          <w:rFonts w:ascii="Times New Roman" w:hAnsi="Times New Roman"/>
          <w:sz w:val="28"/>
          <w:szCs w:val="28"/>
        </w:rPr>
        <w:t>а</w:t>
      </w:r>
    </w:p>
    <w:p w:rsidR="00FA6091" w:rsidRPr="00FA6091" w:rsidRDefault="00FA6091" w:rsidP="00FA6091">
      <w:pPr>
        <w:widowControl w:val="0"/>
        <w:autoSpaceDE w:val="0"/>
        <w:autoSpaceDN w:val="0"/>
        <w:adjustRightInd w:val="0"/>
        <w:rPr>
          <w:rFonts w:ascii="Times New Roman" w:hAnsi="Times New Roman"/>
          <w:sz w:val="28"/>
          <w:szCs w:val="28"/>
        </w:rPr>
      </w:pPr>
      <w:r w:rsidRPr="00FA6091">
        <w:rPr>
          <w:rFonts w:ascii="Times New Roman" w:hAnsi="Times New Roman"/>
          <w:sz w:val="28"/>
          <w:szCs w:val="28"/>
        </w:rPr>
        <w:t xml:space="preserve">городского округа муниципального </w:t>
      </w:r>
    </w:p>
    <w:p w:rsidR="00FA6091" w:rsidRPr="00FA6091" w:rsidRDefault="00FA6091" w:rsidP="00FA6091">
      <w:pPr>
        <w:widowControl w:val="0"/>
        <w:autoSpaceDE w:val="0"/>
        <w:autoSpaceDN w:val="0"/>
        <w:adjustRightInd w:val="0"/>
        <w:rPr>
          <w:rFonts w:ascii="Times New Roman" w:hAnsi="Times New Roman"/>
          <w:sz w:val="28"/>
          <w:szCs w:val="28"/>
        </w:rPr>
      </w:pPr>
      <w:r w:rsidRPr="00FA6091">
        <w:rPr>
          <w:rFonts w:ascii="Times New Roman" w:hAnsi="Times New Roman"/>
          <w:sz w:val="28"/>
          <w:szCs w:val="28"/>
        </w:rPr>
        <w:t>образования «город Саянск»</w:t>
      </w:r>
      <w:r w:rsidRPr="00FA6091">
        <w:rPr>
          <w:rFonts w:ascii="Times New Roman" w:hAnsi="Times New Roman"/>
          <w:sz w:val="28"/>
          <w:szCs w:val="28"/>
        </w:rPr>
        <w:tab/>
      </w:r>
      <w:r w:rsidRPr="00FA6091">
        <w:rPr>
          <w:rFonts w:ascii="Times New Roman" w:hAnsi="Times New Roman"/>
          <w:sz w:val="28"/>
          <w:szCs w:val="28"/>
        </w:rPr>
        <w:tab/>
      </w:r>
      <w:r w:rsidRPr="00FA6091">
        <w:rPr>
          <w:rFonts w:ascii="Times New Roman" w:hAnsi="Times New Roman"/>
          <w:sz w:val="28"/>
          <w:szCs w:val="28"/>
        </w:rPr>
        <w:tab/>
        <w:t xml:space="preserve">                      </w:t>
      </w:r>
      <w:r w:rsidR="006A644C">
        <w:rPr>
          <w:rFonts w:ascii="Times New Roman" w:hAnsi="Times New Roman"/>
          <w:sz w:val="28"/>
          <w:szCs w:val="28"/>
        </w:rPr>
        <w:t xml:space="preserve">                 </w:t>
      </w:r>
      <w:r w:rsidR="00715606">
        <w:rPr>
          <w:rFonts w:ascii="Times New Roman" w:hAnsi="Times New Roman"/>
          <w:sz w:val="28"/>
          <w:szCs w:val="28"/>
        </w:rPr>
        <w:t>А.В.Ермаков</w:t>
      </w: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P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Pr="00FA6091" w:rsidRDefault="00FA6091" w:rsidP="00FA6091">
      <w:pPr>
        <w:rPr>
          <w:rFonts w:ascii="Times New Roman" w:hAnsi="Times New Roman"/>
          <w:sz w:val="22"/>
          <w:szCs w:val="22"/>
        </w:rPr>
      </w:pPr>
      <w:proofErr w:type="spellStart"/>
      <w:r w:rsidRPr="00FA6091">
        <w:rPr>
          <w:rFonts w:ascii="Times New Roman" w:hAnsi="Times New Roman"/>
          <w:sz w:val="22"/>
          <w:szCs w:val="22"/>
        </w:rPr>
        <w:t>Исп</w:t>
      </w:r>
      <w:proofErr w:type="gramStart"/>
      <w:r w:rsidRPr="00FA6091">
        <w:rPr>
          <w:rFonts w:ascii="Times New Roman" w:hAnsi="Times New Roman"/>
          <w:sz w:val="22"/>
          <w:szCs w:val="22"/>
        </w:rPr>
        <w:t>.С</w:t>
      </w:r>
      <w:proofErr w:type="gramEnd"/>
      <w:r w:rsidRPr="00FA6091">
        <w:rPr>
          <w:rFonts w:ascii="Times New Roman" w:hAnsi="Times New Roman"/>
          <w:sz w:val="22"/>
          <w:szCs w:val="22"/>
        </w:rPr>
        <w:t>молянинова</w:t>
      </w:r>
      <w:proofErr w:type="spellEnd"/>
      <w:r w:rsidRPr="00FA6091">
        <w:rPr>
          <w:rFonts w:ascii="Times New Roman" w:hAnsi="Times New Roman"/>
          <w:sz w:val="22"/>
          <w:szCs w:val="22"/>
        </w:rPr>
        <w:t xml:space="preserve"> М.В</w:t>
      </w:r>
    </w:p>
    <w:p w:rsidR="00FA6091" w:rsidRPr="00FA6091" w:rsidRDefault="00FA6091" w:rsidP="00FA6091">
      <w:pPr>
        <w:rPr>
          <w:rFonts w:ascii="Times New Roman" w:hAnsi="Times New Roman"/>
          <w:sz w:val="22"/>
          <w:szCs w:val="22"/>
        </w:rPr>
      </w:pPr>
      <w:r>
        <w:rPr>
          <w:rFonts w:ascii="Times New Roman" w:hAnsi="Times New Roman"/>
          <w:sz w:val="22"/>
          <w:szCs w:val="22"/>
        </w:rPr>
        <w:t>т</w:t>
      </w:r>
      <w:r w:rsidRPr="00FA6091">
        <w:rPr>
          <w:rFonts w:ascii="Times New Roman" w:hAnsi="Times New Roman"/>
          <w:sz w:val="22"/>
          <w:szCs w:val="22"/>
        </w:rPr>
        <w:t>. 52677</w:t>
      </w:r>
    </w:p>
    <w:p w:rsidR="00FA6091" w:rsidRPr="00FA6091" w:rsidRDefault="00FA6091" w:rsidP="00FA6091">
      <w:pPr>
        <w:spacing w:after="200" w:line="276" w:lineRule="auto"/>
        <w:rPr>
          <w:rFonts w:ascii="Times New Roman" w:eastAsia="Calibri" w:hAnsi="Times New Roman"/>
          <w:sz w:val="28"/>
          <w:szCs w:val="28"/>
          <w:lang w:eastAsia="en-US"/>
        </w:rPr>
      </w:pPr>
    </w:p>
    <w:p w:rsidR="00FA6091" w:rsidRPr="00042F3E" w:rsidRDefault="00FA6091" w:rsidP="00FA6091">
      <w:pPr>
        <w:widowControl w:val="0"/>
        <w:autoSpaceDE w:val="0"/>
        <w:autoSpaceDN w:val="0"/>
        <w:jc w:val="center"/>
        <w:outlineLvl w:val="2"/>
        <w:rPr>
          <w:rFonts w:ascii="Times New Roman" w:hAnsi="Times New Roman"/>
          <w:b/>
          <w:sz w:val="28"/>
          <w:szCs w:val="28"/>
        </w:rPr>
      </w:pPr>
    </w:p>
    <w:p w:rsidR="00FA6091" w:rsidRDefault="00FA6091" w:rsidP="00FA6091">
      <w:pPr>
        <w:pStyle w:val="ConsPlusNormal"/>
        <w:ind w:firstLine="709"/>
        <w:jc w:val="both"/>
        <w:rPr>
          <w:rFonts w:ascii="Calibri" w:eastAsia="Calibri" w:hAnsi="Calibri"/>
          <w:sz w:val="22"/>
          <w:szCs w:val="22"/>
          <w:lang w:eastAsia="en-US"/>
        </w:rPr>
      </w:pPr>
    </w:p>
    <w:sectPr w:rsidR="00FA6091" w:rsidSect="001957E6">
      <w:pgSz w:w="11906" w:h="16838"/>
      <w:pgMar w:top="709" w:right="709"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5C" w:rsidRDefault="0012195C" w:rsidP="00F77E08">
      <w:r>
        <w:separator/>
      </w:r>
    </w:p>
  </w:endnote>
  <w:endnote w:type="continuationSeparator" w:id="0">
    <w:p w:rsidR="0012195C" w:rsidRDefault="0012195C"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5C" w:rsidRDefault="0012195C" w:rsidP="00F77E08">
      <w:r>
        <w:separator/>
      </w:r>
    </w:p>
  </w:footnote>
  <w:footnote w:type="continuationSeparator" w:id="0">
    <w:p w:rsidR="0012195C" w:rsidRDefault="0012195C"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4A91"/>
    <w:rsid w:val="00006EAD"/>
    <w:rsid w:val="0001178C"/>
    <w:rsid w:val="00025AF8"/>
    <w:rsid w:val="0002678E"/>
    <w:rsid w:val="00027BD9"/>
    <w:rsid w:val="00040324"/>
    <w:rsid w:val="00040BFF"/>
    <w:rsid w:val="00061874"/>
    <w:rsid w:val="000637BF"/>
    <w:rsid w:val="0007253D"/>
    <w:rsid w:val="000839B7"/>
    <w:rsid w:val="00093408"/>
    <w:rsid w:val="0009607B"/>
    <w:rsid w:val="000A2D5A"/>
    <w:rsid w:val="000A3D01"/>
    <w:rsid w:val="000A60F4"/>
    <w:rsid w:val="000D314B"/>
    <w:rsid w:val="001041C9"/>
    <w:rsid w:val="0011529E"/>
    <w:rsid w:val="00117C34"/>
    <w:rsid w:val="0012195C"/>
    <w:rsid w:val="00126BD7"/>
    <w:rsid w:val="00127F06"/>
    <w:rsid w:val="00144FD4"/>
    <w:rsid w:val="00150D96"/>
    <w:rsid w:val="0016559B"/>
    <w:rsid w:val="001835CA"/>
    <w:rsid w:val="001957E6"/>
    <w:rsid w:val="001A1125"/>
    <w:rsid w:val="001A1809"/>
    <w:rsid w:val="001A5559"/>
    <w:rsid w:val="001B778E"/>
    <w:rsid w:val="001C40B5"/>
    <w:rsid w:val="001C5F97"/>
    <w:rsid w:val="001C7F0B"/>
    <w:rsid w:val="001E69DB"/>
    <w:rsid w:val="001F362F"/>
    <w:rsid w:val="001F3B70"/>
    <w:rsid w:val="001F523E"/>
    <w:rsid w:val="001F69CE"/>
    <w:rsid w:val="00202601"/>
    <w:rsid w:val="00203DA3"/>
    <w:rsid w:val="0021009C"/>
    <w:rsid w:val="0021638D"/>
    <w:rsid w:val="00221975"/>
    <w:rsid w:val="002258AC"/>
    <w:rsid w:val="00235E46"/>
    <w:rsid w:val="002513E2"/>
    <w:rsid w:val="00251A9C"/>
    <w:rsid w:val="00251D80"/>
    <w:rsid w:val="002554C6"/>
    <w:rsid w:val="00265EB4"/>
    <w:rsid w:val="00266976"/>
    <w:rsid w:val="00273409"/>
    <w:rsid w:val="00292F37"/>
    <w:rsid w:val="002A1CA5"/>
    <w:rsid w:val="002A486F"/>
    <w:rsid w:val="002A6730"/>
    <w:rsid w:val="002C00BC"/>
    <w:rsid w:val="002C08AD"/>
    <w:rsid w:val="002C49FB"/>
    <w:rsid w:val="002D07F1"/>
    <w:rsid w:val="002E4546"/>
    <w:rsid w:val="002E4F45"/>
    <w:rsid w:val="002E7574"/>
    <w:rsid w:val="00300BBA"/>
    <w:rsid w:val="00302654"/>
    <w:rsid w:val="003134CD"/>
    <w:rsid w:val="00323F32"/>
    <w:rsid w:val="0035158C"/>
    <w:rsid w:val="00353630"/>
    <w:rsid w:val="00371893"/>
    <w:rsid w:val="00371B78"/>
    <w:rsid w:val="00384371"/>
    <w:rsid w:val="00385C70"/>
    <w:rsid w:val="003860EF"/>
    <w:rsid w:val="00394097"/>
    <w:rsid w:val="00396F01"/>
    <w:rsid w:val="003A444D"/>
    <w:rsid w:val="003B5573"/>
    <w:rsid w:val="003C21D2"/>
    <w:rsid w:val="003C29B4"/>
    <w:rsid w:val="003D184C"/>
    <w:rsid w:val="003E3BE5"/>
    <w:rsid w:val="003E55AC"/>
    <w:rsid w:val="003F3BE7"/>
    <w:rsid w:val="003F4158"/>
    <w:rsid w:val="00401097"/>
    <w:rsid w:val="00404B1D"/>
    <w:rsid w:val="00413E82"/>
    <w:rsid w:val="00417C16"/>
    <w:rsid w:val="00440C6F"/>
    <w:rsid w:val="004520B0"/>
    <w:rsid w:val="00456D0D"/>
    <w:rsid w:val="0046064C"/>
    <w:rsid w:val="004646AC"/>
    <w:rsid w:val="0047627D"/>
    <w:rsid w:val="00476A57"/>
    <w:rsid w:val="004779CC"/>
    <w:rsid w:val="00480500"/>
    <w:rsid w:val="0048375D"/>
    <w:rsid w:val="00484D96"/>
    <w:rsid w:val="00490B8C"/>
    <w:rsid w:val="004961B8"/>
    <w:rsid w:val="00496440"/>
    <w:rsid w:val="004A7BAB"/>
    <w:rsid w:val="004C081E"/>
    <w:rsid w:val="004C75BE"/>
    <w:rsid w:val="004F419A"/>
    <w:rsid w:val="0050381C"/>
    <w:rsid w:val="0050649F"/>
    <w:rsid w:val="00513196"/>
    <w:rsid w:val="00520FD1"/>
    <w:rsid w:val="00523703"/>
    <w:rsid w:val="00525472"/>
    <w:rsid w:val="00535414"/>
    <w:rsid w:val="00535DE1"/>
    <w:rsid w:val="00541701"/>
    <w:rsid w:val="0054350C"/>
    <w:rsid w:val="00543B04"/>
    <w:rsid w:val="00547D47"/>
    <w:rsid w:val="00562461"/>
    <w:rsid w:val="0056769A"/>
    <w:rsid w:val="0057377E"/>
    <w:rsid w:val="00581CCC"/>
    <w:rsid w:val="005A200D"/>
    <w:rsid w:val="005A2E3B"/>
    <w:rsid w:val="005B3873"/>
    <w:rsid w:val="005C1CE9"/>
    <w:rsid w:val="005C2C04"/>
    <w:rsid w:val="005D6AE7"/>
    <w:rsid w:val="005E3E86"/>
    <w:rsid w:val="005E4440"/>
    <w:rsid w:val="00622818"/>
    <w:rsid w:val="00622981"/>
    <w:rsid w:val="00624300"/>
    <w:rsid w:val="00627CCD"/>
    <w:rsid w:val="00650020"/>
    <w:rsid w:val="006519EA"/>
    <w:rsid w:val="006570C5"/>
    <w:rsid w:val="006838F9"/>
    <w:rsid w:val="00686896"/>
    <w:rsid w:val="00686939"/>
    <w:rsid w:val="00687835"/>
    <w:rsid w:val="006A644C"/>
    <w:rsid w:val="006B02BD"/>
    <w:rsid w:val="006B4791"/>
    <w:rsid w:val="006B4CA1"/>
    <w:rsid w:val="006B6683"/>
    <w:rsid w:val="006C7A11"/>
    <w:rsid w:val="006D3C50"/>
    <w:rsid w:val="006D4F88"/>
    <w:rsid w:val="006E0C94"/>
    <w:rsid w:val="006E4DF4"/>
    <w:rsid w:val="006F18D9"/>
    <w:rsid w:val="006F7A85"/>
    <w:rsid w:val="00714D0D"/>
    <w:rsid w:val="00715606"/>
    <w:rsid w:val="007275AC"/>
    <w:rsid w:val="007316E8"/>
    <w:rsid w:val="0073219B"/>
    <w:rsid w:val="0076724B"/>
    <w:rsid w:val="00774AF5"/>
    <w:rsid w:val="0078035B"/>
    <w:rsid w:val="007B1446"/>
    <w:rsid w:val="007B4B67"/>
    <w:rsid w:val="007B6333"/>
    <w:rsid w:val="007B7EA9"/>
    <w:rsid w:val="007C19FA"/>
    <w:rsid w:val="007C68EB"/>
    <w:rsid w:val="007D3AFB"/>
    <w:rsid w:val="007D7DBC"/>
    <w:rsid w:val="007F437A"/>
    <w:rsid w:val="00805239"/>
    <w:rsid w:val="0081155D"/>
    <w:rsid w:val="00823B64"/>
    <w:rsid w:val="0084155B"/>
    <w:rsid w:val="008537E4"/>
    <w:rsid w:val="00861666"/>
    <w:rsid w:val="0086597B"/>
    <w:rsid w:val="00866169"/>
    <w:rsid w:val="008856E1"/>
    <w:rsid w:val="008901AF"/>
    <w:rsid w:val="008A3548"/>
    <w:rsid w:val="008B4BF5"/>
    <w:rsid w:val="008D7849"/>
    <w:rsid w:val="008F56B3"/>
    <w:rsid w:val="009011F7"/>
    <w:rsid w:val="00913752"/>
    <w:rsid w:val="00916B5F"/>
    <w:rsid w:val="00916D14"/>
    <w:rsid w:val="00933530"/>
    <w:rsid w:val="0094161C"/>
    <w:rsid w:val="009431BC"/>
    <w:rsid w:val="0094325E"/>
    <w:rsid w:val="00943BFD"/>
    <w:rsid w:val="00945C0D"/>
    <w:rsid w:val="00945E14"/>
    <w:rsid w:val="009473D6"/>
    <w:rsid w:val="00951360"/>
    <w:rsid w:val="00955AC0"/>
    <w:rsid w:val="00971D5B"/>
    <w:rsid w:val="0098651A"/>
    <w:rsid w:val="0099124F"/>
    <w:rsid w:val="009A181D"/>
    <w:rsid w:val="009C5B34"/>
    <w:rsid w:val="009D480B"/>
    <w:rsid w:val="009D5D2E"/>
    <w:rsid w:val="009E1344"/>
    <w:rsid w:val="009E1A23"/>
    <w:rsid w:val="009E2561"/>
    <w:rsid w:val="009E4D14"/>
    <w:rsid w:val="009E4FBF"/>
    <w:rsid w:val="009E7C81"/>
    <w:rsid w:val="00A01D04"/>
    <w:rsid w:val="00A32AF9"/>
    <w:rsid w:val="00A32B49"/>
    <w:rsid w:val="00A372D1"/>
    <w:rsid w:val="00A706B2"/>
    <w:rsid w:val="00A766E1"/>
    <w:rsid w:val="00A830B1"/>
    <w:rsid w:val="00A865CF"/>
    <w:rsid w:val="00A90EA4"/>
    <w:rsid w:val="00A95B29"/>
    <w:rsid w:val="00AD2A6D"/>
    <w:rsid w:val="00AD3B96"/>
    <w:rsid w:val="00AE0CF1"/>
    <w:rsid w:val="00AE1304"/>
    <w:rsid w:val="00B01A3D"/>
    <w:rsid w:val="00B11972"/>
    <w:rsid w:val="00B303F3"/>
    <w:rsid w:val="00B43E7F"/>
    <w:rsid w:val="00B46319"/>
    <w:rsid w:val="00B531CE"/>
    <w:rsid w:val="00B5326E"/>
    <w:rsid w:val="00B83203"/>
    <w:rsid w:val="00B85FC8"/>
    <w:rsid w:val="00B86E7A"/>
    <w:rsid w:val="00B87282"/>
    <w:rsid w:val="00B87F36"/>
    <w:rsid w:val="00B95D4A"/>
    <w:rsid w:val="00BA5B10"/>
    <w:rsid w:val="00BB1593"/>
    <w:rsid w:val="00BB19C2"/>
    <w:rsid w:val="00BB519A"/>
    <w:rsid w:val="00BB55DF"/>
    <w:rsid w:val="00BD686C"/>
    <w:rsid w:val="00BE7B2D"/>
    <w:rsid w:val="00BF3ED1"/>
    <w:rsid w:val="00BF445F"/>
    <w:rsid w:val="00C02B46"/>
    <w:rsid w:val="00C044EB"/>
    <w:rsid w:val="00C05F12"/>
    <w:rsid w:val="00C15B48"/>
    <w:rsid w:val="00C16EDF"/>
    <w:rsid w:val="00C2459E"/>
    <w:rsid w:val="00C27AC8"/>
    <w:rsid w:val="00C30331"/>
    <w:rsid w:val="00C362CF"/>
    <w:rsid w:val="00C53370"/>
    <w:rsid w:val="00C57B29"/>
    <w:rsid w:val="00C63335"/>
    <w:rsid w:val="00C97184"/>
    <w:rsid w:val="00CA6211"/>
    <w:rsid w:val="00CC037C"/>
    <w:rsid w:val="00CC281A"/>
    <w:rsid w:val="00CD2EBA"/>
    <w:rsid w:val="00CD4C5D"/>
    <w:rsid w:val="00CD6D6D"/>
    <w:rsid w:val="00CD7C57"/>
    <w:rsid w:val="00CF0879"/>
    <w:rsid w:val="00CF60FD"/>
    <w:rsid w:val="00D07D2E"/>
    <w:rsid w:val="00D2467F"/>
    <w:rsid w:val="00D24754"/>
    <w:rsid w:val="00D40BBC"/>
    <w:rsid w:val="00D51303"/>
    <w:rsid w:val="00D51767"/>
    <w:rsid w:val="00D67598"/>
    <w:rsid w:val="00D73F6A"/>
    <w:rsid w:val="00D774C3"/>
    <w:rsid w:val="00D83D55"/>
    <w:rsid w:val="00DB1E4F"/>
    <w:rsid w:val="00DB56B8"/>
    <w:rsid w:val="00DC149E"/>
    <w:rsid w:val="00DC481F"/>
    <w:rsid w:val="00DD4904"/>
    <w:rsid w:val="00DE2C54"/>
    <w:rsid w:val="00DE528A"/>
    <w:rsid w:val="00DF1A10"/>
    <w:rsid w:val="00DF305D"/>
    <w:rsid w:val="00DF6852"/>
    <w:rsid w:val="00E05E27"/>
    <w:rsid w:val="00E20E3A"/>
    <w:rsid w:val="00E270AE"/>
    <w:rsid w:val="00E36B21"/>
    <w:rsid w:val="00E46499"/>
    <w:rsid w:val="00E475C3"/>
    <w:rsid w:val="00E5163C"/>
    <w:rsid w:val="00E612FC"/>
    <w:rsid w:val="00E619F9"/>
    <w:rsid w:val="00E62853"/>
    <w:rsid w:val="00E64117"/>
    <w:rsid w:val="00E80875"/>
    <w:rsid w:val="00E82877"/>
    <w:rsid w:val="00E83483"/>
    <w:rsid w:val="00E84EDD"/>
    <w:rsid w:val="00E91137"/>
    <w:rsid w:val="00EB0BAD"/>
    <w:rsid w:val="00EB2A0B"/>
    <w:rsid w:val="00EB619F"/>
    <w:rsid w:val="00EC7665"/>
    <w:rsid w:val="00ED1D02"/>
    <w:rsid w:val="00EE3A13"/>
    <w:rsid w:val="00EE5A6E"/>
    <w:rsid w:val="00EE737A"/>
    <w:rsid w:val="00EF69E7"/>
    <w:rsid w:val="00EF6A53"/>
    <w:rsid w:val="00F026C4"/>
    <w:rsid w:val="00F11470"/>
    <w:rsid w:val="00F178B4"/>
    <w:rsid w:val="00F43DA8"/>
    <w:rsid w:val="00F507F1"/>
    <w:rsid w:val="00F53471"/>
    <w:rsid w:val="00F77E08"/>
    <w:rsid w:val="00F90288"/>
    <w:rsid w:val="00FA503B"/>
    <w:rsid w:val="00FA6091"/>
    <w:rsid w:val="00FB1061"/>
    <w:rsid w:val="00FB5EF3"/>
    <w:rsid w:val="00FC6F0B"/>
    <w:rsid w:val="00FC77ED"/>
    <w:rsid w:val="00FD7A9F"/>
    <w:rsid w:val="00FE3D50"/>
    <w:rsid w:val="00FE3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F77ED-1C53-4228-AAAB-C615E076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3</cp:revision>
  <cp:lastPrinted>2020-08-18T08:03:00Z</cp:lastPrinted>
  <dcterms:created xsi:type="dcterms:W3CDTF">2020-08-24T03:48:00Z</dcterms:created>
  <dcterms:modified xsi:type="dcterms:W3CDTF">2020-08-24T03:48:00Z</dcterms:modified>
</cp:coreProperties>
</file>