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342617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7B572C"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7B572C" w:rsidRP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                  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М. 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</w:t>
      </w:r>
      <w:r w:rsidR="00185AA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» апреля 202</w:t>
      </w:r>
      <w:r w:rsidR="000F6E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572C" w:rsidRDefault="007B572C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BFA" w:rsidRPr="00BC12BD" w:rsidRDefault="000200F0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C12B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12BD">
        <w:rPr>
          <w:rFonts w:ascii="Times New Roman" w:hAnsi="Times New Roman" w:cs="Times New Roman"/>
          <w:sz w:val="28"/>
          <w:szCs w:val="28"/>
        </w:rPr>
        <w:t xml:space="preserve"> Р О Т О К О Л  № </w:t>
      </w:r>
      <w:r w:rsidR="00BE3677">
        <w:rPr>
          <w:rFonts w:ascii="Times New Roman" w:hAnsi="Times New Roman" w:cs="Times New Roman"/>
          <w:sz w:val="28"/>
          <w:szCs w:val="28"/>
        </w:rPr>
        <w:t>2</w:t>
      </w:r>
    </w:p>
    <w:p w:rsidR="00E658F1" w:rsidRPr="00BC12BD" w:rsidRDefault="00B60BFA" w:rsidP="00B60B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 xml:space="preserve">заседания антитеррористической комиссии </w:t>
      </w:r>
    </w:p>
    <w:p w:rsidR="00B60BFA" w:rsidRPr="00BC12BD" w:rsidRDefault="00E658F1" w:rsidP="00B60BF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12B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B60BFA" w:rsidRPr="00BC12BD" w:rsidRDefault="00B60BFA" w:rsidP="00B60B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572C" w:rsidRDefault="007B572C" w:rsidP="007B57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Саянск                                                                                  </w:t>
      </w:r>
      <w:r w:rsidR="000F6EA7">
        <w:rPr>
          <w:rFonts w:ascii="Times New Roman" w:hAnsi="Times New Roman" w:cs="Times New Roman"/>
          <w:sz w:val="28"/>
          <w:szCs w:val="28"/>
        </w:rPr>
        <w:t>2</w:t>
      </w:r>
      <w:r w:rsidR="00185AA4">
        <w:rPr>
          <w:rFonts w:ascii="Times New Roman" w:hAnsi="Times New Roman" w:cs="Times New Roman"/>
          <w:sz w:val="28"/>
          <w:szCs w:val="28"/>
        </w:rPr>
        <w:t>7</w:t>
      </w:r>
      <w:r w:rsidR="000200F0" w:rsidRPr="00BC12BD">
        <w:rPr>
          <w:rFonts w:ascii="Times New Roman" w:hAnsi="Times New Roman" w:cs="Times New Roman"/>
          <w:sz w:val="28"/>
          <w:szCs w:val="28"/>
        </w:rPr>
        <w:t xml:space="preserve"> </w:t>
      </w:r>
      <w:r w:rsidR="001900B6">
        <w:rPr>
          <w:rFonts w:ascii="Times New Roman" w:hAnsi="Times New Roman" w:cs="Times New Roman"/>
          <w:sz w:val="28"/>
          <w:szCs w:val="28"/>
        </w:rPr>
        <w:t>апреля</w:t>
      </w:r>
      <w:r w:rsidR="000200F0" w:rsidRPr="00BC12BD">
        <w:rPr>
          <w:rFonts w:ascii="Times New Roman" w:hAnsi="Times New Roman" w:cs="Times New Roman"/>
          <w:sz w:val="28"/>
          <w:szCs w:val="28"/>
        </w:rPr>
        <w:t xml:space="preserve"> 20</w:t>
      </w:r>
      <w:r w:rsidR="001900B6">
        <w:rPr>
          <w:rFonts w:ascii="Times New Roman" w:hAnsi="Times New Roman" w:cs="Times New Roman"/>
          <w:sz w:val="28"/>
          <w:szCs w:val="28"/>
        </w:rPr>
        <w:t>21</w:t>
      </w:r>
      <w:r w:rsidR="00E658F1" w:rsidRPr="00BC12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BFA" w:rsidRPr="00BC12BD">
        <w:rPr>
          <w:rFonts w:ascii="Times New Roman" w:hAnsi="Times New Roman" w:cs="Times New Roman"/>
          <w:sz w:val="28"/>
          <w:szCs w:val="28"/>
        </w:rPr>
        <w:tab/>
      </w:r>
    </w:p>
    <w:p w:rsidR="00B60BFA" w:rsidRDefault="00B60BFA" w:rsidP="007B57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DB7DDA">
        <w:rPr>
          <w:rFonts w:ascii="Times New Roman" w:hAnsi="Times New Roman" w:cs="Times New Roman"/>
          <w:sz w:val="28"/>
          <w:szCs w:val="28"/>
        </w:rPr>
        <w:t>а</w:t>
      </w:r>
      <w:r w:rsidRPr="00BC12BD">
        <w:rPr>
          <w:rFonts w:ascii="Times New Roman" w:hAnsi="Times New Roman" w:cs="Times New Roman"/>
          <w:sz w:val="28"/>
          <w:szCs w:val="28"/>
        </w:rPr>
        <w:t xml:space="preserve">: </w:t>
      </w:r>
      <w:r w:rsidR="00E658F1" w:rsidRPr="00BC12BD">
        <w:rPr>
          <w:rFonts w:ascii="Times New Roman" w:hAnsi="Times New Roman" w:cs="Times New Roman"/>
          <w:sz w:val="28"/>
          <w:szCs w:val="28"/>
        </w:rPr>
        <w:t>М. Ф. Данилова</w:t>
      </w:r>
      <w:r w:rsidRPr="00BC12BD">
        <w:rPr>
          <w:rFonts w:ascii="Times New Roman" w:hAnsi="Times New Roman" w:cs="Times New Roman"/>
          <w:sz w:val="28"/>
          <w:szCs w:val="28"/>
        </w:rPr>
        <w:t xml:space="preserve"> – </w:t>
      </w:r>
      <w:r w:rsidR="00E658F1" w:rsidRPr="00BC12B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BC12BD">
        <w:rPr>
          <w:rFonts w:ascii="Times New Roman" w:hAnsi="Times New Roman" w:cs="Times New Roman"/>
          <w:sz w:val="28"/>
          <w:szCs w:val="28"/>
        </w:rPr>
        <w:t xml:space="preserve"> </w:t>
      </w:r>
      <w:r w:rsidR="00E658F1" w:rsidRPr="00BC12BD">
        <w:rPr>
          <w:rFonts w:ascii="Times New Roman" w:hAnsi="Times New Roman" w:cs="Times New Roman"/>
          <w:sz w:val="28"/>
          <w:szCs w:val="28"/>
        </w:rPr>
        <w:t>антитеррористической комиссии муниципального образования «город Саянск»</w:t>
      </w:r>
      <w:r w:rsidR="001900B6">
        <w:rPr>
          <w:rFonts w:ascii="Times New Roman" w:hAnsi="Times New Roman" w:cs="Times New Roman"/>
          <w:sz w:val="28"/>
          <w:szCs w:val="28"/>
        </w:rPr>
        <w:t>,</w:t>
      </w:r>
      <w:r w:rsidR="000200F0" w:rsidRPr="00BC12BD">
        <w:rPr>
          <w:rFonts w:ascii="Times New Roman" w:hAnsi="Times New Roman" w:cs="Times New Roman"/>
          <w:sz w:val="20"/>
          <w:szCs w:val="20"/>
        </w:rPr>
        <w:t xml:space="preserve"> </w:t>
      </w:r>
      <w:r w:rsidR="001900B6">
        <w:rPr>
          <w:rFonts w:ascii="Times New Roman" w:hAnsi="Times New Roman" w:cs="Times New Roman"/>
          <w:sz w:val="28"/>
          <w:szCs w:val="28"/>
        </w:rPr>
        <w:t>з</w:t>
      </w:r>
      <w:r w:rsidR="00D12D96" w:rsidRPr="00BC12BD">
        <w:rPr>
          <w:rFonts w:ascii="Times New Roman" w:hAnsi="Times New Roman" w:cs="Times New Roman"/>
          <w:sz w:val="28"/>
          <w:szCs w:val="28"/>
        </w:rPr>
        <w:t>аместитель мэра городского округа по вопросам      жизнеобеспечения города - председатель комитета ЖКХ, транспорта и связи</w:t>
      </w:r>
      <w:r w:rsidRPr="00BC12BD">
        <w:rPr>
          <w:rFonts w:ascii="Times New Roman" w:hAnsi="Times New Roman" w:cs="Times New Roman"/>
          <w:sz w:val="28"/>
          <w:szCs w:val="28"/>
        </w:rPr>
        <w:t xml:space="preserve"> </w:t>
      </w:r>
      <w:r w:rsidR="00D12D96" w:rsidRPr="00BC12BD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F95688" w:rsidRPr="00BC12BD" w:rsidRDefault="00F95688" w:rsidP="007B572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12D96" w:rsidRPr="00BC12BD" w:rsidRDefault="00F95688" w:rsidP="007B57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5E7160">
        <w:rPr>
          <w:rFonts w:ascii="Times New Roman" w:hAnsi="Times New Roman" w:cs="Times New Roman"/>
          <w:sz w:val="28"/>
          <w:szCs w:val="28"/>
        </w:rPr>
        <w:t>___</w:t>
      </w:r>
      <w:r w:rsidR="00B60BFA" w:rsidRPr="00BC12B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12D96" w:rsidRPr="00BC12BD">
        <w:rPr>
          <w:rFonts w:ascii="Times New Roman" w:hAnsi="Times New Roman" w:cs="Times New Roman"/>
          <w:sz w:val="28"/>
          <w:szCs w:val="28"/>
        </w:rPr>
        <w:t>:</w:t>
      </w:r>
    </w:p>
    <w:p w:rsidR="000F6EA7" w:rsidRDefault="005D5F19" w:rsidP="000F6EA7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Н.В., </w:t>
      </w:r>
      <w:r w:rsidR="00F9268E">
        <w:rPr>
          <w:rFonts w:ascii="Times New Roman" w:hAnsi="Times New Roman" w:cs="Times New Roman"/>
          <w:sz w:val="28"/>
          <w:szCs w:val="28"/>
        </w:rPr>
        <w:t xml:space="preserve">Тугульбаев М.С., </w:t>
      </w:r>
      <w:r>
        <w:rPr>
          <w:rFonts w:ascii="Times New Roman" w:hAnsi="Times New Roman" w:cs="Times New Roman"/>
          <w:sz w:val="28"/>
          <w:szCs w:val="28"/>
        </w:rPr>
        <w:t xml:space="preserve">Сухарев Е.А., </w:t>
      </w:r>
      <w:r w:rsidR="005C0B2A">
        <w:rPr>
          <w:rFonts w:ascii="Times New Roman" w:hAnsi="Times New Roman" w:cs="Times New Roman"/>
          <w:sz w:val="28"/>
          <w:szCs w:val="28"/>
        </w:rPr>
        <w:t>Людвиг А.В</w:t>
      </w:r>
      <w:r>
        <w:rPr>
          <w:rFonts w:ascii="Times New Roman" w:hAnsi="Times New Roman" w:cs="Times New Roman"/>
          <w:sz w:val="28"/>
          <w:szCs w:val="28"/>
        </w:rPr>
        <w:t>.,</w:t>
      </w:r>
      <w:r w:rsidR="000F6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EA7" w:rsidRPr="000F6EA7">
        <w:rPr>
          <w:rFonts w:ascii="Times New Roman" w:hAnsi="Times New Roman" w:cs="Times New Roman"/>
          <w:sz w:val="28"/>
          <w:szCs w:val="28"/>
        </w:rPr>
        <w:t>Чикулаева</w:t>
      </w:r>
      <w:proofErr w:type="spellEnd"/>
      <w:r w:rsidR="000F6EA7" w:rsidRPr="000F6EA7">
        <w:rPr>
          <w:rFonts w:ascii="Times New Roman" w:hAnsi="Times New Roman" w:cs="Times New Roman"/>
          <w:sz w:val="28"/>
          <w:szCs w:val="28"/>
        </w:rPr>
        <w:t xml:space="preserve"> Т.О.</w:t>
      </w:r>
      <w:r w:rsidR="000F6EA7">
        <w:rPr>
          <w:rFonts w:ascii="Times New Roman" w:hAnsi="Times New Roman" w:cs="Times New Roman"/>
          <w:sz w:val="28"/>
          <w:szCs w:val="28"/>
        </w:rPr>
        <w:t xml:space="preserve">, </w:t>
      </w:r>
      <w:r w:rsidR="000F6EA7" w:rsidRPr="000F6EA7">
        <w:rPr>
          <w:rFonts w:ascii="Times New Roman" w:hAnsi="Times New Roman" w:cs="Times New Roman"/>
          <w:sz w:val="28"/>
          <w:szCs w:val="28"/>
        </w:rPr>
        <w:t xml:space="preserve"> </w:t>
      </w:r>
      <w:r w:rsidR="000F6EA7">
        <w:rPr>
          <w:rFonts w:ascii="Times New Roman" w:hAnsi="Times New Roman" w:cs="Times New Roman"/>
          <w:sz w:val="28"/>
          <w:szCs w:val="28"/>
        </w:rPr>
        <w:t xml:space="preserve">Федоров А.И., </w:t>
      </w:r>
      <w:r w:rsidR="005E71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EA7" w:rsidRPr="000F6EA7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="000F6EA7" w:rsidRPr="000F6EA7">
        <w:rPr>
          <w:rFonts w:ascii="Times New Roman" w:hAnsi="Times New Roman" w:cs="Times New Roman"/>
          <w:sz w:val="28"/>
          <w:szCs w:val="28"/>
        </w:rPr>
        <w:t xml:space="preserve"> И.А.</w:t>
      </w:r>
      <w:r w:rsidR="000F6EA7">
        <w:rPr>
          <w:rFonts w:ascii="Times New Roman" w:hAnsi="Times New Roman" w:cs="Times New Roman"/>
          <w:sz w:val="28"/>
          <w:szCs w:val="28"/>
        </w:rPr>
        <w:t>,</w:t>
      </w:r>
      <w:r w:rsidR="000F6EA7" w:rsidRPr="000F6EA7">
        <w:rPr>
          <w:rFonts w:ascii="Times New Roman" w:hAnsi="Times New Roman" w:cs="Times New Roman"/>
          <w:sz w:val="28"/>
          <w:szCs w:val="28"/>
        </w:rPr>
        <w:t xml:space="preserve"> Попов А.А.</w:t>
      </w:r>
      <w:r w:rsidR="000F6EA7">
        <w:rPr>
          <w:rFonts w:ascii="Times New Roman" w:hAnsi="Times New Roman" w:cs="Times New Roman"/>
          <w:sz w:val="28"/>
          <w:szCs w:val="28"/>
        </w:rPr>
        <w:t xml:space="preserve">, </w:t>
      </w:r>
      <w:r w:rsidR="00982B45">
        <w:rPr>
          <w:rFonts w:ascii="Times New Roman" w:hAnsi="Times New Roman" w:cs="Times New Roman"/>
          <w:sz w:val="28"/>
          <w:szCs w:val="28"/>
        </w:rPr>
        <w:t xml:space="preserve">Смородина А.В., </w:t>
      </w:r>
      <w:r w:rsidR="004F7CDF">
        <w:rPr>
          <w:rFonts w:ascii="Times New Roman" w:hAnsi="Times New Roman" w:cs="Times New Roman"/>
          <w:sz w:val="28"/>
          <w:szCs w:val="28"/>
        </w:rPr>
        <w:t xml:space="preserve">Мельниченко Я.Р., </w:t>
      </w:r>
      <w:r w:rsidR="000F6EA7" w:rsidRPr="000F6EA7">
        <w:rPr>
          <w:rFonts w:ascii="Times New Roman" w:hAnsi="Times New Roman" w:cs="Times New Roman"/>
          <w:sz w:val="28"/>
          <w:szCs w:val="28"/>
        </w:rPr>
        <w:t>Евдокиме</w:t>
      </w:r>
      <w:r w:rsidR="000F6EA7">
        <w:rPr>
          <w:rFonts w:ascii="Times New Roman" w:hAnsi="Times New Roman" w:cs="Times New Roman"/>
          <w:sz w:val="28"/>
          <w:szCs w:val="28"/>
        </w:rPr>
        <w:t xml:space="preserve">нко Ж.Б., </w:t>
      </w:r>
      <w:r w:rsidR="000F6EA7" w:rsidRPr="000F6EA7">
        <w:rPr>
          <w:rFonts w:ascii="Times New Roman" w:hAnsi="Times New Roman" w:cs="Times New Roman"/>
          <w:sz w:val="28"/>
          <w:szCs w:val="28"/>
        </w:rPr>
        <w:t>Гузенко Н.Ю</w:t>
      </w:r>
      <w:r w:rsidR="000F6EA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F7D7C"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 w:rsidR="007F7D7C">
        <w:rPr>
          <w:rFonts w:ascii="Times New Roman" w:hAnsi="Times New Roman" w:cs="Times New Roman"/>
          <w:sz w:val="28"/>
          <w:szCs w:val="28"/>
        </w:rPr>
        <w:t xml:space="preserve"> Т.А</w:t>
      </w:r>
      <w:r w:rsidR="000F6EA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F74E3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="00BF74E3">
        <w:rPr>
          <w:rFonts w:ascii="Times New Roman" w:hAnsi="Times New Roman" w:cs="Times New Roman"/>
          <w:sz w:val="28"/>
          <w:szCs w:val="28"/>
        </w:rPr>
        <w:t xml:space="preserve"> Н.В</w:t>
      </w:r>
      <w:r w:rsidR="000F6EA7">
        <w:rPr>
          <w:rFonts w:ascii="Times New Roman" w:hAnsi="Times New Roman" w:cs="Times New Roman"/>
          <w:sz w:val="28"/>
          <w:szCs w:val="28"/>
        </w:rPr>
        <w:t xml:space="preserve">., </w:t>
      </w:r>
      <w:r w:rsidR="000F6EA7" w:rsidRPr="000F6EA7">
        <w:rPr>
          <w:rFonts w:ascii="Times New Roman" w:hAnsi="Times New Roman" w:cs="Times New Roman"/>
          <w:sz w:val="28"/>
          <w:szCs w:val="28"/>
        </w:rPr>
        <w:t>представитель прокуратуры г. Саянска</w:t>
      </w:r>
      <w:r w:rsidR="00BE3677">
        <w:rPr>
          <w:rFonts w:ascii="Times New Roman" w:hAnsi="Times New Roman" w:cs="Times New Roman"/>
          <w:sz w:val="28"/>
          <w:szCs w:val="28"/>
        </w:rPr>
        <w:t>_____________</w:t>
      </w:r>
      <w:r w:rsidR="00982B45">
        <w:rPr>
          <w:rFonts w:ascii="Times New Roman" w:hAnsi="Times New Roman" w:cs="Times New Roman"/>
          <w:sz w:val="28"/>
          <w:szCs w:val="28"/>
        </w:rPr>
        <w:t>________</w:t>
      </w:r>
      <w:r w:rsidR="000F6EA7">
        <w:rPr>
          <w:rFonts w:ascii="Times New Roman" w:hAnsi="Times New Roman" w:cs="Times New Roman"/>
          <w:sz w:val="28"/>
          <w:szCs w:val="28"/>
        </w:rPr>
        <w:t>, п</w:t>
      </w:r>
      <w:r w:rsidR="000F6EA7" w:rsidRPr="000F6EA7">
        <w:rPr>
          <w:rFonts w:ascii="Times New Roman" w:hAnsi="Times New Roman" w:cs="Times New Roman"/>
          <w:sz w:val="28"/>
          <w:szCs w:val="28"/>
        </w:rPr>
        <w:t xml:space="preserve">редставители торговых объектов: </w:t>
      </w:r>
    </w:p>
    <w:p w:rsidR="000F6EA7" w:rsidRPr="000F6EA7" w:rsidRDefault="000F6EA7" w:rsidP="000F6EA7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0F6EA7">
        <w:rPr>
          <w:rFonts w:ascii="Times New Roman" w:hAnsi="Times New Roman" w:cs="Times New Roman"/>
          <w:sz w:val="28"/>
          <w:szCs w:val="28"/>
        </w:rPr>
        <w:t xml:space="preserve">Эй-Би </w:t>
      </w:r>
      <w:proofErr w:type="spellStart"/>
      <w:r w:rsidRPr="000F6EA7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5E7160">
        <w:rPr>
          <w:rFonts w:ascii="Times New Roman" w:hAnsi="Times New Roman" w:cs="Times New Roman"/>
          <w:sz w:val="28"/>
          <w:szCs w:val="28"/>
        </w:rPr>
        <w:t>,</w:t>
      </w:r>
      <w:r w:rsidRPr="000F6EA7">
        <w:rPr>
          <w:rFonts w:ascii="Times New Roman" w:hAnsi="Times New Roman" w:cs="Times New Roman"/>
          <w:sz w:val="28"/>
          <w:szCs w:val="28"/>
        </w:rPr>
        <w:t xml:space="preserve"> </w:t>
      </w:r>
      <w:r w:rsidR="005E7160" w:rsidRPr="000F6EA7">
        <w:rPr>
          <w:rFonts w:ascii="Times New Roman" w:hAnsi="Times New Roman" w:cs="Times New Roman"/>
          <w:sz w:val="28"/>
          <w:szCs w:val="28"/>
        </w:rPr>
        <w:t>ТД «Эй-Би»</w:t>
      </w:r>
      <w:r w:rsidR="005E7160">
        <w:rPr>
          <w:rFonts w:ascii="Times New Roman" w:hAnsi="Times New Roman" w:cs="Times New Roman"/>
          <w:sz w:val="28"/>
          <w:szCs w:val="28"/>
        </w:rPr>
        <w:t xml:space="preserve"> </w:t>
      </w:r>
      <w:r w:rsidRPr="000F6EA7">
        <w:rPr>
          <w:rFonts w:ascii="Times New Roman" w:hAnsi="Times New Roman" w:cs="Times New Roman"/>
          <w:sz w:val="28"/>
          <w:szCs w:val="28"/>
        </w:rPr>
        <w:t>(ООО «</w:t>
      </w:r>
      <w:proofErr w:type="spellStart"/>
      <w:r w:rsidRPr="000F6EA7">
        <w:rPr>
          <w:rFonts w:ascii="Times New Roman" w:hAnsi="Times New Roman" w:cs="Times New Roman"/>
          <w:sz w:val="28"/>
          <w:szCs w:val="28"/>
        </w:rPr>
        <w:t>Приангарье</w:t>
      </w:r>
      <w:proofErr w:type="spellEnd"/>
      <w:r w:rsidRPr="000F6EA7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F6EA7">
        <w:rPr>
          <w:rFonts w:ascii="Times New Roman" w:hAnsi="Times New Roman" w:cs="Times New Roman"/>
          <w:sz w:val="28"/>
          <w:szCs w:val="28"/>
        </w:rPr>
        <w:t xml:space="preserve">, </w:t>
      </w:r>
      <w:r w:rsidR="00D626DE" w:rsidRPr="000F6EA7">
        <w:rPr>
          <w:rFonts w:ascii="Times New Roman" w:hAnsi="Times New Roman" w:cs="Times New Roman"/>
          <w:sz w:val="28"/>
          <w:szCs w:val="28"/>
        </w:rPr>
        <w:t xml:space="preserve">ТРК «Скиф» </w:t>
      </w:r>
      <w:proofErr w:type="spellStart"/>
      <w:r w:rsidR="00D626DE" w:rsidRPr="000F6EA7">
        <w:rPr>
          <w:rFonts w:ascii="Times New Roman" w:hAnsi="Times New Roman" w:cs="Times New Roman"/>
          <w:sz w:val="28"/>
          <w:szCs w:val="28"/>
        </w:rPr>
        <w:t>Келлер</w:t>
      </w:r>
      <w:proofErr w:type="spellEnd"/>
      <w:r w:rsidR="00D62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F6EA7">
        <w:rPr>
          <w:rFonts w:ascii="Times New Roman" w:hAnsi="Times New Roman" w:cs="Times New Roman"/>
          <w:sz w:val="28"/>
          <w:szCs w:val="28"/>
        </w:rPr>
        <w:t>, универсам «Рублев»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626DE">
        <w:rPr>
          <w:rFonts w:ascii="Times New Roman" w:hAnsi="Times New Roman" w:cs="Times New Roman"/>
          <w:sz w:val="28"/>
          <w:szCs w:val="28"/>
        </w:rPr>
        <w:t>.</w:t>
      </w:r>
      <w:r w:rsidRPr="000F6EA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C4299" w:rsidRDefault="00DC4299" w:rsidP="005D5F19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569C5" w:rsidRDefault="005569C5" w:rsidP="005569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2BD">
        <w:rPr>
          <w:rFonts w:ascii="Times New Roman" w:hAnsi="Times New Roman" w:cs="Times New Roman"/>
          <w:sz w:val="28"/>
          <w:szCs w:val="28"/>
        </w:rPr>
        <w:t>Заседание открыла и вела заместитель председателя антитеррористической комиссии  муниципального образования,  заместитель мэра городского округа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2BD">
        <w:rPr>
          <w:rFonts w:ascii="Times New Roman" w:hAnsi="Times New Roman" w:cs="Times New Roman"/>
          <w:sz w:val="28"/>
          <w:szCs w:val="28"/>
        </w:rPr>
        <w:t>жизнеобеспечения города - председатель комитета ЖКХ, транспорта и связи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Данилова Мария Федоровна.</w:t>
      </w:r>
    </w:p>
    <w:p w:rsidR="00185AA4" w:rsidRDefault="00185AA4" w:rsidP="005569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 рассмотрены следующие вопросы:</w:t>
      </w:r>
    </w:p>
    <w:p w:rsidR="00DC4299" w:rsidRDefault="00BE3677" w:rsidP="00DC4299">
      <w:pPr>
        <w:pStyle w:val="a3"/>
        <w:tabs>
          <w:tab w:val="left" w:pos="426"/>
        </w:tabs>
        <w:ind w:left="0" w:right="-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DC4299" w:rsidRPr="009F6E97">
        <w:rPr>
          <w:rFonts w:ascii="Times New Roman" w:hAnsi="Times New Roman" w:cs="Times New Roman"/>
          <w:b/>
          <w:sz w:val="28"/>
          <w:szCs w:val="28"/>
        </w:rPr>
        <w:t>Первый вопрос:</w:t>
      </w:r>
      <w:r w:rsidR="00DC4299">
        <w:rPr>
          <w:rFonts w:ascii="Times New Roman" w:hAnsi="Times New Roman" w:cs="Times New Roman"/>
          <w:sz w:val="28"/>
          <w:szCs w:val="28"/>
        </w:rPr>
        <w:t xml:space="preserve"> </w:t>
      </w:r>
      <w:r w:rsidR="00DC4299" w:rsidRPr="00DB7FCF">
        <w:rPr>
          <w:rFonts w:ascii="Times New Roman" w:hAnsi="Times New Roman" w:cs="Times New Roman"/>
          <w:sz w:val="28"/>
          <w:szCs w:val="28"/>
        </w:rPr>
        <w:t>Заслушивание собственников</w:t>
      </w:r>
      <w:r w:rsidR="00DC4299">
        <w:rPr>
          <w:rFonts w:ascii="Times New Roman" w:hAnsi="Times New Roman" w:cs="Times New Roman"/>
          <w:sz w:val="28"/>
          <w:szCs w:val="28"/>
        </w:rPr>
        <w:t xml:space="preserve"> торговых объектов (территорий)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E3677">
        <w:rPr>
          <w:rFonts w:ascii="Times New Roman" w:hAnsi="Times New Roman" w:cs="Times New Roman"/>
          <w:sz w:val="28"/>
          <w:szCs w:val="28"/>
        </w:rPr>
        <w:t xml:space="preserve"> реализации на территории муниципального образования «город Саянск» Постановления Правительства РФ от 19 октября 2017 года № 1273 «Об утверждении требований к антитеррористической защищенности торговых объектов (территорий) и формы паспорта безопасности этих объектов»</w:t>
      </w:r>
    </w:p>
    <w:p w:rsidR="00DC4299" w:rsidRDefault="00DC4299" w:rsidP="00DC429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</w:t>
      </w:r>
      <w:r w:rsidRPr="0087378D">
        <w:rPr>
          <w:rFonts w:ascii="Times New Roman" w:hAnsi="Times New Roman" w:cs="Times New Roman"/>
          <w:b/>
          <w:sz w:val="28"/>
          <w:szCs w:val="28"/>
        </w:rPr>
        <w:t>й вопрос:</w:t>
      </w:r>
      <w:r w:rsidRPr="0087378D">
        <w:t xml:space="preserve"> </w:t>
      </w:r>
      <w:r w:rsidR="00876A19" w:rsidRPr="00876A19">
        <w:rPr>
          <w:rFonts w:ascii="Times New Roman" w:hAnsi="Times New Roman" w:cs="Times New Roman"/>
          <w:sz w:val="28"/>
          <w:szCs w:val="28"/>
        </w:rPr>
        <w:t xml:space="preserve">О реализации комплекса дополнительных мер по повышению </w:t>
      </w:r>
      <w:proofErr w:type="gramStart"/>
      <w:r w:rsidR="00876A19" w:rsidRPr="00876A19">
        <w:rPr>
          <w:rFonts w:ascii="Times New Roman" w:hAnsi="Times New Roman" w:cs="Times New Roman"/>
          <w:sz w:val="28"/>
          <w:szCs w:val="28"/>
        </w:rPr>
        <w:t>уровня антитеррористической защищенности мест отдыха детей</w:t>
      </w:r>
      <w:proofErr w:type="gramEnd"/>
      <w:r w:rsidR="00876A19" w:rsidRPr="00876A19">
        <w:rPr>
          <w:rFonts w:ascii="Times New Roman" w:hAnsi="Times New Roman" w:cs="Times New Roman"/>
          <w:sz w:val="28"/>
          <w:szCs w:val="28"/>
        </w:rPr>
        <w:t xml:space="preserve"> при подготовке к летнему оздоровительному сезону 2022 года.</w:t>
      </w:r>
    </w:p>
    <w:p w:rsidR="00DC4299" w:rsidRDefault="00DC4299" w:rsidP="00DC429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299">
        <w:rPr>
          <w:rFonts w:ascii="Times New Roman" w:hAnsi="Times New Roman" w:cs="Times New Roman"/>
          <w:b/>
          <w:sz w:val="28"/>
          <w:szCs w:val="28"/>
        </w:rPr>
        <w:t>Третий 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DC4299">
        <w:rPr>
          <w:rFonts w:ascii="Times New Roman" w:hAnsi="Times New Roman" w:cs="Times New Roman"/>
          <w:sz w:val="28"/>
          <w:szCs w:val="28"/>
        </w:rPr>
        <w:t>некоторых аспектах противодействия идеологии терроризма среди студентов и школьников в условиях проведения специальной военной операции по защите ДНР и ЛНР.</w:t>
      </w:r>
    </w:p>
    <w:p w:rsidR="001A3E01" w:rsidRDefault="00DC4299" w:rsidP="00DC429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299">
        <w:rPr>
          <w:rFonts w:ascii="Times New Roman" w:hAnsi="Times New Roman" w:cs="Times New Roman"/>
          <w:b/>
          <w:sz w:val="28"/>
          <w:szCs w:val="28"/>
        </w:rPr>
        <w:t>Четвертый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299">
        <w:rPr>
          <w:rFonts w:ascii="Times New Roman" w:hAnsi="Times New Roman" w:cs="Times New Roman"/>
          <w:sz w:val="28"/>
          <w:szCs w:val="28"/>
        </w:rPr>
        <w:t>Об исполнении на территории муниципального образования «город Саянск» Комплексного плана противодействия идеологии терроризма в Российской Федерации на 2019-2023 годы, с заслушиванием руководства МКУ «Управление образования», МКУ «Управление культуры», отдела физической культуры и молодежной политики.</w:t>
      </w:r>
    </w:p>
    <w:p w:rsidR="00FD5383" w:rsidRDefault="00DC4299" w:rsidP="00FD538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</w:t>
      </w:r>
      <w:r w:rsidR="00FD5383" w:rsidRPr="00FD5383">
        <w:rPr>
          <w:rFonts w:ascii="Times New Roman" w:hAnsi="Times New Roman" w:cs="Times New Roman"/>
          <w:b/>
          <w:sz w:val="28"/>
          <w:szCs w:val="28"/>
        </w:rPr>
        <w:t>тый вопрос:</w:t>
      </w:r>
      <w:r w:rsidR="00FD5383">
        <w:rPr>
          <w:rFonts w:ascii="Times New Roman" w:hAnsi="Times New Roman" w:cs="Times New Roman"/>
          <w:sz w:val="28"/>
          <w:szCs w:val="28"/>
        </w:rPr>
        <w:t xml:space="preserve"> </w:t>
      </w:r>
      <w:r w:rsidR="00FD5383" w:rsidRPr="00FD5383">
        <w:rPr>
          <w:rFonts w:ascii="Times New Roman" w:hAnsi="Times New Roman" w:cs="Times New Roman"/>
          <w:sz w:val="28"/>
          <w:szCs w:val="28"/>
        </w:rPr>
        <w:t>О мерах, направленных на недопущение совершения террористических актов в период подготовки и проведения Праздника весны и труда, 7</w:t>
      </w:r>
      <w:r w:rsidR="00A41CD2">
        <w:rPr>
          <w:rFonts w:ascii="Times New Roman" w:hAnsi="Times New Roman" w:cs="Times New Roman"/>
          <w:sz w:val="28"/>
          <w:szCs w:val="28"/>
        </w:rPr>
        <w:t>7</w:t>
      </w:r>
      <w:r w:rsidR="00FD5383" w:rsidRPr="00FD5383">
        <w:rPr>
          <w:rFonts w:ascii="Times New Roman" w:hAnsi="Times New Roman" w:cs="Times New Roman"/>
          <w:sz w:val="28"/>
          <w:szCs w:val="28"/>
        </w:rPr>
        <w:t>-й годовщины Победы советского народа в Великой Отечественной войне.</w:t>
      </w:r>
    </w:p>
    <w:p w:rsidR="000F6EA7" w:rsidRDefault="000F6EA7" w:rsidP="0096668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EA7">
        <w:rPr>
          <w:rFonts w:ascii="Times New Roman" w:hAnsi="Times New Roman" w:cs="Times New Roman"/>
          <w:b/>
          <w:sz w:val="28"/>
          <w:szCs w:val="28"/>
        </w:rPr>
        <w:t>Шестой 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EA7">
        <w:rPr>
          <w:rFonts w:ascii="Times New Roman" w:hAnsi="Times New Roman" w:cs="Times New Roman"/>
          <w:sz w:val="28"/>
          <w:szCs w:val="28"/>
        </w:rPr>
        <w:t>Об  исполнении решений антитеррористической комиссии муниципального образования «город Саянск» за 1 квартал 2022 года.</w:t>
      </w:r>
    </w:p>
    <w:p w:rsidR="00B60BFA" w:rsidRDefault="00B60BFA" w:rsidP="007B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AA4" w:rsidRPr="00B870E0" w:rsidRDefault="00185AA4" w:rsidP="00185A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70E0">
        <w:rPr>
          <w:rFonts w:ascii="Times New Roman" w:hAnsi="Times New Roman" w:cs="Times New Roman"/>
          <w:sz w:val="28"/>
          <w:szCs w:val="28"/>
        </w:rPr>
        <w:t>По итогу рассмотрения вопросов руководителям предприятий, организаций и учреждений были даны соответствующие указания.</w:t>
      </w:r>
    </w:p>
    <w:p w:rsidR="00185AA4" w:rsidRDefault="00185AA4" w:rsidP="007B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AA4" w:rsidRPr="00BC12BD" w:rsidRDefault="00185AA4" w:rsidP="007B5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BFA" w:rsidRPr="00BC12BD" w:rsidRDefault="00B60BFA" w:rsidP="00B60B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02D1" w:rsidRPr="001A3E01" w:rsidRDefault="001A3E01">
      <w:pPr>
        <w:rPr>
          <w:rFonts w:ascii="Times New Roman" w:hAnsi="Times New Roman" w:cs="Times New Roman"/>
          <w:sz w:val="28"/>
          <w:szCs w:val="28"/>
        </w:rPr>
      </w:pPr>
      <w:r w:rsidRPr="001A3E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1A3E01">
        <w:rPr>
          <w:rFonts w:ascii="Times New Roman" w:hAnsi="Times New Roman" w:cs="Times New Roman"/>
          <w:sz w:val="28"/>
          <w:szCs w:val="28"/>
        </w:rPr>
        <w:t xml:space="preserve">           М.С. Тугульбаев</w:t>
      </w:r>
    </w:p>
    <w:sectPr w:rsidR="007F02D1" w:rsidRPr="001A3E01" w:rsidSect="00BE367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88" w:rsidRDefault="00FD3488" w:rsidP="00873119">
      <w:pPr>
        <w:spacing w:after="0" w:line="240" w:lineRule="auto"/>
      </w:pPr>
      <w:r>
        <w:separator/>
      </w:r>
    </w:p>
  </w:endnote>
  <w:endnote w:type="continuationSeparator" w:id="0">
    <w:p w:rsidR="00FD3488" w:rsidRDefault="00FD3488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88" w:rsidRDefault="00FD3488" w:rsidP="00873119">
      <w:pPr>
        <w:spacing w:after="0" w:line="240" w:lineRule="auto"/>
      </w:pPr>
      <w:r>
        <w:separator/>
      </w:r>
    </w:p>
  </w:footnote>
  <w:footnote w:type="continuationSeparator" w:id="0">
    <w:p w:rsidR="00FD3488" w:rsidRDefault="00FD3488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16C85"/>
    <w:rsid w:val="000200F0"/>
    <w:rsid w:val="00040F91"/>
    <w:rsid w:val="0007359D"/>
    <w:rsid w:val="00081D3C"/>
    <w:rsid w:val="00091063"/>
    <w:rsid w:val="000B1EE7"/>
    <w:rsid w:val="000F6EA7"/>
    <w:rsid w:val="00100BD2"/>
    <w:rsid w:val="001300DB"/>
    <w:rsid w:val="00165372"/>
    <w:rsid w:val="00183E40"/>
    <w:rsid w:val="00185AA4"/>
    <w:rsid w:val="001900B6"/>
    <w:rsid w:val="001979DF"/>
    <w:rsid w:val="001A3E01"/>
    <w:rsid w:val="001B6B6A"/>
    <w:rsid w:val="001D314C"/>
    <w:rsid w:val="00210FAC"/>
    <w:rsid w:val="0022708A"/>
    <w:rsid w:val="002369A3"/>
    <w:rsid w:val="002A6B9C"/>
    <w:rsid w:val="002A7751"/>
    <w:rsid w:val="002C42F7"/>
    <w:rsid w:val="002D7AA6"/>
    <w:rsid w:val="002E5078"/>
    <w:rsid w:val="00311E4E"/>
    <w:rsid w:val="003233F3"/>
    <w:rsid w:val="003350CC"/>
    <w:rsid w:val="00342617"/>
    <w:rsid w:val="00356459"/>
    <w:rsid w:val="003E7933"/>
    <w:rsid w:val="003F2D66"/>
    <w:rsid w:val="00456ACF"/>
    <w:rsid w:val="00480D76"/>
    <w:rsid w:val="00487D08"/>
    <w:rsid w:val="00490D54"/>
    <w:rsid w:val="004F7CDF"/>
    <w:rsid w:val="0052475C"/>
    <w:rsid w:val="005527E7"/>
    <w:rsid w:val="00552ABE"/>
    <w:rsid w:val="005569C5"/>
    <w:rsid w:val="00564449"/>
    <w:rsid w:val="00587379"/>
    <w:rsid w:val="005C0B2A"/>
    <w:rsid w:val="005D5F19"/>
    <w:rsid w:val="005E64FA"/>
    <w:rsid w:val="005E7160"/>
    <w:rsid w:val="00655DDF"/>
    <w:rsid w:val="006664CB"/>
    <w:rsid w:val="006B1435"/>
    <w:rsid w:val="006B377C"/>
    <w:rsid w:val="006D3B1F"/>
    <w:rsid w:val="006D7EF8"/>
    <w:rsid w:val="006E3119"/>
    <w:rsid w:val="00727CC8"/>
    <w:rsid w:val="00732BA9"/>
    <w:rsid w:val="00743FEF"/>
    <w:rsid w:val="00787509"/>
    <w:rsid w:val="007B572C"/>
    <w:rsid w:val="007E6B43"/>
    <w:rsid w:val="007F02D1"/>
    <w:rsid w:val="007F7D7C"/>
    <w:rsid w:val="00803CF5"/>
    <w:rsid w:val="00835D3F"/>
    <w:rsid w:val="00836C93"/>
    <w:rsid w:val="00873119"/>
    <w:rsid w:val="0087378D"/>
    <w:rsid w:val="00875E56"/>
    <w:rsid w:val="00876A19"/>
    <w:rsid w:val="008D34D5"/>
    <w:rsid w:val="008F4725"/>
    <w:rsid w:val="0093303F"/>
    <w:rsid w:val="0096668C"/>
    <w:rsid w:val="00982B45"/>
    <w:rsid w:val="009B5A55"/>
    <w:rsid w:val="009E4C6E"/>
    <w:rsid w:val="009E764A"/>
    <w:rsid w:val="009F6E97"/>
    <w:rsid w:val="00A06CA7"/>
    <w:rsid w:val="00A107F2"/>
    <w:rsid w:val="00A13D0A"/>
    <w:rsid w:val="00A41CD2"/>
    <w:rsid w:val="00A53F58"/>
    <w:rsid w:val="00A74B69"/>
    <w:rsid w:val="00A76BDB"/>
    <w:rsid w:val="00A944AE"/>
    <w:rsid w:val="00AB77EB"/>
    <w:rsid w:val="00B22AC8"/>
    <w:rsid w:val="00B30A47"/>
    <w:rsid w:val="00B34900"/>
    <w:rsid w:val="00B4599A"/>
    <w:rsid w:val="00B60BFA"/>
    <w:rsid w:val="00B752B8"/>
    <w:rsid w:val="00BA650D"/>
    <w:rsid w:val="00BC12BD"/>
    <w:rsid w:val="00BE3677"/>
    <w:rsid w:val="00BF5139"/>
    <w:rsid w:val="00BF74E3"/>
    <w:rsid w:val="00C0490C"/>
    <w:rsid w:val="00C163C4"/>
    <w:rsid w:val="00C7339B"/>
    <w:rsid w:val="00C931C2"/>
    <w:rsid w:val="00CB4FD4"/>
    <w:rsid w:val="00CD493C"/>
    <w:rsid w:val="00CE3E46"/>
    <w:rsid w:val="00D12D96"/>
    <w:rsid w:val="00D33775"/>
    <w:rsid w:val="00D4195D"/>
    <w:rsid w:val="00D626DE"/>
    <w:rsid w:val="00DB7DDA"/>
    <w:rsid w:val="00DC4299"/>
    <w:rsid w:val="00DD19EE"/>
    <w:rsid w:val="00DD64D1"/>
    <w:rsid w:val="00E07ADE"/>
    <w:rsid w:val="00E30721"/>
    <w:rsid w:val="00E40072"/>
    <w:rsid w:val="00E658F1"/>
    <w:rsid w:val="00E93703"/>
    <w:rsid w:val="00E94410"/>
    <w:rsid w:val="00EA45AB"/>
    <w:rsid w:val="00ED06A7"/>
    <w:rsid w:val="00EF08F4"/>
    <w:rsid w:val="00F23EC5"/>
    <w:rsid w:val="00F32AD8"/>
    <w:rsid w:val="00F467C0"/>
    <w:rsid w:val="00F616D0"/>
    <w:rsid w:val="00F9268E"/>
    <w:rsid w:val="00F95688"/>
    <w:rsid w:val="00FD3488"/>
    <w:rsid w:val="00FD5383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Кузьмин</cp:lastModifiedBy>
  <cp:revision>87</cp:revision>
  <cp:lastPrinted>2021-04-22T03:14:00Z</cp:lastPrinted>
  <dcterms:created xsi:type="dcterms:W3CDTF">2018-12-19T01:53:00Z</dcterms:created>
  <dcterms:modified xsi:type="dcterms:W3CDTF">2022-04-27T00:49:00Z</dcterms:modified>
</cp:coreProperties>
</file>