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82" w:rsidRDefault="00EA3B82"/>
    <w:p w:rsidR="001C5272" w:rsidRDefault="001C5272" w:rsidP="001C5272">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Заместитель мэра городского округа</w:t>
      </w:r>
      <w:r>
        <w:rPr>
          <w:rFonts w:ascii="Times New Roman" w:eastAsia="Times New Roman" w:hAnsi="Times New Roman" w:cs="Times New Roman"/>
          <w:sz w:val="28"/>
          <w:szCs w:val="28"/>
          <w:lang w:eastAsia="ru-RU"/>
        </w:rPr>
        <w:t xml:space="preserve"> </w:t>
      </w:r>
      <w:r w:rsidRPr="001C5272">
        <w:rPr>
          <w:rFonts w:ascii="Times New Roman" w:eastAsia="Times New Roman" w:hAnsi="Times New Roman" w:cs="Times New Roman"/>
          <w:sz w:val="28"/>
          <w:szCs w:val="28"/>
          <w:lang w:eastAsia="ru-RU"/>
        </w:rPr>
        <w:t xml:space="preserve">по вопросам жизнеобеспечения города  - </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 xml:space="preserve">председатель Комитета по </w:t>
      </w:r>
      <w:proofErr w:type="spellStart"/>
      <w:r w:rsidRPr="001C5272">
        <w:rPr>
          <w:rFonts w:ascii="Times New Roman" w:eastAsia="Times New Roman" w:hAnsi="Times New Roman" w:cs="Times New Roman"/>
          <w:sz w:val="28"/>
          <w:szCs w:val="28"/>
          <w:lang w:eastAsia="ru-RU"/>
        </w:rPr>
        <w:t>жилищно</w:t>
      </w:r>
      <w:proofErr w:type="spellEnd"/>
      <w:r w:rsidRPr="001C5272">
        <w:rPr>
          <w:rFonts w:ascii="Times New Roman" w:eastAsia="Times New Roman" w:hAnsi="Times New Roman" w:cs="Times New Roman"/>
          <w:sz w:val="28"/>
          <w:szCs w:val="28"/>
          <w:lang w:eastAsia="ru-RU"/>
        </w:rPr>
        <w:t xml:space="preserve"> -  </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коммунальному хозяйству, транспорту</w:t>
      </w:r>
    </w:p>
    <w:p w:rsidR="001C5272" w:rsidRDefault="001C5272" w:rsidP="001C5272">
      <w:pPr>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и связи</w:t>
      </w:r>
    </w:p>
    <w:p w:rsidR="001C5272" w:rsidRDefault="001C5272" w:rsidP="001C5272">
      <w:pPr>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 М.Ф. Данилова</w:t>
      </w:r>
    </w:p>
    <w:p w:rsidR="001C5272" w:rsidRDefault="001C5272" w:rsidP="001C5272">
      <w:pPr>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7B3">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w:t>
      </w:r>
      <w:r w:rsidR="00F81E4D">
        <w:rPr>
          <w:rFonts w:ascii="Times New Roman" w:eastAsia="Times New Roman" w:hAnsi="Times New Roman" w:cs="Times New Roman"/>
          <w:sz w:val="28"/>
          <w:szCs w:val="28"/>
          <w:lang w:eastAsia="ru-RU"/>
        </w:rPr>
        <w:t xml:space="preserve"> </w:t>
      </w:r>
      <w:r w:rsidR="00AB37B3">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eastAsia="ru-RU"/>
        </w:rPr>
        <w:t xml:space="preserve"> 2023 г.</w:t>
      </w:r>
    </w:p>
    <w:p w:rsidR="001C5272" w:rsidRDefault="001C5272" w:rsidP="001C5272">
      <w:pPr>
        <w:ind w:left="5103"/>
        <w:rPr>
          <w:rFonts w:ascii="Times New Roman" w:eastAsia="Times New Roman" w:hAnsi="Times New Roman" w:cs="Times New Roman"/>
          <w:sz w:val="28"/>
          <w:szCs w:val="28"/>
          <w:lang w:eastAsia="ru-RU"/>
        </w:rPr>
      </w:pPr>
    </w:p>
    <w:p w:rsidR="001C5272" w:rsidRDefault="001C5272" w:rsidP="001C5272">
      <w:pPr>
        <w:ind w:left="5103"/>
        <w:rPr>
          <w:rFonts w:ascii="Times New Roman" w:eastAsia="Times New Roman" w:hAnsi="Times New Roman" w:cs="Times New Roman"/>
          <w:sz w:val="28"/>
          <w:szCs w:val="28"/>
          <w:lang w:eastAsia="ru-RU"/>
        </w:rPr>
      </w:pPr>
    </w:p>
    <w:p w:rsidR="001C5272" w:rsidRDefault="001C5272" w:rsidP="001C5272">
      <w:pPr>
        <w:pStyle w:val="20"/>
        <w:shd w:val="clear" w:color="auto" w:fill="auto"/>
        <w:spacing w:before="0" w:after="193" w:line="240" w:lineRule="exact"/>
        <w:ind w:firstLine="0"/>
        <w:jc w:val="center"/>
      </w:pPr>
      <w:bookmarkStart w:id="0" w:name="bookmark0"/>
      <w:r>
        <w:rPr>
          <w:color w:val="000000"/>
          <w:sz w:val="24"/>
          <w:szCs w:val="24"/>
        </w:rPr>
        <w:t>КОНКУРСНАЯ ДОКУМЕНТАЦИЯ</w:t>
      </w:r>
      <w:bookmarkEnd w:id="0"/>
    </w:p>
    <w:p w:rsidR="001C5272" w:rsidRDefault="001C5272" w:rsidP="001C5272">
      <w:pPr>
        <w:pStyle w:val="60"/>
        <w:shd w:val="clear" w:color="auto" w:fill="auto"/>
        <w:spacing w:after="0" w:line="317" w:lineRule="exact"/>
        <w:ind w:right="-2" w:firstLine="0"/>
        <w:jc w:val="center"/>
        <w:rPr>
          <w:color w:val="000000"/>
        </w:rPr>
      </w:pPr>
      <w:r>
        <w:rPr>
          <w:color w:val="000000"/>
        </w:rPr>
        <w:t>о проведении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w:t>
      </w:r>
      <w:r w:rsidRPr="001C5272">
        <w:rPr>
          <w:color w:val="000000"/>
        </w:rPr>
        <w:t xml:space="preserve"> городского округа муниципального образования «город Саянск»</w:t>
      </w:r>
    </w:p>
    <w:p w:rsidR="001C5272" w:rsidRDefault="001C5272" w:rsidP="001C5272">
      <w:pPr>
        <w:pStyle w:val="60"/>
        <w:shd w:val="clear" w:color="auto" w:fill="auto"/>
        <w:spacing w:after="0" w:line="317" w:lineRule="exact"/>
        <w:ind w:right="-2" w:firstLine="0"/>
        <w:jc w:val="center"/>
        <w:rPr>
          <w:color w:val="000000"/>
        </w:rP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r>
        <w:t xml:space="preserve">Регистрационный </w:t>
      </w:r>
      <w:r w:rsidR="00112887">
        <w:t xml:space="preserve">номер открытого конкурса </w:t>
      </w:r>
      <w:r w:rsidR="00635C6C">
        <w:t>3</w:t>
      </w:r>
      <w:r>
        <w:t>/2023</w:t>
      </w: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pStyle w:val="60"/>
        <w:shd w:val="clear" w:color="auto" w:fill="auto"/>
        <w:spacing w:after="0" w:line="317" w:lineRule="exact"/>
        <w:ind w:right="-2" w:firstLine="0"/>
        <w:jc w:val="center"/>
      </w:pPr>
      <w:r>
        <w:t>г. Саянск, 2023</w:t>
      </w: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Pr="00C07B4C" w:rsidRDefault="001C5272" w:rsidP="001C5272">
      <w:pPr>
        <w:spacing w:after="0" w:line="240" w:lineRule="auto"/>
        <w:jc w:val="both"/>
        <w:rPr>
          <w:rFonts w:ascii="Times New Roman" w:hAnsi="Times New Roman" w:cs="Times New Roman"/>
          <w:b/>
        </w:rPr>
      </w:pPr>
      <w:r w:rsidRPr="001C5272">
        <w:rPr>
          <w:rFonts w:ascii="Times New Roman" w:hAnsi="Times New Roman" w:cs="Times New Roman"/>
          <w:b/>
        </w:rPr>
        <w:lastRenderedPageBreak/>
        <w:t>1.</w:t>
      </w:r>
      <w:r w:rsidRPr="001C5272">
        <w:rPr>
          <w:rFonts w:ascii="Times New Roman" w:hAnsi="Times New Roman" w:cs="Times New Roman"/>
          <w:b/>
        </w:rPr>
        <w:tab/>
      </w:r>
      <w:r w:rsidRPr="00C07B4C">
        <w:rPr>
          <w:rFonts w:ascii="Times New Roman" w:hAnsi="Times New Roman" w:cs="Times New Roman"/>
          <w:b/>
        </w:rPr>
        <w:t>Общие условия проведения открытого конкурса</w:t>
      </w:r>
    </w:p>
    <w:p w:rsidR="00DC22D7" w:rsidRPr="00C07B4C" w:rsidRDefault="00DC22D7" w:rsidP="00B85C61">
      <w:pPr>
        <w:spacing w:after="0" w:line="240" w:lineRule="auto"/>
        <w:ind w:firstLine="708"/>
        <w:jc w:val="both"/>
        <w:rPr>
          <w:rFonts w:ascii="Times New Roman" w:hAnsi="Times New Roman" w:cs="Times New Roman"/>
        </w:rPr>
      </w:pPr>
    </w:p>
    <w:p w:rsidR="001C5272" w:rsidRPr="00C07B4C" w:rsidRDefault="001C5272"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1.1.</w:t>
      </w:r>
      <w:r w:rsidRPr="00C07B4C">
        <w:rPr>
          <w:rFonts w:ascii="Times New Roman" w:hAnsi="Times New Roman" w:cs="Times New Roman"/>
        </w:rPr>
        <w:tab/>
        <w:t>Законодательное регулирование</w:t>
      </w:r>
    </w:p>
    <w:p w:rsidR="001C5272" w:rsidRPr="00C07B4C" w:rsidRDefault="001C5272" w:rsidP="00320F90">
      <w:pPr>
        <w:spacing w:after="0" w:line="240" w:lineRule="auto"/>
        <w:ind w:firstLine="708"/>
        <w:jc w:val="both"/>
        <w:rPr>
          <w:rFonts w:ascii="Times New Roman" w:hAnsi="Times New Roman" w:cs="Times New Roman"/>
        </w:rPr>
      </w:pPr>
      <w:proofErr w:type="gramStart"/>
      <w:r w:rsidRPr="00C07B4C">
        <w:rPr>
          <w:rFonts w:ascii="Times New Roman" w:hAnsi="Times New Roman" w:cs="Times New Roman"/>
        </w:rPr>
        <w:t>Настоящая конкурсная документация на проведение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 (далее - конкурсная документация, открытый конкурс (конкурс), свидетельство об осуществлении перевозок по маршруту регулярных перевозок) учитывает требования и положения Федерального закона от 13 июля 2015 года № 220-ФЗ «Об организации регулярных перевозок пассажиров</w:t>
      </w:r>
      <w:proofErr w:type="gramEnd"/>
      <w:r w:rsidRPr="00C07B4C">
        <w:rPr>
          <w:rFonts w:ascii="Times New Roman" w:hAnsi="Times New Roman" w:cs="Times New Roman"/>
        </w:rPr>
        <w:t xml:space="preserve"> </w:t>
      </w:r>
      <w:proofErr w:type="gramStart"/>
      <w:r w:rsidRPr="00C07B4C">
        <w:rPr>
          <w:rFonts w:ascii="Times New Roman" w:hAnsi="Times New Roman" w:cs="Times New Roman"/>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Закона Иркутской области от 28 декабря 2015 года № 145-03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(далее - Областной закон № 145-03)</w:t>
      </w:r>
      <w:r w:rsidR="00112887" w:rsidRPr="00C07B4C">
        <w:rPr>
          <w:rFonts w:ascii="Times New Roman" w:hAnsi="Times New Roman" w:cs="Times New Roman"/>
        </w:rPr>
        <w:t xml:space="preserve">, </w:t>
      </w:r>
      <w:r w:rsidR="00320F90" w:rsidRPr="00C07B4C">
        <w:rPr>
          <w:rFonts w:ascii="Times New Roman" w:hAnsi="Times New Roman" w:cs="Times New Roman"/>
        </w:rPr>
        <w:t>постановления администрации</w:t>
      </w:r>
      <w:proofErr w:type="gramEnd"/>
      <w:r w:rsidR="00320F90" w:rsidRPr="00C07B4C">
        <w:rPr>
          <w:rFonts w:ascii="Times New Roman" w:hAnsi="Times New Roman" w:cs="Times New Roman"/>
        </w:rPr>
        <w:t xml:space="preserve"> городского округа муниципального образования «город Саянск» от 08.07.2019 № 110-37-745-19 (в ред. от 12.04.2021 № 110-37-420-21)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r w:rsidRPr="00C07B4C">
        <w:rPr>
          <w:rFonts w:ascii="Times New Roman" w:hAnsi="Times New Roman" w:cs="Times New Roman"/>
        </w:rPr>
        <w:t>.</w:t>
      </w:r>
    </w:p>
    <w:p w:rsidR="001C5272" w:rsidRPr="00C07B4C" w:rsidRDefault="001C5272" w:rsidP="001C5272">
      <w:pPr>
        <w:spacing w:after="0" w:line="240" w:lineRule="auto"/>
        <w:ind w:firstLine="708"/>
        <w:jc w:val="both"/>
        <w:rPr>
          <w:rFonts w:ascii="Times New Roman" w:hAnsi="Times New Roman" w:cs="Times New Roman"/>
        </w:rPr>
      </w:pPr>
      <w:r w:rsidRPr="00C07B4C">
        <w:rPr>
          <w:rFonts w:ascii="Times New Roman" w:hAnsi="Times New Roman" w:cs="Times New Roman"/>
        </w:rPr>
        <w:t>Конкурсная документация подготовлена с учётом постановления администрации городского округа муниципального образования «город Саянск» от 31.07.2019 № 110-37-860-19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p>
    <w:p w:rsidR="00320F90" w:rsidRPr="00C07B4C" w:rsidRDefault="00320F90" w:rsidP="001C5272">
      <w:pPr>
        <w:spacing w:after="0" w:line="240" w:lineRule="auto"/>
        <w:ind w:firstLine="708"/>
        <w:jc w:val="both"/>
        <w:rPr>
          <w:rFonts w:ascii="Times New Roman" w:hAnsi="Times New Roman" w:cs="Times New Roman"/>
        </w:rPr>
      </w:pPr>
    </w:p>
    <w:p w:rsidR="00320F90" w:rsidRPr="00C07B4C" w:rsidRDefault="00320F90"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1.2. </w:t>
      </w:r>
      <w:r w:rsidRPr="00320F90">
        <w:rPr>
          <w:rFonts w:ascii="Times New Roman" w:hAnsi="Times New Roman" w:cs="Times New Roman"/>
        </w:rPr>
        <w:t>Понятия, термины и сокращения, используемые в конкурсной документации</w:t>
      </w:r>
    </w:p>
    <w:p w:rsidR="00320F90" w:rsidRPr="00320F90" w:rsidRDefault="00320F90" w:rsidP="00320F90">
      <w:pPr>
        <w:spacing w:after="0" w:line="240" w:lineRule="auto"/>
        <w:ind w:firstLine="708"/>
        <w:jc w:val="both"/>
        <w:rPr>
          <w:rFonts w:ascii="Times New Roman" w:hAnsi="Times New Roman" w:cs="Times New Roman"/>
        </w:rPr>
      </w:pPr>
      <w:r w:rsidRPr="00320F90">
        <w:rPr>
          <w:rFonts w:ascii="Times New Roman" w:hAnsi="Times New Roman" w:cs="Times New Roman"/>
        </w:rPr>
        <w:t>Понятия, термины и сокращения, используемые в настоящей конкурсной документации, применяются в значениях, определенных Федеральным законом № 220-ФЗ.</w:t>
      </w:r>
    </w:p>
    <w:p w:rsidR="00320F90" w:rsidRPr="00320F90" w:rsidRDefault="00320F90" w:rsidP="00320F90">
      <w:pPr>
        <w:spacing w:after="0" w:line="240" w:lineRule="auto"/>
        <w:ind w:firstLine="708"/>
        <w:jc w:val="both"/>
        <w:rPr>
          <w:rFonts w:ascii="Times New Roman" w:hAnsi="Times New Roman" w:cs="Times New Roman"/>
        </w:rPr>
      </w:pPr>
      <w:r w:rsidRPr="00320F90">
        <w:rPr>
          <w:rFonts w:ascii="Times New Roman" w:hAnsi="Times New Roman" w:cs="Times New Roman"/>
        </w:rPr>
        <w:t>В настоящей конкурсной документации также используются следующие понятия и сокращения:</w:t>
      </w:r>
    </w:p>
    <w:p w:rsidR="00320F90" w:rsidRPr="00C07B4C" w:rsidRDefault="00320F90" w:rsidP="00320F90">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организатор конкурса </w:t>
      </w:r>
      <w:r w:rsidRPr="00320F90">
        <w:rPr>
          <w:rFonts w:ascii="Times New Roman" w:hAnsi="Times New Roman" w:cs="Times New Roman"/>
        </w:rPr>
        <w:t xml:space="preserve">— </w:t>
      </w:r>
      <w:r w:rsidR="00B85C61" w:rsidRPr="00C07B4C">
        <w:rPr>
          <w:rFonts w:ascii="Times New Roman" w:hAnsi="Times New Roman" w:cs="Times New Roman"/>
        </w:rPr>
        <w:t>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города Саянск</w:t>
      </w:r>
      <w:r w:rsidRPr="00320F90">
        <w:rPr>
          <w:rFonts w:ascii="Times New Roman" w:hAnsi="Times New Roman" w:cs="Times New Roman"/>
        </w:rPr>
        <w:t xml:space="preserve"> (далее - </w:t>
      </w:r>
      <w:r w:rsidR="00B85C61" w:rsidRPr="00C07B4C">
        <w:rPr>
          <w:rFonts w:ascii="Times New Roman" w:hAnsi="Times New Roman" w:cs="Times New Roman"/>
        </w:rPr>
        <w:t>К</w:t>
      </w:r>
      <w:r w:rsidRPr="00320F90">
        <w:rPr>
          <w:rFonts w:ascii="Times New Roman" w:hAnsi="Times New Roman" w:cs="Times New Roman"/>
        </w:rPr>
        <w:t>о</w:t>
      </w:r>
      <w:r w:rsidR="00B85C61" w:rsidRPr="00C07B4C">
        <w:rPr>
          <w:rFonts w:ascii="Times New Roman" w:hAnsi="Times New Roman" w:cs="Times New Roman"/>
        </w:rPr>
        <w:t>митет</w:t>
      </w:r>
      <w:r w:rsidRPr="00320F90">
        <w:rPr>
          <w:rFonts w:ascii="Times New Roman" w:hAnsi="Times New Roman" w:cs="Times New Roman"/>
        </w:rPr>
        <w:t>);</w:t>
      </w:r>
    </w:p>
    <w:p w:rsidR="00B85C61" w:rsidRPr="00B85C61" w:rsidRDefault="00B85C61" w:rsidP="00B85C61">
      <w:pPr>
        <w:spacing w:after="0" w:line="240" w:lineRule="auto"/>
        <w:ind w:firstLine="708"/>
        <w:jc w:val="both"/>
        <w:rPr>
          <w:rFonts w:ascii="Times New Roman" w:hAnsi="Times New Roman" w:cs="Times New Roman"/>
        </w:rPr>
      </w:pPr>
      <w:proofErr w:type="gramStart"/>
      <w:r w:rsidRPr="00C07B4C">
        <w:rPr>
          <w:rFonts w:ascii="Times New Roman" w:hAnsi="Times New Roman" w:cs="Times New Roman"/>
        </w:rPr>
        <w:t xml:space="preserve">конкурсная комиссия, комиссия </w:t>
      </w:r>
      <w:r w:rsidRPr="00B85C61">
        <w:rPr>
          <w:rFonts w:ascii="Times New Roman" w:hAnsi="Times New Roman" w:cs="Times New Roman"/>
        </w:rPr>
        <w:t>- комиссия по проведению открытого конкурс</w:t>
      </w:r>
      <w:r w:rsidRPr="00C07B4C">
        <w:rPr>
          <w:rFonts w:ascii="Times New Roman" w:hAnsi="Times New Roman" w:cs="Times New Roman"/>
        </w:rPr>
        <w:t>, утвержденная постановлением администрации городского округа муниципального образования «город Саянск»</w:t>
      </w:r>
      <w:r w:rsidRPr="00B85C61">
        <w:rPr>
          <w:rFonts w:ascii="Times New Roman" w:hAnsi="Times New Roman" w:cs="Times New Roman"/>
        </w:rPr>
        <w:t>;</w:t>
      </w:r>
      <w:proofErr w:type="gramEnd"/>
    </w:p>
    <w:p w:rsidR="00B85C61" w:rsidRPr="00B85C61" w:rsidRDefault="00B85C61" w:rsidP="00B85C61">
      <w:pPr>
        <w:spacing w:after="0" w:line="240" w:lineRule="auto"/>
        <w:ind w:firstLine="708"/>
        <w:jc w:val="both"/>
        <w:rPr>
          <w:rFonts w:ascii="Times New Roman" w:hAnsi="Times New Roman" w:cs="Times New Roman"/>
        </w:rPr>
      </w:pPr>
      <w:r w:rsidRPr="00B85C61">
        <w:rPr>
          <w:rFonts w:ascii="Times New Roman" w:hAnsi="Times New Roman" w:cs="Times New Roman"/>
        </w:rPr>
        <w:t>реестр муниципальных маршрутов регулярных перевозок -</w:t>
      </w:r>
      <w:r w:rsidRPr="00C07B4C">
        <w:rPr>
          <w:rFonts w:ascii="Times New Roman" w:hAnsi="Times New Roman" w:cs="Times New Roman"/>
        </w:rPr>
        <w:t xml:space="preserve"> </w:t>
      </w:r>
      <w:r w:rsidRPr="00B85C61">
        <w:rPr>
          <w:rFonts w:ascii="Times New Roman" w:hAnsi="Times New Roman" w:cs="Times New Roman"/>
        </w:rPr>
        <w:t xml:space="preserve">реестр муниципальных маршрутов регулярных перевозок на территории Иркутской области, который ведется </w:t>
      </w:r>
      <w:r w:rsidRPr="00C07B4C">
        <w:rPr>
          <w:rFonts w:ascii="Times New Roman" w:hAnsi="Times New Roman" w:cs="Times New Roman"/>
        </w:rPr>
        <w:t>Комитетом</w:t>
      </w:r>
      <w:r w:rsidRPr="00B85C61">
        <w:rPr>
          <w:rFonts w:ascii="Times New Roman" w:hAnsi="Times New Roman" w:cs="Times New Roman"/>
        </w:rPr>
        <w:t>;</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муниципальный маршрут регулярных перевозок - </w:t>
      </w:r>
      <w:r w:rsidRPr="00B85C61">
        <w:rPr>
          <w:rFonts w:ascii="Times New Roman" w:hAnsi="Times New Roman" w:cs="Times New Roman"/>
        </w:rPr>
        <w:t>муниципальный маршрут регулярных перевозок, включенный в реестр муниципальных маршрутов регулярных перевозок;</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свидетельство об осуществлении перевозок по маршруту регулярных перевозок </w:t>
      </w:r>
      <w:r w:rsidRPr="00B85C61">
        <w:rPr>
          <w:rFonts w:ascii="Times New Roman" w:hAnsi="Times New Roman" w:cs="Times New Roman"/>
        </w:rPr>
        <w:t>- документ, подтверждающий право осуществления регулярных перевозок по нерегулируемым тарифам по маршруту регулярных перевозок;</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карта маршрута регулярных перевозок </w:t>
      </w:r>
      <w:r w:rsidRPr="00B85C61">
        <w:rPr>
          <w:rFonts w:ascii="Times New Roman" w:hAnsi="Times New Roman" w:cs="Times New Roman"/>
        </w:rPr>
        <w:t>-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заявитель </w:t>
      </w:r>
      <w:r w:rsidRPr="00B85C61">
        <w:rPr>
          <w:rFonts w:ascii="Times New Roman" w:hAnsi="Times New Roman" w:cs="Times New Roman"/>
        </w:rPr>
        <w:t>- юридическое лицо, индивидуальный предприниматель или участники договора простого товарищества, направившие в адрес организатора конкурса заявку на участие в конкурсе;</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заявка </w:t>
      </w:r>
      <w:r w:rsidRPr="00B85C61">
        <w:rPr>
          <w:rFonts w:ascii="Times New Roman" w:hAnsi="Times New Roman" w:cs="Times New Roman"/>
        </w:rPr>
        <w:t>- пакет документов, заполненный и предоставленный заявителем организатору конкурса в соответствии с требованиями (условиями) конкурсной документации;</w:t>
      </w:r>
    </w:p>
    <w:p w:rsidR="0001562E"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официальный сайт </w:t>
      </w:r>
      <w:r w:rsidRPr="00B85C61">
        <w:rPr>
          <w:rFonts w:ascii="Times New Roman" w:hAnsi="Times New Roman" w:cs="Times New Roman"/>
        </w:rPr>
        <w:t xml:space="preserve">- официальный сайт </w:t>
      </w:r>
      <w:r w:rsidR="00DC22D7" w:rsidRPr="00C07B4C">
        <w:rPr>
          <w:rFonts w:ascii="Times New Roman" w:hAnsi="Times New Roman" w:cs="Times New Roman"/>
        </w:rPr>
        <w:t>Комитета</w:t>
      </w:r>
      <w:r w:rsidRPr="00B85C61">
        <w:rPr>
          <w:rFonts w:ascii="Times New Roman" w:hAnsi="Times New Roman" w:cs="Times New Roman"/>
        </w:rPr>
        <w:t xml:space="preserve"> в информационно-телекоммуникационной сети «Интернет» для размещения информации</w:t>
      </w:r>
      <w:r w:rsidRPr="00B85C61">
        <w:rPr>
          <w:rFonts w:ascii="Times New Roman" w:hAnsi="Times New Roman" w:cs="Times New Roman"/>
        </w:rPr>
        <w:tab/>
        <w:t>о</w:t>
      </w:r>
      <w:r w:rsidR="0001562E">
        <w:rPr>
          <w:rFonts w:ascii="Times New Roman" w:hAnsi="Times New Roman" w:cs="Times New Roman"/>
        </w:rPr>
        <w:t xml:space="preserve"> </w:t>
      </w:r>
      <w:r w:rsidRPr="00B85C61">
        <w:rPr>
          <w:rFonts w:ascii="Times New Roman" w:hAnsi="Times New Roman" w:cs="Times New Roman"/>
        </w:rPr>
        <w:t>проведении конкурса по адресу:</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 https://www.admsayansk.ru/qa/6903.html</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лот </w:t>
      </w:r>
      <w:r w:rsidRPr="00B85C61">
        <w:rPr>
          <w:rFonts w:ascii="Times New Roman" w:hAnsi="Times New Roman" w:cs="Times New Roman"/>
        </w:rPr>
        <w:t xml:space="preserve">- сформированное отдельное предложение на осуществление пассажирских перевозок по муниципальному маршруту регулярных перевозок пассажиров и багажа автомобильным транспортом </w:t>
      </w:r>
      <w:r w:rsidRPr="00C07B4C">
        <w:rPr>
          <w:rFonts w:ascii="Times New Roman" w:hAnsi="Times New Roman" w:cs="Times New Roman"/>
        </w:rPr>
        <w:t>на территории городского округа муниципального образования «город Саянск»</w:t>
      </w:r>
      <w:r w:rsidRPr="00B85C61">
        <w:rPr>
          <w:rFonts w:ascii="Times New Roman" w:hAnsi="Times New Roman" w:cs="Times New Roman"/>
        </w:rPr>
        <w:t xml:space="preserve"> на общее количество рейсов (</w:t>
      </w:r>
      <w:proofErr w:type="spellStart"/>
      <w:r w:rsidRPr="00B85C61">
        <w:rPr>
          <w:rFonts w:ascii="Times New Roman" w:hAnsi="Times New Roman" w:cs="Times New Roman"/>
        </w:rPr>
        <w:t>кругорейсов</w:t>
      </w:r>
      <w:proofErr w:type="spellEnd"/>
      <w:r w:rsidRPr="00B85C61">
        <w:rPr>
          <w:rFonts w:ascii="Times New Roman" w:hAnsi="Times New Roman" w:cs="Times New Roman"/>
        </w:rPr>
        <w:t>) транспортных средств каждого маршрута;</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участник конкурса </w:t>
      </w:r>
      <w:r w:rsidRPr="00B85C61">
        <w:rPr>
          <w:rFonts w:ascii="Times New Roman" w:hAnsi="Times New Roman" w:cs="Times New Roman"/>
        </w:rPr>
        <w:t>- заявитель, допущенный к участию в открытом конкурсе;</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победитель конкурса </w:t>
      </w:r>
      <w:r w:rsidRPr="00B85C61">
        <w:rPr>
          <w:rFonts w:ascii="Times New Roman" w:hAnsi="Times New Roman" w:cs="Times New Roman"/>
        </w:rPr>
        <w:t>— участник, объявленный победителем по результатам проведения открытого конкурса;</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собственник (владелец) транспортного средства </w:t>
      </w:r>
      <w:r w:rsidRPr="00B85C61">
        <w:rPr>
          <w:rFonts w:ascii="Times New Roman" w:hAnsi="Times New Roman" w:cs="Times New Roman"/>
        </w:rPr>
        <w:t>— физическое лицо, юридическое лицо, индивидуальный предприниматель, указанное</w:t>
      </w:r>
      <w:proofErr w:type="gramStart"/>
      <w:r w:rsidRPr="00B85C61">
        <w:rPr>
          <w:rFonts w:ascii="Times New Roman" w:hAnsi="Times New Roman" w:cs="Times New Roman"/>
        </w:rPr>
        <w:t xml:space="preserve"> (-</w:t>
      </w:r>
      <w:proofErr w:type="spellStart"/>
      <w:proofErr w:type="gramEnd"/>
      <w:r w:rsidRPr="00B85C61">
        <w:rPr>
          <w:rFonts w:ascii="Times New Roman" w:hAnsi="Times New Roman" w:cs="Times New Roman"/>
        </w:rPr>
        <w:t>ый</w:t>
      </w:r>
      <w:proofErr w:type="spellEnd"/>
      <w:r w:rsidRPr="00B85C61">
        <w:rPr>
          <w:rFonts w:ascii="Times New Roman" w:hAnsi="Times New Roman" w:cs="Times New Roman"/>
        </w:rPr>
        <w:t>) в паспорте транспортного средства и в свидетельстве о регистрации транспортного средства в качестве собственника (владельца) транспортного средства;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lastRenderedPageBreak/>
        <w:t xml:space="preserve">автобус </w:t>
      </w:r>
      <w:r w:rsidRPr="00B85C61">
        <w:rPr>
          <w:rFonts w:ascii="Times New Roman" w:hAnsi="Times New Roman" w:cs="Times New Roman"/>
        </w:rPr>
        <w:t>— транспортное средство (ТС), используемое для перевозки пассажиров, имеющее, помимо места водителя, более восьми мест для сидения;</w:t>
      </w:r>
    </w:p>
    <w:p w:rsidR="00B85C61" w:rsidRPr="00C07B4C" w:rsidRDefault="00B85C61" w:rsidP="00B85C61">
      <w:pPr>
        <w:spacing w:after="0" w:line="240" w:lineRule="auto"/>
        <w:ind w:firstLine="708"/>
        <w:jc w:val="both"/>
        <w:rPr>
          <w:rFonts w:ascii="Times New Roman" w:hAnsi="Times New Roman" w:cs="Times New Roman"/>
        </w:rPr>
      </w:pPr>
      <w:proofErr w:type="spellStart"/>
      <w:r w:rsidRPr="00C07B4C">
        <w:rPr>
          <w:rFonts w:ascii="Times New Roman" w:hAnsi="Times New Roman" w:cs="Times New Roman"/>
        </w:rPr>
        <w:t>кругорейс</w:t>
      </w:r>
      <w:proofErr w:type="spellEnd"/>
      <w:r w:rsidRPr="00C07B4C">
        <w:rPr>
          <w:rFonts w:ascii="Times New Roman" w:hAnsi="Times New Roman" w:cs="Times New Roman"/>
        </w:rPr>
        <w:t xml:space="preserve"> автобуса — график движения автобуса на маршруте, в соответствии с порядковым номером рейса автобусов на линию, согласно сводному расписанию движения автобусов по маршруту за день;</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рейс - движение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оборотный рейс — движение транспортного средства по маршруту регулярных перевозок в прямом и обратном направлении из начального остановочного пункта до конечного остановочного пункта и возвращение в начальный остановочный пункт;</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Федеральным законом № 220-ФЗ;</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Понятия «маршрут регулярных перевозок», «остановочный пункт», «расписание», «перевозчик», «регулярные перевозки», «объекты транспортной инфраструктуры» используются в значениях, указанных в Федеральном законе от 8 ноября 2007 года № 259-ФЗ «Устав автомобильного транспорта и городского наземного электрического транспорта».</w:t>
      </w:r>
    </w:p>
    <w:p w:rsidR="00B85C61" w:rsidRPr="00C07B4C" w:rsidRDefault="00B85C61" w:rsidP="00B85C61">
      <w:pPr>
        <w:spacing w:after="0" w:line="240" w:lineRule="auto"/>
        <w:ind w:firstLine="708"/>
        <w:jc w:val="both"/>
        <w:rPr>
          <w:rFonts w:ascii="Times New Roman" w:hAnsi="Times New Roman" w:cs="Times New Roman"/>
        </w:rPr>
      </w:pP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w:t>
      </w:r>
      <w:r w:rsidRPr="00C07B4C">
        <w:rPr>
          <w:rFonts w:ascii="Times New Roman" w:hAnsi="Times New Roman" w:cs="Times New Roman"/>
        </w:rPr>
        <w:tab/>
        <w:t>Организация проведения открытого конкурса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1.3.1.</w:t>
      </w:r>
      <w:r w:rsidRPr="00C07B4C">
        <w:rPr>
          <w:rFonts w:ascii="Times New Roman" w:hAnsi="Times New Roman" w:cs="Times New Roman"/>
        </w:rPr>
        <w:tab/>
        <w:t>Целью открытого конкурса является выявление и привлечение к перевозочной деятельности перевозчиков (юридических лиц, индивидуальных предпринимателей и участников договора простого товарищества), способных обеспечить своевременное, качественное и полное удовлетворение потребностей населения в пассажирских перевозках, с учетом обеспечения наилучших условий безопасности, доступности и комфортности перевозочного процесса.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1.3.2.</w:t>
      </w:r>
      <w:r w:rsidRPr="00C07B4C">
        <w:rPr>
          <w:rFonts w:ascii="Times New Roman" w:hAnsi="Times New Roman" w:cs="Times New Roman"/>
        </w:rPr>
        <w:tab/>
        <w:t>Извещение о проведении открытого конкурса, а также конкурсная документация размещаются на официальном сайте организатора конкурса в информационно-телекоммуникационной сети «Интернет» не позднее, чем за тридцать дней</w:t>
      </w:r>
      <w:r w:rsidRPr="00C07B4C">
        <w:rPr>
          <w:rFonts w:ascii="Times New Roman" w:hAnsi="Times New Roman" w:cs="Times New Roman"/>
        </w:rPr>
        <w:tab/>
        <w:t xml:space="preserve"> до даты вскрытия конвертов с заявками на участие в открытом конкурсе.</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1.3.3.</w:t>
      </w:r>
      <w:r w:rsidRPr="00C07B4C">
        <w:rPr>
          <w:rFonts w:ascii="Times New Roman" w:hAnsi="Times New Roman" w:cs="Times New Roman"/>
        </w:rPr>
        <w:tab/>
        <w:t>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конкурса в информационно-телекоммуникационной сети «Интернет» в течение одного рабочего дня со дня принятия данного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конкурсе этот срок составлял не менее чем двадцать дней.</w:t>
      </w:r>
    </w:p>
    <w:p w:rsidR="00B85C61" w:rsidRPr="00C07B4C" w:rsidRDefault="00B85C61" w:rsidP="00B85C61">
      <w:pPr>
        <w:spacing w:after="0" w:line="240" w:lineRule="auto"/>
        <w:ind w:firstLine="708"/>
        <w:jc w:val="both"/>
        <w:rPr>
          <w:rFonts w:ascii="Times New Roman" w:hAnsi="Times New Roman" w:cs="Times New Roman"/>
        </w:rPr>
      </w:pPr>
    </w:p>
    <w:p w:rsidR="00B85C61" w:rsidRPr="00230CEF" w:rsidRDefault="00B85C61" w:rsidP="00B85C61">
      <w:pPr>
        <w:spacing w:after="0" w:line="240" w:lineRule="auto"/>
        <w:ind w:firstLine="708"/>
        <w:jc w:val="both"/>
        <w:rPr>
          <w:rFonts w:ascii="Times New Roman" w:hAnsi="Times New Roman" w:cs="Times New Roman"/>
          <w:color w:val="000000" w:themeColor="text1"/>
        </w:rPr>
      </w:pPr>
      <w:r w:rsidRPr="00230CEF">
        <w:rPr>
          <w:rFonts w:ascii="Times New Roman" w:hAnsi="Times New Roman" w:cs="Times New Roman"/>
          <w:color w:val="000000" w:themeColor="text1"/>
        </w:rPr>
        <w:t>1.4.</w:t>
      </w:r>
      <w:r w:rsidRPr="00230CEF">
        <w:rPr>
          <w:rFonts w:ascii="Times New Roman" w:hAnsi="Times New Roman" w:cs="Times New Roman"/>
          <w:color w:val="000000" w:themeColor="text1"/>
        </w:rPr>
        <w:tab/>
        <w:t>Адрес организатора открытого конкурса:</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1.4.1. Место нахождения организатора открытого конкурса: </w:t>
      </w:r>
      <w:r w:rsidR="00B85C61" w:rsidRPr="00230CEF">
        <w:rPr>
          <w:rFonts w:ascii="Times New Roman" w:hAnsi="Times New Roman" w:cs="Times New Roman"/>
          <w:bCs/>
          <w:color w:val="000000" w:themeColor="text1"/>
        </w:rPr>
        <w:t>Иркутская область, г. Саянск, микрорайон Олимпийский, д. 30.</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1.4.2. </w:t>
      </w:r>
      <w:r w:rsidR="00B85C61" w:rsidRPr="00230CEF">
        <w:rPr>
          <w:rFonts w:ascii="Times New Roman" w:hAnsi="Times New Roman" w:cs="Times New Roman"/>
          <w:bCs/>
          <w:color w:val="000000" w:themeColor="text1"/>
        </w:rPr>
        <w:t>Почтовый адрес: 666304, г. Саянск, а/я 342.</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1.4.3. </w:t>
      </w:r>
      <w:r w:rsidR="00B85C61" w:rsidRPr="00230CEF">
        <w:rPr>
          <w:rFonts w:ascii="Times New Roman" w:hAnsi="Times New Roman" w:cs="Times New Roman"/>
          <w:bCs/>
          <w:color w:val="000000" w:themeColor="text1"/>
        </w:rPr>
        <w:t>Адрес электронной почты: Podhomutnikova_EV@AdmSayansk.Irmail.ru.</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1.4.4. </w:t>
      </w:r>
      <w:r w:rsidR="00B85C61" w:rsidRPr="00230CEF">
        <w:rPr>
          <w:rFonts w:ascii="Times New Roman" w:hAnsi="Times New Roman" w:cs="Times New Roman"/>
          <w:bCs/>
          <w:color w:val="000000" w:themeColor="text1"/>
        </w:rPr>
        <w:t xml:space="preserve">Номер контактного телефона: </w:t>
      </w:r>
      <w:r w:rsidRPr="00230CEF">
        <w:rPr>
          <w:rFonts w:ascii="Times New Roman" w:hAnsi="Times New Roman" w:cs="Times New Roman"/>
          <w:bCs/>
          <w:color w:val="000000" w:themeColor="text1"/>
        </w:rPr>
        <w:t>8</w:t>
      </w:r>
      <w:r w:rsidR="00B85C61" w:rsidRPr="00230CEF">
        <w:rPr>
          <w:rFonts w:ascii="Times New Roman" w:hAnsi="Times New Roman" w:cs="Times New Roman"/>
          <w:bCs/>
          <w:color w:val="000000" w:themeColor="text1"/>
        </w:rPr>
        <w:t>(39553) 5-26-77.</w:t>
      </w:r>
    </w:p>
    <w:p w:rsidR="00B85C61" w:rsidRPr="00C07B4C" w:rsidRDefault="00B85C61" w:rsidP="00B85C61">
      <w:pPr>
        <w:spacing w:after="0" w:line="240" w:lineRule="auto"/>
        <w:ind w:firstLine="708"/>
        <w:jc w:val="both"/>
        <w:rPr>
          <w:rFonts w:ascii="Times New Roman" w:hAnsi="Times New Roman" w:cs="Times New Roman"/>
        </w:rPr>
      </w:pPr>
    </w:p>
    <w:p w:rsidR="00DC22D7" w:rsidRPr="00C07B4C" w:rsidRDefault="00DC22D7"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1.5.</w:t>
      </w:r>
      <w:r w:rsidRPr="00C07B4C">
        <w:rPr>
          <w:rFonts w:ascii="Times New Roman" w:hAnsi="Times New Roman" w:cs="Times New Roman"/>
        </w:rPr>
        <w:tab/>
        <w:t xml:space="preserve">Место подачи заявок на участие в открытом конкурсе: </w:t>
      </w:r>
    </w:p>
    <w:p w:rsidR="00DC22D7" w:rsidRPr="00C07B4C"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 xml:space="preserve">1.5.1. Место нахождения организатора открытого конкурса: Иркутская область, г. Саянск, микрорайон Олимпийский, д. 30., кабинет 113. </w:t>
      </w:r>
    </w:p>
    <w:p w:rsidR="00DC22D7" w:rsidRPr="00C07B4C"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1.5.2. Почтовый адрес: 666304, г. Саянск, а/я 342.</w:t>
      </w:r>
    </w:p>
    <w:p w:rsidR="00B85C61" w:rsidRPr="00320F90"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1.5.3. Контактный телефон комиссии: 8(39553) 5-26-77.</w:t>
      </w:r>
    </w:p>
    <w:p w:rsidR="00320F90" w:rsidRPr="00320F90" w:rsidRDefault="00320F90" w:rsidP="00320F90">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1.6.</w:t>
      </w:r>
      <w:r w:rsidRPr="00C07B4C">
        <w:rPr>
          <w:rFonts w:ascii="Times New Roman" w:hAnsi="Times New Roman" w:cs="Times New Roman"/>
        </w:rPr>
        <w:tab/>
        <w:t>Срок подачи заявок на участие в открытом конкурсе</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Заявки на участие в открытом конкурсе </w:t>
      </w:r>
      <w:proofErr w:type="gramStart"/>
      <w:r w:rsidRPr="00C07B4C">
        <w:rPr>
          <w:rFonts w:ascii="Times New Roman" w:hAnsi="Times New Roman" w:cs="Times New Roman"/>
        </w:rPr>
        <w:t>принимаются и регистрируются</w:t>
      </w:r>
      <w:proofErr w:type="gramEnd"/>
      <w:r w:rsidRPr="00C07B4C">
        <w:rPr>
          <w:rFonts w:ascii="Times New Roman" w:hAnsi="Times New Roman" w:cs="Times New Roman"/>
        </w:rPr>
        <w:t xml:space="preserve"> ежедневно в рабочее время, с 08:30 – 11:30 часов, 13:30 – 16:30 часов с </w:t>
      </w:r>
      <w:r w:rsidR="00635C6C">
        <w:rPr>
          <w:rFonts w:ascii="Times New Roman" w:hAnsi="Times New Roman" w:cs="Times New Roman"/>
        </w:rPr>
        <w:t>17 ноября</w:t>
      </w:r>
      <w:r w:rsidRPr="00C07B4C">
        <w:rPr>
          <w:rFonts w:ascii="Times New Roman" w:hAnsi="Times New Roman" w:cs="Times New Roman"/>
        </w:rPr>
        <w:t xml:space="preserve"> 2023 года по </w:t>
      </w:r>
      <w:r w:rsidR="00635C6C">
        <w:rPr>
          <w:rFonts w:ascii="Times New Roman" w:hAnsi="Times New Roman" w:cs="Times New Roman"/>
        </w:rPr>
        <w:t>18 декабря</w:t>
      </w:r>
      <w:r w:rsidRPr="00C07B4C">
        <w:rPr>
          <w:rFonts w:ascii="Times New Roman" w:hAnsi="Times New Roman" w:cs="Times New Roman"/>
        </w:rPr>
        <w:t xml:space="preserve"> 2023 года включительно (время местное).</w:t>
      </w:r>
    </w:p>
    <w:p w:rsidR="00DC22D7" w:rsidRPr="00C07B4C" w:rsidRDefault="00DC22D7" w:rsidP="00DC22D7">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1.7.</w:t>
      </w:r>
      <w:r w:rsidRPr="00C07B4C">
        <w:rPr>
          <w:rFonts w:ascii="Times New Roman" w:hAnsi="Times New Roman" w:cs="Times New Roman"/>
        </w:rPr>
        <w:tab/>
        <w:t>Сроки, место и порядок ознакомления с условиями открытого конкурса</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Извещение о проведении открытого конкурса и конкурсная документация размещается на официальном сайте не позднее, чем за тридцать дней до даты вскрытия конвертов с заявками на участие в конкурсе.</w:t>
      </w:r>
    </w:p>
    <w:p w:rsidR="00DC22D7" w:rsidRPr="00C07B4C" w:rsidRDefault="00DC22D7" w:rsidP="00DC22D7">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1.8.</w:t>
      </w:r>
      <w:r w:rsidRPr="00C07B4C">
        <w:rPr>
          <w:rFonts w:ascii="Times New Roman" w:hAnsi="Times New Roman" w:cs="Times New Roman"/>
        </w:rPr>
        <w:tab/>
        <w:t>Сроки проведения открытого конкурса</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Дата, время и место проведения заседаний комиссии:</w:t>
      </w:r>
    </w:p>
    <w:p w:rsidR="00F06439" w:rsidRPr="00C07B4C" w:rsidRDefault="00F06439"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Вскрытие конвертов с заявками на участие в открытом конкурсе и принятие решения о допуске к участию в конкурсе: </w:t>
      </w:r>
      <w:r w:rsidR="00635C6C" w:rsidRPr="00635C6C">
        <w:rPr>
          <w:rFonts w:ascii="Times New Roman" w:hAnsi="Times New Roman" w:cs="Times New Roman"/>
        </w:rPr>
        <w:t xml:space="preserve">18 декабря </w:t>
      </w:r>
      <w:r w:rsidRPr="00C07B4C">
        <w:rPr>
          <w:rFonts w:ascii="Times New Roman" w:hAnsi="Times New Roman" w:cs="Times New Roman"/>
        </w:rPr>
        <w:t>2023 в 10:00 часов (время местное) в Администрации городского округа муниципального образования «город Саянск» по адресу: Иркутская область, г. Саянск, микрорайон Олимпийский, д. 30, кабинет № 411.</w:t>
      </w:r>
    </w:p>
    <w:p w:rsidR="00F06439" w:rsidRPr="00C07B4C" w:rsidRDefault="00F06439" w:rsidP="00F06439">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Оценка, сопоставление заявок и подведение итогов конкурса: </w:t>
      </w:r>
      <w:r w:rsidR="00635C6C">
        <w:rPr>
          <w:rFonts w:ascii="Times New Roman" w:hAnsi="Times New Roman" w:cs="Times New Roman"/>
        </w:rPr>
        <w:t>21</w:t>
      </w:r>
      <w:r w:rsidR="00635C6C" w:rsidRPr="00635C6C">
        <w:rPr>
          <w:rFonts w:ascii="Times New Roman" w:hAnsi="Times New Roman" w:cs="Times New Roman"/>
        </w:rPr>
        <w:t xml:space="preserve"> декабря </w:t>
      </w:r>
      <w:r w:rsidR="00DC22D7" w:rsidRPr="00C07B4C">
        <w:rPr>
          <w:rFonts w:ascii="Times New Roman" w:hAnsi="Times New Roman" w:cs="Times New Roman"/>
        </w:rPr>
        <w:t xml:space="preserve">2023 </w:t>
      </w:r>
      <w:r w:rsidR="00856B85">
        <w:rPr>
          <w:rFonts w:ascii="Times New Roman" w:hAnsi="Times New Roman" w:cs="Times New Roman"/>
        </w:rPr>
        <w:t xml:space="preserve">в 10:00 </w:t>
      </w:r>
      <w:r w:rsidR="00856B85" w:rsidRPr="00856B85">
        <w:rPr>
          <w:rFonts w:ascii="Times New Roman" w:hAnsi="Times New Roman" w:cs="Times New Roman"/>
        </w:rPr>
        <w:t xml:space="preserve">часов (время местное) </w:t>
      </w:r>
      <w:r w:rsidRPr="00C07B4C">
        <w:rPr>
          <w:rFonts w:ascii="Times New Roman" w:hAnsi="Times New Roman" w:cs="Times New Roman"/>
        </w:rPr>
        <w:t>в 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F06439" w:rsidRPr="00C07B4C" w:rsidRDefault="00F06439" w:rsidP="00DC22D7">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1.9.</w:t>
      </w:r>
      <w:r w:rsidRPr="00C07B4C">
        <w:rPr>
          <w:rFonts w:ascii="Times New Roman" w:hAnsi="Times New Roman" w:cs="Times New Roman"/>
        </w:rPr>
        <w:tab/>
        <w:t>Разъяснение положений конкурсной документации</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Юридическое лицо, индивидуальный предприниматель или участник договора простого товарищества вправе направить в комиссию в письменной форме запрос о разъяснении положений конкурсной документации не позднее, чем за семь рабочих дней до дня окончания срока подачи заявок на участие в конкурсе. Форма запроса представлена в </w:t>
      </w:r>
      <w:r w:rsidRPr="00433CDC">
        <w:rPr>
          <w:rFonts w:ascii="Times New Roman" w:hAnsi="Times New Roman" w:cs="Times New Roman"/>
        </w:rPr>
        <w:t>Приложении № 7</w:t>
      </w:r>
      <w:r w:rsidRPr="00C07B4C">
        <w:rPr>
          <w:rFonts w:ascii="Times New Roman" w:hAnsi="Times New Roman" w:cs="Times New Roman"/>
        </w:rPr>
        <w:t>.</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В течение пяти рабочих дней со дня поступления такого запроса соответствующие разъяснения в письменной форме или в форме электронного документа, подписанные председателем комиссии либо его заместителем, направляются в адрес заявителя.</w:t>
      </w:r>
    </w:p>
    <w:p w:rsidR="00C07B4C" w:rsidRPr="00C07B4C" w:rsidRDefault="00C07B4C" w:rsidP="00C07B4C">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1.10.</w:t>
      </w:r>
      <w:r w:rsidRPr="00C07B4C">
        <w:rPr>
          <w:rFonts w:ascii="Times New Roman" w:hAnsi="Times New Roman" w:cs="Times New Roman"/>
        </w:rPr>
        <w:tab/>
        <w:t>Соблюдение конфиденциальности</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Заявители, подавшие заявки на участие в конкурсе, и комиссия обязаны обеспечить конфиденциальность сведений, содержащихся в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p>
    <w:p w:rsidR="00C07B4C" w:rsidRPr="00C07B4C" w:rsidRDefault="00C07B4C" w:rsidP="00C07B4C">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b/>
        </w:rPr>
      </w:pPr>
      <w:r w:rsidRPr="00C07B4C">
        <w:rPr>
          <w:rFonts w:ascii="Times New Roman" w:hAnsi="Times New Roman" w:cs="Times New Roman"/>
          <w:b/>
        </w:rPr>
        <w:t>2.</w:t>
      </w:r>
      <w:r w:rsidRPr="00C07B4C">
        <w:rPr>
          <w:rFonts w:ascii="Times New Roman" w:hAnsi="Times New Roman" w:cs="Times New Roman"/>
          <w:b/>
        </w:rPr>
        <w:tab/>
        <w:t>Предмет открытого конкурса</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2.1.</w:t>
      </w:r>
      <w:r w:rsidRPr="00C07B4C">
        <w:rPr>
          <w:rFonts w:ascii="Times New Roman" w:hAnsi="Times New Roman" w:cs="Times New Roman"/>
        </w:rPr>
        <w:tab/>
        <w:t>Предметом конкурса является право на получение свидетельства об осуществлении перевозок по муниципальным маршрутам регулярных перевозок пассажиров и багажа автомобильным транспортом на территории городского округа муниципального образования «город Саянск», указанным в п. 2.3, сроком действия пять лет.</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2.2.</w:t>
      </w:r>
      <w:r w:rsidRPr="00C07B4C">
        <w:rPr>
          <w:rFonts w:ascii="Times New Roman" w:hAnsi="Times New Roman" w:cs="Times New Roman"/>
        </w:rPr>
        <w:tab/>
        <w:t>Пассажирские перевозки по нерегулируемым тарифам по муниципальным маршрутам регулярных перевозок осуществляются в соответствии с требованиями, установленными в Областном законе № 145-03.</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2.3.</w:t>
      </w:r>
      <w:r w:rsidRPr="00C07B4C">
        <w:rPr>
          <w:rFonts w:ascii="Times New Roman" w:hAnsi="Times New Roman" w:cs="Times New Roman"/>
        </w:rPr>
        <w:tab/>
        <w:t xml:space="preserve">На конкурс выставляются муниципальные автобусные маршруты регулярного сообщения, сформированные лотами, </w:t>
      </w:r>
      <w:proofErr w:type="spellStart"/>
      <w:r w:rsidRPr="00C07B4C">
        <w:rPr>
          <w:rFonts w:ascii="Times New Roman" w:hAnsi="Times New Roman" w:cs="Times New Roman"/>
        </w:rPr>
        <w:t>технико¬эксплуатационные</w:t>
      </w:r>
      <w:proofErr w:type="spellEnd"/>
      <w:r w:rsidRPr="00C07B4C">
        <w:rPr>
          <w:rFonts w:ascii="Times New Roman" w:hAnsi="Times New Roman" w:cs="Times New Roman"/>
        </w:rPr>
        <w:t xml:space="preserve"> характеристики которых представлены в таблице 1.</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2.4.</w:t>
      </w:r>
      <w:r w:rsidRPr="00C07B4C">
        <w:rPr>
          <w:rFonts w:ascii="Times New Roman" w:hAnsi="Times New Roman" w:cs="Times New Roman"/>
        </w:rPr>
        <w:tab/>
        <w:t xml:space="preserve">Наименования улиц, автомобильных дорог, по которым </w:t>
      </w:r>
      <w:proofErr w:type="gramStart"/>
      <w:r w:rsidRPr="00C07B4C">
        <w:rPr>
          <w:rFonts w:ascii="Times New Roman" w:hAnsi="Times New Roman" w:cs="Times New Roman"/>
        </w:rPr>
        <w:t>осуществляется движение ТС между остановочными пунктами по маршруту регулярных перевозок и наименования промежуточных остановочных пунктов представлены</w:t>
      </w:r>
      <w:proofErr w:type="gramEnd"/>
      <w:r w:rsidRPr="00C07B4C">
        <w:rPr>
          <w:rFonts w:ascii="Times New Roman" w:hAnsi="Times New Roman" w:cs="Times New Roman"/>
        </w:rPr>
        <w:t xml:space="preserve"> в таблице 2.</w:t>
      </w:r>
    </w:p>
    <w:p w:rsidR="00C07B4C" w:rsidRP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sectPr w:rsidR="00C07B4C" w:rsidSect="00BD4664">
          <w:pgSz w:w="11906" w:h="16838" w:code="9"/>
          <w:pgMar w:top="680" w:right="567" w:bottom="680" w:left="1418" w:header="0" w:footer="6" w:gutter="0"/>
          <w:cols w:space="708"/>
          <w:noEndnote/>
          <w:docGrid w:linePitch="360"/>
        </w:sectPr>
      </w:pPr>
    </w:p>
    <w:p w:rsidR="00C07B4C" w:rsidRDefault="00C07B4C" w:rsidP="00C07B4C">
      <w:pPr>
        <w:spacing w:after="0" w:line="240" w:lineRule="auto"/>
        <w:ind w:firstLine="708"/>
        <w:jc w:val="right"/>
        <w:rPr>
          <w:rFonts w:ascii="Times New Roman" w:hAnsi="Times New Roman" w:cs="Times New Roman"/>
        </w:rPr>
      </w:pPr>
      <w:r w:rsidRPr="00C07B4C">
        <w:rPr>
          <w:rFonts w:ascii="Times New Roman" w:hAnsi="Times New Roman" w:cs="Times New Roman"/>
        </w:rPr>
        <w:lastRenderedPageBreak/>
        <w:t>Таблица 1</w:t>
      </w:r>
    </w:p>
    <w:tbl>
      <w:tblPr>
        <w:tblStyle w:val="a3"/>
        <w:tblW w:w="15701" w:type="dxa"/>
        <w:tblLayout w:type="fixed"/>
        <w:tblLook w:val="04A0" w:firstRow="1" w:lastRow="0" w:firstColumn="1" w:lastColumn="0" w:noHBand="0" w:noVBand="1"/>
      </w:tblPr>
      <w:tblGrid>
        <w:gridCol w:w="630"/>
        <w:gridCol w:w="1463"/>
        <w:gridCol w:w="963"/>
        <w:gridCol w:w="1590"/>
        <w:gridCol w:w="1274"/>
        <w:gridCol w:w="1250"/>
        <w:gridCol w:w="1545"/>
        <w:gridCol w:w="891"/>
        <w:gridCol w:w="850"/>
        <w:gridCol w:w="1297"/>
        <w:gridCol w:w="1110"/>
        <w:gridCol w:w="1420"/>
        <w:gridCol w:w="1418"/>
      </w:tblGrid>
      <w:tr w:rsidR="00222E2F" w:rsidTr="000908F7">
        <w:tc>
          <w:tcPr>
            <w:tcW w:w="630"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w:t>
            </w:r>
          </w:p>
          <w:p w:rsidR="00222E2F" w:rsidRDefault="00222E2F" w:rsidP="00C07B4C">
            <w:pPr>
              <w:jc w:val="center"/>
              <w:rPr>
                <w:rFonts w:ascii="Times New Roman" w:hAnsi="Times New Roman" w:cs="Times New Roman"/>
              </w:rPr>
            </w:pPr>
            <w:r w:rsidRPr="00C07B4C">
              <w:rPr>
                <w:rFonts w:ascii="Times New Roman" w:hAnsi="Times New Roman" w:cs="Times New Roman"/>
              </w:rPr>
              <w:t>лота</w:t>
            </w:r>
          </w:p>
        </w:tc>
        <w:tc>
          <w:tcPr>
            <w:tcW w:w="1463" w:type="dxa"/>
            <w:vMerge w:val="restart"/>
          </w:tcPr>
          <w:p w:rsidR="00222E2F" w:rsidRDefault="00222E2F" w:rsidP="00222E2F">
            <w:pPr>
              <w:ind w:left="-108" w:right="-122"/>
              <w:jc w:val="center"/>
              <w:rPr>
                <w:rFonts w:ascii="Times New Roman" w:hAnsi="Times New Roman" w:cs="Times New Roman"/>
              </w:rPr>
            </w:pPr>
            <w:proofErr w:type="spellStart"/>
            <w:r w:rsidRPr="00C07B4C">
              <w:rPr>
                <w:rFonts w:ascii="Times New Roman" w:hAnsi="Times New Roman" w:cs="Times New Roman"/>
              </w:rPr>
              <w:t>Регистрацион</w:t>
            </w:r>
            <w:proofErr w:type="spellEnd"/>
          </w:p>
          <w:p w:rsidR="00222E2F" w:rsidRPr="00C07B4C" w:rsidRDefault="00222E2F" w:rsidP="00222E2F">
            <w:pPr>
              <w:ind w:left="-108" w:right="-122"/>
              <w:jc w:val="center"/>
              <w:rPr>
                <w:rFonts w:ascii="Times New Roman" w:hAnsi="Times New Roman" w:cs="Times New Roman"/>
              </w:rPr>
            </w:pPr>
            <w:proofErr w:type="spellStart"/>
            <w:r w:rsidRPr="00C07B4C">
              <w:rPr>
                <w:rFonts w:ascii="Times New Roman" w:hAnsi="Times New Roman" w:cs="Times New Roman"/>
              </w:rPr>
              <w:t>ный</w:t>
            </w:r>
            <w:proofErr w:type="spellEnd"/>
            <w:r>
              <w:rPr>
                <w:rFonts w:ascii="Times New Roman" w:hAnsi="Times New Roman" w:cs="Times New Roman"/>
              </w:rPr>
              <w:t xml:space="preserve"> </w:t>
            </w:r>
            <w:r w:rsidRPr="00C07B4C">
              <w:rPr>
                <w:rFonts w:ascii="Times New Roman" w:hAnsi="Times New Roman" w:cs="Times New Roman"/>
              </w:rPr>
              <w:t>№</w:t>
            </w:r>
          </w:p>
          <w:p w:rsidR="00222E2F" w:rsidRPr="00C07B4C" w:rsidRDefault="00222E2F" w:rsidP="00222E2F">
            <w:pPr>
              <w:ind w:left="-108" w:right="-122"/>
              <w:jc w:val="center"/>
              <w:rPr>
                <w:rFonts w:ascii="Times New Roman" w:hAnsi="Times New Roman" w:cs="Times New Roman"/>
              </w:rPr>
            </w:pPr>
            <w:r w:rsidRPr="00C07B4C">
              <w:rPr>
                <w:rFonts w:ascii="Times New Roman" w:hAnsi="Times New Roman" w:cs="Times New Roman"/>
              </w:rPr>
              <w:t xml:space="preserve">маршрута </w:t>
            </w:r>
            <w:proofErr w:type="gramStart"/>
            <w:r w:rsidRPr="00C07B4C">
              <w:rPr>
                <w:rFonts w:ascii="Times New Roman" w:hAnsi="Times New Roman" w:cs="Times New Roman"/>
              </w:rPr>
              <w:t>в</w:t>
            </w:r>
            <w:proofErr w:type="gramEnd"/>
          </w:p>
          <w:p w:rsidR="00222E2F" w:rsidRPr="00C07B4C" w:rsidRDefault="00222E2F" w:rsidP="00222E2F">
            <w:pPr>
              <w:ind w:left="-108" w:right="-122"/>
              <w:jc w:val="center"/>
              <w:rPr>
                <w:rFonts w:ascii="Times New Roman" w:hAnsi="Times New Roman" w:cs="Times New Roman"/>
              </w:rPr>
            </w:pPr>
            <w:proofErr w:type="gramStart"/>
            <w:r w:rsidRPr="00C07B4C">
              <w:rPr>
                <w:rFonts w:ascii="Times New Roman" w:hAnsi="Times New Roman" w:cs="Times New Roman"/>
              </w:rPr>
              <w:t>соответст</w:t>
            </w:r>
            <w:r>
              <w:rPr>
                <w:rFonts w:ascii="Times New Roman" w:hAnsi="Times New Roman" w:cs="Times New Roman"/>
              </w:rPr>
              <w:t>вии</w:t>
            </w:r>
            <w:proofErr w:type="gramEnd"/>
          </w:p>
          <w:p w:rsidR="00222E2F" w:rsidRPr="00C07B4C" w:rsidRDefault="00222E2F" w:rsidP="00222E2F">
            <w:pPr>
              <w:ind w:left="-108" w:right="-122"/>
              <w:jc w:val="center"/>
              <w:rPr>
                <w:rFonts w:ascii="Times New Roman" w:hAnsi="Times New Roman" w:cs="Times New Roman"/>
              </w:rPr>
            </w:pPr>
            <w:r w:rsidRPr="00C07B4C">
              <w:rPr>
                <w:rFonts w:ascii="Times New Roman" w:hAnsi="Times New Roman" w:cs="Times New Roman"/>
              </w:rPr>
              <w:t>с</w:t>
            </w:r>
          </w:p>
          <w:p w:rsidR="00222E2F" w:rsidRDefault="00222E2F" w:rsidP="00222E2F">
            <w:pPr>
              <w:ind w:left="-108" w:right="-122"/>
              <w:jc w:val="center"/>
              <w:rPr>
                <w:rFonts w:ascii="Times New Roman" w:hAnsi="Times New Roman" w:cs="Times New Roman"/>
              </w:rPr>
            </w:pPr>
            <w:r w:rsidRPr="00C07B4C">
              <w:rPr>
                <w:rFonts w:ascii="Times New Roman" w:hAnsi="Times New Roman" w:cs="Times New Roman"/>
              </w:rPr>
              <w:t>реестром</w:t>
            </w:r>
          </w:p>
        </w:tc>
        <w:tc>
          <w:tcPr>
            <w:tcW w:w="963"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w:t>
            </w:r>
          </w:p>
          <w:p w:rsidR="00222E2F" w:rsidRDefault="00222E2F" w:rsidP="00222E2F">
            <w:pPr>
              <w:ind w:right="-137"/>
              <w:rPr>
                <w:rFonts w:ascii="Times New Roman" w:hAnsi="Times New Roman" w:cs="Times New Roman"/>
              </w:rPr>
            </w:pPr>
            <w:proofErr w:type="spellStart"/>
            <w:r w:rsidRPr="00C07B4C">
              <w:rPr>
                <w:rFonts w:ascii="Times New Roman" w:hAnsi="Times New Roman" w:cs="Times New Roman"/>
              </w:rPr>
              <w:t>маршру</w:t>
            </w:r>
            <w:proofErr w:type="spellEnd"/>
          </w:p>
          <w:p w:rsidR="00222E2F" w:rsidRDefault="00222E2F" w:rsidP="00222E2F">
            <w:pPr>
              <w:ind w:right="-137"/>
              <w:jc w:val="center"/>
              <w:rPr>
                <w:rFonts w:ascii="Times New Roman" w:hAnsi="Times New Roman" w:cs="Times New Roman"/>
              </w:rPr>
            </w:pPr>
            <w:r>
              <w:rPr>
                <w:rFonts w:ascii="Times New Roman" w:hAnsi="Times New Roman" w:cs="Times New Roman"/>
              </w:rPr>
              <w:t>т</w:t>
            </w:r>
            <w:r w:rsidRPr="00C07B4C">
              <w:rPr>
                <w:rFonts w:ascii="Times New Roman" w:hAnsi="Times New Roman" w:cs="Times New Roman"/>
              </w:rPr>
              <w:t>а</w:t>
            </w:r>
          </w:p>
        </w:tc>
        <w:tc>
          <w:tcPr>
            <w:tcW w:w="1590"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Наименование</w:t>
            </w:r>
          </w:p>
          <w:p w:rsidR="00222E2F" w:rsidRDefault="00222E2F" w:rsidP="00C07B4C">
            <w:pPr>
              <w:jc w:val="center"/>
              <w:rPr>
                <w:rFonts w:ascii="Times New Roman" w:hAnsi="Times New Roman" w:cs="Times New Roman"/>
              </w:rPr>
            </w:pPr>
            <w:r w:rsidRPr="00C07B4C">
              <w:rPr>
                <w:rFonts w:ascii="Times New Roman" w:hAnsi="Times New Roman" w:cs="Times New Roman"/>
              </w:rPr>
              <w:t>маршрута</w:t>
            </w:r>
          </w:p>
        </w:tc>
        <w:tc>
          <w:tcPr>
            <w:tcW w:w="1274"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Протяженность</w:t>
            </w:r>
          </w:p>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маршрута в</w:t>
            </w:r>
            <w:r>
              <w:rPr>
                <w:rFonts w:ascii="Times New Roman" w:hAnsi="Times New Roman" w:cs="Times New Roman"/>
              </w:rPr>
              <w:t xml:space="preserve"> </w:t>
            </w:r>
            <w:proofErr w:type="gramStart"/>
            <w:r w:rsidRPr="00C07B4C">
              <w:rPr>
                <w:rFonts w:ascii="Times New Roman" w:hAnsi="Times New Roman" w:cs="Times New Roman"/>
              </w:rPr>
              <w:t>прямом</w:t>
            </w:r>
            <w:proofErr w:type="gramEnd"/>
          </w:p>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(обратном)</w:t>
            </w:r>
          </w:p>
          <w:p w:rsidR="00222E2F" w:rsidRDefault="00222E2F" w:rsidP="0076094A">
            <w:pPr>
              <w:jc w:val="center"/>
              <w:rPr>
                <w:rFonts w:ascii="Times New Roman" w:hAnsi="Times New Roman" w:cs="Times New Roman"/>
              </w:rPr>
            </w:pPr>
            <w:proofErr w:type="gramStart"/>
            <w:r w:rsidRPr="00C07B4C">
              <w:rPr>
                <w:rFonts w:ascii="Times New Roman" w:hAnsi="Times New Roman" w:cs="Times New Roman"/>
              </w:rPr>
              <w:t>направлен</w:t>
            </w:r>
            <w:r>
              <w:rPr>
                <w:rFonts w:ascii="Times New Roman" w:hAnsi="Times New Roman" w:cs="Times New Roman"/>
              </w:rPr>
              <w:t>ии</w:t>
            </w:r>
            <w:proofErr w:type="gramEnd"/>
          </w:p>
        </w:tc>
        <w:tc>
          <w:tcPr>
            <w:tcW w:w="1250" w:type="dxa"/>
            <w:vMerge w:val="restart"/>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Вид</w:t>
            </w:r>
            <w:r>
              <w:rPr>
                <w:rFonts w:ascii="Times New Roman" w:hAnsi="Times New Roman" w:cs="Times New Roman"/>
              </w:rPr>
              <w:t xml:space="preserve"> </w:t>
            </w:r>
          </w:p>
          <w:p w:rsidR="00222E2F" w:rsidRDefault="00222E2F" w:rsidP="00222E2F">
            <w:pPr>
              <w:jc w:val="center"/>
              <w:rPr>
                <w:rFonts w:ascii="Times New Roman" w:hAnsi="Times New Roman" w:cs="Times New Roman"/>
              </w:rPr>
            </w:pPr>
            <w:r w:rsidRPr="00222E2F">
              <w:rPr>
                <w:rFonts w:ascii="Times New Roman" w:hAnsi="Times New Roman" w:cs="Times New Roman"/>
              </w:rPr>
              <w:t>сообщения</w:t>
            </w:r>
          </w:p>
        </w:tc>
        <w:tc>
          <w:tcPr>
            <w:tcW w:w="1545" w:type="dxa"/>
            <w:vMerge w:val="restart"/>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Сроки</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оказания</w:t>
            </w:r>
          </w:p>
          <w:p w:rsidR="00222E2F" w:rsidRDefault="00222E2F" w:rsidP="00222E2F">
            <w:pPr>
              <w:jc w:val="center"/>
              <w:rPr>
                <w:rFonts w:ascii="Times New Roman" w:hAnsi="Times New Roman" w:cs="Times New Roman"/>
              </w:rPr>
            </w:pPr>
            <w:r w:rsidRPr="00222E2F">
              <w:rPr>
                <w:rFonts w:ascii="Times New Roman" w:hAnsi="Times New Roman" w:cs="Times New Roman"/>
              </w:rPr>
              <w:t>транспортных услуг</w:t>
            </w:r>
          </w:p>
        </w:tc>
        <w:tc>
          <w:tcPr>
            <w:tcW w:w="6986" w:type="dxa"/>
            <w:gridSpan w:val="6"/>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Сведения о работе используемых транспортных средств</w:t>
            </w:r>
          </w:p>
          <w:p w:rsidR="00222E2F" w:rsidRDefault="00222E2F" w:rsidP="00222E2F">
            <w:pPr>
              <w:jc w:val="center"/>
              <w:rPr>
                <w:rFonts w:ascii="Times New Roman" w:hAnsi="Times New Roman" w:cs="Times New Roman"/>
              </w:rPr>
            </w:pPr>
            <w:r w:rsidRPr="00222E2F">
              <w:rPr>
                <w:rFonts w:ascii="Times New Roman" w:hAnsi="Times New Roman" w:cs="Times New Roman"/>
              </w:rPr>
              <w:t>(ТС)</w:t>
            </w:r>
          </w:p>
        </w:tc>
      </w:tr>
      <w:tr w:rsidR="0076094A" w:rsidTr="000908F7">
        <w:trPr>
          <w:trHeight w:val="1200"/>
        </w:trPr>
        <w:tc>
          <w:tcPr>
            <w:tcW w:w="630" w:type="dxa"/>
            <w:vMerge/>
          </w:tcPr>
          <w:p w:rsidR="00222E2F" w:rsidRDefault="00222E2F" w:rsidP="00C07B4C">
            <w:pPr>
              <w:jc w:val="right"/>
              <w:rPr>
                <w:rFonts w:ascii="Times New Roman" w:hAnsi="Times New Roman" w:cs="Times New Roman"/>
              </w:rPr>
            </w:pPr>
          </w:p>
        </w:tc>
        <w:tc>
          <w:tcPr>
            <w:tcW w:w="1463" w:type="dxa"/>
            <w:vMerge/>
          </w:tcPr>
          <w:p w:rsidR="00222E2F" w:rsidRDefault="00222E2F" w:rsidP="00C07B4C">
            <w:pPr>
              <w:jc w:val="right"/>
              <w:rPr>
                <w:rFonts w:ascii="Times New Roman" w:hAnsi="Times New Roman" w:cs="Times New Roman"/>
              </w:rPr>
            </w:pPr>
          </w:p>
        </w:tc>
        <w:tc>
          <w:tcPr>
            <w:tcW w:w="963" w:type="dxa"/>
            <w:vMerge/>
          </w:tcPr>
          <w:p w:rsidR="00222E2F" w:rsidRDefault="00222E2F" w:rsidP="00C07B4C">
            <w:pPr>
              <w:jc w:val="right"/>
              <w:rPr>
                <w:rFonts w:ascii="Times New Roman" w:hAnsi="Times New Roman" w:cs="Times New Roman"/>
              </w:rPr>
            </w:pPr>
          </w:p>
        </w:tc>
        <w:tc>
          <w:tcPr>
            <w:tcW w:w="1590" w:type="dxa"/>
            <w:vMerge/>
          </w:tcPr>
          <w:p w:rsidR="00222E2F" w:rsidRDefault="00222E2F" w:rsidP="00C07B4C">
            <w:pPr>
              <w:jc w:val="right"/>
              <w:rPr>
                <w:rFonts w:ascii="Times New Roman" w:hAnsi="Times New Roman" w:cs="Times New Roman"/>
              </w:rPr>
            </w:pPr>
          </w:p>
        </w:tc>
        <w:tc>
          <w:tcPr>
            <w:tcW w:w="1274" w:type="dxa"/>
            <w:vMerge/>
          </w:tcPr>
          <w:p w:rsidR="00222E2F" w:rsidRDefault="00222E2F" w:rsidP="00C07B4C">
            <w:pPr>
              <w:jc w:val="right"/>
              <w:rPr>
                <w:rFonts w:ascii="Times New Roman" w:hAnsi="Times New Roman" w:cs="Times New Roman"/>
              </w:rPr>
            </w:pPr>
          </w:p>
        </w:tc>
        <w:tc>
          <w:tcPr>
            <w:tcW w:w="1250" w:type="dxa"/>
            <w:vMerge/>
          </w:tcPr>
          <w:p w:rsidR="00222E2F" w:rsidRDefault="00222E2F" w:rsidP="00C07B4C">
            <w:pPr>
              <w:jc w:val="right"/>
              <w:rPr>
                <w:rFonts w:ascii="Times New Roman" w:hAnsi="Times New Roman" w:cs="Times New Roman"/>
              </w:rPr>
            </w:pPr>
          </w:p>
        </w:tc>
        <w:tc>
          <w:tcPr>
            <w:tcW w:w="1545" w:type="dxa"/>
            <w:vMerge/>
          </w:tcPr>
          <w:p w:rsidR="00222E2F" w:rsidRDefault="00222E2F" w:rsidP="00C07B4C">
            <w:pPr>
              <w:jc w:val="right"/>
              <w:rPr>
                <w:rFonts w:ascii="Times New Roman" w:hAnsi="Times New Roman" w:cs="Times New Roman"/>
              </w:rPr>
            </w:pPr>
          </w:p>
        </w:tc>
        <w:tc>
          <w:tcPr>
            <w:tcW w:w="891"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Кол</w:t>
            </w:r>
            <w:r>
              <w:rPr>
                <w:rFonts w:ascii="Times New Roman" w:hAnsi="Times New Roman" w:cs="Times New Roman"/>
              </w:rPr>
              <w:t>-</w:t>
            </w:r>
            <w:r w:rsidRPr="00222E2F">
              <w:rPr>
                <w:rFonts w:ascii="Times New Roman" w:hAnsi="Times New Roman" w:cs="Times New Roman"/>
              </w:rPr>
              <w:t>во</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подвижного</w:t>
            </w:r>
          </w:p>
          <w:p w:rsidR="00222E2F" w:rsidRDefault="00222E2F" w:rsidP="00222E2F">
            <w:pPr>
              <w:jc w:val="center"/>
              <w:rPr>
                <w:rFonts w:ascii="Times New Roman" w:hAnsi="Times New Roman" w:cs="Times New Roman"/>
              </w:rPr>
            </w:pPr>
            <w:r w:rsidRPr="00222E2F">
              <w:rPr>
                <w:rFonts w:ascii="Times New Roman" w:hAnsi="Times New Roman" w:cs="Times New Roman"/>
              </w:rPr>
              <w:t>состава</w:t>
            </w:r>
          </w:p>
        </w:tc>
        <w:tc>
          <w:tcPr>
            <w:tcW w:w="85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Класс</w:t>
            </w:r>
          </w:p>
          <w:p w:rsidR="00222E2F" w:rsidRDefault="00222E2F" w:rsidP="00222E2F">
            <w:pPr>
              <w:jc w:val="center"/>
              <w:rPr>
                <w:rFonts w:ascii="Times New Roman" w:hAnsi="Times New Roman" w:cs="Times New Roman"/>
              </w:rPr>
            </w:pPr>
            <w:r w:rsidRPr="00222E2F">
              <w:rPr>
                <w:rFonts w:ascii="Times New Roman" w:hAnsi="Times New Roman" w:cs="Times New Roman"/>
              </w:rPr>
              <w:t>ТС*</w:t>
            </w:r>
          </w:p>
        </w:tc>
        <w:tc>
          <w:tcPr>
            <w:tcW w:w="1297" w:type="dxa"/>
          </w:tcPr>
          <w:p w:rsidR="00222E2F" w:rsidRDefault="003978FA" w:rsidP="00222E2F">
            <w:pPr>
              <w:jc w:val="center"/>
              <w:rPr>
                <w:rFonts w:ascii="Times New Roman" w:hAnsi="Times New Roman" w:cs="Times New Roman"/>
              </w:rPr>
            </w:pPr>
            <w:r w:rsidRPr="003978FA">
              <w:rPr>
                <w:rFonts w:ascii="Times New Roman" w:hAnsi="Times New Roman" w:cs="Times New Roman"/>
              </w:rPr>
              <w:t>Экологические характеристики транспортных средств</w:t>
            </w:r>
          </w:p>
        </w:tc>
        <w:tc>
          <w:tcPr>
            <w:tcW w:w="111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Дни</w:t>
            </w:r>
          </w:p>
          <w:p w:rsidR="00222E2F" w:rsidRDefault="00222E2F" w:rsidP="00222E2F">
            <w:pPr>
              <w:jc w:val="center"/>
              <w:rPr>
                <w:rFonts w:ascii="Times New Roman" w:hAnsi="Times New Roman" w:cs="Times New Roman"/>
              </w:rPr>
            </w:pPr>
            <w:r w:rsidRPr="00222E2F">
              <w:rPr>
                <w:rFonts w:ascii="Times New Roman" w:hAnsi="Times New Roman" w:cs="Times New Roman"/>
              </w:rPr>
              <w:t>работы**</w:t>
            </w:r>
          </w:p>
        </w:tc>
        <w:tc>
          <w:tcPr>
            <w:tcW w:w="142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Начало</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работы</w:t>
            </w:r>
          </w:p>
          <w:p w:rsidR="00222E2F" w:rsidRDefault="00222E2F" w:rsidP="00222E2F">
            <w:pPr>
              <w:jc w:val="center"/>
              <w:rPr>
                <w:rFonts w:ascii="Times New Roman" w:hAnsi="Times New Roman" w:cs="Times New Roman"/>
              </w:rPr>
            </w:pPr>
            <w:r w:rsidRPr="00222E2F">
              <w:rPr>
                <w:rFonts w:ascii="Times New Roman" w:hAnsi="Times New Roman" w:cs="Times New Roman"/>
              </w:rPr>
              <w:t>(</w:t>
            </w:r>
            <w:proofErr w:type="gramStart"/>
            <w:r w:rsidRPr="00222E2F">
              <w:rPr>
                <w:rFonts w:ascii="Times New Roman" w:hAnsi="Times New Roman" w:cs="Times New Roman"/>
              </w:rPr>
              <w:t>час-мин</w:t>
            </w:r>
            <w:proofErr w:type="gramEnd"/>
            <w:r w:rsidRPr="00222E2F">
              <w:rPr>
                <w:rFonts w:ascii="Times New Roman" w:hAnsi="Times New Roman" w:cs="Times New Roman"/>
              </w:rPr>
              <w:t>)**</w:t>
            </w:r>
          </w:p>
        </w:tc>
        <w:tc>
          <w:tcPr>
            <w:tcW w:w="1418"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Окончание работы</w:t>
            </w:r>
          </w:p>
          <w:p w:rsidR="00222E2F" w:rsidRPr="00222E2F" w:rsidRDefault="00222E2F" w:rsidP="00222E2F">
            <w:pPr>
              <w:jc w:val="center"/>
              <w:rPr>
                <w:rFonts w:ascii="Times New Roman" w:hAnsi="Times New Roman" w:cs="Times New Roman"/>
              </w:rPr>
            </w:pPr>
            <w:proofErr w:type="gramStart"/>
            <w:r w:rsidRPr="00222E2F">
              <w:rPr>
                <w:rFonts w:ascii="Times New Roman" w:hAnsi="Times New Roman" w:cs="Times New Roman"/>
              </w:rPr>
              <w:t>(час-</w:t>
            </w:r>
            <w:proofErr w:type="gramEnd"/>
          </w:p>
          <w:p w:rsidR="00222E2F" w:rsidRDefault="00222E2F" w:rsidP="00222E2F">
            <w:pPr>
              <w:jc w:val="center"/>
              <w:rPr>
                <w:rFonts w:ascii="Times New Roman" w:hAnsi="Times New Roman" w:cs="Times New Roman"/>
              </w:rPr>
            </w:pPr>
            <w:r w:rsidRPr="00222E2F">
              <w:rPr>
                <w:rFonts w:ascii="Times New Roman" w:hAnsi="Times New Roman" w:cs="Times New Roman"/>
              </w:rPr>
              <w:t>мин)**</w:t>
            </w:r>
          </w:p>
        </w:tc>
      </w:tr>
      <w:tr w:rsidR="00507B0C" w:rsidTr="000908F7">
        <w:tc>
          <w:tcPr>
            <w:tcW w:w="630" w:type="dxa"/>
          </w:tcPr>
          <w:p w:rsidR="00507B0C" w:rsidRDefault="00507B0C" w:rsidP="00222E2F">
            <w:pPr>
              <w:jc w:val="center"/>
              <w:rPr>
                <w:rFonts w:ascii="Times New Roman" w:hAnsi="Times New Roman" w:cs="Times New Roman"/>
              </w:rPr>
            </w:pPr>
            <w:r>
              <w:rPr>
                <w:rFonts w:ascii="Times New Roman" w:hAnsi="Times New Roman" w:cs="Times New Roman"/>
              </w:rPr>
              <w:t>1</w:t>
            </w:r>
          </w:p>
        </w:tc>
        <w:tc>
          <w:tcPr>
            <w:tcW w:w="1463" w:type="dxa"/>
          </w:tcPr>
          <w:p w:rsidR="00507B0C" w:rsidRDefault="00635C6C" w:rsidP="00222E2F">
            <w:pPr>
              <w:jc w:val="center"/>
              <w:rPr>
                <w:rFonts w:ascii="Times New Roman" w:hAnsi="Times New Roman" w:cs="Times New Roman"/>
              </w:rPr>
            </w:pPr>
            <w:r>
              <w:rPr>
                <w:rFonts w:ascii="Times New Roman" w:hAnsi="Times New Roman" w:cs="Times New Roman"/>
              </w:rPr>
              <w:t>6</w:t>
            </w:r>
          </w:p>
        </w:tc>
        <w:tc>
          <w:tcPr>
            <w:tcW w:w="963" w:type="dxa"/>
          </w:tcPr>
          <w:p w:rsidR="00507B0C" w:rsidRDefault="00635C6C" w:rsidP="007B3E71">
            <w:pPr>
              <w:jc w:val="center"/>
              <w:rPr>
                <w:rFonts w:ascii="Times New Roman" w:hAnsi="Times New Roman" w:cs="Times New Roman"/>
              </w:rPr>
            </w:pPr>
            <w:r>
              <w:rPr>
                <w:rFonts w:ascii="Times New Roman" w:hAnsi="Times New Roman" w:cs="Times New Roman"/>
              </w:rPr>
              <w:t>3</w:t>
            </w:r>
          </w:p>
        </w:tc>
        <w:tc>
          <w:tcPr>
            <w:tcW w:w="1590" w:type="dxa"/>
          </w:tcPr>
          <w:p w:rsidR="00507B0C" w:rsidRPr="00222E2F" w:rsidRDefault="00635C6C" w:rsidP="00222E2F">
            <w:pPr>
              <w:jc w:val="center"/>
              <w:rPr>
                <w:rFonts w:ascii="Times New Roman" w:hAnsi="Times New Roman" w:cs="Times New Roman"/>
              </w:rPr>
            </w:pPr>
            <w:r w:rsidRPr="00635C6C">
              <w:rPr>
                <w:rFonts w:ascii="Times New Roman" w:hAnsi="Times New Roman" w:cs="Times New Roman"/>
              </w:rPr>
              <w:t xml:space="preserve">«Автостанция - Микрорайон </w:t>
            </w:r>
            <w:proofErr w:type="spellStart"/>
            <w:r w:rsidRPr="00635C6C">
              <w:rPr>
                <w:rFonts w:ascii="Times New Roman" w:hAnsi="Times New Roman" w:cs="Times New Roman"/>
              </w:rPr>
              <w:t>Промбаза</w:t>
            </w:r>
            <w:proofErr w:type="spellEnd"/>
            <w:r w:rsidRPr="00635C6C">
              <w:rPr>
                <w:rFonts w:ascii="Times New Roman" w:hAnsi="Times New Roman" w:cs="Times New Roman"/>
              </w:rPr>
              <w:t xml:space="preserve"> - Автостанция»</w:t>
            </w:r>
          </w:p>
        </w:tc>
        <w:tc>
          <w:tcPr>
            <w:tcW w:w="1274" w:type="dxa"/>
          </w:tcPr>
          <w:p w:rsidR="00507B0C" w:rsidRDefault="008712BE" w:rsidP="001E7D3D">
            <w:pPr>
              <w:jc w:val="center"/>
              <w:rPr>
                <w:rFonts w:ascii="Times New Roman" w:hAnsi="Times New Roman" w:cs="Times New Roman"/>
              </w:rPr>
            </w:pPr>
            <w:r>
              <w:rPr>
                <w:rFonts w:ascii="Times New Roman" w:hAnsi="Times New Roman" w:cs="Times New Roman"/>
              </w:rPr>
              <w:t>2</w:t>
            </w:r>
            <w:r w:rsidR="000908F7">
              <w:rPr>
                <w:rFonts w:ascii="Times New Roman" w:hAnsi="Times New Roman" w:cs="Times New Roman"/>
              </w:rPr>
              <w:t>7</w:t>
            </w:r>
            <w:bookmarkStart w:id="1" w:name="_GoBack"/>
            <w:bookmarkEnd w:id="1"/>
          </w:p>
        </w:tc>
        <w:tc>
          <w:tcPr>
            <w:tcW w:w="1250" w:type="dxa"/>
          </w:tcPr>
          <w:p w:rsidR="00507B0C" w:rsidRPr="00222E2F" w:rsidRDefault="00507B0C" w:rsidP="00222E2F">
            <w:pPr>
              <w:jc w:val="center"/>
              <w:rPr>
                <w:rFonts w:ascii="Times New Roman" w:hAnsi="Times New Roman" w:cs="Times New Roman"/>
              </w:rPr>
            </w:pPr>
            <w:r w:rsidRPr="0001562E">
              <w:rPr>
                <w:rFonts w:ascii="Times New Roman" w:hAnsi="Times New Roman" w:cs="Times New Roman"/>
              </w:rPr>
              <w:t>Городской</w:t>
            </w:r>
          </w:p>
        </w:tc>
        <w:tc>
          <w:tcPr>
            <w:tcW w:w="1545" w:type="dxa"/>
          </w:tcPr>
          <w:p w:rsidR="00507B0C" w:rsidRDefault="00507B0C" w:rsidP="00222E2F">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507B0C" w:rsidRDefault="00507B0C" w:rsidP="0001562E">
            <w:pPr>
              <w:jc w:val="center"/>
              <w:rPr>
                <w:rFonts w:ascii="Times New Roman" w:hAnsi="Times New Roman" w:cs="Times New Roman"/>
              </w:rPr>
            </w:pPr>
            <w:r>
              <w:rPr>
                <w:rFonts w:ascii="Times New Roman" w:hAnsi="Times New Roman" w:cs="Times New Roman"/>
              </w:rPr>
              <w:t>1</w:t>
            </w:r>
          </w:p>
        </w:tc>
        <w:tc>
          <w:tcPr>
            <w:tcW w:w="850" w:type="dxa"/>
          </w:tcPr>
          <w:p w:rsidR="00507B0C" w:rsidRDefault="00507B0C" w:rsidP="0001562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507B0C" w:rsidRDefault="00507B0C" w:rsidP="0001562E">
            <w:pPr>
              <w:jc w:val="center"/>
              <w:rPr>
                <w:rFonts w:ascii="Times New Roman" w:hAnsi="Times New Roman" w:cs="Times New Roman"/>
              </w:rPr>
            </w:pPr>
            <w:r>
              <w:rPr>
                <w:rFonts w:ascii="Times New Roman" w:hAnsi="Times New Roman" w:cs="Times New Roman"/>
              </w:rPr>
              <w:t>не менее 3</w:t>
            </w:r>
          </w:p>
        </w:tc>
        <w:tc>
          <w:tcPr>
            <w:tcW w:w="1110" w:type="dxa"/>
          </w:tcPr>
          <w:p w:rsidR="00507B0C" w:rsidRDefault="00507B0C" w:rsidP="0001562E">
            <w:pPr>
              <w:jc w:val="center"/>
              <w:rPr>
                <w:rFonts w:ascii="Times New Roman" w:hAnsi="Times New Roman" w:cs="Times New Roman"/>
              </w:rPr>
            </w:pPr>
            <w:r w:rsidRPr="0076094A">
              <w:rPr>
                <w:rFonts w:ascii="Times New Roman" w:hAnsi="Times New Roman" w:cs="Times New Roman"/>
              </w:rPr>
              <w:t>Круглогодично, ежедневно</w:t>
            </w:r>
            <w:r w:rsidR="000908F7">
              <w:rPr>
                <w:rFonts w:ascii="Times New Roman" w:hAnsi="Times New Roman" w:cs="Times New Roman"/>
              </w:rPr>
              <w:t xml:space="preserve">, 3 </w:t>
            </w:r>
            <w:proofErr w:type="spellStart"/>
            <w:r w:rsidR="000908F7">
              <w:rPr>
                <w:rFonts w:ascii="Times New Roman" w:hAnsi="Times New Roman" w:cs="Times New Roman"/>
              </w:rPr>
              <w:t>кругорейса</w:t>
            </w:r>
            <w:proofErr w:type="spellEnd"/>
          </w:p>
        </w:tc>
        <w:tc>
          <w:tcPr>
            <w:tcW w:w="1420" w:type="dxa"/>
          </w:tcPr>
          <w:p w:rsidR="00507B0C" w:rsidRPr="00507B0C" w:rsidRDefault="00507B0C" w:rsidP="00635C6C">
            <w:pPr>
              <w:jc w:val="center"/>
              <w:rPr>
                <w:rFonts w:ascii="Times New Roman" w:hAnsi="Times New Roman" w:cs="Times New Roman"/>
              </w:rPr>
            </w:pPr>
            <w:r w:rsidRPr="00507B0C">
              <w:rPr>
                <w:rFonts w:ascii="Times New Roman" w:hAnsi="Times New Roman" w:cs="Times New Roman"/>
              </w:rPr>
              <w:t>0</w:t>
            </w:r>
            <w:r w:rsidR="00E30232">
              <w:rPr>
                <w:rFonts w:ascii="Times New Roman" w:hAnsi="Times New Roman" w:cs="Times New Roman"/>
              </w:rPr>
              <w:t>7</w:t>
            </w:r>
            <w:r w:rsidRPr="00507B0C">
              <w:rPr>
                <w:rFonts w:ascii="Times New Roman" w:hAnsi="Times New Roman" w:cs="Times New Roman"/>
              </w:rPr>
              <w:t>:</w:t>
            </w:r>
            <w:r w:rsidR="00E30232">
              <w:rPr>
                <w:rFonts w:ascii="Times New Roman" w:hAnsi="Times New Roman" w:cs="Times New Roman"/>
              </w:rPr>
              <w:t>00</w:t>
            </w:r>
            <w:r w:rsidR="000908F7">
              <w:rPr>
                <w:rFonts w:ascii="Times New Roman" w:hAnsi="Times New Roman" w:cs="Times New Roman"/>
              </w:rPr>
              <w:t>; 13:00; 18:00</w:t>
            </w:r>
          </w:p>
          <w:p w:rsidR="00507B0C" w:rsidRPr="0076094A" w:rsidRDefault="00507B0C" w:rsidP="00635C6C">
            <w:pPr>
              <w:jc w:val="center"/>
              <w:rPr>
                <w:rFonts w:ascii="Times New Roman" w:hAnsi="Times New Roman" w:cs="Times New Roman"/>
              </w:rPr>
            </w:pPr>
            <w:proofErr w:type="gramStart"/>
            <w:r w:rsidRPr="00507B0C">
              <w:rPr>
                <w:rFonts w:ascii="Times New Roman" w:hAnsi="Times New Roman" w:cs="Times New Roman"/>
              </w:rPr>
              <w:t>от</w:t>
            </w:r>
            <w:proofErr w:type="gramEnd"/>
            <w:r w:rsidRPr="00507B0C">
              <w:rPr>
                <w:rFonts w:ascii="Times New Roman" w:hAnsi="Times New Roman" w:cs="Times New Roman"/>
              </w:rPr>
              <w:t xml:space="preserve"> ост. «</w:t>
            </w:r>
            <w:r>
              <w:rPr>
                <w:rFonts w:ascii="Times New Roman" w:hAnsi="Times New Roman" w:cs="Times New Roman"/>
              </w:rPr>
              <w:t>Автостанция</w:t>
            </w:r>
            <w:r w:rsidRPr="00507B0C">
              <w:rPr>
                <w:rFonts w:ascii="Times New Roman" w:hAnsi="Times New Roman" w:cs="Times New Roman"/>
              </w:rPr>
              <w:t>»</w:t>
            </w:r>
          </w:p>
        </w:tc>
        <w:tc>
          <w:tcPr>
            <w:tcW w:w="1418" w:type="dxa"/>
          </w:tcPr>
          <w:p w:rsidR="000908F7" w:rsidRDefault="000908F7" w:rsidP="000908F7">
            <w:pPr>
              <w:jc w:val="center"/>
              <w:rPr>
                <w:rFonts w:ascii="Times New Roman" w:hAnsi="Times New Roman" w:cs="Times New Roman"/>
              </w:rPr>
            </w:pPr>
            <w:r w:rsidRPr="000908F7">
              <w:rPr>
                <w:rFonts w:ascii="Times New Roman" w:hAnsi="Times New Roman" w:cs="Times New Roman"/>
              </w:rPr>
              <w:t>07:</w:t>
            </w:r>
            <w:r>
              <w:rPr>
                <w:rFonts w:ascii="Times New Roman" w:hAnsi="Times New Roman" w:cs="Times New Roman"/>
              </w:rPr>
              <w:t>3</w:t>
            </w:r>
            <w:r w:rsidRPr="000908F7">
              <w:rPr>
                <w:rFonts w:ascii="Times New Roman" w:hAnsi="Times New Roman" w:cs="Times New Roman"/>
              </w:rPr>
              <w:t>0; 13:</w:t>
            </w:r>
            <w:r>
              <w:rPr>
                <w:rFonts w:ascii="Times New Roman" w:hAnsi="Times New Roman" w:cs="Times New Roman"/>
              </w:rPr>
              <w:t>3</w:t>
            </w:r>
            <w:r w:rsidRPr="000908F7">
              <w:rPr>
                <w:rFonts w:ascii="Times New Roman" w:hAnsi="Times New Roman" w:cs="Times New Roman"/>
              </w:rPr>
              <w:t>0; 18:</w:t>
            </w:r>
            <w:r>
              <w:rPr>
                <w:rFonts w:ascii="Times New Roman" w:hAnsi="Times New Roman" w:cs="Times New Roman"/>
              </w:rPr>
              <w:t>3</w:t>
            </w:r>
            <w:r w:rsidRPr="000908F7">
              <w:rPr>
                <w:rFonts w:ascii="Times New Roman" w:hAnsi="Times New Roman" w:cs="Times New Roman"/>
              </w:rPr>
              <w:t xml:space="preserve">0 </w:t>
            </w:r>
          </w:p>
          <w:p w:rsidR="00507B0C" w:rsidRDefault="000908F7" w:rsidP="000908F7">
            <w:pPr>
              <w:jc w:val="center"/>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w:t>
            </w:r>
            <w:r w:rsidR="00507B0C" w:rsidRPr="00507B0C">
              <w:rPr>
                <w:rFonts w:ascii="Times New Roman" w:hAnsi="Times New Roman" w:cs="Times New Roman"/>
              </w:rPr>
              <w:t>ост. «</w:t>
            </w:r>
            <w:r w:rsidR="00507B0C">
              <w:rPr>
                <w:rFonts w:ascii="Times New Roman" w:hAnsi="Times New Roman" w:cs="Times New Roman"/>
              </w:rPr>
              <w:t xml:space="preserve">Микрорайон </w:t>
            </w:r>
            <w:proofErr w:type="spellStart"/>
            <w:r w:rsidRPr="000908F7">
              <w:rPr>
                <w:rFonts w:ascii="Times New Roman" w:hAnsi="Times New Roman" w:cs="Times New Roman"/>
              </w:rPr>
              <w:t>Промбаза</w:t>
            </w:r>
            <w:proofErr w:type="spellEnd"/>
            <w:r w:rsidR="00507B0C" w:rsidRPr="00507B0C">
              <w:rPr>
                <w:rFonts w:ascii="Times New Roman" w:hAnsi="Times New Roman" w:cs="Times New Roman"/>
              </w:rPr>
              <w:t>»</w:t>
            </w:r>
          </w:p>
        </w:tc>
      </w:tr>
    </w:tbl>
    <w:p w:rsidR="003978FA" w:rsidRDefault="003978FA" w:rsidP="0076094A">
      <w:pPr>
        <w:spacing w:after="0" w:line="240" w:lineRule="auto"/>
        <w:ind w:firstLine="708"/>
        <w:jc w:val="both"/>
        <w:rPr>
          <w:rFonts w:ascii="Times New Roman" w:hAnsi="Times New Roman" w:cs="Times New Roman"/>
        </w:rPr>
      </w:pPr>
    </w:p>
    <w:p w:rsidR="003978FA" w:rsidRDefault="003978FA" w:rsidP="003978FA">
      <w:pPr>
        <w:spacing w:after="0" w:line="240" w:lineRule="auto"/>
        <w:ind w:firstLine="708"/>
        <w:jc w:val="right"/>
        <w:rPr>
          <w:rFonts w:ascii="Times New Roman" w:hAnsi="Times New Roman" w:cs="Times New Roman"/>
        </w:rPr>
      </w:pPr>
      <w:r w:rsidRPr="003978FA">
        <w:rPr>
          <w:rFonts w:ascii="Times New Roman" w:hAnsi="Times New Roman" w:cs="Times New Roman"/>
        </w:rPr>
        <w:t xml:space="preserve">Таблица </w:t>
      </w:r>
      <w:r>
        <w:rPr>
          <w:rFonts w:ascii="Times New Roman" w:hAnsi="Times New Roman" w:cs="Times New Roman"/>
        </w:rPr>
        <w:t>2</w:t>
      </w:r>
    </w:p>
    <w:tbl>
      <w:tblPr>
        <w:tblStyle w:val="a3"/>
        <w:tblW w:w="15701" w:type="dxa"/>
        <w:tblLook w:val="04A0" w:firstRow="1" w:lastRow="0" w:firstColumn="1" w:lastColumn="0" w:noHBand="0" w:noVBand="1"/>
      </w:tblPr>
      <w:tblGrid>
        <w:gridCol w:w="1384"/>
        <w:gridCol w:w="2268"/>
        <w:gridCol w:w="1347"/>
        <w:gridCol w:w="2616"/>
        <w:gridCol w:w="4117"/>
        <w:gridCol w:w="3969"/>
      </w:tblGrid>
      <w:tr w:rsidR="009114C1" w:rsidTr="00A64822">
        <w:tc>
          <w:tcPr>
            <w:tcW w:w="1384" w:type="dxa"/>
          </w:tcPr>
          <w:p w:rsidR="009114C1" w:rsidRDefault="009114C1" w:rsidP="009114C1">
            <w:pPr>
              <w:pStyle w:val="1"/>
              <w:shd w:val="clear" w:color="auto" w:fill="auto"/>
              <w:spacing w:after="0" w:line="278" w:lineRule="exact"/>
              <w:ind w:left="300"/>
              <w:jc w:val="center"/>
            </w:pPr>
            <w:r>
              <w:rPr>
                <w:rStyle w:val="11pt0pt"/>
              </w:rPr>
              <w:t>№ лота</w:t>
            </w:r>
          </w:p>
        </w:tc>
        <w:tc>
          <w:tcPr>
            <w:tcW w:w="2268" w:type="dxa"/>
          </w:tcPr>
          <w:p w:rsidR="009114C1" w:rsidRDefault="006B69C3" w:rsidP="009114C1">
            <w:pPr>
              <w:pStyle w:val="1"/>
              <w:shd w:val="clear" w:color="auto" w:fill="auto"/>
              <w:spacing w:after="0" w:line="240" w:lineRule="exact"/>
              <w:jc w:val="center"/>
            </w:pPr>
            <w:r>
              <w:rPr>
                <w:rStyle w:val="11pt0pt"/>
              </w:rPr>
              <w:t>Реги</w:t>
            </w:r>
            <w:r w:rsidR="009114C1">
              <w:rPr>
                <w:rStyle w:val="11pt0pt"/>
              </w:rPr>
              <w:t>страционный</w:t>
            </w:r>
          </w:p>
          <w:p w:rsidR="009114C1" w:rsidRDefault="009114C1" w:rsidP="009114C1">
            <w:pPr>
              <w:pStyle w:val="1"/>
              <w:shd w:val="clear" w:color="auto" w:fill="auto"/>
              <w:spacing w:after="0" w:line="240" w:lineRule="exact"/>
              <w:jc w:val="center"/>
            </w:pPr>
            <w:r>
              <w:rPr>
                <w:rStyle w:val="11pt0pt"/>
              </w:rPr>
              <w:t>номер</w:t>
            </w:r>
            <w:r w:rsidR="006B69C3">
              <w:rPr>
                <w:rStyle w:val="11pt0pt"/>
              </w:rPr>
              <w:t xml:space="preserve"> </w:t>
            </w:r>
            <w:r>
              <w:rPr>
                <w:rStyle w:val="11pt0pt"/>
              </w:rPr>
              <w:t>маршрут</w:t>
            </w:r>
            <w:r w:rsidR="006B69C3">
              <w:rPr>
                <w:rStyle w:val="11pt0pt"/>
              </w:rPr>
              <w:t>а</w:t>
            </w:r>
          </w:p>
          <w:p w:rsidR="006B69C3" w:rsidRPr="006B69C3" w:rsidRDefault="009114C1" w:rsidP="006B69C3">
            <w:pPr>
              <w:pStyle w:val="1"/>
              <w:shd w:val="clear" w:color="auto" w:fill="auto"/>
              <w:spacing w:after="0" w:line="240" w:lineRule="exact"/>
              <w:jc w:val="center"/>
              <w:rPr>
                <w:rStyle w:val="11pt0pt"/>
              </w:rPr>
            </w:pPr>
            <w:r>
              <w:rPr>
                <w:rStyle w:val="11pt0pt"/>
              </w:rPr>
              <w:t>в</w:t>
            </w:r>
            <w:r w:rsidR="006B69C3">
              <w:rPr>
                <w:rStyle w:val="11pt0pt"/>
              </w:rPr>
              <w:t xml:space="preserve"> </w:t>
            </w:r>
            <w:r w:rsidR="006B69C3" w:rsidRPr="006B69C3">
              <w:rPr>
                <w:rStyle w:val="11pt0pt"/>
              </w:rPr>
              <w:t>соответствии</w:t>
            </w:r>
          </w:p>
          <w:p w:rsidR="009114C1" w:rsidRDefault="006B69C3" w:rsidP="006B69C3">
            <w:pPr>
              <w:pStyle w:val="1"/>
              <w:spacing w:after="0" w:line="240" w:lineRule="exact"/>
              <w:jc w:val="center"/>
            </w:pPr>
            <w:r w:rsidRPr="006B69C3">
              <w:rPr>
                <w:rStyle w:val="11pt0pt"/>
              </w:rPr>
              <w:t>с</w:t>
            </w:r>
            <w:r>
              <w:rPr>
                <w:rStyle w:val="11pt0pt"/>
              </w:rPr>
              <w:t xml:space="preserve"> </w:t>
            </w:r>
            <w:r w:rsidRPr="006B69C3">
              <w:rPr>
                <w:rStyle w:val="11pt0pt"/>
              </w:rPr>
              <w:t>реестром</w:t>
            </w:r>
          </w:p>
        </w:tc>
        <w:tc>
          <w:tcPr>
            <w:tcW w:w="1347" w:type="dxa"/>
          </w:tcPr>
          <w:p w:rsidR="009114C1" w:rsidRDefault="009114C1" w:rsidP="000C5FA3">
            <w:pPr>
              <w:pStyle w:val="1"/>
              <w:shd w:val="clear" w:color="auto" w:fill="auto"/>
              <w:spacing w:after="0" w:line="278" w:lineRule="exact"/>
              <w:ind w:left="200"/>
              <w:jc w:val="center"/>
            </w:pPr>
            <w:r>
              <w:rPr>
                <w:rStyle w:val="11pt0pt"/>
              </w:rPr>
              <w:t>№</w:t>
            </w:r>
            <w:r w:rsidR="006B69C3">
              <w:rPr>
                <w:rStyle w:val="11pt0pt"/>
              </w:rPr>
              <w:t xml:space="preserve"> </w:t>
            </w:r>
            <w:r>
              <w:rPr>
                <w:rStyle w:val="11pt0pt"/>
              </w:rPr>
              <w:t>маршрута</w:t>
            </w:r>
          </w:p>
        </w:tc>
        <w:tc>
          <w:tcPr>
            <w:tcW w:w="2616" w:type="dxa"/>
          </w:tcPr>
          <w:p w:rsidR="009114C1" w:rsidRDefault="009114C1" w:rsidP="009114C1">
            <w:pPr>
              <w:pStyle w:val="1"/>
              <w:shd w:val="clear" w:color="auto" w:fill="auto"/>
              <w:spacing w:after="120" w:line="220" w:lineRule="exact"/>
              <w:jc w:val="center"/>
            </w:pPr>
            <w:r>
              <w:rPr>
                <w:rStyle w:val="11pt0pt"/>
              </w:rPr>
              <w:t>Наименование</w:t>
            </w:r>
          </w:p>
          <w:p w:rsidR="009114C1" w:rsidRDefault="009114C1" w:rsidP="009114C1">
            <w:pPr>
              <w:pStyle w:val="1"/>
              <w:shd w:val="clear" w:color="auto" w:fill="auto"/>
              <w:spacing w:before="120" w:after="0" w:line="220" w:lineRule="exact"/>
              <w:jc w:val="center"/>
            </w:pPr>
            <w:r>
              <w:rPr>
                <w:rStyle w:val="11pt0pt"/>
              </w:rPr>
              <w:t>маршрута</w:t>
            </w:r>
          </w:p>
        </w:tc>
        <w:tc>
          <w:tcPr>
            <w:tcW w:w="4117" w:type="dxa"/>
          </w:tcPr>
          <w:p w:rsidR="009114C1" w:rsidRDefault="009114C1" w:rsidP="009114C1">
            <w:pPr>
              <w:pStyle w:val="1"/>
              <w:shd w:val="clear" w:color="auto" w:fill="auto"/>
              <w:spacing w:after="0" w:line="278" w:lineRule="exact"/>
              <w:jc w:val="center"/>
            </w:pPr>
            <w:r>
              <w:rPr>
                <w:rStyle w:val="11pt0pt"/>
              </w:rPr>
              <w:t>Наименование улиц, автодорог, по которым осуществляется движение ТС между остановочными пунктами по маршруту регулярных перевозок</w:t>
            </w:r>
          </w:p>
        </w:tc>
        <w:tc>
          <w:tcPr>
            <w:tcW w:w="3969" w:type="dxa"/>
          </w:tcPr>
          <w:p w:rsidR="009114C1" w:rsidRDefault="009114C1" w:rsidP="009114C1">
            <w:pPr>
              <w:pStyle w:val="1"/>
              <w:shd w:val="clear" w:color="auto" w:fill="auto"/>
              <w:spacing w:after="0" w:line="278" w:lineRule="exact"/>
              <w:jc w:val="center"/>
            </w:pPr>
            <w:r>
              <w:rPr>
                <w:rStyle w:val="11pt0pt"/>
              </w:rPr>
              <w:t>Наименование промежуточных остановочных пунктов</w:t>
            </w:r>
          </w:p>
        </w:tc>
      </w:tr>
      <w:tr w:rsidR="00635C6C" w:rsidTr="00A64822">
        <w:tc>
          <w:tcPr>
            <w:tcW w:w="1384" w:type="dxa"/>
          </w:tcPr>
          <w:p w:rsidR="00635C6C" w:rsidRDefault="00635C6C" w:rsidP="00635C6C">
            <w:pPr>
              <w:jc w:val="center"/>
              <w:rPr>
                <w:rFonts w:ascii="Times New Roman" w:hAnsi="Times New Roman" w:cs="Times New Roman"/>
              </w:rPr>
            </w:pPr>
            <w:r>
              <w:rPr>
                <w:rFonts w:ascii="Times New Roman" w:hAnsi="Times New Roman" w:cs="Times New Roman"/>
              </w:rPr>
              <w:t>1</w:t>
            </w:r>
          </w:p>
        </w:tc>
        <w:tc>
          <w:tcPr>
            <w:tcW w:w="2268" w:type="dxa"/>
          </w:tcPr>
          <w:p w:rsidR="00635C6C" w:rsidRDefault="00635C6C" w:rsidP="00635C6C">
            <w:pPr>
              <w:jc w:val="center"/>
              <w:rPr>
                <w:rFonts w:ascii="Times New Roman" w:hAnsi="Times New Roman" w:cs="Times New Roman"/>
              </w:rPr>
            </w:pPr>
            <w:r>
              <w:rPr>
                <w:rFonts w:ascii="Times New Roman" w:hAnsi="Times New Roman" w:cs="Times New Roman"/>
              </w:rPr>
              <w:t>6</w:t>
            </w:r>
          </w:p>
        </w:tc>
        <w:tc>
          <w:tcPr>
            <w:tcW w:w="1347" w:type="dxa"/>
          </w:tcPr>
          <w:p w:rsidR="00635C6C" w:rsidRDefault="00635C6C" w:rsidP="00635C6C">
            <w:pPr>
              <w:jc w:val="center"/>
              <w:rPr>
                <w:rFonts w:ascii="Times New Roman" w:hAnsi="Times New Roman" w:cs="Times New Roman"/>
              </w:rPr>
            </w:pPr>
            <w:r>
              <w:rPr>
                <w:rFonts w:ascii="Times New Roman" w:hAnsi="Times New Roman" w:cs="Times New Roman"/>
              </w:rPr>
              <w:t>3</w:t>
            </w:r>
          </w:p>
        </w:tc>
        <w:tc>
          <w:tcPr>
            <w:tcW w:w="2616" w:type="dxa"/>
          </w:tcPr>
          <w:p w:rsidR="00635C6C" w:rsidRPr="00222E2F" w:rsidRDefault="00635C6C" w:rsidP="00635C6C">
            <w:pPr>
              <w:jc w:val="center"/>
              <w:rPr>
                <w:rFonts w:ascii="Times New Roman" w:hAnsi="Times New Roman" w:cs="Times New Roman"/>
              </w:rPr>
            </w:pPr>
            <w:r w:rsidRPr="00635C6C">
              <w:rPr>
                <w:rFonts w:ascii="Times New Roman" w:hAnsi="Times New Roman" w:cs="Times New Roman"/>
              </w:rPr>
              <w:t xml:space="preserve">«Автостанция - Микрорайон </w:t>
            </w:r>
            <w:proofErr w:type="spellStart"/>
            <w:r w:rsidRPr="00635C6C">
              <w:rPr>
                <w:rFonts w:ascii="Times New Roman" w:hAnsi="Times New Roman" w:cs="Times New Roman"/>
              </w:rPr>
              <w:t>Промбаза</w:t>
            </w:r>
            <w:proofErr w:type="spellEnd"/>
            <w:r w:rsidRPr="00635C6C">
              <w:rPr>
                <w:rFonts w:ascii="Times New Roman" w:hAnsi="Times New Roman" w:cs="Times New Roman"/>
              </w:rPr>
              <w:t xml:space="preserve"> - Автостанция»</w:t>
            </w:r>
          </w:p>
        </w:tc>
        <w:tc>
          <w:tcPr>
            <w:tcW w:w="4117" w:type="dxa"/>
          </w:tcPr>
          <w:p w:rsidR="00635C6C" w:rsidRPr="00A64822" w:rsidRDefault="00A64822" w:rsidP="00A64822">
            <w:pPr>
              <w:jc w:val="both"/>
              <w:rPr>
                <w:rFonts w:ascii="Times New Roman" w:hAnsi="Times New Roman" w:cs="Times New Roman"/>
              </w:rPr>
            </w:pPr>
            <w:r>
              <w:rPr>
                <w:rFonts w:ascii="Times New Roman" w:hAnsi="Times New Roman" w:cs="Times New Roman"/>
              </w:rPr>
              <w:t xml:space="preserve">Улица </w:t>
            </w:r>
            <w:proofErr w:type="gramStart"/>
            <w:r>
              <w:rPr>
                <w:rFonts w:ascii="Times New Roman" w:hAnsi="Times New Roman" w:cs="Times New Roman"/>
              </w:rPr>
              <w:t>Советская-улица</w:t>
            </w:r>
            <w:proofErr w:type="gramEnd"/>
            <w:r>
              <w:rPr>
                <w:rFonts w:ascii="Times New Roman" w:hAnsi="Times New Roman" w:cs="Times New Roman"/>
              </w:rPr>
              <w:t xml:space="preserve"> Таёжная-</w:t>
            </w:r>
            <w:r w:rsidRPr="00A64822">
              <w:rPr>
                <w:rFonts w:ascii="Times New Roman" w:hAnsi="Times New Roman" w:cs="Times New Roman"/>
              </w:rPr>
              <w:t>проспект Ленинградский - Автодорога местного значения Подъезд к городу Саянску</w:t>
            </w:r>
            <w:r>
              <w:rPr>
                <w:rFonts w:ascii="Times New Roman" w:hAnsi="Times New Roman" w:cs="Times New Roman"/>
              </w:rPr>
              <w:t>-</w:t>
            </w:r>
            <w:r w:rsidRPr="00A64822">
              <w:rPr>
                <w:rFonts w:ascii="Times New Roman" w:hAnsi="Times New Roman" w:cs="Times New Roman"/>
              </w:rPr>
              <w:t>Автодорога регионального значения от въезда в город Саянск до федеральной автодороги М-53- Автодорога местного значения Подъезд к городу Саянску-</w:t>
            </w:r>
            <w:r>
              <w:rPr>
                <w:rFonts w:ascii="Times New Roman" w:hAnsi="Times New Roman" w:cs="Times New Roman"/>
              </w:rPr>
              <w:t>проспект Ленинградский-улица Таёжная-</w:t>
            </w:r>
            <w:r w:rsidRPr="00A64822">
              <w:rPr>
                <w:rFonts w:ascii="Times New Roman" w:hAnsi="Times New Roman" w:cs="Times New Roman"/>
              </w:rPr>
              <w:t>улица Советская</w:t>
            </w:r>
          </w:p>
        </w:tc>
        <w:tc>
          <w:tcPr>
            <w:tcW w:w="3969" w:type="dxa"/>
          </w:tcPr>
          <w:p w:rsidR="00635C6C" w:rsidRPr="00635C6C" w:rsidRDefault="00635C6C" w:rsidP="00635C6C">
            <w:pPr>
              <w:jc w:val="both"/>
              <w:rPr>
                <w:rFonts w:ascii="Times New Roman" w:hAnsi="Times New Roman" w:cs="Times New Roman"/>
              </w:rPr>
            </w:pPr>
            <w:r w:rsidRPr="00635C6C">
              <w:rPr>
                <w:rFonts w:ascii="Times New Roman" w:hAnsi="Times New Roman" w:cs="Times New Roman"/>
              </w:rPr>
              <w:t>Автостанция -</w:t>
            </w:r>
          </w:p>
          <w:p w:rsidR="00635C6C" w:rsidRPr="004237B6" w:rsidRDefault="00A64822" w:rsidP="00A64822">
            <w:pPr>
              <w:jc w:val="both"/>
            </w:pPr>
            <w:r>
              <w:rPr>
                <w:rFonts w:ascii="Times New Roman" w:hAnsi="Times New Roman" w:cs="Times New Roman"/>
              </w:rPr>
              <w:t>Микрорайон  Строи</w:t>
            </w:r>
            <w:r w:rsidR="00635C6C" w:rsidRPr="00635C6C">
              <w:rPr>
                <w:rFonts w:ascii="Times New Roman" w:hAnsi="Times New Roman" w:cs="Times New Roman"/>
              </w:rPr>
              <w:t>телей - Саянские горки-МЖК-</w:t>
            </w:r>
            <w:r>
              <w:rPr>
                <w:rFonts w:ascii="Times New Roman" w:hAnsi="Times New Roman" w:cs="Times New Roman"/>
              </w:rPr>
              <w:t>Детская школа искус</w:t>
            </w:r>
            <w:r w:rsidR="00635C6C" w:rsidRPr="00635C6C">
              <w:rPr>
                <w:rFonts w:ascii="Times New Roman" w:hAnsi="Times New Roman" w:cs="Times New Roman"/>
              </w:rPr>
              <w:t>ств - Почта России-</w:t>
            </w:r>
            <w:r>
              <w:rPr>
                <w:rFonts w:ascii="Times New Roman" w:hAnsi="Times New Roman" w:cs="Times New Roman"/>
              </w:rPr>
              <w:t>Микрорайон Октябрьский-</w:t>
            </w:r>
            <w:proofErr w:type="spellStart"/>
            <w:r>
              <w:rPr>
                <w:rFonts w:ascii="Times New Roman" w:hAnsi="Times New Roman" w:cs="Times New Roman"/>
              </w:rPr>
              <w:t>Буринские</w:t>
            </w:r>
            <w:proofErr w:type="spellEnd"/>
            <w:r>
              <w:rPr>
                <w:rFonts w:ascii="Times New Roman" w:hAnsi="Times New Roman" w:cs="Times New Roman"/>
              </w:rPr>
              <w:t xml:space="preserve"> дачи-Садоводство «Приозерное</w:t>
            </w:r>
            <w:proofErr w:type="gramStart"/>
            <w:r>
              <w:rPr>
                <w:rFonts w:ascii="Times New Roman" w:hAnsi="Times New Roman" w:cs="Times New Roman"/>
              </w:rPr>
              <w:t>»-</w:t>
            </w:r>
            <w:proofErr w:type="gramEnd"/>
            <w:r>
              <w:rPr>
                <w:rFonts w:ascii="Times New Roman" w:hAnsi="Times New Roman" w:cs="Times New Roman"/>
              </w:rPr>
              <w:t>Садоводство «Химик»-</w:t>
            </w:r>
            <w:r w:rsidR="00635C6C" w:rsidRPr="00635C6C">
              <w:rPr>
                <w:rFonts w:ascii="Times New Roman" w:hAnsi="Times New Roman" w:cs="Times New Roman"/>
              </w:rPr>
              <w:t>Садоводство «Спут</w:t>
            </w:r>
            <w:r>
              <w:rPr>
                <w:rFonts w:ascii="Times New Roman" w:hAnsi="Times New Roman" w:cs="Times New Roman"/>
              </w:rPr>
              <w:t>ник»-Мост-</w:t>
            </w:r>
            <w:r w:rsidR="00635C6C" w:rsidRPr="00635C6C">
              <w:rPr>
                <w:rFonts w:ascii="Times New Roman" w:hAnsi="Times New Roman" w:cs="Times New Roman"/>
              </w:rPr>
              <w:t>АО Саянс</w:t>
            </w:r>
            <w:r>
              <w:rPr>
                <w:rFonts w:ascii="Times New Roman" w:hAnsi="Times New Roman" w:cs="Times New Roman"/>
              </w:rPr>
              <w:t xml:space="preserve">кхимпласт - Микрорайон </w:t>
            </w:r>
            <w:proofErr w:type="spellStart"/>
            <w:r>
              <w:rPr>
                <w:rFonts w:ascii="Times New Roman" w:hAnsi="Times New Roman" w:cs="Times New Roman"/>
              </w:rPr>
              <w:t>Промбаза</w:t>
            </w:r>
            <w:proofErr w:type="spellEnd"/>
            <w:r>
              <w:rPr>
                <w:rFonts w:ascii="Times New Roman" w:hAnsi="Times New Roman" w:cs="Times New Roman"/>
              </w:rPr>
              <w:t>-</w:t>
            </w:r>
            <w:r w:rsidR="00635C6C" w:rsidRPr="00635C6C">
              <w:rPr>
                <w:rFonts w:ascii="Times New Roman" w:hAnsi="Times New Roman" w:cs="Times New Roman"/>
              </w:rPr>
              <w:t xml:space="preserve">АО Саянскхимпласт – Мост - садоводство «Спутник» – садоводство Химик - садоводство Приозерное – </w:t>
            </w:r>
            <w:proofErr w:type="spellStart"/>
            <w:r w:rsidR="00635C6C" w:rsidRPr="00635C6C">
              <w:rPr>
                <w:rFonts w:ascii="Times New Roman" w:hAnsi="Times New Roman" w:cs="Times New Roman"/>
              </w:rPr>
              <w:t>Буринские</w:t>
            </w:r>
            <w:proofErr w:type="spellEnd"/>
            <w:r w:rsidR="00635C6C" w:rsidRPr="00635C6C">
              <w:rPr>
                <w:rFonts w:ascii="Times New Roman" w:hAnsi="Times New Roman" w:cs="Times New Roman"/>
              </w:rPr>
              <w:t xml:space="preserve"> дачи Микрорайон Октябрьский –</w:t>
            </w:r>
            <w:r w:rsidRPr="00A64822">
              <w:rPr>
                <w:rFonts w:ascii="Times New Roman" w:hAnsi="Times New Roman" w:cs="Times New Roman"/>
              </w:rPr>
              <w:t xml:space="preserve">Парк Таежные бульвары – Сквер </w:t>
            </w:r>
            <w:proofErr w:type="spellStart"/>
            <w:r w:rsidRPr="00A64822">
              <w:rPr>
                <w:rFonts w:ascii="Times New Roman" w:hAnsi="Times New Roman" w:cs="Times New Roman"/>
              </w:rPr>
              <w:t>Перв</w:t>
            </w:r>
            <w:r>
              <w:rPr>
                <w:rFonts w:ascii="Times New Roman" w:hAnsi="Times New Roman" w:cs="Times New Roman"/>
              </w:rPr>
              <w:t>остроите</w:t>
            </w:r>
            <w:r w:rsidRPr="00A64822">
              <w:rPr>
                <w:rFonts w:ascii="Times New Roman" w:hAnsi="Times New Roman" w:cs="Times New Roman"/>
              </w:rPr>
              <w:t>ле</w:t>
            </w:r>
            <w:r>
              <w:rPr>
                <w:rFonts w:ascii="Times New Roman" w:hAnsi="Times New Roman" w:cs="Times New Roman"/>
              </w:rPr>
              <w:t>й</w:t>
            </w:r>
            <w:proofErr w:type="spellEnd"/>
            <w:r>
              <w:rPr>
                <w:rFonts w:ascii="Times New Roman" w:hAnsi="Times New Roman" w:cs="Times New Roman"/>
              </w:rPr>
              <w:t xml:space="preserve"> –Микрорайон Олимпийский - Мик</w:t>
            </w:r>
            <w:r w:rsidRPr="00A64822">
              <w:rPr>
                <w:rFonts w:ascii="Times New Roman" w:hAnsi="Times New Roman" w:cs="Times New Roman"/>
              </w:rPr>
              <w:t>рорайон Мирный</w:t>
            </w:r>
            <w:r w:rsidR="00635C6C" w:rsidRPr="00635C6C">
              <w:rPr>
                <w:rFonts w:ascii="Times New Roman" w:hAnsi="Times New Roman" w:cs="Times New Roman"/>
              </w:rPr>
              <w:t xml:space="preserve"> - Автостанция</w:t>
            </w:r>
          </w:p>
        </w:tc>
      </w:tr>
    </w:tbl>
    <w:p w:rsidR="000C5FA3" w:rsidRDefault="000C5FA3" w:rsidP="009114C1">
      <w:pPr>
        <w:spacing w:after="0" w:line="240" w:lineRule="auto"/>
        <w:ind w:firstLine="708"/>
        <w:jc w:val="both"/>
        <w:rPr>
          <w:rFonts w:ascii="Times New Roman" w:hAnsi="Times New Roman" w:cs="Times New Roman"/>
        </w:rPr>
        <w:sectPr w:rsidR="000C5FA3" w:rsidSect="00C07B4C">
          <w:pgSz w:w="16838" w:h="11906" w:orient="landscape" w:code="9"/>
          <w:pgMar w:top="1418" w:right="680" w:bottom="567" w:left="680" w:header="0" w:footer="6" w:gutter="0"/>
          <w:cols w:space="708"/>
          <w:noEndnote/>
          <w:docGrid w:linePitch="360"/>
        </w:sectPr>
      </w:pPr>
    </w:p>
    <w:p w:rsidR="000C5FA3" w:rsidRPr="00761443" w:rsidRDefault="000C5FA3" w:rsidP="000C5FA3">
      <w:pPr>
        <w:spacing w:after="0" w:line="240" w:lineRule="auto"/>
        <w:ind w:firstLine="708"/>
        <w:jc w:val="both"/>
        <w:rPr>
          <w:rFonts w:ascii="Times New Roman" w:hAnsi="Times New Roman" w:cs="Times New Roman"/>
          <w:b/>
        </w:rPr>
      </w:pPr>
      <w:r w:rsidRPr="00761443">
        <w:rPr>
          <w:rFonts w:ascii="Times New Roman" w:hAnsi="Times New Roman" w:cs="Times New Roman"/>
          <w:b/>
        </w:rPr>
        <w:lastRenderedPageBreak/>
        <w:t>3.</w:t>
      </w:r>
      <w:r w:rsidRPr="00761443">
        <w:rPr>
          <w:rFonts w:ascii="Times New Roman" w:hAnsi="Times New Roman" w:cs="Times New Roman"/>
          <w:b/>
        </w:rPr>
        <w:tab/>
        <w:t>Условия допуска к участию в открытом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3.1.</w:t>
      </w:r>
      <w:r w:rsidRPr="000C5FA3">
        <w:rPr>
          <w:rFonts w:ascii="Times New Roman" w:hAnsi="Times New Roman" w:cs="Times New Roman"/>
        </w:rPr>
        <w:tab/>
        <w:t>В конкурсе могут принимать участие заявители, направившие в адрес комиссии заявку на участие в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3.2.</w:t>
      </w:r>
      <w:r w:rsidRPr="000C5FA3">
        <w:rPr>
          <w:rFonts w:ascii="Times New Roman" w:hAnsi="Times New Roman" w:cs="Times New Roman"/>
        </w:rPr>
        <w:tab/>
        <w:t>К участию в конкурсе допускаются заявители, соответствующие требованиям статьи 23 Федерального закона № 220-ФЗ, а именно:</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1)</w:t>
      </w:r>
      <w:r w:rsidRPr="000C5FA3">
        <w:rPr>
          <w:rFonts w:ascii="Times New Roman" w:hAnsi="Times New Roman" w:cs="Times New Roman"/>
        </w:rPr>
        <w:tab/>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2)</w:t>
      </w:r>
      <w:r w:rsidRPr="000C5FA3">
        <w:rPr>
          <w:rFonts w:ascii="Times New Roman" w:hAnsi="Times New Roman" w:cs="Times New Roman"/>
        </w:rPr>
        <w:tab/>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w:t>
      </w:r>
      <w:r w:rsidRPr="000C5FA3">
        <w:rPr>
          <w:rFonts w:ascii="Times New Roman" w:hAnsi="Times New Roman" w:cs="Times New Roman"/>
        </w:rPr>
        <w:tab/>
      </w:r>
      <w:proofErr w:type="spellStart"/>
      <w:r w:rsidRPr="000C5FA3">
        <w:rPr>
          <w:rFonts w:ascii="Times New Roman" w:hAnsi="Times New Roman" w:cs="Times New Roman"/>
        </w:rPr>
        <w:t>непроведение</w:t>
      </w:r>
      <w:proofErr w:type="spellEnd"/>
      <w:r w:rsidRPr="000C5FA3">
        <w:rPr>
          <w:rFonts w:ascii="Times New Roman" w:hAnsi="Times New Roman" w:cs="Times New Roman"/>
        </w:rPr>
        <w:t xml:space="preserve"> ликвидации и отсутствие решения арбитражного суда о признании банкротом заявителя и об открытии конкурсного производства;</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4)</w:t>
      </w:r>
      <w:r w:rsidRPr="000C5FA3">
        <w:rPr>
          <w:rFonts w:ascii="Times New Roman" w:hAnsi="Times New Roman" w:cs="Times New Roman"/>
        </w:rPr>
        <w:tab/>
        <w:t>отсутствие у заявителя задолженности по обязательным платежам в бюджеты бюджетной системы Российской Федерации за последний завершенный отчетный период;</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5)</w:t>
      </w:r>
      <w:r w:rsidRPr="000C5FA3">
        <w:rPr>
          <w:rFonts w:ascii="Times New Roman" w:hAnsi="Times New Roman" w:cs="Times New Roman"/>
        </w:rPr>
        <w:tab/>
        <w:t>наличие договора простого товарищества в письменной форме (для участников договора простого товарищества);</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6)</w:t>
      </w:r>
      <w:r w:rsidRPr="000C5FA3">
        <w:rPr>
          <w:rFonts w:ascii="Times New Roman" w:hAnsi="Times New Roman" w:cs="Times New Roman"/>
        </w:rPr>
        <w:tab/>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w:t>
      </w:r>
    </w:p>
    <w:p w:rsid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Требования, предусмотренные подпунктами 1, 3, 4 настоящего пункта, применяются в отношении каждого участника договора простого товарищества.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3.3.</w:t>
      </w:r>
      <w:r w:rsidRPr="007A1CE0">
        <w:rPr>
          <w:rFonts w:ascii="Times New Roman" w:hAnsi="Times New Roman" w:cs="Times New Roman"/>
        </w:rPr>
        <w:tab/>
        <w:t>Основаниями для отказа заявителю в допуске к участию в открытом конкурсе являются:</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несоответствие требованиям, предъявляемым к участникам открытого конкурса, установленным пунктом 3.2 настоящей конкурсной документации;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несоответствие конкурсной заявки и прилагаемых к ней документов требованиям, установленным настоящей конкурсной документацией;</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предоставление несоответствующих действительности сведений для участия в конкурсе;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наличие двух заявок одного или нескольких заявителей в одном конверте;</w:t>
      </w:r>
    </w:p>
    <w:p w:rsid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rsidR="007A1CE0" w:rsidRDefault="007A1CE0" w:rsidP="007A1CE0">
      <w:pPr>
        <w:spacing w:after="0" w:line="240" w:lineRule="auto"/>
        <w:ind w:firstLine="708"/>
        <w:jc w:val="both"/>
        <w:rPr>
          <w:rFonts w:ascii="Times New Roman" w:hAnsi="Times New Roman" w:cs="Times New Roman"/>
        </w:rPr>
      </w:pPr>
    </w:p>
    <w:p w:rsidR="007A1CE0" w:rsidRPr="007A1CE0" w:rsidRDefault="007A1CE0" w:rsidP="007A1CE0">
      <w:pPr>
        <w:spacing w:after="0" w:line="240" w:lineRule="auto"/>
        <w:ind w:firstLine="708"/>
        <w:jc w:val="both"/>
        <w:rPr>
          <w:rFonts w:ascii="Times New Roman" w:hAnsi="Times New Roman" w:cs="Times New Roman"/>
        </w:rPr>
      </w:pPr>
      <w:r w:rsidRPr="00761443">
        <w:rPr>
          <w:rFonts w:ascii="Times New Roman" w:hAnsi="Times New Roman" w:cs="Times New Roman"/>
          <w:b/>
        </w:rPr>
        <w:t>4.</w:t>
      </w:r>
      <w:r w:rsidRPr="00761443">
        <w:rPr>
          <w:rFonts w:ascii="Times New Roman" w:hAnsi="Times New Roman" w:cs="Times New Roman"/>
          <w:b/>
        </w:rPr>
        <w:tab/>
        <w:t>Документы, входящие в состав заявки на участие в конкурсе</w:t>
      </w:r>
      <w:r w:rsidRPr="007A1CE0">
        <w:rPr>
          <w:rFonts w:ascii="Times New Roman" w:hAnsi="Times New Roman" w:cs="Times New Roman"/>
        </w:rPr>
        <w:t>.</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Порядок подачи заявок на участие в конкурсе</w:t>
      </w:r>
      <w:r>
        <w:rPr>
          <w:rFonts w:ascii="Times New Roman" w:hAnsi="Times New Roman" w:cs="Times New Roman"/>
        </w:rPr>
        <w:t>:</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4.1.</w:t>
      </w:r>
      <w:r w:rsidRPr="007A1CE0">
        <w:rPr>
          <w:rFonts w:ascii="Times New Roman" w:hAnsi="Times New Roman" w:cs="Times New Roman"/>
        </w:rPr>
        <w:tab/>
        <w:t>Заявитель подает заявку на участие в конкурсе по форме, согласно Приложению 1 к конкурсной документации. К заявке прилагаются следующие документы:</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1)</w:t>
      </w:r>
      <w:r w:rsidRPr="007A1CE0">
        <w:rPr>
          <w:rFonts w:ascii="Times New Roman" w:hAnsi="Times New Roman" w:cs="Times New Roman"/>
        </w:rPr>
        <w:tab/>
        <w:t>надлежащим образом заверенная копия лицензии на осуществление перевозок пассажиров и иных лиц автобусами в случаях, предусмотренных законодательством;</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2)</w:t>
      </w:r>
      <w:r w:rsidRPr="007A1CE0">
        <w:rPr>
          <w:rFonts w:ascii="Times New Roman" w:hAnsi="Times New Roman" w:cs="Times New Roman"/>
        </w:rPr>
        <w:tab/>
        <w:t>справка из налогового органа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 (код справки по КНД 1120101);</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3)</w:t>
      </w:r>
      <w:r w:rsidRPr="007A1CE0">
        <w:rPr>
          <w:rFonts w:ascii="Times New Roman" w:hAnsi="Times New Roman" w:cs="Times New Roman"/>
        </w:rPr>
        <w:tab/>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1 месяц до дня подачи заявки;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4)</w:t>
      </w:r>
      <w:r w:rsidRPr="007A1CE0">
        <w:rPr>
          <w:rFonts w:ascii="Times New Roman" w:hAnsi="Times New Roman" w:cs="Times New Roman"/>
        </w:rPr>
        <w:tab/>
        <w:t>документы, подтверждающие опыт осуществления регулярных перевозок пассажиров и багажа автомобильным транспортом (далее - регулярные перевозки) заявителем (при наличии):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сведения об исполненных государственных или муниципальных контрактах с указанием наименований сторон, предмета, срока действия указанных контрактов и приложением их копий;</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нотариально заверенные копии свидетельств об осуществлении перевозок по маршруту регулярных перевозок;</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нотариально заверенные копии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w:t>
      </w:r>
    </w:p>
    <w:p w:rsidR="007A1CE0" w:rsidRPr="007A1CE0" w:rsidRDefault="007A1CE0" w:rsidP="007A1CE0">
      <w:pPr>
        <w:spacing w:after="0" w:line="240" w:lineRule="auto"/>
        <w:ind w:firstLine="708"/>
        <w:jc w:val="both"/>
        <w:rPr>
          <w:rFonts w:ascii="Times New Roman" w:hAnsi="Times New Roman" w:cs="Times New Roman"/>
        </w:rPr>
      </w:pPr>
      <w:proofErr w:type="gramStart"/>
      <w:r w:rsidRPr="007A1CE0">
        <w:rPr>
          <w:rFonts w:ascii="Times New Roman" w:hAnsi="Times New Roman" w:cs="Times New Roman"/>
        </w:rPr>
        <w:t>5)</w:t>
      </w:r>
      <w:r w:rsidRPr="007A1CE0">
        <w:rPr>
          <w:rFonts w:ascii="Times New Roman" w:hAnsi="Times New Roman" w:cs="Times New Roman"/>
        </w:rPr>
        <w:tab/>
        <w:t>справка (справки) о транспортных средствах, предлагаемых заявителем для осуществления регулярных перевозок по муниципальному маршруту (далее - транспортные средства), по форме согласно Приложению 2 к конкурсной документации с приложением надлежащим образом заверенных копий паспортов транспортных средств (выписки из электронных паспортов транспортных средств), свидетельств о регистрации транспортного средства и договоров аренды (лизинга) соответствующих транспортных средств, акты приема передачи;</w:t>
      </w:r>
      <w:proofErr w:type="gramEnd"/>
    </w:p>
    <w:p w:rsidR="007A1CE0" w:rsidRDefault="007A1CE0" w:rsidP="007A1CE0">
      <w:pPr>
        <w:spacing w:after="0" w:line="240" w:lineRule="auto"/>
        <w:ind w:firstLine="708"/>
        <w:jc w:val="both"/>
        <w:rPr>
          <w:rFonts w:ascii="Times New Roman" w:hAnsi="Times New Roman" w:cs="Times New Roman"/>
        </w:rPr>
      </w:pPr>
      <w:proofErr w:type="gramStart"/>
      <w:r w:rsidRPr="007A1CE0">
        <w:rPr>
          <w:rFonts w:ascii="Times New Roman" w:hAnsi="Times New Roman" w:cs="Times New Roman"/>
        </w:rPr>
        <w:lastRenderedPageBreak/>
        <w:t>6)</w:t>
      </w:r>
      <w:r w:rsidRPr="007A1CE0">
        <w:rPr>
          <w:rFonts w:ascii="Times New Roman" w:hAnsi="Times New Roman" w:cs="Times New Roman"/>
        </w:rPr>
        <w:tab/>
        <w:t>письменное обязательство, подписанное руководителем заявителя,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в случае предоставления ему права на получение свидетельства об осуществлении перевозок по муниципальному маршруту по форме согласно Приложению 5 к конкурсной документации (далее - письменное обязательство);</w:t>
      </w:r>
      <w:proofErr w:type="gramEnd"/>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7)</w:t>
      </w:r>
      <w:r w:rsidRPr="007A1CE0">
        <w:rPr>
          <w:rFonts w:ascii="Times New Roman" w:hAnsi="Times New Roman" w:cs="Times New Roman"/>
        </w:rPr>
        <w:tab/>
        <w:t xml:space="preserve">проект планируемого расписания движения транспортных средств по муниципальному маршруту по форме, предусмотренной Приложением № 3 к конкурсной документации (в расписании должна содержаться информация о начальном остановочном пункте, о конечном остановочном пункте, </w:t>
      </w:r>
      <w:proofErr w:type="gramStart"/>
      <w:r w:rsidRPr="007A1CE0">
        <w:rPr>
          <w:rFonts w:ascii="Times New Roman" w:hAnsi="Times New Roman" w:cs="Times New Roman"/>
        </w:rPr>
        <w:t>о</w:t>
      </w:r>
      <w:proofErr w:type="gramEnd"/>
      <w:r w:rsidRPr="007A1CE0">
        <w:rPr>
          <w:rFonts w:ascii="Times New Roman" w:hAnsi="Times New Roman" w:cs="Times New Roman"/>
        </w:rPr>
        <w:t xml:space="preserve"> всех промежуточных остановочных пунктах маршрута, предусмотренных конкурсной документацией). В случае</w:t>
      </w:r>
      <w:proofErr w:type="gramStart"/>
      <w:r w:rsidRPr="007A1CE0">
        <w:rPr>
          <w:rFonts w:ascii="Times New Roman" w:hAnsi="Times New Roman" w:cs="Times New Roman"/>
        </w:rPr>
        <w:t>,</w:t>
      </w:r>
      <w:proofErr w:type="gramEnd"/>
      <w:r w:rsidRPr="007A1CE0">
        <w:rPr>
          <w:rFonts w:ascii="Times New Roman" w:hAnsi="Times New Roman" w:cs="Times New Roman"/>
        </w:rPr>
        <w:t xml:space="preserve"> если конкурсной документацией не предусмотрено конкретное время отправления транспортных средств, проект расписания должен соответствовать Значениям минимальной разницы в расписаниях между временем отправления транспортных средств по муниципальному маршруту регулярных перевозок пассажиров и багажа автомобильным транспортом, установленным нормативным правовым актом министерства жилищной политике, энергетики и транспорта Иркутской области;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8)</w:t>
      </w:r>
      <w:r w:rsidRPr="007A1CE0">
        <w:rPr>
          <w:rFonts w:ascii="Times New Roman" w:hAnsi="Times New Roman" w:cs="Times New Roman"/>
        </w:rPr>
        <w:tab/>
        <w:t>сведения о договорах обязательного страхования гражданской ответственности заявителя за причинение вреда жизни, здоровью, имуществу пассажиров (серия, номер договора) (далее - договоры обязательного страхования гражданской ответственности), выданные на транспортные средства заявителя и действовавшие в течение года, предшествующего дате размещения извещения о проведении конкурса;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9)</w:t>
      </w:r>
      <w:r w:rsidRPr="007A1CE0">
        <w:rPr>
          <w:rFonts w:ascii="Times New Roman" w:hAnsi="Times New Roman" w:cs="Times New Roman"/>
        </w:rPr>
        <w:tab/>
        <w:t>информация о количестве всех транспортных средств заявителя, посредством которых им осуществлялись перевозки пассажиров и багажа автомобильным транспортом в течени</w:t>
      </w:r>
      <w:r>
        <w:rPr>
          <w:rFonts w:ascii="Times New Roman" w:hAnsi="Times New Roman" w:cs="Times New Roman"/>
        </w:rPr>
        <w:t>е</w:t>
      </w:r>
      <w:r w:rsidRPr="007A1CE0">
        <w:rPr>
          <w:rFonts w:ascii="Times New Roman" w:hAnsi="Times New Roman" w:cs="Times New Roman"/>
        </w:rPr>
        <w:t xml:space="preserve"> года, предшествующего дате размещения извещения о проведении конкурса, подтвержденная сведениями о договорах обязательного страхования гражданской ответственности;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10)</w:t>
      </w:r>
      <w:r w:rsidRPr="007A1CE0">
        <w:rPr>
          <w:rFonts w:ascii="Times New Roman" w:hAnsi="Times New Roman" w:cs="Times New Roman"/>
        </w:rPr>
        <w:tab/>
        <w:t>цветные фотографии транспортных средств, а также устройств, оборудования и систем в салоне и вне салона такого транспортного средства с указанием на каждой фотографии марки, модели транспортного средства и его государственного регистрационного знака: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транспортных средств с низким полом;</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оборудования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другое);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системы кондиционирования воздуха в салоне транспортного средства; электронного информационного табло автоматического отображения информации об остановочных пунктах;</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системы контроля температуры воздуха в салоне; оборудования для использования газомоторного топлива; оборудования для звукового (речевого) объявления остановочных пунктов и другой информации в автоматическом или другом режиме;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 xml:space="preserve">оборудования, осуществляющего непрерывную аудио и </w:t>
      </w:r>
      <w:proofErr w:type="spellStart"/>
      <w:r w:rsidRPr="007A1CE0">
        <w:rPr>
          <w:rFonts w:ascii="Times New Roman" w:hAnsi="Times New Roman" w:cs="Times New Roman"/>
        </w:rPr>
        <w:t>видеофиксацию</w:t>
      </w:r>
      <w:proofErr w:type="spellEnd"/>
      <w:r w:rsidRPr="007A1CE0">
        <w:rPr>
          <w:rFonts w:ascii="Times New Roman" w:hAnsi="Times New Roman" w:cs="Times New Roman"/>
        </w:rPr>
        <w:t>;</w:t>
      </w:r>
    </w:p>
    <w:p w:rsid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электронного табло автоматического отображения информации о температуре воздуха окружающей среды, температуре воздуха в салоне транспортного средства;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оборудования, позволяющего принимать плату за проезд с помощью платежных карт;</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11)</w:t>
      </w:r>
      <w:r w:rsidRPr="002937BE">
        <w:rPr>
          <w:rFonts w:ascii="Times New Roman" w:hAnsi="Times New Roman" w:cs="Times New Roman"/>
        </w:rPr>
        <w:tab/>
        <w:t>документ, подтверждающий полномочия представителя на осуществление действий от имени заявителя (в случае обращения представителя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12)</w:t>
      </w:r>
      <w:r w:rsidRPr="002937BE">
        <w:rPr>
          <w:rFonts w:ascii="Times New Roman" w:hAnsi="Times New Roman" w:cs="Times New Roman"/>
        </w:rPr>
        <w:tab/>
        <w:t>надлежащим образом заверенная копия договора простого товарищества (для участников договора простого товарищества);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13)</w:t>
      </w:r>
      <w:r w:rsidRPr="002937BE">
        <w:rPr>
          <w:rFonts w:ascii="Times New Roman" w:hAnsi="Times New Roman" w:cs="Times New Roman"/>
        </w:rPr>
        <w:tab/>
        <w:t>опись представленных документов, составленная по форме согласно приложению 4 к конкурсной документации и подписанная руководителем заявителя (уполномоченным представителем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4.2.</w:t>
      </w:r>
      <w:r w:rsidRPr="002937BE">
        <w:rPr>
          <w:rFonts w:ascii="Times New Roman" w:hAnsi="Times New Roman" w:cs="Times New Roman"/>
        </w:rPr>
        <w:tab/>
        <w:t>В случае если документы, указанные в подпунктах 1, 2 пункта 4.1 конкурсной документации, не представлены заявителем, то организатор конкурса запрашивает их (сведения, содержащиеся в них) в порядке межведомственного информационного взаимодействия в соответствии с законодательством.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В случае если документ, указанный в подпункте 3 пункта 4.1 конкурсной документации, не представлен заявителем, то организатор конкурса проверяет факт внесения записи о государственной регистрации юридического лица или индивидуального предпринимателя в Единый государственный реестр юридических лиц или Единый государственный реестр индивидуальных предпринимателей, самостоятельно.</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Кроме того, организатор конкурса самостоятельно проверяет факт отсутствия возбужденной процедуры несостоятельности (банкротства) в отношении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4.3.</w:t>
      </w:r>
      <w:r w:rsidRPr="002937BE">
        <w:rPr>
          <w:rFonts w:ascii="Times New Roman" w:hAnsi="Times New Roman" w:cs="Times New Roman"/>
        </w:rPr>
        <w:tab/>
        <w:t xml:space="preserve">На фотографиях, предусмотренных подпунктом 10 пункта 4.1 конкурсной документации, оборудование должно быть показано в рабочем состоянии (двери открыты, аппарель откинута, подъемник приведен в готовность для работы и тому подобное). На фотографиях транспортного </w:t>
      </w:r>
      <w:r w:rsidRPr="002937BE">
        <w:rPr>
          <w:rFonts w:ascii="Times New Roman" w:hAnsi="Times New Roman" w:cs="Times New Roman"/>
        </w:rPr>
        <w:lastRenderedPageBreak/>
        <w:t xml:space="preserve">средства с низким полом либо </w:t>
      </w:r>
      <w:proofErr w:type="spellStart"/>
      <w:r w:rsidRPr="002937BE">
        <w:rPr>
          <w:rFonts w:ascii="Times New Roman" w:hAnsi="Times New Roman" w:cs="Times New Roman"/>
        </w:rPr>
        <w:t>полунизкопольного</w:t>
      </w:r>
      <w:proofErr w:type="spellEnd"/>
      <w:r w:rsidRPr="002937BE">
        <w:rPr>
          <w:rFonts w:ascii="Times New Roman" w:hAnsi="Times New Roman" w:cs="Times New Roman"/>
        </w:rPr>
        <w:t xml:space="preserve"> транспортного средства должны быть видны государственные регистрационные знаки транспортного средства.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4.4.</w:t>
      </w:r>
      <w:r w:rsidRPr="002937BE">
        <w:rPr>
          <w:rFonts w:ascii="Times New Roman" w:hAnsi="Times New Roman" w:cs="Times New Roman"/>
        </w:rPr>
        <w:tab/>
        <w:t>В случае</w:t>
      </w:r>
      <w:proofErr w:type="gramStart"/>
      <w:r w:rsidRPr="002937BE">
        <w:rPr>
          <w:rFonts w:ascii="Times New Roman" w:hAnsi="Times New Roman" w:cs="Times New Roman"/>
        </w:rPr>
        <w:t>,</w:t>
      </w:r>
      <w:proofErr w:type="gramEnd"/>
      <w:r w:rsidRPr="002937BE">
        <w:rPr>
          <w:rFonts w:ascii="Times New Roman" w:hAnsi="Times New Roman" w:cs="Times New Roman"/>
        </w:rPr>
        <w:t xml:space="preserve"> если ни один из предусмотренных подпунктом 4 пункта 4.1 конкурсной документации документ к заявке не приложен, </w:t>
      </w:r>
      <w:proofErr w:type="spellStart"/>
      <w:r w:rsidRPr="002937BE">
        <w:rPr>
          <w:rFonts w:ascii="Times New Roman" w:hAnsi="Times New Roman" w:cs="Times New Roman"/>
        </w:rPr>
        <w:t>презюмируется</w:t>
      </w:r>
      <w:proofErr w:type="spellEnd"/>
      <w:r w:rsidRPr="002937BE">
        <w:rPr>
          <w:rFonts w:ascii="Times New Roman" w:hAnsi="Times New Roman" w:cs="Times New Roman"/>
        </w:rPr>
        <w:t>, что заявитель не имеет опыта осуществления регулярных перевозок.</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4.5.</w:t>
      </w:r>
      <w:r w:rsidRPr="002937BE">
        <w:rPr>
          <w:rFonts w:ascii="Times New Roman" w:hAnsi="Times New Roman" w:cs="Times New Roman"/>
        </w:rPr>
        <w:tab/>
        <w:t>Письменное обязательство, предусмотренные подпунктом 6 пункта 4.1 конкурсной документации не исключает право заявителя приложить копии документов, подтверждающих наличие у него на праве собственности или на ином законном основании транспортных средств, предусмотренных его заявкой.</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4.6.</w:t>
      </w:r>
      <w:r w:rsidRPr="002937BE">
        <w:rPr>
          <w:rFonts w:ascii="Times New Roman" w:hAnsi="Times New Roman" w:cs="Times New Roman"/>
        </w:rPr>
        <w:tab/>
        <w:t>В случае</w:t>
      </w:r>
      <w:proofErr w:type="gramStart"/>
      <w:r w:rsidRPr="002937BE">
        <w:rPr>
          <w:rFonts w:ascii="Times New Roman" w:hAnsi="Times New Roman" w:cs="Times New Roman"/>
        </w:rPr>
        <w:t>,</w:t>
      </w:r>
      <w:proofErr w:type="gramEnd"/>
      <w:r w:rsidRPr="002937BE">
        <w:rPr>
          <w:rFonts w:ascii="Times New Roman" w:hAnsi="Times New Roman" w:cs="Times New Roman"/>
        </w:rPr>
        <w:t xml:space="preserve"> если заявитель претендует на участие в конкурсе по нескольким лотам, заявка и прилагаемые к ней документы представляются им по каждому лоту отдельно.</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4.7.</w:t>
      </w:r>
      <w:r w:rsidRPr="002937BE">
        <w:rPr>
          <w:rFonts w:ascii="Times New Roman" w:hAnsi="Times New Roman" w:cs="Times New Roman"/>
        </w:rPr>
        <w:tab/>
        <w:t>В случае подачи заявки уполномоченным участником договора простого товарищества заявка подается в отношении каждого участника договора простого товарищества.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Опыт осуществления регулярных перевозок участниками договора простого товарищества оценивается исходя из среднеарифметического количества полных лет осуществления перевозок по маршрутам регулярных перевозок каждым участником.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4.8.</w:t>
      </w:r>
      <w:r w:rsidRPr="002937BE">
        <w:rPr>
          <w:rFonts w:ascii="Times New Roman" w:hAnsi="Times New Roman" w:cs="Times New Roman"/>
        </w:rPr>
        <w:tab/>
        <w:t>Заявитель вправе подать только одну заявку с приложением документов в отношении каждого лота.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4.9.</w:t>
      </w:r>
      <w:r w:rsidRPr="002937BE">
        <w:rPr>
          <w:rFonts w:ascii="Times New Roman" w:hAnsi="Times New Roman" w:cs="Times New Roman"/>
        </w:rPr>
        <w:tab/>
        <w:t>Заявки на участие в открытом конкурсе подаются на русском языке, в письменной форме, в запечатанном конверте. Документы иностранного происхождения, составленные на иностранном языке, при представлении в составе заявки должны сопровождаться их надлежаще заверенным переводом на русский язык.</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Документы, входящие в состав заявки на участие в открытом конкурсе, для которых в конкурсной документации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черными или фиолетовыми чернилами. Документы и материалы, форма которых не установлена конкурсной документацией, могут составляться в произвольном виде. Все документы, входящие в состав заявки на участие в открытом конкурсе, должны быть надлежаще заверены заявителем.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4.10.</w:t>
      </w:r>
      <w:r w:rsidRPr="002937BE">
        <w:rPr>
          <w:rFonts w:ascii="Times New Roman" w:hAnsi="Times New Roman" w:cs="Times New Roman"/>
        </w:rPr>
        <w:tab/>
        <w:t>Заявка выражает намерение заявителя принять участие в конкурсе на условиях, установленных в конкурсной документации и опубликованных в извещении о проведении конкурса, а также его согласие на обработку персональных данных в соответствии с Федеральным законом от 27 июля 2006 года № 152-ФЗ «О персональных данных».</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4.11.</w:t>
      </w:r>
      <w:r w:rsidRPr="002937BE">
        <w:rPr>
          <w:rFonts w:ascii="Times New Roman" w:hAnsi="Times New Roman" w:cs="Times New Roman"/>
        </w:rPr>
        <w:tab/>
        <w:t xml:space="preserve">Все листы заявки и прилагаемых к ней документов должны быть вместе (в один том) </w:t>
      </w:r>
      <w:proofErr w:type="gramStart"/>
      <w:r w:rsidRPr="002937BE">
        <w:rPr>
          <w:rFonts w:ascii="Times New Roman" w:hAnsi="Times New Roman" w:cs="Times New Roman"/>
        </w:rPr>
        <w:t>прошиты и пронумерованы</w:t>
      </w:r>
      <w:proofErr w:type="gramEnd"/>
      <w:r w:rsidRPr="002937BE">
        <w:rPr>
          <w:rFonts w:ascii="Times New Roman" w:hAnsi="Times New Roman" w:cs="Times New Roman"/>
        </w:rPr>
        <w:t>, скреплены печатью заявителя (при наличии) и подписаны руководителем заявителя (уполномоченным им лицом).</w:t>
      </w:r>
    </w:p>
    <w:p w:rsidR="002937BE" w:rsidRDefault="002937BE" w:rsidP="002937BE">
      <w:pPr>
        <w:spacing w:after="0" w:line="240" w:lineRule="auto"/>
        <w:ind w:firstLine="708"/>
        <w:jc w:val="both"/>
        <w:rPr>
          <w:rFonts w:ascii="Times New Roman" w:hAnsi="Times New Roman" w:cs="Times New Roman"/>
        </w:rPr>
      </w:pPr>
      <w:proofErr w:type="gramStart"/>
      <w:r w:rsidRPr="002937BE">
        <w:rPr>
          <w:rFonts w:ascii="Times New Roman" w:hAnsi="Times New Roman" w:cs="Times New Roman"/>
        </w:rPr>
        <w:t>Заявка и прилагаемые к ней документы должны быть оформлены в соответствии с требованиями настоящей конкурсной документации и представлены организатору конкурса в запечатанном конверте с надписью «На открытый конкурс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r>
        <w:rPr>
          <w:rFonts w:ascii="Times New Roman" w:hAnsi="Times New Roman" w:cs="Times New Roman"/>
        </w:rPr>
        <w:t xml:space="preserve"> </w:t>
      </w:r>
      <w:r w:rsidRPr="002937BE">
        <w:rPr>
          <w:rFonts w:ascii="Times New Roman" w:hAnsi="Times New Roman" w:cs="Times New Roman"/>
        </w:rPr>
        <w:t>№</w:t>
      </w:r>
      <w:r>
        <w:rPr>
          <w:rFonts w:ascii="Times New Roman" w:hAnsi="Times New Roman" w:cs="Times New Roman"/>
        </w:rPr>
        <w:t xml:space="preserve"> ____</w:t>
      </w:r>
      <w:r w:rsidRPr="002937BE">
        <w:rPr>
          <w:rFonts w:ascii="Times New Roman" w:hAnsi="Times New Roman" w:cs="Times New Roman"/>
        </w:rPr>
        <w:t xml:space="preserve"> (указывается номер</w:t>
      </w:r>
      <w:r>
        <w:rPr>
          <w:rFonts w:ascii="Times New Roman" w:hAnsi="Times New Roman" w:cs="Times New Roman"/>
        </w:rPr>
        <w:t xml:space="preserve"> </w:t>
      </w:r>
      <w:r w:rsidRPr="002937BE">
        <w:rPr>
          <w:rFonts w:ascii="Times New Roman" w:hAnsi="Times New Roman" w:cs="Times New Roman"/>
        </w:rPr>
        <w:t xml:space="preserve">извещения о проведении открытого конкурса) от </w:t>
      </w:r>
      <w:r w:rsidRPr="002937BE">
        <w:rPr>
          <w:rFonts w:ascii="Times New Roman" w:hAnsi="Times New Roman" w:cs="Times New Roman"/>
        </w:rPr>
        <w:tab/>
        <w:t xml:space="preserve"> по</w:t>
      </w:r>
      <w:r>
        <w:rPr>
          <w:rFonts w:ascii="Times New Roman" w:hAnsi="Times New Roman" w:cs="Times New Roman"/>
        </w:rPr>
        <w:t xml:space="preserve"> ______</w:t>
      </w:r>
      <w:r w:rsidRPr="002937BE">
        <w:rPr>
          <w:rFonts w:ascii="Times New Roman" w:hAnsi="Times New Roman" w:cs="Times New Roman"/>
        </w:rPr>
        <w:t>лоту №</w:t>
      </w:r>
      <w:r w:rsidRPr="002937BE">
        <w:rPr>
          <w:rFonts w:ascii="Times New Roman" w:hAnsi="Times New Roman" w:cs="Times New Roman"/>
        </w:rPr>
        <w:tab/>
        <w:t>.».</w:t>
      </w:r>
      <w:proofErr w:type="gramEnd"/>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 xml:space="preserve">Датой подачи заявки считается день поступления в </w:t>
      </w:r>
      <w:r>
        <w:rPr>
          <w:rFonts w:ascii="Times New Roman" w:hAnsi="Times New Roman" w:cs="Times New Roman"/>
        </w:rPr>
        <w:t>Комитет</w:t>
      </w:r>
      <w:r w:rsidRPr="002937BE">
        <w:rPr>
          <w:rFonts w:ascii="Times New Roman" w:hAnsi="Times New Roman" w:cs="Times New Roman"/>
        </w:rPr>
        <w:t xml:space="preserve"> соответствующего конверта в соответствии с извещением о конкурсе и конкурсной документацией.</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4.12.</w:t>
      </w:r>
      <w:r w:rsidRPr="002937BE">
        <w:rPr>
          <w:rFonts w:ascii="Times New Roman" w:hAnsi="Times New Roman" w:cs="Times New Roman"/>
        </w:rPr>
        <w:tab/>
        <w:t>Ответственность за достоверность всех представленных на конкурс документов несет заявитель.</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4.13.</w:t>
      </w:r>
      <w:r w:rsidRPr="002937BE">
        <w:rPr>
          <w:rFonts w:ascii="Times New Roman" w:hAnsi="Times New Roman" w:cs="Times New Roman"/>
        </w:rPr>
        <w:tab/>
        <w:t>Расходы, связанные с подготовкой и представлением заявки и прилагаемых к ней документов, несет заявитель.</w:t>
      </w:r>
    </w:p>
    <w:p w:rsidR="002937BE" w:rsidRPr="002937BE" w:rsidRDefault="002937BE" w:rsidP="002937BE">
      <w:pPr>
        <w:spacing w:after="0" w:line="240" w:lineRule="auto"/>
        <w:ind w:firstLine="708"/>
        <w:jc w:val="both"/>
        <w:rPr>
          <w:rFonts w:ascii="Times New Roman" w:hAnsi="Times New Roman" w:cs="Times New Roman"/>
        </w:rPr>
      </w:pPr>
    </w:p>
    <w:p w:rsidR="002937BE" w:rsidRPr="00761443" w:rsidRDefault="002937BE" w:rsidP="002937BE">
      <w:pPr>
        <w:spacing w:after="0" w:line="240" w:lineRule="auto"/>
        <w:ind w:firstLine="708"/>
        <w:jc w:val="both"/>
        <w:rPr>
          <w:rFonts w:ascii="Times New Roman" w:hAnsi="Times New Roman" w:cs="Times New Roman"/>
          <w:b/>
        </w:rPr>
      </w:pPr>
      <w:r w:rsidRPr="00761443">
        <w:rPr>
          <w:rFonts w:ascii="Times New Roman" w:hAnsi="Times New Roman" w:cs="Times New Roman"/>
          <w:b/>
        </w:rPr>
        <w:t>5.</w:t>
      </w:r>
      <w:r w:rsidRPr="00761443">
        <w:rPr>
          <w:rFonts w:ascii="Times New Roman" w:hAnsi="Times New Roman" w:cs="Times New Roman"/>
          <w:b/>
        </w:rPr>
        <w:tab/>
        <w:t>Место, срок подачи заявок на участие в конкурсе</w:t>
      </w:r>
    </w:p>
    <w:p w:rsidR="002937BE" w:rsidRPr="002937BE" w:rsidRDefault="002937BE" w:rsidP="00981E03">
      <w:pPr>
        <w:spacing w:after="0" w:line="240" w:lineRule="auto"/>
        <w:ind w:firstLine="708"/>
        <w:jc w:val="both"/>
        <w:rPr>
          <w:rFonts w:ascii="Times New Roman" w:hAnsi="Times New Roman" w:cs="Times New Roman"/>
        </w:rPr>
      </w:pPr>
      <w:r w:rsidRPr="002937BE">
        <w:rPr>
          <w:rFonts w:ascii="Times New Roman" w:hAnsi="Times New Roman" w:cs="Times New Roman"/>
        </w:rPr>
        <w:t>5.1.</w:t>
      </w:r>
      <w:r w:rsidRPr="002937BE">
        <w:rPr>
          <w:rFonts w:ascii="Times New Roman" w:hAnsi="Times New Roman" w:cs="Times New Roman"/>
        </w:rPr>
        <w:tab/>
        <w:t>Конверты с заявками на участие в открытом конкур</w:t>
      </w:r>
      <w:r>
        <w:rPr>
          <w:rFonts w:ascii="Times New Roman" w:hAnsi="Times New Roman" w:cs="Times New Roman"/>
        </w:rPr>
        <w:t xml:space="preserve">се </w:t>
      </w:r>
      <w:proofErr w:type="gramStart"/>
      <w:r>
        <w:rPr>
          <w:rFonts w:ascii="Times New Roman" w:hAnsi="Times New Roman" w:cs="Times New Roman"/>
        </w:rPr>
        <w:t>принимаются и регистрируются</w:t>
      </w:r>
      <w:proofErr w:type="gramEnd"/>
      <w:r>
        <w:rPr>
          <w:rFonts w:ascii="Times New Roman" w:hAnsi="Times New Roman" w:cs="Times New Roman"/>
        </w:rPr>
        <w:t xml:space="preserve"> </w:t>
      </w:r>
      <w:r w:rsidR="00981E03">
        <w:rPr>
          <w:rFonts w:ascii="Times New Roman" w:hAnsi="Times New Roman" w:cs="Times New Roman"/>
        </w:rPr>
        <w:t xml:space="preserve">ежедневно в </w:t>
      </w:r>
      <w:r w:rsidRPr="002937BE">
        <w:rPr>
          <w:rFonts w:ascii="Times New Roman" w:hAnsi="Times New Roman" w:cs="Times New Roman"/>
        </w:rPr>
        <w:t>рабочее</w:t>
      </w:r>
      <w:r w:rsidRPr="002937BE">
        <w:rPr>
          <w:rFonts w:ascii="Times New Roman" w:hAnsi="Times New Roman" w:cs="Times New Roman"/>
        </w:rPr>
        <w:tab/>
        <w:t xml:space="preserve">время с </w:t>
      </w:r>
      <w:r w:rsidR="00981E03">
        <w:rPr>
          <w:rFonts w:ascii="Times New Roman" w:hAnsi="Times New Roman" w:cs="Times New Roman"/>
        </w:rPr>
        <w:t>03 марта</w:t>
      </w:r>
      <w:r w:rsidRPr="002937BE">
        <w:rPr>
          <w:rFonts w:ascii="Times New Roman" w:hAnsi="Times New Roman" w:cs="Times New Roman"/>
        </w:rPr>
        <w:t xml:space="preserve"> 202</w:t>
      </w:r>
      <w:r>
        <w:rPr>
          <w:rFonts w:ascii="Times New Roman" w:hAnsi="Times New Roman" w:cs="Times New Roman"/>
        </w:rPr>
        <w:t>3</w:t>
      </w:r>
      <w:r w:rsidRPr="002937BE">
        <w:rPr>
          <w:rFonts w:ascii="Times New Roman" w:hAnsi="Times New Roman" w:cs="Times New Roman"/>
        </w:rPr>
        <w:t xml:space="preserve"> года по </w:t>
      </w:r>
      <w:r>
        <w:rPr>
          <w:rFonts w:ascii="Times New Roman" w:hAnsi="Times New Roman" w:cs="Times New Roman"/>
        </w:rPr>
        <w:t xml:space="preserve">03 </w:t>
      </w:r>
      <w:r w:rsidR="00981E03">
        <w:rPr>
          <w:rFonts w:ascii="Times New Roman" w:hAnsi="Times New Roman" w:cs="Times New Roman"/>
        </w:rPr>
        <w:t>апреля</w:t>
      </w:r>
      <w:r w:rsidRPr="002937BE">
        <w:rPr>
          <w:rFonts w:ascii="Times New Roman" w:hAnsi="Times New Roman" w:cs="Times New Roman"/>
        </w:rPr>
        <w:t xml:space="preserve"> 202</w:t>
      </w:r>
      <w:r>
        <w:rPr>
          <w:rFonts w:ascii="Times New Roman" w:hAnsi="Times New Roman" w:cs="Times New Roman"/>
        </w:rPr>
        <w:t>3</w:t>
      </w:r>
      <w:r w:rsidRPr="002937BE">
        <w:rPr>
          <w:rFonts w:ascii="Times New Roman" w:hAnsi="Times New Roman" w:cs="Times New Roman"/>
        </w:rPr>
        <w:t xml:space="preserve"> года по адресу, указанному в пункте 1.5. настоящей конкурсной документации.</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5.2.</w:t>
      </w:r>
      <w:r w:rsidRPr="002937BE">
        <w:rPr>
          <w:rFonts w:ascii="Times New Roman" w:hAnsi="Times New Roman" w:cs="Times New Roman"/>
        </w:rPr>
        <w:tab/>
        <w:t>В случае подачи заявки на участие в открытом конкурсе доверенными лицами должны быть представлены документы, подтверждающие право представлять интересы заявителя, и паспорт доверенного лица.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5.3.</w:t>
      </w:r>
      <w:r w:rsidRPr="002937BE">
        <w:rPr>
          <w:rFonts w:ascii="Times New Roman" w:hAnsi="Times New Roman" w:cs="Times New Roman"/>
        </w:rPr>
        <w:tab/>
        <w:t>Секретарь конкурсной комиссии регистрирует поданные на открытый конкурс конверты с заявками в журнале регистрации заявок по мере их поступления.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5.4.</w:t>
      </w:r>
      <w:r w:rsidRPr="002937BE">
        <w:rPr>
          <w:rFonts w:ascii="Times New Roman" w:hAnsi="Times New Roman" w:cs="Times New Roman"/>
        </w:rPr>
        <w:tab/>
        <w:t xml:space="preserve">Заявителю выдается расписка </w:t>
      </w:r>
      <w:proofErr w:type="gramStart"/>
      <w:r w:rsidRPr="002937BE">
        <w:rPr>
          <w:rFonts w:ascii="Times New Roman" w:hAnsi="Times New Roman" w:cs="Times New Roman"/>
        </w:rPr>
        <w:t>о получении конверта с заявкой на участие в открытом конкурсе с указанием</w:t>
      </w:r>
      <w:proofErr w:type="gramEnd"/>
      <w:r w:rsidRPr="002937BE">
        <w:rPr>
          <w:rFonts w:ascii="Times New Roman" w:hAnsi="Times New Roman" w:cs="Times New Roman"/>
        </w:rPr>
        <w:t xml:space="preserve"> времени и даты ее поступления в конкурсную комиссию, согласно Приложению № 6.</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lastRenderedPageBreak/>
        <w:t>5.5.</w:t>
      </w:r>
      <w:r w:rsidRPr="002937BE">
        <w:rPr>
          <w:rFonts w:ascii="Times New Roman" w:hAnsi="Times New Roman" w:cs="Times New Roman"/>
        </w:rPr>
        <w:tab/>
        <w:t>Журнал регистрации заявок ведется по форме согласно Приложению № 8.</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5.6.</w:t>
      </w:r>
      <w:r w:rsidRPr="002937BE">
        <w:rPr>
          <w:rFonts w:ascii="Times New Roman" w:hAnsi="Times New Roman" w:cs="Times New Roman"/>
        </w:rPr>
        <w:tab/>
        <w:t>Заявки, поступившие по истечению срока, указанного в извещении о проведении открытого конкурса, к участию в конкурсе не допускаются.</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5.7.</w:t>
      </w:r>
      <w:r w:rsidRPr="002937BE">
        <w:rPr>
          <w:rFonts w:ascii="Times New Roman" w:hAnsi="Times New Roman" w:cs="Times New Roman"/>
        </w:rPr>
        <w:tab/>
        <w:t>Заявитель вправе отозвать зарегистрированную заявку путем письменного уведомления комиссии, согласно Приложению № 9.</w:t>
      </w:r>
    </w:p>
    <w:p w:rsidR="002937BE" w:rsidRPr="002937BE" w:rsidRDefault="002937BE" w:rsidP="002937BE">
      <w:pPr>
        <w:spacing w:after="0" w:line="240" w:lineRule="auto"/>
        <w:ind w:firstLine="708"/>
        <w:jc w:val="both"/>
        <w:rPr>
          <w:rFonts w:ascii="Times New Roman" w:hAnsi="Times New Roman" w:cs="Times New Roman"/>
        </w:rPr>
      </w:pPr>
    </w:p>
    <w:p w:rsidR="002937BE" w:rsidRPr="00761443" w:rsidRDefault="002937BE" w:rsidP="002937BE">
      <w:pPr>
        <w:spacing w:after="0" w:line="240" w:lineRule="auto"/>
        <w:ind w:firstLine="708"/>
        <w:jc w:val="both"/>
        <w:rPr>
          <w:rFonts w:ascii="Times New Roman" w:hAnsi="Times New Roman" w:cs="Times New Roman"/>
          <w:b/>
        </w:rPr>
      </w:pPr>
      <w:r w:rsidRPr="00761443">
        <w:rPr>
          <w:rFonts w:ascii="Times New Roman" w:hAnsi="Times New Roman" w:cs="Times New Roman"/>
          <w:b/>
        </w:rPr>
        <w:t>6.</w:t>
      </w:r>
      <w:r w:rsidRPr="00761443">
        <w:rPr>
          <w:rFonts w:ascii="Times New Roman" w:hAnsi="Times New Roman" w:cs="Times New Roman"/>
          <w:b/>
        </w:rPr>
        <w:tab/>
        <w:t>Порядок проведения конкурса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6.1.</w:t>
      </w:r>
      <w:r w:rsidRPr="002937BE">
        <w:rPr>
          <w:rFonts w:ascii="Times New Roman" w:hAnsi="Times New Roman" w:cs="Times New Roman"/>
        </w:rPr>
        <w:tab/>
        <w:t>Заседание конкурсной комиссии проводится в день и в месте, указанном в извещении о проведении конкурса.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6.2.</w:t>
      </w:r>
      <w:r w:rsidRPr="002937BE">
        <w:rPr>
          <w:rFonts w:ascii="Times New Roman" w:hAnsi="Times New Roman" w:cs="Times New Roman"/>
        </w:rPr>
        <w:tab/>
        <w:t>Конкурс проводится в два этапа: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6.2.1.</w:t>
      </w:r>
      <w:r w:rsidRPr="002937BE">
        <w:rPr>
          <w:rFonts w:ascii="Times New Roman" w:hAnsi="Times New Roman" w:cs="Times New Roman"/>
        </w:rPr>
        <w:tab/>
        <w:t>Первый этап состоит в проверке соответствия заявителей требованиям, установленным статьей 23 Федерального закона № 220-ФЗ и пункту 3.2 настоящей конкурсной документации.</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 xml:space="preserve">На первом заседании конкурсной комиссии </w:t>
      </w:r>
      <w:proofErr w:type="gramStart"/>
      <w:r w:rsidRPr="002937BE">
        <w:rPr>
          <w:rFonts w:ascii="Times New Roman" w:hAnsi="Times New Roman" w:cs="Times New Roman"/>
        </w:rPr>
        <w:t>вскрываются конверты с заявками в порядке очередности их регистрации и принимается</w:t>
      </w:r>
      <w:proofErr w:type="gramEnd"/>
      <w:r w:rsidRPr="002937BE">
        <w:rPr>
          <w:rFonts w:ascii="Times New Roman" w:hAnsi="Times New Roman" w:cs="Times New Roman"/>
        </w:rPr>
        <w:t xml:space="preserve"> решение о допуске заявителей к участию в конкурсе.</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Конверты с изменениями заявок вскрываются комиссией первыми, далее вскрываются конверты с заявками на участие в открытом конкурсе.</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По результатам вскрытия конвертов с заявками и проверки соответствия заявок заявителей требованиям конкурсной документации, конкурсной комиссией оформляется протокол заседания конкурсной комиссии.</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В протоколе указываются номера лотов, номера и наименования маршрутов, выставленных на конкурс, номера заявок по мере их поступления в соответствии с журналом регистрации заявок, наименование заявителей на участие в конкурсе, юридический адрес заявителей, участвующих в открытом конкурсе, номера лотов, номера маршрутов, заявленные каждым заявителем. Также указываются заявители, допущенные и не допущенные к участию в конкурсе, с указанием причины отказа в допуске к участию в конкурсе.</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 xml:space="preserve">Протокол вскрытия конвертов и допуска к участию в открытом конкурсе размещается на официальном сайте организатора конкурса в течение трех рабочих дней </w:t>
      </w:r>
      <w:proofErr w:type="gramStart"/>
      <w:r w:rsidRPr="00E32C89">
        <w:rPr>
          <w:rFonts w:ascii="Times New Roman" w:hAnsi="Times New Roman" w:cs="Times New Roman"/>
        </w:rPr>
        <w:t>с даты вскрытия</w:t>
      </w:r>
      <w:proofErr w:type="gramEnd"/>
      <w:r w:rsidRPr="00E32C89">
        <w:rPr>
          <w:rFonts w:ascii="Times New Roman" w:hAnsi="Times New Roman" w:cs="Times New Roman"/>
        </w:rPr>
        <w:t xml:space="preserve"> конвертов с заявками.</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6.2.2.</w:t>
      </w:r>
      <w:r w:rsidRPr="00E32C89">
        <w:rPr>
          <w:rFonts w:ascii="Times New Roman" w:hAnsi="Times New Roman" w:cs="Times New Roman"/>
        </w:rPr>
        <w:tab/>
        <w:t>На втором этапе открытого конкурса конкурсной комиссией проводится оценка и сопоставление заявок на участие в открытом конкурсе путём анализа данных, указанных участниками конкурса по критериям, установленным конкурсной документацией, и определение победителя открытого конкурса.</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Определение победителя открытого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 включенным в состав одного лота.</w:t>
      </w:r>
    </w:p>
    <w:p w:rsidR="00E32C89" w:rsidRPr="00E32C89" w:rsidRDefault="00E32C89" w:rsidP="00E32C89">
      <w:pPr>
        <w:spacing w:after="0" w:line="240" w:lineRule="auto"/>
        <w:ind w:firstLine="708"/>
        <w:jc w:val="both"/>
        <w:rPr>
          <w:rFonts w:ascii="Times New Roman" w:hAnsi="Times New Roman" w:cs="Times New Roman"/>
        </w:rPr>
      </w:pPr>
      <w:proofErr w:type="gramStart"/>
      <w:r w:rsidRPr="00E32C89">
        <w:rPr>
          <w:rFonts w:ascii="Times New Roman" w:hAnsi="Times New Roman" w:cs="Times New Roman"/>
        </w:rPr>
        <w:t>По каждой заявке на участие в открытом конкурсе вычисляется суммарный бальный результат по всем критериям, установленным шкалой для оценки критериев, применяемых при оценке и сопоставлении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 утвержденной постановлени</w:t>
      </w:r>
      <w:r>
        <w:rPr>
          <w:rFonts w:ascii="Times New Roman" w:hAnsi="Times New Roman" w:cs="Times New Roman"/>
        </w:rPr>
        <w:t>ем</w:t>
      </w:r>
      <w:r w:rsidRPr="00E32C89">
        <w:rPr>
          <w:rFonts w:ascii="Times New Roman" w:hAnsi="Times New Roman" w:cs="Times New Roman"/>
        </w:rPr>
        <w:t xml:space="preserve"> администрации городского округа муниципального образования</w:t>
      </w:r>
      <w:proofErr w:type="gramEnd"/>
      <w:r w:rsidRPr="00E32C89">
        <w:rPr>
          <w:rFonts w:ascii="Times New Roman" w:hAnsi="Times New Roman" w:cs="Times New Roman"/>
        </w:rPr>
        <w:t xml:space="preserve"> «город Саянск» от 31.07.2019 № 110-37-860-19.</w:t>
      </w:r>
    </w:p>
    <w:p w:rsid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6.3.</w:t>
      </w:r>
      <w:r w:rsidRPr="00E32C89">
        <w:rPr>
          <w:rFonts w:ascii="Times New Roman" w:hAnsi="Times New Roman" w:cs="Times New Roman"/>
        </w:rPr>
        <w:tab/>
        <w:t xml:space="preserve">Шкала для оценки </w:t>
      </w:r>
      <w:proofErr w:type="gramStart"/>
      <w:r w:rsidRPr="00E32C89">
        <w:rPr>
          <w:rFonts w:ascii="Times New Roman" w:hAnsi="Times New Roman" w:cs="Times New Roman"/>
        </w:rPr>
        <w:t>критериев, применяемых при оценке и сопоставлении заявок на участие в открытом конкурсе представлена</w:t>
      </w:r>
      <w:proofErr w:type="gramEnd"/>
      <w:r w:rsidRPr="00E32C89">
        <w:rPr>
          <w:rFonts w:ascii="Times New Roman" w:hAnsi="Times New Roman" w:cs="Times New Roman"/>
        </w:rPr>
        <w:t xml:space="preserve"> в таблице 3:</w:t>
      </w:r>
    </w:p>
    <w:p w:rsidR="00761443" w:rsidRDefault="00761443" w:rsidP="00E32C89">
      <w:pPr>
        <w:spacing w:after="0" w:line="240" w:lineRule="auto"/>
        <w:ind w:firstLine="708"/>
        <w:jc w:val="both"/>
        <w:rPr>
          <w:rFonts w:ascii="Times New Roman" w:hAnsi="Times New Roman" w:cs="Times New Roman"/>
        </w:rPr>
      </w:pPr>
    </w:p>
    <w:p w:rsidR="00761443" w:rsidRDefault="00761443" w:rsidP="00761443">
      <w:pPr>
        <w:spacing w:after="0" w:line="240" w:lineRule="auto"/>
        <w:ind w:firstLine="708"/>
        <w:jc w:val="right"/>
        <w:rPr>
          <w:rFonts w:ascii="Times New Roman" w:hAnsi="Times New Roman" w:cs="Times New Roman"/>
        </w:rPr>
      </w:pPr>
      <w:r>
        <w:rPr>
          <w:rFonts w:ascii="Times New Roman" w:hAnsi="Times New Roman" w:cs="Times New Roman"/>
        </w:rPr>
        <w:t>Таблица 3</w:t>
      </w:r>
    </w:p>
    <w:p w:rsidR="00761443" w:rsidRDefault="00761443" w:rsidP="00761443">
      <w:pPr>
        <w:spacing w:after="0" w:line="240" w:lineRule="auto"/>
        <w:ind w:firstLine="708"/>
        <w:jc w:val="right"/>
        <w:rPr>
          <w:rFonts w:ascii="Times New Roman" w:hAnsi="Times New Roman" w:cs="Times New Roman"/>
        </w:rPr>
      </w:pPr>
    </w:p>
    <w:p w:rsidR="00761443" w:rsidRPr="00761443" w:rsidRDefault="00761443" w:rsidP="00761443">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7020"/>
        <w:gridCol w:w="2426"/>
      </w:tblGrid>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N</w:t>
            </w:r>
            <w:r w:rsidRPr="00761443">
              <w:rPr>
                <w:rFonts w:ascii="Times New Roman" w:eastAsia="Times New Roman" w:hAnsi="Times New Roman" w:cs="Times New Roman"/>
                <w:lang w:eastAsia="ru-RU"/>
              </w:rPr>
              <w:br/>
            </w:r>
            <w:proofErr w:type="gramStart"/>
            <w:r w:rsidRPr="00761443">
              <w:rPr>
                <w:rFonts w:ascii="Times New Roman" w:eastAsia="Times New Roman" w:hAnsi="Times New Roman" w:cs="Times New Roman"/>
                <w:lang w:eastAsia="ru-RU"/>
              </w:rPr>
              <w:t>п</w:t>
            </w:r>
            <w:proofErr w:type="gramEnd"/>
            <w:r w:rsidRPr="00761443">
              <w:rPr>
                <w:rFonts w:ascii="Times New Roman" w:eastAsia="Times New Roman" w:hAnsi="Times New Roman" w:cs="Times New Roman"/>
                <w:lang w:eastAsia="ru-RU"/>
              </w:rPr>
              <w:t>/п</w:t>
            </w:r>
          </w:p>
        </w:tc>
        <w:tc>
          <w:tcPr>
            <w:tcW w:w="7020" w:type="dxa"/>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Наименование критериев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Оценка (кол-во баллов)</w:t>
            </w:r>
          </w:p>
        </w:tc>
      </w:tr>
      <w:tr w:rsidR="00761443" w:rsidRPr="00761443" w:rsidTr="00981E03">
        <w:tc>
          <w:tcPr>
            <w:tcW w:w="0" w:type="auto"/>
            <w:vMerge w:val="restart"/>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proofErr w:type="gramStart"/>
            <w:r w:rsidRPr="00761443">
              <w:rPr>
                <w:rFonts w:ascii="Times New Roman" w:eastAsia="Times New Roman" w:hAnsi="Times New Roman" w:cs="Times New Roman"/>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предусмотренных договорами обязательного страхования гражданской ответственности (ОСАГО) юридического лица, индивидуального предпринимателя, участников </w:t>
            </w:r>
            <w:r w:rsidRPr="00761443">
              <w:rPr>
                <w:rFonts w:ascii="Times New Roman" w:eastAsia="Times New Roman" w:hAnsi="Times New Roman" w:cs="Times New Roman"/>
                <w:lang w:eastAsia="ru-RU"/>
              </w:rPr>
              <w:lastRenderedPageBreak/>
              <w:t>договора простого</w:t>
            </w:r>
            <w:proofErr w:type="gramEnd"/>
            <w:r w:rsidRPr="00761443">
              <w:rPr>
                <w:rFonts w:ascii="Times New Roman" w:eastAsia="Times New Roman" w:hAnsi="Times New Roman" w:cs="Times New Roman"/>
                <w:lang w:eastAsia="ru-RU"/>
              </w:rPr>
              <w:t xml:space="preserve"> </w:t>
            </w:r>
            <w:proofErr w:type="gramStart"/>
            <w:r w:rsidRPr="00761443">
              <w:rPr>
                <w:rFonts w:ascii="Times New Roman" w:eastAsia="Times New Roman" w:hAnsi="Times New Roman" w:cs="Times New Roman"/>
                <w:lang w:eastAsia="ru-RU"/>
              </w:rPr>
              <w:t>товарищества, действовавшими в течение года, предшествующего дате размещения извещения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до 0,1 включительно</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более 0,1 до 0,2 включительно</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более 0,2</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r>
      <w:tr w:rsidR="00761443" w:rsidRPr="00761443" w:rsidTr="00981E03">
        <w:tc>
          <w:tcPr>
            <w:tcW w:w="0" w:type="auto"/>
            <w:vMerge w:val="restart"/>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proofErr w:type="gramStart"/>
            <w:r w:rsidRPr="00761443">
              <w:rPr>
                <w:rFonts w:ascii="Times New Roman" w:eastAsia="Times New Roman" w:hAnsi="Times New Roman" w:cs="Times New Roman"/>
                <w:lang w:eastAsia="ru-RU"/>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менее </w:t>
            </w:r>
            <w:proofErr w:type="gramStart"/>
            <w:r w:rsidRPr="00761443">
              <w:rPr>
                <w:rFonts w:ascii="Times New Roman" w:eastAsia="Times New Roman" w:hAnsi="Times New Roman" w:cs="Times New Roman"/>
                <w:lang w:eastAsia="ru-RU"/>
              </w:rPr>
              <w:t>1 полного года</w:t>
            </w:r>
            <w:proofErr w:type="gramEnd"/>
            <w:r w:rsidRPr="00761443">
              <w:rPr>
                <w:rFonts w:ascii="Times New Roman" w:eastAsia="Times New Roman" w:hAnsi="Times New Roman" w:cs="Times New Roman"/>
                <w:lang w:eastAsia="ru-RU"/>
              </w:rPr>
              <w:t xml:space="preserve"> осуществления перевозок</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от </w:t>
            </w:r>
            <w:proofErr w:type="gramStart"/>
            <w:r w:rsidRPr="00761443">
              <w:rPr>
                <w:rFonts w:ascii="Times New Roman" w:eastAsia="Times New Roman" w:hAnsi="Times New Roman" w:cs="Times New Roman"/>
                <w:lang w:eastAsia="ru-RU"/>
              </w:rPr>
              <w:t>1 полного года</w:t>
            </w:r>
            <w:proofErr w:type="gramEnd"/>
            <w:r w:rsidRPr="00761443">
              <w:rPr>
                <w:rFonts w:ascii="Times New Roman" w:eastAsia="Times New Roman" w:hAnsi="Times New Roman" w:cs="Times New Roman"/>
                <w:lang w:eastAsia="ru-RU"/>
              </w:rPr>
              <w:t xml:space="preserve"> осуществления перевозок и более</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3.1</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электронного информационного табло (не менее 3), используемых в качестве указателей маршрута в соответствии с п. 29 </w:t>
            </w:r>
            <w:hyperlink r:id="rId6" w:history="1">
              <w:r w:rsidRPr="00761443">
                <w:rPr>
                  <w:rFonts w:ascii="Times New Roman" w:eastAsia="Times New Roman" w:hAnsi="Times New Roman" w:cs="Times New Roman"/>
                  <w:lang w:eastAsia="ru-RU"/>
                </w:rPr>
                <w:t>Правил перевозок пассажиров и багажа автомобильным транспортом и городским наземным электрическим транспортом</w:t>
              </w:r>
            </w:hyperlink>
            <w:r w:rsidRPr="00761443">
              <w:rPr>
                <w:rFonts w:ascii="Times New Roman" w:eastAsia="Times New Roman" w:hAnsi="Times New Roman" w:cs="Times New Roman"/>
                <w:lang w:eastAsia="ru-RU"/>
              </w:rPr>
              <w:t xml:space="preserve">, утвержденных </w:t>
            </w:r>
            <w:hyperlink r:id="rId7" w:history="1">
              <w:r w:rsidRPr="00761443">
                <w:rPr>
                  <w:rFonts w:ascii="Times New Roman" w:eastAsia="Times New Roman" w:hAnsi="Times New Roman" w:cs="Times New Roman"/>
                  <w:lang w:eastAsia="ru-RU"/>
                </w:rPr>
                <w:t>постановлением Правительства РФ от 14.02.2009 № 112</w:t>
              </w:r>
            </w:hyperlink>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3.2</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в салоне транспортного средства устройства для автоматического информирования пассажиров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3.3</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громкой связи для оповещения пассажиров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3.4</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низкого пола</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3.5</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оборудования для перевозок пассажиров из числа инвалидов, пассажиров с детскими колясками</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3.6</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53.7</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3.7</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Экологический класс транспортного средства:</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Евро-5 и выше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5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Евро-4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Евро-3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Евро-2 и ниже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0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3.8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видеонаблюдения в салоне транспортного средства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3.9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кондиционера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3.10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контроля температуры воздуха в салоне транспортного средства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2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3.11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безналичной оплаты проезда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5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4.</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до 7 лет включительно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10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8 - 9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7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10-11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12 и более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0 </w:t>
            </w:r>
          </w:p>
        </w:tc>
      </w:tr>
    </w:tbl>
    <w:p w:rsid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Количество баллов по каждому критерию и подкритерию может иметь положительные или нулевые значения. Начисление баллов производится с точностью до сотых долей.</w:t>
      </w:r>
    </w:p>
    <w:p w:rsidR="00761443" w:rsidRDefault="00761443" w:rsidP="00761443">
      <w:pPr>
        <w:spacing w:after="0" w:line="240" w:lineRule="auto"/>
        <w:ind w:firstLine="708"/>
        <w:jc w:val="both"/>
        <w:rPr>
          <w:rFonts w:ascii="Times New Roman" w:hAnsi="Times New Roman" w:cs="Times New Roman"/>
        </w:rPr>
      </w:pPr>
    </w:p>
    <w:p w:rsidR="00761443" w:rsidRPr="00761443" w:rsidRDefault="00761443" w:rsidP="00761443">
      <w:pPr>
        <w:spacing w:after="0" w:line="240" w:lineRule="auto"/>
        <w:ind w:firstLine="708"/>
        <w:jc w:val="both"/>
        <w:rPr>
          <w:rFonts w:ascii="Times New Roman" w:hAnsi="Times New Roman" w:cs="Times New Roman"/>
          <w:b/>
        </w:rPr>
      </w:pPr>
      <w:r w:rsidRPr="00761443">
        <w:rPr>
          <w:rFonts w:ascii="Times New Roman" w:hAnsi="Times New Roman" w:cs="Times New Roman"/>
          <w:b/>
        </w:rPr>
        <w:t>7.</w:t>
      </w:r>
      <w:r w:rsidRPr="00761443">
        <w:rPr>
          <w:rFonts w:ascii="Times New Roman" w:hAnsi="Times New Roman" w:cs="Times New Roman"/>
          <w:b/>
        </w:rPr>
        <w:tab/>
        <w:t>Оценка и сопоставление заявок на участие в конкурсе</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7.1.</w:t>
      </w:r>
      <w:r w:rsidRPr="00761443">
        <w:rPr>
          <w:rFonts w:ascii="Times New Roman" w:hAnsi="Times New Roman" w:cs="Times New Roman"/>
        </w:rPr>
        <w:tab/>
        <w:t>Процедура оценки и сопоставления заявок на участие в конкурсе проводится конкурсной комиссией в день, во время и в месте, указанном в извещении о проведении конкурса.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7.2.</w:t>
      </w:r>
      <w:r w:rsidRPr="00761443">
        <w:rPr>
          <w:rFonts w:ascii="Times New Roman" w:hAnsi="Times New Roman" w:cs="Times New Roman"/>
        </w:rPr>
        <w:tab/>
        <w:t>Определение победителя конкурса производится конкурсной комиссией путем оценки и сопоставления заявок на участие в конкурсе,</w:t>
      </w:r>
      <w:r>
        <w:rPr>
          <w:rFonts w:ascii="Times New Roman" w:hAnsi="Times New Roman" w:cs="Times New Roman"/>
        </w:rPr>
        <w:t xml:space="preserve"> </w:t>
      </w:r>
      <w:r w:rsidRPr="00761443">
        <w:rPr>
          <w:rFonts w:ascii="Times New Roman" w:hAnsi="Times New Roman" w:cs="Times New Roman"/>
        </w:rPr>
        <w:t>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 включенным в состав одного лота.</w:t>
      </w:r>
    </w:p>
    <w:p w:rsidR="00761443" w:rsidRPr="00761443" w:rsidRDefault="00761443" w:rsidP="00761443">
      <w:pPr>
        <w:spacing w:after="0" w:line="240" w:lineRule="auto"/>
        <w:ind w:firstLine="708"/>
        <w:jc w:val="both"/>
        <w:rPr>
          <w:rFonts w:ascii="Times New Roman" w:hAnsi="Times New Roman" w:cs="Times New Roman"/>
        </w:rPr>
      </w:pPr>
      <w:proofErr w:type="gramStart"/>
      <w:r w:rsidRPr="00761443">
        <w:rPr>
          <w:rFonts w:ascii="Times New Roman" w:hAnsi="Times New Roman" w:cs="Times New Roman"/>
        </w:rPr>
        <w:t>Конкурсная комиссия для осуществления оценки и сопоставления заявок запрашивает в УГИБДД ГУ МВД России по Иркутской области информацию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конкурса или их работников в течение года, предшествующего дате размещения извещения о проведении открытого конкурса.</w:t>
      </w:r>
      <w:proofErr w:type="gramEnd"/>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установления недостоверности сведений, содержащихся в документах, представленных заявителем, он отстраняется комиссией от участия в конкурсе на любом этапе его проведения вплоть до выдачи свидетельства об осуществлении перевозок по муниципальному маршруту регулярных перевозок.</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3, а при отсутствии такого участника - участник открытого конкурса, заявке которого соответствует лучшее значение критерия № 4.</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равенства всех вышеуказанных критериев победителем открытого конкурса признается участник открытого конкурса, транспортные средства которого имеют меньший срок эксплуатации на день оценки и сопоставления заявок.</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При определении срока эксплуатации транспортного средства учитываются даты выдачи паспортов транспортных средств и (или) даты создания электронного паспорта транспортного средства.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7.3.</w:t>
      </w:r>
      <w:r w:rsidRPr="00761443">
        <w:rPr>
          <w:rFonts w:ascii="Times New Roman" w:hAnsi="Times New Roman" w:cs="Times New Roman"/>
        </w:rPr>
        <w:tab/>
        <w:t>По итогам проведения оценки и сопоставления заявок на участие в конкурсе комиссия принимает решение о признании победителем (победителями) конкурса.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Решение комиссии оформляется протоколом оценки и сопоставления заявок на участие в конкурсе.</w:t>
      </w:r>
    </w:p>
    <w:p w:rsidR="00761443" w:rsidRPr="00761443" w:rsidRDefault="00761443" w:rsidP="00761443">
      <w:pPr>
        <w:spacing w:after="0" w:line="240" w:lineRule="auto"/>
        <w:ind w:firstLine="708"/>
        <w:jc w:val="both"/>
        <w:rPr>
          <w:rFonts w:ascii="Times New Roman" w:hAnsi="Times New Roman" w:cs="Times New Roman"/>
        </w:rPr>
      </w:pPr>
      <w:proofErr w:type="gramStart"/>
      <w:r w:rsidRPr="00761443">
        <w:rPr>
          <w:rFonts w:ascii="Times New Roman" w:hAnsi="Times New Roman" w:cs="Times New Roman"/>
        </w:rPr>
        <w:t>Протокол оценки и сопоставления заявок на участие в конкурсе должен содержать следующие сведения: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средств (основные рейсы и резервные), общее количество баллов, присвоенных комиссией заявке</w:t>
      </w:r>
      <w:r>
        <w:rPr>
          <w:rFonts w:ascii="Times New Roman" w:hAnsi="Times New Roman" w:cs="Times New Roman"/>
        </w:rPr>
        <w:t xml:space="preserve"> </w:t>
      </w:r>
      <w:r w:rsidRPr="00761443">
        <w:rPr>
          <w:rFonts w:ascii="Times New Roman" w:hAnsi="Times New Roman" w:cs="Times New Roman"/>
        </w:rPr>
        <w:t>участника, рейтинговый номер заявки каждого участника конкурса по соответствующему лоту, наименование участника открытого</w:t>
      </w:r>
      <w:proofErr w:type="gramEnd"/>
      <w:r w:rsidRPr="00761443">
        <w:rPr>
          <w:rFonts w:ascii="Times New Roman" w:hAnsi="Times New Roman" w:cs="Times New Roman"/>
        </w:rPr>
        <w:t xml:space="preserve"> конкурса, который признан победителем.</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протоколе также указываются победители по каждому в отдельности маршруту, выставленному на конкурс, маршруты, по которым конкурс считается несостоявшимся.</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Протокол оценки и сопоставления заявок на участие в конкурсе подписывается всеми присутствующими на заседании членами комиссии.</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Протокол оценки и сопоставления заявок на участие в конкурсе размещается на официальном сайте организатора конкурса в течение трех рабочих дней со дня подписания протокола.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 xml:space="preserve">В случае выявления технических ошибок при подписании протокола вскрытия конвертов и допуска участников к участию в открытом конкурсе, протокола оценки и сопоставления заявок на участие в открытом конкурсе конкурсная комиссия имеет право </w:t>
      </w:r>
      <w:proofErr w:type="gramStart"/>
      <w:r w:rsidRPr="00761443">
        <w:rPr>
          <w:rFonts w:ascii="Times New Roman" w:hAnsi="Times New Roman" w:cs="Times New Roman"/>
        </w:rPr>
        <w:t>формировать и подписывать</w:t>
      </w:r>
      <w:proofErr w:type="gramEnd"/>
      <w:r w:rsidRPr="00761443">
        <w:rPr>
          <w:rFonts w:ascii="Times New Roman" w:hAnsi="Times New Roman" w:cs="Times New Roman"/>
        </w:rPr>
        <w:t xml:space="preserve"> изменения к соответствующим протоколам в течение двух рабочих дней, следующих за днём его подписания. Указанные изменения к протоколам размещаются комиссией на официальном сайте организатора в течение трех рабочих дней со дня подписания указанного протокола.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7.4.</w:t>
      </w:r>
      <w:r w:rsidRPr="00761443">
        <w:rPr>
          <w:rFonts w:ascii="Times New Roman" w:hAnsi="Times New Roman" w:cs="Times New Roman"/>
        </w:rPr>
        <w:tab/>
        <w:t>Организатор конкурса вправе отказаться от его проведения полностью или в части отдельных лотов открытого конкурса не позднее, чем за пять рабочих дней до даты окончания срока подачи заявок.</w:t>
      </w:r>
    </w:p>
    <w:p w:rsid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lastRenderedPageBreak/>
        <w:t>Извещение об отказе от проведения открытого конкурса размещается организатором конкурса на официальном сайте организатора конкурса в день принятия решения об отказе от проведения открытого конкурса.</w:t>
      </w:r>
    </w:p>
    <w:p w:rsidR="00EC0B2F" w:rsidRDefault="00EC0B2F" w:rsidP="00761443">
      <w:pPr>
        <w:spacing w:after="0" w:line="240" w:lineRule="auto"/>
        <w:ind w:firstLine="708"/>
        <w:jc w:val="both"/>
        <w:rPr>
          <w:rFonts w:ascii="Times New Roman" w:hAnsi="Times New Roman" w:cs="Times New Roman"/>
        </w:rPr>
      </w:pPr>
    </w:p>
    <w:p w:rsidR="00EC0B2F" w:rsidRPr="00EC0B2F" w:rsidRDefault="00EC0B2F" w:rsidP="00EC0B2F">
      <w:pPr>
        <w:spacing w:after="0" w:line="240" w:lineRule="auto"/>
        <w:ind w:firstLine="708"/>
        <w:jc w:val="both"/>
        <w:rPr>
          <w:rFonts w:ascii="Times New Roman" w:hAnsi="Times New Roman" w:cs="Times New Roman"/>
          <w:b/>
        </w:rPr>
      </w:pPr>
      <w:r w:rsidRPr="00EC0B2F">
        <w:rPr>
          <w:rFonts w:ascii="Times New Roman" w:hAnsi="Times New Roman" w:cs="Times New Roman"/>
          <w:b/>
        </w:rPr>
        <w:t>8.</w:t>
      </w:r>
      <w:r w:rsidRPr="00EC0B2F">
        <w:rPr>
          <w:rFonts w:ascii="Times New Roman" w:hAnsi="Times New Roman" w:cs="Times New Roman"/>
          <w:b/>
        </w:rPr>
        <w:tab/>
        <w:t xml:space="preserve">Признание конкурса </w:t>
      </w:r>
      <w:proofErr w:type="gramStart"/>
      <w:r w:rsidRPr="00EC0B2F">
        <w:rPr>
          <w:rFonts w:ascii="Times New Roman" w:hAnsi="Times New Roman" w:cs="Times New Roman"/>
          <w:b/>
        </w:rPr>
        <w:t>несостоявшимся</w:t>
      </w:r>
      <w:proofErr w:type="gramEnd"/>
      <w:r w:rsidRPr="00EC0B2F">
        <w:rPr>
          <w:rFonts w:ascii="Times New Roman" w:hAnsi="Times New Roman" w:cs="Times New Roman"/>
          <w:b/>
        </w:rPr>
        <w:t>, возникающие последствия и процедуры</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Конкурс признаётся несостоявшимся в следующих случаях:</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8.1.</w:t>
      </w:r>
      <w:r w:rsidRPr="00EC0B2F">
        <w:rPr>
          <w:rFonts w:ascii="Times New Roman" w:hAnsi="Times New Roman" w:cs="Times New Roman"/>
        </w:rPr>
        <w:tab/>
        <w:t>По окончании срока подачи заявки на участие в открытом конкурсе по определенному лоту заявителями не подано ни одной заявки.</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8.2.</w:t>
      </w:r>
      <w:r w:rsidRPr="00EC0B2F">
        <w:rPr>
          <w:rFonts w:ascii="Times New Roman" w:hAnsi="Times New Roman" w:cs="Times New Roman"/>
        </w:rPr>
        <w:tab/>
        <w:t xml:space="preserve">До окончания срока подачи заявки на участие в открытом конкурсе по определенному лоту заявителями подана единственная заявка и по результатам процедуры допуска заявок </w:t>
      </w:r>
      <w:proofErr w:type="gramStart"/>
      <w:r w:rsidRPr="00EC0B2F">
        <w:rPr>
          <w:rFonts w:ascii="Times New Roman" w:hAnsi="Times New Roman" w:cs="Times New Roman"/>
        </w:rPr>
        <w:t>на участие в конкурсе принято решение о её допуске к участию в конкурсе</w:t>
      </w:r>
      <w:proofErr w:type="gramEnd"/>
      <w:r w:rsidRPr="00EC0B2F">
        <w:rPr>
          <w:rFonts w:ascii="Times New Roman" w:hAnsi="Times New Roman" w:cs="Times New Roman"/>
        </w:rPr>
        <w:t>.</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комиссия после принятия решения о допуске единственной заявки на участие в конкурсе принимает решение о выдаче свидетельства об осуществлении перевозок по маршрутам регулярных перевозок данного лота участнику конкурса, подавшему единственную заявку.</w:t>
      </w:r>
    </w:p>
    <w:p w:rsid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8.3.</w:t>
      </w:r>
      <w:r w:rsidRPr="00EC0B2F">
        <w:rPr>
          <w:rFonts w:ascii="Times New Roman" w:hAnsi="Times New Roman" w:cs="Times New Roman"/>
        </w:rPr>
        <w:tab/>
      </w:r>
      <w:proofErr w:type="gramStart"/>
      <w:r w:rsidRPr="00EC0B2F">
        <w:rPr>
          <w:rFonts w:ascii="Times New Roman" w:hAnsi="Times New Roman" w:cs="Times New Roman"/>
        </w:rPr>
        <w:t>По результатам процедуры допуска заявок на участие в конкурсе принято решение об отказе в допуске</w:t>
      </w:r>
      <w:proofErr w:type="gramEnd"/>
      <w:r w:rsidRPr="00EC0B2F">
        <w:rPr>
          <w:rFonts w:ascii="Times New Roman" w:hAnsi="Times New Roman" w:cs="Times New Roman"/>
        </w:rPr>
        <w:t xml:space="preserve"> к участию в конкурсе по определенному лоту всех заявителей.</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8.4.</w:t>
      </w:r>
      <w:r w:rsidRPr="00EC0B2F">
        <w:rPr>
          <w:rFonts w:ascii="Times New Roman" w:hAnsi="Times New Roman" w:cs="Times New Roman"/>
        </w:rPr>
        <w:tab/>
        <w:t>Если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назначается повторное проведение открытого конкурса.</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8.5.</w:t>
      </w:r>
      <w:r w:rsidRPr="00EC0B2F">
        <w:rPr>
          <w:rFonts w:ascii="Times New Roman" w:hAnsi="Times New Roman" w:cs="Times New Roman"/>
        </w:rPr>
        <w:tab/>
        <w:t>Результаты конкурса могут быть обжалованы в судебном порядке.</w:t>
      </w:r>
    </w:p>
    <w:p w:rsidR="00EC0B2F" w:rsidRDefault="00EC0B2F" w:rsidP="00EC0B2F">
      <w:pPr>
        <w:spacing w:after="0" w:line="240" w:lineRule="auto"/>
        <w:ind w:firstLine="708"/>
        <w:jc w:val="both"/>
        <w:rPr>
          <w:rFonts w:ascii="Times New Roman" w:hAnsi="Times New Roman" w:cs="Times New Roman"/>
        </w:rPr>
      </w:pPr>
    </w:p>
    <w:p w:rsidR="00EC0B2F" w:rsidRPr="00EC0B2F" w:rsidRDefault="00EC0B2F" w:rsidP="00EC0B2F">
      <w:pPr>
        <w:spacing w:after="0" w:line="240" w:lineRule="auto"/>
        <w:ind w:firstLine="708"/>
        <w:jc w:val="both"/>
        <w:rPr>
          <w:rFonts w:ascii="Times New Roman" w:hAnsi="Times New Roman" w:cs="Times New Roman"/>
          <w:b/>
        </w:rPr>
      </w:pPr>
      <w:r w:rsidRPr="00EC0B2F">
        <w:rPr>
          <w:rFonts w:ascii="Times New Roman" w:hAnsi="Times New Roman" w:cs="Times New Roman"/>
          <w:b/>
        </w:rPr>
        <w:t>9.</w:t>
      </w:r>
      <w:r w:rsidRPr="00EC0B2F">
        <w:rPr>
          <w:rFonts w:ascii="Times New Roman" w:hAnsi="Times New Roman" w:cs="Times New Roman"/>
          <w:b/>
        </w:rPr>
        <w:tab/>
        <w:t>Оформление и выдача свидетельства об осуществлении перевозок по маршрутам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9.1.</w:t>
      </w:r>
      <w:r w:rsidRPr="00EC0B2F">
        <w:rPr>
          <w:rFonts w:ascii="Times New Roman" w:hAnsi="Times New Roman" w:cs="Times New Roman"/>
        </w:rPr>
        <w:tab/>
      </w:r>
      <w:proofErr w:type="gramStart"/>
      <w:r w:rsidRPr="00EC0B2F">
        <w:rPr>
          <w:rFonts w:ascii="Times New Roman" w:hAnsi="Times New Roman" w:cs="Times New Roman"/>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EC0B2F">
        <w:rPr>
          <w:rFonts w:ascii="Times New Roman" w:hAnsi="Times New Roman" w:cs="Times New Roman"/>
        </w:rPr>
        <w:t xml:space="preserve">, </w:t>
      </w:r>
      <w:proofErr w:type="gramStart"/>
      <w:r w:rsidRPr="00EC0B2F">
        <w:rPr>
          <w:rFonts w:ascii="Times New Roman" w:hAnsi="Times New Roman" w:cs="Times New Roman"/>
        </w:rPr>
        <w:t>подавшим</w:t>
      </w:r>
      <w:proofErr w:type="gramEnd"/>
      <w:r w:rsidRPr="00EC0B2F">
        <w:rPr>
          <w:rFonts w:ascii="Times New Roman" w:hAnsi="Times New Roman" w:cs="Times New Roman"/>
        </w:rPr>
        <w:t xml:space="preserve"> такую заявку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9.2.</w:t>
      </w:r>
      <w:r w:rsidRPr="00EC0B2F">
        <w:rPr>
          <w:rFonts w:ascii="Times New Roman" w:hAnsi="Times New Roman" w:cs="Times New Roman"/>
        </w:rPr>
        <w:tab/>
      </w:r>
      <w:proofErr w:type="gramStart"/>
      <w:r w:rsidRPr="00EC0B2F">
        <w:rPr>
          <w:rFonts w:ascii="Times New Roman" w:hAnsi="Times New Roman" w:cs="Times New Roman"/>
        </w:rPr>
        <w:t>Победитель (единственный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по результатам конкурса, и принявший на себя обязательства, предусмотренные частью 2 статьи 23 Федерального закона № 220-ФЗ,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не позднее чем через пятнадцать дней</w:t>
      </w:r>
      <w:proofErr w:type="gramEnd"/>
      <w:r w:rsidRPr="00EC0B2F">
        <w:rPr>
          <w:rFonts w:ascii="Times New Roman" w:hAnsi="Times New Roman" w:cs="Times New Roman"/>
        </w:rPr>
        <w:t xml:space="preserve"> со дня утверждения результатов открытого конкурса.</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9.3.</w:t>
      </w:r>
      <w:r w:rsidRPr="00EC0B2F">
        <w:rPr>
          <w:rFonts w:ascii="Times New Roman" w:hAnsi="Times New Roman" w:cs="Times New Roman"/>
        </w:rPr>
        <w:tab/>
        <w:t xml:space="preserve">Подтверждение наличия у победителя (единственного участника) открытого конкурса транспортных средств, предусмотренных его заявкой на участие в открытом конкурсе, осуществляется на усмотрение комиссии посредством личного осмотра либо в режиме видеосвязи с использованием программного обеспечения (в </w:t>
      </w:r>
      <w:proofErr w:type="spellStart"/>
      <w:r w:rsidRPr="00EC0B2F">
        <w:rPr>
          <w:rFonts w:ascii="Times New Roman" w:hAnsi="Times New Roman" w:cs="Times New Roman"/>
        </w:rPr>
        <w:t>мессенджерах</w:t>
      </w:r>
      <w:proofErr w:type="spellEnd"/>
      <w:r w:rsidRPr="00EC0B2F">
        <w:rPr>
          <w:rFonts w:ascii="Times New Roman" w:hAnsi="Times New Roman" w:cs="Times New Roman"/>
        </w:rPr>
        <w:t xml:space="preserve"> </w:t>
      </w:r>
      <w:proofErr w:type="spellStart"/>
      <w:r w:rsidRPr="00EC0B2F">
        <w:rPr>
          <w:rFonts w:ascii="Times New Roman" w:hAnsi="Times New Roman" w:cs="Times New Roman"/>
        </w:rPr>
        <w:t>WhatsApp</w:t>
      </w:r>
      <w:proofErr w:type="spellEnd"/>
      <w:r w:rsidRPr="00EC0B2F">
        <w:rPr>
          <w:rFonts w:ascii="Times New Roman" w:hAnsi="Times New Roman" w:cs="Times New Roman"/>
        </w:rPr>
        <w:t xml:space="preserve">, </w:t>
      </w:r>
      <w:proofErr w:type="spellStart"/>
      <w:r w:rsidRPr="00EC0B2F">
        <w:rPr>
          <w:rFonts w:ascii="Times New Roman" w:hAnsi="Times New Roman" w:cs="Times New Roman"/>
        </w:rPr>
        <w:t>Viber</w:t>
      </w:r>
      <w:proofErr w:type="spellEnd"/>
      <w:r w:rsidRPr="00EC0B2F">
        <w:rPr>
          <w:rFonts w:ascii="Times New Roman" w:hAnsi="Times New Roman" w:cs="Times New Roman"/>
        </w:rPr>
        <w:t xml:space="preserve"> и прочее) по согласованию с комиссией.</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9.4.</w:t>
      </w:r>
      <w:r w:rsidRPr="00EC0B2F">
        <w:rPr>
          <w:rFonts w:ascii="Times New Roman" w:hAnsi="Times New Roman" w:cs="Times New Roman"/>
        </w:rPr>
        <w:tab/>
        <w:t>В случае</w:t>
      </w:r>
      <w:proofErr w:type="gramStart"/>
      <w:r w:rsidRPr="00EC0B2F">
        <w:rPr>
          <w:rFonts w:ascii="Times New Roman" w:hAnsi="Times New Roman" w:cs="Times New Roman"/>
        </w:rPr>
        <w:t>,</w:t>
      </w:r>
      <w:proofErr w:type="gramEnd"/>
      <w:r w:rsidRPr="00EC0B2F">
        <w:rPr>
          <w:rFonts w:ascii="Times New Roman" w:hAnsi="Times New Roman" w:cs="Times New Roman"/>
        </w:rPr>
        <w:t xml:space="preserve"> если осмотр транспортных средств победителя (единственного участника) открытого конкурса, предусмотренных его заявкой на участие в открытом конкурсе, осуществляется посредством видеосвязи, победителю (единственному участнику) открытого конкурса необходимо</w:t>
      </w:r>
      <w:r>
        <w:rPr>
          <w:rFonts w:ascii="Times New Roman" w:hAnsi="Times New Roman" w:cs="Times New Roman"/>
        </w:rPr>
        <w:t xml:space="preserve"> </w:t>
      </w:r>
      <w:r w:rsidRPr="00EC0B2F">
        <w:rPr>
          <w:rFonts w:ascii="Times New Roman" w:hAnsi="Times New Roman" w:cs="Times New Roman"/>
        </w:rPr>
        <w:t>после такого осмотра направить в адрес комиссии видеозапись вышеуказанных транспортных средств.</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9.5.</w:t>
      </w:r>
      <w:r w:rsidRPr="00EC0B2F">
        <w:rPr>
          <w:rFonts w:ascii="Times New Roman" w:hAnsi="Times New Roman" w:cs="Times New Roman"/>
        </w:rPr>
        <w:tab/>
        <w:t>Свидетельство об осуществлении перевозок по маршрутам регулярных перевозок и карты маршрута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9.6.</w:t>
      </w:r>
      <w:r w:rsidRPr="00EC0B2F">
        <w:rPr>
          <w:rFonts w:ascii="Times New Roman" w:hAnsi="Times New Roman" w:cs="Times New Roman"/>
        </w:rPr>
        <w:tab/>
        <w:t>Победителю открытого конкурса, получившему свидетельство об осуществлении перевозок по маршруту регулярных перевозок, выдаются карты маршрута на каждый класс транспортного средства в количестве равном количеству транспортных средств, установленных на конкретных маршрутах, с учетом необходимого количества резервных транспортных средств. Выданные карты действительны на срок действия свидетельства об осуществлении перевозок по маршруту регулярных перевозок.</w:t>
      </w:r>
    </w:p>
    <w:p w:rsid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lastRenderedPageBreak/>
        <w:t>9.7.</w:t>
      </w:r>
      <w:r w:rsidRPr="00EC0B2F">
        <w:rPr>
          <w:rFonts w:ascii="Times New Roman" w:hAnsi="Times New Roman" w:cs="Times New Roman"/>
        </w:rPr>
        <w:tab/>
      </w:r>
      <w:proofErr w:type="gramStart"/>
      <w:r w:rsidRPr="00EC0B2F">
        <w:rPr>
          <w:rFonts w:ascii="Times New Roman" w:hAnsi="Times New Roman" w:cs="Times New Roman"/>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w:t>
      </w:r>
      <w:proofErr w:type="gramEnd"/>
      <w:r w:rsidRPr="00EC0B2F">
        <w:rPr>
          <w:rFonts w:ascii="Times New Roman" w:hAnsi="Times New Roman" w:cs="Times New Roman"/>
        </w:rPr>
        <w:t xml:space="preserve"> открытом </w:t>
      </w:r>
      <w:proofErr w:type="gramStart"/>
      <w:r w:rsidRPr="00EC0B2F">
        <w:rPr>
          <w:rFonts w:ascii="Times New Roman" w:hAnsi="Times New Roman" w:cs="Times New Roman"/>
        </w:rPr>
        <w:t>конкурсе</w:t>
      </w:r>
      <w:proofErr w:type="gramEnd"/>
      <w:r w:rsidRPr="00EC0B2F">
        <w:rPr>
          <w:rFonts w:ascii="Times New Roman" w:hAnsi="Times New Roman" w:cs="Times New Roman"/>
        </w:rPr>
        <w:t xml:space="preserve"> которого присвоен второй номер.</w:t>
      </w: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16564E">
      <w:pPr>
        <w:spacing w:after="0" w:line="240" w:lineRule="auto"/>
        <w:ind w:firstLine="708"/>
        <w:jc w:val="both"/>
        <w:rPr>
          <w:rFonts w:ascii="Times New Roman" w:hAnsi="Times New Roman" w:cs="Times New Roman"/>
        </w:rPr>
        <w:sectPr w:rsidR="0016564E" w:rsidSect="000C5FA3">
          <w:pgSz w:w="11906" w:h="16838" w:code="9"/>
          <w:pgMar w:top="680" w:right="567" w:bottom="680" w:left="1418" w:header="0" w:footer="6" w:gutter="0"/>
          <w:cols w:space="708"/>
          <w:noEndnote/>
          <w:docGrid w:linePitch="360"/>
        </w:sectPr>
      </w:pPr>
    </w:p>
    <w:p w:rsidR="0016564E" w:rsidRPr="0016564E" w:rsidRDefault="0016564E" w:rsidP="0016564E">
      <w:pPr>
        <w:spacing w:after="0" w:line="240" w:lineRule="auto"/>
        <w:ind w:firstLine="708"/>
        <w:jc w:val="right"/>
        <w:rPr>
          <w:rFonts w:ascii="Times New Roman" w:hAnsi="Times New Roman" w:cs="Times New Roman"/>
        </w:rPr>
      </w:pPr>
      <w:r w:rsidRPr="0016564E">
        <w:rPr>
          <w:rFonts w:ascii="Times New Roman" w:hAnsi="Times New Roman" w:cs="Times New Roman"/>
        </w:rPr>
        <w:lastRenderedPageBreak/>
        <w:t>Приложение 1</w:t>
      </w:r>
      <w:r w:rsidR="00433CDC">
        <w:rPr>
          <w:rFonts w:ascii="Times New Roman" w:hAnsi="Times New Roman" w:cs="Times New Roman"/>
        </w:rPr>
        <w:t xml:space="preserve"> </w:t>
      </w:r>
      <w:r>
        <w:rPr>
          <w:rFonts w:ascii="Times New Roman" w:hAnsi="Times New Roman" w:cs="Times New Roman"/>
        </w:rPr>
        <w:t>к конкурсной документации</w:t>
      </w: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ЗАЯВКА</w:t>
      </w: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на участие в открытом конкурсе на право осуществления</w:t>
      </w: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перевозок по муниципальным маршрутам регулярных перевозок</w:t>
      </w:r>
    </w:p>
    <w:p w:rsidR="0016564E" w:rsidRPr="0016564E" w:rsidRDefault="0016564E" w:rsidP="0016564E">
      <w:pPr>
        <w:spacing w:after="0" w:line="240" w:lineRule="auto"/>
        <w:jc w:val="both"/>
        <w:rPr>
          <w:rFonts w:ascii="Times New Roman" w:hAnsi="Times New Roman" w:cs="Times New Roman"/>
        </w:rPr>
      </w:pPr>
      <w:r>
        <w:rPr>
          <w:rFonts w:ascii="Times New Roman" w:hAnsi="Times New Roman" w:cs="Times New Roman"/>
        </w:rPr>
        <w:t>__</w:t>
      </w:r>
      <w:r w:rsidRPr="0016564E">
        <w:rPr>
          <w:rFonts w:ascii="Times New Roman" w:hAnsi="Times New Roman" w:cs="Times New Roman"/>
        </w:rPr>
        <w:t>________________________________________________________</w:t>
      </w:r>
      <w:r>
        <w:rPr>
          <w:rFonts w:ascii="Times New Roman" w:hAnsi="Times New Roman" w:cs="Times New Roman"/>
        </w:rPr>
        <w:t>______________________</w:t>
      </w:r>
      <w:r w:rsidRPr="0016564E">
        <w:rPr>
          <w:rFonts w:ascii="Times New Roman" w:hAnsi="Times New Roman" w:cs="Times New Roman"/>
        </w:rPr>
        <w:t>,</w:t>
      </w:r>
    </w:p>
    <w:p w:rsidR="0016564E" w:rsidRPr="0016564E" w:rsidRDefault="0016564E" w:rsidP="0016564E">
      <w:pPr>
        <w:spacing w:after="0" w:line="240" w:lineRule="auto"/>
        <w:jc w:val="both"/>
        <w:rPr>
          <w:rFonts w:ascii="Times New Roman" w:hAnsi="Times New Roman" w:cs="Times New Roman"/>
        </w:rPr>
      </w:pPr>
      <w:proofErr w:type="gramStart"/>
      <w:r w:rsidRPr="0016564E">
        <w:rPr>
          <w:rFonts w:ascii="Times New Roman" w:hAnsi="Times New Roman" w:cs="Times New Roman"/>
        </w:rPr>
        <w:t xml:space="preserve">(наименование юридического лица; фамилия, имя, отчество (последнее - при наличии) </w:t>
      </w:r>
      <w:proofErr w:type="gramEnd"/>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 xml:space="preserve">индивидуального предпринимателя, уполномоченного участника* договора простого </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товарищества)</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(местонахождение, место жительства, почтовый адрес)</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(телефон, факс, адрес электронной почты)</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Идентификационный номер налогоплательщика*</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Основной государственный регистрационный номер*</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xml:space="preserve">Лицензия* на осуществление деятельности по перевозке пассажиров автомобильным транспортом, оборудованным для перевозок более восьми человек  № _________________ </w:t>
      </w:r>
      <w:proofErr w:type="gramStart"/>
      <w:r w:rsidRPr="0016564E">
        <w:rPr>
          <w:rFonts w:ascii="Times New Roman" w:hAnsi="Times New Roman" w:cs="Times New Roman"/>
        </w:rPr>
        <w:t>от</w:t>
      </w:r>
      <w:proofErr w:type="gramEnd"/>
      <w:r>
        <w:rPr>
          <w:rFonts w:ascii="Times New Roman" w:hAnsi="Times New Roman" w:cs="Times New Roman"/>
        </w:rPr>
        <w:t xml:space="preserve"> ___________________ </w:t>
      </w:r>
    </w:p>
    <w:p w:rsidR="0016564E" w:rsidRPr="0016564E" w:rsidRDefault="0016564E" w:rsidP="0016564E">
      <w:pPr>
        <w:spacing w:after="0" w:line="240" w:lineRule="auto"/>
        <w:ind w:firstLine="709"/>
        <w:jc w:val="both"/>
        <w:rPr>
          <w:rFonts w:ascii="Times New Roman" w:hAnsi="Times New Roman" w:cs="Times New Roman"/>
        </w:rPr>
      </w:pPr>
      <w:r>
        <w:rPr>
          <w:rFonts w:ascii="Times New Roman" w:hAnsi="Times New Roman" w:cs="Times New Roman"/>
        </w:rPr>
        <w:t>вид работ:</w:t>
      </w:r>
      <w:r w:rsidRPr="0016564E">
        <w:rPr>
          <w:rFonts w:ascii="Times New Roman" w:hAnsi="Times New Roman" w:cs="Times New Roman"/>
        </w:rPr>
        <w:t>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Предлагает обеспечить осуществление регулярных перевозок пассажиров по муниципальном</w:t>
      </w:r>
      <w:proofErr w:type="gramStart"/>
      <w:r w:rsidRPr="0016564E">
        <w:rPr>
          <w:rFonts w:ascii="Times New Roman" w:hAnsi="Times New Roman" w:cs="Times New Roman"/>
        </w:rPr>
        <w:t>у(</w:t>
      </w:r>
      <w:proofErr w:type="gramEnd"/>
      <w:r w:rsidRPr="0016564E">
        <w:rPr>
          <w:rFonts w:ascii="Times New Roman" w:hAnsi="Times New Roman" w:cs="Times New Roman"/>
        </w:rPr>
        <w:t>-ым) маршруту(-</w:t>
      </w:r>
      <w:proofErr w:type="spellStart"/>
      <w:r w:rsidRPr="0016564E">
        <w:rPr>
          <w:rFonts w:ascii="Times New Roman" w:hAnsi="Times New Roman" w:cs="Times New Roman"/>
        </w:rPr>
        <w:t>ам</w:t>
      </w:r>
      <w:proofErr w:type="spellEnd"/>
      <w:r w:rsidRPr="0016564E">
        <w:rPr>
          <w:rFonts w:ascii="Times New Roman" w:hAnsi="Times New Roman" w:cs="Times New Roman"/>
        </w:rPr>
        <w:t xml:space="preserve">), включенному(-ым)  в состав лота   </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(указать номер лота)</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Настоящей заявкой подтверждаю, что в отношении</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______________________________________________________________________,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roofErr w:type="gramStart"/>
      <w:r w:rsidRPr="0016564E">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xml:space="preserve">отсутствует решение арбитражного суда о признании банкротом </w:t>
      </w:r>
      <w:proofErr w:type="gramStart"/>
      <w:r w:rsidRPr="0016564E">
        <w:rPr>
          <w:rFonts w:ascii="Times New Roman" w:hAnsi="Times New Roman" w:cs="Times New Roman"/>
        </w:rPr>
        <w:t>и</w:t>
      </w:r>
      <w:proofErr w:type="gramEnd"/>
      <w:r w:rsidRPr="0016564E">
        <w:rPr>
          <w:rFonts w:ascii="Times New Roman" w:hAnsi="Times New Roman" w:cs="Times New Roman"/>
        </w:rPr>
        <w:t xml:space="preserve">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ч. 8 ст. 29 Федерального закона от 13.07.2015 № 220-ФЗ.</w:t>
      </w:r>
    </w:p>
    <w:p w:rsidR="0016564E" w:rsidRDefault="0016564E" w:rsidP="0016564E">
      <w:pPr>
        <w:spacing w:after="0" w:line="240" w:lineRule="auto"/>
        <w:ind w:firstLine="708"/>
        <w:jc w:val="both"/>
        <w:rPr>
          <w:rFonts w:ascii="Times New Roman" w:hAnsi="Times New Roman" w:cs="Times New Roman"/>
        </w:rPr>
        <w:sectPr w:rsidR="0016564E" w:rsidSect="0016564E">
          <w:pgSz w:w="11906" w:h="16838" w:code="9"/>
          <w:pgMar w:top="680" w:right="567" w:bottom="680" w:left="1418" w:header="0" w:footer="6" w:gutter="0"/>
          <w:cols w:space="708"/>
          <w:noEndnote/>
          <w:docGrid w:linePitch="360"/>
        </w:sect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lastRenderedPageBreak/>
        <w:t xml:space="preserve">9 </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Конкурсные предложения: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Информация о транспортных средствах**</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425"/>
        <w:gridCol w:w="1560"/>
        <w:gridCol w:w="2693"/>
        <w:gridCol w:w="1276"/>
        <w:gridCol w:w="708"/>
        <w:gridCol w:w="567"/>
        <w:gridCol w:w="1276"/>
        <w:gridCol w:w="1843"/>
        <w:gridCol w:w="709"/>
        <w:gridCol w:w="992"/>
        <w:gridCol w:w="567"/>
        <w:gridCol w:w="992"/>
        <w:gridCol w:w="709"/>
      </w:tblGrid>
      <w:tr w:rsidR="0016564E" w:rsidRPr="0016564E" w:rsidTr="0016564E">
        <w:trPr>
          <w:trHeight w:val="384"/>
        </w:trPr>
        <w:tc>
          <w:tcPr>
            <w:tcW w:w="675" w:type="dxa"/>
            <w:vMerge w:val="restart"/>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w:t>
            </w:r>
            <w:r w:rsidRPr="0016564E">
              <w:rPr>
                <w:rFonts w:ascii="Times New Roman" w:eastAsia="Times New Roman" w:hAnsi="Times New Roman" w:cs="Times New Roman"/>
                <w:sz w:val="24"/>
                <w:szCs w:val="24"/>
                <w:lang w:eastAsia="ru-RU"/>
              </w:rPr>
              <w:br/>
            </w:r>
            <w:proofErr w:type="gramStart"/>
            <w:r w:rsidRPr="0016564E">
              <w:rPr>
                <w:rFonts w:ascii="Times New Roman" w:eastAsia="Times New Roman" w:hAnsi="Times New Roman" w:cs="Times New Roman"/>
                <w:sz w:val="24"/>
                <w:szCs w:val="24"/>
                <w:lang w:eastAsia="ru-RU"/>
              </w:rPr>
              <w:t>п</w:t>
            </w:r>
            <w:proofErr w:type="gramEnd"/>
            <w:r w:rsidRPr="0016564E">
              <w:rPr>
                <w:rFonts w:ascii="Times New Roman" w:eastAsia="Times New Roman" w:hAnsi="Times New Roman" w:cs="Times New Roman"/>
                <w:sz w:val="24"/>
                <w:szCs w:val="24"/>
                <w:lang w:eastAsia="ru-RU"/>
              </w:rPr>
              <w:t xml:space="preserve">/п </w:t>
            </w:r>
          </w:p>
        </w:tc>
        <w:tc>
          <w:tcPr>
            <w:tcW w:w="709"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маршрут</w:t>
            </w:r>
            <w:proofErr w:type="gramStart"/>
            <w:r w:rsidRPr="0016564E">
              <w:rPr>
                <w:rFonts w:ascii="Times New Roman" w:eastAsia="Times New Roman" w:hAnsi="Times New Roman" w:cs="Times New Roman"/>
                <w:lang w:eastAsia="ru-RU"/>
              </w:rPr>
              <w:t>а(</w:t>
            </w:r>
            <w:proofErr w:type="spellStart"/>
            <w:proofErr w:type="gramEnd"/>
            <w:r w:rsidRPr="0016564E">
              <w:rPr>
                <w:rFonts w:ascii="Times New Roman" w:eastAsia="Times New Roman" w:hAnsi="Times New Roman" w:cs="Times New Roman"/>
                <w:lang w:eastAsia="ru-RU"/>
              </w:rPr>
              <w:t>ов</w:t>
            </w:r>
            <w:proofErr w:type="spellEnd"/>
            <w:r w:rsidRPr="0016564E">
              <w:rPr>
                <w:rFonts w:ascii="Times New Roman" w:eastAsia="Times New Roman" w:hAnsi="Times New Roman" w:cs="Times New Roman"/>
                <w:lang w:eastAsia="ru-RU"/>
              </w:rPr>
              <w:t>), включенного(</w:t>
            </w:r>
            <w:proofErr w:type="spellStart"/>
            <w:r w:rsidRPr="0016564E">
              <w:rPr>
                <w:rFonts w:ascii="Times New Roman" w:eastAsia="Times New Roman" w:hAnsi="Times New Roman" w:cs="Times New Roman"/>
                <w:lang w:eastAsia="ru-RU"/>
              </w:rPr>
              <w:t>ых</w:t>
            </w:r>
            <w:proofErr w:type="spellEnd"/>
            <w:r w:rsidRPr="0016564E">
              <w:rPr>
                <w:rFonts w:ascii="Times New Roman" w:eastAsia="Times New Roman" w:hAnsi="Times New Roman" w:cs="Times New Roman"/>
                <w:lang w:eastAsia="ru-RU"/>
              </w:rPr>
              <w:t>) в состав лота</w:t>
            </w:r>
          </w:p>
        </w:tc>
        <w:tc>
          <w:tcPr>
            <w:tcW w:w="425"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Класс, вместимость</w:t>
            </w:r>
          </w:p>
        </w:tc>
        <w:tc>
          <w:tcPr>
            <w:tcW w:w="1560"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12332" w:type="dxa"/>
            <w:gridSpan w:val="11"/>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Характеристики транспортных средств</w:t>
            </w:r>
          </w:p>
        </w:tc>
      </w:tr>
      <w:tr w:rsidR="0016564E" w:rsidRPr="0016564E" w:rsidTr="0016564E">
        <w:trPr>
          <w:cantSplit/>
          <w:trHeight w:val="3678"/>
        </w:trPr>
        <w:tc>
          <w:tcPr>
            <w:tcW w:w="675" w:type="dxa"/>
            <w:vMerge/>
            <w:shd w:val="clear" w:color="auto" w:fill="auto"/>
          </w:tcPr>
          <w:p w:rsidR="0016564E" w:rsidRPr="0016564E" w:rsidRDefault="0016564E" w:rsidP="0016564E">
            <w:pPr>
              <w:spacing w:after="0" w:line="240" w:lineRule="auto"/>
              <w:rPr>
                <w:rFonts w:ascii="Times New Roman" w:eastAsia="Times New Roman" w:hAnsi="Times New Roman" w:cs="Times New Roman"/>
                <w:sz w:val="24"/>
                <w:szCs w:val="24"/>
                <w:lang w:eastAsia="ru-RU"/>
              </w:rPr>
            </w:pPr>
          </w:p>
        </w:tc>
        <w:tc>
          <w:tcPr>
            <w:tcW w:w="709"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425"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1560"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2693"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электронного информационного табло (не менее 3), используемых в качестве указателей маршрута в соответствии с п. 29 Правил перевозок пассажиров и багажа автомобильным транспортом, утвержденных </w:t>
            </w:r>
            <w:hyperlink r:id="rId8" w:history="1">
              <w:r w:rsidRPr="0016564E">
                <w:rPr>
                  <w:rFonts w:ascii="Times New Roman" w:eastAsia="Times New Roman" w:hAnsi="Times New Roman" w:cs="Times New Roman"/>
                  <w:lang w:eastAsia="ru-RU"/>
                </w:rPr>
                <w:t>постановлением Правительства РФ от 14.02.2009 № 112</w:t>
              </w:r>
            </w:hyperlink>
          </w:p>
        </w:tc>
        <w:tc>
          <w:tcPr>
            <w:tcW w:w="1276"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устройства для автоматического информирования пассажиров</w:t>
            </w:r>
          </w:p>
        </w:tc>
        <w:tc>
          <w:tcPr>
            <w:tcW w:w="708"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громкой связи для оповещения пассажиров</w:t>
            </w:r>
          </w:p>
        </w:tc>
        <w:tc>
          <w:tcPr>
            <w:tcW w:w="567"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низкого пола</w:t>
            </w:r>
          </w:p>
        </w:tc>
        <w:tc>
          <w:tcPr>
            <w:tcW w:w="1276"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оборудования для перевозок пассажиров из числа инвалидов, пассажиров с детскими колясками</w:t>
            </w:r>
          </w:p>
        </w:tc>
        <w:tc>
          <w:tcPr>
            <w:tcW w:w="1843"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709"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Экологический класс транспортного средства</w:t>
            </w:r>
          </w:p>
        </w:tc>
        <w:tc>
          <w:tcPr>
            <w:tcW w:w="992"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видеонаблюдения в салоне транспортного средства</w:t>
            </w:r>
          </w:p>
        </w:tc>
        <w:tc>
          <w:tcPr>
            <w:tcW w:w="567"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кондиционера</w:t>
            </w:r>
          </w:p>
        </w:tc>
        <w:tc>
          <w:tcPr>
            <w:tcW w:w="992"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контроля температуры воздуха в салоне транспортного средства</w:t>
            </w:r>
          </w:p>
        </w:tc>
        <w:tc>
          <w:tcPr>
            <w:tcW w:w="709"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безналичной оплаты проезда</w:t>
            </w:r>
          </w:p>
        </w:tc>
      </w:tr>
      <w:tr w:rsidR="0016564E" w:rsidRPr="0016564E" w:rsidTr="0016564E">
        <w:tc>
          <w:tcPr>
            <w:tcW w:w="675"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2</w:t>
            </w:r>
          </w:p>
        </w:tc>
        <w:tc>
          <w:tcPr>
            <w:tcW w:w="425"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3</w:t>
            </w:r>
          </w:p>
        </w:tc>
        <w:tc>
          <w:tcPr>
            <w:tcW w:w="1560"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4</w:t>
            </w:r>
          </w:p>
        </w:tc>
        <w:tc>
          <w:tcPr>
            <w:tcW w:w="2693"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5</w:t>
            </w:r>
          </w:p>
        </w:tc>
        <w:tc>
          <w:tcPr>
            <w:tcW w:w="1276"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6</w:t>
            </w:r>
          </w:p>
        </w:tc>
        <w:tc>
          <w:tcPr>
            <w:tcW w:w="708"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7</w:t>
            </w:r>
          </w:p>
        </w:tc>
        <w:tc>
          <w:tcPr>
            <w:tcW w:w="567"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8</w:t>
            </w:r>
          </w:p>
        </w:tc>
        <w:tc>
          <w:tcPr>
            <w:tcW w:w="1276"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9</w:t>
            </w:r>
          </w:p>
        </w:tc>
        <w:tc>
          <w:tcPr>
            <w:tcW w:w="1843"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10</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11</w:t>
            </w:r>
          </w:p>
        </w:tc>
        <w:tc>
          <w:tcPr>
            <w:tcW w:w="992"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12</w:t>
            </w:r>
          </w:p>
        </w:tc>
        <w:tc>
          <w:tcPr>
            <w:tcW w:w="567"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13</w:t>
            </w:r>
          </w:p>
        </w:tc>
        <w:tc>
          <w:tcPr>
            <w:tcW w:w="992"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14</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15</w:t>
            </w: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2.</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3.</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bl>
    <w:p w:rsid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_________________.</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t xml:space="preserve">       (кол-во ДТП)</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Среднее количество транспортных средств***,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 единиц.</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(кол-во т/с)</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w:t>
      </w:r>
      <w:r>
        <w:rPr>
          <w:rFonts w:ascii="Times New Roman" w:hAnsi="Times New Roman" w:cs="Times New Roman"/>
        </w:rPr>
        <w:t xml:space="preserve"> </w:t>
      </w:r>
      <w:r w:rsidRPr="0016564E">
        <w:rPr>
          <w:rFonts w:ascii="Times New Roman" w:hAnsi="Times New Roman" w:cs="Times New Roman"/>
        </w:rPr>
        <w:t>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_________________________________</w:t>
      </w:r>
      <w:proofErr w:type="gramStart"/>
      <w:r w:rsidRPr="0016564E">
        <w:rPr>
          <w:rFonts w:ascii="Times New Roman" w:hAnsi="Times New Roman" w:cs="Times New Roman"/>
        </w:rPr>
        <w:t xml:space="preserve"> .</w:t>
      </w:r>
      <w:proofErr w:type="gramEnd"/>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lastRenderedPageBreak/>
        <w:t xml:space="preserve">                                               (кол-во полных лет)</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Сведения о государственных регистрационных знаках транспортных средств, бортовых номерах транспортных средств (для городского электрического транспорта),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______________________________________________________________________________________________________________________________.</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(номера государственных знаков транспортных средств, бортовые номера транспортных средств (для городского электрического транспорта))</w:t>
      </w: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Приложение: * * * *</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1.</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2.</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3.</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Итого листов приложения: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Для участников договора простого товарищества информация представляется на каждого из участников договора простого товарищества.</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В графах 5, 6, 7, 8, 9, 12, 13, 14, 15 при наличии указанных характеристик транспортных сре</w:t>
      </w:r>
      <w:proofErr w:type="gramStart"/>
      <w:r w:rsidRPr="0016564E">
        <w:rPr>
          <w:rFonts w:ascii="Times New Roman" w:hAnsi="Times New Roman" w:cs="Times New Roman"/>
        </w:rPr>
        <w:t>дств пр</w:t>
      </w:r>
      <w:proofErr w:type="gramEnd"/>
      <w:r w:rsidRPr="0016564E">
        <w:rPr>
          <w:rFonts w:ascii="Times New Roman" w:hAnsi="Times New Roman" w:cs="Times New Roman"/>
        </w:rPr>
        <w:t>оставляется слово «да», при отсутствии - «нет». В графе 10 при наличии оборудования для использования газомоторного топлива проставляется «газ», при наличии электродвигателя проставляется «эл». В графе 11 указывается экологический класс для каждого транспортного средства.</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****Указывается наименование документов и количество листов.</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Изучив документацию, связанную с проведением открытого конкурса на право осуществления перевозок по муниципальным маршрутам регулярных перевозок,</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_______________________________________________________________________________________________________________________________</w:t>
      </w:r>
    </w:p>
    <w:p w:rsidR="0016564E" w:rsidRPr="0016564E" w:rsidRDefault="0016564E" w:rsidP="0016564E">
      <w:pPr>
        <w:spacing w:after="0" w:line="240" w:lineRule="auto"/>
        <w:ind w:firstLine="708"/>
        <w:jc w:val="both"/>
        <w:rPr>
          <w:rFonts w:ascii="Times New Roman" w:hAnsi="Times New Roman" w:cs="Times New Roman"/>
        </w:rPr>
      </w:pPr>
      <w:proofErr w:type="gramStart"/>
      <w:r w:rsidRPr="0016564E">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принимае</w:t>
      </w:r>
      <w:proofErr w:type="gramStart"/>
      <w:r w:rsidRPr="0016564E">
        <w:rPr>
          <w:rFonts w:ascii="Times New Roman" w:hAnsi="Times New Roman" w:cs="Times New Roman"/>
        </w:rPr>
        <w:t>т(</w:t>
      </w:r>
      <w:proofErr w:type="gramEnd"/>
      <w:r w:rsidRPr="0016564E">
        <w:rPr>
          <w:rFonts w:ascii="Times New Roman" w:hAnsi="Times New Roman" w:cs="Times New Roman"/>
        </w:rPr>
        <w:t>-ют) условия организации и проведения открытого конкурса, обязуется(-</w:t>
      </w:r>
      <w:proofErr w:type="spellStart"/>
      <w:r w:rsidRPr="0016564E">
        <w:rPr>
          <w:rFonts w:ascii="Times New Roman" w:hAnsi="Times New Roman" w:cs="Times New Roman"/>
        </w:rPr>
        <w:t>ются</w:t>
      </w:r>
      <w:proofErr w:type="spellEnd"/>
      <w:r w:rsidRPr="0016564E">
        <w:rPr>
          <w:rFonts w:ascii="Times New Roman" w:hAnsi="Times New Roman" w:cs="Times New Roman"/>
        </w:rPr>
        <w:t>) подтвердить наличие у него(них) на праве собственности или на ином законном основании транспортных средств, предусмотренных его(их) заявкой на участие в открытом конкурсе, в сроки, определенные конкурсной документацией, и гарантирует(-ют) настоящей заявкой на участие в открытом конкурсе достоверность представленной информации.</w:t>
      </w:r>
    </w:p>
    <w:p w:rsidR="0016564E" w:rsidRDefault="0016564E" w:rsidP="0016564E">
      <w:pPr>
        <w:spacing w:after="0" w:line="240" w:lineRule="auto"/>
        <w:ind w:firstLine="708"/>
        <w:jc w:val="both"/>
        <w:rPr>
          <w:rFonts w:ascii="Times New Roman" w:hAnsi="Times New Roman" w:cs="Times New Roman"/>
        </w:rPr>
      </w:pPr>
      <w:proofErr w:type="gramStart"/>
      <w:r w:rsidRPr="0016564E">
        <w:rPr>
          <w:rFonts w:ascii="Times New Roman" w:hAnsi="Times New Roman" w:cs="Times New Roman"/>
        </w:rPr>
        <w:t>В соответствии со статьей 9 Федерального закона от 27.07.2006 № 152-ФЗ "О персональных данных" отделу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расположенному по адресу: 666304, Российская Федерация, Иркутская область, г. Саянск, микрорайон Олимпийский, д. 30, кабинет 113 предоставляется согласие на автоматизированную, а также без использования средств автоматизации обработку</w:t>
      </w:r>
      <w:proofErr w:type="gramEnd"/>
      <w:r w:rsidRPr="0016564E">
        <w:rPr>
          <w:rFonts w:ascii="Times New Roman" w:hAnsi="Times New Roman" w:cs="Times New Roman"/>
        </w:rPr>
        <w:t xml:space="preserve"> предоставленных персональных данных, включающих: фамилию, имя, отчество, адрес проживания, контактный телефон, адрес электронной почты, связанных с проведением процедур открытого конкурса, осуществлением мно</w:t>
      </w:r>
      <w:proofErr w:type="gramStart"/>
      <w:r w:rsidRPr="0016564E">
        <w:rPr>
          <w:rFonts w:ascii="Times New Roman" w:hAnsi="Times New Roman" w:cs="Times New Roman"/>
        </w:rPr>
        <w:t>й(</w:t>
      </w:r>
      <w:proofErr w:type="gramEnd"/>
      <w:r w:rsidRPr="0016564E">
        <w:rPr>
          <w:rFonts w:ascii="Times New Roman" w:hAnsi="Times New Roman" w:cs="Times New Roman"/>
        </w:rPr>
        <w:t xml:space="preserve">нами) регулярных пассажирских перевозок на основании свидетельств об осуществлении перевозок по маршруту регулярных перевозок, полученных по итогам открытого конкурса, а именно совершение действий, предусмотренных пунктом 3 статьи 3 Федерального закона от 27.07.2006 № 152-ФЗ «О персональных данных» (сбор, запись, </w:t>
      </w:r>
      <w:proofErr w:type="gramStart"/>
      <w:r w:rsidRPr="0016564E">
        <w:rPr>
          <w:rFonts w:ascii="Times New Roman" w:hAnsi="Times New Roman" w:cs="Times New Roman"/>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обеспечения соблюдения законодательства Российской Федерации.</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Руководитель юридического лица                                     Подпись _____________      ______________________</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(индивидуальный предприниматель, </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уполномоченный участник договора </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простого товарищества)                                                                                                                   (Фамилия, имя, отчество)</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«___» _____________ 20___ г.</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М.П. (при наличии)</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16564E" w:rsidRDefault="0016564E" w:rsidP="0016564E">
      <w:pPr>
        <w:spacing w:after="0" w:line="240" w:lineRule="auto"/>
        <w:ind w:firstLine="708"/>
        <w:jc w:val="both"/>
        <w:rPr>
          <w:rFonts w:ascii="Times New Roman" w:hAnsi="Times New Roman" w:cs="Times New Roman"/>
        </w:rPr>
      </w:pPr>
    </w:p>
    <w:p w:rsidR="0016564E" w:rsidRDefault="0016564E"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Приложение 2 к конкурсной документации</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СПРАВКА</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О ТРАНСПОРТНЫХ СРЕДСТВАХ, предлагаемых для осуществления регулярных перевозок по муниципальному маршруту регулярных перевозок пассажиров и багажа автомобильным транспортом ___________________________________________________________ (регистрационный номер маршрута в Реестре муниципальных маршрутов регулярных перевозок пассажиров и багажа автомобильным транспортом, порядковый номер и наименование данного маршрута)</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bookmarkStart w:id="2" w:name="P312"/>
      <w:bookmarkEnd w:id="2"/>
    </w:p>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181"/>
        <w:gridCol w:w="1701"/>
        <w:gridCol w:w="1701"/>
        <w:gridCol w:w="1701"/>
        <w:gridCol w:w="1843"/>
        <w:gridCol w:w="1985"/>
        <w:gridCol w:w="2126"/>
      </w:tblGrid>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 по </w:t>
            </w:r>
            <w:proofErr w:type="spellStart"/>
            <w:proofErr w:type="gramStart"/>
            <w:r w:rsidRPr="0016564E">
              <w:rPr>
                <w:rFonts w:ascii="Times New Roman" w:eastAsia="Times New Roman" w:hAnsi="Times New Roman" w:cs="Times New Roman"/>
                <w:lang w:eastAsia="ru-RU"/>
              </w:rPr>
              <w:t>поряд</w:t>
            </w:r>
            <w:proofErr w:type="spellEnd"/>
            <w:r w:rsidRPr="0016564E">
              <w:rPr>
                <w:rFonts w:ascii="Times New Roman" w:eastAsia="Times New Roman" w:hAnsi="Times New Roman" w:cs="Times New Roman"/>
                <w:lang w:eastAsia="ru-RU"/>
              </w:rPr>
              <w:t>-ку</w:t>
            </w:r>
            <w:proofErr w:type="gramEnd"/>
          </w:p>
        </w:tc>
        <w:tc>
          <w:tcPr>
            <w:tcW w:w="318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Показатель</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1</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2</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3</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4</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5</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6</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w:t>
            </w:r>
          </w:p>
        </w:tc>
        <w:tc>
          <w:tcPr>
            <w:tcW w:w="318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3</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4</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5</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6</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7</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8</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Государственный регистрационный знак</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Марка, модель</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3</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Идентификационный номер (</w:t>
            </w:r>
            <w:r w:rsidRPr="0016564E">
              <w:rPr>
                <w:rFonts w:ascii="Times New Roman" w:eastAsia="Times New Roman" w:hAnsi="Times New Roman" w:cs="Times New Roman"/>
                <w:lang w:val="en-US" w:eastAsia="ru-RU"/>
              </w:rPr>
              <w:t>VIN)</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4</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Год выпуска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5</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Дата первичной регистрации в органах ГИБДД</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6</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Страна, в которой изготовлено транспортное средство</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7</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Собственник (владелец) транспортного средства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8</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Класс транспортного средства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9</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низкого пола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10</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кондиционера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Транспортные средства оснащены оборудованием для перевозок пассажиров из числа инвалидов, в том числе:</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11.1</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регулируемым клиренсом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11.2</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наклонной платформой (плоскостью) между поверхностью посадочной площадки остановочного пункта и полом автобуса (рампой, аппарелью, пандусом или другим подобным устройством), </w:t>
            </w:r>
            <w:proofErr w:type="gramStart"/>
            <w:r w:rsidRPr="0016564E">
              <w:rPr>
                <w:rFonts w:ascii="Times New Roman" w:eastAsia="Times New Roman" w:hAnsi="Times New Roman" w:cs="Times New Roman"/>
                <w:lang w:eastAsia="ru-RU"/>
              </w:rPr>
              <w:t>предусмотренных</w:t>
            </w:r>
            <w:proofErr w:type="gramEnd"/>
            <w:r w:rsidRPr="0016564E">
              <w:rPr>
                <w:rFonts w:ascii="Times New Roman" w:eastAsia="Times New Roman" w:hAnsi="Times New Roman" w:cs="Times New Roman"/>
                <w:lang w:eastAsia="ru-RU"/>
              </w:rPr>
              <w:t xml:space="preserve"> конструкцией транспортного средства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11.3</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подъемником (подъемной платформой)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11.4</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приспособлениями для крепления инвалидной коляски в салоне (для транспортных средств, осуществляющих перевозки по муниципальному маршруту регулярных </w:t>
            </w:r>
            <w:r w:rsidRPr="0016564E">
              <w:rPr>
                <w:rFonts w:ascii="Times New Roman" w:eastAsia="Times New Roman" w:hAnsi="Times New Roman" w:cs="Times New Roman"/>
                <w:lang w:eastAsia="ru-RU"/>
              </w:rPr>
              <w:lastRenderedPageBreak/>
              <w:t>перевозок в пригородном сообщении)</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12</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электронного информационного табло автоматического отображения информации об остановочных пунктах (для транспортных средств, осуществляющих перевозки по муниципальному маршруту регулярных перевозок в пригородном сообщении)</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13</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транспортном средстве системы контроля температуры воздуха в салоне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14</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системы безналичной оплаты проезда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15</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Транспортные средства оснащены оборудованием для использования газомоторного топлива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16</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оборудования для звукового (речевого) объявления остановочных пунктов и другой информации в автоматическом или другом режиме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17</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в салоне оборудования, осуществляющего </w:t>
            </w:r>
            <w:r w:rsidRPr="0016564E">
              <w:rPr>
                <w:rFonts w:ascii="Times New Roman" w:eastAsia="Times New Roman" w:hAnsi="Times New Roman" w:cs="Times New Roman"/>
                <w:lang w:eastAsia="ru-RU"/>
              </w:rPr>
              <w:lastRenderedPageBreak/>
              <w:t>непрерывную ауди</w:t>
            </w:r>
            <w:proofErr w:type="gramStart"/>
            <w:r w:rsidRPr="0016564E">
              <w:rPr>
                <w:rFonts w:ascii="Times New Roman" w:eastAsia="Times New Roman" w:hAnsi="Times New Roman" w:cs="Times New Roman"/>
                <w:lang w:eastAsia="ru-RU"/>
              </w:rPr>
              <w:t>о-</w:t>
            </w:r>
            <w:proofErr w:type="gramEnd"/>
            <w:r w:rsidRPr="0016564E">
              <w:rPr>
                <w:rFonts w:ascii="Times New Roman" w:eastAsia="Times New Roman" w:hAnsi="Times New Roman" w:cs="Times New Roman"/>
                <w:lang w:eastAsia="ru-RU"/>
              </w:rPr>
              <w:t xml:space="preserve"> и </w:t>
            </w:r>
            <w:proofErr w:type="spellStart"/>
            <w:r w:rsidRPr="0016564E">
              <w:rPr>
                <w:rFonts w:ascii="Times New Roman" w:eastAsia="Times New Roman" w:hAnsi="Times New Roman" w:cs="Times New Roman"/>
                <w:lang w:eastAsia="ru-RU"/>
              </w:rPr>
              <w:t>видеофиксацию</w:t>
            </w:r>
            <w:proofErr w:type="spellEnd"/>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18</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устрой</w:t>
            </w:r>
            <w:proofErr w:type="gramStart"/>
            <w:r w:rsidRPr="0016564E">
              <w:rPr>
                <w:rFonts w:ascii="Times New Roman" w:eastAsia="Times New Roman" w:hAnsi="Times New Roman" w:cs="Times New Roman"/>
                <w:lang w:eastAsia="ru-RU"/>
              </w:rPr>
              <w:t>ств дл</w:t>
            </w:r>
            <w:proofErr w:type="gramEnd"/>
            <w:r w:rsidRPr="0016564E">
              <w:rPr>
                <w:rFonts w:ascii="Times New Roman" w:eastAsia="Times New Roman" w:hAnsi="Times New Roman" w:cs="Times New Roman"/>
                <w:lang w:eastAsia="ru-RU"/>
              </w:rPr>
              <w:t xml:space="preserve">я просмотра художественных, мультипликационных, научно-популярных, документальных фильмов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19</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предусмотренного конструкцией транспортного средства багажного отделения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20</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электронного табло автоматического отображения информации о температуре воздуха окружающей среды, температуре воздуха в салоне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21</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Наличие в салоне транспортного средства оборудования (транспортного терминала), позволяющего гражданам, имеющим электронные социальные проездные билеты, регистрировать проезд в соответствии с Правилами автоматизированной системы оплаты проезда на территории Иркутской области по электронным социальным проездным билетам, утвержденными ОГАУ «Информационно-технический центр Иркутской области» </w:t>
            </w:r>
            <w:proofErr w:type="gramEnd"/>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bl>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p>
    <w:p w:rsidR="0016564E" w:rsidRPr="0016564E" w:rsidRDefault="0016564E" w:rsidP="0016564E">
      <w:pPr>
        <w:autoSpaceDE w:val="0"/>
        <w:autoSpaceDN w:val="0"/>
        <w:adjustRightInd w:val="0"/>
        <w:spacing w:after="0" w:line="240" w:lineRule="auto"/>
        <w:ind w:firstLine="709"/>
        <w:jc w:val="both"/>
        <w:rPr>
          <w:rFonts w:ascii="Times New Roman" w:eastAsia="Calibri" w:hAnsi="Times New Roman" w:cs="Times New Roman"/>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Руководитель юридического лица                                     Подпись _____________      ______________________</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(индивидуальный предприниматель, </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уполномоченный участник договора </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простого товарищества)                                                                                                                   (Фамилия, имя, отчество)</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«___» _____________ 20___ г.</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М.П. (при наличии)</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580667" w:rsidRPr="00580667" w:rsidRDefault="00580667" w:rsidP="00580667">
      <w:pPr>
        <w:widowControl w:val="0"/>
        <w:autoSpaceDE w:val="0"/>
        <w:autoSpaceDN w:val="0"/>
        <w:spacing w:after="0" w:line="240" w:lineRule="auto"/>
        <w:jc w:val="both"/>
        <w:rPr>
          <w:rFonts w:ascii="Times New Roman" w:eastAsia="Times New Roman" w:hAnsi="Times New Roman" w:cs="Times New Roman"/>
          <w:lang w:eastAsia="ru-RU"/>
        </w:rPr>
      </w:pPr>
      <w:r w:rsidRPr="00580667">
        <w:rPr>
          <w:rFonts w:ascii="Times New Roman" w:eastAsia="Times New Roman" w:hAnsi="Times New Roman" w:cs="Times New Roman"/>
          <w:lang w:eastAsia="ru-RU"/>
        </w:rPr>
        <w:t>Примечание: 1) в ячейках строк 9, 10, 11.1, 11.2, 11.3, 11.4, 12 – 21 записывается слово «да» или слово «нет»;</w:t>
      </w:r>
    </w:p>
    <w:p w:rsidR="00580667" w:rsidRPr="00580667" w:rsidRDefault="00580667" w:rsidP="0058066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80667">
        <w:rPr>
          <w:rFonts w:ascii="Times New Roman" w:eastAsia="Times New Roman" w:hAnsi="Times New Roman" w:cs="Times New Roman"/>
          <w:lang w:eastAsia="ru-RU"/>
        </w:rPr>
        <w:tab/>
        <w:t>2) справка о транспортных средствах, предлагаемых для осуществления регулярных перевозок по муниципальному маршруту регулярных перевозок пассажиров и багажа автомобильным транспортом и городским наземным электрическим транспортом в Иркутской области, предоставляется отдельно на каждый маршрут. К примеру, если в лот включен 1 маршрут – предоставляется 1 справка, если 2 и более маршрута – 2 и более справок соответственно;</w:t>
      </w:r>
    </w:p>
    <w:p w:rsidR="00580667" w:rsidRPr="00580667" w:rsidRDefault="00580667" w:rsidP="00580667">
      <w:pPr>
        <w:autoSpaceDE w:val="0"/>
        <w:autoSpaceDN w:val="0"/>
        <w:adjustRightInd w:val="0"/>
        <w:spacing w:after="0" w:line="240" w:lineRule="auto"/>
        <w:ind w:firstLine="709"/>
        <w:jc w:val="both"/>
        <w:rPr>
          <w:rFonts w:ascii="Times New Roman" w:eastAsia="Calibri" w:hAnsi="Times New Roman" w:cs="Times New Roman"/>
        </w:rPr>
      </w:pPr>
      <w:r w:rsidRPr="00580667">
        <w:rPr>
          <w:rFonts w:ascii="Times New Roman" w:eastAsia="Times New Roman" w:hAnsi="Times New Roman" w:cs="Times New Roman"/>
          <w:lang w:eastAsia="ru-RU"/>
        </w:rPr>
        <w:t xml:space="preserve">           </w:t>
      </w:r>
      <w:proofErr w:type="gramStart"/>
      <w:r w:rsidRPr="00580667">
        <w:rPr>
          <w:rFonts w:ascii="Times New Roman" w:eastAsia="Times New Roman" w:hAnsi="Times New Roman" w:cs="Times New Roman"/>
          <w:lang w:eastAsia="ru-RU"/>
        </w:rPr>
        <w:t>3) класс транспортного средства: особо малый класс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w:t>
      </w:r>
      <w:proofErr w:type="gramEnd"/>
      <w:r w:rsidRPr="00580667">
        <w:rPr>
          <w:rFonts w:ascii="Times New Roman" w:eastAsia="Times New Roman" w:hAnsi="Times New Roman" w:cs="Times New Roman"/>
          <w:lang w:eastAsia="ru-RU"/>
        </w:rPr>
        <w:t xml:space="preserve"> более чем 16 метров).</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580667" w:rsidRDefault="00580667" w:rsidP="0058066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80667" w:rsidRPr="00B520FB" w:rsidRDefault="00580667" w:rsidP="00580667">
      <w:pPr>
        <w:spacing w:before="100" w:beforeAutospacing="1" w:after="100" w:afterAutospacing="1" w:line="240" w:lineRule="auto"/>
        <w:jc w:val="right"/>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Приложение 3 к конкурсной документации</w:t>
      </w:r>
    </w:p>
    <w:p w:rsidR="00580667" w:rsidRDefault="00580667" w:rsidP="00981E03">
      <w:pPr>
        <w:widowControl w:val="0"/>
        <w:autoSpaceDE w:val="0"/>
        <w:autoSpaceDN w:val="0"/>
        <w:spacing w:after="0" w:line="240" w:lineRule="auto"/>
        <w:ind w:left="426"/>
        <w:jc w:val="right"/>
        <w:rPr>
          <w:rFonts w:ascii="Times New Roman" w:hAnsi="Times New Roman" w:cs="Times New Roman"/>
          <w:b/>
          <w:color w:val="000000"/>
          <w:vertAlign w:val="superscript"/>
        </w:rPr>
      </w:pPr>
      <w:r w:rsidRPr="00580667">
        <w:rPr>
          <w:rFonts w:ascii="Times New Roman" w:hAnsi="Times New Roman" w:cs="Times New Roman"/>
          <w:b/>
          <w:color w:val="000000"/>
        </w:rPr>
        <w:t xml:space="preserve">Расписание движения транспортных средств по муниципальному маршруту </w:t>
      </w:r>
      <w:r w:rsidR="00981E03">
        <w:rPr>
          <w:rFonts w:ascii="Times New Roman" w:hAnsi="Times New Roman" w:cs="Times New Roman"/>
          <w:b/>
          <w:color w:val="000000"/>
        </w:rPr>
        <w:t xml:space="preserve">№_____________________________________________________________                  </w:t>
      </w:r>
      <w:r w:rsidR="00981E03" w:rsidRPr="00981E03">
        <w:rPr>
          <w:rFonts w:ascii="Times New Roman" w:hAnsi="Times New Roman" w:cs="Times New Roman"/>
          <w:b/>
          <w:color w:val="000000"/>
          <w:vertAlign w:val="superscript"/>
        </w:rPr>
        <w:t>(</w:t>
      </w:r>
      <w:r w:rsidR="00981E03">
        <w:rPr>
          <w:rFonts w:ascii="Times New Roman" w:hAnsi="Times New Roman" w:cs="Times New Roman"/>
          <w:b/>
          <w:color w:val="000000"/>
          <w:vertAlign w:val="superscript"/>
        </w:rPr>
        <w:t xml:space="preserve">указать </w:t>
      </w:r>
      <w:r w:rsidR="00981E03" w:rsidRPr="00981E03">
        <w:rPr>
          <w:rFonts w:ascii="Times New Roman" w:hAnsi="Times New Roman" w:cs="Times New Roman"/>
          <w:b/>
          <w:color w:val="000000"/>
          <w:vertAlign w:val="superscript"/>
        </w:rPr>
        <w:t>номер и наименование маршрута</w:t>
      </w:r>
      <w:r w:rsidR="00981E03">
        <w:rPr>
          <w:rFonts w:ascii="Times New Roman" w:hAnsi="Times New Roman" w:cs="Times New Roman"/>
          <w:b/>
          <w:color w:val="000000"/>
          <w:vertAlign w:val="superscript"/>
        </w:rPr>
        <w:t>)</w:t>
      </w:r>
    </w:p>
    <w:p w:rsidR="00981E03" w:rsidRPr="00580667" w:rsidRDefault="00981E03" w:rsidP="00981E03">
      <w:pPr>
        <w:widowControl w:val="0"/>
        <w:autoSpaceDE w:val="0"/>
        <w:autoSpaceDN w:val="0"/>
        <w:spacing w:after="0" w:line="240" w:lineRule="auto"/>
        <w:ind w:left="426"/>
        <w:jc w:val="right"/>
        <w:rPr>
          <w:rFonts w:ascii="Times New Roman" w:eastAsia="Times New Roman" w:hAnsi="Times New Roman" w:cs="Times New Roman"/>
          <w:sz w:val="28"/>
          <w:szCs w:val="28"/>
          <w:lang w:eastAsia="ru-RU"/>
        </w:rPr>
      </w:pPr>
    </w:p>
    <w:tbl>
      <w:tblPr>
        <w:tblW w:w="16035" w:type="dxa"/>
        <w:tblInd w:w="87" w:type="dxa"/>
        <w:tblLayout w:type="fixed"/>
        <w:tblLook w:val="04A0" w:firstRow="1" w:lastRow="0" w:firstColumn="1" w:lastColumn="0" w:noHBand="0" w:noVBand="1"/>
      </w:tblPr>
      <w:tblGrid>
        <w:gridCol w:w="1864"/>
        <w:gridCol w:w="708"/>
        <w:gridCol w:w="707"/>
        <w:gridCol w:w="707"/>
        <w:gridCol w:w="707"/>
        <w:gridCol w:w="708"/>
        <w:gridCol w:w="708"/>
        <w:gridCol w:w="708"/>
        <w:gridCol w:w="708"/>
        <w:gridCol w:w="714"/>
        <w:gridCol w:w="709"/>
        <w:gridCol w:w="709"/>
        <w:gridCol w:w="709"/>
        <w:gridCol w:w="709"/>
        <w:gridCol w:w="709"/>
        <w:gridCol w:w="709"/>
        <w:gridCol w:w="709"/>
        <w:gridCol w:w="709"/>
        <w:gridCol w:w="708"/>
        <w:gridCol w:w="708"/>
        <w:gridCol w:w="708"/>
      </w:tblGrid>
      <w:tr w:rsidR="00580667" w:rsidRPr="00580667" w:rsidTr="00C4417B">
        <w:trPr>
          <w:trHeight w:val="311"/>
        </w:trPr>
        <w:tc>
          <w:tcPr>
            <w:tcW w:w="1864" w:type="dxa"/>
            <w:tcBorders>
              <w:top w:val="single" w:sz="4" w:space="0" w:color="auto"/>
              <w:left w:val="single" w:sz="8" w:space="0" w:color="auto"/>
              <w:bottom w:val="single" w:sz="8" w:space="0" w:color="auto"/>
              <w:right w:val="single" w:sz="4" w:space="0" w:color="auto"/>
            </w:tcBorders>
            <w:hideMark/>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80667">
              <w:rPr>
                <w:rFonts w:ascii="Times New Roman" w:eastAsia="Times New Roman" w:hAnsi="Times New Roman" w:cs="Times New Roman"/>
                <w:b/>
                <w:bCs/>
                <w:sz w:val="18"/>
                <w:szCs w:val="18"/>
                <w:lang w:eastAsia="ru-RU"/>
              </w:rPr>
              <w:t>Наименование остановочных пунктов</w:t>
            </w:r>
          </w:p>
        </w:tc>
        <w:tc>
          <w:tcPr>
            <w:tcW w:w="14171" w:type="dxa"/>
            <w:gridSpan w:val="20"/>
            <w:tcBorders>
              <w:top w:val="single" w:sz="4" w:space="0" w:color="auto"/>
              <w:left w:val="single" w:sz="4" w:space="0" w:color="auto"/>
              <w:bottom w:val="single" w:sz="4" w:space="0" w:color="auto"/>
              <w:right w:val="single" w:sz="4" w:space="0" w:color="auto"/>
            </w:tcBorders>
            <w:hideMark/>
          </w:tcPr>
          <w:p w:rsidR="00580667" w:rsidRPr="00580667" w:rsidRDefault="00580667" w:rsidP="0058066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580667">
              <w:rPr>
                <w:rFonts w:ascii="Times New Roman" w:eastAsia="Times New Roman" w:hAnsi="Times New Roman" w:cs="Times New Roman"/>
                <w:b/>
                <w:bCs/>
                <w:sz w:val="18"/>
                <w:szCs w:val="18"/>
                <w:lang w:eastAsia="ru-RU"/>
              </w:rPr>
              <w:t>Время прохождения транспортным средством остановочных пунктов</w:t>
            </w:r>
          </w:p>
        </w:tc>
      </w:tr>
      <w:tr w:rsidR="00580667" w:rsidRPr="00580667" w:rsidTr="00C3628D">
        <w:trPr>
          <w:trHeight w:val="216"/>
        </w:trPr>
        <w:tc>
          <w:tcPr>
            <w:tcW w:w="1864" w:type="dxa"/>
            <w:tcBorders>
              <w:top w:val="single" w:sz="4" w:space="0" w:color="auto"/>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4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37"/>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7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6"/>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26"/>
        </w:trPr>
        <w:tc>
          <w:tcPr>
            <w:tcW w:w="1864" w:type="dxa"/>
            <w:tcBorders>
              <w:top w:val="single" w:sz="4" w:space="0" w:color="auto"/>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27"/>
        </w:trPr>
        <w:tc>
          <w:tcPr>
            <w:tcW w:w="186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2"/>
        </w:trPr>
        <w:tc>
          <w:tcPr>
            <w:tcW w:w="1864" w:type="dxa"/>
            <w:tcBorders>
              <w:top w:val="single" w:sz="4" w:space="0" w:color="auto"/>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99"/>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3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51"/>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3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3"/>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4417B">
        <w:trPr>
          <w:trHeight w:val="122"/>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9074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bl>
    <w:p w:rsidR="0016564E" w:rsidRDefault="0016564E" w:rsidP="0016564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564E" w:rsidRDefault="0016564E"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B520FB">
      <w:pPr>
        <w:spacing w:before="100" w:beforeAutospacing="1" w:after="100" w:afterAutospacing="1" w:line="240" w:lineRule="auto"/>
        <w:jc w:val="right"/>
        <w:rPr>
          <w:rFonts w:ascii="Times New Roman" w:eastAsia="Times New Roman" w:hAnsi="Times New Roman" w:cs="Times New Roman"/>
          <w:lang w:eastAsia="ru-RU"/>
        </w:rPr>
        <w:sectPr w:rsidR="00B520FB" w:rsidSect="0016564E">
          <w:pgSz w:w="16838" w:h="11906" w:orient="landscape" w:code="9"/>
          <w:pgMar w:top="1418" w:right="680" w:bottom="567" w:left="680" w:header="0" w:footer="6" w:gutter="0"/>
          <w:cols w:space="708"/>
          <w:noEndnote/>
          <w:docGrid w:linePitch="360"/>
        </w:sectPr>
      </w:pPr>
    </w:p>
    <w:p w:rsidR="00B520FB" w:rsidRDefault="00B520FB" w:rsidP="00B520FB">
      <w:pPr>
        <w:spacing w:before="100" w:beforeAutospacing="1" w:after="100" w:afterAutospacing="1" w:line="240" w:lineRule="auto"/>
        <w:jc w:val="right"/>
        <w:rPr>
          <w:rFonts w:ascii="Times New Roman" w:eastAsia="Times New Roman" w:hAnsi="Times New Roman" w:cs="Times New Roman"/>
          <w:lang w:eastAsia="ru-RU"/>
        </w:rPr>
      </w:pPr>
      <w:r w:rsidRPr="00B520FB">
        <w:rPr>
          <w:rFonts w:ascii="Times New Roman" w:eastAsia="Times New Roman" w:hAnsi="Times New Roman" w:cs="Times New Roman"/>
          <w:lang w:eastAsia="ru-RU"/>
        </w:rPr>
        <w:lastRenderedPageBreak/>
        <w:t>Приложение 4 к конкурсной документации</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ОПИСЬ</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ПРЕДСТАВЛЕННЫХ ДОКУМЕНТОВ</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_______________________________</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(полное наименование заявителя)</w:t>
      </w:r>
    </w:p>
    <w:p w:rsidR="00B520FB" w:rsidRPr="00B520FB" w:rsidRDefault="00B520FB" w:rsidP="00B520FB">
      <w:pPr>
        <w:autoSpaceDE w:val="0"/>
        <w:autoSpaceDN w:val="0"/>
        <w:spacing w:after="0" w:line="240" w:lineRule="auto"/>
        <w:jc w:val="center"/>
        <w:rPr>
          <w:rFonts w:ascii="Times New Roman" w:eastAsia="Calibri" w:hAnsi="Times New Roman" w:cs="Times New Roman"/>
          <w:caps/>
        </w:rPr>
      </w:pPr>
      <w:r w:rsidRPr="00B520FB">
        <w:rPr>
          <w:rFonts w:ascii="Times New Roman" w:eastAsia="Calibri" w:hAnsi="Times New Roman" w:cs="Times New Roman"/>
          <w:caps/>
        </w:rPr>
        <w:t xml:space="preserve">для участия в открытом конкурсе </w:t>
      </w:r>
    </w:p>
    <w:p w:rsidR="0091099D" w:rsidRDefault="00B520FB" w:rsidP="0091099D">
      <w:pPr>
        <w:autoSpaceDE w:val="0"/>
        <w:autoSpaceDN w:val="0"/>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НА ПРАВО ОСУЩЕСТВЛЕНИЯ ПЕРЕВОЗОК ПО МУНИЦИПАЛЬНОМУ МАРШРУТУ РЕГУЛЯРНЫХ ПЕРЕВОЗОК ПАССАЖИРОВ И БАГАЖА АВТОМОБИЛЬНЫМ ТРАНСПОРТОМ </w:t>
      </w:r>
    </w:p>
    <w:p w:rsidR="0091099D" w:rsidRDefault="0091099D" w:rsidP="0091099D">
      <w:pPr>
        <w:autoSpaceDE w:val="0"/>
        <w:autoSpaceDN w:val="0"/>
        <w:spacing w:after="0" w:line="240" w:lineRule="auto"/>
        <w:jc w:val="center"/>
        <w:rPr>
          <w:rFonts w:ascii="Times New Roman" w:eastAsia="Times New Roman" w:hAnsi="Times New Roman" w:cs="Times New Roman"/>
          <w:lang w:eastAsia="ru-RU"/>
        </w:rPr>
      </w:pPr>
      <w:r w:rsidRPr="0091099D">
        <w:rPr>
          <w:rFonts w:ascii="Times New Roman" w:eastAsia="Times New Roman" w:hAnsi="Times New Roman" w:cs="Times New Roman"/>
          <w:lang w:eastAsia="ru-RU"/>
        </w:rPr>
        <w:t>НА ТЕРРИТОРИИ ГОРОДСКОГО ОКРУГА</w:t>
      </w:r>
      <w:r>
        <w:rPr>
          <w:rFonts w:ascii="Times New Roman" w:eastAsia="Times New Roman" w:hAnsi="Times New Roman" w:cs="Times New Roman"/>
          <w:lang w:eastAsia="ru-RU"/>
        </w:rPr>
        <w:t xml:space="preserve"> </w:t>
      </w:r>
      <w:r w:rsidRPr="0091099D">
        <w:rPr>
          <w:rFonts w:ascii="Times New Roman" w:eastAsia="Times New Roman" w:hAnsi="Times New Roman" w:cs="Times New Roman"/>
          <w:lang w:eastAsia="ru-RU"/>
        </w:rPr>
        <w:t>МУНИЦИПАЛЬНОГО ОБРАЗОВАНИЯ</w:t>
      </w:r>
    </w:p>
    <w:p w:rsidR="00B520FB" w:rsidRPr="00B520FB" w:rsidRDefault="0091099D" w:rsidP="0091099D">
      <w:pPr>
        <w:autoSpaceDE w:val="0"/>
        <w:autoSpaceDN w:val="0"/>
        <w:spacing w:after="0" w:line="240" w:lineRule="auto"/>
        <w:jc w:val="center"/>
        <w:rPr>
          <w:rFonts w:ascii="Times New Roman" w:eastAsia="Calibri" w:hAnsi="Times New Roman" w:cs="Times New Roman"/>
          <w:caps/>
        </w:rPr>
      </w:pPr>
      <w:r w:rsidRPr="0091099D">
        <w:rPr>
          <w:rFonts w:ascii="Times New Roman" w:eastAsia="Times New Roman" w:hAnsi="Times New Roman" w:cs="Times New Roman"/>
          <w:lang w:eastAsia="ru-RU"/>
        </w:rPr>
        <w:t xml:space="preserve"> «ГОРОД САЯНСК»</w:t>
      </w:r>
    </w:p>
    <w:p w:rsidR="00B520FB" w:rsidRPr="00B520FB" w:rsidRDefault="00B520FB" w:rsidP="00B520FB">
      <w:pPr>
        <w:autoSpaceDE w:val="0"/>
        <w:autoSpaceDN w:val="0"/>
        <w:spacing w:after="0" w:line="240" w:lineRule="auto"/>
        <w:jc w:val="both"/>
        <w:rPr>
          <w:rFonts w:ascii="Times New Roman" w:eastAsia="Calibri" w:hAnsi="Times New Roman" w:cs="Times New Roman"/>
        </w:rPr>
      </w:pPr>
    </w:p>
    <w:tbl>
      <w:tblPr>
        <w:tblW w:w="9350" w:type="dxa"/>
        <w:tblInd w:w="-10" w:type="dxa"/>
        <w:tblCellMar>
          <w:left w:w="0" w:type="dxa"/>
          <w:right w:w="0" w:type="dxa"/>
        </w:tblCellMar>
        <w:tblLook w:val="04A0" w:firstRow="1" w:lastRow="0" w:firstColumn="1" w:lastColumn="0" w:noHBand="0" w:noVBand="1"/>
      </w:tblPr>
      <w:tblGrid>
        <w:gridCol w:w="649"/>
        <w:gridCol w:w="4718"/>
        <w:gridCol w:w="1540"/>
        <w:gridCol w:w="1152"/>
        <w:gridCol w:w="1291"/>
      </w:tblGrid>
      <w:tr w:rsidR="00B520FB" w:rsidRPr="00B520FB" w:rsidTr="00C4417B">
        <w:tc>
          <w:tcPr>
            <w:tcW w:w="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 xml:space="preserve">№ </w:t>
            </w:r>
            <w:proofErr w:type="gramStart"/>
            <w:r w:rsidRPr="00B520FB">
              <w:rPr>
                <w:rFonts w:ascii="Times New Roman" w:eastAsia="Calibri" w:hAnsi="Times New Roman" w:cs="Times New Roman"/>
              </w:rPr>
              <w:t>п</w:t>
            </w:r>
            <w:proofErr w:type="gramEnd"/>
            <w:r w:rsidRPr="00B520FB">
              <w:rPr>
                <w:rFonts w:ascii="Times New Roman" w:eastAsia="Calibri" w:hAnsi="Times New Roman" w:cs="Times New Roman"/>
              </w:rPr>
              <w:t>/п</w:t>
            </w:r>
          </w:p>
        </w:tc>
        <w:tc>
          <w:tcPr>
            <w:tcW w:w="47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Наименование документа</w:t>
            </w:r>
          </w:p>
        </w:tc>
        <w:tc>
          <w:tcPr>
            <w:tcW w:w="154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Номера листов</w:t>
            </w:r>
          </w:p>
        </w:tc>
        <w:tc>
          <w:tcPr>
            <w:tcW w:w="115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Кол-во листов</w:t>
            </w:r>
          </w:p>
        </w:tc>
        <w:tc>
          <w:tcPr>
            <w:tcW w:w="1291" w:type="dxa"/>
            <w:tcBorders>
              <w:top w:val="single" w:sz="8" w:space="0" w:color="auto"/>
              <w:left w:val="nil"/>
              <w:bottom w:val="single" w:sz="8" w:space="0" w:color="auto"/>
              <w:right w:val="single" w:sz="8" w:space="0" w:color="auto"/>
            </w:tcBorders>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Примечание</w:t>
            </w: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2</w:t>
            </w: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3</w:t>
            </w: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4</w:t>
            </w: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5</w:t>
            </w: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2.</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3.</w:t>
            </w:r>
          </w:p>
        </w:tc>
        <w:tc>
          <w:tcPr>
            <w:tcW w:w="4718"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4"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62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Всего листов:</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single" w:sz="4" w:space="0" w:color="auto"/>
              <w:left w:val="single" w:sz="4" w:space="0" w:color="auto"/>
              <w:bottom w:val="single" w:sz="4" w:space="0" w:color="auto"/>
              <w:right w:val="single" w:sz="4"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bl>
    <w:p w:rsidR="00B520FB" w:rsidRPr="00B520FB" w:rsidRDefault="00B520FB" w:rsidP="00B520FB">
      <w:pPr>
        <w:autoSpaceDE w:val="0"/>
        <w:autoSpaceDN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__________________________________ ________________________________</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 xml:space="preserve">                             Руководитель заявителя                                                         Подпись, Ф.И.О.</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М.П. (при наличии)</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Примечание:</w:t>
      </w:r>
    </w:p>
    <w:p w:rsidR="0091099D" w:rsidRPr="0091099D"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1. В настоящем приложении используемые термины означают следующее: </w:t>
      </w:r>
    </w:p>
    <w:p w:rsidR="0091099D" w:rsidRPr="0091099D"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заявка – заявка на участие в открытом конкурсе на право осуществления перевозок </w:t>
      </w:r>
      <w:r w:rsidRPr="00B520FB">
        <w:rPr>
          <w:rFonts w:ascii="Times New Roman" w:eastAsia="Calibri" w:hAnsi="Times New Roman" w:cs="Times New Roman"/>
        </w:rPr>
        <w:br/>
        <w:t>по муниципальному маршруту регулярных перевозок пассажиров и багажа автомобильным транспортом;</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заявитель – юридическое лицо, индивидуальный предприниматель, уполномоченный участник договора простого товарищества, подавший заявку.</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В случае представления заявителем нескольких справок о транспортных средствах и проектов</w:t>
      </w:r>
      <w:r w:rsidRPr="00B520FB">
        <w:rPr>
          <w:rFonts w:ascii="Times New Roman" w:eastAsia="Times New Roman" w:hAnsi="Times New Roman" w:cs="Times New Roman"/>
          <w:lang w:eastAsia="ru-RU"/>
        </w:rPr>
        <w:t xml:space="preserve"> планируемых расписаний движения транспортных средств </w:t>
      </w:r>
      <w:r w:rsidRPr="00B520FB">
        <w:rPr>
          <w:rFonts w:ascii="Times New Roman" w:eastAsia="Times New Roman" w:hAnsi="Times New Roman" w:cs="Times New Roman"/>
          <w:lang w:eastAsia="ru-RU"/>
        </w:rPr>
        <w:br/>
        <w:t xml:space="preserve">по муниципальным маршрутам и т.д. </w:t>
      </w:r>
      <w:hyperlink r:id="rId9"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 xml:space="preserve">5 заполняется заявителем: </w:t>
      </w:r>
      <w:r w:rsidRPr="00B520FB">
        <w:rPr>
          <w:rFonts w:ascii="Times New Roman" w:eastAsia="Calibri" w:hAnsi="Times New Roman" w:cs="Times New Roman"/>
        </w:rPr>
        <w:br/>
        <w:t>«2 расписания», «2 справки» и т.д.</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2. В случае представления оригинала документа </w:t>
      </w:r>
      <w:hyperlink r:id="rId10"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5 заполняется заявителем: «Оригинал».</w:t>
      </w:r>
    </w:p>
    <w:p w:rsidR="00B520FB" w:rsidRPr="00B520FB" w:rsidRDefault="00B520FB" w:rsidP="00B520F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520FB">
        <w:rPr>
          <w:rFonts w:ascii="Times New Roman" w:eastAsia="Calibri" w:hAnsi="Times New Roman" w:cs="Times New Roman"/>
        </w:rPr>
        <w:t xml:space="preserve">3. В случае представления нотариально заверенной копии документа </w:t>
      </w:r>
      <w:hyperlink r:id="rId11"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5 заполняется заявителем: «Нотариально заверенная копия».</w:t>
      </w:r>
      <w:r w:rsidRPr="00B520FB">
        <w:rPr>
          <w:rFonts w:ascii="Times New Roman" w:eastAsia="Times New Roman" w:hAnsi="Times New Roman" w:cs="Times New Roman"/>
          <w:lang w:eastAsia="ru-RU"/>
        </w:rPr>
        <w:br w:type="page"/>
      </w:r>
    </w:p>
    <w:p w:rsidR="0091099D" w:rsidRPr="0091099D" w:rsidRDefault="0091099D" w:rsidP="0091099D">
      <w:pPr>
        <w:spacing w:before="100" w:beforeAutospacing="1" w:after="100" w:afterAutospacing="1" w:line="240" w:lineRule="auto"/>
        <w:jc w:val="right"/>
        <w:rPr>
          <w:rFonts w:ascii="Times New Roman" w:eastAsia="Times New Roman" w:hAnsi="Times New Roman" w:cs="Times New Roman"/>
          <w:lang w:eastAsia="ru-RU"/>
        </w:rPr>
      </w:pPr>
      <w:r w:rsidRPr="0091099D">
        <w:rPr>
          <w:rFonts w:ascii="Times New Roman" w:eastAsia="Times New Roman" w:hAnsi="Times New Roman" w:cs="Times New Roman"/>
          <w:lang w:eastAsia="ru-RU"/>
        </w:rPr>
        <w:lastRenderedPageBreak/>
        <w:t>Приложение 5 к конкурсной документации</w:t>
      </w: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lang w:eastAsia="ru-RU"/>
        </w:rPr>
      </w:pPr>
      <w:r w:rsidRPr="0091099D">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51FC4DC1" wp14:editId="573FBAAE">
                <wp:simplePos x="0" y="0"/>
                <wp:positionH relativeFrom="column">
                  <wp:posOffset>3068955</wp:posOffset>
                </wp:positionH>
                <wp:positionV relativeFrom="paragraph">
                  <wp:posOffset>-359410</wp:posOffset>
                </wp:positionV>
                <wp:extent cx="285750" cy="2667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241.65pt;margin-top:-28.3pt;width:2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" fillcolor="window" strokecolor="window" strokeweight="2pt">
                <v:path arrowok="t"/>
              </v:rect>
            </w:pict>
          </mc:Fallback>
        </mc:AlternateContent>
      </w:r>
    </w:p>
    <w:p w:rsidR="00B520FB" w:rsidRPr="00B520FB" w:rsidRDefault="00B520FB" w:rsidP="00B520FB">
      <w:pPr>
        <w:jc w:val="center"/>
        <w:rPr>
          <w:rFonts w:ascii="Times New Roman" w:eastAsia="Calibri" w:hAnsi="Times New Roman" w:cs="Times New Roman"/>
        </w:rPr>
      </w:pPr>
      <w:r w:rsidRPr="00B520FB">
        <w:rPr>
          <w:rFonts w:ascii="Times New Roman" w:eastAsia="Calibri" w:hAnsi="Times New Roman" w:cs="Times New Roman"/>
        </w:rPr>
        <w:t>ПИСЬМЕННОЕ ОБЯЗАТЕЛЬСТВО</w:t>
      </w:r>
    </w:p>
    <w:p w:rsidR="00B520FB" w:rsidRPr="00B520FB" w:rsidRDefault="00B520FB" w:rsidP="00B520FB">
      <w:pPr>
        <w:autoSpaceDE w:val="0"/>
        <w:autoSpaceDN w:val="0"/>
        <w:adjustRightInd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_______________________________________________________________ (наименование юридического лица, индивидуального предпринимателя, участника договора простого товарищества)</w:t>
      </w:r>
    </w:p>
    <w:p w:rsidR="00B520FB" w:rsidRPr="00B520FB" w:rsidRDefault="00B520FB" w:rsidP="0091099D">
      <w:pPr>
        <w:jc w:val="both"/>
        <w:rPr>
          <w:rFonts w:ascii="Times New Roman" w:eastAsia="Calibri" w:hAnsi="Times New Roman" w:cs="Times New Roman"/>
        </w:rPr>
      </w:pPr>
      <w:proofErr w:type="gramStart"/>
      <w:r w:rsidRPr="00B520FB">
        <w:rPr>
          <w:rFonts w:ascii="Times New Roman" w:eastAsia="Calibri" w:hAnsi="Times New Roman" w:cs="Times New Roman"/>
        </w:rPr>
        <w:t xml:space="preserve">(далее – заявитель) принимает на себя обязательство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Calibri" w:hAnsi="Times New Roman" w:cs="Times New Roman"/>
        </w:rPr>
        <w:t>на территории городского округа муниципального образования «город Саянск»</w:t>
      </w:r>
      <w:r w:rsidR="0091099D">
        <w:rPr>
          <w:rFonts w:ascii="Times New Roman" w:eastAsia="Calibri" w:hAnsi="Times New Roman" w:cs="Times New Roman"/>
        </w:rPr>
        <w:t xml:space="preserve"> </w:t>
      </w:r>
      <w:r w:rsidRPr="00B520FB">
        <w:rPr>
          <w:rFonts w:ascii="Times New Roman" w:eastAsia="Calibri" w:hAnsi="Times New Roman" w:cs="Times New Roman"/>
        </w:rPr>
        <w:t>в случае предоставления права на получение свидетельства</w:t>
      </w:r>
      <w:proofErr w:type="gramEnd"/>
      <w:r w:rsidRPr="00B520FB">
        <w:rPr>
          <w:rFonts w:ascii="Times New Roman" w:eastAsia="Calibri" w:hAnsi="Times New Roman" w:cs="Times New Roman"/>
        </w:rPr>
        <w:t xml:space="preserve"> об осуществлении перевозок по данному маршруту.</w:t>
      </w:r>
    </w:p>
    <w:p w:rsidR="00B520FB" w:rsidRPr="00B520FB" w:rsidRDefault="00B520FB" w:rsidP="00B520FB">
      <w:pPr>
        <w:jc w:val="both"/>
        <w:rPr>
          <w:rFonts w:ascii="Times New Roman" w:eastAsia="Calibri" w:hAnsi="Times New Roman" w:cs="Times New Roman"/>
        </w:rPr>
      </w:pPr>
      <w:r w:rsidRPr="00B520FB">
        <w:rPr>
          <w:rFonts w:ascii="Times New Roman" w:eastAsia="Calibri" w:hAnsi="Times New Roman" w:cs="Times New Roman"/>
        </w:rPr>
        <w:t>Руководитель заявителя    ___________                     _______________</w:t>
      </w:r>
    </w:p>
    <w:p w:rsidR="00B520FB" w:rsidRPr="00B520FB" w:rsidRDefault="00B520FB" w:rsidP="00B520FB">
      <w:pPr>
        <w:spacing w:after="0"/>
        <w:jc w:val="both"/>
        <w:rPr>
          <w:rFonts w:ascii="Times New Roman" w:eastAsia="Calibri" w:hAnsi="Times New Roman" w:cs="Times New Roman"/>
        </w:rPr>
      </w:pPr>
      <w:r w:rsidRPr="00B520FB">
        <w:rPr>
          <w:rFonts w:ascii="Times New Roman" w:eastAsia="Calibri" w:hAnsi="Times New Roman" w:cs="Times New Roman"/>
        </w:rPr>
        <w:t xml:space="preserve">                                                              ( подпись, М</w:t>
      </w:r>
      <w:proofErr w:type="gramStart"/>
      <w:r w:rsidRPr="00B520FB">
        <w:rPr>
          <w:rFonts w:ascii="Times New Roman" w:eastAsia="Calibri" w:hAnsi="Times New Roman" w:cs="Times New Roman"/>
        </w:rPr>
        <w:t>П(</w:t>
      </w:r>
      <w:proofErr w:type="gramEnd"/>
      <w:r w:rsidRPr="00B520FB">
        <w:rPr>
          <w:rFonts w:ascii="Times New Roman" w:eastAsia="Calibri" w:hAnsi="Times New Roman" w:cs="Times New Roman"/>
        </w:rPr>
        <w:t>при наличии))                    (расшифровка подписи)».</w:t>
      </w:r>
    </w:p>
    <w:p w:rsidR="00B520FB" w:rsidRPr="00B520FB" w:rsidRDefault="00B520FB" w:rsidP="0091099D">
      <w:pPr>
        <w:tabs>
          <w:tab w:val="left" w:pos="3861"/>
        </w:tabs>
        <w:spacing w:after="0" w:line="240" w:lineRule="auto"/>
        <w:ind w:left="5670" w:right="33"/>
        <w:jc w:val="both"/>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lang w:eastAsia="ru-RU"/>
        </w:rPr>
        <w:br w:type="page"/>
      </w:r>
      <w:r w:rsidRPr="00B520FB">
        <w:rPr>
          <w:rFonts w:ascii="Times New Roman" w:eastAsia="Arial Unicode MS" w:hAnsi="Times New Roman" w:cs="Times New Roman"/>
          <w:lang w:eastAsia="ru-RU"/>
        </w:rPr>
        <w:lastRenderedPageBreak/>
        <w:t xml:space="preserve">Приложение 6 к конкурсной документации </w:t>
      </w:r>
    </w:p>
    <w:p w:rsidR="0091099D" w:rsidRDefault="0091099D" w:rsidP="00B520FB">
      <w:pPr>
        <w:spacing w:after="0" w:line="274" w:lineRule="exact"/>
        <w:ind w:right="300"/>
        <w:jc w:val="center"/>
        <w:rPr>
          <w:rFonts w:ascii="Times New Roman" w:eastAsia="Arial Unicode MS" w:hAnsi="Times New Roman" w:cs="Times New Roman"/>
          <w:b/>
          <w:bCs/>
          <w:color w:val="000000"/>
          <w:lang w:eastAsia="ru-RU"/>
        </w:rPr>
      </w:pPr>
    </w:p>
    <w:p w:rsidR="00B520FB" w:rsidRPr="00B520FB" w:rsidRDefault="00B520FB" w:rsidP="00B520FB">
      <w:pPr>
        <w:spacing w:after="0" w:line="274" w:lineRule="exact"/>
        <w:ind w:right="300"/>
        <w:jc w:val="center"/>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b/>
          <w:bCs/>
          <w:color w:val="000000"/>
          <w:lang w:eastAsia="ru-RU"/>
        </w:rPr>
        <w:t>РАСПИСКА</w:t>
      </w:r>
    </w:p>
    <w:p w:rsidR="00B520FB" w:rsidRPr="00B520FB" w:rsidRDefault="00B520FB" w:rsidP="00B520FB">
      <w:pPr>
        <w:spacing w:after="0" w:line="274" w:lineRule="exact"/>
        <w:ind w:right="300"/>
        <w:jc w:val="center"/>
        <w:rPr>
          <w:rFonts w:ascii="Times New Roman" w:eastAsia="Arial Unicode MS" w:hAnsi="Times New Roman" w:cs="Times New Roman"/>
          <w:b/>
          <w:bCs/>
          <w:lang w:eastAsia="ru-RU"/>
        </w:rPr>
      </w:pPr>
    </w:p>
    <w:p w:rsidR="00B520FB" w:rsidRPr="00B520FB" w:rsidRDefault="00B520FB" w:rsidP="00B520FB">
      <w:pPr>
        <w:spacing w:after="0" w:line="240" w:lineRule="exact"/>
        <w:ind w:right="238"/>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в получении конверта с заявкой на участие в открытом конкурсе </w:t>
      </w:r>
    </w:p>
    <w:p w:rsidR="0091099D" w:rsidRPr="0091099D" w:rsidRDefault="00B520FB" w:rsidP="0091099D">
      <w:pPr>
        <w:spacing w:after="0" w:line="240" w:lineRule="exact"/>
        <w:ind w:right="238"/>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на право осуществления перевозок по муниципальному маршруту регулярных перевозок пассажиров и багажа автомобильным транспортом </w:t>
      </w:r>
      <w:r w:rsidR="0091099D">
        <w:rPr>
          <w:rFonts w:ascii="Times New Roman" w:eastAsia="Arial Unicode MS" w:hAnsi="Times New Roman" w:cs="Times New Roman"/>
          <w:color w:val="000000"/>
          <w:lang w:eastAsia="ru-RU"/>
        </w:rPr>
        <w:t xml:space="preserve">на территории </w:t>
      </w:r>
      <w:r w:rsidR="0091099D" w:rsidRPr="0091099D">
        <w:rPr>
          <w:rFonts w:ascii="Times New Roman" w:eastAsia="Arial Unicode MS" w:hAnsi="Times New Roman" w:cs="Times New Roman"/>
          <w:color w:val="000000"/>
          <w:lang w:eastAsia="ru-RU"/>
        </w:rPr>
        <w:t xml:space="preserve">городского округа </w:t>
      </w:r>
    </w:p>
    <w:p w:rsidR="00B520FB" w:rsidRPr="00B520FB" w:rsidRDefault="0091099D" w:rsidP="0091099D">
      <w:pPr>
        <w:spacing w:after="0" w:line="240" w:lineRule="exact"/>
        <w:ind w:right="238"/>
        <w:jc w:val="center"/>
        <w:rPr>
          <w:rFonts w:ascii="Times New Roman" w:eastAsia="Arial Unicode MS" w:hAnsi="Times New Roman" w:cs="Times New Roman"/>
          <w:color w:val="000000"/>
          <w:lang w:eastAsia="ru-RU"/>
        </w:rPr>
      </w:pPr>
      <w:r w:rsidRPr="0091099D">
        <w:rPr>
          <w:rFonts w:ascii="Times New Roman" w:eastAsia="Arial Unicode MS" w:hAnsi="Times New Roman" w:cs="Times New Roman"/>
          <w:color w:val="000000"/>
          <w:lang w:eastAsia="ru-RU"/>
        </w:rPr>
        <w:t>муниципального образования «город Саянск»</w:t>
      </w:r>
    </w:p>
    <w:p w:rsidR="00B520FB" w:rsidRPr="00B520FB" w:rsidRDefault="00B520FB" w:rsidP="00B520FB">
      <w:pPr>
        <w:spacing w:after="0" w:line="240" w:lineRule="exact"/>
        <w:ind w:right="238"/>
        <w:jc w:val="center"/>
        <w:rPr>
          <w:rFonts w:ascii="Times New Roman" w:eastAsia="Arial Unicode MS" w:hAnsi="Times New Roman" w:cs="Times New Roman"/>
          <w:color w:val="000000"/>
          <w:lang w:eastAsia="ru-RU"/>
        </w:rPr>
      </w:pPr>
    </w:p>
    <w:p w:rsidR="00B520FB" w:rsidRPr="00B520FB" w:rsidRDefault="00B520FB" w:rsidP="00B520FB">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color w:val="000000"/>
          <w:lang w:eastAsia="ru-RU"/>
        </w:rPr>
      </w:pPr>
    </w:p>
    <w:p w:rsidR="0091099D" w:rsidRPr="0091099D" w:rsidRDefault="00B520FB" w:rsidP="0091099D">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lang w:eastAsia="ru-RU"/>
        </w:rPr>
      </w:pPr>
      <w:proofErr w:type="gramStart"/>
      <w:r w:rsidRPr="00B520FB">
        <w:rPr>
          <w:rFonts w:ascii="Times New Roman" w:eastAsia="Arial Unicode MS" w:hAnsi="Times New Roman" w:cs="Times New Roman"/>
          <w:color w:val="000000"/>
          <w:lang w:eastAsia="ru-RU"/>
        </w:rPr>
        <w:t xml:space="preserve">Настоящая расписка выдана в том, что ______________ года в __ часов ____ минут </w:t>
      </w:r>
      <w:r w:rsidR="0091099D">
        <w:rPr>
          <w:rFonts w:ascii="Times New Roman" w:eastAsia="Arial Unicode MS" w:hAnsi="Times New Roman" w:cs="Times New Roman"/>
          <w:color w:val="000000"/>
          <w:lang w:eastAsia="ru-RU"/>
        </w:rPr>
        <w:t xml:space="preserve">должностным лицом </w:t>
      </w:r>
      <w:r w:rsidR="0091099D" w:rsidRPr="0091099D">
        <w:rPr>
          <w:rFonts w:ascii="Times New Roman" w:eastAsia="Arial Unicode MS" w:hAnsi="Times New Roman" w:cs="Times New Roman"/>
          <w:color w:val="000000"/>
          <w:lang w:eastAsia="ru-RU"/>
        </w:rPr>
        <w:t>отдела жилищной политики, транспорта и связи Комитета по жилищно-коммунальному хозяйству, транспорту и связи администрации города Саянск</w:t>
      </w:r>
      <w:r w:rsidR="0091099D">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color w:val="000000"/>
          <w:lang w:eastAsia="ru-RU"/>
        </w:rPr>
        <w:t xml:space="preserve"> был принят запечатанный конверт с надписью </w:t>
      </w:r>
      <w:r w:rsidRPr="00B520FB">
        <w:rPr>
          <w:rFonts w:ascii="Times New Roman" w:eastAsia="Arial Unicode MS" w:hAnsi="Times New Roman" w:cs="Times New Roman"/>
          <w:color w:val="000000"/>
          <w:lang w:eastAsia="ru-RU"/>
        </w:rPr>
        <w:br/>
      </w:r>
      <w:r w:rsidRPr="00B520FB">
        <w:rPr>
          <w:rFonts w:ascii="Times New Roman" w:eastAsia="Arial Unicode MS" w:hAnsi="Times New Roman" w:cs="Times New Roman"/>
          <w:lang w:eastAsia="ru-RU"/>
        </w:rPr>
        <w:t xml:space="preserve">«На конкурс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lang w:eastAsia="ru-RU"/>
        </w:rPr>
        <w:t xml:space="preserve">на территории городского округа </w:t>
      </w:r>
      <w:proofErr w:type="gramEnd"/>
    </w:p>
    <w:p w:rsidR="00B520FB" w:rsidRPr="00B520FB" w:rsidRDefault="0091099D" w:rsidP="0091099D">
      <w:pPr>
        <w:tabs>
          <w:tab w:val="left" w:leader="underscore" w:pos="5899"/>
          <w:tab w:val="left" w:leader="underscore" w:pos="6562"/>
          <w:tab w:val="left" w:leader="underscore" w:pos="7044"/>
          <w:tab w:val="left" w:leader="underscore" w:pos="8184"/>
          <w:tab w:val="left" w:leader="underscore" w:pos="9370"/>
        </w:tabs>
        <w:spacing w:after="0" w:line="240" w:lineRule="auto"/>
        <w:jc w:val="both"/>
        <w:rPr>
          <w:rFonts w:ascii="Times New Roman" w:eastAsia="Arial Unicode MS" w:hAnsi="Times New Roman" w:cs="Times New Roman"/>
          <w:lang w:eastAsia="ru-RU"/>
        </w:rPr>
      </w:pPr>
      <w:r w:rsidRPr="0091099D">
        <w:rPr>
          <w:rFonts w:ascii="Times New Roman" w:eastAsia="Arial Unicode MS" w:hAnsi="Times New Roman" w:cs="Times New Roman"/>
          <w:lang w:eastAsia="ru-RU"/>
        </w:rPr>
        <w:t>муниципального образования «город Саянск»</w:t>
      </w:r>
      <w:r w:rsidR="00B520FB" w:rsidRPr="00B520FB">
        <w:rPr>
          <w:rFonts w:ascii="Times New Roman" w:eastAsia="Arial Unicode MS" w:hAnsi="Times New Roman" w:cs="Times New Roman"/>
          <w:lang w:eastAsia="ru-RU"/>
        </w:rPr>
        <w:t xml:space="preserve"> № _________ (указывается номер извещения о проведении открытого конкурса) от _____________ по лоту </w:t>
      </w:r>
      <w:r w:rsidR="00B520FB" w:rsidRPr="00B520FB">
        <w:rPr>
          <w:rFonts w:ascii="Times New Roman" w:eastAsia="Arial Unicode MS" w:hAnsi="Times New Roman" w:cs="Times New Roman"/>
          <w:lang w:eastAsia="ru-RU"/>
        </w:rPr>
        <w:br/>
        <w:t>№ ________.».</w:t>
      </w:r>
    </w:p>
    <w:p w:rsidR="00B520FB" w:rsidRPr="00B520FB" w:rsidRDefault="00B520FB" w:rsidP="00B520FB">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lang w:eastAsia="ru-RU"/>
        </w:rPr>
      </w:pPr>
    </w:p>
    <w:p w:rsidR="00B520FB" w:rsidRPr="00B520FB" w:rsidRDefault="00B520FB" w:rsidP="00B520FB">
      <w:pPr>
        <w:tabs>
          <w:tab w:val="left" w:leader="underscore" w:pos="4675"/>
        </w:tabs>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Конверт зарегистрирован </w:t>
      </w:r>
      <w:proofErr w:type="gramStart"/>
      <w:r w:rsidRPr="00B520FB">
        <w:rPr>
          <w:rFonts w:ascii="Times New Roman" w:eastAsia="Arial Unicode MS" w:hAnsi="Times New Roman" w:cs="Times New Roman"/>
          <w:color w:val="000000"/>
          <w:lang w:eastAsia="ru-RU"/>
        </w:rPr>
        <w:t xml:space="preserve">под № _________ в журнале регистрации конвертов </w:t>
      </w:r>
      <w:r w:rsidRPr="00B520FB">
        <w:rPr>
          <w:rFonts w:ascii="Times New Roman" w:eastAsia="Arial Unicode MS" w:hAnsi="Times New Roman" w:cs="Times New Roman"/>
          <w:color w:val="000000"/>
          <w:lang w:eastAsia="ru-RU"/>
        </w:rPr>
        <w:br/>
        <w:t>с документами на участие в конкурсе</w:t>
      </w:r>
      <w:proofErr w:type="gramEnd"/>
      <w:r w:rsidRPr="00B520FB">
        <w:rPr>
          <w:rFonts w:ascii="Times New Roman" w:eastAsia="Arial Unicode MS" w:hAnsi="Times New Roman" w:cs="Times New Roman"/>
          <w:color w:val="000000"/>
          <w:lang w:eastAsia="ru-RU"/>
        </w:rPr>
        <w:t>.</w:t>
      </w:r>
    </w:p>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76"/>
        <w:gridCol w:w="2892"/>
        <w:gridCol w:w="276"/>
        <w:gridCol w:w="2130"/>
      </w:tblGrid>
      <w:tr w:rsidR="00B520FB" w:rsidRPr="00B520FB" w:rsidTr="00C4417B">
        <w:tc>
          <w:tcPr>
            <w:tcW w:w="8472" w:type="dxa"/>
            <w:gridSpan w:val="3"/>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Сведения о лице, принявшем конверт:</w:t>
            </w:r>
          </w:p>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c>
          <w:tcPr>
            <w:tcW w:w="2268"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r>
      <w:tr w:rsidR="00B520FB" w:rsidRPr="00B520FB" w:rsidTr="00C4417B">
        <w:tc>
          <w:tcPr>
            <w:tcW w:w="5070" w:type="dxa"/>
            <w:tcBorders>
              <w:top w:val="nil"/>
              <w:left w:val="nil"/>
              <w:bottom w:val="nil"/>
              <w:right w:val="nil"/>
            </w:tcBorders>
            <w:shd w:val="clear" w:color="auto" w:fill="auto"/>
          </w:tcPr>
          <w:p w:rsidR="00B520FB" w:rsidRPr="00B520FB" w:rsidRDefault="00B520FB" w:rsidP="00B520FB">
            <w:pPr>
              <w:pBdr>
                <w:bottom w:val="single" w:sz="4" w:space="1" w:color="auto"/>
              </w:pBdr>
              <w:tabs>
                <w:tab w:val="left" w:pos="5174"/>
                <w:tab w:val="left" w:leader="underscore" w:pos="7044"/>
                <w:tab w:val="left" w:leader="underscore" w:pos="9744"/>
              </w:tabs>
              <w:spacing w:after="0" w:line="240" w:lineRule="exact"/>
              <w:jc w:val="both"/>
              <w:rPr>
                <w:rFonts w:ascii="Times New Roman" w:eastAsia="Arial Unicode MS" w:hAnsi="Times New Roman" w:cs="Times New Roman"/>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color w:val="000000"/>
                <w:lang w:eastAsia="ru-RU"/>
              </w:rPr>
            </w:pPr>
          </w:p>
        </w:tc>
        <w:tc>
          <w:tcPr>
            <w:tcW w:w="3119"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c>
          <w:tcPr>
            <w:tcW w:w="2268"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r>
      <w:tr w:rsidR="00B520FB" w:rsidRPr="00B520FB" w:rsidTr="00C4417B">
        <w:tc>
          <w:tcPr>
            <w:tcW w:w="5070"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b/>
                <w:bCs/>
                <w:color w:val="000000"/>
                <w:lang w:eastAsia="ru-RU"/>
              </w:rPr>
              <w:t>(должность)</w:t>
            </w: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color w:val="000000"/>
                <w:lang w:eastAsia="ru-RU"/>
              </w:rPr>
            </w:pPr>
          </w:p>
        </w:tc>
        <w:tc>
          <w:tcPr>
            <w:tcW w:w="3119" w:type="dxa"/>
            <w:tcBorders>
              <w:top w:val="single" w:sz="4" w:space="0" w:color="auto"/>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b/>
                <w:bCs/>
                <w:color w:val="000000"/>
                <w:lang w:eastAsia="ru-RU"/>
              </w:rPr>
              <w:t>(фамилия, имя, отчество)</w:t>
            </w:r>
          </w:p>
        </w:tc>
        <w:tc>
          <w:tcPr>
            <w:tcW w:w="283" w:type="dxa"/>
            <w:tcBorders>
              <w:top w:val="nil"/>
              <w:left w:val="nil"/>
              <w:bottom w:val="nil"/>
              <w:right w:val="nil"/>
            </w:tcBorders>
            <w:shd w:val="clear" w:color="auto" w:fill="auto"/>
          </w:tcPr>
          <w:p w:rsidR="00B520FB" w:rsidRPr="0091099D" w:rsidRDefault="00B520FB" w:rsidP="00B520FB">
            <w:pPr>
              <w:spacing w:after="0" w:line="240" w:lineRule="exact"/>
              <w:jc w:val="center"/>
              <w:rPr>
                <w:rFonts w:ascii="Times New Roman" w:eastAsia="Times New Roman" w:hAnsi="Times New Roman" w:cs="Times New Roman"/>
                <w:b/>
                <w:color w:val="000000"/>
              </w:rPr>
            </w:pPr>
          </w:p>
        </w:tc>
        <w:tc>
          <w:tcPr>
            <w:tcW w:w="2268" w:type="dxa"/>
            <w:tcBorders>
              <w:top w:val="single" w:sz="4" w:space="0" w:color="auto"/>
              <w:left w:val="nil"/>
              <w:bottom w:val="nil"/>
              <w:right w:val="nil"/>
            </w:tcBorders>
            <w:shd w:val="clear" w:color="auto" w:fill="auto"/>
          </w:tcPr>
          <w:p w:rsidR="00B520FB" w:rsidRPr="00B520FB" w:rsidRDefault="00B520FB" w:rsidP="00B520FB">
            <w:pPr>
              <w:spacing w:after="0" w:line="240" w:lineRule="exact"/>
              <w:jc w:val="center"/>
              <w:rPr>
                <w:rFonts w:ascii="Times New Roman" w:eastAsia="Times New Roman" w:hAnsi="Times New Roman" w:cs="Times New Roman"/>
                <w:bCs/>
              </w:rPr>
            </w:pPr>
            <w:r w:rsidRPr="0091099D">
              <w:rPr>
                <w:rFonts w:ascii="Times New Roman" w:eastAsia="Times New Roman" w:hAnsi="Times New Roman" w:cs="Times New Roman"/>
                <w:color w:val="000000"/>
              </w:rPr>
              <w:t>(подпись)</w:t>
            </w:r>
          </w:p>
        </w:tc>
      </w:tr>
    </w:tbl>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r w:rsidRPr="00B520FB">
        <w:rPr>
          <w:rFonts w:ascii="Times New Roman" w:eastAsia="Arial Unicode MS" w:hAnsi="Times New Roman" w:cs="Times New Roman"/>
          <w:b/>
          <w:bCs/>
          <w:color w:val="000000"/>
          <w:sz w:val="19"/>
          <w:szCs w:val="19"/>
          <w:lang w:eastAsia="ru-RU"/>
        </w:rPr>
        <w:br w:type="page"/>
      </w:r>
    </w:p>
    <w:p w:rsidR="00B520FB" w:rsidRPr="00B520FB" w:rsidRDefault="0091099D" w:rsidP="0091099D">
      <w:pPr>
        <w:tabs>
          <w:tab w:val="left" w:pos="3861"/>
        </w:tabs>
        <w:spacing w:after="0" w:line="240" w:lineRule="auto"/>
        <w:ind w:left="5670" w:right="33"/>
        <w:jc w:val="both"/>
        <w:rPr>
          <w:rFonts w:ascii="Times New Roman" w:eastAsia="Arial Unicode MS" w:hAnsi="Times New Roman" w:cs="Times New Roman"/>
          <w:bCs/>
          <w:color w:val="000000"/>
          <w:sz w:val="19"/>
          <w:szCs w:val="19"/>
          <w:lang w:eastAsia="ru-RU"/>
        </w:rPr>
      </w:pPr>
      <w:r w:rsidRPr="0091099D">
        <w:rPr>
          <w:rFonts w:ascii="Times New Roman" w:eastAsia="Arial Unicode MS" w:hAnsi="Times New Roman" w:cs="Times New Roman"/>
          <w:lang w:eastAsia="ru-RU"/>
        </w:rPr>
        <w:lastRenderedPageBreak/>
        <w:t>Приложение 6 к конкурсной документации</w:t>
      </w:r>
      <w:r w:rsidRPr="0091099D">
        <w:rPr>
          <w:rFonts w:ascii="Times New Roman" w:eastAsia="Arial Unicode MS" w:hAnsi="Times New Roman" w:cs="Times New Roman"/>
          <w:bCs/>
          <w:color w:val="000000"/>
          <w:sz w:val="19"/>
          <w:szCs w:val="19"/>
          <w:lang w:eastAsia="ru-RU"/>
        </w:rPr>
        <w:t xml:space="preserve"> </w:t>
      </w:r>
      <w:r w:rsidR="00B520FB" w:rsidRPr="0091099D">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9504" behindDoc="0" locked="0" layoutInCell="1" allowOverlap="1" wp14:anchorId="4EA40D62" wp14:editId="06A23CC0">
                <wp:simplePos x="0" y="0"/>
                <wp:positionH relativeFrom="column">
                  <wp:posOffset>3011805</wp:posOffset>
                </wp:positionH>
                <wp:positionV relativeFrom="paragraph">
                  <wp:posOffset>-273685</wp:posOffset>
                </wp:positionV>
                <wp:extent cx="419100" cy="21907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237.15pt;margin-top:-21.55pt;width:33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" fillcolor="window" strokecolor="window" strokeweight="2pt">
                <v:path arrowok="t"/>
              </v:rect>
            </w:pict>
          </mc:Fallback>
        </mc:AlternateContent>
      </w:r>
    </w:p>
    <w:p w:rsidR="00B520FB" w:rsidRPr="00B520FB" w:rsidRDefault="00B520FB" w:rsidP="00B520FB">
      <w:pPr>
        <w:spacing w:after="0" w:line="240" w:lineRule="auto"/>
        <w:ind w:left="5698" w:right="658"/>
        <w:rPr>
          <w:rFonts w:ascii="Times New Roman" w:eastAsia="Arial Unicode MS" w:hAnsi="Times New Roman" w:cs="Times New Roman"/>
          <w:i/>
          <w:color w:val="000000"/>
          <w:sz w:val="24"/>
          <w:szCs w:val="24"/>
          <w:lang w:eastAsia="ru-RU"/>
        </w:rPr>
      </w:pPr>
    </w:p>
    <w:p w:rsidR="00B520FB" w:rsidRPr="00B520FB" w:rsidRDefault="00B520FB" w:rsidP="0091099D">
      <w:pPr>
        <w:spacing w:after="0" w:line="240" w:lineRule="exact"/>
        <w:ind w:left="5245" w:right="62"/>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Организатору открытого конкурса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color w:val="000000"/>
          <w:sz w:val="24"/>
          <w:szCs w:val="24"/>
          <w:lang w:eastAsia="ru-RU"/>
        </w:rPr>
        <w:t>на территории городского округа муниципального образования «город Саянск»</w:t>
      </w:r>
    </w:p>
    <w:p w:rsidR="00B520FB" w:rsidRPr="00B520FB" w:rsidRDefault="00B520FB" w:rsidP="00B520FB">
      <w:pPr>
        <w:spacing w:after="0" w:line="240" w:lineRule="auto"/>
        <w:ind w:left="5245" w:right="61"/>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245" w:right="61"/>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от   ___________________________________</w:t>
      </w:r>
    </w:p>
    <w:p w:rsidR="00B520FB" w:rsidRPr="00B520FB" w:rsidRDefault="00B520FB" w:rsidP="00B520FB">
      <w:pPr>
        <w:spacing w:after="0" w:line="240" w:lineRule="auto"/>
        <w:ind w:left="5245" w:right="61"/>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______________________________________</w:t>
      </w:r>
    </w:p>
    <w:p w:rsidR="00B520FB" w:rsidRPr="00B520FB" w:rsidRDefault="00B520FB" w:rsidP="00B520FB">
      <w:pPr>
        <w:spacing w:after="0" w:line="240" w:lineRule="auto"/>
        <w:ind w:left="5698"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698" w:right="658"/>
        <w:rPr>
          <w:rFonts w:ascii="Times New Roman" w:eastAsia="Arial Unicode MS" w:hAnsi="Times New Roman" w:cs="Times New Roman"/>
          <w:sz w:val="24"/>
          <w:szCs w:val="24"/>
          <w:lang w:eastAsia="ru-RU"/>
        </w:rPr>
      </w:pPr>
    </w:p>
    <w:p w:rsidR="00B520FB" w:rsidRPr="00B520FB" w:rsidRDefault="00B520FB" w:rsidP="00B520FB">
      <w:pPr>
        <w:spacing w:after="191" w:line="240" w:lineRule="exact"/>
        <w:ind w:right="40"/>
        <w:jc w:val="center"/>
        <w:rPr>
          <w:rFonts w:ascii="Times New Roman" w:eastAsia="Arial Unicode MS" w:hAnsi="Times New Roman" w:cs="Times New Roman"/>
          <w:b/>
          <w:color w:val="000000"/>
          <w:lang w:eastAsia="ru-RU"/>
        </w:rPr>
      </w:pPr>
      <w:r w:rsidRPr="00B520FB">
        <w:rPr>
          <w:rFonts w:ascii="Times New Roman" w:eastAsia="Arial Unicode MS" w:hAnsi="Times New Roman" w:cs="Times New Roman"/>
          <w:b/>
          <w:color w:val="000000"/>
          <w:lang w:eastAsia="ru-RU"/>
        </w:rPr>
        <w:t>Форма запроса на разъяснение конкурсной документации</w:t>
      </w:r>
    </w:p>
    <w:p w:rsidR="00B520FB" w:rsidRPr="00B520FB" w:rsidRDefault="00B520FB" w:rsidP="00B520FB">
      <w:pPr>
        <w:spacing w:after="191" w:line="240" w:lineRule="exact"/>
        <w:ind w:right="40"/>
        <w:jc w:val="center"/>
        <w:rPr>
          <w:rFonts w:ascii="Times New Roman" w:eastAsia="Arial Unicode MS" w:hAnsi="Times New Roman" w:cs="Times New Roman"/>
          <w:b/>
          <w:lang w:eastAsia="ru-RU"/>
        </w:rPr>
      </w:pPr>
    </w:p>
    <w:p w:rsidR="00B520FB" w:rsidRPr="00B520FB" w:rsidRDefault="00B520FB" w:rsidP="0091099D">
      <w:pPr>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Прошу разъяснить следующие положения конкурсной документации открытого конкурса № _________________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color w:val="000000"/>
          <w:lang w:eastAsia="ru-RU"/>
        </w:rPr>
        <w:t>на территории городского округа</w:t>
      </w:r>
      <w:r w:rsidR="0091099D">
        <w:rPr>
          <w:rFonts w:ascii="Times New Roman" w:eastAsia="Arial Unicode MS" w:hAnsi="Times New Roman" w:cs="Times New Roman"/>
          <w:color w:val="000000"/>
          <w:lang w:eastAsia="ru-RU"/>
        </w:rPr>
        <w:t xml:space="preserve"> </w:t>
      </w:r>
      <w:r w:rsidR="0091099D" w:rsidRPr="0091099D">
        <w:rPr>
          <w:rFonts w:ascii="Times New Roman" w:eastAsia="Arial Unicode MS" w:hAnsi="Times New Roman" w:cs="Times New Roman"/>
          <w:color w:val="000000"/>
          <w:lang w:eastAsia="ru-RU"/>
        </w:rPr>
        <w:t>муниципального образования «город Саянск»</w:t>
      </w:r>
      <w:r w:rsidRPr="00B520FB">
        <w:rPr>
          <w:rFonts w:ascii="Times New Roman" w:eastAsia="Arial Unicode MS" w:hAnsi="Times New Roman" w:cs="Times New Roman"/>
          <w:color w:val="000000"/>
          <w:lang w:eastAsia="ru-RU"/>
        </w:rPr>
        <w:t>:</w:t>
      </w:r>
    </w:p>
    <w:p w:rsidR="00B520FB" w:rsidRPr="00B520FB" w:rsidRDefault="00B520FB" w:rsidP="00B520FB">
      <w:pPr>
        <w:spacing w:after="0" w:line="240" w:lineRule="auto"/>
        <w:ind w:firstLine="709"/>
        <w:jc w:val="both"/>
        <w:rPr>
          <w:rFonts w:ascii="Times New Roman" w:eastAsia="Arial Unicode MS" w:hAnsi="Times New Roman" w:cs="Times New Roman"/>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4281"/>
        <w:gridCol w:w="2550"/>
      </w:tblGrid>
      <w:tr w:rsidR="00B520FB" w:rsidRPr="00B520FB" w:rsidTr="00C4417B">
        <w:tc>
          <w:tcPr>
            <w:tcW w:w="709" w:type="dxa"/>
            <w:shd w:val="clear" w:color="auto" w:fill="auto"/>
          </w:tcPr>
          <w:p w:rsidR="00B520FB" w:rsidRPr="00B520FB" w:rsidRDefault="00B520FB" w:rsidP="00B520FB">
            <w:pPr>
              <w:spacing w:after="0" w:line="240" w:lineRule="auto"/>
              <w:ind w:hanging="1"/>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w:t>
            </w:r>
          </w:p>
          <w:p w:rsidR="00B520FB" w:rsidRPr="00B520FB" w:rsidRDefault="00B520FB" w:rsidP="00B520FB">
            <w:pPr>
              <w:spacing w:after="0" w:line="240" w:lineRule="auto"/>
              <w:jc w:val="center"/>
              <w:rPr>
                <w:rFonts w:ascii="Times New Roman" w:eastAsia="Arial Unicode MS" w:hAnsi="Times New Roman" w:cs="Times New Roman"/>
                <w:lang w:eastAsia="ru-RU"/>
              </w:rPr>
            </w:pPr>
            <w:proofErr w:type="gramStart"/>
            <w:r w:rsidRPr="00B520FB">
              <w:rPr>
                <w:rFonts w:ascii="Times New Roman" w:eastAsia="Arial Unicode MS" w:hAnsi="Times New Roman" w:cs="Times New Roman"/>
                <w:color w:val="000000"/>
                <w:lang w:eastAsia="ru-RU"/>
              </w:rPr>
              <w:t>п</w:t>
            </w:r>
            <w:proofErr w:type="gramEnd"/>
            <w:r w:rsidRPr="00B520FB">
              <w:rPr>
                <w:rFonts w:ascii="Times New Roman" w:eastAsia="Arial Unicode MS" w:hAnsi="Times New Roman" w:cs="Times New Roman"/>
                <w:color w:val="000000"/>
                <w:lang w:eastAsia="ru-RU"/>
              </w:rPr>
              <w:t>/п</w:t>
            </w:r>
          </w:p>
        </w:tc>
        <w:tc>
          <w:tcPr>
            <w:tcW w:w="2552" w:type="dxa"/>
            <w:shd w:val="clear" w:color="auto" w:fill="auto"/>
          </w:tcPr>
          <w:p w:rsidR="00B520FB" w:rsidRPr="00B520FB" w:rsidRDefault="00B520FB" w:rsidP="00B520FB">
            <w:pPr>
              <w:spacing w:after="0" w:line="240" w:lineRule="auto"/>
              <w:ind w:hanging="1"/>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Раздел конкурсной документации</w:t>
            </w:r>
          </w:p>
        </w:tc>
        <w:tc>
          <w:tcPr>
            <w:tcW w:w="4281" w:type="dxa"/>
            <w:shd w:val="clear" w:color="auto" w:fill="auto"/>
          </w:tcPr>
          <w:p w:rsidR="00B520FB" w:rsidRPr="00B520FB" w:rsidRDefault="00B520FB" w:rsidP="00B520FB">
            <w:pPr>
              <w:spacing w:after="0" w:line="240" w:lineRule="auto"/>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Ссылка на пункт конкурсной документации, положения которого следует разъяснить</w:t>
            </w:r>
          </w:p>
        </w:tc>
        <w:tc>
          <w:tcPr>
            <w:tcW w:w="2550" w:type="dxa"/>
            <w:shd w:val="clear" w:color="auto" w:fill="auto"/>
          </w:tcPr>
          <w:p w:rsidR="00B520FB" w:rsidRPr="00B520FB" w:rsidRDefault="00B520FB" w:rsidP="00B520FB">
            <w:pPr>
              <w:spacing w:after="0" w:line="240" w:lineRule="auto"/>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Содержание запроса</w:t>
            </w:r>
          </w:p>
        </w:tc>
      </w:tr>
      <w:tr w:rsidR="00B520FB" w:rsidRPr="00B520FB" w:rsidTr="00C4417B">
        <w:tc>
          <w:tcPr>
            <w:tcW w:w="709"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2"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4281"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r>
      <w:tr w:rsidR="00B520FB" w:rsidRPr="00B520FB" w:rsidTr="00C4417B">
        <w:tc>
          <w:tcPr>
            <w:tcW w:w="709"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2"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4281"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r>
    </w:tbl>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lang w:eastAsia="ru-RU"/>
        </w:rPr>
      </w:pPr>
    </w:p>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Ответ прошу направить по адресу: __________________</w:t>
      </w:r>
    </w:p>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 xml:space="preserve">или на адрес электронной почты: </w:t>
      </w:r>
      <w:r w:rsidRPr="00B520FB">
        <w:rPr>
          <w:rFonts w:ascii="Times New Roman" w:eastAsia="Arial Unicode MS" w:hAnsi="Times New Roman" w:cs="Times New Roman"/>
          <w:color w:val="000000"/>
          <w:lang w:val="en-US"/>
        </w:rPr>
        <w:t>http</w:t>
      </w:r>
      <w:r w:rsidRPr="00B520FB">
        <w:rPr>
          <w:rFonts w:ascii="Times New Roman" w:eastAsia="Arial Unicode MS" w:hAnsi="Times New Roman" w:cs="Times New Roman"/>
          <w:color w:val="000000"/>
        </w:rPr>
        <w:t>: _____________________</w:t>
      </w:r>
    </w:p>
    <w:p w:rsidR="00B520FB" w:rsidRPr="00B520FB" w:rsidRDefault="00B520FB" w:rsidP="00B520FB">
      <w:pPr>
        <w:spacing w:after="0" w:line="240" w:lineRule="auto"/>
        <w:ind w:firstLine="709"/>
        <w:rPr>
          <w:rFonts w:ascii="Arial Unicode MS" w:eastAsia="Arial Unicode MS" w:hAnsi="Arial Unicode MS" w:cs="Arial Unicode MS"/>
          <w:lang w:eastAsia="ru-RU"/>
        </w:rPr>
      </w:pPr>
    </w:p>
    <w:p w:rsidR="00B520FB" w:rsidRPr="00B520FB" w:rsidRDefault="00B520FB" w:rsidP="00B520FB">
      <w:pPr>
        <w:tabs>
          <w:tab w:val="left" w:pos="6490"/>
          <w:tab w:val="left" w:pos="8962"/>
        </w:tabs>
        <w:spacing w:before="276" w:after="0" w:line="240" w:lineRule="exact"/>
        <w:ind w:firstLine="709"/>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Руководитель организации</w:t>
      </w:r>
      <w:proofErr w:type="gramStart"/>
      <w:r w:rsidRPr="00B520FB">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color w:val="000000"/>
          <w:lang w:eastAsia="ru-RU"/>
        </w:rPr>
        <w:tab/>
        <w:t>(__________________)</w:t>
      </w:r>
      <w:proofErr w:type="gramEnd"/>
    </w:p>
    <w:p w:rsidR="00B520FB" w:rsidRPr="00B520FB" w:rsidRDefault="00B520FB" w:rsidP="00B520FB">
      <w:pPr>
        <w:spacing w:after="1436" w:line="160" w:lineRule="exact"/>
        <w:ind w:left="4460"/>
        <w:rPr>
          <w:rFonts w:ascii="Times New Roman" w:eastAsia="Arial Unicode MS" w:hAnsi="Times New Roman" w:cs="Times New Roman"/>
          <w:lang w:eastAsia="ru-RU"/>
        </w:rPr>
        <w:sectPr w:rsidR="00B520FB" w:rsidRPr="00B520FB" w:rsidSect="00C4417B">
          <w:pgSz w:w="11900" w:h="16840"/>
          <w:pgMar w:top="851" w:right="539" w:bottom="705" w:left="1377" w:header="0" w:footer="6" w:gutter="0"/>
          <w:cols w:space="720"/>
          <w:noEndnote/>
          <w:docGrid w:linePitch="360"/>
        </w:sectPr>
      </w:pPr>
      <w:r w:rsidRPr="00B520FB">
        <w:rPr>
          <w:rFonts w:ascii="Times New Roman" w:eastAsia="Arial Unicode MS" w:hAnsi="Times New Roman" w:cs="Times New Roman"/>
          <w:color w:val="000000"/>
          <w:lang w:eastAsia="ru-RU"/>
        </w:rPr>
        <w:t>(Ф.И.О.)</w:t>
      </w:r>
    </w:p>
    <w:tbl>
      <w:tblPr>
        <w:tblpPr w:leftFromText="180" w:rightFromText="180" w:vertAnchor="text" w:horzAnchor="margin" w:tblpXSpec="right" w:tblpY="74"/>
        <w:tblW w:w="9747" w:type="dxa"/>
        <w:tblLayout w:type="fixed"/>
        <w:tblLook w:val="04A0" w:firstRow="1" w:lastRow="0" w:firstColumn="1" w:lastColumn="0" w:noHBand="0" w:noVBand="1"/>
      </w:tblPr>
      <w:tblGrid>
        <w:gridCol w:w="5070"/>
        <w:gridCol w:w="4677"/>
      </w:tblGrid>
      <w:tr w:rsidR="00B520FB" w:rsidRPr="00B520FB" w:rsidTr="00C4417B">
        <w:tc>
          <w:tcPr>
            <w:tcW w:w="507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tc>
        <w:tc>
          <w:tcPr>
            <w:tcW w:w="4677" w:type="dxa"/>
            <w:shd w:val="clear" w:color="auto" w:fill="auto"/>
          </w:tcPr>
          <w:p w:rsidR="0091099D" w:rsidRPr="00B520FB" w:rsidRDefault="00B520FB" w:rsidP="0091099D">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Приложение 8 к конкурсной документации </w:t>
            </w:r>
          </w:p>
          <w:p w:rsidR="00B520FB" w:rsidRPr="00B520FB" w:rsidRDefault="00B520FB" w:rsidP="00B520FB">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p>
        </w:tc>
      </w:tr>
    </w:tbl>
    <w:p w:rsidR="00B520FB" w:rsidRPr="00B520FB" w:rsidRDefault="00B520FB" w:rsidP="00B520FB">
      <w:pPr>
        <w:spacing w:after="1" w:line="280" w:lineRule="atLeast"/>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r w:rsidRPr="00B520FB">
        <w:rPr>
          <w:rFonts w:ascii="Times New Roman" w:eastAsia="Times New Roman" w:hAnsi="Times New Roman" w:cs="Times New Roman"/>
          <w:b/>
          <w:lang w:eastAsia="ru-RU"/>
        </w:rPr>
        <w:t>Журнал</w:t>
      </w: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433CDC" w:rsidRPr="00433CDC" w:rsidRDefault="00B520FB" w:rsidP="00433CDC">
      <w:pPr>
        <w:spacing w:after="1" w:line="280" w:lineRule="atLeast"/>
        <w:ind w:firstLine="540"/>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регистрации заявок на участие в открытом конкурсе на право осуществления перевозок по муниципальному маршруту регулярных перевозок пассажиров </w:t>
      </w:r>
      <w:r w:rsidRPr="00B520FB">
        <w:rPr>
          <w:rFonts w:ascii="Times New Roman" w:eastAsia="Times New Roman" w:hAnsi="Times New Roman" w:cs="Times New Roman"/>
          <w:lang w:eastAsia="ru-RU"/>
        </w:rPr>
        <w:br/>
        <w:t xml:space="preserve">и багажа автомобильным транспортом </w:t>
      </w:r>
      <w:r w:rsidR="00433CDC" w:rsidRPr="00433CDC">
        <w:rPr>
          <w:rFonts w:ascii="Times New Roman" w:eastAsia="Times New Roman" w:hAnsi="Times New Roman" w:cs="Times New Roman"/>
          <w:lang w:eastAsia="ru-RU"/>
        </w:rPr>
        <w:t xml:space="preserve">на территории городского округа </w:t>
      </w:r>
    </w:p>
    <w:p w:rsidR="00B520FB" w:rsidRPr="00B520FB" w:rsidRDefault="00433CDC" w:rsidP="00433CDC">
      <w:pPr>
        <w:spacing w:after="1" w:line="280" w:lineRule="atLeast"/>
        <w:ind w:firstLine="540"/>
        <w:jc w:val="center"/>
        <w:rPr>
          <w:rFonts w:ascii="Times New Roman" w:eastAsia="Times New Roman" w:hAnsi="Times New Roman" w:cs="Times New Roman"/>
          <w:lang w:eastAsia="ru-RU"/>
        </w:rPr>
      </w:pPr>
      <w:r w:rsidRPr="00433CDC">
        <w:rPr>
          <w:rFonts w:ascii="Times New Roman" w:eastAsia="Times New Roman" w:hAnsi="Times New Roman" w:cs="Times New Roman"/>
          <w:lang w:eastAsia="ru-RU"/>
        </w:rPr>
        <w:t>муниципального образования «город Саянск»</w:t>
      </w:r>
    </w:p>
    <w:p w:rsidR="00B520FB" w:rsidRPr="00B520FB" w:rsidRDefault="00B520FB" w:rsidP="00B520FB">
      <w:pPr>
        <w:spacing w:after="1" w:line="280" w:lineRule="atLeast"/>
        <w:ind w:firstLine="540"/>
        <w:jc w:val="center"/>
        <w:rPr>
          <w:rFonts w:ascii="Times New Roman" w:eastAsia="Times New Roman" w:hAnsi="Times New Roman" w:cs="Times New Roman"/>
          <w:lang w:eastAsia="ru-RU"/>
        </w:rPr>
      </w:pPr>
    </w:p>
    <w:tbl>
      <w:tblPr>
        <w:tblpPr w:leftFromText="180" w:rightFromText="180" w:vertAnchor="text" w:horzAnchor="margin" w:tblpXSpec="right" w:tblpY="20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36"/>
        <w:gridCol w:w="1418"/>
        <w:gridCol w:w="3651"/>
        <w:gridCol w:w="1807"/>
      </w:tblGrid>
      <w:tr w:rsidR="00B520FB" w:rsidRPr="00B520FB" w:rsidTr="00C4417B">
        <w:trPr>
          <w:trHeight w:val="1550"/>
          <w:tblHeader/>
        </w:trPr>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 </w:t>
            </w:r>
            <w:proofErr w:type="gramStart"/>
            <w:r w:rsidRPr="00B520FB">
              <w:rPr>
                <w:rFonts w:ascii="Times New Roman" w:eastAsia="Times New Roman" w:hAnsi="Times New Roman" w:cs="Times New Roman"/>
                <w:lang w:eastAsia="ru-RU"/>
              </w:rPr>
              <w:t>п</w:t>
            </w:r>
            <w:proofErr w:type="gramEnd"/>
            <w:r w:rsidRPr="00B520FB">
              <w:rPr>
                <w:rFonts w:ascii="Times New Roman" w:eastAsia="Times New Roman" w:hAnsi="Times New Roman" w:cs="Times New Roman"/>
                <w:lang w:eastAsia="ru-RU"/>
              </w:rPr>
              <w:t>/п</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Дата и время поступления конверта</w:t>
            </w: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Наименование заявителя</w:t>
            </w:r>
          </w:p>
        </w:tc>
        <w:tc>
          <w:tcPr>
            <w:tcW w:w="3651"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Подпись секретаря комиссии о поступлении конверта</w:t>
            </w: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Примечание</w:t>
            </w: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1.</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2.</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3.</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bl>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sectPr w:rsidR="00B520FB" w:rsidRPr="00B520FB" w:rsidSect="00C4417B">
          <w:pgSz w:w="11906" w:h="16838" w:code="9"/>
          <w:pgMar w:top="709" w:right="707" w:bottom="1134" w:left="993" w:header="709" w:footer="709" w:gutter="0"/>
          <w:cols w:space="708"/>
          <w:titlePg/>
          <w:docGrid w:linePitch="381"/>
        </w:sectPr>
      </w:pP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r>
        <w:rPr>
          <w:rFonts w:ascii="Times New Roman" w:eastAsia="Times New Roman" w:hAnsi="Times New Roman" w:cs="Times New Roman"/>
          <w:noProof/>
          <w:sz w:val="28"/>
          <w:szCs w:val="20"/>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3068955</wp:posOffset>
                </wp:positionH>
                <wp:positionV relativeFrom="paragraph">
                  <wp:posOffset>-311785</wp:posOffset>
                </wp:positionV>
                <wp:extent cx="619125" cy="2857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1.65pt;margin-top:-24.55pt;width:48.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" fillcolor="window" strokecolor="window" strokeweight="2pt">
                <v:path arrowok="t"/>
              </v:rect>
            </w:pict>
          </mc:Fallback>
        </mc:AlternateContent>
      </w: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B520FB" w:rsidRPr="00B520FB" w:rsidTr="00C4417B">
        <w:tc>
          <w:tcPr>
            <w:tcW w:w="507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tc>
        <w:tc>
          <w:tcPr>
            <w:tcW w:w="4677" w:type="dxa"/>
            <w:shd w:val="clear" w:color="auto" w:fill="auto"/>
          </w:tcPr>
          <w:p w:rsidR="00B520FB" w:rsidRPr="00B520FB" w:rsidRDefault="00B520FB" w:rsidP="00433CDC">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Приложение 9 к конкурсной документации </w:t>
            </w:r>
          </w:p>
        </w:tc>
      </w:tr>
    </w:tbl>
    <w:p w:rsidR="00B520FB" w:rsidRPr="00B520FB" w:rsidRDefault="00B520FB" w:rsidP="00B520FB">
      <w:pPr>
        <w:spacing w:after="0" w:line="230" w:lineRule="exact"/>
        <w:jc w:val="right"/>
        <w:rPr>
          <w:rFonts w:ascii="Times New Roman" w:eastAsia="Arial Unicode MS" w:hAnsi="Times New Roman" w:cs="Times New Roman"/>
          <w:b/>
          <w:bCs/>
          <w:color w:val="000000"/>
          <w:sz w:val="19"/>
          <w:szCs w:val="19"/>
          <w:lang w:eastAsia="ru-RU"/>
        </w:rPr>
      </w:pPr>
    </w:p>
    <w:p w:rsidR="00B520FB" w:rsidRPr="00B520FB" w:rsidRDefault="00433CDC" w:rsidP="00B520FB">
      <w:pPr>
        <w:spacing w:after="0" w:line="240" w:lineRule="exact"/>
        <w:ind w:left="5245" w:right="62"/>
        <w:jc w:val="both"/>
        <w:rPr>
          <w:rFonts w:ascii="Times New Roman" w:eastAsia="Arial Unicode MS" w:hAnsi="Times New Roman" w:cs="Times New Roman"/>
          <w:color w:val="000000"/>
          <w:sz w:val="24"/>
          <w:szCs w:val="24"/>
          <w:lang w:eastAsia="ru-RU"/>
        </w:rPr>
      </w:pPr>
      <w:r w:rsidRPr="00433CDC">
        <w:rPr>
          <w:rFonts w:ascii="Times New Roman" w:eastAsia="Arial Unicode MS" w:hAnsi="Times New Roman" w:cs="Times New Roman"/>
          <w:color w:val="000000"/>
          <w:sz w:val="24"/>
          <w:szCs w:val="24"/>
          <w:lang w:eastAsia="ru-RU"/>
        </w:rPr>
        <w:t>Организатору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p>
    <w:p w:rsidR="00B520FB" w:rsidRPr="00B520FB" w:rsidRDefault="00B520FB" w:rsidP="00B520FB">
      <w:pPr>
        <w:spacing w:after="0" w:line="240" w:lineRule="auto"/>
        <w:ind w:left="5698"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245" w:right="658"/>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от ____________________</w:t>
      </w:r>
    </w:p>
    <w:p w:rsidR="00B520FB" w:rsidRPr="00B520FB" w:rsidRDefault="00B520FB" w:rsidP="00B520FB">
      <w:pPr>
        <w:spacing w:after="0" w:line="240" w:lineRule="auto"/>
        <w:ind w:left="5245"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698" w:right="658"/>
        <w:rPr>
          <w:rFonts w:ascii="Times New Roman" w:eastAsia="Arial Unicode MS" w:hAnsi="Times New Roman" w:cs="Times New Roman"/>
          <w:color w:val="000000"/>
          <w:lang w:eastAsia="ru-RU"/>
        </w:rPr>
      </w:pPr>
    </w:p>
    <w:p w:rsidR="00B520FB" w:rsidRPr="00B520FB" w:rsidRDefault="00B520FB" w:rsidP="00B520FB">
      <w:pPr>
        <w:spacing w:after="0" w:line="240" w:lineRule="exact"/>
        <w:ind w:left="80"/>
        <w:jc w:val="center"/>
        <w:rPr>
          <w:rFonts w:ascii="Times New Roman" w:eastAsia="Arial Unicode MS" w:hAnsi="Times New Roman" w:cs="Times New Roman"/>
          <w:b/>
          <w:bCs/>
          <w:lang w:eastAsia="ru-RU"/>
        </w:rPr>
      </w:pPr>
      <w:r w:rsidRPr="00B520FB">
        <w:rPr>
          <w:rFonts w:ascii="Times New Roman" w:eastAsia="Arial Unicode MS" w:hAnsi="Times New Roman" w:cs="Times New Roman"/>
          <w:b/>
          <w:bCs/>
          <w:color w:val="000000"/>
          <w:lang w:eastAsia="ru-RU"/>
        </w:rPr>
        <w:t>УВЕДОМЛЕНИЕ</w:t>
      </w:r>
    </w:p>
    <w:p w:rsidR="00B520FB" w:rsidRPr="00B520FB" w:rsidRDefault="00B520FB" w:rsidP="00B520FB">
      <w:pPr>
        <w:tabs>
          <w:tab w:val="left" w:leader="underscore" w:pos="1721"/>
          <w:tab w:val="left" w:leader="underscore" w:pos="9113"/>
        </w:tabs>
        <w:spacing w:after="0" w:line="240" w:lineRule="auto"/>
        <w:ind w:left="181"/>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об отзыве конверта с заявкой (или заявку) на участие в открытом конкурсе </w:t>
      </w:r>
      <w:r w:rsidRPr="00B520FB">
        <w:rPr>
          <w:rFonts w:ascii="Times New Roman" w:eastAsia="Arial Unicode MS" w:hAnsi="Times New Roman" w:cs="Times New Roman"/>
          <w:color w:val="000000"/>
          <w:lang w:eastAsia="ru-RU"/>
        </w:rPr>
        <w:br/>
        <w:t>Настоящим письмом уведомляю Вас, что __________________________________</w:t>
      </w:r>
    </w:p>
    <w:p w:rsidR="00B520FB" w:rsidRPr="00B520FB" w:rsidRDefault="00B520FB" w:rsidP="00B520FB">
      <w:pPr>
        <w:spacing w:after="0" w:line="240" w:lineRule="auto"/>
        <w:rPr>
          <w:rFonts w:ascii="Times New Roman" w:eastAsia="Arial Unicode MS" w:hAnsi="Times New Roman" w:cs="Times New Roman"/>
          <w:i/>
          <w:iCs/>
          <w:lang w:eastAsia="ru-RU"/>
        </w:rPr>
      </w:pPr>
      <w:r w:rsidRPr="00B520FB">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i/>
          <w:iCs/>
          <w:color w:val="000000"/>
          <w:lang w:eastAsia="ru-RU"/>
        </w:rPr>
        <w:t>(наименование заявителя или участника размещения заявки)</w:t>
      </w:r>
    </w:p>
    <w:p w:rsidR="00B520FB" w:rsidRPr="00B520FB" w:rsidRDefault="00B520FB" w:rsidP="00433CDC">
      <w:pPr>
        <w:spacing w:after="0" w:line="240" w:lineRule="auto"/>
        <w:jc w:val="both"/>
        <w:rPr>
          <w:rFonts w:ascii="Times New Roman" w:eastAsia="Arial Unicode MS" w:hAnsi="Times New Roman" w:cs="Times New Roman"/>
          <w:color w:val="000000"/>
          <w:lang w:eastAsia="ru-RU"/>
        </w:rPr>
      </w:pPr>
      <w:proofErr w:type="gramStart"/>
      <w:r w:rsidRPr="00B520FB">
        <w:rPr>
          <w:rFonts w:ascii="Times New Roman" w:eastAsia="Arial Unicode MS" w:hAnsi="Times New Roman" w:cs="Times New Roman"/>
          <w:color w:val="000000"/>
          <w:lang w:eastAsia="ru-RU"/>
        </w:rPr>
        <w:t xml:space="preserve">отзывает конверт с заявкой (или заявку) на участие в открытом конкурсе </w:t>
      </w:r>
      <w:r w:rsidRPr="00B520FB">
        <w:rPr>
          <w:rFonts w:ascii="Times New Roman" w:eastAsia="Arial Unicode MS" w:hAnsi="Times New Roman" w:cs="Times New Roman"/>
          <w:color w:val="000000"/>
          <w:lang w:eastAsia="ru-RU"/>
        </w:rPr>
        <w:br/>
        <w:t xml:space="preserve">№ __________________ </w:t>
      </w:r>
      <w:r w:rsidR="00433CDC" w:rsidRPr="00433CDC">
        <w:rPr>
          <w:rFonts w:ascii="Times New Roman" w:eastAsia="Arial Unicode MS" w:hAnsi="Times New Roman" w:cs="Times New Roman"/>
          <w:color w:val="000000"/>
          <w:lang w:eastAsia="ru-RU"/>
        </w:rPr>
        <w:t>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r w:rsidRPr="00B520FB">
        <w:rPr>
          <w:rFonts w:ascii="Times New Roman" w:eastAsia="Arial Unicode MS" w:hAnsi="Times New Roman" w:cs="Times New Roman"/>
          <w:color w:val="000000"/>
          <w:lang w:eastAsia="ru-RU"/>
        </w:rPr>
        <w:t xml:space="preserve"> и направляет своего сотрудника, которому доверяет забрать конверт с заявкой (или заявку) на участие в открытом конкурсе при предоставлении удостоверения личности.</w:t>
      </w:r>
      <w:proofErr w:type="gramEnd"/>
    </w:p>
    <w:p w:rsidR="00B520FB" w:rsidRPr="00B520FB" w:rsidRDefault="00B520FB" w:rsidP="00B520FB">
      <w:pPr>
        <w:spacing w:after="0" w:line="240" w:lineRule="auto"/>
        <w:jc w:val="both"/>
        <w:rPr>
          <w:rFonts w:ascii="Times New Roman" w:eastAsia="Arial Unicode MS" w:hAnsi="Times New Roman" w:cs="Times New Roman"/>
          <w:color w:val="000000"/>
          <w:lang w:eastAsia="ru-RU"/>
        </w:rPr>
      </w:pPr>
    </w:p>
    <w:p w:rsidR="00B520FB" w:rsidRPr="00B520FB" w:rsidRDefault="00B520FB" w:rsidP="00B520FB">
      <w:pPr>
        <w:tabs>
          <w:tab w:val="left" w:pos="6127"/>
          <w:tab w:val="left" w:pos="860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Руководитель организации ________________ ___________________________</w:t>
      </w:r>
    </w:p>
    <w:p w:rsidR="00B520FB" w:rsidRPr="00B520FB" w:rsidRDefault="00B520FB" w:rsidP="00B520FB">
      <w:pPr>
        <w:tabs>
          <w:tab w:val="left" w:pos="6127"/>
          <w:tab w:val="left" w:pos="8604"/>
        </w:tabs>
        <w:spacing w:after="0" w:line="240" w:lineRule="auto"/>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 xml:space="preserve">                                                       подпись                               (Ф.И.О.)</w:t>
      </w:r>
    </w:p>
    <w:p w:rsidR="00433CDC" w:rsidRDefault="00B520FB" w:rsidP="00B520FB">
      <w:pPr>
        <w:tabs>
          <w:tab w:val="left" w:leader="underscore" w:pos="1721"/>
          <w:tab w:val="left" w:leader="underscore" w:pos="9113"/>
        </w:tabs>
        <w:spacing w:after="0" w:line="518" w:lineRule="exact"/>
        <w:rPr>
          <w:rFonts w:ascii="Times New Roman" w:eastAsia="Arial Unicode MS" w:hAnsi="Times New Roman" w:cs="Times New Roman"/>
          <w:bCs/>
          <w:color w:val="000000"/>
          <w:lang w:eastAsia="ru-RU"/>
        </w:rPr>
      </w:pPr>
      <w:r w:rsidRPr="00B520FB">
        <w:rPr>
          <w:rFonts w:ascii="Times New Roman" w:eastAsia="Arial Unicode MS" w:hAnsi="Times New Roman" w:cs="Times New Roman"/>
          <w:bCs/>
          <w:color w:val="000000"/>
          <w:lang w:eastAsia="ru-RU"/>
        </w:rPr>
        <w:t>Дата _____________</w:t>
      </w:r>
    </w:p>
    <w:p w:rsidR="00B520FB" w:rsidRPr="00B520FB" w:rsidRDefault="00B520FB" w:rsidP="00B520FB">
      <w:pPr>
        <w:tabs>
          <w:tab w:val="left" w:leader="underscore" w:pos="1721"/>
          <w:tab w:val="left" w:leader="underscore" w:pos="9113"/>
        </w:tabs>
        <w:spacing w:after="0" w:line="518" w:lineRule="exact"/>
        <w:rPr>
          <w:rFonts w:ascii="Times New Roman" w:eastAsia="Arial Unicode MS" w:hAnsi="Times New Roman" w:cs="Times New Roman"/>
          <w:b/>
          <w:bCs/>
          <w:color w:val="000000"/>
          <w:lang w:eastAsia="ru-RU"/>
        </w:rPr>
      </w:pPr>
    </w:p>
    <w:sectPr w:rsidR="00B520FB" w:rsidRPr="00B520FB" w:rsidSect="00B520FB">
      <w:pgSz w:w="11906" w:h="16838" w:code="9"/>
      <w:pgMar w:top="680" w:right="567" w:bottom="680"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24AA7"/>
    <w:multiLevelType w:val="multilevel"/>
    <w:tmpl w:val="67603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72"/>
    <w:rsid w:val="0001562E"/>
    <w:rsid w:val="000908F7"/>
    <w:rsid w:val="000C5FA3"/>
    <w:rsid w:val="000C631A"/>
    <w:rsid w:val="00112887"/>
    <w:rsid w:val="00122179"/>
    <w:rsid w:val="0016564E"/>
    <w:rsid w:val="00191B4C"/>
    <w:rsid w:val="00192E2B"/>
    <w:rsid w:val="001C5272"/>
    <w:rsid w:val="001E7D3D"/>
    <w:rsid w:val="00222E2F"/>
    <w:rsid w:val="00230CEF"/>
    <w:rsid w:val="00243087"/>
    <w:rsid w:val="002937BE"/>
    <w:rsid w:val="002C6433"/>
    <w:rsid w:val="002F13B8"/>
    <w:rsid w:val="00306929"/>
    <w:rsid w:val="00320F90"/>
    <w:rsid w:val="00353490"/>
    <w:rsid w:val="003948CA"/>
    <w:rsid w:val="003978FA"/>
    <w:rsid w:val="003E5D8F"/>
    <w:rsid w:val="00407BF8"/>
    <w:rsid w:val="00433CDC"/>
    <w:rsid w:val="004A5C43"/>
    <w:rsid w:val="00507B0C"/>
    <w:rsid w:val="00546163"/>
    <w:rsid w:val="00580667"/>
    <w:rsid w:val="00624AC7"/>
    <w:rsid w:val="00635C6C"/>
    <w:rsid w:val="006656CE"/>
    <w:rsid w:val="006A0012"/>
    <w:rsid w:val="006A0AA8"/>
    <w:rsid w:val="006B69C3"/>
    <w:rsid w:val="00716A9C"/>
    <w:rsid w:val="0076094A"/>
    <w:rsid w:val="00761443"/>
    <w:rsid w:val="007A1CE0"/>
    <w:rsid w:val="007A2907"/>
    <w:rsid w:val="007B3E71"/>
    <w:rsid w:val="00856B85"/>
    <w:rsid w:val="008712BE"/>
    <w:rsid w:val="0090741A"/>
    <w:rsid w:val="0091099D"/>
    <w:rsid w:val="009114C1"/>
    <w:rsid w:val="00951686"/>
    <w:rsid w:val="00981E03"/>
    <w:rsid w:val="00A466B2"/>
    <w:rsid w:val="00A54998"/>
    <w:rsid w:val="00A64822"/>
    <w:rsid w:val="00AB37B3"/>
    <w:rsid w:val="00AE17D2"/>
    <w:rsid w:val="00AF6EE3"/>
    <w:rsid w:val="00B203D7"/>
    <w:rsid w:val="00B34872"/>
    <w:rsid w:val="00B520FB"/>
    <w:rsid w:val="00B7384D"/>
    <w:rsid w:val="00B77B3C"/>
    <w:rsid w:val="00B85C61"/>
    <w:rsid w:val="00BD4664"/>
    <w:rsid w:val="00C07B4C"/>
    <w:rsid w:val="00C3628D"/>
    <w:rsid w:val="00C4417B"/>
    <w:rsid w:val="00CA1EC5"/>
    <w:rsid w:val="00CA2642"/>
    <w:rsid w:val="00CC76CC"/>
    <w:rsid w:val="00D36015"/>
    <w:rsid w:val="00D44597"/>
    <w:rsid w:val="00DC22D7"/>
    <w:rsid w:val="00E30232"/>
    <w:rsid w:val="00E32C89"/>
    <w:rsid w:val="00EA3B82"/>
    <w:rsid w:val="00EB2EC4"/>
    <w:rsid w:val="00EC0B2F"/>
    <w:rsid w:val="00EC2D88"/>
    <w:rsid w:val="00ED40CF"/>
    <w:rsid w:val="00F06439"/>
    <w:rsid w:val="00F22BF5"/>
    <w:rsid w:val="00F81E4D"/>
    <w:rsid w:val="00FC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uiPriority w:val="99"/>
    <w:rsid w:val="001C5272"/>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1C5272"/>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1C5272"/>
    <w:pPr>
      <w:widowControl w:val="0"/>
      <w:shd w:val="clear" w:color="auto" w:fill="FFFFFF"/>
      <w:spacing w:after="1020" w:line="0" w:lineRule="atLeast"/>
      <w:ind w:hanging="1760"/>
      <w:jc w:val="right"/>
    </w:pPr>
    <w:rPr>
      <w:rFonts w:ascii="Times New Roman" w:eastAsia="Times New Roman" w:hAnsi="Times New Roman" w:cs="Times New Roman"/>
      <w:sz w:val="26"/>
      <w:szCs w:val="26"/>
    </w:rPr>
  </w:style>
  <w:style w:type="paragraph" w:customStyle="1" w:styleId="20">
    <w:name w:val="Заголовок №2"/>
    <w:basedOn w:val="a"/>
    <w:link w:val="2"/>
    <w:rsid w:val="001C5272"/>
    <w:pPr>
      <w:widowControl w:val="0"/>
      <w:shd w:val="clear" w:color="auto" w:fill="FFFFFF"/>
      <w:spacing w:before="1020" w:after="360" w:line="0" w:lineRule="atLeast"/>
      <w:ind w:firstLine="2360"/>
      <w:outlineLvl w:val="1"/>
    </w:pPr>
    <w:rPr>
      <w:rFonts w:ascii="Times New Roman" w:eastAsia="Times New Roman" w:hAnsi="Times New Roman" w:cs="Times New Roman"/>
      <w:b/>
      <w:bCs/>
      <w:spacing w:val="-2"/>
    </w:rPr>
  </w:style>
  <w:style w:type="table" w:styleId="a3">
    <w:name w:val="Table Grid"/>
    <w:basedOn w:val="a1"/>
    <w:uiPriority w:val="59"/>
    <w:rsid w:val="00C07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114C1"/>
    <w:rPr>
      <w:rFonts w:ascii="Times New Roman" w:eastAsia="Times New Roman" w:hAnsi="Times New Roman" w:cs="Times New Roman"/>
      <w:spacing w:val="4"/>
      <w:sz w:val="21"/>
      <w:szCs w:val="21"/>
      <w:shd w:val="clear" w:color="auto" w:fill="FFFFFF"/>
    </w:rPr>
  </w:style>
  <w:style w:type="character" w:customStyle="1" w:styleId="11pt0pt">
    <w:name w:val="Основной текст + 11 pt;Интервал 0 pt"/>
    <w:basedOn w:val="a4"/>
    <w:rsid w:val="009114C1"/>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1">
    <w:name w:val="Основной текст1"/>
    <w:basedOn w:val="a"/>
    <w:link w:val="a4"/>
    <w:rsid w:val="009114C1"/>
    <w:pPr>
      <w:widowControl w:val="0"/>
      <w:shd w:val="clear" w:color="auto" w:fill="FFFFFF"/>
      <w:spacing w:after="240" w:line="274" w:lineRule="exact"/>
    </w:pPr>
    <w:rPr>
      <w:rFonts w:ascii="Times New Roman" w:eastAsia="Times New Roman" w:hAnsi="Times New Roman" w:cs="Times New Roman"/>
      <w:spacing w:val="4"/>
      <w:sz w:val="21"/>
      <w:szCs w:val="21"/>
    </w:rPr>
  </w:style>
  <w:style w:type="paragraph" w:customStyle="1" w:styleId="10">
    <w:name w:val="Знак Знак1 Знак"/>
    <w:basedOn w:val="a"/>
    <w:rsid w:val="00761443"/>
    <w:pPr>
      <w:spacing w:after="160" w:line="240" w:lineRule="exact"/>
    </w:pPr>
    <w:rPr>
      <w:rFonts w:ascii="Verdana" w:eastAsia="Times New Roman" w:hAnsi="Verdana" w:cs="Times New Roman"/>
      <w:sz w:val="20"/>
      <w:szCs w:val="20"/>
      <w:lang w:val="en-US"/>
    </w:rPr>
  </w:style>
  <w:style w:type="character" w:customStyle="1" w:styleId="9Exact">
    <w:name w:val="Основной текст (9) Exact"/>
    <w:uiPriority w:val="99"/>
    <w:rsid w:val="00B520FB"/>
    <w:rPr>
      <w:rFonts w:ascii="Times New Roman" w:hAnsi="Times New Roman" w:cs="Times New Roman"/>
      <w:u w:val="none"/>
    </w:rPr>
  </w:style>
  <w:style w:type="character" w:customStyle="1" w:styleId="612pt">
    <w:name w:val="Основной текст (6) + 12 pt"/>
    <w:uiPriority w:val="99"/>
    <w:rsid w:val="00B520FB"/>
    <w:rPr>
      <w:sz w:val="24"/>
      <w:szCs w:val="24"/>
      <w:shd w:val="clear" w:color="auto" w:fill="FFFFFF"/>
    </w:rPr>
  </w:style>
  <w:style w:type="character" w:customStyle="1" w:styleId="68pt">
    <w:name w:val="Основной текст (6) + 8 pt"/>
    <w:uiPriority w:val="99"/>
    <w:rsid w:val="00B520FB"/>
    <w:rPr>
      <w:sz w:val="16"/>
      <w:szCs w:val="16"/>
      <w:shd w:val="clear" w:color="auto" w:fill="FFFFFF"/>
    </w:rPr>
  </w:style>
  <w:style w:type="character" w:customStyle="1" w:styleId="9">
    <w:name w:val="Основной текст (9)_"/>
    <w:link w:val="90"/>
    <w:uiPriority w:val="99"/>
    <w:rsid w:val="00B520FB"/>
    <w:rPr>
      <w:shd w:val="clear" w:color="auto" w:fill="FFFFFF"/>
    </w:rPr>
  </w:style>
  <w:style w:type="character" w:customStyle="1" w:styleId="12">
    <w:name w:val="Основной текст (12)_"/>
    <w:link w:val="120"/>
    <w:uiPriority w:val="99"/>
    <w:rsid w:val="00B520FB"/>
    <w:rPr>
      <w:sz w:val="16"/>
      <w:szCs w:val="16"/>
      <w:shd w:val="clear" w:color="auto" w:fill="FFFFFF"/>
    </w:rPr>
  </w:style>
  <w:style w:type="character" w:customStyle="1" w:styleId="12Exact">
    <w:name w:val="Основной текст (12) Exact"/>
    <w:uiPriority w:val="99"/>
    <w:rsid w:val="00B520FB"/>
    <w:rPr>
      <w:rFonts w:ascii="Times New Roman" w:hAnsi="Times New Roman" w:cs="Times New Roman"/>
      <w:sz w:val="16"/>
      <w:szCs w:val="16"/>
      <w:u w:val="none"/>
    </w:rPr>
  </w:style>
  <w:style w:type="character" w:customStyle="1" w:styleId="3Exact">
    <w:name w:val="Подпись к таблице (3) Exact"/>
    <w:link w:val="3"/>
    <w:uiPriority w:val="99"/>
    <w:rsid w:val="00B520FB"/>
    <w:rPr>
      <w:shd w:val="clear" w:color="auto" w:fill="FFFFFF"/>
    </w:rPr>
  </w:style>
  <w:style w:type="character" w:customStyle="1" w:styleId="312ptExact">
    <w:name w:val="Подпись к таблице (3) + 12 pt Exact"/>
    <w:uiPriority w:val="99"/>
    <w:rsid w:val="00B520FB"/>
    <w:rPr>
      <w:sz w:val="24"/>
      <w:szCs w:val="24"/>
      <w:shd w:val="clear" w:color="auto" w:fill="FFFFFF"/>
    </w:rPr>
  </w:style>
  <w:style w:type="character" w:customStyle="1" w:styleId="4Exact">
    <w:name w:val="Подпись к таблице (4) Exact"/>
    <w:uiPriority w:val="99"/>
    <w:rsid w:val="00B520FB"/>
    <w:rPr>
      <w:rFonts w:ascii="Times New Roman" w:hAnsi="Times New Roman" w:cs="Times New Roman"/>
      <w:sz w:val="16"/>
      <w:szCs w:val="16"/>
      <w:u w:val="none"/>
    </w:rPr>
  </w:style>
  <w:style w:type="character" w:customStyle="1" w:styleId="4">
    <w:name w:val="Подпись к таблице (4)_"/>
    <w:link w:val="40"/>
    <w:uiPriority w:val="99"/>
    <w:rsid w:val="00B520FB"/>
    <w:rPr>
      <w:sz w:val="16"/>
      <w:szCs w:val="16"/>
      <w:shd w:val="clear" w:color="auto" w:fill="FFFFFF"/>
    </w:rPr>
  </w:style>
  <w:style w:type="paragraph" w:customStyle="1" w:styleId="61">
    <w:name w:val="Основной текст (6)1"/>
    <w:basedOn w:val="a"/>
    <w:uiPriority w:val="99"/>
    <w:rsid w:val="00B520FB"/>
    <w:pPr>
      <w:shd w:val="clear" w:color="auto" w:fill="FFFFFF"/>
      <w:spacing w:after="0" w:line="320" w:lineRule="exact"/>
      <w:jc w:val="center"/>
    </w:pPr>
    <w:rPr>
      <w:rFonts w:ascii="Times New Roman" w:eastAsia="Times New Roman" w:hAnsi="Times New Roman" w:cs="Times New Roman"/>
      <w:sz w:val="28"/>
      <w:szCs w:val="28"/>
    </w:rPr>
  </w:style>
  <w:style w:type="paragraph" w:customStyle="1" w:styleId="90">
    <w:name w:val="Основной текст (9)"/>
    <w:basedOn w:val="a"/>
    <w:link w:val="9"/>
    <w:uiPriority w:val="99"/>
    <w:rsid w:val="00B520FB"/>
    <w:pPr>
      <w:shd w:val="clear" w:color="auto" w:fill="FFFFFF"/>
      <w:spacing w:after="0" w:line="274" w:lineRule="exact"/>
    </w:pPr>
  </w:style>
  <w:style w:type="paragraph" w:customStyle="1" w:styleId="120">
    <w:name w:val="Основной текст (12)"/>
    <w:basedOn w:val="a"/>
    <w:link w:val="12"/>
    <w:uiPriority w:val="99"/>
    <w:rsid w:val="00B520FB"/>
    <w:pPr>
      <w:shd w:val="clear" w:color="auto" w:fill="FFFFFF"/>
      <w:spacing w:after="60" w:line="240" w:lineRule="atLeast"/>
    </w:pPr>
    <w:rPr>
      <w:sz w:val="16"/>
      <w:szCs w:val="16"/>
    </w:rPr>
  </w:style>
  <w:style w:type="paragraph" w:customStyle="1" w:styleId="3">
    <w:name w:val="Подпись к таблице (3)"/>
    <w:basedOn w:val="a"/>
    <w:link w:val="3Exact"/>
    <w:uiPriority w:val="99"/>
    <w:rsid w:val="00B520FB"/>
    <w:pPr>
      <w:shd w:val="clear" w:color="auto" w:fill="FFFFFF"/>
      <w:spacing w:after="0" w:line="240" w:lineRule="atLeast"/>
      <w:jc w:val="both"/>
    </w:pPr>
  </w:style>
  <w:style w:type="paragraph" w:customStyle="1" w:styleId="40">
    <w:name w:val="Подпись к таблице (4)"/>
    <w:basedOn w:val="a"/>
    <w:link w:val="4"/>
    <w:uiPriority w:val="99"/>
    <w:rsid w:val="00B520FB"/>
    <w:pPr>
      <w:shd w:val="clear" w:color="auto" w:fill="FFFFFF"/>
      <w:spacing w:after="0" w:line="240" w:lineRule="atLeast"/>
      <w:jc w:val="both"/>
    </w:pPr>
    <w:rPr>
      <w:sz w:val="16"/>
      <w:szCs w:val="16"/>
    </w:rPr>
  </w:style>
  <w:style w:type="paragraph" w:styleId="a5">
    <w:name w:val="Balloon Text"/>
    <w:basedOn w:val="a"/>
    <w:link w:val="a6"/>
    <w:uiPriority w:val="99"/>
    <w:semiHidden/>
    <w:unhideWhenUsed/>
    <w:rsid w:val="00EC2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2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uiPriority w:val="99"/>
    <w:rsid w:val="001C5272"/>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1C5272"/>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1C5272"/>
    <w:pPr>
      <w:widowControl w:val="0"/>
      <w:shd w:val="clear" w:color="auto" w:fill="FFFFFF"/>
      <w:spacing w:after="1020" w:line="0" w:lineRule="atLeast"/>
      <w:ind w:hanging="1760"/>
      <w:jc w:val="right"/>
    </w:pPr>
    <w:rPr>
      <w:rFonts w:ascii="Times New Roman" w:eastAsia="Times New Roman" w:hAnsi="Times New Roman" w:cs="Times New Roman"/>
      <w:sz w:val="26"/>
      <w:szCs w:val="26"/>
    </w:rPr>
  </w:style>
  <w:style w:type="paragraph" w:customStyle="1" w:styleId="20">
    <w:name w:val="Заголовок №2"/>
    <w:basedOn w:val="a"/>
    <w:link w:val="2"/>
    <w:rsid w:val="001C5272"/>
    <w:pPr>
      <w:widowControl w:val="0"/>
      <w:shd w:val="clear" w:color="auto" w:fill="FFFFFF"/>
      <w:spacing w:before="1020" w:after="360" w:line="0" w:lineRule="atLeast"/>
      <w:ind w:firstLine="2360"/>
      <w:outlineLvl w:val="1"/>
    </w:pPr>
    <w:rPr>
      <w:rFonts w:ascii="Times New Roman" w:eastAsia="Times New Roman" w:hAnsi="Times New Roman" w:cs="Times New Roman"/>
      <w:b/>
      <w:bCs/>
      <w:spacing w:val="-2"/>
    </w:rPr>
  </w:style>
  <w:style w:type="table" w:styleId="a3">
    <w:name w:val="Table Grid"/>
    <w:basedOn w:val="a1"/>
    <w:uiPriority w:val="59"/>
    <w:rsid w:val="00C07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114C1"/>
    <w:rPr>
      <w:rFonts w:ascii="Times New Roman" w:eastAsia="Times New Roman" w:hAnsi="Times New Roman" w:cs="Times New Roman"/>
      <w:spacing w:val="4"/>
      <w:sz w:val="21"/>
      <w:szCs w:val="21"/>
      <w:shd w:val="clear" w:color="auto" w:fill="FFFFFF"/>
    </w:rPr>
  </w:style>
  <w:style w:type="character" w:customStyle="1" w:styleId="11pt0pt">
    <w:name w:val="Основной текст + 11 pt;Интервал 0 pt"/>
    <w:basedOn w:val="a4"/>
    <w:rsid w:val="009114C1"/>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1">
    <w:name w:val="Основной текст1"/>
    <w:basedOn w:val="a"/>
    <w:link w:val="a4"/>
    <w:rsid w:val="009114C1"/>
    <w:pPr>
      <w:widowControl w:val="0"/>
      <w:shd w:val="clear" w:color="auto" w:fill="FFFFFF"/>
      <w:spacing w:after="240" w:line="274" w:lineRule="exact"/>
    </w:pPr>
    <w:rPr>
      <w:rFonts w:ascii="Times New Roman" w:eastAsia="Times New Roman" w:hAnsi="Times New Roman" w:cs="Times New Roman"/>
      <w:spacing w:val="4"/>
      <w:sz w:val="21"/>
      <w:szCs w:val="21"/>
    </w:rPr>
  </w:style>
  <w:style w:type="paragraph" w:customStyle="1" w:styleId="10">
    <w:name w:val="Знак Знак1 Знак"/>
    <w:basedOn w:val="a"/>
    <w:rsid w:val="00761443"/>
    <w:pPr>
      <w:spacing w:after="160" w:line="240" w:lineRule="exact"/>
    </w:pPr>
    <w:rPr>
      <w:rFonts w:ascii="Verdana" w:eastAsia="Times New Roman" w:hAnsi="Verdana" w:cs="Times New Roman"/>
      <w:sz w:val="20"/>
      <w:szCs w:val="20"/>
      <w:lang w:val="en-US"/>
    </w:rPr>
  </w:style>
  <w:style w:type="character" w:customStyle="1" w:styleId="9Exact">
    <w:name w:val="Основной текст (9) Exact"/>
    <w:uiPriority w:val="99"/>
    <w:rsid w:val="00B520FB"/>
    <w:rPr>
      <w:rFonts w:ascii="Times New Roman" w:hAnsi="Times New Roman" w:cs="Times New Roman"/>
      <w:u w:val="none"/>
    </w:rPr>
  </w:style>
  <w:style w:type="character" w:customStyle="1" w:styleId="612pt">
    <w:name w:val="Основной текст (6) + 12 pt"/>
    <w:uiPriority w:val="99"/>
    <w:rsid w:val="00B520FB"/>
    <w:rPr>
      <w:sz w:val="24"/>
      <w:szCs w:val="24"/>
      <w:shd w:val="clear" w:color="auto" w:fill="FFFFFF"/>
    </w:rPr>
  </w:style>
  <w:style w:type="character" w:customStyle="1" w:styleId="68pt">
    <w:name w:val="Основной текст (6) + 8 pt"/>
    <w:uiPriority w:val="99"/>
    <w:rsid w:val="00B520FB"/>
    <w:rPr>
      <w:sz w:val="16"/>
      <w:szCs w:val="16"/>
      <w:shd w:val="clear" w:color="auto" w:fill="FFFFFF"/>
    </w:rPr>
  </w:style>
  <w:style w:type="character" w:customStyle="1" w:styleId="9">
    <w:name w:val="Основной текст (9)_"/>
    <w:link w:val="90"/>
    <w:uiPriority w:val="99"/>
    <w:rsid w:val="00B520FB"/>
    <w:rPr>
      <w:shd w:val="clear" w:color="auto" w:fill="FFFFFF"/>
    </w:rPr>
  </w:style>
  <w:style w:type="character" w:customStyle="1" w:styleId="12">
    <w:name w:val="Основной текст (12)_"/>
    <w:link w:val="120"/>
    <w:uiPriority w:val="99"/>
    <w:rsid w:val="00B520FB"/>
    <w:rPr>
      <w:sz w:val="16"/>
      <w:szCs w:val="16"/>
      <w:shd w:val="clear" w:color="auto" w:fill="FFFFFF"/>
    </w:rPr>
  </w:style>
  <w:style w:type="character" w:customStyle="1" w:styleId="12Exact">
    <w:name w:val="Основной текст (12) Exact"/>
    <w:uiPriority w:val="99"/>
    <w:rsid w:val="00B520FB"/>
    <w:rPr>
      <w:rFonts w:ascii="Times New Roman" w:hAnsi="Times New Roman" w:cs="Times New Roman"/>
      <w:sz w:val="16"/>
      <w:szCs w:val="16"/>
      <w:u w:val="none"/>
    </w:rPr>
  </w:style>
  <w:style w:type="character" w:customStyle="1" w:styleId="3Exact">
    <w:name w:val="Подпись к таблице (3) Exact"/>
    <w:link w:val="3"/>
    <w:uiPriority w:val="99"/>
    <w:rsid w:val="00B520FB"/>
    <w:rPr>
      <w:shd w:val="clear" w:color="auto" w:fill="FFFFFF"/>
    </w:rPr>
  </w:style>
  <w:style w:type="character" w:customStyle="1" w:styleId="312ptExact">
    <w:name w:val="Подпись к таблице (3) + 12 pt Exact"/>
    <w:uiPriority w:val="99"/>
    <w:rsid w:val="00B520FB"/>
    <w:rPr>
      <w:sz w:val="24"/>
      <w:szCs w:val="24"/>
      <w:shd w:val="clear" w:color="auto" w:fill="FFFFFF"/>
    </w:rPr>
  </w:style>
  <w:style w:type="character" w:customStyle="1" w:styleId="4Exact">
    <w:name w:val="Подпись к таблице (4) Exact"/>
    <w:uiPriority w:val="99"/>
    <w:rsid w:val="00B520FB"/>
    <w:rPr>
      <w:rFonts w:ascii="Times New Roman" w:hAnsi="Times New Roman" w:cs="Times New Roman"/>
      <w:sz w:val="16"/>
      <w:szCs w:val="16"/>
      <w:u w:val="none"/>
    </w:rPr>
  </w:style>
  <w:style w:type="character" w:customStyle="1" w:styleId="4">
    <w:name w:val="Подпись к таблице (4)_"/>
    <w:link w:val="40"/>
    <w:uiPriority w:val="99"/>
    <w:rsid w:val="00B520FB"/>
    <w:rPr>
      <w:sz w:val="16"/>
      <w:szCs w:val="16"/>
      <w:shd w:val="clear" w:color="auto" w:fill="FFFFFF"/>
    </w:rPr>
  </w:style>
  <w:style w:type="paragraph" w:customStyle="1" w:styleId="61">
    <w:name w:val="Основной текст (6)1"/>
    <w:basedOn w:val="a"/>
    <w:uiPriority w:val="99"/>
    <w:rsid w:val="00B520FB"/>
    <w:pPr>
      <w:shd w:val="clear" w:color="auto" w:fill="FFFFFF"/>
      <w:spacing w:after="0" w:line="320" w:lineRule="exact"/>
      <w:jc w:val="center"/>
    </w:pPr>
    <w:rPr>
      <w:rFonts w:ascii="Times New Roman" w:eastAsia="Times New Roman" w:hAnsi="Times New Roman" w:cs="Times New Roman"/>
      <w:sz w:val="28"/>
      <w:szCs w:val="28"/>
    </w:rPr>
  </w:style>
  <w:style w:type="paragraph" w:customStyle="1" w:styleId="90">
    <w:name w:val="Основной текст (9)"/>
    <w:basedOn w:val="a"/>
    <w:link w:val="9"/>
    <w:uiPriority w:val="99"/>
    <w:rsid w:val="00B520FB"/>
    <w:pPr>
      <w:shd w:val="clear" w:color="auto" w:fill="FFFFFF"/>
      <w:spacing w:after="0" w:line="274" w:lineRule="exact"/>
    </w:pPr>
  </w:style>
  <w:style w:type="paragraph" w:customStyle="1" w:styleId="120">
    <w:name w:val="Основной текст (12)"/>
    <w:basedOn w:val="a"/>
    <w:link w:val="12"/>
    <w:uiPriority w:val="99"/>
    <w:rsid w:val="00B520FB"/>
    <w:pPr>
      <w:shd w:val="clear" w:color="auto" w:fill="FFFFFF"/>
      <w:spacing w:after="60" w:line="240" w:lineRule="atLeast"/>
    </w:pPr>
    <w:rPr>
      <w:sz w:val="16"/>
      <w:szCs w:val="16"/>
    </w:rPr>
  </w:style>
  <w:style w:type="paragraph" w:customStyle="1" w:styleId="3">
    <w:name w:val="Подпись к таблице (3)"/>
    <w:basedOn w:val="a"/>
    <w:link w:val="3Exact"/>
    <w:uiPriority w:val="99"/>
    <w:rsid w:val="00B520FB"/>
    <w:pPr>
      <w:shd w:val="clear" w:color="auto" w:fill="FFFFFF"/>
      <w:spacing w:after="0" w:line="240" w:lineRule="atLeast"/>
      <w:jc w:val="both"/>
    </w:pPr>
  </w:style>
  <w:style w:type="paragraph" w:customStyle="1" w:styleId="40">
    <w:name w:val="Подпись к таблице (4)"/>
    <w:basedOn w:val="a"/>
    <w:link w:val="4"/>
    <w:uiPriority w:val="99"/>
    <w:rsid w:val="00B520FB"/>
    <w:pPr>
      <w:shd w:val="clear" w:color="auto" w:fill="FFFFFF"/>
      <w:spacing w:after="0" w:line="240" w:lineRule="atLeast"/>
      <w:jc w:val="both"/>
    </w:pPr>
    <w:rPr>
      <w:sz w:val="16"/>
      <w:szCs w:val="16"/>
    </w:rPr>
  </w:style>
  <w:style w:type="paragraph" w:styleId="a5">
    <w:name w:val="Balloon Text"/>
    <w:basedOn w:val="a"/>
    <w:link w:val="a6"/>
    <w:uiPriority w:val="99"/>
    <w:semiHidden/>
    <w:unhideWhenUsed/>
    <w:rsid w:val="00EC2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2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4475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s.cntd.ru/document/9021447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44752" TargetMode="External"/><Relationship Id="rId11" Type="http://schemas.openxmlformats.org/officeDocument/2006/relationships/hyperlink" Target="consultantplus://offline/ref=534A8114A0590F76CA131BECBC470FD42E2300D8CFD828B03DCE425B14A96589AC8EAEFF13063D16DB5B181FJE2FI" TargetMode="External"/><Relationship Id="rId5" Type="http://schemas.openxmlformats.org/officeDocument/2006/relationships/webSettings" Target="webSettings.xml"/><Relationship Id="rId10" Type="http://schemas.openxmlformats.org/officeDocument/2006/relationships/hyperlink" Target="consultantplus://offline/ref=534A8114A0590F76CA131BECBC470FD42E2300D8CFD828B03DCE425B14A96589AC8EAEFF13063D16DB5B181FJE2FI" TargetMode="External"/><Relationship Id="rId4" Type="http://schemas.openxmlformats.org/officeDocument/2006/relationships/settings" Target="settings.xml"/><Relationship Id="rId9" Type="http://schemas.openxmlformats.org/officeDocument/2006/relationships/hyperlink" Target="consultantplus://offline/ref=534A8114A0590F76CA131BECBC470FD42E2300D8CFD828B03DCE425B14A96589AC8EAEFF13063D16DB5B181FJE2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28</Pages>
  <Words>9762</Words>
  <Characters>55645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Подхомутникова Елена Викторовна</dc:creator>
  <cp:lastModifiedBy>Подхомутникова Елена Викторовна</cp:lastModifiedBy>
  <cp:revision>16</cp:revision>
  <cp:lastPrinted>2023-02-21T01:40:00Z</cp:lastPrinted>
  <dcterms:created xsi:type="dcterms:W3CDTF">2023-02-14T01:21:00Z</dcterms:created>
  <dcterms:modified xsi:type="dcterms:W3CDTF">2023-11-14T02:20:00Z</dcterms:modified>
</cp:coreProperties>
</file>