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FEFB" w14:textId="3A495980" w:rsidR="00D074E6" w:rsidRPr="00CF5157" w:rsidRDefault="004819E6" w:rsidP="00E255BD">
      <w:pPr>
        <w:pStyle w:val="a4"/>
        <w:ind w:left="-426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16592D" wp14:editId="5BA37059">
            <wp:simplePos x="0" y="0"/>
            <wp:positionH relativeFrom="column">
              <wp:posOffset>-704850</wp:posOffset>
            </wp:positionH>
            <wp:positionV relativeFrom="paragraph">
              <wp:posOffset>-200660</wp:posOffset>
            </wp:positionV>
            <wp:extent cx="787400" cy="787400"/>
            <wp:effectExtent l="0" t="0" r="0" b="0"/>
            <wp:wrapNone/>
            <wp:docPr id="6" name="Рисунок 6" descr="Герб Иркутской области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 Иркутской области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27A" w:rsidRPr="00CF5157">
        <w:rPr>
          <w:rFonts w:ascii="Arial" w:eastAsia="Calibri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329ECA" wp14:editId="1B7BC87D">
                <wp:simplePos x="0" y="0"/>
                <wp:positionH relativeFrom="column">
                  <wp:posOffset>113030</wp:posOffset>
                </wp:positionH>
                <wp:positionV relativeFrom="paragraph">
                  <wp:posOffset>-163830</wp:posOffset>
                </wp:positionV>
                <wp:extent cx="3200400" cy="769620"/>
                <wp:effectExtent l="0" t="0" r="19050" b="1143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2C89" w14:textId="62C68DA1" w:rsidR="00162216" w:rsidRPr="000D5C31" w:rsidRDefault="00162216" w:rsidP="00D074E6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D5C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Правительство </w:t>
                            </w:r>
                            <w:r w:rsidR="004819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Иркутской</w:t>
                            </w:r>
                            <w:r w:rsidR="000D5C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5C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области</w:t>
                            </w:r>
                          </w:p>
                          <w:p w14:paraId="4316A3DB" w14:textId="529D144C" w:rsidR="00162216" w:rsidRPr="000D5C31" w:rsidRDefault="00162216" w:rsidP="00D074E6">
                            <w:pPr>
                              <w:jc w:val="lef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F207D53" w14:textId="604046CA" w:rsidR="00162216" w:rsidRPr="000D5C31" w:rsidRDefault="00162216" w:rsidP="00D074E6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D5C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Администрация города </w:t>
                            </w:r>
                            <w:r w:rsidR="004819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Иркутска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29E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.9pt;margin-top:-12.9pt;width:252pt;height:6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" strokecolor="white [3212]">
                <v:textbox>
                  <w:txbxContent>
                    <w:p w14:paraId="0A3F2C89" w14:textId="62C68DA1" w:rsidR="00162216" w:rsidRPr="000D5C31" w:rsidRDefault="00162216" w:rsidP="00D074E6">
                      <w:pPr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D5C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Правительство </w:t>
                      </w:r>
                      <w:r w:rsidR="004819E6">
                        <w:rPr>
                          <w:rFonts w:ascii="Arial" w:hAnsi="Arial" w:cs="Arial"/>
                          <w:sz w:val="22"/>
                          <w:szCs w:val="22"/>
                        </w:rPr>
                        <w:t>Иркутской</w:t>
                      </w:r>
                      <w:r w:rsidR="000D5C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D5C31">
                        <w:rPr>
                          <w:rFonts w:ascii="Arial" w:hAnsi="Arial" w:cs="Arial"/>
                          <w:sz w:val="22"/>
                          <w:szCs w:val="22"/>
                        </w:rPr>
                        <w:t>области</w:t>
                      </w:r>
                    </w:p>
                    <w:p w14:paraId="4316A3DB" w14:textId="529D144C" w:rsidR="00162216" w:rsidRPr="000D5C31" w:rsidRDefault="00162216" w:rsidP="00D074E6">
                      <w:pPr>
                        <w:jc w:val="lef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F207D53" w14:textId="604046CA" w:rsidR="00162216" w:rsidRPr="000D5C31" w:rsidRDefault="00162216" w:rsidP="00D074E6">
                      <w:pPr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D5C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Администрация города </w:t>
                      </w:r>
                      <w:r w:rsidR="004819E6">
                        <w:rPr>
                          <w:rFonts w:ascii="Arial" w:hAnsi="Arial" w:cs="Arial"/>
                          <w:sz w:val="22"/>
                          <w:szCs w:val="22"/>
                        </w:rPr>
                        <w:t>Иркутска</w:t>
                      </w:r>
                    </w:p>
                  </w:txbxContent>
                </v:textbox>
              </v:shape>
            </w:pict>
          </mc:Fallback>
        </mc:AlternateContent>
      </w:r>
      <w:r w:rsidR="000D5C31" w:rsidRPr="00CF515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3DA2723" wp14:editId="4F0EB766">
            <wp:simplePos x="0" y="0"/>
            <wp:positionH relativeFrom="column">
              <wp:posOffset>3130550</wp:posOffset>
            </wp:positionH>
            <wp:positionV relativeFrom="paragraph">
              <wp:posOffset>-156210</wp:posOffset>
            </wp:positionV>
            <wp:extent cx="828040" cy="674527"/>
            <wp:effectExtent l="0" t="0" r="0" b="0"/>
            <wp:wrapNone/>
            <wp:docPr id="7" name="Рисунок 2" descr="Описание: лого н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лого наш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14"/>
                    <a:stretch/>
                  </pic:blipFill>
                  <pic:spPr bwMode="auto">
                    <a:xfrm>
                      <a:off x="0" y="0"/>
                      <a:ext cx="834022" cy="6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C31" w:rsidRPr="00CF5157">
        <w:rPr>
          <w:rFonts w:ascii="Arial" w:eastAsia="Calibri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8B8510C" wp14:editId="372E949A">
                <wp:simplePos x="0" y="0"/>
                <wp:positionH relativeFrom="column">
                  <wp:posOffset>3905250</wp:posOffset>
                </wp:positionH>
                <wp:positionV relativeFrom="paragraph">
                  <wp:posOffset>-149860</wp:posOffset>
                </wp:positionV>
                <wp:extent cx="2413000" cy="662940"/>
                <wp:effectExtent l="0" t="0" r="25400" b="228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624C" w14:textId="77777777" w:rsidR="00162216" w:rsidRPr="000D5C31" w:rsidRDefault="00162216" w:rsidP="00D074E6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D5C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Общественный Совет по проблеме подросткового курения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510C" id="_x0000_s1027" type="#_x0000_t202" style="position:absolute;left:0;text-align:left;margin-left:307.5pt;margin-top:-11.8pt;width:190pt;height:52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" strokecolor="white [3212]">
                <v:textbox>
                  <w:txbxContent>
                    <w:p w14:paraId="24C0624C" w14:textId="77777777" w:rsidR="00162216" w:rsidRPr="000D5C31" w:rsidRDefault="00162216" w:rsidP="00D074E6">
                      <w:pPr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D5C31">
                        <w:rPr>
                          <w:rFonts w:ascii="Arial" w:hAnsi="Arial" w:cs="Arial"/>
                          <w:sz w:val="22"/>
                          <w:szCs w:val="22"/>
                        </w:rPr>
                        <w:t>Общественный Совет по проблеме подросткового курения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379DBF7F" w14:textId="07BF7CFD" w:rsidR="00D074E6" w:rsidRPr="00CF5157" w:rsidRDefault="00D074E6" w:rsidP="00E255BD">
      <w:pPr>
        <w:pStyle w:val="a4"/>
        <w:ind w:left="-426"/>
        <w:rPr>
          <w:rFonts w:ascii="Arial" w:hAnsi="Arial" w:cs="Arial"/>
          <w:sz w:val="22"/>
          <w:szCs w:val="22"/>
        </w:rPr>
      </w:pPr>
    </w:p>
    <w:p w14:paraId="58F8F9D3" w14:textId="46B8FBF9" w:rsidR="002D759F" w:rsidRPr="00CF5157" w:rsidRDefault="002D759F" w:rsidP="00E255BD">
      <w:pPr>
        <w:pStyle w:val="a4"/>
        <w:ind w:left="-426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178937A" w14:textId="77777777" w:rsidR="00162216" w:rsidRPr="00CF5157" w:rsidRDefault="00E255BD" w:rsidP="00162216">
      <w:pPr>
        <w:pStyle w:val="a4"/>
        <w:ind w:left="-426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F5157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06F6EAC7" wp14:editId="05DF9181">
                <wp:simplePos x="0" y="0"/>
                <wp:positionH relativeFrom="margin">
                  <wp:posOffset>264795</wp:posOffset>
                </wp:positionH>
                <wp:positionV relativeFrom="paragraph">
                  <wp:posOffset>61595</wp:posOffset>
                </wp:positionV>
                <wp:extent cx="5368290" cy="34290"/>
                <wp:effectExtent l="19050" t="19050" r="22860" b="22860"/>
                <wp:wrapNone/>
                <wp:docPr id="19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290" cy="3429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6B66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168F" id="Прямая соединительная линия 8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0.85pt,4.85pt" to="443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" strokecolor="#6b6663" strokeweight="3pt">
                <v:stroke linestyle="thinThin"/>
                <w10:wrap anchorx="margin"/>
              </v:line>
            </w:pict>
          </mc:Fallback>
        </mc:AlternateContent>
      </w:r>
    </w:p>
    <w:p w14:paraId="7588F44B" w14:textId="77777777" w:rsidR="00CF5157" w:rsidRDefault="00CF5157" w:rsidP="00162216">
      <w:pPr>
        <w:pStyle w:val="a4"/>
        <w:ind w:left="-426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C83C96" w14:textId="3DBBD6F5" w:rsidR="00D074E6" w:rsidRDefault="00D074E6" w:rsidP="00162216">
      <w:pPr>
        <w:pStyle w:val="a4"/>
        <w:ind w:left="-426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F5157">
        <w:rPr>
          <w:rFonts w:ascii="Arial" w:eastAsia="Calibri" w:hAnsi="Arial" w:cs="Arial"/>
          <w:b/>
          <w:bCs/>
          <w:sz w:val="22"/>
          <w:szCs w:val="22"/>
          <w:lang w:eastAsia="en-US"/>
        </w:rPr>
        <w:t>Уважаем</w:t>
      </w:r>
      <w:r w:rsidR="00A60966" w:rsidRPr="00CF5157">
        <w:rPr>
          <w:rFonts w:ascii="Arial" w:eastAsia="Calibri" w:hAnsi="Arial" w:cs="Arial"/>
          <w:b/>
          <w:bCs/>
          <w:sz w:val="22"/>
          <w:szCs w:val="22"/>
          <w:lang w:eastAsia="en-US"/>
        </w:rPr>
        <w:t>ые коллеги</w:t>
      </w:r>
      <w:r w:rsidRPr="00CF5157">
        <w:rPr>
          <w:rFonts w:ascii="Arial" w:eastAsia="Calibri" w:hAnsi="Arial" w:cs="Arial"/>
          <w:b/>
          <w:bCs/>
          <w:sz w:val="22"/>
          <w:szCs w:val="22"/>
          <w:lang w:eastAsia="en-US"/>
        </w:rPr>
        <w:t>!</w:t>
      </w:r>
    </w:p>
    <w:p w14:paraId="7C9A4B0A" w14:textId="77777777" w:rsidR="00CF5157" w:rsidRPr="00CF5157" w:rsidRDefault="00CF5157" w:rsidP="00162216">
      <w:pPr>
        <w:pStyle w:val="a4"/>
        <w:ind w:left="-426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C90AFA" w14:textId="3BC6C429" w:rsidR="00D074E6" w:rsidRPr="00CF5157" w:rsidRDefault="00D074E6" w:rsidP="00E255BD">
      <w:pPr>
        <w:pStyle w:val="a4"/>
        <w:ind w:left="-426"/>
        <w:rPr>
          <w:rFonts w:ascii="Arial" w:hAnsi="Arial" w:cs="Arial"/>
          <w:b/>
          <w:bCs/>
          <w:sz w:val="22"/>
          <w:szCs w:val="22"/>
          <w:lang w:eastAsia="en-US"/>
        </w:rPr>
      </w:pPr>
      <w:r w:rsidRPr="00CF5157">
        <w:rPr>
          <w:rFonts w:ascii="Arial" w:hAnsi="Arial" w:cs="Arial"/>
          <w:sz w:val="22"/>
          <w:szCs w:val="22"/>
          <w:lang w:eastAsia="en-US"/>
        </w:rPr>
        <w:t>Приглашаем</w:t>
      </w:r>
      <w:r w:rsidR="00F23078" w:rsidRPr="00CF5157">
        <w:rPr>
          <w:rFonts w:ascii="Arial" w:hAnsi="Arial" w:cs="Arial"/>
          <w:sz w:val="22"/>
          <w:szCs w:val="22"/>
          <w:lang w:eastAsia="en-US"/>
        </w:rPr>
        <w:t xml:space="preserve"> Вас и</w:t>
      </w:r>
      <w:r w:rsidRPr="00CF5157">
        <w:rPr>
          <w:rFonts w:ascii="Arial" w:hAnsi="Arial" w:cs="Arial"/>
          <w:sz w:val="22"/>
          <w:szCs w:val="22"/>
          <w:lang w:eastAsia="en-US"/>
        </w:rPr>
        <w:t xml:space="preserve"> сотрудников Вашего предприятия торговли принять участие в вебинаре </w:t>
      </w:r>
      <w:r w:rsidR="00CF5157" w:rsidRPr="000D5C31">
        <w:rPr>
          <w:rFonts w:ascii="Arial" w:hAnsi="Arial" w:cs="Arial"/>
          <w:b/>
          <w:bCs/>
          <w:sz w:val="22"/>
          <w:szCs w:val="22"/>
        </w:rPr>
        <w:t>«Запрет на продажу табачной и никотинсодержащей продукции несовершеннолетним: эффективное соблюдение без конфликтов и штрафов»</w:t>
      </w:r>
      <w:r w:rsidRPr="000D5C31">
        <w:rPr>
          <w:rFonts w:ascii="Arial" w:hAnsi="Arial" w:cs="Arial"/>
          <w:b/>
          <w:sz w:val="22"/>
          <w:szCs w:val="22"/>
          <w:lang w:eastAsia="en-US"/>
        </w:rPr>
        <w:t>,</w:t>
      </w:r>
      <w:r w:rsidRPr="00CF515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CF5157">
        <w:rPr>
          <w:rFonts w:ascii="Arial" w:hAnsi="Arial" w:cs="Arial"/>
          <w:sz w:val="22"/>
          <w:szCs w:val="22"/>
          <w:lang w:eastAsia="en-US"/>
        </w:rPr>
        <w:t xml:space="preserve">который состоится </w:t>
      </w:r>
      <w:r w:rsidR="0071629A">
        <w:rPr>
          <w:rFonts w:ascii="Arial" w:hAnsi="Arial" w:cs="Arial"/>
          <w:b/>
          <w:bCs/>
          <w:sz w:val="22"/>
          <w:szCs w:val="22"/>
          <w:lang w:eastAsia="en-US"/>
        </w:rPr>
        <w:t>4 августа</w:t>
      </w:r>
      <w:r w:rsidR="00650C8E" w:rsidRPr="00CF5157">
        <w:rPr>
          <w:rFonts w:ascii="Arial" w:hAnsi="Arial" w:cs="Arial"/>
          <w:b/>
          <w:bCs/>
          <w:sz w:val="22"/>
          <w:szCs w:val="22"/>
          <w:lang w:eastAsia="en-US"/>
        </w:rPr>
        <w:t xml:space="preserve"> 2021г.</w:t>
      </w:r>
      <w:r w:rsidR="002D759F" w:rsidRPr="00CF5157">
        <w:rPr>
          <w:rFonts w:ascii="Arial" w:hAnsi="Arial" w:cs="Arial"/>
          <w:b/>
          <w:bCs/>
          <w:sz w:val="22"/>
          <w:szCs w:val="22"/>
          <w:lang w:eastAsia="en-US"/>
        </w:rPr>
        <w:t>, в 1</w:t>
      </w:r>
      <w:r w:rsidR="00650C8E" w:rsidRPr="00CF5157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2D759F" w:rsidRPr="00CF5157">
        <w:rPr>
          <w:rFonts w:ascii="Arial" w:hAnsi="Arial" w:cs="Arial"/>
          <w:b/>
          <w:bCs/>
          <w:sz w:val="22"/>
          <w:szCs w:val="22"/>
          <w:lang w:eastAsia="en-US"/>
        </w:rPr>
        <w:t>.00</w:t>
      </w:r>
      <w:r w:rsidR="00A60966" w:rsidRPr="00CF5157">
        <w:rPr>
          <w:rFonts w:ascii="Arial" w:hAnsi="Arial" w:cs="Arial"/>
          <w:b/>
          <w:bCs/>
          <w:sz w:val="22"/>
          <w:szCs w:val="22"/>
          <w:lang w:eastAsia="en-US"/>
        </w:rPr>
        <w:t xml:space="preserve"> (</w:t>
      </w:r>
      <w:r w:rsidR="00650C8E" w:rsidRPr="00CF5157">
        <w:rPr>
          <w:rFonts w:ascii="Arial" w:hAnsi="Arial" w:cs="Arial"/>
          <w:b/>
          <w:bCs/>
          <w:sz w:val="22"/>
          <w:szCs w:val="22"/>
          <w:lang w:eastAsia="en-US"/>
        </w:rPr>
        <w:t>по московскому времени</w:t>
      </w:r>
      <w:r w:rsidR="00A60966" w:rsidRPr="00CF5157">
        <w:rPr>
          <w:rFonts w:ascii="Arial" w:hAnsi="Arial" w:cs="Arial"/>
          <w:b/>
          <w:bCs/>
          <w:sz w:val="22"/>
          <w:szCs w:val="22"/>
          <w:lang w:eastAsia="en-US"/>
        </w:rPr>
        <w:t>).</w:t>
      </w:r>
      <w:r w:rsidR="000D5C31" w:rsidRPr="000D5C31">
        <w:t xml:space="preserve"> </w:t>
      </w:r>
    </w:p>
    <w:p w14:paraId="28B6F369" w14:textId="0CEE7945" w:rsidR="00D074E6" w:rsidRPr="00CF5157" w:rsidRDefault="00D074E6" w:rsidP="00E255BD">
      <w:pPr>
        <w:pStyle w:val="a4"/>
        <w:ind w:left="-426"/>
        <w:rPr>
          <w:rFonts w:ascii="Arial" w:hAnsi="Arial" w:cs="Arial"/>
          <w:sz w:val="10"/>
          <w:szCs w:val="10"/>
          <w:lang w:eastAsia="en-US"/>
        </w:rPr>
      </w:pPr>
    </w:p>
    <w:p w14:paraId="5B4A4F67" w14:textId="77777777" w:rsidR="00DB1278" w:rsidRPr="00CF5157" w:rsidRDefault="00195B4C" w:rsidP="00E255BD">
      <w:pPr>
        <w:pStyle w:val="a4"/>
        <w:ind w:left="-426"/>
        <w:rPr>
          <w:rFonts w:ascii="Arial" w:hAnsi="Arial" w:cs="Arial"/>
          <w:sz w:val="22"/>
          <w:szCs w:val="22"/>
          <w:lang w:eastAsia="en-US"/>
        </w:rPr>
      </w:pPr>
      <w:r w:rsidRPr="00CF5157">
        <w:rPr>
          <w:rFonts w:ascii="Arial" w:hAnsi="Arial" w:cs="Arial"/>
          <w:sz w:val="22"/>
          <w:szCs w:val="22"/>
          <w:lang w:eastAsia="en-US"/>
        </w:rPr>
        <w:t>В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2020</w:t>
      </w:r>
      <w:r w:rsidR="00650C8E" w:rsidRPr="00CF5157">
        <w:rPr>
          <w:rFonts w:ascii="Arial" w:hAnsi="Arial" w:cs="Arial"/>
          <w:sz w:val="22"/>
          <w:szCs w:val="22"/>
          <w:lang w:eastAsia="en-US"/>
        </w:rPr>
        <w:t xml:space="preserve"> году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произошли изменения в законодатель</w:t>
      </w:r>
      <w:r w:rsidR="008B2812" w:rsidRPr="00CF5157">
        <w:rPr>
          <w:rFonts w:ascii="Arial" w:hAnsi="Arial" w:cs="Arial"/>
          <w:sz w:val="22"/>
          <w:szCs w:val="22"/>
          <w:lang w:eastAsia="en-US"/>
        </w:rPr>
        <w:t>стве, регулирующем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продажу табачной </w:t>
      </w:r>
      <w:r w:rsidR="008B2812" w:rsidRPr="00CF5157">
        <w:rPr>
          <w:rFonts w:ascii="Arial" w:hAnsi="Arial" w:cs="Arial"/>
          <w:sz w:val="22"/>
          <w:szCs w:val="22"/>
          <w:lang w:eastAsia="en-US"/>
        </w:rPr>
        <w:t>и никотиносодержащей продукции. М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>ногократно повышены штрафы за продажу табачной и никотинсодержащ</w:t>
      </w:r>
      <w:r w:rsidR="008B2812" w:rsidRPr="00CF5157">
        <w:rPr>
          <w:rFonts w:ascii="Arial" w:hAnsi="Arial" w:cs="Arial"/>
          <w:sz w:val="22"/>
          <w:szCs w:val="22"/>
          <w:lang w:eastAsia="en-US"/>
        </w:rPr>
        <w:t xml:space="preserve">ей продукции несовершеннолетним, максимальная сумма штрафа составляет 300 000 руб. 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8B2812" w:rsidRPr="00CF5157">
        <w:rPr>
          <w:rFonts w:ascii="Arial" w:hAnsi="Arial" w:cs="Arial"/>
          <w:sz w:val="22"/>
          <w:szCs w:val="22"/>
          <w:lang w:eastAsia="en-US"/>
        </w:rPr>
        <w:t>Участились проверки торговых точек. Покупатели не всегда готовы подтверждать совершеннолетие показом документа</w:t>
      </w:r>
      <w:r w:rsidR="00DB1278" w:rsidRPr="00CF5157">
        <w:rPr>
          <w:rFonts w:ascii="Arial" w:hAnsi="Arial" w:cs="Arial"/>
          <w:sz w:val="22"/>
          <w:szCs w:val="22"/>
          <w:lang w:eastAsia="en-US"/>
        </w:rPr>
        <w:t xml:space="preserve">, а определить возраст визуально зачастую невозможно. </w:t>
      </w:r>
    </w:p>
    <w:p w14:paraId="1D9A22EE" w14:textId="04733055" w:rsidR="00D074E6" w:rsidRPr="00CF5157" w:rsidRDefault="00DB1278" w:rsidP="00E255BD">
      <w:pPr>
        <w:pStyle w:val="a4"/>
        <w:ind w:left="-426"/>
        <w:rPr>
          <w:rFonts w:ascii="Arial" w:hAnsi="Arial" w:cs="Arial"/>
          <w:sz w:val="22"/>
          <w:szCs w:val="22"/>
          <w:lang w:eastAsia="en-US"/>
        </w:rPr>
      </w:pPr>
      <w:r w:rsidRPr="00CF5157">
        <w:rPr>
          <w:rFonts w:ascii="Arial" w:hAnsi="Arial" w:cs="Arial"/>
          <w:sz w:val="22"/>
          <w:szCs w:val="22"/>
          <w:lang w:eastAsia="en-US"/>
        </w:rPr>
        <w:t>Эти и другие актуальные вопросы мы обсудим на вебинаре, в содержание которого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включена</w:t>
      </w:r>
      <w:r w:rsidR="008B2812" w:rsidRPr="00CF5157">
        <w:rPr>
          <w:rFonts w:ascii="Arial" w:hAnsi="Arial" w:cs="Arial"/>
          <w:sz w:val="22"/>
          <w:szCs w:val="22"/>
          <w:lang w:eastAsia="en-US"/>
        </w:rPr>
        <w:t xml:space="preserve"> вся необходимая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и</w:t>
      </w:r>
      <w:r w:rsidR="008B2812" w:rsidRPr="00CF5157">
        <w:rPr>
          <w:rFonts w:ascii="Arial" w:hAnsi="Arial" w:cs="Arial"/>
          <w:sz w:val="22"/>
          <w:szCs w:val="22"/>
          <w:lang w:eastAsia="en-US"/>
        </w:rPr>
        <w:t xml:space="preserve">нформация </w:t>
      </w:r>
      <w:r w:rsidR="0066331E" w:rsidRPr="00CF5157">
        <w:rPr>
          <w:rFonts w:ascii="Arial" w:hAnsi="Arial" w:cs="Arial"/>
          <w:sz w:val="22"/>
          <w:szCs w:val="22"/>
          <w:lang w:eastAsia="en-US"/>
        </w:rPr>
        <w:t xml:space="preserve">и рекомендации </w:t>
      </w:r>
      <w:r w:rsidR="008B2812" w:rsidRPr="00CF5157">
        <w:rPr>
          <w:rFonts w:ascii="Arial" w:hAnsi="Arial" w:cs="Arial"/>
          <w:sz w:val="22"/>
          <w:szCs w:val="22"/>
          <w:lang w:eastAsia="en-US"/>
        </w:rPr>
        <w:t>для эффективного исполнения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законодательного запрета на продажу </w:t>
      </w:r>
      <w:r w:rsidR="002D759F" w:rsidRPr="00CF5157">
        <w:rPr>
          <w:rFonts w:ascii="Arial" w:hAnsi="Arial" w:cs="Arial"/>
          <w:sz w:val="22"/>
          <w:szCs w:val="22"/>
          <w:lang w:eastAsia="en-US"/>
        </w:rPr>
        <w:t>табачной, никотинсодержащей</w:t>
      </w:r>
      <w:r w:rsidR="00D074E6" w:rsidRPr="00CF5157">
        <w:rPr>
          <w:rFonts w:ascii="Arial" w:hAnsi="Arial" w:cs="Arial"/>
          <w:sz w:val="22"/>
          <w:szCs w:val="22"/>
          <w:lang w:eastAsia="en-US"/>
        </w:rPr>
        <w:t xml:space="preserve"> и алкогольной продукции несовершеннолетним.</w:t>
      </w:r>
    </w:p>
    <w:p w14:paraId="3D3AD35C" w14:textId="77777777" w:rsidR="00D074E6" w:rsidRPr="00CF5157" w:rsidRDefault="00D074E6" w:rsidP="00E255BD">
      <w:pPr>
        <w:pStyle w:val="a4"/>
        <w:ind w:left="-426"/>
        <w:rPr>
          <w:rFonts w:ascii="Arial" w:hAnsi="Arial" w:cs="Arial"/>
          <w:sz w:val="10"/>
          <w:szCs w:val="10"/>
          <w:lang w:eastAsia="en-US"/>
        </w:rPr>
      </w:pPr>
    </w:p>
    <w:p w14:paraId="69950EE9" w14:textId="77777777" w:rsidR="00BD67C5" w:rsidRPr="00CF5157" w:rsidRDefault="00D074E6" w:rsidP="00E255BD">
      <w:pPr>
        <w:pStyle w:val="a4"/>
        <w:ind w:left="-426"/>
        <w:rPr>
          <w:rFonts w:ascii="Arial" w:hAnsi="Arial" w:cs="Arial"/>
          <w:sz w:val="22"/>
          <w:szCs w:val="22"/>
          <w:lang w:eastAsia="en-US"/>
        </w:rPr>
      </w:pPr>
      <w:r w:rsidRPr="00CF5157">
        <w:rPr>
          <w:rFonts w:ascii="Arial" w:hAnsi="Arial" w:cs="Arial"/>
          <w:sz w:val="22"/>
          <w:szCs w:val="22"/>
          <w:lang w:eastAsia="en-US"/>
        </w:rPr>
        <w:t xml:space="preserve">К участию в вебинаре приглашаются: продавцы, продавцы-кассиры, администраторы, управляющие, предприниматели и директора предприятий </w:t>
      </w:r>
      <w:r w:rsidR="004704A6" w:rsidRPr="00CF5157">
        <w:rPr>
          <w:rFonts w:ascii="Arial" w:hAnsi="Arial" w:cs="Arial"/>
          <w:sz w:val="22"/>
          <w:szCs w:val="22"/>
          <w:lang w:eastAsia="en-US"/>
        </w:rPr>
        <w:t>торговли, реализующих табачную,</w:t>
      </w:r>
      <w:r w:rsidRPr="00CF5157">
        <w:rPr>
          <w:rFonts w:ascii="Arial" w:hAnsi="Arial" w:cs="Arial"/>
          <w:sz w:val="22"/>
          <w:szCs w:val="22"/>
          <w:lang w:eastAsia="en-US"/>
        </w:rPr>
        <w:t xml:space="preserve"> никотинсодержащую</w:t>
      </w:r>
      <w:r w:rsidR="004704A6" w:rsidRPr="00CF5157">
        <w:rPr>
          <w:rFonts w:ascii="Arial" w:hAnsi="Arial" w:cs="Arial"/>
          <w:sz w:val="22"/>
          <w:szCs w:val="22"/>
          <w:lang w:eastAsia="en-US"/>
        </w:rPr>
        <w:t xml:space="preserve"> и алкогольную</w:t>
      </w:r>
      <w:r w:rsidRPr="00CF5157">
        <w:rPr>
          <w:rFonts w:ascii="Arial" w:hAnsi="Arial" w:cs="Arial"/>
          <w:sz w:val="22"/>
          <w:szCs w:val="22"/>
          <w:lang w:eastAsia="en-US"/>
        </w:rPr>
        <w:t xml:space="preserve"> продукцию.</w:t>
      </w:r>
      <w:r w:rsidR="00BD67C5" w:rsidRPr="00CF515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FA1323" w14:textId="77777777" w:rsidR="00BD67C5" w:rsidRPr="00CF5157" w:rsidRDefault="00BD67C5" w:rsidP="00E255BD">
      <w:pPr>
        <w:pStyle w:val="a4"/>
        <w:ind w:left="-426"/>
        <w:rPr>
          <w:rFonts w:ascii="Arial" w:eastAsia="Calibri" w:hAnsi="Arial" w:cs="Arial"/>
          <w:sz w:val="10"/>
          <w:szCs w:val="10"/>
          <w:lang w:eastAsia="en-US"/>
        </w:rPr>
      </w:pPr>
    </w:p>
    <w:p w14:paraId="0745B354" w14:textId="166A02CC" w:rsidR="00BD67C5" w:rsidRPr="00CF5157" w:rsidRDefault="00BD67C5" w:rsidP="00E255BD">
      <w:pPr>
        <w:pStyle w:val="a4"/>
        <w:ind w:left="-426"/>
        <w:rPr>
          <w:rFonts w:ascii="Arial" w:hAnsi="Arial" w:cs="Arial"/>
          <w:i/>
          <w:iCs/>
          <w:sz w:val="22"/>
          <w:szCs w:val="22"/>
        </w:rPr>
      </w:pPr>
      <w:r w:rsidRPr="00CF5157">
        <w:rPr>
          <w:rFonts w:ascii="Arial" w:hAnsi="Arial" w:cs="Arial"/>
          <w:i/>
          <w:iCs/>
          <w:sz w:val="22"/>
          <w:szCs w:val="22"/>
        </w:rPr>
        <w:t xml:space="preserve">Проект некоммерческий, участие в вебинаре бесплатное.  </w:t>
      </w:r>
    </w:p>
    <w:p w14:paraId="57768C4B" w14:textId="77777777" w:rsidR="00D074E6" w:rsidRPr="00CF5157" w:rsidRDefault="00D074E6" w:rsidP="00E255BD">
      <w:pPr>
        <w:widowControl w:val="0"/>
        <w:spacing w:line="226" w:lineRule="exact"/>
        <w:ind w:left="-426" w:firstLine="851"/>
        <w:rPr>
          <w:rFonts w:ascii="Arial" w:eastAsia="Calibri" w:hAnsi="Arial" w:cs="Arial"/>
          <w:sz w:val="10"/>
          <w:szCs w:val="10"/>
          <w:lang w:eastAsia="en-US"/>
        </w:rPr>
      </w:pPr>
    </w:p>
    <w:p w14:paraId="79F0FD7F" w14:textId="77777777" w:rsidR="00D074E6" w:rsidRPr="00CF5157" w:rsidRDefault="00D074E6" w:rsidP="00E255BD">
      <w:pPr>
        <w:pStyle w:val="a4"/>
        <w:ind w:left="-426"/>
        <w:rPr>
          <w:rFonts w:ascii="Arial" w:hAnsi="Arial" w:cs="Arial"/>
          <w:b/>
          <w:bCs/>
          <w:sz w:val="22"/>
          <w:szCs w:val="22"/>
        </w:rPr>
      </w:pPr>
      <w:r w:rsidRPr="00CF5157">
        <w:rPr>
          <w:rFonts w:ascii="Arial" w:hAnsi="Arial" w:cs="Arial"/>
          <w:b/>
          <w:bCs/>
          <w:sz w:val="22"/>
          <w:szCs w:val="22"/>
        </w:rPr>
        <w:t>В программу вебинара включены следующие темы:</w:t>
      </w:r>
    </w:p>
    <w:p w14:paraId="2D39F2B0" w14:textId="77777777" w:rsidR="008E67E8" w:rsidRPr="00CF5157" w:rsidRDefault="008E67E8" w:rsidP="00E255BD">
      <w:pPr>
        <w:pStyle w:val="a4"/>
        <w:ind w:left="-426"/>
        <w:rPr>
          <w:rFonts w:ascii="Arial" w:hAnsi="Arial" w:cs="Arial"/>
          <w:sz w:val="10"/>
          <w:szCs w:val="10"/>
        </w:rPr>
      </w:pPr>
    </w:p>
    <w:p w14:paraId="23202607" w14:textId="1D329861" w:rsidR="00D77C9B" w:rsidRPr="00CF5157" w:rsidRDefault="00C51120" w:rsidP="00E255BD">
      <w:pPr>
        <w:pStyle w:val="a4"/>
        <w:numPr>
          <w:ilvl w:val="0"/>
          <w:numId w:val="7"/>
        </w:numPr>
        <w:ind w:left="-426" w:hanging="284"/>
        <w:rPr>
          <w:rFonts w:ascii="Arial" w:hAnsi="Arial" w:cs="Arial"/>
          <w:sz w:val="22"/>
          <w:szCs w:val="22"/>
        </w:rPr>
      </w:pPr>
      <w:r w:rsidRPr="00CF5157">
        <w:rPr>
          <w:rFonts w:ascii="Arial" w:hAnsi="Arial" w:cs="Arial"/>
          <w:sz w:val="22"/>
          <w:szCs w:val="22"/>
        </w:rPr>
        <w:t>Законодательстве, регулирующее</w:t>
      </w:r>
      <w:r w:rsidR="00D77C9B" w:rsidRPr="00CF5157">
        <w:rPr>
          <w:rFonts w:ascii="Arial" w:hAnsi="Arial" w:cs="Arial"/>
          <w:sz w:val="22"/>
          <w:szCs w:val="22"/>
        </w:rPr>
        <w:t xml:space="preserve"> продажу табачной и никотинсодержащей продукции, а также электронных куритель</w:t>
      </w:r>
      <w:r w:rsidRPr="00CF5157">
        <w:rPr>
          <w:rFonts w:ascii="Arial" w:hAnsi="Arial" w:cs="Arial"/>
          <w:sz w:val="22"/>
          <w:szCs w:val="22"/>
        </w:rPr>
        <w:t xml:space="preserve">ных изделий. </w:t>
      </w:r>
      <w:r w:rsidR="00BB0894" w:rsidRPr="00CF5157">
        <w:rPr>
          <w:rFonts w:ascii="Arial" w:hAnsi="Arial" w:cs="Arial"/>
          <w:sz w:val="22"/>
          <w:szCs w:val="22"/>
        </w:rPr>
        <w:t>Размеры штрафов</w:t>
      </w:r>
      <w:r w:rsidRPr="00CF5157">
        <w:rPr>
          <w:rFonts w:ascii="Arial" w:hAnsi="Arial" w:cs="Arial"/>
          <w:sz w:val="22"/>
          <w:szCs w:val="22"/>
        </w:rPr>
        <w:t>.</w:t>
      </w:r>
    </w:p>
    <w:p w14:paraId="235F9716" w14:textId="77777777" w:rsidR="008E67E8" w:rsidRPr="00CF5157" w:rsidRDefault="008E67E8" w:rsidP="00E255BD">
      <w:pPr>
        <w:pStyle w:val="a4"/>
        <w:ind w:left="-426" w:hanging="284"/>
        <w:rPr>
          <w:rFonts w:ascii="Arial" w:hAnsi="Arial" w:cs="Arial"/>
          <w:sz w:val="10"/>
          <w:szCs w:val="10"/>
        </w:rPr>
      </w:pPr>
    </w:p>
    <w:p w14:paraId="2533F7D7" w14:textId="3FA7E7C4" w:rsidR="00D77C9B" w:rsidRPr="00CF5157" w:rsidRDefault="00D77C9B" w:rsidP="00E255BD">
      <w:pPr>
        <w:pStyle w:val="a4"/>
        <w:numPr>
          <w:ilvl w:val="0"/>
          <w:numId w:val="7"/>
        </w:numPr>
        <w:ind w:left="-426" w:hanging="284"/>
        <w:rPr>
          <w:rFonts w:ascii="Arial" w:hAnsi="Arial" w:cs="Arial"/>
          <w:sz w:val="22"/>
          <w:szCs w:val="22"/>
        </w:rPr>
      </w:pPr>
      <w:r w:rsidRPr="00CF5157">
        <w:rPr>
          <w:rFonts w:ascii="Arial" w:hAnsi="Arial" w:cs="Arial"/>
          <w:sz w:val="22"/>
          <w:szCs w:val="22"/>
        </w:rPr>
        <w:t>Ка</w:t>
      </w:r>
      <w:r w:rsidR="00CA2E0C" w:rsidRPr="00CF5157">
        <w:rPr>
          <w:rFonts w:ascii="Arial" w:hAnsi="Arial" w:cs="Arial"/>
          <w:sz w:val="22"/>
          <w:szCs w:val="22"/>
        </w:rPr>
        <w:t xml:space="preserve">к определить возраст покупателя. </w:t>
      </w:r>
      <w:r w:rsidRPr="00CF5157">
        <w:rPr>
          <w:rFonts w:ascii="Arial" w:hAnsi="Arial" w:cs="Arial"/>
          <w:sz w:val="22"/>
          <w:szCs w:val="22"/>
        </w:rPr>
        <w:t xml:space="preserve">  Как б</w:t>
      </w:r>
      <w:r w:rsidR="00CA2E0C" w:rsidRPr="00CF5157">
        <w:rPr>
          <w:rFonts w:ascii="Arial" w:hAnsi="Arial" w:cs="Arial"/>
          <w:sz w:val="22"/>
          <w:szCs w:val="22"/>
        </w:rPr>
        <w:t>ез конфликта отказать в продаже в том случае, если нет документа, подтверждающего совершеннолетие.</w:t>
      </w:r>
    </w:p>
    <w:p w14:paraId="1F497ADB" w14:textId="77777777" w:rsidR="00C51120" w:rsidRPr="00CF5157" w:rsidRDefault="00C51120" w:rsidP="00E255BD">
      <w:pPr>
        <w:pStyle w:val="a7"/>
        <w:ind w:left="-426"/>
        <w:rPr>
          <w:rFonts w:ascii="Arial" w:hAnsi="Arial" w:cs="Arial"/>
          <w:sz w:val="12"/>
          <w:szCs w:val="12"/>
        </w:rPr>
      </w:pPr>
    </w:p>
    <w:p w14:paraId="60FAF873" w14:textId="6215DC78" w:rsidR="00C51120" w:rsidRPr="00CF5157" w:rsidRDefault="00C51120" w:rsidP="00E255BD">
      <w:pPr>
        <w:pStyle w:val="a4"/>
        <w:numPr>
          <w:ilvl w:val="0"/>
          <w:numId w:val="7"/>
        </w:numPr>
        <w:ind w:left="-426" w:hanging="284"/>
        <w:rPr>
          <w:rFonts w:ascii="Arial" w:hAnsi="Arial" w:cs="Arial"/>
          <w:sz w:val="22"/>
          <w:szCs w:val="22"/>
        </w:rPr>
      </w:pPr>
      <w:r w:rsidRPr="00CF5157">
        <w:rPr>
          <w:rFonts w:ascii="Arial" w:hAnsi="Arial" w:cs="Arial"/>
          <w:sz w:val="22"/>
          <w:szCs w:val="22"/>
        </w:rPr>
        <w:t>Кто</w:t>
      </w:r>
      <w:r w:rsidR="00CA2E0C" w:rsidRPr="00CF5157">
        <w:rPr>
          <w:rFonts w:ascii="Arial" w:hAnsi="Arial" w:cs="Arial"/>
          <w:sz w:val="22"/>
          <w:szCs w:val="22"/>
        </w:rPr>
        <w:t xml:space="preserve"> и как</w:t>
      </w:r>
      <w:r w:rsidRPr="00CF5157">
        <w:rPr>
          <w:rFonts w:ascii="Arial" w:hAnsi="Arial" w:cs="Arial"/>
          <w:sz w:val="22"/>
          <w:szCs w:val="22"/>
        </w:rPr>
        <w:t xml:space="preserve"> может проводить проверки соблюдения запрета, на продажу табачной, никотинсодержащей и алкогольной продукции лицам до 18 лет. </w:t>
      </w:r>
      <w:r w:rsidR="00F266FE" w:rsidRPr="00CF5157">
        <w:rPr>
          <w:rFonts w:ascii="Arial" w:hAnsi="Arial" w:cs="Arial"/>
          <w:sz w:val="22"/>
          <w:szCs w:val="22"/>
        </w:rPr>
        <w:t xml:space="preserve">Как избежать </w:t>
      </w:r>
      <w:r w:rsidR="00E255BD" w:rsidRPr="00CF5157">
        <w:rPr>
          <w:rFonts w:ascii="Arial" w:hAnsi="Arial" w:cs="Arial"/>
          <w:sz w:val="22"/>
          <w:szCs w:val="22"/>
        </w:rPr>
        <w:t>незаконных штрафов</w:t>
      </w:r>
      <w:r w:rsidR="00F266FE" w:rsidRPr="00CF5157">
        <w:rPr>
          <w:rFonts w:ascii="Arial" w:hAnsi="Arial" w:cs="Arial"/>
          <w:sz w:val="22"/>
          <w:szCs w:val="22"/>
        </w:rPr>
        <w:t>.</w:t>
      </w:r>
    </w:p>
    <w:p w14:paraId="55B7CC92" w14:textId="77777777" w:rsidR="00D77C9B" w:rsidRPr="00CF5157" w:rsidRDefault="00D77C9B" w:rsidP="00E255BD">
      <w:pPr>
        <w:pStyle w:val="a4"/>
        <w:ind w:left="-426" w:hanging="284"/>
        <w:rPr>
          <w:rFonts w:ascii="Arial" w:hAnsi="Arial" w:cs="Arial"/>
          <w:sz w:val="10"/>
          <w:szCs w:val="10"/>
        </w:rPr>
      </w:pPr>
    </w:p>
    <w:p w14:paraId="4104484B" w14:textId="635EC38A" w:rsidR="002D759F" w:rsidRPr="00CF5157" w:rsidRDefault="00D77C9B" w:rsidP="00E255BD">
      <w:pPr>
        <w:pStyle w:val="a4"/>
        <w:numPr>
          <w:ilvl w:val="0"/>
          <w:numId w:val="7"/>
        </w:numPr>
        <w:ind w:left="-426" w:hanging="284"/>
        <w:rPr>
          <w:rFonts w:ascii="Arial" w:hAnsi="Arial" w:cs="Arial"/>
          <w:sz w:val="22"/>
          <w:szCs w:val="22"/>
        </w:rPr>
      </w:pPr>
      <w:r w:rsidRPr="00CF5157">
        <w:rPr>
          <w:rFonts w:ascii="Arial" w:hAnsi="Arial" w:cs="Arial"/>
          <w:sz w:val="22"/>
          <w:szCs w:val="22"/>
        </w:rPr>
        <w:t>Что делать если взрослый покупатель приобретает табачную, никотинсодержащую или алкогольную продукцию по просьбе несовершеннолетнего покупателя</w:t>
      </w:r>
      <w:r w:rsidR="002D759F" w:rsidRPr="00CF5157">
        <w:rPr>
          <w:rFonts w:ascii="Arial" w:hAnsi="Arial" w:cs="Arial"/>
          <w:sz w:val="22"/>
          <w:szCs w:val="22"/>
        </w:rPr>
        <w:t xml:space="preserve">. </w:t>
      </w:r>
    </w:p>
    <w:p w14:paraId="4B9CEB1B" w14:textId="77777777" w:rsidR="00D77C9B" w:rsidRPr="00CF5157" w:rsidRDefault="00D77C9B" w:rsidP="00E255BD">
      <w:pPr>
        <w:pStyle w:val="a4"/>
        <w:ind w:left="-426"/>
        <w:rPr>
          <w:rFonts w:ascii="Arial" w:hAnsi="Arial" w:cs="Arial"/>
          <w:sz w:val="10"/>
          <w:szCs w:val="10"/>
        </w:rPr>
      </w:pPr>
    </w:p>
    <w:p w14:paraId="5DF44AA4" w14:textId="6DCAA3B5" w:rsidR="00D77C9B" w:rsidRPr="00CF5157" w:rsidRDefault="00D77C9B" w:rsidP="00E255BD">
      <w:pPr>
        <w:pStyle w:val="a4"/>
        <w:numPr>
          <w:ilvl w:val="0"/>
          <w:numId w:val="7"/>
        </w:numPr>
        <w:ind w:left="-426" w:hanging="284"/>
        <w:rPr>
          <w:rFonts w:ascii="Arial" w:hAnsi="Arial" w:cs="Arial"/>
          <w:sz w:val="22"/>
          <w:szCs w:val="22"/>
        </w:rPr>
      </w:pPr>
      <w:r w:rsidRPr="00CF5157">
        <w:rPr>
          <w:rFonts w:ascii="Arial" w:hAnsi="Arial" w:cs="Arial"/>
          <w:sz w:val="22"/>
          <w:szCs w:val="22"/>
        </w:rPr>
        <w:t>Нелегальная табачная продукция – риски и ответственность</w:t>
      </w:r>
      <w:r w:rsidR="00650C8E" w:rsidRPr="00CF5157">
        <w:rPr>
          <w:rFonts w:ascii="Arial" w:hAnsi="Arial" w:cs="Arial"/>
          <w:sz w:val="22"/>
          <w:szCs w:val="22"/>
        </w:rPr>
        <w:t>.</w:t>
      </w:r>
    </w:p>
    <w:p w14:paraId="7FE05BA0" w14:textId="77777777" w:rsidR="00D77C9B" w:rsidRPr="00CF5157" w:rsidRDefault="00D77C9B" w:rsidP="00E255BD">
      <w:pPr>
        <w:pStyle w:val="a4"/>
        <w:ind w:left="-426" w:hanging="284"/>
        <w:rPr>
          <w:rFonts w:ascii="Arial" w:hAnsi="Arial" w:cs="Arial"/>
          <w:sz w:val="10"/>
          <w:szCs w:val="10"/>
        </w:rPr>
      </w:pPr>
    </w:p>
    <w:p w14:paraId="5D281876" w14:textId="645D2E6E" w:rsidR="00D77C9B" w:rsidRPr="00CF5157" w:rsidRDefault="00D77C9B" w:rsidP="00E255BD">
      <w:pPr>
        <w:pStyle w:val="a4"/>
        <w:numPr>
          <w:ilvl w:val="0"/>
          <w:numId w:val="7"/>
        </w:numPr>
        <w:ind w:left="-426" w:hanging="284"/>
        <w:rPr>
          <w:rFonts w:ascii="Arial" w:hAnsi="Arial" w:cs="Arial"/>
          <w:sz w:val="22"/>
          <w:szCs w:val="22"/>
        </w:rPr>
      </w:pPr>
      <w:r w:rsidRPr="00CF5157">
        <w:rPr>
          <w:rFonts w:ascii="Arial" w:hAnsi="Arial" w:cs="Arial"/>
          <w:sz w:val="22"/>
          <w:szCs w:val="22"/>
        </w:rPr>
        <w:t>5 причин соблюдать законодательный запре</w:t>
      </w:r>
      <w:r w:rsidR="002D28E7" w:rsidRPr="00CF5157">
        <w:rPr>
          <w:rFonts w:ascii="Arial" w:hAnsi="Arial" w:cs="Arial"/>
          <w:sz w:val="22"/>
          <w:szCs w:val="22"/>
        </w:rPr>
        <w:t>т на продажу табачной,</w:t>
      </w:r>
      <w:r w:rsidRPr="00CF5157">
        <w:rPr>
          <w:rFonts w:ascii="Arial" w:hAnsi="Arial" w:cs="Arial"/>
          <w:sz w:val="22"/>
          <w:szCs w:val="22"/>
        </w:rPr>
        <w:t xml:space="preserve"> никотинсодержащей</w:t>
      </w:r>
      <w:r w:rsidR="002D28E7" w:rsidRPr="00CF5157">
        <w:rPr>
          <w:rFonts w:ascii="Arial" w:hAnsi="Arial" w:cs="Arial"/>
          <w:sz w:val="22"/>
          <w:szCs w:val="22"/>
        </w:rPr>
        <w:t xml:space="preserve"> и алкогольной</w:t>
      </w:r>
      <w:r w:rsidRPr="00CF5157">
        <w:rPr>
          <w:rFonts w:ascii="Arial" w:hAnsi="Arial" w:cs="Arial"/>
          <w:sz w:val="22"/>
          <w:szCs w:val="22"/>
        </w:rPr>
        <w:t xml:space="preserve"> продукции несовершеннолетним.</w:t>
      </w:r>
    </w:p>
    <w:p w14:paraId="3E19D4E6" w14:textId="77777777" w:rsidR="005047A9" w:rsidRPr="00CF5157" w:rsidRDefault="005047A9" w:rsidP="00E255BD">
      <w:pPr>
        <w:pStyle w:val="a7"/>
        <w:ind w:left="-426"/>
        <w:rPr>
          <w:rFonts w:ascii="Arial" w:hAnsi="Arial" w:cs="Arial"/>
          <w:sz w:val="12"/>
          <w:szCs w:val="12"/>
        </w:rPr>
      </w:pPr>
    </w:p>
    <w:p w14:paraId="65CB2A12" w14:textId="4BC8C9E5" w:rsidR="005047A9" w:rsidRPr="00CF5157" w:rsidRDefault="00991C17" w:rsidP="00E255BD">
      <w:pPr>
        <w:pStyle w:val="a4"/>
        <w:numPr>
          <w:ilvl w:val="0"/>
          <w:numId w:val="7"/>
        </w:numPr>
        <w:ind w:left="-426" w:hanging="284"/>
        <w:rPr>
          <w:rFonts w:ascii="Arial" w:hAnsi="Arial" w:cs="Arial"/>
          <w:sz w:val="22"/>
          <w:szCs w:val="22"/>
        </w:rPr>
      </w:pPr>
      <w:r w:rsidRPr="00CF5157">
        <w:rPr>
          <w:rFonts w:ascii="Arial" w:hAnsi="Arial" w:cs="Arial"/>
          <w:sz w:val="22"/>
          <w:szCs w:val="22"/>
        </w:rPr>
        <w:t>Методы стимулирования</w:t>
      </w:r>
      <w:r w:rsidR="00F47211" w:rsidRPr="00CF5157">
        <w:rPr>
          <w:rFonts w:ascii="Arial" w:hAnsi="Arial" w:cs="Arial"/>
          <w:sz w:val="22"/>
          <w:szCs w:val="22"/>
        </w:rPr>
        <w:t xml:space="preserve"> соблюдения продавцами исполнения запрета на продажу продукции, запрещенной до 18 лет.</w:t>
      </w:r>
    </w:p>
    <w:p w14:paraId="17F8BD18" w14:textId="08A2C499" w:rsidR="00D074E6" w:rsidRPr="00CF5157" w:rsidRDefault="00D074E6" w:rsidP="00E255BD">
      <w:pPr>
        <w:pStyle w:val="a4"/>
        <w:ind w:left="-426"/>
        <w:rPr>
          <w:rFonts w:ascii="Arial" w:hAnsi="Arial" w:cs="Arial"/>
          <w:iCs/>
        </w:rPr>
      </w:pPr>
    </w:p>
    <w:p w14:paraId="648AE090" w14:textId="77777777" w:rsidR="000D5C31" w:rsidRPr="000D5C31" w:rsidRDefault="00554BBE" w:rsidP="00CF5157">
      <w:pPr>
        <w:pStyle w:val="a4"/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0D5C31">
        <w:rPr>
          <w:rFonts w:ascii="Arial" w:hAnsi="Arial" w:cs="Arial"/>
          <w:b/>
          <w:sz w:val="28"/>
          <w:szCs w:val="28"/>
        </w:rPr>
        <w:t xml:space="preserve">Вебинар </w:t>
      </w:r>
      <w:r w:rsidR="00CF5157" w:rsidRPr="000D5C31">
        <w:rPr>
          <w:rFonts w:ascii="Arial" w:hAnsi="Arial" w:cs="Arial"/>
          <w:b/>
          <w:bCs/>
          <w:sz w:val="28"/>
          <w:szCs w:val="28"/>
        </w:rPr>
        <w:t xml:space="preserve">для представителей предприятий торговли </w:t>
      </w:r>
      <w:r w:rsidR="00D074E6" w:rsidRPr="000D5C31">
        <w:rPr>
          <w:rFonts w:ascii="Arial" w:hAnsi="Arial" w:cs="Arial"/>
          <w:b/>
          <w:sz w:val="28"/>
          <w:szCs w:val="28"/>
        </w:rPr>
        <w:t xml:space="preserve">состоится </w:t>
      </w:r>
    </w:p>
    <w:p w14:paraId="301ED0A6" w14:textId="653CCF03" w:rsidR="00E255BD" w:rsidRPr="000D5C31" w:rsidRDefault="0071629A" w:rsidP="00CF5157">
      <w:pPr>
        <w:pStyle w:val="a4"/>
        <w:ind w:left="-426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4 августа</w:t>
      </w:r>
      <w:r w:rsidR="00F6612F" w:rsidRPr="000D5C31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="00650C8E" w:rsidRPr="000D5C31">
        <w:rPr>
          <w:rFonts w:ascii="Arial" w:eastAsia="Calibri" w:hAnsi="Arial" w:cs="Arial"/>
          <w:b/>
          <w:sz w:val="28"/>
          <w:szCs w:val="28"/>
          <w:lang w:eastAsia="en-US"/>
        </w:rPr>
        <w:t>2021 г</w:t>
      </w:r>
      <w:r w:rsidR="00E255BD" w:rsidRPr="000D5C31">
        <w:rPr>
          <w:rFonts w:ascii="Arial" w:eastAsia="Calibri" w:hAnsi="Arial" w:cs="Arial"/>
          <w:b/>
          <w:sz w:val="28"/>
          <w:szCs w:val="28"/>
          <w:lang w:eastAsia="en-US"/>
        </w:rPr>
        <w:t>.</w:t>
      </w:r>
      <w:r w:rsidR="002D759F" w:rsidRPr="000D5C31">
        <w:rPr>
          <w:rFonts w:ascii="Arial" w:eastAsia="Calibri" w:hAnsi="Arial" w:cs="Arial"/>
          <w:b/>
          <w:sz w:val="28"/>
          <w:szCs w:val="28"/>
          <w:lang w:eastAsia="en-US"/>
        </w:rPr>
        <w:t xml:space="preserve">, в </w:t>
      </w:r>
      <w:r w:rsidR="00A60966" w:rsidRPr="000D5C31">
        <w:rPr>
          <w:rFonts w:ascii="Arial" w:eastAsia="Calibri" w:hAnsi="Arial" w:cs="Arial"/>
          <w:b/>
          <w:sz w:val="28"/>
          <w:szCs w:val="28"/>
          <w:lang w:eastAsia="en-US"/>
        </w:rPr>
        <w:t>1</w:t>
      </w:r>
      <w:r w:rsidR="00650C8E" w:rsidRPr="000D5C31">
        <w:rPr>
          <w:rFonts w:ascii="Arial" w:eastAsia="Calibri" w:hAnsi="Arial" w:cs="Arial"/>
          <w:b/>
          <w:sz w:val="28"/>
          <w:szCs w:val="28"/>
          <w:lang w:eastAsia="en-US"/>
        </w:rPr>
        <w:t>1</w:t>
      </w:r>
      <w:r w:rsidR="002D759F" w:rsidRPr="000D5C31">
        <w:rPr>
          <w:rFonts w:ascii="Arial" w:eastAsia="Calibri" w:hAnsi="Arial" w:cs="Arial"/>
          <w:b/>
          <w:sz w:val="28"/>
          <w:szCs w:val="28"/>
          <w:lang w:eastAsia="en-US"/>
        </w:rPr>
        <w:t>.00</w:t>
      </w:r>
      <w:r w:rsidR="00A60966" w:rsidRPr="000D5C31">
        <w:rPr>
          <w:rFonts w:ascii="Arial" w:eastAsia="Calibri" w:hAnsi="Arial" w:cs="Arial"/>
          <w:b/>
          <w:sz w:val="28"/>
          <w:szCs w:val="28"/>
          <w:lang w:eastAsia="en-US"/>
        </w:rPr>
        <w:t xml:space="preserve"> (</w:t>
      </w:r>
      <w:r w:rsidR="00650C8E" w:rsidRPr="000D5C31">
        <w:rPr>
          <w:rFonts w:ascii="Arial" w:eastAsia="Calibri" w:hAnsi="Arial" w:cs="Arial"/>
          <w:b/>
          <w:sz w:val="28"/>
          <w:szCs w:val="28"/>
          <w:lang w:eastAsia="en-US"/>
        </w:rPr>
        <w:t>п</w:t>
      </w:r>
      <w:r w:rsidR="00E255BD" w:rsidRPr="000D5C31">
        <w:rPr>
          <w:rFonts w:ascii="Arial" w:eastAsia="Calibri" w:hAnsi="Arial" w:cs="Arial"/>
          <w:b/>
          <w:sz w:val="28"/>
          <w:szCs w:val="28"/>
          <w:lang w:eastAsia="en-US"/>
        </w:rPr>
        <w:t xml:space="preserve">о </w:t>
      </w:r>
      <w:r w:rsidR="002D6821">
        <w:rPr>
          <w:rFonts w:ascii="Arial" w:eastAsia="Calibri" w:hAnsi="Arial" w:cs="Arial"/>
          <w:b/>
          <w:sz w:val="28"/>
          <w:szCs w:val="28"/>
          <w:lang w:eastAsia="en-US"/>
        </w:rPr>
        <w:t>московскому времени</w:t>
      </w:r>
      <w:r w:rsidR="00E255BD" w:rsidRPr="000D5C31">
        <w:rPr>
          <w:rFonts w:ascii="Arial" w:eastAsia="Calibri" w:hAnsi="Arial" w:cs="Arial"/>
          <w:b/>
          <w:sz w:val="28"/>
          <w:szCs w:val="28"/>
          <w:lang w:eastAsia="en-US"/>
        </w:rPr>
        <w:t>) в</w:t>
      </w:r>
      <w:r w:rsidR="00650C8E" w:rsidRPr="000D5C31">
        <w:rPr>
          <w:rFonts w:ascii="Arial" w:eastAsia="Calibri" w:hAnsi="Arial" w:cs="Arial"/>
          <w:b/>
          <w:sz w:val="28"/>
          <w:szCs w:val="28"/>
          <w:lang w:eastAsia="en-US"/>
        </w:rPr>
        <w:t xml:space="preserve"> онлайн форма</w:t>
      </w:r>
      <w:r w:rsidR="00E255BD" w:rsidRPr="000D5C31">
        <w:rPr>
          <w:rFonts w:ascii="Arial" w:eastAsia="Calibri" w:hAnsi="Arial" w:cs="Arial"/>
          <w:b/>
          <w:sz w:val="28"/>
          <w:szCs w:val="28"/>
          <w:lang w:eastAsia="en-US"/>
        </w:rPr>
        <w:t>те.</w:t>
      </w:r>
    </w:p>
    <w:p w14:paraId="38035D7C" w14:textId="69A14CF1" w:rsidR="00650C8E" w:rsidRPr="000D5C31" w:rsidRDefault="00650C8E" w:rsidP="00E255BD">
      <w:pPr>
        <w:pStyle w:val="a4"/>
        <w:ind w:left="-426"/>
        <w:jc w:val="center"/>
        <w:rPr>
          <w:rFonts w:ascii="Arial" w:hAnsi="Arial" w:cs="Arial"/>
          <w:b/>
          <w:bCs/>
        </w:rPr>
      </w:pPr>
      <w:r w:rsidRPr="000D5C31">
        <w:rPr>
          <w:rFonts w:ascii="Arial" w:hAnsi="Arial" w:cs="Arial"/>
          <w:b/>
          <w:bCs/>
        </w:rPr>
        <w:t>Регистрация по ссылке:</w:t>
      </w:r>
      <w:r w:rsidR="00F6612F" w:rsidRPr="000D5C31">
        <w:rPr>
          <w:rFonts w:ascii="Arial" w:hAnsi="Arial" w:cs="Arial"/>
          <w:b/>
          <w:bCs/>
        </w:rPr>
        <w:t xml:space="preserve"> </w:t>
      </w:r>
      <w:hyperlink r:id="rId8" w:history="1">
        <w:r w:rsidR="0071629A" w:rsidRPr="000305DB">
          <w:rPr>
            <w:rStyle w:val="a3"/>
            <w:rFonts w:ascii="Arial" w:hAnsi="Arial" w:cs="Arial"/>
            <w:b/>
            <w:bCs/>
          </w:rPr>
          <w:t>http://youth-non-smoking.ru/vebinar-retail-40821</w:t>
        </w:r>
      </w:hyperlink>
      <w:r w:rsidR="0071629A">
        <w:rPr>
          <w:rFonts w:ascii="Arial" w:hAnsi="Arial" w:cs="Arial"/>
          <w:b/>
          <w:bCs/>
        </w:rPr>
        <w:t xml:space="preserve"> </w:t>
      </w:r>
    </w:p>
    <w:p w14:paraId="5B4318EB" w14:textId="77777777" w:rsidR="00CF5157" w:rsidRDefault="00CF5157" w:rsidP="00E255BD">
      <w:pPr>
        <w:pStyle w:val="a4"/>
        <w:ind w:left="-42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33EA95" w14:textId="0509926D" w:rsidR="00650C8E" w:rsidRPr="00CF5157" w:rsidRDefault="00650C8E" w:rsidP="00E255BD">
      <w:pPr>
        <w:pStyle w:val="a4"/>
        <w:ind w:left="-42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F5157">
        <w:rPr>
          <w:rFonts w:ascii="Arial" w:hAnsi="Arial" w:cs="Arial"/>
          <w:b/>
          <w:bCs/>
          <w:i/>
          <w:iCs/>
          <w:sz w:val="20"/>
          <w:szCs w:val="20"/>
        </w:rPr>
        <w:t xml:space="preserve">ВАЖНО проверить </w:t>
      </w:r>
      <w:r w:rsidR="00E255BD" w:rsidRPr="00CF5157">
        <w:rPr>
          <w:rFonts w:ascii="Arial" w:hAnsi="Arial" w:cs="Arial"/>
          <w:b/>
          <w:bCs/>
          <w:i/>
          <w:iCs/>
          <w:sz w:val="20"/>
          <w:szCs w:val="20"/>
        </w:rPr>
        <w:t xml:space="preserve">электронную </w:t>
      </w:r>
      <w:r w:rsidRPr="00CF5157">
        <w:rPr>
          <w:rFonts w:ascii="Arial" w:hAnsi="Arial" w:cs="Arial"/>
          <w:b/>
          <w:bCs/>
          <w:i/>
          <w:iCs/>
          <w:sz w:val="20"/>
          <w:szCs w:val="20"/>
        </w:rPr>
        <w:t xml:space="preserve">почту перед началом вебинара! </w:t>
      </w:r>
      <w:r w:rsidRPr="00CF5157"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FFFFF"/>
        </w:rPr>
        <w:t>На указанный адрес будет отправлена инструкция и ссылка для участия в вебинаре.</w:t>
      </w:r>
    </w:p>
    <w:p w14:paraId="1EE9C712" w14:textId="77777777" w:rsidR="00650C8E" w:rsidRPr="00CF5157" w:rsidRDefault="00650C8E" w:rsidP="00E255BD">
      <w:pPr>
        <w:pStyle w:val="a4"/>
        <w:ind w:left="-426"/>
        <w:rPr>
          <w:rFonts w:ascii="Arial" w:eastAsia="Calibri" w:hAnsi="Arial" w:cs="Arial"/>
          <w:b/>
          <w:i/>
          <w:iCs/>
          <w:sz w:val="20"/>
          <w:szCs w:val="20"/>
          <w:lang w:eastAsia="en-US"/>
        </w:rPr>
      </w:pPr>
    </w:p>
    <w:p w14:paraId="0E3DF668" w14:textId="77777777" w:rsidR="000D5C31" w:rsidRDefault="000D5C31" w:rsidP="00E255BD">
      <w:pPr>
        <w:pStyle w:val="a4"/>
        <w:ind w:left="-426"/>
        <w:rPr>
          <w:rFonts w:ascii="Arial" w:eastAsia="Calibri" w:hAnsi="Arial" w:cs="Arial"/>
          <w:sz w:val="20"/>
          <w:szCs w:val="20"/>
          <w:lang w:eastAsia="en-US"/>
        </w:rPr>
      </w:pPr>
    </w:p>
    <w:p w14:paraId="3AA8826A" w14:textId="60424474" w:rsidR="00D074E6" w:rsidRPr="00CF5157" w:rsidRDefault="00D074E6" w:rsidP="00E255BD">
      <w:pPr>
        <w:pStyle w:val="a4"/>
        <w:ind w:left="-426"/>
        <w:rPr>
          <w:rFonts w:ascii="Arial" w:hAnsi="Arial" w:cs="Arial"/>
          <w:sz w:val="20"/>
          <w:szCs w:val="20"/>
        </w:rPr>
      </w:pPr>
      <w:r w:rsidRPr="00CF5157">
        <w:rPr>
          <w:rFonts w:ascii="Arial" w:eastAsia="Calibri" w:hAnsi="Arial" w:cs="Arial"/>
          <w:sz w:val="20"/>
          <w:szCs w:val="20"/>
          <w:lang w:eastAsia="en-US"/>
        </w:rPr>
        <w:t>Вебинар проводит МОО «Общественный Совет по проблеме подросткового курения» совместно с Правительством</w:t>
      </w:r>
      <w:r w:rsidR="002D759F" w:rsidRPr="00CF51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819E6">
        <w:rPr>
          <w:rFonts w:ascii="Arial" w:eastAsia="Calibri" w:hAnsi="Arial" w:cs="Arial"/>
          <w:sz w:val="20"/>
          <w:szCs w:val="20"/>
          <w:lang w:eastAsia="en-US"/>
        </w:rPr>
        <w:t>Иркутской</w:t>
      </w:r>
      <w:r w:rsidR="000D5C31">
        <w:rPr>
          <w:rFonts w:ascii="Arial" w:eastAsia="Calibri" w:hAnsi="Arial" w:cs="Arial"/>
          <w:sz w:val="20"/>
          <w:szCs w:val="20"/>
          <w:lang w:eastAsia="en-US"/>
        </w:rPr>
        <w:t xml:space="preserve"> област</w:t>
      </w:r>
      <w:bookmarkStart w:id="0" w:name="_GoBack"/>
      <w:bookmarkEnd w:id="0"/>
      <w:r w:rsidR="000D5C31">
        <w:rPr>
          <w:rFonts w:ascii="Arial" w:eastAsia="Calibri" w:hAnsi="Arial" w:cs="Arial"/>
          <w:sz w:val="20"/>
          <w:szCs w:val="20"/>
          <w:lang w:eastAsia="en-US"/>
        </w:rPr>
        <w:t xml:space="preserve">и </w:t>
      </w:r>
      <w:r w:rsidR="00F6612F" w:rsidRPr="00CF5157">
        <w:rPr>
          <w:rFonts w:ascii="Arial" w:eastAsia="Calibri" w:hAnsi="Arial" w:cs="Arial"/>
          <w:sz w:val="20"/>
          <w:szCs w:val="20"/>
          <w:lang w:eastAsia="en-US"/>
        </w:rPr>
        <w:t xml:space="preserve">и </w:t>
      </w:r>
      <w:r w:rsidR="002D759F" w:rsidRPr="00CF5157">
        <w:rPr>
          <w:rFonts w:ascii="Arial" w:eastAsia="Calibri" w:hAnsi="Arial" w:cs="Arial"/>
          <w:sz w:val="20"/>
          <w:szCs w:val="20"/>
          <w:lang w:eastAsia="en-US"/>
        </w:rPr>
        <w:t>Администраци</w:t>
      </w:r>
      <w:r w:rsidR="00C62537" w:rsidRPr="00CF5157">
        <w:rPr>
          <w:rFonts w:ascii="Arial" w:eastAsia="Calibri" w:hAnsi="Arial" w:cs="Arial"/>
          <w:sz w:val="20"/>
          <w:szCs w:val="20"/>
          <w:lang w:eastAsia="en-US"/>
        </w:rPr>
        <w:t>ей</w:t>
      </w:r>
      <w:r w:rsidR="002D759F" w:rsidRPr="00CF5157">
        <w:rPr>
          <w:rFonts w:ascii="Arial" w:eastAsia="Calibri" w:hAnsi="Arial" w:cs="Arial"/>
          <w:sz w:val="20"/>
          <w:szCs w:val="20"/>
          <w:lang w:eastAsia="en-US"/>
        </w:rPr>
        <w:t xml:space="preserve"> города</w:t>
      </w:r>
      <w:r w:rsidR="00650C8E" w:rsidRPr="00CF51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819E6">
        <w:rPr>
          <w:rFonts w:ascii="Arial" w:eastAsia="Calibri" w:hAnsi="Arial" w:cs="Arial"/>
          <w:sz w:val="20"/>
          <w:szCs w:val="20"/>
          <w:lang w:eastAsia="en-US"/>
        </w:rPr>
        <w:t>Иркутска</w:t>
      </w:r>
      <w:r w:rsidR="002D682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CDA2EFC" w14:textId="77777777" w:rsidR="00F23078" w:rsidRPr="00CF5157" w:rsidRDefault="00D074E6" w:rsidP="00E255BD">
      <w:pPr>
        <w:pStyle w:val="a4"/>
        <w:ind w:left="-426"/>
        <w:rPr>
          <w:rFonts w:ascii="Arial" w:eastAsia="Calibri" w:hAnsi="Arial" w:cs="Arial"/>
          <w:sz w:val="20"/>
          <w:szCs w:val="20"/>
          <w:lang w:eastAsia="en-US"/>
        </w:rPr>
      </w:pPr>
      <w:r w:rsidRPr="00CF5157">
        <w:rPr>
          <w:rFonts w:ascii="Arial" w:eastAsia="Calibri" w:hAnsi="Arial" w:cs="Arial"/>
          <w:sz w:val="20"/>
          <w:szCs w:val="20"/>
          <w:lang w:eastAsia="en-US"/>
        </w:rPr>
        <w:t xml:space="preserve">Все участники вебинара получат информационные материалы. </w:t>
      </w:r>
    </w:p>
    <w:p w14:paraId="090BBCF0" w14:textId="77777777" w:rsidR="00F23078" w:rsidRPr="00CF5157" w:rsidRDefault="00F23078" w:rsidP="00E255BD">
      <w:pPr>
        <w:pStyle w:val="a4"/>
        <w:ind w:left="-426"/>
        <w:rPr>
          <w:rFonts w:ascii="Arial" w:eastAsia="Calibri" w:hAnsi="Arial" w:cs="Arial"/>
          <w:sz w:val="20"/>
          <w:szCs w:val="20"/>
          <w:lang w:eastAsia="en-US"/>
        </w:rPr>
      </w:pPr>
    </w:p>
    <w:p w14:paraId="1CAB7558" w14:textId="77777777" w:rsidR="000D5C31" w:rsidRDefault="000D5C31" w:rsidP="00E255BD">
      <w:pPr>
        <w:pStyle w:val="a4"/>
        <w:ind w:left="-426"/>
        <w:rPr>
          <w:rFonts w:ascii="Arial" w:hAnsi="Arial" w:cs="Arial"/>
          <w:sz w:val="20"/>
          <w:szCs w:val="20"/>
        </w:rPr>
      </w:pPr>
    </w:p>
    <w:p w14:paraId="63C8A7CC" w14:textId="7A229B44" w:rsidR="001C46CD" w:rsidRPr="00CF5157" w:rsidRDefault="00D074E6" w:rsidP="00E255BD">
      <w:pPr>
        <w:pStyle w:val="a4"/>
        <w:ind w:left="-426"/>
        <w:rPr>
          <w:rFonts w:ascii="Arial" w:hAnsi="Arial" w:cs="Arial"/>
          <w:sz w:val="20"/>
          <w:szCs w:val="20"/>
        </w:rPr>
      </w:pPr>
      <w:r w:rsidRPr="00CF5157">
        <w:rPr>
          <w:rFonts w:ascii="Arial" w:hAnsi="Arial" w:cs="Arial"/>
          <w:sz w:val="20"/>
          <w:szCs w:val="20"/>
        </w:rPr>
        <w:t>Дополнительные вопросы</w:t>
      </w:r>
      <w:r w:rsidR="00972E5B" w:rsidRPr="00CF5157">
        <w:rPr>
          <w:rFonts w:ascii="Arial" w:hAnsi="Arial" w:cs="Arial"/>
          <w:sz w:val="20"/>
          <w:szCs w:val="20"/>
        </w:rPr>
        <w:t xml:space="preserve"> В</w:t>
      </w:r>
      <w:r w:rsidRPr="00CF5157">
        <w:rPr>
          <w:rFonts w:ascii="Arial" w:hAnsi="Arial" w:cs="Arial"/>
          <w:sz w:val="20"/>
          <w:szCs w:val="20"/>
        </w:rPr>
        <w:t xml:space="preserve">ы можете задать по телефону или по почте: </w:t>
      </w:r>
      <w:r w:rsidRPr="00CF5157">
        <w:rPr>
          <w:rStyle w:val="a5"/>
          <w:rFonts w:ascii="Arial" w:hAnsi="Arial" w:cs="Arial"/>
          <w:sz w:val="20"/>
          <w:szCs w:val="20"/>
        </w:rPr>
        <w:t>+7-911-705-97-58</w:t>
      </w:r>
      <w:r w:rsidRPr="00CF5157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CF5157">
          <w:rPr>
            <w:rStyle w:val="a3"/>
            <w:rFonts w:ascii="Arial" w:hAnsi="Arial" w:cs="Arial"/>
            <w:sz w:val="20"/>
            <w:szCs w:val="20"/>
          </w:rPr>
          <w:t>sovet@osppk.spb.ru</w:t>
        </w:r>
      </w:hyperlink>
    </w:p>
    <w:sectPr w:rsidR="001C46CD" w:rsidRPr="00CF5157" w:rsidSect="00E255BD">
      <w:pgSz w:w="11906" w:h="16838"/>
      <w:pgMar w:top="426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5281"/>
    <w:multiLevelType w:val="hybridMultilevel"/>
    <w:tmpl w:val="DA58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26B6"/>
    <w:multiLevelType w:val="hybridMultilevel"/>
    <w:tmpl w:val="AFA0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4BDC"/>
    <w:multiLevelType w:val="hybridMultilevel"/>
    <w:tmpl w:val="DA76850A"/>
    <w:lvl w:ilvl="0" w:tplc="3048B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3DED"/>
    <w:multiLevelType w:val="hybridMultilevel"/>
    <w:tmpl w:val="938E3F6A"/>
    <w:lvl w:ilvl="0" w:tplc="52388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7EDF"/>
    <w:multiLevelType w:val="hybridMultilevel"/>
    <w:tmpl w:val="F9140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62266"/>
    <w:multiLevelType w:val="hybridMultilevel"/>
    <w:tmpl w:val="AE9AD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14182A"/>
    <w:multiLevelType w:val="hybridMultilevel"/>
    <w:tmpl w:val="695A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E6"/>
    <w:rsid w:val="000D10E5"/>
    <w:rsid w:val="000D5C31"/>
    <w:rsid w:val="000F0CA2"/>
    <w:rsid w:val="00162216"/>
    <w:rsid w:val="00195B4C"/>
    <w:rsid w:val="001B5B05"/>
    <w:rsid w:val="001C46CD"/>
    <w:rsid w:val="00271CCA"/>
    <w:rsid w:val="002D28E7"/>
    <w:rsid w:val="002D6821"/>
    <w:rsid w:val="002D759F"/>
    <w:rsid w:val="00330CC8"/>
    <w:rsid w:val="00412581"/>
    <w:rsid w:val="004704A6"/>
    <w:rsid w:val="004819E6"/>
    <w:rsid w:val="004A516B"/>
    <w:rsid w:val="004B20D3"/>
    <w:rsid w:val="005047A9"/>
    <w:rsid w:val="00535679"/>
    <w:rsid w:val="00554BBE"/>
    <w:rsid w:val="005865F1"/>
    <w:rsid w:val="00613143"/>
    <w:rsid w:val="00650C8E"/>
    <w:rsid w:val="0066331E"/>
    <w:rsid w:val="00691210"/>
    <w:rsid w:val="006E6E17"/>
    <w:rsid w:val="0071629A"/>
    <w:rsid w:val="00786666"/>
    <w:rsid w:val="00870047"/>
    <w:rsid w:val="008B2812"/>
    <w:rsid w:val="008E67E8"/>
    <w:rsid w:val="009540C1"/>
    <w:rsid w:val="00972E5B"/>
    <w:rsid w:val="00991C17"/>
    <w:rsid w:val="009A37C3"/>
    <w:rsid w:val="009B57E0"/>
    <w:rsid w:val="00A53BE4"/>
    <w:rsid w:val="00A60966"/>
    <w:rsid w:val="00A70C7D"/>
    <w:rsid w:val="00BB0894"/>
    <w:rsid w:val="00BC5E17"/>
    <w:rsid w:val="00BD67C5"/>
    <w:rsid w:val="00BF13D1"/>
    <w:rsid w:val="00C51120"/>
    <w:rsid w:val="00C62537"/>
    <w:rsid w:val="00C7565B"/>
    <w:rsid w:val="00CA2E0C"/>
    <w:rsid w:val="00CF5157"/>
    <w:rsid w:val="00D074E6"/>
    <w:rsid w:val="00D12D15"/>
    <w:rsid w:val="00D2427A"/>
    <w:rsid w:val="00D77C9B"/>
    <w:rsid w:val="00DB1278"/>
    <w:rsid w:val="00DC5EEB"/>
    <w:rsid w:val="00E15D68"/>
    <w:rsid w:val="00E255BD"/>
    <w:rsid w:val="00E83FDC"/>
    <w:rsid w:val="00EE1B49"/>
    <w:rsid w:val="00F23078"/>
    <w:rsid w:val="00F266FE"/>
    <w:rsid w:val="00F47211"/>
    <w:rsid w:val="00F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1762"/>
  <w15:chartTrackingRefBased/>
  <w15:docId w15:val="{0151870D-2D91-484C-9EAB-BB39444A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E6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4E6"/>
    <w:rPr>
      <w:color w:val="0563C1" w:themeColor="hyperlink"/>
      <w:u w:val="single"/>
    </w:rPr>
  </w:style>
  <w:style w:type="paragraph" w:styleId="a4">
    <w:name w:val="No Spacing"/>
    <w:uiPriority w:val="1"/>
    <w:qFormat/>
    <w:rsid w:val="00D074E6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74E6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759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D759F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50C8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5112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0D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-non-smoking.ru/vebinar-retail-4082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vet@osppk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F8CE-E289-447D-9130-07468EFC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Сорочинская</dc:creator>
  <cp:keywords/>
  <dc:description/>
  <cp:lastModifiedBy>Irina Irina</cp:lastModifiedBy>
  <cp:revision>4</cp:revision>
  <cp:lastPrinted>2021-05-31T10:48:00Z</cp:lastPrinted>
  <dcterms:created xsi:type="dcterms:W3CDTF">2021-07-13T10:53:00Z</dcterms:created>
  <dcterms:modified xsi:type="dcterms:W3CDTF">2021-07-13T11:35:00Z</dcterms:modified>
</cp:coreProperties>
</file>