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057030" w:rsidRDefault="00511B3A" w:rsidP="00511B3A">
      <w:pPr>
        <w:jc w:val="center"/>
        <w:rPr>
          <w:b/>
          <w:spacing w:val="50"/>
          <w:sz w:val="32"/>
          <w:szCs w:val="32"/>
        </w:rPr>
      </w:pPr>
      <w:r w:rsidRPr="00057030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057030" w:rsidRDefault="00511B3A" w:rsidP="00511B3A">
      <w:pPr>
        <w:jc w:val="center"/>
        <w:rPr>
          <w:b/>
          <w:spacing w:val="50"/>
          <w:sz w:val="32"/>
          <w:szCs w:val="32"/>
        </w:rPr>
      </w:pPr>
      <w:r w:rsidRPr="00057030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057030" w:rsidRDefault="00511B3A" w:rsidP="00511B3A">
      <w:pPr>
        <w:jc w:val="center"/>
        <w:rPr>
          <w:b/>
          <w:spacing w:val="50"/>
          <w:sz w:val="32"/>
          <w:szCs w:val="32"/>
        </w:rPr>
      </w:pPr>
      <w:r w:rsidRPr="00057030">
        <w:rPr>
          <w:b/>
          <w:spacing w:val="50"/>
          <w:sz w:val="32"/>
          <w:szCs w:val="32"/>
        </w:rPr>
        <w:t>«город Саянск»</w:t>
      </w:r>
    </w:p>
    <w:p w:rsidR="00511B3A" w:rsidRPr="00057030" w:rsidRDefault="00511B3A" w:rsidP="00511B3A">
      <w:pPr>
        <w:ind w:right="1700"/>
        <w:jc w:val="center"/>
        <w:rPr>
          <w:sz w:val="24"/>
        </w:rPr>
      </w:pPr>
    </w:p>
    <w:p w:rsidR="00511B3A" w:rsidRPr="00057030" w:rsidRDefault="00511B3A" w:rsidP="00511B3A">
      <w:pPr>
        <w:pStyle w:val="1"/>
        <w:rPr>
          <w:spacing w:val="40"/>
        </w:rPr>
      </w:pPr>
    </w:p>
    <w:p w:rsidR="00511B3A" w:rsidRPr="00057030" w:rsidRDefault="00511B3A" w:rsidP="00511B3A">
      <w:pPr>
        <w:pStyle w:val="1"/>
        <w:rPr>
          <w:spacing w:val="40"/>
        </w:rPr>
      </w:pPr>
      <w:r w:rsidRPr="00057030">
        <w:rPr>
          <w:spacing w:val="40"/>
        </w:rPr>
        <w:t>ПОСТАНОВЛЕНИЕ</w:t>
      </w:r>
    </w:p>
    <w:p w:rsidR="00511B3A" w:rsidRPr="00057030" w:rsidRDefault="00511B3A" w:rsidP="00511B3A">
      <w:pPr>
        <w:jc w:val="center"/>
      </w:pPr>
    </w:p>
    <w:p w:rsidR="00511B3A" w:rsidRPr="00057030" w:rsidRDefault="00511B3A" w:rsidP="00511B3A">
      <w:pPr>
        <w:jc w:val="center"/>
      </w:pPr>
    </w:p>
    <w:p w:rsidR="00511B3A" w:rsidRPr="00057030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57030" w:rsidRPr="00057030" w:rsidTr="006257B6">
        <w:trPr>
          <w:cantSplit/>
          <w:trHeight w:val="220"/>
        </w:trPr>
        <w:tc>
          <w:tcPr>
            <w:tcW w:w="534" w:type="dxa"/>
          </w:tcPr>
          <w:p w:rsidR="00511B3A" w:rsidRPr="00057030" w:rsidRDefault="00511B3A" w:rsidP="006257B6">
            <w:pPr>
              <w:rPr>
                <w:sz w:val="24"/>
              </w:rPr>
            </w:pPr>
            <w:r w:rsidRPr="00057030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057030" w:rsidRDefault="00353348" w:rsidP="006257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08</w:t>
            </w:r>
            <w:r>
              <w:rPr>
                <w:sz w:val="24"/>
              </w:rPr>
              <w:t>.</w:t>
            </w:r>
            <w:bookmarkStart w:id="0" w:name="_GoBack"/>
            <w:bookmarkEnd w:id="0"/>
            <w:r w:rsidR="00057030" w:rsidRPr="00057030">
              <w:rPr>
                <w:sz w:val="24"/>
                <w:lang w:val="en-US"/>
              </w:rPr>
              <w:t>2021</w:t>
            </w:r>
          </w:p>
        </w:tc>
        <w:tc>
          <w:tcPr>
            <w:tcW w:w="449" w:type="dxa"/>
          </w:tcPr>
          <w:p w:rsidR="00511B3A" w:rsidRPr="00057030" w:rsidRDefault="00511B3A" w:rsidP="006257B6">
            <w:pPr>
              <w:jc w:val="center"/>
            </w:pPr>
            <w:r w:rsidRPr="00057030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057030" w:rsidRDefault="00057030" w:rsidP="006257B6">
            <w:pPr>
              <w:rPr>
                <w:sz w:val="24"/>
                <w:lang w:val="en-US"/>
              </w:rPr>
            </w:pPr>
            <w:r w:rsidRPr="00057030">
              <w:rPr>
                <w:sz w:val="24"/>
                <w:lang w:val="en-US"/>
              </w:rPr>
              <w:t>110-37-930-21</w:t>
            </w:r>
          </w:p>
        </w:tc>
        <w:tc>
          <w:tcPr>
            <w:tcW w:w="794" w:type="dxa"/>
            <w:vMerge w:val="restart"/>
          </w:tcPr>
          <w:p w:rsidR="00511B3A" w:rsidRPr="00057030" w:rsidRDefault="00511B3A" w:rsidP="006257B6"/>
        </w:tc>
      </w:tr>
      <w:tr w:rsidR="00511B3A" w:rsidRPr="00057030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057030" w:rsidRDefault="00511B3A" w:rsidP="006257B6">
            <w:pPr>
              <w:jc w:val="center"/>
              <w:rPr>
                <w:sz w:val="24"/>
              </w:rPr>
            </w:pPr>
            <w:r w:rsidRPr="00057030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057030" w:rsidRDefault="00511B3A" w:rsidP="006257B6"/>
        </w:tc>
      </w:tr>
    </w:tbl>
    <w:p w:rsidR="00511B3A" w:rsidRPr="00057030" w:rsidRDefault="00511B3A" w:rsidP="00511B3A">
      <w:pPr>
        <w:rPr>
          <w:sz w:val="18"/>
        </w:rPr>
      </w:pPr>
    </w:p>
    <w:p w:rsidR="00511B3A" w:rsidRPr="00057030" w:rsidRDefault="00511B3A" w:rsidP="00511B3A">
      <w:pPr>
        <w:rPr>
          <w:sz w:val="18"/>
        </w:rPr>
      </w:pPr>
    </w:p>
    <w:p w:rsidR="00511B3A" w:rsidRPr="00057030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57030" w:rsidRPr="00057030" w:rsidTr="006257B6">
        <w:trPr>
          <w:cantSplit/>
        </w:trPr>
        <w:tc>
          <w:tcPr>
            <w:tcW w:w="142" w:type="dxa"/>
          </w:tcPr>
          <w:p w:rsidR="00511B3A" w:rsidRPr="00057030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Pr="00057030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Pr="00057030" w:rsidRDefault="00511B3A" w:rsidP="006257B6">
            <w:pPr>
              <w:rPr>
                <w:sz w:val="28"/>
                <w:lang w:val="en-US"/>
              </w:rPr>
            </w:pPr>
            <w:r w:rsidRPr="00057030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057030" w:rsidRDefault="00511B3A" w:rsidP="00511B3A">
            <w:pPr>
              <w:jc w:val="both"/>
              <w:rPr>
                <w:sz w:val="24"/>
              </w:rPr>
            </w:pPr>
            <w:r w:rsidRPr="0005703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057030">
              <w:rPr>
                <w:sz w:val="24"/>
                <w:szCs w:val="24"/>
              </w:rPr>
              <w:t>279-21</w:t>
            </w:r>
            <w:r w:rsidRPr="00057030">
              <w:rPr>
                <w:sz w:val="24"/>
                <w:szCs w:val="24"/>
              </w:rPr>
              <w:t xml:space="preserve"> от </w:t>
            </w:r>
            <w:r w:rsidR="006257B6" w:rsidRPr="00057030">
              <w:rPr>
                <w:sz w:val="24"/>
                <w:szCs w:val="24"/>
              </w:rPr>
              <w:t>10.03.2021</w:t>
            </w:r>
            <w:r w:rsidRPr="00057030">
              <w:rPr>
                <w:sz w:val="22"/>
                <w:szCs w:val="22"/>
              </w:rPr>
              <w:t xml:space="preserve"> «</w:t>
            </w:r>
            <w:r w:rsidRPr="00057030"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057030" w:rsidRDefault="00511B3A" w:rsidP="006257B6">
            <w:pPr>
              <w:jc w:val="right"/>
              <w:rPr>
                <w:sz w:val="28"/>
                <w:lang w:val="en-US"/>
              </w:rPr>
            </w:pPr>
            <w:r w:rsidRPr="00057030"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Pr="00057030" w:rsidRDefault="00CB66E9"/>
    <w:p w:rsidR="00511B3A" w:rsidRPr="00057030" w:rsidRDefault="00511B3A"/>
    <w:p w:rsidR="00511B3A" w:rsidRPr="00057030" w:rsidRDefault="00511B3A" w:rsidP="00861E28">
      <w:pPr>
        <w:jc w:val="both"/>
      </w:pPr>
    </w:p>
    <w:p w:rsidR="00511B3A" w:rsidRPr="00057030" w:rsidRDefault="0086729D" w:rsidP="00861E28">
      <w:pPr>
        <w:ind w:firstLine="708"/>
        <w:jc w:val="both"/>
        <w:rPr>
          <w:sz w:val="28"/>
          <w:szCs w:val="28"/>
        </w:rPr>
      </w:pPr>
      <w:r w:rsidRPr="00057030">
        <w:rPr>
          <w:sz w:val="28"/>
          <w:szCs w:val="28"/>
        </w:rPr>
        <w:t>Р</w:t>
      </w:r>
      <w:r w:rsidR="00511B3A" w:rsidRPr="00057030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 w:rsidRPr="00057030">
        <w:rPr>
          <w:sz w:val="28"/>
          <w:szCs w:val="28"/>
        </w:rPr>
        <w:t>-</w:t>
      </w:r>
      <w:r w:rsidR="00511B3A" w:rsidRPr="00057030">
        <w:rPr>
          <w:sz w:val="28"/>
          <w:szCs w:val="28"/>
        </w:rPr>
        <w:t>Ф</w:t>
      </w:r>
      <w:r w:rsidR="00861E28" w:rsidRPr="00057030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057030">
        <w:rPr>
          <w:sz w:val="28"/>
          <w:szCs w:val="28"/>
        </w:rPr>
        <w:t xml:space="preserve">  </w:t>
      </w:r>
      <w:r w:rsidR="00861E28" w:rsidRPr="00057030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057030" w:rsidRDefault="00861E28" w:rsidP="00861E28">
      <w:pPr>
        <w:jc w:val="both"/>
        <w:rPr>
          <w:sz w:val="28"/>
          <w:szCs w:val="28"/>
        </w:rPr>
      </w:pPr>
      <w:proofErr w:type="gramStart"/>
      <w:r w:rsidRPr="00057030">
        <w:rPr>
          <w:sz w:val="28"/>
          <w:szCs w:val="28"/>
        </w:rPr>
        <w:t>П</w:t>
      </w:r>
      <w:proofErr w:type="gramEnd"/>
      <w:r w:rsidRPr="00057030">
        <w:rPr>
          <w:sz w:val="28"/>
          <w:szCs w:val="28"/>
        </w:rPr>
        <w:t xml:space="preserve"> О С Т А Н О В Л Я Е Т:</w:t>
      </w:r>
    </w:p>
    <w:p w:rsidR="00861E28" w:rsidRPr="00057030" w:rsidRDefault="00861E28" w:rsidP="00861E28">
      <w:pPr>
        <w:ind w:firstLine="708"/>
        <w:jc w:val="both"/>
        <w:rPr>
          <w:sz w:val="28"/>
          <w:szCs w:val="28"/>
        </w:rPr>
      </w:pPr>
      <w:r w:rsidRPr="00057030">
        <w:rPr>
          <w:sz w:val="28"/>
          <w:szCs w:val="28"/>
        </w:rPr>
        <w:t>1.</w:t>
      </w:r>
      <w:r w:rsidR="003D5676" w:rsidRPr="00057030">
        <w:rPr>
          <w:sz w:val="28"/>
          <w:szCs w:val="28"/>
        </w:rPr>
        <w:t xml:space="preserve"> </w:t>
      </w:r>
      <w:r w:rsidRPr="00057030">
        <w:rPr>
          <w:sz w:val="28"/>
          <w:szCs w:val="28"/>
        </w:rPr>
        <w:t>Внести в постановление администрации городского округа муниципального образования</w:t>
      </w:r>
      <w:r w:rsidR="006257B6" w:rsidRPr="00057030">
        <w:rPr>
          <w:sz w:val="28"/>
          <w:szCs w:val="28"/>
        </w:rPr>
        <w:t xml:space="preserve"> «город Саянск» № 110-37-279-21</w:t>
      </w:r>
      <w:r w:rsidRPr="00057030">
        <w:rPr>
          <w:sz w:val="28"/>
          <w:szCs w:val="28"/>
        </w:rPr>
        <w:t xml:space="preserve"> от </w:t>
      </w:r>
      <w:r w:rsidR="006257B6" w:rsidRPr="00057030">
        <w:rPr>
          <w:sz w:val="28"/>
          <w:szCs w:val="28"/>
        </w:rPr>
        <w:t>10.03.2021</w:t>
      </w:r>
      <w:r w:rsidRPr="00057030"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6257B6" w:rsidRPr="00057030">
        <w:rPr>
          <w:sz w:val="28"/>
          <w:szCs w:val="28"/>
        </w:rPr>
        <w:t xml:space="preserve">) </w:t>
      </w:r>
      <w:r w:rsidRPr="00057030">
        <w:rPr>
          <w:sz w:val="28"/>
          <w:szCs w:val="28"/>
        </w:rPr>
        <w:t xml:space="preserve"> (опубликовано в газете «Саянские зори» №</w:t>
      </w:r>
      <w:r w:rsidR="0049095A" w:rsidRPr="00057030">
        <w:rPr>
          <w:sz w:val="28"/>
          <w:szCs w:val="28"/>
        </w:rPr>
        <w:t xml:space="preserve"> </w:t>
      </w:r>
      <w:r w:rsidRPr="00057030">
        <w:rPr>
          <w:sz w:val="28"/>
          <w:szCs w:val="28"/>
        </w:rPr>
        <w:t xml:space="preserve"> </w:t>
      </w:r>
      <w:r w:rsidR="006257B6" w:rsidRPr="00057030">
        <w:rPr>
          <w:sz w:val="28"/>
          <w:szCs w:val="28"/>
        </w:rPr>
        <w:t>10</w:t>
      </w:r>
      <w:r w:rsidRPr="00057030">
        <w:rPr>
          <w:sz w:val="28"/>
          <w:szCs w:val="28"/>
        </w:rPr>
        <w:t xml:space="preserve"> от </w:t>
      </w:r>
      <w:r w:rsidR="006257B6" w:rsidRPr="00057030">
        <w:rPr>
          <w:sz w:val="28"/>
          <w:szCs w:val="28"/>
        </w:rPr>
        <w:t>18.03.2021 стр.1</w:t>
      </w:r>
      <w:r w:rsidR="00DC0090" w:rsidRPr="00057030">
        <w:rPr>
          <w:sz w:val="28"/>
          <w:szCs w:val="28"/>
        </w:rPr>
        <w:t xml:space="preserve"> вкладыша</w:t>
      </w:r>
      <w:r w:rsidR="008C20D3" w:rsidRPr="00057030">
        <w:rPr>
          <w:sz w:val="28"/>
          <w:szCs w:val="28"/>
        </w:rPr>
        <w:t>) следующие изменения:</w:t>
      </w:r>
    </w:p>
    <w:p w:rsidR="009B15AB" w:rsidRPr="00057030" w:rsidRDefault="006257B6" w:rsidP="00861E28">
      <w:pPr>
        <w:ind w:firstLine="708"/>
        <w:jc w:val="both"/>
        <w:rPr>
          <w:sz w:val="28"/>
          <w:szCs w:val="28"/>
        </w:rPr>
      </w:pPr>
      <w:r w:rsidRPr="00057030">
        <w:rPr>
          <w:sz w:val="28"/>
          <w:szCs w:val="28"/>
        </w:rPr>
        <w:t>1.</w:t>
      </w:r>
      <w:r w:rsidR="00C55DA8" w:rsidRPr="00057030">
        <w:rPr>
          <w:sz w:val="28"/>
          <w:szCs w:val="28"/>
        </w:rPr>
        <w:t xml:space="preserve"> </w:t>
      </w:r>
      <w:r w:rsidRPr="00057030">
        <w:rPr>
          <w:sz w:val="28"/>
          <w:szCs w:val="28"/>
        </w:rPr>
        <w:t xml:space="preserve">Приложение №1 к Положению «Об оплате труда руководителей муниципальных образовательных учреждений муниципального образования «город Саянск» изложить в редакции Приложения №1 к </w:t>
      </w:r>
      <w:r w:rsidR="00833E22" w:rsidRPr="00057030">
        <w:rPr>
          <w:sz w:val="28"/>
          <w:szCs w:val="28"/>
        </w:rPr>
        <w:t>настоящему постановлению.</w:t>
      </w:r>
    </w:p>
    <w:p w:rsidR="00C55DA8" w:rsidRPr="00057030" w:rsidRDefault="00897653" w:rsidP="00C55DA8">
      <w:pPr>
        <w:ind w:firstLine="708"/>
        <w:jc w:val="both"/>
        <w:rPr>
          <w:sz w:val="28"/>
          <w:szCs w:val="28"/>
        </w:rPr>
      </w:pPr>
      <w:r w:rsidRPr="00057030">
        <w:rPr>
          <w:sz w:val="28"/>
          <w:szCs w:val="28"/>
        </w:rPr>
        <w:t>2</w:t>
      </w:r>
      <w:r w:rsidR="00C55DA8" w:rsidRPr="00057030">
        <w:rPr>
          <w:sz w:val="28"/>
          <w:szCs w:val="28"/>
        </w:rPr>
        <w:t xml:space="preserve">. </w:t>
      </w:r>
      <w:proofErr w:type="gramStart"/>
      <w:r w:rsidR="00C55DA8" w:rsidRPr="00057030">
        <w:rPr>
          <w:sz w:val="28"/>
          <w:szCs w:val="28"/>
        </w:rPr>
        <w:t>Опубликовать настоящее постановление</w:t>
      </w:r>
      <w:r w:rsidR="006A11DF" w:rsidRPr="00057030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057030">
        <w:rPr>
          <w:sz w:val="28"/>
          <w:szCs w:val="28"/>
        </w:rPr>
        <w:t>«город Саянск»</w:t>
      </w:r>
      <w:r w:rsidR="006A11DF" w:rsidRPr="00057030">
        <w:rPr>
          <w:sz w:val="28"/>
          <w:szCs w:val="28"/>
        </w:rPr>
        <w:t xml:space="preserve"> (</w:t>
      </w:r>
      <w:hyperlink r:id="rId7" w:history="1">
        <w:r w:rsidR="006A11DF" w:rsidRPr="00057030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057030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057030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057030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057030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057030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057030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057030">
        <w:rPr>
          <w:sz w:val="28"/>
          <w:szCs w:val="28"/>
        </w:rPr>
        <w:t>),</w:t>
      </w:r>
      <w:r w:rsidR="006A11DF" w:rsidRPr="00057030">
        <w:rPr>
          <w:sz w:val="28"/>
          <w:szCs w:val="28"/>
        </w:rPr>
        <w:t xml:space="preserve"> </w:t>
      </w:r>
      <w:r w:rsidR="00785110" w:rsidRPr="00057030">
        <w:rPr>
          <w:sz w:val="28"/>
          <w:szCs w:val="28"/>
        </w:rPr>
        <w:t xml:space="preserve">в </w:t>
      </w:r>
      <w:r w:rsidR="006A11DF" w:rsidRPr="00057030">
        <w:rPr>
          <w:sz w:val="28"/>
          <w:szCs w:val="28"/>
        </w:rPr>
        <w:t xml:space="preserve">газете </w:t>
      </w:r>
      <w:r w:rsidR="00785110" w:rsidRPr="0005703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</w:t>
      </w:r>
      <w:r w:rsidR="00785110" w:rsidRPr="00057030">
        <w:rPr>
          <w:sz w:val="28"/>
          <w:szCs w:val="28"/>
        </w:rPr>
        <w:lastRenderedPageBreak/>
        <w:t xml:space="preserve">муниципального образования «город Саянск» </w:t>
      </w:r>
      <w:r w:rsidR="00C55DA8" w:rsidRPr="00057030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Pr="00057030" w:rsidRDefault="00897653" w:rsidP="00C55DA8">
      <w:pPr>
        <w:ind w:firstLine="708"/>
        <w:jc w:val="both"/>
        <w:rPr>
          <w:sz w:val="28"/>
          <w:szCs w:val="28"/>
        </w:rPr>
      </w:pPr>
      <w:r w:rsidRPr="00057030">
        <w:rPr>
          <w:sz w:val="28"/>
          <w:szCs w:val="28"/>
        </w:rPr>
        <w:t>3</w:t>
      </w:r>
      <w:r w:rsidR="00C55DA8" w:rsidRPr="00057030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 w:rsidRPr="00057030">
        <w:rPr>
          <w:sz w:val="28"/>
          <w:szCs w:val="28"/>
        </w:rPr>
        <w:t>.</w:t>
      </w:r>
    </w:p>
    <w:p w:rsidR="00685F18" w:rsidRPr="00057030" w:rsidRDefault="00685F18" w:rsidP="00D9386A">
      <w:pPr>
        <w:rPr>
          <w:sz w:val="28"/>
          <w:szCs w:val="28"/>
        </w:rPr>
      </w:pPr>
    </w:p>
    <w:p w:rsidR="00685F18" w:rsidRPr="00057030" w:rsidRDefault="00685F18" w:rsidP="00D9386A">
      <w:pPr>
        <w:rPr>
          <w:sz w:val="28"/>
          <w:szCs w:val="28"/>
        </w:rPr>
      </w:pPr>
    </w:p>
    <w:p w:rsidR="00794ED4" w:rsidRPr="00057030" w:rsidRDefault="00685F18" w:rsidP="00D9386A">
      <w:pPr>
        <w:rPr>
          <w:sz w:val="28"/>
          <w:szCs w:val="28"/>
        </w:rPr>
      </w:pPr>
      <w:r w:rsidRPr="00057030">
        <w:rPr>
          <w:sz w:val="28"/>
          <w:szCs w:val="28"/>
        </w:rPr>
        <w:t>М</w:t>
      </w:r>
      <w:r w:rsidR="00D9386A" w:rsidRPr="00057030">
        <w:rPr>
          <w:sz w:val="28"/>
          <w:szCs w:val="28"/>
        </w:rPr>
        <w:t>эр</w:t>
      </w:r>
      <w:r w:rsidRPr="00057030">
        <w:rPr>
          <w:sz w:val="28"/>
          <w:szCs w:val="28"/>
        </w:rPr>
        <w:t xml:space="preserve"> </w:t>
      </w:r>
      <w:r w:rsidR="00D9386A" w:rsidRPr="00057030">
        <w:rPr>
          <w:sz w:val="28"/>
          <w:szCs w:val="28"/>
        </w:rPr>
        <w:t>городского округа муниципального</w:t>
      </w:r>
    </w:p>
    <w:p w:rsidR="00D9386A" w:rsidRPr="00057030" w:rsidRDefault="00D9386A" w:rsidP="00D9386A">
      <w:pPr>
        <w:rPr>
          <w:sz w:val="28"/>
          <w:szCs w:val="28"/>
        </w:rPr>
      </w:pPr>
      <w:r w:rsidRPr="00057030">
        <w:rPr>
          <w:sz w:val="28"/>
          <w:szCs w:val="28"/>
        </w:rPr>
        <w:t xml:space="preserve">образования «город Саянск»                           </w:t>
      </w:r>
      <w:r w:rsidR="00685F18" w:rsidRPr="00057030">
        <w:rPr>
          <w:sz w:val="28"/>
          <w:szCs w:val="28"/>
        </w:rPr>
        <w:t xml:space="preserve">                              О.В. Боровский</w:t>
      </w: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D9386A" w:rsidRPr="00057030" w:rsidRDefault="00D9386A" w:rsidP="00D9386A">
      <w:pPr>
        <w:ind w:firstLine="708"/>
        <w:rPr>
          <w:sz w:val="28"/>
          <w:szCs w:val="28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833E22" w:rsidRPr="00057030" w:rsidRDefault="00833E22" w:rsidP="00D9386A">
      <w:pPr>
        <w:ind w:firstLine="708"/>
        <w:rPr>
          <w:sz w:val="24"/>
          <w:szCs w:val="24"/>
        </w:rPr>
      </w:pPr>
    </w:p>
    <w:p w:rsidR="00D9386A" w:rsidRPr="00057030" w:rsidRDefault="00D9386A" w:rsidP="00D9386A">
      <w:pPr>
        <w:ind w:firstLine="708"/>
        <w:rPr>
          <w:sz w:val="24"/>
          <w:szCs w:val="24"/>
        </w:rPr>
      </w:pPr>
      <w:r w:rsidRPr="00057030">
        <w:rPr>
          <w:sz w:val="24"/>
          <w:szCs w:val="24"/>
        </w:rPr>
        <w:t>Исп. Николаева Е.В.</w:t>
      </w:r>
    </w:p>
    <w:p w:rsidR="00D9386A" w:rsidRPr="00057030" w:rsidRDefault="00D9386A" w:rsidP="00D9386A">
      <w:pPr>
        <w:ind w:firstLine="708"/>
        <w:rPr>
          <w:sz w:val="24"/>
          <w:szCs w:val="24"/>
        </w:rPr>
      </w:pPr>
      <w:r w:rsidRPr="00057030">
        <w:rPr>
          <w:sz w:val="24"/>
          <w:szCs w:val="24"/>
        </w:rPr>
        <w:t>тел. 5-68-25</w:t>
      </w:r>
    </w:p>
    <w:p w:rsidR="00897653" w:rsidRPr="00057030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Pr="00057030" w:rsidRDefault="00897653" w:rsidP="00D9386A">
      <w:pPr>
        <w:rPr>
          <w:sz w:val="28"/>
          <w:szCs w:val="28"/>
        </w:rPr>
      </w:pP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 xml:space="preserve">Приложение № 1 к постановлению </w:t>
      </w: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 xml:space="preserve">администрации городского округа </w:t>
      </w: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>муниципального образования</w:t>
      </w: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 xml:space="preserve"> «город Саянск» </w:t>
      </w:r>
    </w:p>
    <w:p w:rsidR="00897653" w:rsidRPr="00353348" w:rsidRDefault="00833E22" w:rsidP="00833E22">
      <w:pPr>
        <w:jc w:val="right"/>
        <w:rPr>
          <w:sz w:val="24"/>
          <w:szCs w:val="24"/>
        </w:rPr>
      </w:pPr>
      <w:r w:rsidRPr="00057030">
        <w:rPr>
          <w:sz w:val="24"/>
          <w:szCs w:val="24"/>
        </w:rPr>
        <w:t xml:space="preserve">от </w:t>
      </w:r>
      <w:r w:rsidR="00057030" w:rsidRPr="00353348">
        <w:rPr>
          <w:sz w:val="24"/>
          <w:szCs w:val="24"/>
        </w:rPr>
        <w:t>25/08/2021</w:t>
      </w:r>
      <w:r w:rsidRPr="00057030">
        <w:rPr>
          <w:sz w:val="24"/>
          <w:szCs w:val="24"/>
        </w:rPr>
        <w:t xml:space="preserve"> №</w:t>
      </w:r>
      <w:r w:rsidR="00057030" w:rsidRPr="00353348">
        <w:rPr>
          <w:sz w:val="24"/>
          <w:szCs w:val="24"/>
        </w:rPr>
        <w:t xml:space="preserve"> 110-37-930-21</w:t>
      </w: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>Приложение №1</w:t>
      </w: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>к Положению «Об оплате труда</w:t>
      </w:r>
    </w:p>
    <w:p w:rsidR="00833E22" w:rsidRPr="00057030" w:rsidRDefault="00833E22" w:rsidP="00833E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7030">
        <w:rPr>
          <w:sz w:val="24"/>
          <w:szCs w:val="24"/>
        </w:rPr>
        <w:t>руководителей муниципальных</w:t>
      </w:r>
    </w:p>
    <w:p w:rsidR="00833E22" w:rsidRPr="0005703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57030">
        <w:rPr>
          <w:sz w:val="24"/>
          <w:szCs w:val="24"/>
        </w:rPr>
        <w:t xml:space="preserve">                                                                                                   </w:t>
      </w:r>
      <w:r w:rsidR="00833E22" w:rsidRPr="00057030">
        <w:rPr>
          <w:sz w:val="24"/>
          <w:szCs w:val="24"/>
        </w:rPr>
        <w:t xml:space="preserve">образовательных  учреждений </w:t>
      </w:r>
    </w:p>
    <w:p w:rsidR="00833E22" w:rsidRPr="0005703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57030">
        <w:rPr>
          <w:sz w:val="24"/>
          <w:szCs w:val="24"/>
        </w:rPr>
        <w:t xml:space="preserve">                                                                                                   </w:t>
      </w:r>
      <w:r w:rsidR="00833E22" w:rsidRPr="00057030">
        <w:rPr>
          <w:sz w:val="24"/>
          <w:szCs w:val="24"/>
        </w:rPr>
        <w:t xml:space="preserve">муниципального образования </w:t>
      </w:r>
    </w:p>
    <w:p w:rsidR="00833E22" w:rsidRPr="0005703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57030">
        <w:rPr>
          <w:sz w:val="24"/>
          <w:szCs w:val="24"/>
        </w:rPr>
        <w:t xml:space="preserve">                                                                           </w:t>
      </w:r>
      <w:r w:rsidR="00833E22" w:rsidRPr="00057030">
        <w:rPr>
          <w:sz w:val="24"/>
          <w:szCs w:val="24"/>
        </w:rPr>
        <w:t>«город Саянск»</w:t>
      </w: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ПРИМЕРНЫЙ  ПЕРЕЧЕНЬ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критериев установления руководителям муниципальных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b/>
          <w:sz w:val="28"/>
          <w:szCs w:val="28"/>
        </w:rPr>
        <w:t>образовательных  учреждений коэффициентов кратности</w:t>
      </w:r>
      <w:r w:rsidRPr="00057030">
        <w:rPr>
          <w:sz w:val="28"/>
          <w:szCs w:val="28"/>
        </w:rPr>
        <w:t>,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57030">
        <w:rPr>
          <w:sz w:val="28"/>
          <w:szCs w:val="28"/>
        </w:rPr>
        <w:t>учитывающих</w:t>
      </w:r>
      <w:proofErr w:type="gramEnd"/>
      <w:r w:rsidRPr="00057030">
        <w:rPr>
          <w:sz w:val="28"/>
          <w:szCs w:val="28"/>
        </w:rPr>
        <w:t xml:space="preserve"> показатели деятельности муниципальных образовательных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учреждений муниципального образования «город  Саянск».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Перечень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7030">
        <w:rPr>
          <w:sz w:val="28"/>
          <w:szCs w:val="28"/>
        </w:rPr>
        <w:t xml:space="preserve">критериев установления руководителям </w:t>
      </w:r>
      <w:r w:rsidRPr="00057030">
        <w:rPr>
          <w:b/>
          <w:sz w:val="28"/>
          <w:szCs w:val="28"/>
        </w:rPr>
        <w:t>общеобразовательных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b/>
          <w:sz w:val="28"/>
          <w:szCs w:val="28"/>
        </w:rPr>
        <w:t xml:space="preserve">учреждений </w:t>
      </w:r>
      <w:r w:rsidRPr="00057030">
        <w:rPr>
          <w:sz w:val="28"/>
          <w:szCs w:val="28"/>
        </w:rPr>
        <w:t>коэффициентов кратности, учитывающих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показатели деятельности общеобразовательных  учреждений.</w:t>
      </w:r>
    </w:p>
    <w:p w:rsidR="00833E22" w:rsidRPr="00057030" w:rsidRDefault="00833E22" w:rsidP="0083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4464"/>
        <w:gridCol w:w="2765"/>
        <w:gridCol w:w="1843"/>
      </w:tblGrid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№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п</w:t>
            </w:r>
            <w:proofErr w:type="gramEnd"/>
            <w:r w:rsidRPr="00057030">
              <w:rPr>
                <w:sz w:val="28"/>
                <w:szCs w:val="28"/>
              </w:rPr>
              <w:t>/п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Показатели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баллов </w:t>
            </w:r>
            <w:proofErr w:type="gramStart"/>
            <w:r w:rsidRPr="00057030">
              <w:rPr>
                <w:sz w:val="28"/>
                <w:szCs w:val="28"/>
              </w:rPr>
              <w:t>на</w:t>
            </w:r>
            <w:proofErr w:type="gramEnd"/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единицу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показателя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57030">
              <w:rPr>
                <w:sz w:val="28"/>
                <w:szCs w:val="28"/>
              </w:rPr>
              <w:t>обучающихся</w:t>
            </w:r>
            <w:proofErr w:type="gramEnd"/>
            <w:r w:rsidRPr="00057030">
              <w:rPr>
                <w:sz w:val="28"/>
                <w:szCs w:val="28"/>
              </w:rPr>
              <w:t xml:space="preserve"> в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общеобразовательном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0,5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57030">
              <w:rPr>
                <w:sz w:val="28"/>
                <w:szCs w:val="28"/>
              </w:rPr>
              <w:t xml:space="preserve">Реализация программ углубленного и профильного обучения 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Штатная численность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057030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030" w:rsidRPr="00057030" w:rsidTr="00057126">
        <w:trPr>
          <w:trHeight w:val="991"/>
        </w:trPr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работников,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имеющих квалификационную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категорию, всего: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первую квалификационную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высшую квалификационную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категорию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за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каждого работника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Организация работы в  </w:t>
            </w:r>
            <w:proofErr w:type="gramStart"/>
            <w:r w:rsidRPr="00057030">
              <w:rPr>
                <w:sz w:val="28"/>
                <w:szCs w:val="28"/>
              </w:rPr>
              <w:t>обще-образовательном</w:t>
            </w:r>
            <w:proofErr w:type="gramEnd"/>
            <w:r w:rsidRPr="00057030">
              <w:rPr>
                <w:sz w:val="28"/>
                <w:szCs w:val="28"/>
              </w:rPr>
              <w:t xml:space="preserve">  учреждении: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- специальных (коррекционных) классов (по данным </w:t>
            </w:r>
            <w:proofErr w:type="spellStart"/>
            <w:r w:rsidRPr="00057030">
              <w:rPr>
                <w:sz w:val="28"/>
                <w:szCs w:val="28"/>
              </w:rPr>
              <w:t>статотчета</w:t>
            </w:r>
            <w:proofErr w:type="spellEnd"/>
            <w:r w:rsidRPr="00057030">
              <w:rPr>
                <w:sz w:val="28"/>
                <w:szCs w:val="28"/>
              </w:rPr>
              <w:t>);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Наличие действующих пилотных, инновационных и (или) экспериментальных площадок, реализуемых инновационных проектов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площадку, за каждый проект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10,0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Наличие и содержание в соответствии с действующими требованиями и использование в образовательном процессе: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спортивных залов, спортивных площадок, тренажерных залов, компьютерных классов (при наличии паспортов)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каждый зал (класс)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8.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Организация подвоза детей из отдаленных местностей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20,0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0,2</w:t>
            </w:r>
          </w:p>
        </w:tc>
      </w:tr>
      <w:tr w:rsidR="00057030" w:rsidRPr="00057030" w:rsidTr="00057126">
        <w:tc>
          <w:tcPr>
            <w:tcW w:w="817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10.</w:t>
            </w:r>
          </w:p>
        </w:tc>
        <w:tc>
          <w:tcPr>
            <w:tcW w:w="4464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Наличие в образовательном учреждении нескольких зданий (помещений), находящихся в оперативном управлении учреждения и используемых для ведения образовательной деятельности</w:t>
            </w:r>
          </w:p>
        </w:tc>
        <w:tc>
          <w:tcPr>
            <w:tcW w:w="2765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каждое здание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(помещение), но не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 15</w:t>
            </w:r>
          </w:p>
          <w:p w:rsidR="00833E22" w:rsidRPr="00057030" w:rsidRDefault="00833E22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3E22" w:rsidRPr="00057030" w:rsidRDefault="00833E22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3,0</w:t>
            </w:r>
          </w:p>
        </w:tc>
      </w:tr>
      <w:tr w:rsidR="00057030" w:rsidRPr="00057030" w:rsidTr="00057126">
        <w:trPr>
          <w:trHeight w:val="638"/>
        </w:trPr>
        <w:tc>
          <w:tcPr>
            <w:tcW w:w="817" w:type="dxa"/>
            <w:vMerge w:val="restart"/>
          </w:tcPr>
          <w:p w:rsidR="00BD0923" w:rsidRPr="00057030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11.</w:t>
            </w:r>
          </w:p>
        </w:tc>
        <w:tc>
          <w:tcPr>
            <w:tcW w:w="4464" w:type="dxa"/>
          </w:tcPr>
          <w:p w:rsidR="00BD0923" w:rsidRPr="00057030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Организация работы </w:t>
            </w:r>
          </w:p>
          <w:p w:rsidR="00BD0923" w:rsidRPr="00057030" w:rsidRDefault="00BD0923" w:rsidP="003074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ППЭ ЕГЭ</w:t>
            </w:r>
          </w:p>
        </w:tc>
        <w:tc>
          <w:tcPr>
            <w:tcW w:w="2765" w:type="dxa"/>
          </w:tcPr>
          <w:p w:rsidR="00BD0923" w:rsidRPr="00057030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0923" w:rsidRPr="00057030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1843" w:type="dxa"/>
          </w:tcPr>
          <w:p w:rsidR="00BD0923" w:rsidRPr="00057030" w:rsidRDefault="00BD0923" w:rsidP="003074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0,1</w:t>
            </w:r>
            <w:r w:rsidR="00057126" w:rsidRPr="00057030">
              <w:rPr>
                <w:sz w:val="28"/>
                <w:szCs w:val="28"/>
              </w:rPr>
              <w:t>,но не более 15 баллов по показателю</w:t>
            </w:r>
          </w:p>
        </w:tc>
      </w:tr>
      <w:tr w:rsidR="00BD0923" w:rsidRPr="00057030" w:rsidTr="00057126">
        <w:trPr>
          <w:trHeight w:val="638"/>
        </w:trPr>
        <w:tc>
          <w:tcPr>
            <w:tcW w:w="817" w:type="dxa"/>
            <w:vMerge/>
          </w:tcPr>
          <w:p w:rsidR="00BD0923" w:rsidRPr="00057030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BD0923" w:rsidRPr="00057030" w:rsidRDefault="00BD0923" w:rsidP="00BD0923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34"/>
              <w:rPr>
                <w:sz w:val="28"/>
                <w:szCs w:val="28"/>
                <w:lang w:val="en-US"/>
              </w:rPr>
            </w:pPr>
            <w:r w:rsidRPr="00057030">
              <w:rPr>
                <w:sz w:val="28"/>
                <w:szCs w:val="28"/>
              </w:rPr>
              <w:t>ППЭ ОГЭ</w:t>
            </w:r>
          </w:p>
        </w:tc>
        <w:tc>
          <w:tcPr>
            <w:tcW w:w="2765" w:type="dxa"/>
          </w:tcPr>
          <w:p w:rsidR="00BD0923" w:rsidRPr="00057030" w:rsidRDefault="00BD0923" w:rsidP="00833E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при наличии</w:t>
            </w:r>
          </w:p>
        </w:tc>
        <w:tc>
          <w:tcPr>
            <w:tcW w:w="1843" w:type="dxa"/>
          </w:tcPr>
          <w:p w:rsidR="00BD0923" w:rsidRPr="00057030" w:rsidRDefault="00BD0923" w:rsidP="00833E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</w:t>
            </w:r>
          </w:p>
        </w:tc>
      </w:tr>
    </w:tbl>
    <w:p w:rsidR="00833E22" w:rsidRPr="00057030" w:rsidRDefault="00833E22" w:rsidP="00833E22">
      <w:pPr>
        <w:jc w:val="right"/>
        <w:rPr>
          <w:sz w:val="28"/>
          <w:szCs w:val="28"/>
        </w:rPr>
      </w:pP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ab/>
        <w:t>Перечень</w:t>
      </w:r>
    </w:p>
    <w:p w:rsidR="00307420" w:rsidRPr="00057030" w:rsidRDefault="00307420" w:rsidP="00307420">
      <w:pPr>
        <w:tabs>
          <w:tab w:val="left" w:pos="864"/>
          <w:tab w:val="center" w:pos="4819"/>
        </w:tabs>
        <w:autoSpaceDE w:val="0"/>
        <w:autoSpaceDN w:val="0"/>
        <w:adjustRightInd w:val="0"/>
        <w:rPr>
          <w:sz w:val="28"/>
          <w:szCs w:val="28"/>
        </w:rPr>
      </w:pPr>
      <w:r w:rsidRPr="00057030">
        <w:rPr>
          <w:sz w:val="28"/>
          <w:szCs w:val="28"/>
        </w:rPr>
        <w:tab/>
      </w:r>
      <w:r w:rsidRPr="00057030">
        <w:rPr>
          <w:sz w:val="28"/>
          <w:szCs w:val="28"/>
        </w:rPr>
        <w:tab/>
        <w:t xml:space="preserve">критериев установления руководителям учреждений </w:t>
      </w: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коэффициентов кратности, учитывающих показатели</w:t>
      </w: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 xml:space="preserve">деятельности </w:t>
      </w:r>
      <w:r w:rsidRPr="00057030">
        <w:rPr>
          <w:b/>
          <w:sz w:val="28"/>
          <w:szCs w:val="28"/>
        </w:rPr>
        <w:t>дошкольных образовательных учреждений</w:t>
      </w:r>
      <w:r w:rsidRPr="00057030">
        <w:rPr>
          <w:sz w:val="28"/>
          <w:szCs w:val="28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7"/>
        <w:gridCol w:w="4444"/>
        <w:gridCol w:w="2694"/>
        <w:gridCol w:w="1701"/>
      </w:tblGrid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№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п</w:t>
            </w:r>
            <w:proofErr w:type="gramEnd"/>
            <w:r w:rsidRPr="00057030">
              <w:rPr>
                <w:sz w:val="28"/>
                <w:szCs w:val="28"/>
              </w:rPr>
              <w:t>/п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баллов </w:t>
            </w:r>
            <w:proofErr w:type="gramStart"/>
            <w:r w:rsidRPr="00057030">
              <w:rPr>
                <w:sz w:val="28"/>
                <w:szCs w:val="28"/>
              </w:rPr>
              <w:t>на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единицу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показателя</w:t>
            </w: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</w:t>
            </w: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Количество воспитанников </w:t>
            </w:r>
            <w:proofErr w:type="gramStart"/>
            <w:r w:rsidRPr="00057030">
              <w:rPr>
                <w:sz w:val="28"/>
                <w:szCs w:val="28"/>
              </w:rPr>
              <w:t>в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дошкольном образовательном </w:t>
            </w: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  <w:r w:rsidRPr="00057030">
              <w:rPr>
                <w:sz w:val="28"/>
                <w:szCs w:val="28"/>
              </w:rPr>
              <w:t xml:space="preserve"> в группах общеразвивающей направленности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воспитанника</w:t>
            </w: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1,6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Количество групп обще </w:t>
            </w:r>
            <w:proofErr w:type="gramStart"/>
            <w:r w:rsidRPr="00057030">
              <w:rPr>
                <w:sz w:val="28"/>
                <w:szCs w:val="28"/>
              </w:rPr>
              <w:t>–р</w:t>
            </w:r>
            <w:proofErr w:type="gramEnd"/>
            <w:r w:rsidRPr="00057030">
              <w:rPr>
                <w:sz w:val="28"/>
                <w:szCs w:val="28"/>
              </w:rPr>
              <w:t>азвивающейся направленности  в дошкольном образовательном учреждении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группу</w:t>
            </w: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Штатная численность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работников в дошкольном образовательном учреждении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за каждую 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штатную единицу 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работников,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имеющих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категорию: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работника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первую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категорию;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высшую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</w:t>
            </w: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Наличие и содержание в соответствии с действующими требованиями оборудованных и используемых в образовательном процессе: физкультурного зала, физкультурных площадок, бассейна, зимнего сада, компьютерного класса, музыкального зала (в соответствии современным требованиям: сцена, музыкальное электронное оборудование, микрофоны) 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каждый объект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6.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 Наличие в дошкольном образовательном учреждении детей с </w:t>
            </w:r>
            <w:proofErr w:type="gramStart"/>
            <w:r w:rsidRPr="00057030">
              <w:rPr>
                <w:sz w:val="28"/>
                <w:szCs w:val="28"/>
              </w:rPr>
              <w:t>ограниченными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возможностями здоровья в группах общеразвивающей направленности  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каждого воспитанника</w:t>
            </w: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1,5</w:t>
            </w:r>
          </w:p>
        </w:tc>
      </w:tr>
      <w:tr w:rsidR="0005703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7.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групп компенсирующего назначения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группу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8,0</w:t>
            </w:r>
          </w:p>
        </w:tc>
      </w:tr>
      <w:tr w:rsidR="00307420" w:rsidRPr="00057030" w:rsidTr="00057126">
        <w:tc>
          <w:tcPr>
            <w:tcW w:w="76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8.</w:t>
            </w:r>
          </w:p>
        </w:tc>
        <w:tc>
          <w:tcPr>
            <w:tcW w:w="444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групп оздоровительной направленности</w:t>
            </w:r>
          </w:p>
        </w:tc>
        <w:tc>
          <w:tcPr>
            <w:tcW w:w="269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группу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3,0</w:t>
            </w:r>
          </w:p>
        </w:tc>
      </w:tr>
    </w:tbl>
    <w:p w:rsidR="00307420" w:rsidRPr="00057030" w:rsidRDefault="00307420" w:rsidP="0030742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7420" w:rsidRPr="00057030" w:rsidRDefault="00307420" w:rsidP="00307420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22C57" w:rsidRPr="00057030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C57" w:rsidRPr="00057030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2C57" w:rsidRPr="00057030" w:rsidRDefault="00F22C57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>Перечень</w:t>
      </w: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 xml:space="preserve">критериев установления руководителю </w:t>
      </w:r>
      <w:r w:rsidRPr="00057030">
        <w:rPr>
          <w:b/>
          <w:sz w:val="28"/>
          <w:szCs w:val="28"/>
        </w:rPr>
        <w:t>учреждения дополнительного образования детей в сфере образования (МУ ДО ДДТ)</w:t>
      </w:r>
      <w:r w:rsidRPr="00057030">
        <w:rPr>
          <w:sz w:val="28"/>
          <w:szCs w:val="28"/>
        </w:rPr>
        <w:t>,  коэффициентов кратности, учитывающих показатели деятельности учреждений.</w:t>
      </w: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3894"/>
        <w:gridCol w:w="2898"/>
        <w:gridCol w:w="2034"/>
      </w:tblGrid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№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п</w:t>
            </w:r>
            <w:proofErr w:type="gramEnd"/>
            <w:r w:rsidRPr="00057030">
              <w:rPr>
                <w:sz w:val="28"/>
                <w:szCs w:val="28"/>
              </w:rPr>
              <w:t>/п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баллов </w:t>
            </w:r>
            <w:proofErr w:type="gramStart"/>
            <w:r w:rsidRPr="00057030">
              <w:rPr>
                <w:sz w:val="28"/>
                <w:szCs w:val="28"/>
              </w:rPr>
              <w:t>на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единицу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показателя</w:t>
            </w: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</w:t>
            </w:r>
          </w:p>
        </w:tc>
      </w:tr>
      <w:tr w:rsidR="00057030" w:rsidRPr="00057030" w:rsidTr="00057126">
        <w:trPr>
          <w:trHeight w:val="841"/>
        </w:trPr>
        <w:tc>
          <w:tcPr>
            <w:tcW w:w="768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Численность обучающихся учреждения дополнительного образования детей, зачисленных на дополнительные общеобразовательные программы (по результатам статистического учёта по форме МОРФ 1-ДО, отчёта по реализации муниципального задания)    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0,25</w:t>
            </w:r>
          </w:p>
        </w:tc>
      </w:tr>
      <w:tr w:rsidR="00057030" w:rsidRPr="00057030" w:rsidTr="00057126">
        <w:trPr>
          <w:trHeight w:val="1620"/>
        </w:trPr>
        <w:tc>
          <w:tcPr>
            <w:tcW w:w="768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2.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Численность обучающихся учреждения дополнительного образования детей, охваченных формами муниципальных работ, определённых муниципальным заданием на год.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07420" w:rsidRPr="00057030" w:rsidRDefault="00307420" w:rsidP="00057126">
            <w:pPr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0,1</w:t>
            </w:r>
          </w:p>
        </w:tc>
      </w:tr>
      <w:tr w:rsidR="00057030" w:rsidRPr="00057030" w:rsidTr="00057126">
        <w:trPr>
          <w:trHeight w:val="945"/>
        </w:trPr>
        <w:tc>
          <w:tcPr>
            <w:tcW w:w="768" w:type="dxa"/>
            <w:tcBorders>
              <w:top w:val="single" w:sz="4" w:space="0" w:color="auto"/>
            </w:tcBorders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Организация летнего отдыха детей на базе образовательного учреждения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0,2</w:t>
            </w: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4.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Сохранность контингента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обучающихся (воспитанников) в течение учебного года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не менее 80% от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списочного состава </w:t>
            </w:r>
            <w:proofErr w:type="gramStart"/>
            <w:r w:rsidRPr="00057030">
              <w:rPr>
                <w:sz w:val="28"/>
                <w:szCs w:val="28"/>
              </w:rPr>
              <w:t>на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50 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5.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Штатная численность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057030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6.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работников,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имеющих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категорию: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дополнительно за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каждого работника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первую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категорию;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высшую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Наличие в </w:t>
            </w:r>
            <w:proofErr w:type="gramStart"/>
            <w:r w:rsidRPr="00057030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  <w:r w:rsidRPr="00057030">
              <w:rPr>
                <w:sz w:val="28"/>
                <w:szCs w:val="28"/>
              </w:rPr>
              <w:t xml:space="preserve"> нескольких зданий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(помещений), находящихся </w:t>
            </w:r>
            <w:proofErr w:type="gramStart"/>
            <w:r w:rsidRPr="00057030">
              <w:rPr>
                <w:sz w:val="28"/>
                <w:szCs w:val="28"/>
              </w:rPr>
              <w:t>в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оперативном </w:t>
            </w:r>
            <w:proofErr w:type="gramStart"/>
            <w:r w:rsidRPr="00057030">
              <w:rPr>
                <w:sz w:val="28"/>
                <w:szCs w:val="28"/>
              </w:rPr>
              <w:t>управлении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учреждения и </w:t>
            </w:r>
            <w:proofErr w:type="gramStart"/>
            <w:r w:rsidRPr="00057030">
              <w:rPr>
                <w:sz w:val="28"/>
                <w:szCs w:val="28"/>
              </w:rPr>
              <w:t>используемых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для ведения образовательной деятельности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каждое здание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(помещение),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 15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3,0</w:t>
            </w: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8.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Наличие на балансе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образовательного учреждения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находящихся</w:t>
            </w:r>
            <w:proofErr w:type="gramEnd"/>
            <w:r w:rsidRPr="00057030">
              <w:rPr>
                <w:sz w:val="28"/>
                <w:szCs w:val="28"/>
              </w:rPr>
              <w:t xml:space="preserve"> в эксплуатации: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автотранспортных средств и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другой самоходной техники,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используемой для организации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единицу, но не  более 50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10,0</w:t>
            </w:r>
          </w:p>
        </w:tc>
      </w:tr>
      <w:tr w:rsidR="0005703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9.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Формирование и организация работы трудового отряда молодежи из подростков группы «риска», малообеспеченных, неполных семей, подростков, состоящих на учете в ОДН полиции (дислокации г. Саянска) МО МВД «</w:t>
            </w:r>
            <w:proofErr w:type="spellStart"/>
            <w:r w:rsidRPr="00057030">
              <w:rPr>
                <w:sz w:val="28"/>
                <w:szCs w:val="28"/>
              </w:rPr>
              <w:t>Зиминский</w:t>
            </w:r>
            <w:proofErr w:type="spellEnd"/>
            <w:r w:rsidRPr="00057030">
              <w:rPr>
                <w:sz w:val="28"/>
                <w:szCs w:val="28"/>
              </w:rPr>
              <w:t>», экологического отряда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ребенка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ind w:firstLine="708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0,2</w:t>
            </w:r>
          </w:p>
        </w:tc>
      </w:tr>
      <w:tr w:rsidR="00307420" w:rsidRPr="00057030" w:rsidTr="00057126">
        <w:tc>
          <w:tcPr>
            <w:tcW w:w="768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Организация образовательного процесса для детей с ограниченными возможностями здоровья и инвалидов</w:t>
            </w:r>
          </w:p>
        </w:tc>
        <w:tc>
          <w:tcPr>
            <w:tcW w:w="2945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обучающегося</w:t>
            </w:r>
          </w:p>
        </w:tc>
        <w:tc>
          <w:tcPr>
            <w:tcW w:w="2096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ind w:firstLine="708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0,1</w:t>
            </w:r>
          </w:p>
        </w:tc>
      </w:tr>
    </w:tbl>
    <w:p w:rsidR="0030742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57030" w:rsidRDefault="00057030" w:rsidP="0030742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57030" w:rsidRDefault="00057030" w:rsidP="0030742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57030" w:rsidRDefault="00057030" w:rsidP="0030742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57030" w:rsidRDefault="00057030" w:rsidP="0030742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57030" w:rsidRPr="00057030" w:rsidRDefault="00057030" w:rsidP="00307420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lastRenderedPageBreak/>
        <w:t>Перечень</w:t>
      </w:r>
    </w:p>
    <w:p w:rsidR="00307420" w:rsidRPr="00057030" w:rsidRDefault="00307420" w:rsidP="00307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7030">
        <w:rPr>
          <w:sz w:val="28"/>
          <w:szCs w:val="28"/>
        </w:rPr>
        <w:t xml:space="preserve">критериев установления руководителю </w:t>
      </w:r>
      <w:r w:rsidRPr="00057030">
        <w:rPr>
          <w:b/>
          <w:sz w:val="28"/>
          <w:szCs w:val="28"/>
        </w:rPr>
        <w:t>учреждения дополнительного образования детей в сфере культуры (МБУ ДО ДШИ)</w:t>
      </w:r>
      <w:r w:rsidRPr="00057030">
        <w:rPr>
          <w:sz w:val="28"/>
          <w:szCs w:val="28"/>
        </w:rPr>
        <w:t>,  коэффициентов кратности, учитывающих показатели деятельности учреждений.</w:t>
      </w:r>
    </w:p>
    <w:p w:rsidR="00307420" w:rsidRPr="00057030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879"/>
        <w:gridCol w:w="2622"/>
        <w:gridCol w:w="2323"/>
      </w:tblGrid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№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п</w:t>
            </w:r>
            <w:proofErr w:type="gramEnd"/>
            <w:r w:rsidRPr="00057030">
              <w:rPr>
                <w:sz w:val="28"/>
                <w:szCs w:val="28"/>
              </w:rPr>
              <w:t>/п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Показатели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Условия (из расчета)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баллов </w:t>
            </w:r>
            <w:proofErr w:type="gramStart"/>
            <w:r w:rsidRPr="00057030">
              <w:rPr>
                <w:sz w:val="28"/>
                <w:szCs w:val="28"/>
              </w:rPr>
              <w:t>на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единицу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показателя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Количество обучающихся (воспитанников) </w:t>
            </w:r>
            <w:proofErr w:type="gramStart"/>
            <w:r w:rsidRPr="00057030">
              <w:rPr>
                <w:sz w:val="28"/>
                <w:szCs w:val="28"/>
              </w:rPr>
              <w:t>в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обучающего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0,7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Штатная численность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работников в </w:t>
            </w:r>
            <w:proofErr w:type="gramStart"/>
            <w:r w:rsidRPr="00057030">
              <w:rPr>
                <w:sz w:val="28"/>
                <w:szCs w:val="28"/>
              </w:rPr>
              <w:t>образовательном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учреждении</w:t>
            </w:r>
            <w:proofErr w:type="gramEnd"/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0,7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работников,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имеющих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категорию, всего: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 работника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первую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категорию;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- высшую квалификационную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категорию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4.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Участие учреждения в Программах федерального, областного, муниципального уровня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программу,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Наличие </w:t>
            </w:r>
            <w:proofErr w:type="gramStart"/>
            <w:r w:rsidRPr="00057030">
              <w:rPr>
                <w:sz w:val="28"/>
                <w:szCs w:val="28"/>
              </w:rPr>
              <w:t>оборудованного</w:t>
            </w:r>
            <w:proofErr w:type="gramEnd"/>
            <w:r w:rsidRPr="00057030">
              <w:rPr>
                <w:sz w:val="28"/>
                <w:szCs w:val="28"/>
              </w:rPr>
              <w:t xml:space="preserve"> и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используемого в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057030">
              <w:rPr>
                <w:sz w:val="28"/>
                <w:szCs w:val="28"/>
              </w:rPr>
              <w:t>процессе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актового (выставочного) зала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каждый зал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6.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Количество учащихся,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поступивших в высшие профессиональные учебные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заведения, средне-специальные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учебные заведения за последний год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поступившего, но не 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7.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 xml:space="preserve">Участие обучающихся (творческих коллективов) </w:t>
            </w:r>
            <w:proofErr w:type="gramStart"/>
            <w:r w:rsidRPr="00057030">
              <w:rPr>
                <w:sz w:val="28"/>
                <w:szCs w:val="28"/>
              </w:rPr>
              <w:t>в</w:t>
            </w:r>
            <w:proofErr w:type="gramEnd"/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57030">
              <w:rPr>
                <w:sz w:val="28"/>
                <w:szCs w:val="28"/>
              </w:rPr>
              <w:t>смотрах</w:t>
            </w:r>
            <w:proofErr w:type="gramEnd"/>
            <w:r w:rsidRPr="00057030">
              <w:rPr>
                <w:sz w:val="28"/>
                <w:szCs w:val="28"/>
              </w:rPr>
              <w:t>, фестивалях, конкурсах, выставках: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каждого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обучающегося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областного уровня,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регионального уровня, 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всероссийского уровня, 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международного уровня, 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0,7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1,0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05703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Лауреаты, дипломанты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конкурсов, фестивалей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каждый диплом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лауреата, дипломанта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областного уровня,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регионального уровня,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общероссийского уровня,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международного уровня, но не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более 10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0,7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1,0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2,0</w:t>
            </w: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5,0</w:t>
            </w:r>
          </w:p>
        </w:tc>
      </w:tr>
      <w:tr w:rsidR="00307420" w:rsidRPr="00057030" w:rsidTr="00057126">
        <w:tc>
          <w:tcPr>
            <w:tcW w:w="817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9.</w:t>
            </w:r>
          </w:p>
        </w:tc>
        <w:tc>
          <w:tcPr>
            <w:tcW w:w="4464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Получение грантов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641" w:type="dxa"/>
          </w:tcPr>
          <w:p w:rsidR="00307420" w:rsidRPr="00057030" w:rsidRDefault="00307420" w:rsidP="000571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7030">
              <w:rPr>
                <w:sz w:val="28"/>
                <w:szCs w:val="28"/>
              </w:rPr>
              <w:t>3,0</w:t>
            </w:r>
          </w:p>
        </w:tc>
      </w:tr>
    </w:tbl>
    <w:p w:rsidR="00307420" w:rsidRPr="00057030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307420" w:rsidRPr="00057030" w:rsidRDefault="00307420" w:rsidP="00307420">
      <w:pPr>
        <w:autoSpaceDE w:val="0"/>
        <w:autoSpaceDN w:val="0"/>
        <w:adjustRightInd w:val="0"/>
        <w:rPr>
          <w:sz w:val="28"/>
          <w:szCs w:val="28"/>
        </w:rPr>
      </w:pPr>
    </w:p>
    <w:p w:rsidR="00685F18" w:rsidRPr="00057030" w:rsidRDefault="00057030" w:rsidP="00685F1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715C5D" wp14:editId="17F10154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13CCA712" wp14:editId="2D321B52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F18" w:rsidRPr="00057030">
        <w:rPr>
          <w:sz w:val="28"/>
          <w:szCs w:val="28"/>
        </w:rPr>
        <w:t>Мэр городского округа муниципального</w:t>
      </w:r>
    </w:p>
    <w:p w:rsidR="00685F18" w:rsidRPr="00057030" w:rsidRDefault="00685F18" w:rsidP="00685F18">
      <w:pPr>
        <w:rPr>
          <w:sz w:val="28"/>
          <w:szCs w:val="28"/>
        </w:rPr>
      </w:pPr>
      <w:r w:rsidRPr="00057030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97653" w:rsidRPr="00057030" w:rsidRDefault="00897653" w:rsidP="00307420">
      <w:pPr>
        <w:tabs>
          <w:tab w:val="left" w:pos="3150"/>
        </w:tabs>
        <w:rPr>
          <w:sz w:val="28"/>
          <w:szCs w:val="28"/>
        </w:rPr>
      </w:pPr>
    </w:p>
    <w:p w:rsidR="00897653" w:rsidRPr="00057030" w:rsidRDefault="00897653" w:rsidP="00D9386A">
      <w:pPr>
        <w:rPr>
          <w:sz w:val="28"/>
          <w:szCs w:val="28"/>
        </w:rPr>
      </w:pPr>
    </w:p>
    <w:p w:rsidR="00897653" w:rsidRPr="00057030" w:rsidRDefault="00897653" w:rsidP="00D9386A">
      <w:pPr>
        <w:rPr>
          <w:sz w:val="28"/>
          <w:szCs w:val="28"/>
        </w:rPr>
      </w:pPr>
    </w:p>
    <w:p w:rsidR="002B6D62" w:rsidRPr="00353348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7030" w:rsidRPr="00353348" w:rsidRDefault="00057030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057030" w:rsidRPr="00353348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7030"/>
    <w:rsid w:val="00057126"/>
    <w:rsid w:val="000A191D"/>
    <w:rsid w:val="001118D3"/>
    <w:rsid w:val="00133A4A"/>
    <w:rsid w:val="001E339C"/>
    <w:rsid w:val="002543D5"/>
    <w:rsid w:val="00297DBA"/>
    <w:rsid w:val="002B6D62"/>
    <w:rsid w:val="002E1DE3"/>
    <w:rsid w:val="00307420"/>
    <w:rsid w:val="00335FC8"/>
    <w:rsid w:val="00345D8D"/>
    <w:rsid w:val="00353348"/>
    <w:rsid w:val="003B00B1"/>
    <w:rsid w:val="003D5676"/>
    <w:rsid w:val="0049095A"/>
    <w:rsid w:val="004D4B10"/>
    <w:rsid w:val="00511B3A"/>
    <w:rsid w:val="00555E8B"/>
    <w:rsid w:val="00573F6B"/>
    <w:rsid w:val="0059013E"/>
    <w:rsid w:val="0059027E"/>
    <w:rsid w:val="005954AC"/>
    <w:rsid w:val="006257B6"/>
    <w:rsid w:val="00685F18"/>
    <w:rsid w:val="006A11DF"/>
    <w:rsid w:val="00777CAB"/>
    <w:rsid w:val="00785110"/>
    <w:rsid w:val="00794ED4"/>
    <w:rsid w:val="00833E22"/>
    <w:rsid w:val="00861E28"/>
    <w:rsid w:val="0086729D"/>
    <w:rsid w:val="00897653"/>
    <w:rsid w:val="008C20D3"/>
    <w:rsid w:val="009B15AB"/>
    <w:rsid w:val="00A109E2"/>
    <w:rsid w:val="00A52C51"/>
    <w:rsid w:val="00AA305E"/>
    <w:rsid w:val="00AA5B85"/>
    <w:rsid w:val="00AB322F"/>
    <w:rsid w:val="00B20733"/>
    <w:rsid w:val="00B235AC"/>
    <w:rsid w:val="00B607DA"/>
    <w:rsid w:val="00B876F3"/>
    <w:rsid w:val="00BD0923"/>
    <w:rsid w:val="00BD2112"/>
    <w:rsid w:val="00C55DA8"/>
    <w:rsid w:val="00CB66E9"/>
    <w:rsid w:val="00D9386A"/>
    <w:rsid w:val="00DA1A0A"/>
    <w:rsid w:val="00DC0090"/>
    <w:rsid w:val="00EA6AEB"/>
    <w:rsid w:val="00EB471F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4BE5-50B1-448C-A49B-0BE2769C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3</cp:revision>
  <cp:lastPrinted>2021-08-25T08:57:00Z</cp:lastPrinted>
  <dcterms:created xsi:type="dcterms:W3CDTF">2021-08-25T08:58:00Z</dcterms:created>
  <dcterms:modified xsi:type="dcterms:W3CDTF">2021-08-26T05:59:00Z</dcterms:modified>
</cp:coreProperties>
</file>