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115"/>
        <w:gridCol w:w="679"/>
        <w:gridCol w:w="115"/>
      </w:tblGrid>
      <w:tr w:rsidR="00F96187" w:rsidRPr="00226804" w:rsidTr="001E6A80">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736" w:type="dxa"/>
            <w:gridSpan w:val="2"/>
            <w:tcBorders>
              <w:bottom w:val="single" w:sz="4" w:space="0" w:color="auto"/>
            </w:tcBorders>
          </w:tcPr>
          <w:p w:rsidR="00F96187" w:rsidRPr="00226804" w:rsidRDefault="00F96187" w:rsidP="00F96187">
            <w:pPr>
              <w:rPr>
                <w:sz w:val="24"/>
              </w:rPr>
            </w:pPr>
          </w:p>
        </w:tc>
        <w:tc>
          <w:tcPr>
            <w:tcW w:w="794" w:type="dxa"/>
            <w:gridSpan w:val="2"/>
          </w:tcPr>
          <w:p w:rsidR="00F96187" w:rsidRPr="00226804" w:rsidRDefault="00F96187" w:rsidP="00F96187"/>
        </w:tc>
      </w:tr>
      <w:tr w:rsidR="00F96187" w:rsidRPr="00226804" w:rsidTr="00F96187">
        <w:trPr>
          <w:gridAfter w:val="1"/>
          <w:wAfter w:w="115" w:type="dxa"/>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gridSpan w:val="2"/>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104195" w:rsidP="00F96187">
            <w:pPr>
              <w:jc w:val="both"/>
              <w:textAlignment w:val="baseline"/>
              <w:rPr>
                <w:sz w:val="24"/>
                <w:szCs w:val="24"/>
              </w:rPr>
            </w:pPr>
            <w:r w:rsidRPr="00226804">
              <w:rPr>
                <w:sz w:val="24"/>
                <w:szCs w:val="24"/>
              </w:rPr>
              <w:t xml:space="preserve">О внесении изменений в </w:t>
            </w:r>
            <w:r>
              <w:rPr>
                <w:sz w:val="24"/>
                <w:szCs w:val="24"/>
              </w:rPr>
              <w:t xml:space="preserve">муниципальную программу </w:t>
            </w:r>
            <w:r w:rsidRPr="00226804">
              <w:rPr>
                <w:sz w:val="24"/>
                <w:szCs w:val="24"/>
              </w:rPr>
              <w:t xml:space="preserve">«Формирование современной городской среды на территории муниципального образования «город Саянск» </w:t>
            </w:r>
            <w:r>
              <w:rPr>
                <w:sz w:val="24"/>
                <w:szCs w:val="24"/>
              </w:rPr>
              <w:t xml:space="preserve">на 2018-2024 годы», утвержденную </w:t>
            </w:r>
            <w:r w:rsidRPr="00226804">
              <w:rPr>
                <w:sz w:val="24"/>
                <w:szCs w:val="24"/>
              </w:rPr>
              <w:t>постановление</w:t>
            </w:r>
            <w:r>
              <w:rPr>
                <w:sz w:val="24"/>
                <w:szCs w:val="24"/>
              </w:rPr>
              <w:t>м</w:t>
            </w:r>
            <w:r w:rsidRPr="00226804">
              <w:rPr>
                <w:sz w:val="24"/>
                <w:szCs w:val="24"/>
              </w:rPr>
              <w:t xml:space="preserve"> администрации городского округа муниципального образования «город Саянск» от 29.12.2017 № 110-37-1378-17</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104195" w:rsidRPr="005C0CD6" w:rsidRDefault="00104195" w:rsidP="00104195">
      <w:pPr>
        <w:autoSpaceDE w:val="0"/>
        <w:autoSpaceDN w:val="0"/>
        <w:adjustRightInd w:val="0"/>
        <w:ind w:firstLine="540"/>
        <w:jc w:val="both"/>
        <w:rPr>
          <w:color w:val="000000"/>
          <w:sz w:val="28"/>
          <w:szCs w:val="28"/>
          <w:bdr w:val="none" w:sz="0" w:space="0" w:color="auto" w:frame="1"/>
        </w:rPr>
      </w:pPr>
      <w:proofErr w:type="gramStart"/>
      <w:r w:rsidRPr="00132066">
        <w:rPr>
          <w:color w:val="000000"/>
          <w:sz w:val="28"/>
          <w:szCs w:val="28"/>
        </w:rPr>
        <w:t xml:space="preserve">В целях приведения муниципальной программы </w:t>
      </w:r>
      <w:r w:rsidRPr="00132066">
        <w:rPr>
          <w:sz w:val="28"/>
          <w:szCs w:val="28"/>
        </w:rPr>
        <w:t xml:space="preserve">«Формирование современной городской среды на территории муниципального образования «город Саянск» на 2018-2024 годы» </w:t>
      </w:r>
      <w:r w:rsidRPr="00132066">
        <w:rPr>
          <w:color w:val="000000"/>
          <w:sz w:val="28"/>
          <w:szCs w:val="28"/>
        </w:rPr>
        <w:t xml:space="preserve">в соответствие с действующим законодательством, руководствуясь </w:t>
      </w:r>
      <w:r w:rsidRPr="00132066">
        <w:rPr>
          <w:color w:val="000000"/>
          <w:sz w:val="28"/>
          <w:szCs w:val="28"/>
          <w:bdr w:val="none" w:sz="0" w:space="0" w:color="auto" w:frame="1"/>
        </w:rPr>
        <w:t>Бюджетным кодексом Российской Федерации,</w:t>
      </w:r>
      <w:r w:rsidRPr="00132066">
        <w:rPr>
          <w:sz w:val="28"/>
          <w:szCs w:val="28"/>
        </w:rPr>
        <w:t xml:space="preserve"> Федеральным </w:t>
      </w:r>
      <w:r w:rsidRPr="005C0CD6">
        <w:rPr>
          <w:sz w:val="28"/>
          <w:szCs w:val="28"/>
        </w:rPr>
        <w:t>законом от 06.10.2003 № 131-ФЗ «Об общих принципах организации местного самоуправления в Российской Федерации»,</w:t>
      </w:r>
      <w:r w:rsidRPr="005C0CD6">
        <w:rPr>
          <w:color w:val="000000"/>
          <w:sz w:val="28"/>
          <w:szCs w:val="28"/>
          <w:bdr w:val="none" w:sz="0" w:space="0" w:color="auto" w:frame="1"/>
        </w:rPr>
        <w:t xml:space="preserve"> пунктом 3.4 раздела 3 </w:t>
      </w:r>
      <w:r w:rsidRPr="005C0CD6">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w:t>
      </w:r>
      <w:proofErr w:type="gramEnd"/>
      <w:r w:rsidRPr="005C0CD6">
        <w:rPr>
          <w:sz w:val="28"/>
          <w:szCs w:val="28"/>
        </w:rPr>
        <w:t xml:space="preserve"> Саянск», утвержденного постановлением администрации городского округа муниципального образования «город Саянск» от 27.07.2018 № 110-37-767-18,</w:t>
      </w:r>
      <w:r w:rsidRPr="005C0CD6">
        <w:rPr>
          <w:sz w:val="24"/>
          <w:szCs w:val="24"/>
        </w:rPr>
        <w:t xml:space="preserve"> </w:t>
      </w:r>
      <w:r w:rsidRPr="005C0CD6">
        <w:rPr>
          <w:sz w:val="28"/>
          <w:szCs w:val="28"/>
        </w:rPr>
        <w:t xml:space="preserve">статьями 4, 38 Устава муниципального образования «город Саянск», администрация городского округа муниципального образования «город Саянск»  </w:t>
      </w:r>
    </w:p>
    <w:p w:rsidR="00104195" w:rsidRPr="005C0CD6" w:rsidRDefault="00104195" w:rsidP="00104195">
      <w:pPr>
        <w:tabs>
          <w:tab w:val="left" w:pos="709"/>
        </w:tabs>
        <w:jc w:val="both"/>
        <w:rPr>
          <w:color w:val="000000"/>
          <w:sz w:val="28"/>
          <w:szCs w:val="28"/>
        </w:rPr>
      </w:pPr>
      <w:proofErr w:type="gramStart"/>
      <w:r w:rsidRPr="005C0CD6">
        <w:rPr>
          <w:color w:val="000000"/>
          <w:sz w:val="28"/>
          <w:szCs w:val="28"/>
        </w:rPr>
        <w:t>П</w:t>
      </w:r>
      <w:proofErr w:type="gramEnd"/>
      <w:r w:rsidRPr="005C0CD6">
        <w:rPr>
          <w:color w:val="000000"/>
          <w:sz w:val="28"/>
          <w:szCs w:val="28"/>
        </w:rPr>
        <w:t xml:space="preserve"> О С Т А Н О В Л Я Е Т:</w:t>
      </w:r>
    </w:p>
    <w:p w:rsidR="00104195" w:rsidRDefault="00104195" w:rsidP="00104195">
      <w:pPr>
        <w:autoSpaceDE w:val="0"/>
        <w:autoSpaceDN w:val="0"/>
        <w:adjustRightInd w:val="0"/>
        <w:ind w:firstLine="567"/>
        <w:jc w:val="both"/>
        <w:rPr>
          <w:sz w:val="28"/>
          <w:szCs w:val="28"/>
        </w:rPr>
      </w:pPr>
      <w:r w:rsidRPr="005C0CD6">
        <w:rPr>
          <w:sz w:val="28"/>
          <w:szCs w:val="28"/>
        </w:rPr>
        <w:t xml:space="preserve">1. </w:t>
      </w:r>
      <w:proofErr w:type="gramStart"/>
      <w:r w:rsidRPr="005C0CD6">
        <w:rPr>
          <w:sz w:val="28"/>
          <w:szCs w:val="28"/>
        </w:rPr>
        <w:t xml:space="preserve">Внести в муниципальную программу «Формирование современной городской среды на территории муниципального образования «город Саянск» на 2018-2024 годы», утвержденную </w:t>
      </w:r>
      <w:r w:rsidRPr="005C0CD6">
        <w:rPr>
          <w:color w:val="000000"/>
          <w:sz w:val="28"/>
          <w:szCs w:val="28"/>
        </w:rPr>
        <w:t xml:space="preserve">постановлением администрации </w:t>
      </w:r>
      <w:r w:rsidRPr="005C0CD6">
        <w:rPr>
          <w:color w:val="000000"/>
          <w:spacing w:val="-4"/>
          <w:sz w:val="28"/>
          <w:szCs w:val="28"/>
        </w:rPr>
        <w:t>городского округа муниципального образования «город Саянск» от 29.12.2017 № 110-37-1378-17</w:t>
      </w:r>
      <w:r w:rsidRPr="005C0CD6">
        <w:rPr>
          <w:sz w:val="28"/>
          <w:szCs w:val="28"/>
        </w:rPr>
        <w:t>, в редакции от 29.03.2018 № 110-37-279-18, от 05.10.2018 № 110-37-1025-18, от 24.12.2018 № 110-37-1425-18, от 21.02.2019 № 110-37-206-19, от  29.03.2019 № 110-37-358-19, от 07.08.2019 № 110-37-889-19, от 16.09.2019 № 110-37-1057-19, от 27.12.2019 № 110-37-1478-19, от 26.0</w:t>
      </w:r>
      <w:r w:rsidR="00B325BB" w:rsidRPr="005C0CD6">
        <w:rPr>
          <w:sz w:val="28"/>
          <w:szCs w:val="28"/>
        </w:rPr>
        <w:t>3</w:t>
      </w:r>
      <w:r w:rsidRPr="005C0CD6">
        <w:rPr>
          <w:sz w:val="28"/>
          <w:szCs w:val="28"/>
        </w:rPr>
        <w:t>.2020 № 110-37-324-20, от 15.07.2020</w:t>
      </w:r>
      <w:proofErr w:type="gramEnd"/>
      <w:r w:rsidRPr="005C0CD6">
        <w:rPr>
          <w:sz w:val="28"/>
          <w:szCs w:val="28"/>
        </w:rPr>
        <w:t xml:space="preserve"> № </w:t>
      </w:r>
      <w:proofErr w:type="gramStart"/>
      <w:r w:rsidRPr="005C0CD6">
        <w:rPr>
          <w:sz w:val="28"/>
          <w:szCs w:val="28"/>
        </w:rPr>
        <w:t>110-37-694-20, от 10.11.2020 № 110-37-1091-20</w:t>
      </w:r>
      <w:r w:rsidR="00132066" w:rsidRPr="005C0CD6">
        <w:rPr>
          <w:sz w:val="28"/>
          <w:szCs w:val="28"/>
        </w:rPr>
        <w:t>, от 14.12.2020 № 110-37-1200-20</w:t>
      </w:r>
      <w:r w:rsidR="00F26750" w:rsidRPr="005C0CD6">
        <w:rPr>
          <w:sz w:val="28"/>
          <w:szCs w:val="28"/>
        </w:rPr>
        <w:t>, от 15.03.2021 № 110-37-285-21</w:t>
      </w:r>
      <w:r w:rsidR="004B1185" w:rsidRPr="005C0CD6">
        <w:rPr>
          <w:sz w:val="28"/>
          <w:szCs w:val="28"/>
        </w:rPr>
        <w:t>, от 07.07.2021 № 110-37-786-21</w:t>
      </w:r>
      <w:r w:rsidR="00B325BB" w:rsidRPr="005C0CD6">
        <w:rPr>
          <w:sz w:val="28"/>
          <w:szCs w:val="28"/>
        </w:rPr>
        <w:t>, от 28.10.2021 № 110-37-1188-21</w:t>
      </w:r>
      <w:r w:rsidR="002A168E" w:rsidRPr="005C0CD6">
        <w:rPr>
          <w:sz w:val="28"/>
          <w:szCs w:val="28"/>
        </w:rPr>
        <w:t>, 21.12.2021 № 110-37-1469-21</w:t>
      </w:r>
      <w:r w:rsidR="006907D1">
        <w:rPr>
          <w:sz w:val="28"/>
          <w:szCs w:val="28"/>
        </w:rPr>
        <w:t>, от 10.08.2022 № 110-37-908-22)</w:t>
      </w:r>
      <w:r w:rsidRPr="005C0CD6">
        <w:rPr>
          <w:sz w:val="28"/>
          <w:szCs w:val="28"/>
        </w:rPr>
        <w:t xml:space="preserve"> (опубликовано в газете «Саянские зори» от 11.01.2018 № 1, вкладыш, «Официальная информация», страницы 8-10; опубликовано в газете «Саянские зори» от 05.04.2018 № 13, вкладыш, «Официальная информация», страницы</w:t>
      </w:r>
      <w:r w:rsidR="00B325BB" w:rsidRPr="005C0CD6">
        <w:rPr>
          <w:sz w:val="28"/>
          <w:szCs w:val="28"/>
        </w:rPr>
        <w:t xml:space="preserve"> </w:t>
      </w:r>
      <w:r w:rsidRPr="005C0CD6">
        <w:rPr>
          <w:sz w:val="28"/>
          <w:szCs w:val="28"/>
        </w:rPr>
        <w:t>11-12; от 18.10.2018 № 41, вкладыш, «Официальная информация», страницы 1-4;</w:t>
      </w:r>
      <w:proofErr w:type="gramEnd"/>
      <w:r w:rsidRPr="005C0CD6">
        <w:rPr>
          <w:sz w:val="28"/>
          <w:szCs w:val="28"/>
        </w:rPr>
        <w:t xml:space="preserve"> </w:t>
      </w:r>
      <w:proofErr w:type="gramStart"/>
      <w:r w:rsidRPr="005C0CD6">
        <w:rPr>
          <w:sz w:val="28"/>
          <w:szCs w:val="28"/>
        </w:rPr>
        <w:t xml:space="preserve">от 11.01.2019 № 1, вкладыш, </w:t>
      </w:r>
      <w:r w:rsidRPr="005C0CD6">
        <w:rPr>
          <w:sz w:val="28"/>
          <w:szCs w:val="28"/>
        </w:rPr>
        <w:lastRenderedPageBreak/>
        <w:t>«Официальная информация», страницы 2-3; от 28.02.2019 № 8, вкладыш, «Официальная информация», страница 8; от 04.04.2019 № 13, вкладыш, «Официальная информация», страницы 2-6; от 15.08.2019 № 32, вкладыш, «Официальная информация», страницы 5-8; от 19.09.2019 № 37, вкладыш, «Официальная информация», страница 8; от  26.09.2019 № 38, вкладыш, «Официальная информация», страницы 1-4; от 10.01.2020 № 1, вкладыш, «Официальная информация», страницы 15-17;</w:t>
      </w:r>
      <w:proofErr w:type="gramEnd"/>
      <w:r w:rsidRPr="005C0CD6">
        <w:rPr>
          <w:sz w:val="28"/>
          <w:szCs w:val="28"/>
        </w:rPr>
        <w:t xml:space="preserve"> </w:t>
      </w:r>
      <w:proofErr w:type="gramStart"/>
      <w:r w:rsidRPr="005C0CD6">
        <w:rPr>
          <w:sz w:val="28"/>
          <w:szCs w:val="28"/>
        </w:rPr>
        <w:t>от 02.04.2020 № 13, вкладыш, «Официальная информация», страницы 5-6; от 09.04.2020 № 14, вкладыш, «Официальная информация», страницы 1-2; от 23.07.2020 № 29, вкладыш, «Официальная информация», страницы 1-2; от 19.11.2020 № 46, вкладыш, «Официальная информация», страницы 1-3</w:t>
      </w:r>
      <w:r w:rsidR="00132066" w:rsidRPr="005C0CD6">
        <w:rPr>
          <w:sz w:val="28"/>
          <w:szCs w:val="28"/>
        </w:rPr>
        <w:t xml:space="preserve">; от 24.12.2020 № 51, вкладыш, «Официальная информация», страницы </w:t>
      </w:r>
      <w:r w:rsidR="00D91186" w:rsidRPr="005C0CD6">
        <w:rPr>
          <w:sz w:val="28"/>
          <w:szCs w:val="28"/>
        </w:rPr>
        <w:t>3-4</w:t>
      </w:r>
      <w:r w:rsidR="00F26750" w:rsidRPr="005C0CD6">
        <w:rPr>
          <w:sz w:val="28"/>
          <w:szCs w:val="28"/>
        </w:rPr>
        <w:t>; от</w:t>
      </w:r>
      <w:r w:rsidR="00B46EA8" w:rsidRPr="005C0CD6">
        <w:rPr>
          <w:sz w:val="28"/>
          <w:szCs w:val="28"/>
        </w:rPr>
        <w:t xml:space="preserve"> 18.03.2021№ 10, вкладыш, «Официальная информация», страницы 7-8</w:t>
      </w:r>
      <w:r w:rsidR="004B1185" w:rsidRPr="005C0CD6">
        <w:rPr>
          <w:sz w:val="28"/>
          <w:szCs w:val="28"/>
        </w:rPr>
        <w:t>; от 15.07.2021 № 27, вкладыш, «Официальная информация», страницы 1-4</w:t>
      </w:r>
      <w:r w:rsidR="00767078" w:rsidRPr="005C0CD6">
        <w:rPr>
          <w:sz w:val="28"/>
          <w:szCs w:val="28"/>
        </w:rPr>
        <w:t>;</w:t>
      </w:r>
      <w:proofErr w:type="gramEnd"/>
      <w:r w:rsidR="00767078" w:rsidRPr="005C0CD6">
        <w:rPr>
          <w:sz w:val="28"/>
          <w:szCs w:val="28"/>
        </w:rPr>
        <w:t xml:space="preserve"> от 03.11.2021 № 43, вкладыш, «Официальная информация», страницы 1-2</w:t>
      </w:r>
      <w:r w:rsidR="002A168E" w:rsidRPr="005C0CD6">
        <w:rPr>
          <w:sz w:val="28"/>
          <w:szCs w:val="28"/>
        </w:rPr>
        <w:t>; от 23.12.2021 № 50, вкладыш, «Официальная информация», страницы 4-5</w:t>
      </w:r>
      <w:r w:rsidR="006907D1">
        <w:rPr>
          <w:sz w:val="28"/>
          <w:szCs w:val="28"/>
        </w:rPr>
        <w:t xml:space="preserve">; </w:t>
      </w:r>
      <w:r w:rsidR="006907D1" w:rsidRPr="005C0CD6">
        <w:rPr>
          <w:sz w:val="28"/>
          <w:szCs w:val="28"/>
        </w:rPr>
        <w:t xml:space="preserve">от </w:t>
      </w:r>
      <w:r w:rsidR="006907D1">
        <w:rPr>
          <w:sz w:val="28"/>
          <w:szCs w:val="28"/>
        </w:rPr>
        <w:t>18.08.2022</w:t>
      </w:r>
      <w:r w:rsidR="006907D1" w:rsidRPr="005C0CD6">
        <w:rPr>
          <w:sz w:val="28"/>
          <w:szCs w:val="28"/>
        </w:rPr>
        <w:t xml:space="preserve"> № </w:t>
      </w:r>
      <w:r w:rsidR="006907D1">
        <w:rPr>
          <w:sz w:val="28"/>
          <w:szCs w:val="28"/>
        </w:rPr>
        <w:t>32</w:t>
      </w:r>
      <w:r w:rsidR="006907D1" w:rsidRPr="005C0CD6">
        <w:rPr>
          <w:sz w:val="28"/>
          <w:szCs w:val="28"/>
        </w:rPr>
        <w:t xml:space="preserve">, вкладыш, «Официальная информация», страницы </w:t>
      </w:r>
      <w:r w:rsidR="006907D1">
        <w:rPr>
          <w:sz w:val="28"/>
          <w:szCs w:val="28"/>
        </w:rPr>
        <w:t>1-2</w:t>
      </w:r>
      <w:r w:rsidRPr="005C0CD6">
        <w:rPr>
          <w:sz w:val="28"/>
          <w:szCs w:val="28"/>
        </w:rPr>
        <w:t>) следующие изменения:</w:t>
      </w:r>
    </w:p>
    <w:p w:rsidR="006907D1" w:rsidRDefault="006907D1" w:rsidP="006907D1">
      <w:pPr>
        <w:autoSpaceDE w:val="0"/>
        <w:autoSpaceDN w:val="0"/>
        <w:adjustRightInd w:val="0"/>
        <w:ind w:firstLine="567"/>
        <w:jc w:val="both"/>
        <w:rPr>
          <w:sz w:val="28"/>
          <w:szCs w:val="28"/>
        </w:rPr>
      </w:pPr>
      <w:r w:rsidRPr="006F0A17">
        <w:rPr>
          <w:sz w:val="28"/>
          <w:szCs w:val="28"/>
        </w:rPr>
        <w:t>1.1.  Пункт 9 главы 1. «ПАСПОРТ МУНИЦИПАЛЬНОЙ ПРОГРАММЫ» изложить в следующей редакции:</w:t>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27"/>
        <w:gridCol w:w="7087"/>
      </w:tblGrid>
      <w:tr w:rsidR="006907D1" w:rsidRPr="00C96DF4" w:rsidTr="006907D1">
        <w:trPr>
          <w:trHeight w:val="591"/>
        </w:trPr>
        <w:tc>
          <w:tcPr>
            <w:tcW w:w="567" w:type="dxa"/>
          </w:tcPr>
          <w:p w:rsidR="006907D1" w:rsidRPr="00B83436" w:rsidRDefault="006907D1" w:rsidP="006907D1">
            <w:pPr>
              <w:widowControl w:val="0"/>
              <w:autoSpaceDE w:val="0"/>
              <w:autoSpaceDN w:val="0"/>
              <w:adjustRightInd w:val="0"/>
              <w:rPr>
                <w:rFonts w:eastAsia="Calibri"/>
                <w:sz w:val="28"/>
                <w:szCs w:val="28"/>
              </w:rPr>
            </w:pPr>
            <w:r w:rsidRPr="00B83436">
              <w:rPr>
                <w:rFonts w:eastAsia="Calibri"/>
                <w:sz w:val="28"/>
                <w:szCs w:val="28"/>
              </w:rPr>
              <w:t>9.</w:t>
            </w:r>
          </w:p>
        </w:tc>
        <w:tc>
          <w:tcPr>
            <w:tcW w:w="2127" w:type="dxa"/>
          </w:tcPr>
          <w:p w:rsidR="006907D1" w:rsidRPr="00B83436" w:rsidRDefault="006907D1" w:rsidP="006907D1">
            <w:pPr>
              <w:widowControl w:val="0"/>
              <w:autoSpaceDE w:val="0"/>
              <w:autoSpaceDN w:val="0"/>
              <w:adjustRightInd w:val="0"/>
              <w:rPr>
                <w:rFonts w:eastAsia="Calibri"/>
                <w:sz w:val="22"/>
                <w:szCs w:val="22"/>
              </w:rPr>
            </w:pPr>
            <w:r w:rsidRPr="00B83436">
              <w:rPr>
                <w:rFonts w:eastAsia="Calibri"/>
                <w:sz w:val="28"/>
                <w:szCs w:val="28"/>
              </w:rPr>
              <w:t>Объем и источники финансирования муниципальной программы</w:t>
            </w: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sz w:val="28"/>
                <w:szCs w:val="28"/>
              </w:rPr>
            </w:pPr>
          </w:p>
          <w:p w:rsidR="006907D1" w:rsidRPr="00B83436" w:rsidRDefault="006907D1" w:rsidP="006907D1">
            <w:pPr>
              <w:widowControl w:val="0"/>
              <w:autoSpaceDE w:val="0"/>
              <w:autoSpaceDN w:val="0"/>
              <w:adjustRightInd w:val="0"/>
              <w:rPr>
                <w:rFonts w:eastAsia="Calibri"/>
              </w:rPr>
            </w:pPr>
          </w:p>
        </w:tc>
        <w:tc>
          <w:tcPr>
            <w:tcW w:w="7087" w:type="dxa"/>
          </w:tcPr>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lastRenderedPageBreak/>
              <w:t xml:space="preserve">Общий объем финансирования муниципальной программы составляет </w:t>
            </w:r>
            <w:r w:rsidRPr="00B228CF">
              <w:rPr>
                <w:rFonts w:eastAsia="Calibri"/>
                <w:b/>
                <w:sz w:val="28"/>
                <w:szCs w:val="28"/>
              </w:rPr>
              <w:t>250 </w:t>
            </w:r>
            <w:r w:rsidR="007949DB">
              <w:rPr>
                <w:rFonts w:eastAsia="Calibri"/>
                <w:b/>
                <w:sz w:val="28"/>
                <w:szCs w:val="28"/>
              </w:rPr>
              <w:t>0</w:t>
            </w:r>
            <w:r w:rsidR="00BD2EB9">
              <w:rPr>
                <w:rFonts w:eastAsia="Calibri"/>
                <w:b/>
                <w:sz w:val="28"/>
                <w:szCs w:val="28"/>
              </w:rPr>
              <w:t>45</w:t>
            </w:r>
            <w:r w:rsidRPr="00B228CF">
              <w:rPr>
                <w:rFonts w:eastAsia="Calibri"/>
                <w:b/>
                <w:sz w:val="28"/>
                <w:szCs w:val="28"/>
              </w:rPr>
              <w:t>,8</w:t>
            </w:r>
            <w:r w:rsidRPr="00B228CF">
              <w:rPr>
                <w:rFonts w:eastAsia="Calibri"/>
                <w:sz w:val="28"/>
                <w:szCs w:val="28"/>
              </w:rPr>
              <w:t xml:space="preserve"> тыс. руб., в том числе по годам:</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2018 год – 40 850,5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2019 год – 51 779,9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2020 год – 114 979,5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2021 год – 21 282,6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2022 год – 18 </w:t>
            </w:r>
            <w:r w:rsidR="007949DB">
              <w:rPr>
                <w:rFonts w:eastAsia="Calibri"/>
                <w:sz w:val="28"/>
                <w:szCs w:val="28"/>
              </w:rPr>
              <w:t>8</w:t>
            </w:r>
            <w:r w:rsidR="00BD2EB9">
              <w:rPr>
                <w:rFonts w:eastAsia="Calibri"/>
                <w:sz w:val="28"/>
                <w:szCs w:val="28"/>
              </w:rPr>
              <w:t>53</w:t>
            </w:r>
            <w:r w:rsidRPr="00B228CF">
              <w:rPr>
                <w:rFonts w:eastAsia="Calibri"/>
                <w:sz w:val="28"/>
                <w:szCs w:val="28"/>
              </w:rPr>
              <w:t>,3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2023 год – 1 150,0 тыс. рублей;</w:t>
            </w:r>
          </w:p>
          <w:p w:rsidR="006907D1" w:rsidRPr="00767078" w:rsidRDefault="006907D1" w:rsidP="006907D1">
            <w:pPr>
              <w:widowControl w:val="0"/>
              <w:autoSpaceDE w:val="0"/>
              <w:autoSpaceDN w:val="0"/>
              <w:adjustRightInd w:val="0"/>
              <w:jc w:val="both"/>
              <w:rPr>
                <w:rFonts w:eastAsia="Calibri"/>
                <w:sz w:val="28"/>
                <w:szCs w:val="28"/>
                <w:highlight w:val="yellow"/>
              </w:rPr>
            </w:pPr>
            <w:r w:rsidRPr="00B228CF">
              <w:rPr>
                <w:rFonts w:eastAsia="Calibri"/>
                <w:sz w:val="28"/>
                <w:szCs w:val="28"/>
              </w:rPr>
              <w:t>2024 год – 1 150,0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По источникам финансирования:</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 xml:space="preserve">1) средства федерального бюджета, всего – </w:t>
            </w:r>
            <w:r w:rsidRPr="00B228CF">
              <w:rPr>
                <w:rFonts w:eastAsia="Calibri"/>
                <w:b/>
                <w:sz w:val="28"/>
                <w:szCs w:val="28"/>
              </w:rPr>
              <w:t>192 966,8</w:t>
            </w:r>
            <w:r w:rsidRPr="00B228CF">
              <w:rPr>
                <w:rFonts w:eastAsia="Calibri"/>
                <w:sz w:val="28"/>
                <w:szCs w:val="28"/>
              </w:rPr>
              <w:t xml:space="preserve"> тыс. рублей, в том числе по годам:</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2018 год – 28 445,1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2019 год – 41 107,6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2020 год – 92 781,4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2021 год – 15 996,0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2022 год – 14 636,7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2023 год – 0,00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2024 год – 0,00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 xml:space="preserve">2) средства областного бюджета, всего – </w:t>
            </w:r>
            <w:r w:rsidRPr="00B228CF">
              <w:rPr>
                <w:rFonts w:eastAsia="Calibri"/>
                <w:b/>
                <w:sz w:val="28"/>
                <w:szCs w:val="28"/>
              </w:rPr>
              <w:t>49 786,2</w:t>
            </w:r>
            <w:r w:rsidRPr="00B228CF">
              <w:rPr>
                <w:rFonts w:eastAsia="Calibri"/>
                <w:sz w:val="28"/>
                <w:szCs w:val="28"/>
              </w:rPr>
              <w:t xml:space="preserve"> тыс. рублей, в том числе по годам:</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2018 год – 11 536,1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2019 год – 9 009,4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2020 год – 20 715,0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lastRenderedPageBreak/>
              <w:t>2021 год – 4 794,3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2022 год – 3 731,4 тыс. рублей;</w:t>
            </w:r>
          </w:p>
          <w:p w:rsidR="006907D1"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2023 год – 0,00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2024 год – 0,00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 xml:space="preserve">3) средства местного бюджета, всего – </w:t>
            </w:r>
            <w:r w:rsidRPr="00B228CF">
              <w:rPr>
                <w:rFonts w:eastAsia="Calibri"/>
                <w:b/>
                <w:sz w:val="28"/>
                <w:szCs w:val="28"/>
              </w:rPr>
              <w:t>6</w:t>
            </w:r>
            <w:r>
              <w:rPr>
                <w:rFonts w:eastAsia="Calibri"/>
                <w:b/>
                <w:sz w:val="28"/>
                <w:szCs w:val="28"/>
              </w:rPr>
              <w:t> 3</w:t>
            </w:r>
            <w:r w:rsidR="00BD2EB9">
              <w:rPr>
                <w:rFonts w:eastAsia="Calibri"/>
                <w:b/>
                <w:sz w:val="28"/>
                <w:szCs w:val="28"/>
              </w:rPr>
              <w:t>42</w:t>
            </w:r>
            <w:r>
              <w:rPr>
                <w:rFonts w:eastAsia="Calibri"/>
                <w:b/>
                <w:sz w:val="28"/>
                <w:szCs w:val="28"/>
              </w:rPr>
              <w:t>,8</w:t>
            </w:r>
            <w:r w:rsidRPr="00B228CF">
              <w:rPr>
                <w:rFonts w:eastAsia="Calibri"/>
                <w:sz w:val="28"/>
                <w:szCs w:val="28"/>
              </w:rPr>
              <w:t xml:space="preserve"> тыс. рублей, в том числе по годам:</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2018 год – 869,3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2019 год – 1 662,9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2020 год – 533,1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2021 год – 492,3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 xml:space="preserve">2022 год – </w:t>
            </w:r>
            <w:r>
              <w:rPr>
                <w:rFonts w:eastAsia="Calibri"/>
                <w:sz w:val="28"/>
                <w:szCs w:val="28"/>
              </w:rPr>
              <w:t>4</w:t>
            </w:r>
            <w:r w:rsidR="00BD2EB9">
              <w:rPr>
                <w:rFonts w:eastAsia="Calibri"/>
                <w:sz w:val="28"/>
                <w:szCs w:val="28"/>
              </w:rPr>
              <w:t>85</w:t>
            </w:r>
            <w:r w:rsidRPr="00B228CF">
              <w:rPr>
                <w:rFonts w:eastAsia="Calibri"/>
                <w:sz w:val="28"/>
                <w:szCs w:val="28"/>
              </w:rPr>
              <w:t>,2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2023 год – 1 150,0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2024 год – 1 150,0 тыс. рублей.</w:t>
            </w:r>
          </w:p>
          <w:p w:rsidR="006907D1" w:rsidRPr="00B228CF" w:rsidRDefault="006907D1" w:rsidP="006907D1">
            <w:pPr>
              <w:spacing w:line="238" w:lineRule="auto"/>
              <w:ind w:right="-28"/>
              <w:jc w:val="both"/>
              <w:rPr>
                <w:sz w:val="28"/>
                <w:szCs w:val="28"/>
              </w:rPr>
            </w:pPr>
            <w:r w:rsidRPr="00B228CF">
              <w:rPr>
                <w:rFonts w:eastAsia="Calibri"/>
                <w:sz w:val="28"/>
                <w:szCs w:val="28"/>
              </w:rPr>
              <w:t xml:space="preserve">4) </w:t>
            </w:r>
            <w:r w:rsidRPr="00B228CF">
              <w:rPr>
                <w:sz w:val="28"/>
                <w:szCs w:val="28"/>
              </w:rPr>
              <w:t xml:space="preserve">внебюджетные средства, всего – </w:t>
            </w:r>
            <w:r w:rsidRPr="00B228CF">
              <w:rPr>
                <w:b/>
                <w:sz w:val="28"/>
                <w:szCs w:val="28"/>
              </w:rPr>
              <w:t>950,0</w:t>
            </w:r>
            <w:r w:rsidRPr="00B228CF">
              <w:rPr>
                <w:sz w:val="28"/>
                <w:szCs w:val="28"/>
              </w:rPr>
              <w:t xml:space="preserve"> тыс. рублей, в том числе по годам:</w:t>
            </w:r>
          </w:p>
          <w:p w:rsidR="006907D1" w:rsidRPr="00B228CF" w:rsidRDefault="006907D1" w:rsidP="006907D1">
            <w:pPr>
              <w:spacing w:line="238" w:lineRule="auto"/>
              <w:ind w:right="-28"/>
              <w:jc w:val="both"/>
              <w:rPr>
                <w:sz w:val="28"/>
                <w:szCs w:val="28"/>
              </w:rPr>
            </w:pPr>
            <w:r w:rsidRPr="00B228CF">
              <w:rPr>
                <w:sz w:val="28"/>
                <w:szCs w:val="28"/>
              </w:rPr>
              <w:t>2018 год – 0,00 тыс. рублей;</w:t>
            </w:r>
          </w:p>
          <w:p w:rsidR="006907D1" w:rsidRPr="00B228CF" w:rsidRDefault="006907D1" w:rsidP="006907D1">
            <w:pPr>
              <w:spacing w:line="238" w:lineRule="auto"/>
              <w:ind w:right="-28"/>
              <w:jc w:val="both"/>
              <w:rPr>
                <w:sz w:val="28"/>
                <w:szCs w:val="28"/>
              </w:rPr>
            </w:pPr>
            <w:r w:rsidRPr="00B228CF">
              <w:rPr>
                <w:sz w:val="28"/>
                <w:szCs w:val="28"/>
              </w:rPr>
              <w:t>2019 год – 0,00 тыс. рублей;</w:t>
            </w:r>
          </w:p>
          <w:p w:rsidR="006907D1" w:rsidRPr="00B228CF" w:rsidRDefault="006907D1" w:rsidP="006907D1">
            <w:pPr>
              <w:widowControl w:val="0"/>
              <w:autoSpaceDE w:val="0"/>
              <w:autoSpaceDN w:val="0"/>
              <w:adjustRightInd w:val="0"/>
              <w:jc w:val="both"/>
              <w:rPr>
                <w:sz w:val="28"/>
                <w:szCs w:val="28"/>
              </w:rPr>
            </w:pPr>
            <w:r w:rsidRPr="00B228CF">
              <w:rPr>
                <w:sz w:val="28"/>
                <w:szCs w:val="28"/>
              </w:rPr>
              <w:t xml:space="preserve">2020 год – 950,0 тыс. рублей; </w:t>
            </w:r>
          </w:p>
          <w:p w:rsidR="006907D1" w:rsidRPr="00B228CF" w:rsidRDefault="006907D1" w:rsidP="006907D1">
            <w:pPr>
              <w:widowControl w:val="0"/>
              <w:autoSpaceDE w:val="0"/>
              <w:autoSpaceDN w:val="0"/>
              <w:adjustRightInd w:val="0"/>
              <w:jc w:val="both"/>
              <w:rPr>
                <w:sz w:val="28"/>
                <w:szCs w:val="28"/>
              </w:rPr>
            </w:pPr>
            <w:r w:rsidRPr="00B228CF">
              <w:rPr>
                <w:sz w:val="28"/>
                <w:szCs w:val="28"/>
              </w:rPr>
              <w:t>2021 год – 0,00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2022 год – 0,00 тыс. рублей;</w:t>
            </w:r>
          </w:p>
          <w:p w:rsidR="006907D1" w:rsidRPr="00B228CF"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2023 год – 0,00 тыс. рублей;</w:t>
            </w:r>
          </w:p>
          <w:p w:rsidR="006907D1" w:rsidRPr="00B83436" w:rsidRDefault="006907D1" w:rsidP="006907D1">
            <w:pPr>
              <w:widowControl w:val="0"/>
              <w:autoSpaceDE w:val="0"/>
              <w:autoSpaceDN w:val="0"/>
              <w:adjustRightInd w:val="0"/>
              <w:jc w:val="both"/>
              <w:rPr>
                <w:rFonts w:eastAsia="Calibri"/>
                <w:sz w:val="28"/>
                <w:szCs w:val="28"/>
              </w:rPr>
            </w:pPr>
            <w:r w:rsidRPr="00B228CF">
              <w:rPr>
                <w:rFonts w:eastAsia="Calibri"/>
                <w:sz w:val="28"/>
                <w:szCs w:val="28"/>
              </w:rPr>
              <w:t>2024 год – 0,00 тыс. рублей.</w:t>
            </w:r>
          </w:p>
        </w:tc>
      </w:tr>
    </w:tbl>
    <w:p w:rsidR="006907D1" w:rsidRPr="0046738E" w:rsidRDefault="006907D1" w:rsidP="006907D1">
      <w:pPr>
        <w:autoSpaceDE w:val="0"/>
        <w:autoSpaceDN w:val="0"/>
        <w:adjustRightInd w:val="0"/>
        <w:ind w:firstLine="567"/>
        <w:jc w:val="both"/>
        <w:rPr>
          <w:color w:val="000000"/>
          <w:sz w:val="28"/>
          <w:szCs w:val="28"/>
        </w:rPr>
      </w:pPr>
    </w:p>
    <w:p w:rsidR="006907D1" w:rsidRPr="006F0A17" w:rsidRDefault="006907D1" w:rsidP="006907D1">
      <w:pPr>
        <w:autoSpaceDE w:val="0"/>
        <w:autoSpaceDN w:val="0"/>
        <w:adjustRightInd w:val="0"/>
        <w:ind w:firstLine="567"/>
        <w:jc w:val="both"/>
        <w:rPr>
          <w:rFonts w:eastAsia="Calibri"/>
          <w:spacing w:val="2"/>
          <w:sz w:val="28"/>
          <w:szCs w:val="28"/>
          <w:shd w:val="clear" w:color="auto" w:fill="FFFFFF"/>
        </w:rPr>
      </w:pPr>
      <w:r w:rsidRPr="006F0A17">
        <w:rPr>
          <w:color w:val="000000"/>
          <w:sz w:val="28"/>
          <w:szCs w:val="28"/>
        </w:rPr>
        <w:t>1.2. Таблицу №</w:t>
      </w:r>
      <w:r>
        <w:rPr>
          <w:color w:val="000000"/>
          <w:sz w:val="28"/>
          <w:szCs w:val="28"/>
        </w:rPr>
        <w:t xml:space="preserve"> </w:t>
      </w:r>
      <w:r w:rsidRPr="006F0A17">
        <w:rPr>
          <w:color w:val="000000"/>
          <w:sz w:val="28"/>
          <w:szCs w:val="28"/>
        </w:rPr>
        <w:t>2 главы 4. «</w:t>
      </w:r>
      <w:r w:rsidRPr="006F0A17">
        <w:rPr>
          <w:rFonts w:eastAsia="Calibri"/>
          <w:spacing w:val="2"/>
          <w:sz w:val="28"/>
          <w:szCs w:val="28"/>
          <w:shd w:val="clear" w:color="auto" w:fill="FFFFFF"/>
        </w:rPr>
        <w:t>ОБЪЕМЫ И ИСТОЧНИКИ ФИНАНСИРОВАНИЯ» изложить в следующей редакции:</w:t>
      </w:r>
    </w:p>
    <w:p w:rsidR="006907D1" w:rsidRPr="003803AB" w:rsidRDefault="006907D1" w:rsidP="006907D1">
      <w:pPr>
        <w:ind w:firstLine="709"/>
        <w:jc w:val="right"/>
        <w:rPr>
          <w:sz w:val="28"/>
          <w:szCs w:val="28"/>
        </w:rPr>
      </w:pPr>
      <w:r w:rsidRPr="006F0A17">
        <w:rPr>
          <w:sz w:val="28"/>
          <w:szCs w:val="28"/>
        </w:rPr>
        <w:t>«</w:t>
      </w:r>
      <w:r w:rsidRPr="00E355B6">
        <w:rPr>
          <w:sz w:val="28"/>
          <w:szCs w:val="28"/>
        </w:rPr>
        <w:t xml:space="preserve">Таблица № </w:t>
      </w:r>
      <w:r>
        <w:rPr>
          <w:sz w:val="28"/>
          <w:szCs w:val="28"/>
        </w:rPr>
        <w:t>2</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276"/>
        <w:gridCol w:w="992"/>
        <w:gridCol w:w="992"/>
        <w:gridCol w:w="993"/>
        <w:gridCol w:w="992"/>
        <w:gridCol w:w="963"/>
        <w:gridCol w:w="874"/>
        <w:gridCol w:w="856"/>
      </w:tblGrid>
      <w:tr w:rsidR="006907D1" w:rsidRPr="005409B1" w:rsidTr="006907D1">
        <w:trPr>
          <w:trHeight w:val="376"/>
        </w:trPr>
        <w:tc>
          <w:tcPr>
            <w:tcW w:w="2269" w:type="dxa"/>
            <w:vMerge w:val="restart"/>
          </w:tcPr>
          <w:p w:rsidR="006907D1" w:rsidRPr="0002532B" w:rsidRDefault="006907D1" w:rsidP="006907D1">
            <w:pPr>
              <w:overflowPunct w:val="0"/>
              <w:autoSpaceDE w:val="0"/>
              <w:autoSpaceDN w:val="0"/>
              <w:adjustRightInd w:val="0"/>
              <w:ind w:right="-54"/>
              <w:jc w:val="center"/>
              <w:textAlignment w:val="baseline"/>
              <w:rPr>
                <w:b/>
              </w:rPr>
            </w:pPr>
          </w:p>
          <w:p w:rsidR="006907D1" w:rsidRPr="0002532B" w:rsidRDefault="006907D1" w:rsidP="006907D1">
            <w:pPr>
              <w:overflowPunct w:val="0"/>
              <w:autoSpaceDE w:val="0"/>
              <w:autoSpaceDN w:val="0"/>
              <w:adjustRightInd w:val="0"/>
              <w:ind w:right="-54"/>
              <w:jc w:val="center"/>
              <w:textAlignment w:val="baseline"/>
              <w:rPr>
                <w:b/>
              </w:rPr>
            </w:pPr>
          </w:p>
          <w:p w:rsidR="006907D1" w:rsidRPr="0002532B" w:rsidRDefault="006907D1" w:rsidP="006907D1">
            <w:pPr>
              <w:overflowPunct w:val="0"/>
              <w:autoSpaceDE w:val="0"/>
              <w:autoSpaceDN w:val="0"/>
              <w:adjustRightInd w:val="0"/>
              <w:ind w:right="-54"/>
              <w:jc w:val="center"/>
              <w:textAlignment w:val="baseline"/>
              <w:rPr>
                <w:b/>
              </w:rPr>
            </w:pPr>
            <w:r w:rsidRPr="0002532B">
              <w:rPr>
                <w:b/>
              </w:rPr>
              <w:t>Источник финансирования</w:t>
            </w:r>
          </w:p>
        </w:tc>
        <w:tc>
          <w:tcPr>
            <w:tcW w:w="7938" w:type="dxa"/>
            <w:gridSpan w:val="8"/>
          </w:tcPr>
          <w:p w:rsidR="006907D1" w:rsidRPr="0002532B" w:rsidRDefault="006907D1" w:rsidP="006907D1">
            <w:pPr>
              <w:overflowPunct w:val="0"/>
              <w:autoSpaceDE w:val="0"/>
              <w:autoSpaceDN w:val="0"/>
              <w:adjustRightInd w:val="0"/>
              <w:ind w:right="-54"/>
              <w:jc w:val="center"/>
              <w:textAlignment w:val="baseline"/>
              <w:rPr>
                <w:b/>
              </w:rPr>
            </w:pPr>
            <w:r w:rsidRPr="0002532B">
              <w:rPr>
                <w:b/>
              </w:rPr>
              <w:t>Объём финансирования, тыс. рублей</w:t>
            </w:r>
          </w:p>
        </w:tc>
      </w:tr>
      <w:tr w:rsidR="006907D1" w:rsidRPr="005409B1" w:rsidTr="006907D1">
        <w:trPr>
          <w:trHeight w:val="468"/>
        </w:trPr>
        <w:tc>
          <w:tcPr>
            <w:tcW w:w="2269" w:type="dxa"/>
            <w:vMerge/>
          </w:tcPr>
          <w:p w:rsidR="006907D1" w:rsidRPr="0002532B" w:rsidRDefault="006907D1" w:rsidP="006907D1">
            <w:pPr>
              <w:overflowPunct w:val="0"/>
              <w:autoSpaceDE w:val="0"/>
              <w:autoSpaceDN w:val="0"/>
              <w:adjustRightInd w:val="0"/>
              <w:ind w:right="-54"/>
              <w:jc w:val="center"/>
              <w:textAlignment w:val="baseline"/>
              <w:rPr>
                <w:b/>
              </w:rPr>
            </w:pPr>
          </w:p>
        </w:tc>
        <w:tc>
          <w:tcPr>
            <w:tcW w:w="1276" w:type="dxa"/>
            <w:vMerge w:val="restart"/>
          </w:tcPr>
          <w:p w:rsidR="006907D1" w:rsidRPr="0002532B" w:rsidRDefault="006907D1" w:rsidP="006907D1">
            <w:pPr>
              <w:overflowPunct w:val="0"/>
              <w:autoSpaceDE w:val="0"/>
              <w:autoSpaceDN w:val="0"/>
              <w:adjustRightInd w:val="0"/>
              <w:ind w:right="-54"/>
              <w:jc w:val="center"/>
              <w:textAlignment w:val="baseline"/>
              <w:rPr>
                <w:b/>
              </w:rPr>
            </w:pPr>
            <w:r w:rsidRPr="0002532B">
              <w:rPr>
                <w:b/>
              </w:rPr>
              <w:t xml:space="preserve">За весь период реализации </w:t>
            </w:r>
            <w:proofErr w:type="spellStart"/>
            <w:proofErr w:type="gramStart"/>
            <w:r w:rsidRPr="0002532B">
              <w:rPr>
                <w:b/>
              </w:rPr>
              <w:t>муниципа-льной</w:t>
            </w:r>
            <w:proofErr w:type="spellEnd"/>
            <w:proofErr w:type="gramEnd"/>
            <w:r w:rsidRPr="0002532B">
              <w:rPr>
                <w:b/>
              </w:rPr>
              <w:t xml:space="preserve"> программы</w:t>
            </w:r>
          </w:p>
        </w:tc>
        <w:tc>
          <w:tcPr>
            <w:tcW w:w="6662" w:type="dxa"/>
            <w:gridSpan w:val="7"/>
          </w:tcPr>
          <w:p w:rsidR="006907D1" w:rsidRPr="0002532B" w:rsidRDefault="006907D1" w:rsidP="006907D1">
            <w:pPr>
              <w:overflowPunct w:val="0"/>
              <w:autoSpaceDE w:val="0"/>
              <w:autoSpaceDN w:val="0"/>
              <w:adjustRightInd w:val="0"/>
              <w:ind w:right="-54"/>
              <w:jc w:val="center"/>
              <w:textAlignment w:val="baseline"/>
              <w:rPr>
                <w:b/>
              </w:rPr>
            </w:pPr>
            <w:r w:rsidRPr="0002532B">
              <w:rPr>
                <w:b/>
              </w:rPr>
              <w:t>В том числе по годам</w:t>
            </w:r>
          </w:p>
        </w:tc>
      </w:tr>
      <w:tr w:rsidR="006907D1" w:rsidRPr="005409B1" w:rsidTr="006907D1">
        <w:trPr>
          <w:cantSplit/>
          <w:trHeight w:val="1002"/>
        </w:trPr>
        <w:tc>
          <w:tcPr>
            <w:tcW w:w="2269" w:type="dxa"/>
            <w:vMerge/>
          </w:tcPr>
          <w:p w:rsidR="006907D1" w:rsidRPr="0002532B" w:rsidRDefault="006907D1" w:rsidP="006907D1">
            <w:pPr>
              <w:overflowPunct w:val="0"/>
              <w:autoSpaceDE w:val="0"/>
              <w:autoSpaceDN w:val="0"/>
              <w:adjustRightInd w:val="0"/>
              <w:ind w:right="-54"/>
              <w:jc w:val="center"/>
              <w:textAlignment w:val="baseline"/>
              <w:rPr>
                <w:b/>
                <w:sz w:val="22"/>
                <w:szCs w:val="22"/>
              </w:rPr>
            </w:pPr>
          </w:p>
        </w:tc>
        <w:tc>
          <w:tcPr>
            <w:tcW w:w="1276" w:type="dxa"/>
            <w:vMerge/>
          </w:tcPr>
          <w:p w:rsidR="006907D1" w:rsidRPr="0002532B" w:rsidRDefault="006907D1" w:rsidP="006907D1">
            <w:pPr>
              <w:overflowPunct w:val="0"/>
              <w:autoSpaceDE w:val="0"/>
              <w:autoSpaceDN w:val="0"/>
              <w:adjustRightInd w:val="0"/>
              <w:ind w:right="-54"/>
              <w:jc w:val="center"/>
              <w:textAlignment w:val="baseline"/>
              <w:rPr>
                <w:b/>
                <w:sz w:val="22"/>
                <w:szCs w:val="22"/>
              </w:rPr>
            </w:pPr>
          </w:p>
        </w:tc>
        <w:tc>
          <w:tcPr>
            <w:tcW w:w="992" w:type="dxa"/>
          </w:tcPr>
          <w:p w:rsidR="006907D1" w:rsidRPr="0002532B" w:rsidRDefault="006907D1" w:rsidP="006907D1">
            <w:pPr>
              <w:overflowPunct w:val="0"/>
              <w:autoSpaceDE w:val="0"/>
              <w:autoSpaceDN w:val="0"/>
              <w:adjustRightInd w:val="0"/>
              <w:ind w:right="-54"/>
              <w:jc w:val="center"/>
              <w:textAlignment w:val="baseline"/>
              <w:rPr>
                <w:b/>
                <w:sz w:val="22"/>
                <w:szCs w:val="22"/>
              </w:rPr>
            </w:pPr>
            <w:r w:rsidRPr="0002532B">
              <w:rPr>
                <w:b/>
                <w:sz w:val="22"/>
                <w:szCs w:val="22"/>
              </w:rPr>
              <w:t xml:space="preserve">2018 </w:t>
            </w:r>
          </w:p>
          <w:p w:rsidR="006907D1" w:rsidRPr="0002532B" w:rsidRDefault="006907D1" w:rsidP="006907D1">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6907D1" w:rsidRPr="0002532B" w:rsidRDefault="006907D1" w:rsidP="006907D1">
            <w:pPr>
              <w:overflowPunct w:val="0"/>
              <w:autoSpaceDE w:val="0"/>
              <w:autoSpaceDN w:val="0"/>
              <w:adjustRightInd w:val="0"/>
              <w:ind w:right="-54"/>
              <w:jc w:val="center"/>
              <w:textAlignment w:val="baseline"/>
              <w:rPr>
                <w:b/>
                <w:sz w:val="22"/>
                <w:szCs w:val="22"/>
              </w:rPr>
            </w:pPr>
            <w:r w:rsidRPr="0002532B">
              <w:rPr>
                <w:b/>
                <w:sz w:val="22"/>
                <w:szCs w:val="22"/>
              </w:rPr>
              <w:t>2019</w:t>
            </w:r>
          </w:p>
          <w:p w:rsidR="006907D1" w:rsidRPr="0002532B" w:rsidRDefault="006907D1" w:rsidP="006907D1">
            <w:pPr>
              <w:overflowPunct w:val="0"/>
              <w:autoSpaceDE w:val="0"/>
              <w:autoSpaceDN w:val="0"/>
              <w:adjustRightInd w:val="0"/>
              <w:ind w:right="-54"/>
              <w:jc w:val="center"/>
              <w:textAlignment w:val="baseline"/>
              <w:rPr>
                <w:b/>
                <w:sz w:val="22"/>
                <w:szCs w:val="22"/>
              </w:rPr>
            </w:pPr>
            <w:r w:rsidRPr="0002532B">
              <w:rPr>
                <w:b/>
                <w:sz w:val="22"/>
                <w:szCs w:val="22"/>
              </w:rPr>
              <w:t xml:space="preserve"> год</w:t>
            </w:r>
          </w:p>
        </w:tc>
        <w:tc>
          <w:tcPr>
            <w:tcW w:w="993" w:type="dxa"/>
          </w:tcPr>
          <w:p w:rsidR="006907D1" w:rsidRPr="0002532B" w:rsidRDefault="006907D1" w:rsidP="006907D1">
            <w:pPr>
              <w:overflowPunct w:val="0"/>
              <w:autoSpaceDE w:val="0"/>
              <w:autoSpaceDN w:val="0"/>
              <w:adjustRightInd w:val="0"/>
              <w:ind w:right="-54"/>
              <w:jc w:val="center"/>
              <w:textAlignment w:val="baseline"/>
              <w:rPr>
                <w:b/>
                <w:sz w:val="22"/>
                <w:szCs w:val="22"/>
              </w:rPr>
            </w:pPr>
            <w:r w:rsidRPr="0002532B">
              <w:rPr>
                <w:b/>
                <w:sz w:val="22"/>
                <w:szCs w:val="22"/>
              </w:rPr>
              <w:t xml:space="preserve">2020 </w:t>
            </w:r>
          </w:p>
          <w:p w:rsidR="006907D1" w:rsidRPr="0002532B" w:rsidRDefault="006907D1" w:rsidP="006907D1">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92" w:type="dxa"/>
          </w:tcPr>
          <w:p w:rsidR="006907D1" w:rsidRPr="0002532B" w:rsidRDefault="006907D1" w:rsidP="006907D1">
            <w:pPr>
              <w:overflowPunct w:val="0"/>
              <w:autoSpaceDE w:val="0"/>
              <w:autoSpaceDN w:val="0"/>
              <w:adjustRightInd w:val="0"/>
              <w:ind w:right="-54"/>
              <w:jc w:val="center"/>
              <w:textAlignment w:val="baseline"/>
              <w:rPr>
                <w:b/>
                <w:sz w:val="22"/>
                <w:szCs w:val="22"/>
              </w:rPr>
            </w:pPr>
            <w:r w:rsidRPr="0002532B">
              <w:rPr>
                <w:b/>
                <w:sz w:val="22"/>
                <w:szCs w:val="22"/>
              </w:rPr>
              <w:t xml:space="preserve">2021 </w:t>
            </w:r>
          </w:p>
          <w:p w:rsidR="006907D1" w:rsidRPr="0002532B" w:rsidRDefault="006907D1" w:rsidP="006907D1">
            <w:pPr>
              <w:overflowPunct w:val="0"/>
              <w:autoSpaceDE w:val="0"/>
              <w:autoSpaceDN w:val="0"/>
              <w:adjustRightInd w:val="0"/>
              <w:ind w:right="-54"/>
              <w:jc w:val="center"/>
              <w:textAlignment w:val="baseline"/>
              <w:rPr>
                <w:b/>
                <w:sz w:val="22"/>
                <w:szCs w:val="22"/>
              </w:rPr>
            </w:pPr>
            <w:r w:rsidRPr="0002532B">
              <w:rPr>
                <w:b/>
                <w:sz w:val="22"/>
                <w:szCs w:val="22"/>
              </w:rPr>
              <w:t>год</w:t>
            </w:r>
          </w:p>
        </w:tc>
        <w:tc>
          <w:tcPr>
            <w:tcW w:w="963" w:type="dxa"/>
          </w:tcPr>
          <w:p w:rsidR="006907D1" w:rsidRPr="0002532B" w:rsidRDefault="006907D1" w:rsidP="006907D1">
            <w:pPr>
              <w:overflowPunct w:val="0"/>
              <w:autoSpaceDE w:val="0"/>
              <w:autoSpaceDN w:val="0"/>
              <w:adjustRightInd w:val="0"/>
              <w:ind w:right="-54"/>
              <w:jc w:val="center"/>
              <w:textAlignment w:val="baseline"/>
              <w:rPr>
                <w:b/>
                <w:sz w:val="22"/>
                <w:szCs w:val="22"/>
              </w:rPr>
            </w:pPr>
            <w:r w:rsidRPr="0002532B">
              <w:rPr>
                <w:b/>
                <w:sz w:val="22"/>
                <w:szCs w:val="22"/>
              </w:rPr>
              <w:t>2022 год</w:t>
            </w:r>
          </w:p>
        </w:tc>
        <w:tc>
          <w:tcPr>
            <w:tcW w:w="874" w:type="dxa"/>
          </w:tcPr>
          <w:p w:rsidR="006907D1" w:rsidRPr="0002532B" w:rsidRDefault="006907D1" w:rsidP="006907D1">
            <w:pPr>
              <w:overflowPunct w:val="0"/>
              <w:autoSpaceDE w:val="0"/>
              <w:autoSpaceDN w:val="0"/>
              <w:adjustRightInd w:val="0"/>
              <w:ind w:right="-54"/>
              <w:jc w:val="center"/>
              <w:textAlignment w:val="baseline"/>
              <w:rPr>
                <w:b/>
                <w:sz w:val="22"/>
                <w:szCs w:val="22"/>
              </w:rPr>
            </w:pPr>
            <w:r w:rsidRPr="0002532B">
              <w:rPr>
                <w:b/>
                <w:sz w:val="22"/>
                <w:szCs w:val="22"/>
              </w:rPr>
              <w:t>2023 год</w:t>
            </w:r>
          </w:p>
        </w:tc>
        <w:tc>
          <w:tcPr>
            <w:tcW w:w="856" w:type="dxa"/>
          </w:tcPr>
          <w:p w:rsidR="006907D1" w:rsidRPr="0002532B" w:rsidRDefault="006907D1" w:rsidP="006907D1">
            <w:pPr>
              <w:overflowPunct w:val="0"/>
              <w:autoSpaceDE w:val="0"/>
              <w:autoSpaceDN w:val="0"/>
              <w:adjustRightInd w:val="0"/>
              <w:ind w:right="-54"/>
              <w:jc w:val="center"/>
              <w:textAlignment w:val="baseline"/>
              <w:rPr>
                <w:b/>
                <w:sz w:val="22"/>
                <w:szCs w:val="22"/>
              </w:rPr>
            </w:pPr>
            <w:r w:rsidRPr="0002532B">
              <w:rPr>
                <w:b/>
                <w:sz w:val="22"/>
                <w:szCs w:val="22"/>
              </w:rPr>
              <w:t>2024 год</w:t>
            </w:r>
          </w:p>
        </w:tc>
      </w:tr>
      <w:tr w:rsidR="006907D1" w:rsidRPr="005409B1" w:rsidTr="006907D1">
        <w:trPr>
          <w:cantSplit/>
          <w:trHeight w:val="299"/>
        </w:trPr>
        <w:tc>
          <w:tcPr>
            <w:tcW w:w="2269" w:type="dxa"/>
          </w:tcPr>
          <w:p w:rsidR="006907D1" w:rsidRPr="0002532B" w:rsidRDefault="006907D1" w:rsidP="006907D1">
            <w:pPr>
              <w:overflowPunct w:val="0"/>
              <w:autoSpaceDE w:val="0"/>
              <w:autoSpaceDN w:val="0"/>
              <w:adjustRightInd w:val="0"/>
              <w:ind w:right="-54"/>
              <w:jc w:val="center"/>
              <w:textAlignment w:val="baseline"/>
              <w:rPr>
                <w:b/>
                <w:sz w:val="18"/>
                <w:szCs w:val="18"/>
              </w:rPr>
            </w:pPr>
            <w:r w:rsidRPr="0002532B">
              <w:rPr>
                <w:b/>
                <w:sz w:val="18"/>
                <w:szCs w:val="18"/>
              </w:rPr>
              <w:t>1</w:t>
            </w:r>
          </w:p>
        </w:tc>
        <w:tc>
          <w:tcPr>
            <w:tcW w:w="1276" w:type="dxa"/>
          </w:tcPr>
          <w:p w:rsidR="006907D1" w:rsidRPr="0002532B" w:rsidRDefault="006907D1" w:rsidP="006907D1">
            <w:pPr>
              <w:overflowPunct w:val="0"/>
              <w:autoSpaceDE w:val="0"/>
              <w:autoSpaceDN w:val="0"/>
              <w:adjustRightInd w:val="0"/>
              <w:ind w:right="-54"/>
              <w:jc w:val="center"/>
              <w:textAlignment w:val="baseline"/>
              <w:rPr>
                <w:b/>
                <w:sz w:val="18"/>
                <w:szCs w:val="18"/>
              </w:rPr>
            </w:pPr>
            <w:r w:rsidRPr="0002532B">
              <w:rPr>
                <w:b/>
                <w:sz w:val="18"/>
                <w:szCs w:val="18"/>
              </w:rPr>
              <w:t>2</w:t>
            </w:r>
          </w:p>
        </w:tc>
        <w:tc>
          <w:tcPr>
            <w:tcW w:w="992" w:type="dxa"/>
          </w:tcPr>
          <w:p w:rsidR="006907D1" w:rsidRPr="0002532B" w:rsidRDefault="006907D1" w:rsidP="006907D1">
            <w:pPr>
              <w:overflowPunct w:val="0"/>
              <w:autoSpaceDE w:val="0"/>
              <w:autoSpaceDN w:val="0"/>
              <w:adjustRightInd w:val="0"/>
              <w:ind w:right="-54"/>
              <w:jc w:val="center"/>
              <w:textAlignment w:val="baseline"/>
              <w:rPr>
                <w:b/>
                <w:sz w:val="18"/>
                <w:szCs w:val="18"/>
              </w:rPr>
            </w:pPr>
            <w:r w:rsidRPr="0002532B">
              <w:rPr>
                <w:b/>
                <w:sz w:val="18"/>
                <w:szCs w:val="18"/>
              </w:rPr>
              <w:t>3</w:t>
            </w:r>
          </w:p>
        </w:tc>
        <w:tc>
          <w:tcPr>
            <w:tcW w:w="992" w:type="dxa"/>
          </w:tcPr>
          <w:p w:rsidR="006907D1" w:rsidRPr="0002532B" w:rsidRDefault="006907D1" w:rsidP="006907D1">
            <w:pPr>
              <w:overflowPunct w:val="0"/>
              <w:autoSpaceDE w:val="0"/>
              <w:autoSpaceDN w:val="0"/>
              <w:adjustRightInd w:val="0"/>
              <w:ind w:right="-54"/>
              <w:jc w:val="center"/>
              <w:textAlignment w:val="baseline"/>
              <w:rPr>
                <w:b/>
                <w:sz w:val="18"/>
                <w:szCs w:val="18"/>
              </w:rPr>
            </w:pPr>
            <w:r w:rsidRPr="0002532B">
              <w:rPr>
                <w:b/>
                <w:sz w:val="18"/>
                <w:szCs w:val="18"/>
              </w:rPr>
              <w:t>4</w:t>
            </w:r>
          </w:p>
        </w:tc>
        <w:tc>
          <w:tcPr>
            <w:tcW w:w="993" w:type="dxa"/>
          </w:tcPr>
          <w:p w:rsidR="006907D1" w:rsidRPr="0002532B" w:rsidRDefault="006907D1" w:rsidP="006907D1">
            <w:pPr>
              <w:overflowPunct w:val="0"/>
              <w:autoSpaceDE w:val="0"/>
              <w:autoSpaceDN w:val="0"/>
              <w:adjustRightInd w:val="0"/>
              <w:ind w:right="-54"/>
              <w:jc w:val="center"/>
              <w:textAlignment w:val="baseline"/>
              <w:rPr>
                <w:b/>
                <w:sz w:val="18"/>
                <w:szCs w:val="18"/>
              </w:rPr>
            </w:pPr>
            <w:r w:rsidRPr="0002532B">
              <w:rPr>
                <w:b/>
                <w:sz w:val="18"/>
                <w:szCs w:val="18"/>
              </w:rPr>
              <w:t>5</w:t>
            </w:r>
          </w:p>
        </w:tc>
        <w:tc>
          <w:tcPr>
            <w:tcW w:w="992" w:type="dxa"/>
          </w:tcPr>
          <w:p w:rsidR="006907D1" w:rsidRPr="0002532B" w:rsidRDefault="006907D1" w:rsidP="006907D1">
            <w:pPr>
              <w:overflowPunct w:val="0"/>
              <w:autoSpaceDE w:val="0"/>
              <w:autoSpaceDN w:val="0"/>
              <w:adjustRightInd w:val="0"/>
              <w:ind w:right="-54"/>
              <w:jc w:val="center"/>
              <w:textAlignment w:val="baseline"/>
              <w:rPr>
                <w:b/>
                <w:sz w:val="18"/>
                <w:szCs w:val="18"/>
              </w:rPr>
            </w:pPr>
            <w:r w:rsidRPr="0002532B">
              <w:rPr>
                <w:b/>
                <w:sz w:val="18"/>
                <w:szCs w:val="18"/>
              </w:rPr>
              <w:t>6</w:t>
            </w:r>
          </w:p>
        </w:tc>
        <w:tc>
          <w:tcPr>
            <w:tcW w:w="963" w:type="dxa"/>
          </w:tcPr>
          <w:p w:rsidR="006907D1" w:rsidRPr="0002532B" w:rsidRDefault="006907D1" w:rsidP="006907D1">
            <w:pPr>
              <w:overflowPunct w:val="0"/>
              <w:autoSpaceDE w:val="0"/>
              <w:autoSpaceDN w:val="0"/>
              <w:adjustRightInd w:val="0"/>
              <w:ind w:right="-54"/>
              <w:jc w:val="center"/>
              <w:textAlignment w:val="baseline"/>
              <w:rPr>
                <w:b/>
                <w:sz w:val="18"/>
                <w:szCs w:val="18"/>
              </w:rPr>
            </w:pPr>
            <w:r w:rsidRPr="0002532B">
              <w:rPr>
                <w:b/>
                <w:sz w:val="18"/>
                <w:szCs w:val="18"/>
              </w:rPr>
              <w:t>7</w:t>
            </w:r>
          </w:p>
        </w:tc>
        <w:tc>
          <w:tcPr>
            <w:tcW w:w="874" w:type="dxa"/>
          </w:tcPr>
          <w:p w:rsidR="006907D1" w:rsidRPr="0002532B" w:rsidRDefault="006907D1" w:rsidP="006907D1">
            <w:pPr>
              <w:overflowPunct w:val="0"/>
              <w:autoSpaceDE w:val="0"/>
              <w:autoSpaceDN w:val="0"/>
              <w:adjustRightInd w:val="0"/>
              <w:ind w:right="-54"/>
              <w:jc w:val="center"/>
              <w:textAlignment w:val="baseline"/>
              <w:rPr>
                <w:b/>
                <w:sz w:val="18"/>
                <w:szCs w:val="18"/>
              </w:rPr>
            </w:pPr>
            <w:r w:rsidRPr="0002532B">
              <w:rPr>
                <w:b/>
                <w:sz w:val="18"/>
                <w:szCs w:val="18"/>
              </w:rPr>
              <w:t>8</w:t>
            </w:r>
          </w:p>
        </w:tc>
        <w:tc>
          <w:tcPr>
            <w:tcW w:w="856" w:type="dxa"/>
          </w:tcPr>
          <w:p w:rsidR="006907D1" w:rsidRPr="0002532B" w:rsidRDefault="006907D1" w:rsidP="006907D1">
            <w:pPr>
              <w:overflowPunct w:val="0"/>
              <w:autoSpaceDE w:val="0"/>
              <w:autoSpaceDN w:val="0"/>
              <w:adjustRightInd w:val="0"/>
              <w:ind w:right="-54"/>
              <w:jc w:val="center"/>
              <w:textAlignment w:val="baseline"/>
              <w:rPr>
                <w:b/>
                <w:sz w:val="18"/>
                <w:szCs w:val="18"/>
              </w:rPr>
            </w:pPr>
            <w:r w:rsidRPr="0002532B">
              <w:rPr>
                <w:b/>
                <w:sz w:val="18"/>
                <w:szCs w:val="18"/>
              </w:rPr>
              <w:t>9</w:t>
            </w:r>
          </w:p>
        </w:tc>
      </w:tr>
      <w:tr w:rsidR="006907D1" w:rsidRPr="005409B1" w:rsidTr="006907D1">
        <w:trPr>
          <w:cantSplit/>
          <w:trHeight w:val="635"/>
        </w:trPr>
        <w:tc>
          <w:tcPr>
            <w:tcW w:w="10207" w:type="dxa"/>
            <w:gridSpan w:val="9"/>
          </w:tcPr>
          <w:p w:rsidR="006907D1" w:rsidRPr="0002532B" w:rsidRDefault="006907D1" w:rsidP="006907D1">
            <w:pPr>
              <w:overflowPunct w:val="0"/>
              <w:autoSpaceDE w:val="0"/>
              <w:autoSpaceDN w:val="0"/>
              <w:adjustRightInd w:val="0"/>
              <w:ind w:right="-54"/>
              <w:jc w:val="center"/>
              <w:textAlignment w:val="baseline"/>
              <w:rPr>
                <w:b/>
                <w:sz w:val="18"/>
                <w:szCs w:val="18"/>
              </w:rPr>
            </w:pPr>
            <w:r w:rsidRPr="0002532B">
              <w:rPr>
                <w:sz w:val="24"/>
                <w:szCs w:val="24"/>
              </w:rPr>
              <w:t>Муниципальная программа «Формирование современной городской среды на территории муниципального образования «город Саянск» на 2018-2024 годы»</w:t>
            </w:r>
          </w:p>
        </w:tc>
      </w:tr>
      <w:tr w:rsidR="006907D1" w:rsidRPr="0002532B" w:rsidTr="007949DB">
        <w:trPr>
          <w:cantSplit/>
          <w:trHeight w:val="477"/>
        </w:trPr>
        <w:tc>
          <w:tcPr>
            <w:tcW w:w="2269" w:type="dxa"/>
          </w:tcPr>
          <w:p w:rsidR="006907D1" w:rsidRPr="0002532B" w:rsidRDefault="006907D1" w:rsidP="006907D1">
            <w:pPr>
              <w:overflowPunct w:val="0"/>
              <w:autoSpaceDE w:val="0"/>
              <w:autoSpaceDN w:val="0"/>
              <w:adjustRightInd w:val="0"/>
              <w:ind w:right="-54"/>
              <w:jc w:val="center"/>
              <w:textAlignment w:val="baseline"/>
              <w:rPr>
                <w:b/>
              </w:rPr>
            </w:pPr>
            <w:r w:rsidRPr="0002532B">
              <w:rPr>
                <w:b/>
              </w:rPr>
              <w:t>Всего, в том числе:</w:t>
            </w:r>
          </w:p>
        </w:tc>
        <w:tc>
          <w:tcPr>
            <w:tcW w:w="1276" w:type="dxa"/>
          </w:tcPr>
          <w:p w:rsidR="006907D1" w:rsidRPr="00767078" w:rsidRDefault="006907D1" w:rsidP="00BD2EB9">
            <w:pPr>
              <w:overflowPunct w:val="0"/>
              <w:autoSpaceDE w:val="0"/>
              <w:autoSpaceDN w:val="0"/>
              <w:adjustRightInd w:val="0"/>
              <w:ind w:right="-54"/>
              <w:jc w:val="center"/>
              <w:textAlignment w:val="baseline"/>
              <w:rPr>
                <w:b/>
                <w:highlight w:val="yellow"/>
              </w:rPr>
            </w:pPr>
            <w:r w:rsidRPr="00B01998">
              <w:rPr>
                <w:b/>
              </w:rPr>
              <w:t>250</w:t>
            </w:r>
            <w:r w:rsidR="007949DB">
              <w:rPr>
                <w:b/>
              </w:rPr>
              <w:t>0</w:t>
            </w:r>
            <w:r w:rsidR="00BD2EB9">
              <w:rPr>
                <w:b/>
              </w:rPr>
              <w:t>45</w:t>
            </w:r>
            <w:r w:rsidRPr="00B01998">
              <w:rPr>
                <w:b/>
              </w:rPr>
              <w:t>,8</w:t>
            </w:r>
          </w:p>
        </w:tc>
        <w:tc>
          <w:tcPr>
            <w:tcW w:w="992" w:type="dxa"/>
          </w:tcPr>
          <w:p w:rsidR="006907D1" w:rsidRPr="00AF242D" w:rsidRDefault="006907D1" w:rsidP="006907D1">
            <w:pPr>
              <w:overflowPunct w:val="0"/>
              <w:autoSpaceDE w:val="0"/>
              <w:autoSpaceDN w:val="0"/>
              <w:adjustRightInd w:val="0"/>
              <w:ind w:right="-54"/>
              <w:jc w:val="center"/>
              <w:textAlignment w:val="baseline"/>
              <w:rPr>
                <w:b/>
              </w:rPr>
            </w:pPr>
            <w:r w:rsidRPr="00AF242D">
              <w:rPr>
                <w:b/>
              </w:rPr>
              <w:t>40850,5</w:t>
            </w:r>
          </w:p>
        </w:tc>
        <w:tc>
          <w:tcPr>
            <w:tcW w:w="992" w:type="dxa"/>
          </w:tcPr>
          <w:p w:rsidR="006907D1" w:rsidRPr="00AF242D" w:rsidRDefault="006907D1" w:rsidP="006907D1">
            <w:pPr>
              <w:overflowPunct w:val="0"/>
              <w:autoSpaceDE w:val="0"/>
              <w:autoSpaceDN w:val="0"/>
              <w:adjustRightInd w:val="0"/>
              <w:ind w:right="-54"/>
              <w:jc w:val="center"/>
              <w:textAlignment w:val="baseline"/>
              <w:rPr>
                <w:b/>
              </w:rPr>
            </w:pPr>
            <w:r w:rsidRPr="00AF242D">
              <w:rPr>
                <w:b/>
              </w:rPr>
              <w:t>51779,9</w:t>
            </w:r>
          </w:p>
        </w:tc>
        <w:tc>
          <w:tcPr>
            <w:tcW w:w="993" w:type="dxa"/>
          </w:tcPr>
          <w:p w:rsidR="006907D1" w:rsidRPr="00AF242D" w:rsidRDefault="006907D1" w:rsidP="006907D1">
            <w:pPr>
              <w:jc w:val="center"/>
            </w:pPr>
            <w:r w:rsidRPr="00AF242D">
              <w:rPr>
                <w:b/>
              </w:rPr>
              <w:t>114979,5</w:t>
            </w:r>
          </w:p>
        </w:tc>
        <w:tc>
          <w:tcPr>
            <w:tcW w:w="992" w:type="dxa"/>
          </w:tcPr>
          <w:p w:rsidR="006907D1" w:rsidRPr="00B01998" w:rsidRDefault="006907D1" w:rsidP="006907D1">
            <w:pPr>
              <w:jc w:val="center"/>
            </w:pPr>
            <w:r w:rsidRPr="00B01998">
              <w:rPr>
                <w:b/>
              </w:rPr>
              <w:t>21282,6</w:t>
            </w:r>
          </w:p>
        </w:tc>
        <w:tc>
          <w:tcPr>
            <w:tcW w:w="963" w:type="dxa"/>
          </w:tcPr>
          <w:p w:rsidR="006907D1" w:rsidRPr="00B01998" w:rsidRDefault="006907D1" w:rsidP="00BD2EB9">
            <w:pPr>
              <w:jc w:val="center"/>
            </w:pPr>
            <w:r w:rsidRPr="00B01998">
              <w:rPr>
                <w:b/>
              </w:rPr>
              <w:t>18</w:t>
            </w:r>
            <w:r w:rsidR="007949DB">
              <w:rPr>
                <w:b/>
              </w:rPr>
              <w:t>8</w:t>
            </w:r>
            <w:r w:rsidR="00BD2EB9">
              <w:rPr>
                <w:b/>
              </w:rPr>
              <w:t>53</w:t>
            </w:r>
            <w:r w:rsidRPr="00B01998">
              <w:rPr>
                <w:b/>
              </w:rPr>
              <w:t>,3</w:t>
            </w:r>
          </w:p>
        </w:tc>
        <w:tc>
          <w:tcPr>
            <w:tcW w:w="874" w:type="dxa"/>
          </w:tcPr>
          <w:p w:rsidR="006907D1" w:rsidRPr="00B01998" w:rsidRDefault="006907D1" w:rsidP="006907D1">
            <w:pPr>
              <w:jc w:val="center"/>
            </w:pPr>
            <w:r w:rsidRPr="00B01998">
              <w:rPr>
                <w:b/>
              </w:rPr>
              <w:t>1150,0</w:t>
            </w:r>
          </w:p>
        </w:tc>
        <w:tc>
          <w:tcPr>
            <w:tcW w:w="856" w:type="dxa"/>
          </w:tcPr>
          <w:p w:rsidR="006907D1" w:rsidRPr="00B01998" w:rsidRDefault="006907D1" w:rsidP="006907D1">
            <w:pPr>
              <w:jc w:val="center"/>
            </w:pPr>
            <w:r w:rsidRPr="00B01998">
              <w:rPr>
                <w:b/>
              </w:rPr>
              <w:t>1150,0</w:t>
            </w:r>
          </w:p>
        </w:tc>
      </w:tr>
      <w:tr w:rsidR="006907D1" w:rsidRPr="0002532B" w:rsidTr="007949DB">
        <w:trPr>
          <w:cantSplit/>
          <w:trHeight w:val="611"/>
        </w:trPr>
        <w:tc>
          <w:tcPr>
            <w:tcW w:w="2269" w:type="dxa"/>
          </w:tcPr>
          <w:p w:rsidR="006907D1" w:rsidRPr="0002532B" w:rsidRDefault="006907D1" w:rsidP="006907D1">
            <w:pPr>
              <w:overflowPunct w:val="0"/>
              <w:autoSpaceDE w:val="0"/>
              <w:autoSpaceDN w:val="0"/>
              <w:adjustRightInd w:val="0"/>
              <w:ind w:right="-54"/>
              <w:jc w:val="center"/>
              <w:textAlignment w:val="baseline"/>
              <w:rPr>
                <w:b/>
              </w:rPr>
            </w:pPr>
            <w:r w:rsidRPr="0002532B">
              <w:rPr>
                <w:b/>
              </w:rPr>
              <w:t>Всего местный бюджет</w:t>
            </w:r>
          </w:p>
        </w:tc>
        <w:tc>
          <w:tcPr>
            <w:tcW w:w="1276" w:type="dxa"/>
          </w:tcPr>
          <w:p w:rsidR="006907D1" w:rsidRPr="00767078" w:rsidRDefault="006907D1" w:rsidP="00BD2EB9">
            <w:pPr>
              <w:overflowPunct w:val="0"/>
              <w:autoSpaceDE w:val="0"/>
              <w:autoSpaceDN w:val="0"/>
              <w:adjustRightInd w:val="0"/>
              <w:ind w:right="-54"/>
              <w:jc w:val="center"/>
              <w:textAlignment w:val="baseline"/>
              <w:rPr>
                <w:b/>
                <w:highlight w:val="yellow"/>
              </w:rPr>
            </w:pPr>
            <w:r w:rsidRPr="00B01998">
              <w:rPr>
                <w:b/>
              </w:rPr>
              <w:t>6</w:t>
            </w:r>
            <w:r w:rsidR="007949DB">
              <w:rPr>
                <w:b/>
              </w:rPr>
              <w:t>3</w:t>
            </w:r>
            <w:r w:rsidR="00BD2EB9">
              <w:rPr>
                <w:b/>
              </w:rPr>
              <w:t>42</w:t>
            </w:r>
            <w:r w:rsidRPr="00B01998">
              <w:rPr>
                <w:b/>
              </w:rPr>
              <w:t>,8</w:t>
            </w:r>
          </w:p>
        </w:tc>
        <w:tc>
          <w:tcPr>
            <w:tcW w:w="992" w:type="dxa"/>
          </w:tcPr>
          <w:p w:rsidR="006907D1" w:rsidRPr="00AF242D" w:rsidRDefault="006907D1" w:rsidP="006907D1">
            <w:pPr>
              <w:overflowPunct w:val="0"/>
              <w:autoSpaceDE w:val="0"/>
              <w:autoSpaceDN w:val="0"/>
              <w:adjustRightInd w:val="0"/>
              <w:ind w:right="-54"/>
              <w:jc w:val="center"/>
              <w:textAlignment w:val="baseline"/>
              <w:rPr>
                <w:b/>
              </w:rPr>
            </w:pPr>
            <w:r w:rsidRPr="00AF242D">
              <w:rPr>
                <w:b/>
              </w:rPr>
              <w:t>869,3</w:t>
            </w:r>
          </w:p>
        </w:tc>
        <w:tc>
          <w:tcPr>
            <w:tcW w:w="992" w:type="dxa"/>
          </w:tcPr>
          <w:p w:rsidR="006907D1" w:rsidRPr="00AF242D" w:rsidRDefault="006907D1" w:rsidP="006907D1">
            <w:pPr>
              <w:jc w:val="center"/>
            </w:pPr>
            <w:r w:rsidRPr="00AF242D">
              <w:rPr>
                <w:b/>
              </w:rPr>
              <w:t>1662,9</w:t>
            </w:r>
          </w:p>
        </w:tc>
        <w:tc>
          <w:tcPr>
            <w:tcW w:w="993" w:type="dxa"/>
          </w:tcPr>
          <w:p w:rsidR="006907D1" w:rsidRPr="00AF242D" w:rsidRDefault="006907D1" w:rsidP="006907D1">
            <w:pPr>
              <w:jc w:val="center"/>
            </w:pPr>
            <w:r w:rsidRPr="00AF242D">
              <w:rPr>
                <w:b/>
              </w:rPr>
              <w:t>533,1</w:t>
            </w:r>
          </w:p>
        </w:tc>
        <w:tc>
          <w:tcPr>
            <w:tcW w:w="992" w:type="dxa"/>
          </w:tcPr>
          <w:p w:rsidR="006907D1" w:rsidRPr="00B01998" w:rsidRDefault="006907D1" w:rsidP="006907D1">
            <w:pPr>
              <w:jc w:val="center"/>
            </w:pPr>
            <w:r w:rsidRPr="00B01998">
              <w:rPr>
                <w:b/>
              </w:rPr>
              <w:t>492,3</w:t>
            </w:r>
          </w:p>
        </w:tc>
        <w:tc>
          <w:tcPr>
            <w:tcW w:w="963" w:type="dxa"/>
          </w:tcPr>
          <w:p w:rsidR="006907D1" w:rsidRPr="00B01998" w:rsidRDefault="007949DB" w:rsidP="00BD2EB9">
            <w:pPr>
              <w:jc w:val="center"/>
            </w:pPr>
            <w:r>
              <w:rPr>
                <w:b/>
              </w:rPr>
              <w:t>4</w:t>
            </w:r>
            <w:r w:rsidR="00BD2EB9">
              <w:rPr>
                <w:b/>
              </w:rPr>
              <w:t>85</w:t>
            </w:r>
            <w:r w:rsidR="006907D1" w:rsidRPr="00B01998">
              <w:rPr>
                <w:b/>
              </w:rPr>
              <w:t>,2</w:t>
            </w:r>
          </w:p>
        </w:tc>
        <w:tc>
          <w:tcPr>
            <w:tcW w:w="874" w:type="dxa"/>
          </w:tcPr>
          <w:p w:rsidR="006907D1" w:rsidRPr="00B01998" w:rsidRDefault="006907D1" w:rsidP="006907D1">
            <w:pPr>
              <w:jc w:val="center"/>
            </w:pPr>
            <w:r w:rsidRPr="00B01998">
              <w:rPr>
                <w:b/>
              </w:rPr>
              <w:t>1150,0</w:t>
            </w:r>
          </w:p>
        </w:tc>
        <w:tc>
          <w:tcPr>
            <w:tcW w:w="856" w:type="dxa"/>
          </w:tcPr>
          <w:p w:rsidR="006907D1" w:rsidRPr="00B01998" w:rsidRDefault="006907D1" w:rsidP="006907D1">
            <w:pPr>
              <w:jc w:val="center"/>
            </w:pPr>
            <w:r w:rsidRPr="00B01998">
              <w:rPr>
                <w:b/>
              </w:rPr>
              <w:t>1150,0</w:t>
            </w:r>
          </w:p>
        </w:tc>
      </w:tr>
      <w:tr w:rsidR="006907D1" w:rsidRPr="0002532B" w:rsidTr="007949DB">
        <w:trPr>
          <w:cantSplit/>
          <w:trHeight w:val="663"/>
        </w:trPr>
        <w:tc>
          <w:tcPr>
            <w:tcW w:w="2269" w:type="dxa"/>
          </w:tcPr>
          <w:p w:rsidR="006907D1" w:rsidRPr="0002532B" w:rsidRDefault="006907D1" w:rsidP="006907D1">
            <w:pPr>
              <w:overflowPunct w:val="0"/>
              <w:autoSpaceDE w:val="0"/>
              <w:autoSpaceDN w:val="0"/>
              <w:adjustRightInd w:val="0"/>
              <w:ind w:right="-54"/>
              <w:jc w:val="center"/>
              <w:textAlignment w:val="baseline"/>
              <w:rPr>
                <w:b/>
              </w:rPr>
            </w:pPr>
            <w:r w:rsidRPr="0002532B">
              <w:rPr>
                <w:b/>
              </w:rPr>
              <w:t>Всего областной бюджет</w:t>
            </w:r>
          </w:p>
        </w:tc>
        <w:tc>
          <w:tcPr>
            <w:tcW w:w="1276"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49786,2</w:t>
            </w:r>
          </w:p>
        </w:tc>
        <w:tc>
          <w:tcPr>
            <w:tcW w:w="992"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11536,1</w:t>
            </w:r>
          </w:p>
        </w:tc>
        <w:tc>
          <w:tcPr>
            <w:tcW w:w="992"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9009,4</w:t>
            </w:r>
          </w:p>
        </w:tc>
        <w:tc>
          <w:tcPr>
            <w:tcW w:w="993"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20715,0</w:t>
            </w:r>
          </w:p>
        </w:tc>
        <w:tc>
          <w:tcPr>
            <w:tcW w:w="992"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4794,3</w:t>
            </w:r>
          </w:p>
        </w:tc>
        <w:tc>
          <w:tcPr>
            <w:tcW w:w="963"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3731,4</w:t>
            </w:r>
          </w:p>
        </w:tc>
        <w:tc>
          <w:tcPr>
            <w:tcW w:w="874"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0,00</w:t>
            </w:r>
          </w:p>
        </w:tc>
        <w:tc>
          <w:tcPr>
            <w:tcW w:w="856"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0,00</w:t>
            </w:r>
          </w:p>
        </w:tc>
      </w:tr>
      <w:tr w:rsidR="006907D1" w:rsidRPr="0002532B" w:rsidTr="007949DB">
        <w:trPr>
          <w:cantSplit/>
          <w:trHeight w:val="629"/>
        </w:trPr>
        <w:tc>
          <w:tcPr>
            <w:tcW w:w="2269" w:type="dxa"/>
          </w:tcPr>
          <w:p w:rsidR="006907D1" w:rsidRPr="0002532B" w:rsidRDefault="006907D1" w:rsidP="006907D1">
            <w:pPr>
              <w:overflowPunct w:val="0"/>
              <w:autoSpaceDE w:val="0"/>
              <w:autoSpaceDN w:val="0"/>
              <w:adjustRightInd w:val="0"/>
              <w:ind w:right="-54"/>
              <w:jc w:val="center"/>
              <w:textAlignment w:val="baseline"/>
              <w:rPr>
                <w:b/>
              </w:rPr>
            </w:pPr>
            <w:r w:rsidRPr="0002532B">
              <w:rPr>
                <w:b/>
              </w:rPr>
              <w:t>Всего федеральный бюджет:</w:t>
            </w:r>
          </w:p>
        </w:tc>
        <w:tc>
          <w:tcPr>
            <w:tcW w:w="1276"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192966,8</w:t>
            </w:r>
          </w:p>
        </w:tc>
        <w:tc>
          <w:tcPr>
            <w:tcW w:w="992"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28445,1</w:t>
            </w:r>
          </w:p>
        </w:tc>
        <w:tc>
          <w:tcPr>
            <w:tcW w:w="992"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41107,6</w:t>
            </w:r>
          </w:p>
        </w:tc>
        <w:tc>
          <w:tcPr>
            <w:tcW w:w="993"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92781,4</w:t>
            </w:r>
          </w:p>
        </w:tc>
        <w:tc>
          <w:tcPr>
            <w:tcW w:w="992"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15996,0</w:t>
            </w:r>
          </w:p>
        </w:tc>
        <w:tc>
          <w:tcPr>
            <w:tcW w:w="963"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14636,7</w:t>
            </w:r>
          </w:p>
        </w:tc>
        <w:tc>
          <w:tcPr>
            <w:tcW w:w="874"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0,00</w:t>
            </w:r>
          </w:p>
        </w:tc>
        <w:tc>
          <w:tcPr>
            <w:tcW w:w="856"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0,00</w:t>
            </w:r>
          </w:p>
        </w:tc>
      </w:tr>
      <w:tr w:rsidR="006907D1" w:rsidRPr="0002532B" w:rsidTr="007949DB">
        <w:trPr>
          <w:cantSplit/>
          <w:trHeight w:val="631"/>
        </w:trPr>
        <w:tc>
          <w:tcPr>
            <w:tcW w:w="2269" w:type="dxa"/>
          </w:tcPr>
          <w:p w:rsidR="006907D1" w:rsidRPr="0002532B" w:rsidRDefault="006907D1" w:rsidP="006907D1">
            <w:pPr>
              <w:overflowPunct w:val="0"/>
              <w:autoSpaceDE w:val="0"/>
              <w:autoSpaceDN w:val="0"/>
              <w:adjustRightInd w:val="0"/>
              <w:ind w:right="-54"/>
              <w:jc w:val="center"/>
              <w:textAlignment w:val="baseline"/>
              <w:rPr>
                <w:b/>
              </w:rPr>
            </w:pPr>
            <w:r w:rsidRPr="0002532B">
              <w:rPr>
                <w:b/>
              </w:rPr>
              <w:t>Всего внебюджетные источники</w:t>
            </w:r>
          </w:p>
        </w:tc>
        <w:tc>
          <w:tcPr>
            <w:tcW w:w="1276"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950,0</w:t>
            </w:r>
          </w:p>
        </w:tc>
        <w:tc>
          <w:tcPr>
            <w:tcW w:w="992"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0,00</w:t>
            </w:r>
          </w:p>
        </w:tc>
        <w:tc>
          <w:tcPr>
            <w:tcW w:w="992" w:type="dxa"/>
          </w:tcPr>
          <w:p w:rsidR="006907D1" w:rsidRPr="00B01998" w:rsidRDefault="006907D1" w:rsidP="006907D1">
            <w:pPr>
              <w:jc w:val="center"/>
              <w:rPr>
                <w:b/>
              </w:rPr>
            </w:pPr>
            <w:r w:rsidRPr="00B01998">
              <w:rPr>
                <w:b/>
              </w:rPr>
              <w:t>0,00</w:t>
            </w:r>
          </w:p>
        </w:tc>
        <w:tc>
          <w:tcPr>
            <w:tcW w:w="993" w:type="dxa"/>
          </w:tcPr>
          <w:p w:rsidR="006907D1" w:rsidRPr="00B01998" w:rsidRDefault="006907D1" w:rsidP="006907D1">
            <w:pPr>
              <w:jc w:val="center"/>
              <w:rPr>
                <w:b/>
              </w:rPr>
            </w:pPr>
            <w:r w:rsidRPr="00B01998">
              <w:rPr>
                <w:b/>
              </w:rPr>
              <w:t>950,0</w:t>
            </w:r>
          </w:p>
        </w:tc>
        <w:tc>
          <w:tcPr>
            <w:tcW w:w="992" w:type="dxa"/>
          </w:tcPr>
          <w:p w:rsidR="006907D1" w:rsidRPr="00B01998" w:rsidRDefault="006907D1" w:rsidP="006907D1">
            <w:pPr>
              <w:jc w:val="center"/>
              <w:rPr>
                <w:b/>
              </w:rPr>
            </w:pPr>
            <w:r w:rsidRPr="00B01998">
              <w:rPr>
                <w:b/>
              </w:rPr>
              <w:t>0,00</w:t>
            </w:r>
          </w:p>
        </w:tc>
        <w:tc>
          <w:tcPr>
            <w:tcW w:w="963" w:type="dxa"/>
          </w:tcPr>
          <w:p w:rsidR="006907D1" w:rsidRPr="00B01998" w:rsidRDefault="006907D1" w:rsidP="006907D1">
            <w:pPr>
              <w:jc w:val="center"/>
              <w:rPr>
                <w:b/>
              </w:rPr>
            </w:pPr>
            <w:r w:rsidRPr="00B01998">
              <w:rPr>
                <w:b/>
              </w:rPr>
              <w:t>0,00</w:t>
            </w:r>
          </w:p>
        </w:tc>
        <w:tc>
          <w:tcPr>
            <w:tcW w:w="874" w:type="dxa"/>
          </w:tcPr>
          <w:p w:rsidR="006907D1" w:rsidRPr="00B01998" w:rsidRDefault="006907D1" w:rsidP="006907D1">
            <w:pPr>
              <w:jc w:val="center"/>
              <w:rPr>
                <w:b/>
              </w:rPr>
            </w:pPr>
            <w:r w:rsidRPr="00B01998">
              <w:rPr>
                <w:b/>
              </w:rPr>
              <w:t>0,00</w:t>
            </w:r>
          </w:p>
        </w:tc>
        <w:tc>
          <w:tcPr>
            <w:tcW w:w="856" w:type="dxa"/>
          </w:tcPr>
          <w:p w:rsidR="006907D1" w:rsidRPr="00B01998" w:rsidRDefault="006907D1" w:rsidP="006907D1">
            <w:pPr>
              <w:jc w:val="center"/>
              <w:rPr>
                <w:b/>
              </w:rPr>
            </w:pPr>
            <w:r w:rsidRPr="00B01998">
              <w:rPr>
                <w:b/>
              </w:rPr>
              <w:t>0,00</w:t>
            </w:r>
          </w:p>
        </w:tc>
      </w:tr>
      <w:tr w:rsidR="007949DB" w:rsidRPr="005409B1" w:rsidTr="007949DB">
        <w:trPr>
          <w:cantSplit/>
          <w:trHeight w:val="273"/>
        </w:trPr>
        <w:tc>
          <w:tcPr>
            <w:tcW w:w="2269" w:type="dxa"/>
          </w:tcPr>
          <w:p w:rsidR="007949DB" w:rsidRPr="000B4E54" w:rsidRDefault="007949DB" w:rsidP="00BD2EB9">
            <w:pPr>
              <w:overflowPunct w:val="0"/>
              <w:autoSpaceDE w:val="0"/>
              <w:autoSpaceDN w:val="0"/>
              <w:adjustRightInd w:val="0"/>
              <w:ind w:right="-54"/>
              <w:jc w:val="center"/>
              <w:textAlignment w:val="baseline"/>
              <w:rPr>
                <w:b/>
                <w:sz w:val="18"/>
                <w:szCs w:val="18"/>
              </w:rPr>
            </w:pPr>
            <w:r w:rsidRPr="000B4E54">
              <w:rPr>
                <w:b/>
                <w:sz w:val="18"/>
                <w:szCs w:val="18"/>
              </w:rPr>
              <w:lastRenderedPageBreak/>
              <w:t>1</w:t>
            </w:r>
          </w:p>
        </w:tc>
        <w:tc>
          <w:tcPr>
            <w:tcW w:w="1276" w:type="dxa"/>
          </w:tcPr>
          <w:p w:rsidR="007949DB" w:rsidRPr="00767078" w:rsidRDefault="007949DB" w:rsidP="00BD2EB9">
            <w:pPr>
              <w:overflowPunct w:val="0"/>
              <w:autoSpaceDE w:val="0"/>
              <w:autoSpaceDN w:val="0"/>
              <w:adjustRightInd w:val="0"/>
              <w:ind w:right="-54"/>
              <w:jc w:val="center"/>
              <w:textAlignment w:val="baseline"/>
              <w:rPr>
                <w:b/>
                <w:sz w:val="18"/>
                <w:szCs w:val="18"/>
              </w:rPr>
            </w:pPr>
            <w:r w:rsidRPr="00767078">
              <w:rPr>
                <w:b/>
                <w:sz w:val="18"/>
                <w:szCs w:val="18"/>
              </w:rPr>
              <w:t>2</w:t>
            </w:r>
          </w:p>
        </w:tc>
        <w:tc>
          <w:tcPr>
            <w:tcW w:w="992" w:type="dxa"/>
          </w:tcPr>
          <w:p w:rsidR="007949DB" w:rsidRPr="00AF242D" w:rsidRDefault="007949DB" w:rsidP="00BD2EB9">
            <w:pPr>
              <w:overflowPunct w:val="0"/>
              <w:autoSpaceDE w:val="0"/>
              <w:autoSpaceDN w:val="0"/>
              <w:adjustRightInd w:val="0"/>
              <w:ind w:right="-54"/>
              <w:jc w:val="center"/>
              <w:textAlignment w:val="baseline"/>
              <w:rPr>
                <w:b/>
                <w:sz w:val="18"/>
                <w:szCs w:val="18"/>
              </w:rPr>
            </w:pPr>
            <w:r w:rsidRPr="00AF242D">
              <w:rPr>
                <w:b/>
                <w:sz w:val="18"/>
                <w:szCs w:val="18"/>
              </w:rPr>
              <w:t>3</w:t>
            </w:r>
          </w:p>
        </w:tc>
        <w:tc>
          <w:tcPr>
            <w:tcW w:w="992" w:type="dxa"/>
          </w:tcPr>
          <w:p w:rsidR="007949DB" w:rsidRPr="00AF242D" w:rsidRDefault="007949DB" w:rsidP="00BD2EB9">
            <w:pPr>
              <w:overflowPunct w:val="0"/>
              <w:autoSpaceDE w:val="0"/>
              <w:autoSpaceDN w:val="0"/>
              <w:adjustRightInd w:val="0"/>
              <w:ind w:right="-54"/>
              <w:jc w:val="center"/>
              <w:textAlignment w:val="baseline"/>
              <w:rPr>
                <w:b/>
                <w:sz w:val="18"/>
                <w:szCs w:val="18"/>
              </w:rPr>
            </w:pPr>
            <w:r w:rsidRPr="00AF242D">
              <w:rPr>
                <w:b/>
                <w:sz w:val="18"/>
                <w:szCs w:val="18"/>
              </w:rPr>
              <w:t>4</w:t>
            </w:r>
          </w:p>
        </w:tc>
        <w:tc>
          <w:tcPr>
            <w:tcW w:w="993" w:type="dxa"/>
          </w:tcPr>
          <w:p w:rsidR="007949DB" w:rsidRPr="00AF242D" w:rsidRDefault="007949DB" w:rsidP="00BD2EB9">
            <w:pPr>
              <w:overflowPunct w:val="0"/>
              <w:autoSpaceDE w:val="0"/>
              <w:autoSpaceDN w:val="0"/>
              <w:adjustRightInd w:val="0"/>
              <w:ind w:right="-54"/>
              <w:jc w:val="center"/>
              <w:textAlignment w:val="baseline"/>
              <w:rPr>
                <w:b/>
                <w:sz w:val="18"/>
                <w:szCs w:val="18"/>
              </w:rPr>
            </w:pPr>
            <w:r w:rsidRPr="00AF242D">
              <w:rPr>
                <w:b/>
                <w:sz w:val="18"/>
                <w:szCs w:val="18"/>
              </w:rPr>
              <w:t>5</w:t>
            </w:r>
          </w:p>
        </w:tc>
        <w:tc>
          <w:tcPr>
            <w:tcW w:w="992" w:type="dxa"/>
          </w:tcPr>
          <w:p w:rsidR="007949DB" w:rsidRPr="00767078" w:rsidRDefault="007949DB" w:rsidP="00BD2EB9">
            <w:pPr>
              <w:overflowPunct w:val="0"/>
              <w:autoSpaceDE w:val="0"/>
              <w:autoSpaceDN w:val="0"/>
              <w:adjustRightInd w:val="0"/>
              <w:ind w:right="-54"/>
              <w:jc w:val="center"/>
              <w:textAlignment w:val="baseline"/>
              <w:rPr>
                <w:b/>
                <w:sz w:val="18"/>
                <w:szCs w:val="18"/>
              </w:rPr>
            </w:pPr>
            <w:r w:rsidRPr="00767078">
              <w:rPr>
                <w:b/>
                <w:sz w:val="18"/>
                <w:szCs w:val="18"/>
              </w:rPr>
              <w:t>6</w:t>
            </w:r>
          </w:p>
        </w:tc>
        <w:tc>
          <w:tcPr>
            <w:tcW w:w="963" w:type="dxa"/>
          </w:tcPr>
          <w:p w:rsidR="007949DB" w:rsidRPr="00767078" w:rsidRDefault="007949DB" w:rsidP="00BD2EB9">
            <w:pPr>
              <w:overflowPunct w:val="0"/>
              <w:autoSpaceDE w:val="0"/>
              <w:autoSpaceDN w:val="0"/>
              <w:adjustRightInd w:val="0"/>
              <w:ind w:right="-54"/>
              <w:jc w:val="center"/>
              <w:textAlignment w:val="baseline"/>
              <w:rPr>
                <w:b/>
                <w:sz w:val="18"/>
                <w:szCs w:val="18"/>
              </w:rPr>
            </w:pPr>
            <w:r w:rsidRPr="00767078">
              <w:rPr>
                <w:b/>
                <w:sz w:val="18"/>
                <w:szCs w:val="18"/>
              </w:rPr>
              <w:t>7</w:t>
            </w:r>
          </w:p>
        </w:tc>
        <w:tc>
          <w:tcPr>
            <w:tcW w:w="874" w:type="dxa"/>
          </w:tcPr>
          <w:p w:rsidR="007949DB" w:rsidRPr="00767078" w:rsidRDefault="007949DB" w:rsidP="00BD2EB9">
            <w:pPr>
              <w:overflowPunct w:val="0"/>
              <w:autoSpaceDE w:val="0"/>
              <w:autoSpaceDN w:val="0"/>
              <w:adjustRightInd w:val="0"/>
              <w:ind w:right="-54"/>
              <w:jc w:val="center"/>
              <w:textAlignment w:val="baseline"/>
              <w:rPr>
                <w:b/>
                <w:sz w:val="18"/>
                <w:szCs w:val="18"/>
              </w:rPr>
            </w:pPr>
            <w:r w:rsidRPr="00767078">
              <w:rPr>
                <w:b/>
                <w:sz w:val="18"/>
                <w:szCs w:val="18"/>
              </w:rPr>
              <w:t>8</w:t>
            </w:r>
          </w:p>
        </w:tc>
        <w:tc>
          <w:tcPr>
            <w:tcW w:w="856" w:type="dxa"/>
          </w:tcPr>
          <w:p w:rsidR="007949DB" w:rsidRPr="00767078" w:rsidRDefault="007949DB" w:rsidP="00BD2EB9">
            <w:pPr>
              <w:overflowPunct w:val="0"/>
              <w:autoSpaceDE w:val="0"/>
              <w:autoSpaceDN w:val="0"/>
              <w:adjustRightInd w:val="0"/>
              <w:ind w:right="-54"/>
              <w:jc w:val="center"/>
              <w:textAlignment w:val="baseline"/>
              <w:rPr>
                <w:b/>
                <w:sz w:val="18"/>
                <w:szCs w:val="18"/>
              </w:rPr>
            </w:pPr>
            <w:r w:rsidRPr="00767078">
              <w:rPr>
                <w:b/>
                <w:sz w:val="18"/>
                <w:szCs w:val="18"/>
              </w:rPr>
              <w:t>9</w:t>
            </w:r>
          </w:p>
        </w:tc>
      </w:tr>
      <w:tr w:rsidR="006907D1" w:rsidRPr="005409B1" w:rsidTr="006907D1">
        <w:trPr>
          <w:cantSplit/>
          <w:trHeight w:val="1266"/>
        </w:trPr>
        <w:tc>
          <w:tcPr>
            <w:tcW w:w="2269" w:type="dxa"/>
          </w:tcPr>
          <w:p w:rsidR="006907D1" w:rsidRPr="000B4E54" w:rsidRDefault="006907D1" w:rsidP="006907D1">
            <w:pPr>
              <w:overflowPunct w:val="0"/>
              <w:autoSpaceDE w:val="0"/>
              <w:autoSpaceDN w:val="0"/>
              <w:adjustRightInd w:val="0"/>
              <w:ind w:right="-54"/>
              <w:textAlignment w:val="baseline"/>
              <w:rPr>
                <w:b/>
              </w:rPr>
            </w:pPr>
            <w:r w:rsidRPr="000B4E54">
              <w:rPr>
                <w:b/>
              </w:rPr>
              <w:t>Администрация городского округа муниципального</w:t>
            </w:r>
          </w:p>
          <w:p w:rsidR="006907D1" w:rsidRPr="000B4E54" w:rsidRDefault="006907D1" w:rsidP="006907D1">
            <w:pPr>
              <w:overflowPunct w:val="0"/>
              <w:autoSpaceDE w:val="0"/>
              <w:autoSpaceDN w:val="0"/>
              <w:adjustRightInd w:val="0"/>
              <w:ind w:right="-54"/>
              <w:textAlignment w:val="baseline"/>
              <w:rPr>
                <w:b/>
              </w:rPr>
            </w:pPr>
            <w:r w:rsidRPr="000B4E54">
              <w:rPr>
                <w:b/>
              </w:rPr>
              <w:t>образования «город Саянск»</w:t>
            </w:r>
          </w:p>
        </w:tc>
        <w:tc>
          <w:tcPr>
            <w:tcW w:w="1276" w:type="dxa"/>
            <w:vAlign w:val="center"/>
          </w:tcPr>
          <w:p w:rsidR="006907D1" w:rsidRPr="00B01998" w:rsidRDefault="006907D1" w:rsidP="00BD2EB9">
            <w:pPr>
              <w:overflowPunct w:val="0"/>
              <w:autoSpaceDE w:val="0"/>
              <w:autoSpaceDN w:val="0"/>
              <w:adjustRightInd w:val="0"/>
              <w:ind w:right="-54"/>
              <w:jc w:val="center"/>
              <w:textAlignment w:val="baseline"/>
              <w:rPr>
                <w:b/>
              </w:rPr>
            </w:pPr>
            <w:r w:rsidRPr="00B01998">
              <w:rPr>
                <w:b/>
              </w:rPr>
              <w:t>155</w:t>
            </w:r>
            <w:r w:rsidR="007949DB">
              <w:rPr>
                <w:b/>
              </w:rPr>
              <w:t>0</w:t>
            </w:r>
            <w:r w:rsidR="00BD2EB9">
              <w:rPr>
                <w:b/>
              </w:rPr>
              <w:t>70</w:t>
            </w:r>
            <w:r w:rsidRPr="00B01998">
              <w:rPr>
                <w:b/>
              </w:rPr>
              <w:t>,5</w:t>
            </w:r>
          </w:p>
        </w:tc>
        <w:tc>
          <w:tcPr>
            <w:tcW w:w="992" w:type="dxa"/>
            <w:vAlign w:val="center"/>
          </w:tcPr>
          <w:p w:rsidR="006907D1" w:rsidRPr="00B01998" w:rsidRDefault="006907D1" w:rsidP="006907D1">
            <w:pPr>
              <w:overflowPunct w:val="0"/>
              <w:autoSpaceDE w:val="0"/>
              <w:autoSpaceDN w:val="0"/>
              <w:adjustRightInd w:val="0"/>
              <w:ind w:right="-54"/>
              <w:jc w:val="center"/>
              <w:textAlignment w:val="baseline"/>
              <w:rPr>
                <w:b/>
              </w:rPr>
            </w:pPr>
            <w:r w:rsidRPr="00B01998">
              <w:rPr>
                <w:b/>
              </w:rPr>
              <w:t>38325,2</w:t>
            </w:r>
          </w:p>
        </w:tc>
        <w:tc>
          <w:tcPr>
            <w:tcW w:w="992" w:type="dxa"/>
            <w:vAlign w:val="center"/>
          </w:tcPr>
          <w:p w:rsidR="006907D1" w:rsidRPr="00B01998" w:rsidRDefault="006907D1" w:rsidP="006907D1">
            <w:pPr>
              <w:jc w:val="center"/>
              <w:rPr>
                <w:b/>
              </w:rPr>
            </w:pPr>
            <w:r w:rsidRPr="00B01998">
              <w:rPr>
                <w:b/>
              </w:rPr>
              <w:t>51779,9</w:t>
            </w:r>
          </w:p>
        </w:tc>
        <w:tc>
          <w:tcPr>
            <w:tcW w:w="993" w:type="dxa"/>
            <w:vAlign w:val="center"/>
          </w:tcPr>
          <w:p w:rsidR="006907D1" w:rsidRPr="00B01998" w:rsidRDefault="006907D1" w:rsidP="006907D1">
            <w:pPr>
              <w:jc w:val="center"/>
              <w:rPr>
                <w:b/>
              </w:rPr>
            </w:pPr>
            <w:r w:rsidRPr="00B01998">
              <w:rPr>
                <w:b/>
              </w:rPr>
              <w:t>22529,5</w:t>
            </w:r>
          </w:p>
        </w:tc>
        <w:tc>
          <w:tcPr>
            <w:tcW w:w="992" w:type="dxa"/>
            <w:vAlign w:val="center"/>
          </w:tcPr>
          <w:p w:rsidR="006907D1" w:rsidRPr="00B01998" w:rsidRDefault="006907D1" w:rsidP="006907D1">
            <w:pPr>
              <w:jc w:val="center"/>
              <w:rPr>
                <w:b/>
              </w:rPr>
            </w:pPr>
            <w:r w:rsidRPr="00B01998">
              <w:rPr>
                <w:b/>
              </w:rPr>
              <w:t>21282,6</w:t>
            </w:r>
          </w:p>
        </w:tc>
        <w:tc>
          <w:tcPr>
            <w:tcW w:w="963" w:type="dxa"/>
            <w:vAlign w:val="center"/>
          </w:tcPr>
          <w:p w:rsidR="006907D1" w:rsidRPr="00B01998" w:rsidRDefault="006907D1" w:rsidP="00BD2EB9">
            <w:pPr>
              <w:jc w:val="center"/>
              <w:rPr>
                <w:b/>
              </w:rPr>
            </w:pPr>
            <w:r w:rsidRPr="00B01998">
              <w:rPr>
                <w:b/>
              </w:rPr>
              <w:t>18</w:t>
            </w:r>
            <w:r w:rsidR="007949DB">
              <w:rPr>
                <w:b/>
              </w:rPr>
              <w:t>8</w:t>
            </w:r>
            <w:r w:rsidR="00BD2EB9">
              <w:rPr>
                <w:b/>
              </w:rPr>
              <w:t>53</w:t>
            </w:r>
            <w:r w:rsidRPr="00B01998">
              <w:rPr>
                <w:b/>
              </w:rPr>
              <w:t>,3</w:t>
            </w:r>
          </w:p>
        </w:tc>
        <w:tc>
          <w:tcPr>
            <w:tcW w:w="874" w:type="dxa"/>
            <w:vAlign w:val="center"/>
          </w:tcPr>
          <w:p w:rsidR="006907D1" w:rsidRPr="00B01998" w:rsidRDefault="006907D1" w:rsidP="006907D1">
            <w:pPr>
              <w:jc w:val="center"/>
              <w:rPr>
                <w:b/>
              </w:rPr>
            </w:pPr>
            <w:r w:rsidRPr="00B01998">
              <w:rPr>
                <w:b/>
              </w:rPr>
              <w:t>1150,0</w:t>
            </w:r>
          </w:p>
        </w:tc>
        <w:tc>
          <w:tcPr>
            <w:tcW w:w="856" w:type="dxa"/>
            <w:vAlign w:val="center"/>
          </w:tcPr>
          <w:p w:rsidR="006907D1" w:rsidRPr="00B01998" w:rsidRDefault="006907D1" w:rsidP="006907D1">
            <w:pPr>
              <w:jc w:val="center"/>
              <w:rPr>
                <w:b/>
              </w:rPr>
            </w:pPr>
            <w:r w:rsidRPr="00B01998">
              <w:rPr>
                <w:b/>
              </w:rPr>
              <w:t>1150,0</w:t>
            </w:r>
          </w:p>
        </w:tc>
      </w:tr>
      <w:tr w:rsidR="006907D1" w:rsidRPr="005409B1" w:rsidTr="006907D1">
        <w:trPr>
          <w:cantSplit/>
          <w:trHeight w:val="409"/>
        </w:trPr>
        <w:tc>
          <w:tcPr>
            <w:tcW w:w="2269" w:type="dxa"/>
          </w:tcPr>
          <w:p w:rsidR="006907D1" w:rsidRPr="000B4E54" w:rsidRDefault="006907D1" w:rsidP="006907D1">
            <w:pPr>
              <w:overflowPunct w:val="0"/>
              <w:autoSpaceDE w:val="0"/>
              <w:autoSpaceDN w:val="0"/>
              <w:adjustRightInd w:val="0"/>
              <w:ind w:right="-54"/>
              <w:textAlignment w:val="baseline"/>
              <w:rPr>
                <w:b/>
              </w:rPr>
            </w:pPr>
            <w:r w:rsidRPr="000B4E54">
              <w:t>Местный бюджет</w:t>
            </w:r>
          </w:p>
        </w:tc>
        <w:tc>
          <w:tcPr>
            <w:tcW w:w="1276" w:type="dxa"/>
          </w:tcPr>
          <w:p w:rsidR="006907D1" w:rsidRPr="00767078" w:rsidRDefault="006907D1" w:rsidP="00BD2EB9">
            <w:pPr>
              <w:overflowPunct w:val="0"/>
              <w:autoSpaceDE w:val="0"/>
              <w:autoSpaceDN w:val="0"/>
              <w:adjustRightInd w:val="0"/>
              <w:ind w:right="-54"/>
              <w:jc w:val="center"/>
              <w:textAlignment w:val="baseline"/>
              <w:rPr>
                <w:b/>
                <w:highlight w:val="yellow"/>
              </w:rPr>
            </w:pPr>
            <w:r w:rsidRPr="00B01998">
              <w:rPr>
                <w:b/>
              </w:rPr>
              <w:t>6</w:t>
            </w:r>
            <w:r w:rsidR="007949DB">
              <w:rPr>
                <w:b/>
              </w:rPr>
              <w:t>2</w:t>
            </w:r>
            <w:r w:rsidR="00BD2EB9">
              <w:rPr>
                <w:b/>
              </w:rPr>
              <w:t>72</w:t>
            </w:r>
            <w:r w:rsidRPr="00B01998">
              <w:rPr>
                <w:b/>
              </w:rPr>
              <w:t>,3</w:t>
            </w:r>
          </w:p>
        </w:tc>
        <w:tc>
          <w:tcPr>
            <w:tcW w:w="992" w:type="dxa"/>
          </w:tcPr>
          <w:p w:rsidR="006907D1" w:rsidRPr="00AF242D" w:rsidRDefault="006907D1" w:rsidP="006907D1">
            <w:pPr>
              <w:overflowPunct w:val="0"/>
              <w:autoSpaceDE w:val="0"/>
              <w:autoSpaceDN w:val="0"/>
              <w:adjustRightInd w:val="0"/>
              <w:ind w:right="-54"/>
              <w:jc w:val="center"/>
              <w:textAlignment w:val="baseline"/>
            </w:pPr>
            <w:r w:rsidRPr="00AF242D">
              <w:t>798,8</w:t>
            </w:r>
          </w:p>
        </w:tc>
        <w:tc>
          <w:tcPr>
            <w:tcW w:w="992" w:type="dxa"/>
          </w:tcPr>
          <w:p w:rsidR="006907D1" w:rsidRPr="00AF242D" w:rsidRDefault="006907D1" w:rsidP="006907D1">
            <w:pPr>
              <w:jc w:val="center"/>
            </w:pPr>
            <w:r w:rsidRPr="00AF242D">
              <w:t>1662,9</w:t>
            </w:r>
          </w:p>
        </w:tc>
        <w:tc>
          <w:tcPr>
            <w:tcW w:w="993" w:type="dxa"/>
          </w:tcPr>
          <w:p w:rsidR="006907D1" w:rsidRPr="00AF242D" w:rsidRDefault="006907D1" w:rsidP="006907D1">
            <w:pPr>
              <w:jc w:val="center"/>
            </w:pPr>
            <w:r w:rsidRPr="00AF242D">
              <w:t>533,1</w:t>
            </w:r>
          </w:p>
        </w:tc>
        <w:tc>
          <w:tcPr>
            <w:tcW w:w="992" w:type="dxa"/>
          </w:tcPr>
          <w:p w:rsidR="006907D1" w:rsidRPr="00B01998" w:rsidRDefault="006907D1" w:rsidP="006907D1">
            <w:pPr>
              <w:jc w:val="center"/>
            </w:pPr>
            <w:r w:rsidRPr="00B01998">
              <w:t>492,3</w:t>
            </w:r>
          </w:p>
        </w:tc>
        <w:tc>
          <w:tcPr>
            <w:tcW w:w="963" w:type="dxa"/>
          </w:tcPr>
          <w:p w:rsidR="006907D1" w:rsidRPr="00B01998" w:rsidRDefault="007949DB" w:rsidP="00BD2EB9">
            <w:pPr>
              <w:jc w:val="center"/>
            </w:pPr>
            <w:r>
              <w:t>4</w:t>
            </w:r>
            <w:r w:rsidR="00BD2EB9">
              <w:t>85</w:t>
            </w:r>
            <w:r>
              <w:t>,2</w:t>
            </w:r>
          </w:p>
        </w:tc>
        <w:tc>
          <w:tcPr>
            <w:tcW w:w="874" w:type="dxa"/>
          </w:tcPr>
          <w:p w:rsidR="006907D1" w:rsidRPr="00B01998" w:rsidRDefault="006907D1" w:rsidP="006907D1">
            <w:pPr>
              <w:jc w:val="center"/>
            </w:pPr>
            <w:r w:rsidRPr="00B01998">
              <w:t>1150,0</w:t>
            </w:r>
          </w:p>
        </w:tc>
        <w:tc>
          <w:tcPr>
            <w:tcW w:w="856" w:type="dxa"/>
          </w:tcPr>
          <w:p w:rsidR="006907D1" w:rsidRPr="00B01998" w:rsidRDefault="006907D1" w:rsidP="006907D1">
            <w:pPr>
              <w:jc w:val="center"/>
            </w:pPr>
            <w:r w:rsidRPr="00B01998">
              <w:t>1150,0</w:t>
            </w:r>
          </w:p>
        </w:tc>
      </w:tr>
      <w:tr w:rsidR="006907D1" w:rsidRPr="005409B1" w:rsidTr="006907D1">
        <w:trPr>
          <w:cantSplit/>
          <w:trHeight w:val="409"/>
        </w:trPr>
        <w:tc>
          <w:tcPr>
            <w:tcW w:w="2269" w:type="dxa"/>
          </w:tcPr>
          <w:p w:rsidR="006907D1" w:rsidRPr="000B4E54" w:rsidRDefault="006907D1" w:rsidP="006907D1">
            <w:pPr>
              <w:overflowPunct w:val="0"/>
              <w:autoSpaceDE w:val="0"/>
              <w:autoSpaceDN w:val="0"/>
              <w:adjustRightInd w:val="0"/>
              <w:ind w:right="-54"/>
              <w:textAlignment w:val="baseline"/>
              <w:rPr>
                <w:b/>
              </w:rPr>
            </w:pPr>
            <w:r w:rsidRPr="000B4E54">
              <w:t>Областной бюджет</w:t>
            </w:r>
          </w:p>
        </w:tc>
        <w:tc>
          <w:tcPr>
            <w:tcW w:w="1276"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32350,0</w:t>
            </w:r>
          </w:p>
        </w:tc>
        <w:tc>
          <w:tcPr>
            <w:tcW w:w="992" w:type="dxa"/>
          </w:tcPr>
          <w:p w:rsidR="006907D1" w:rsidRPr="00B01998" w:rsidRDefault="006907D1" w:rsidP="006907D1">
            <w:pPr>
              <w:overflowPunct w:val="0"/>
              <w:autoSpaceDE w:val="0"/>
              <w:autoSpaceDN w:val="0"/>
              <w:adjustRightInd w:val="0"/>
              <w:ind w:right="-54"/>
              <w:jc w:val="center"/>
              <w:textAlignment w:val="baseline"/>
            </w:pPr>
            <w:r w:rsidRPr="00B01998">
              <w:t>10599,9</w:t>
            </w:r>
          </w:p>
        </w:tc>
        <w:tc>
          <w:tcPr>
            <w:tcW w:w="992" w:type="dxa"/>
          </w:tcPr>
          <w:p w:rsidR="006907D1" w:rsidRPr="00B01998" w:rsidRDefault="006907D1" w:rsidP="006907D1">
            <w:pPr>
              <w:jc w:val="center"/>
            </w:pPr>
            <w:r w:rsidRPr="00B01998">
              <w:t>9009,4</w:t>
            </w:r>
          </w:p>
        </w:tc>
        <w:tc>
          <w:tcPr>
            <w:tcW w:w="993" w:type="dxa"/>
          </w:tcPr>
          <w:p w:rsidR="006907D1" w:rsidRPr="00B01998" w:rsidRDefault="006907D1" w:rsidP="006907D1">
            <w:pPr>
              <w:jc w:val="center"/>
            </w:pPr>
            <w:r w:rsidRPr="00B01998">
              <w:t>4215,0</w:t>
            </w:r>
          </w:p>
        </w:tc>
        <w:tc>
          <w:tcPr>
            <w:tcW w:w="992" w:type="dxa"/>
          </w:tcPr>
          <w:p w:rsidR="006907D1" w:rsidRPr="00B01998" w:rsidRDefault="006907D1" w:rsidP="006907D1">
            <w:pPr>
              <w:jc w:val="center"/>
            </w:pPr>
            <w:r w:rsidRPr="00B01998">
              <w:t>4794,3</w:t>
            </w:r>
          </w:p>
        </w:tc>
        <w:tc>
          <w:tcPr>
            <w:tcW w:w="963" w:type="dxa"/>
          </w:tcPr>
          <w:p w:rsidR="006907D1" w:rsidRPr="00B01998" w:rsidRDefault="006907D1" w:rsidP="006907D1">
            <w:pPr>
              <w:jc w:val="center"/>
            </w:pPr>
            <w:r w:rsidRPr="00B01998">
              <w:t>3731,4</w:t>
            </w:r>
          </w:p>
        </w:tc>
        <w:tc>
          <w:tcPr>
            <w:tcW w:w="874" w:type="dxa"/>
          </w:tcPr>
          <w:p w:rsidR="006907D1" w:rsidRPr="00B01998" w:rsidRDefault="006907D1" w:rsidP="006907D1">
            <w:pPr>
              <w:jc w:val="center"/>
            </w:pPr>
            <w:r w:rsidRPr="00B01998">
              <w:t>0,00</w:t>
            </w:r>
          </w:p>
        </w:tc>
        <w:tc>
          <w:tcPr>
            <w:tcW w:w="856" w:type="dxa"/>
          </w:tcPr>
          <w:p w:rsidR="006907D1" w:rsidRPr="00B01998" w:rsidRDefault="006907D1" w:rsidP="006907D1">
            <w:pPr>
              <w:jc w:val="center"/>
            </w:pPr>
            <w:r w:rsidRPr="00B01998">
              <w:t>0,00</w:t>
            </w:r>
          </w:p>
        </w:tc>
      </w:tr>
      <w:tr w:rsidR="006907D1" w:rsidRPr="005409B1" w:rsidTr="006907D1">
        <w:trPr>
          <w:cantSplit/>
          <w:trHeight w:val="409"/>
        </w:trPr>
        <w:tc>
          <w:tcPr>
            <w:tcW w:w="2269" w:type="dxa"/>
          </w:tcPr>
          <w:p w:rsidR="006907D1" w:rsidRPr="000B4E54" w:rsidRDefault="006907D1" w:rsidP="006907D1">
            <w:pPr>
              <w:overflowPunct w:val="0"/>
              <w:autoSpaceDE w:val="0"/>
              <w:autoSpaceDN w:val="0"/>
              <w:adjustRightInd w:val="0"/>
              <w:ind w:right="-54"/>
              <w:textAlignment w:val="baseline"/>
              <w:rPr>
                <w:b/>
              </w:rPr>
            </w:pPr>
            <w:r w:rsidRPr="000B4E54">
              <w:t>Федеральный бюджет</w:t>
            </w:r>
          </w:p>
        </w:tc>
        <w:tc>
          <w:tcPr>
            <w:tcW w:w="1276"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116448,2</w:t>
            </w:r>
          </w:p>
        </w:tc>
        <w:tc>
          <w:tcPr>
            <w:tcW w:w="992" w:type="dxa"/>
          </w:tcPr>
          <w:p w:rsidR="006907D1" w:rsidRPr="00B01998" w:rsidRDefault="006907D1" w:rsidP="006907D1">
            <w:pPr>
              <w:overflowPunct w:val="0"/>
              <w:autoSpaceDE w:val="0"/>
              <w:autoSpaceDN w:val="0"/>
              <w:adjustRightInd w:val="0"/>
              <w:ind w:right="-54"/>
              <w:jc w:val="center"/>
              <w:textAlignment w:val="baseline"/>
            </w:pPr>
            <w:r w:rsidRPr="00B01998">
              <w:t>26926,5</w:t>
            </w:r>
          </w:p>
        </w:tc>
        <w:tc>
          <w:tcPr>
            <w:tcW w:w="992" w:type="dxa"/>
          </w:tcPr>
          <w:p w:rsidR="006907D1" w:rsidRPr="00B01998" w:rsidRDefault="006907D1" w:rsidP="006907D1">
            <w:pPr>
              <w:jc w:val="center"/>
            </w:pPr>
            <w:r w:rsidRPr="00B01998">
              <w:t>41107,6</w:t>
            </w:r>
          </w:p>
        </w:tc>
        <w:tc>
          <w:tcPr>
            <w:tcW w:w="993" w:type="dxa"/>
          </w:tcPr>
          <w:p w:rsidR="006907D1" w:rsidRPr="00B01998" w:rsidRDefault="006907D1" w:rsidP="006907D1">
            <w:pPr>
              <w:jc w:val="center"/>
            </w:pPr>
            <w:r w:rsidRPr="00B01998">
              <w:t>17781,4</w:t>
            </w:r>
          </w:p>
        </w:tc>
        <w:tc>
          <w:tcPr>
            <w:tcW w:w="992" w:type="dxa"/>
          </w:tcPr>
          <w:p w:rsidR="006907D1" w:rsidRPr="00B01998" w:rsidRDefault="006907D1" w:rsidP="006907D1">
            <w:pPr>
              <w:jc w:val="center"/>
            </w:pPr>
            <w:r w:rsidRPr="00B01998">
              <w:t>15996,0</w:t>
            </w:r>
          </w:p>
        </w:tc>
        <w:tc>
          <w:tcPr>
            <w:tcW w:w="963" w:type="dxa"/>
          </w:tcPr>
          <w:p w:rsidR="006907D1" w:rsidRPr="00B01998" w:rsidRDefault="006907D1" w:rsidP="006907D1">
            <w:pPr>
              <w:jc w:val="center"/>
            </w:pPr>
            <w:r w:rsidRPr="00B01998">
              <w:t>14636,7</w:t>
            </w:r>
          </w:p>
        </w:tc>
        <w:tc>
          <w:tcPr>
            <w:tcW w:w="874" w:type="dxa"/>
          </w:tcPr>
          <w:p w:rsidR="006907D1" w:rsidRPr="00B01998" w:rsidRDefault="006907D1" w:rsidP="006907D1">
            <w:pPr>
              <w:jc w:val="center"/>
            </w:pPr>
            <w:r w:rsidRPr="00B01998">
              <w:t>0,00</w:t>
            </w:r>
          </w:p>
        </w:tc>
        <w:tc>
          <w:tcPr>
            <w:tcW w:w="856" w:type="dxa"/>
          </w:tcPr>
          <w:p w:rsidR="006907D1" w:rsidRPr="00B01998" w:rsidRDefault="006907D1" w:rsidP="006907D1">
            <w:pPr>
              <w:jc w:val="center"/>
            </w:pPr>
            <w:r w:rsidRPr="00B01998">
              <w:t>0,00</w:t>
            </w:r>
          </w:p>
        </w:tc>
      </w:tr>
      <w:tr w:rsidR="006907D1" w:rsidRPr="005409B1" w:rsidTr="006907D1">
        <w:trPr>
          <w:cantSplit/>
          <w:trHeight w:val="547"/>
        </w:trPr>
        <w:tc>
          <w:tcPr>
            <w:tcW w:w="2269" w:type="dxa"/>
          </w:tcPr>
          <w:p w:rsidR="006907D1" w:rsidRPr="000B4E54" w:rsidRDefault="006907D1" w:rsidP="006907D1">
            <w:pPr>
              <w:overflowPunct w:val="0"/>
              <w:autoSpaceDE w:val="0"/>
              <w:autoSpaceDN w:val="0"/>
              <w:adjustRightInd w:val="0"/>
              <w:ind w:right="-54"/>
              <w:textAlignment w:val="baseline"/>
              <w:rPr>
                <w:b/>
              </w:rPr>
            </w:pPr>
            <w:r w:rsidRPr="000B4E54">
              <w:rPr>
                <w:b/>
              </w:rPr>
              <w:t xml:space="preserve">Комитет по архитектуре и градостроительству  </w:t>
            </w:r>
          </w:p>
        </w:tc>
        <w:tc>
          <w:tcPr>
            <w:tcW w:w="1276" w:type="dxa"/>
            <w:vAlign w:val="center"/>
          </w:tcPr>
          <w:p w:rsidR="006907D1" w:rsidRPr="00B01998" w:rsidRDefault="006907D1" w:rsidP="006907D1">
            <w:pPr>
              <w:overflowPunct w:val="0"/>
              <w:autoSpaceDE w:val="0"/>
              <w:autoSpaceDN w:val="0"/>
              <w:adjustRightInd w:val="0"/>
              <w:ind w:right="-54"/>
              <w:jc w:val="center"/>
              <w:textAlignment w:val="baseline"/>
              <w:rPr>
                <w:b/>
              </w:rPr>
            </w:pPr>
            <w:r w:rsidRPr="00B01998">
              <w:rPr>
                <w:b/>
              </w:rPr>
              <w:t>94975,3</w:t>
            </w:r>
          </w:p>
        </w:tc>
        <w:tc>
          <w:tcPr>
            <w:tcW w:w="992" w:type="dxa"/>
            <w:vAlign w:val="center"/>
          </w:tcPr>
          <w:p w:rsidR="006907D1" w:rsidRPr="00B01998" w:rsidRDefault="006907D1" w:rsidP="006907D1">
            <w:pPr>
              <w:overflowPunct w:val="0"/>
              <w:autoSpaceDE w:val="0"/>
              <w:autoSpaceDN w:val="0"/>
              <w:adjustRightInd w:val="0"/>
              <w:ind w:right="-54"/>
              <w:jc w:val="center"/>
              <w:textAlignment w:val="baseline"/>
              <w:rPr>
                <w:b/>
              </w:rPr>
            </w:pPr>
            <w:r w:rsidRPr="00B01998">
              <w:rPr>
                <w:b/>
              </w:rPr>
              <w:t>2525,3</w:t>
            </w:r>
          </w:p>
        </w:tc>
        <w:tc>
          <w:tcPr>
            <w:tcW w:w="992" w:type="dxa"/>
            <w:vAlign w:val="center"/>
          </w:tcPr>
          <w:p w:rsidR="006907D1" w:rsidRPr="00B01998" w:rsidRDefault="006907D1" w:rsidP="006907D1">
            <w:pPr>
              <w:jc w:val="center"/>
              <w:rPr>
                <w:b/>
              </w:rPr>
            </w:pPr>
            <w:r w:rsidRPr="00B01998">
              <w:rPr>
                <w:b/>
              </w:rPr>
              <w:t>0,00</w:t>
            </w:r>
          </w:p>
        </w:tc>
        <w:tc>
          <w:tcPr>
            <w:tcW w:w="993" w:type="dxa"/>
            <w:vAlign w:val="center"/>
          </w:tcPr>
          <w:p w:rsidR="006907D1" w:rsidRPr="00B01998" w:rsidRDefault="006907D1" w:rsidP="006907D1">
            <w:pPr>
              <w:jc w:val="center"/>
              <w:rPr>
                <w:b/>
              </w:rPr>
            </w:pPr>
            <w:r w:rsidRPr="00B01998">
              <w:rPr>
                <w:b/>
              </w:rPr>
              <w:t>92450,0</w:t>
            </w:r>
          </w:p>
        </w:tc>
        <w:tc>
          <w:tcPr>
            <w:tcW w:w="992" w:type="dxa"/>
            <w:vAlign w:val="center"/>
          </w:tcPr>
          <w:p w:rsidR="006907D1" w:rsidRPr="00B01998" w:rsidRDefault="006907D1" w:rsidP="006907D1">
            <w:pPr>
              <w:jc w:val="center"/>
              <w:rPr>
                <w:b/>
              </w:rPr>
            </w:pPr>
            <w:r w:rsidRPr="00B01998">
              <w:rPr>
                <w:b/>
              </w:rPr>
              <w:t>0,00</w:t>
            </w:r>
          </w:p>
        </w:tc>
        <w:tc>
          <w:tcPr>
            <w:tcW w:w="963" w:type="dxa"/>
            <w:vAlign w:val="center"/>
          </w:tcPr>
          <w:p w:rsidR="006907D1" w:rsidRPr="00B01998" w:rsidRDefault="006907D1" w:rsidP="006907D1">
            <w:pPr>
              <w:jc w:val="center"/>
              <w:rPr>
                <w:b/>
              </w:rPr>
            </w:pPr>
            <w:r w:rsidRPr="00B01998">
              <w:rPr>
                <w:b/>
              </w:rPr>
              <w:t>0,00</w:t>
            </w:r>
          </w:p>
        </w:tc>
        <w:tc>
          <w:tcPr>
            <w:tcW w:w="874" w:type="dxa"/>
            <w:vAlign w:val="center"/>
          </w:tcPr>
          <w:p w:rsidR="006907D1" w:rsidRPr="00B01998" w:rsidRDefault="006907D1" w:rsidP="006907D1">
            <w:pPr>
              <w:jc w:val="center"/>
              <w:rPr>
                <w:b/>
              </w:rPr>
            </w:pPr>
            <w:r w:rsidRPr="00B01998">
              <w:rPr>
                <w:b/>
              </w:rPr>
              <w:t>0,00</w:t>
            </w:r>
          </w:p>
        </w:tc>
        <w:tc>
          <w:tcPr>
            <w:tcW w:w="856" w:type="dxa"/>
            <w:vAlign w:val="center"/>
          </w:tcPr>
          <w:p w:rsidR="006907D1" w:rsidRPr="00B01998" w:rsidRDefault="006907D1" w:rsidP="006907D1">
            <w:pPr>
              <w:jc w:val="center"/>
              <w:rPr>
                <w:b/>
              </w:rPr>
            </w:pPr>
            <w:r w:rsidRPr="00B01998">
              <w:rPr>
                <w:b/>
              </w:rPr>
              <w:t>0,00</w:t>
            </w:r>
          </w:p>
        </w:tc>
      </w:tr>
      <w:tr w:rsidR="006907D1" w:rsidRPr="005409B1" w:rsidTr="006907D1">
        <w:trPr>
          <w:cantSplit/>
          <w:trHeight w:val="409"/>
        </w:trPr>
        <w:tc>
          <w:tcPr>
            <w:tcW w:w="2269" w:type="dxa"/>
          </w:tcPr>
          <w:p w:rsidR="006907D1" w:rsidRPr="000B4E54" w:rsidRDefault="006907D1" w:rsidP="006907D1">
            <w:pPr>
              <w:overflowPunct w:val="0"/>
              <w:autoSpaceDE w:val="0"/>
              <w:autoSpaceDN w:val="0"/>
              <w:adjustRightInd w:val="0"/>
              <w:ind w:right="-54"/>
              <w:textAlignment w:val="baseline"/>
              <w:rPr>
                <w:b/>
              </w:rPr>
            </w:pPr>
            <w:r w:rsidRPr="000B4E54">
              <w:t>Местный бюджет</w:t>
            </w:r>
          </w:p>
        </w:tc>
        <w:tc>
          <w:tcPr>
            <w:tcW w:w="1276" w:type="dxa"/>
          </w:tcPr>
          <w:p w:rsidR="006907D1" w:rsidRPr="00B01998" w:rsidRDefault="006907D1" w:rsidP="006907D1">
            <w:pPr>
              <w:overflowPunct w:val="0"/>
              <w:autoSpaceDE w:val="0"/>
              <w:autoSpaceDN w:val="0"/>
              <w:adjustRightInd w:val="0"/>
              <w:ind w:right="-54"/>
              <w:jc w:val="center"/>
              <w:textAlignment w:val="baseline"/>
              <w:rPr>
                <w:b/>
              </w:rPr>
            </w:pPr>
            <w:r w:rsidRPr="00B01998">
              <w:rPr>
                <w:b/>
              </w:rPr>
              <w:t>70,5</w:t>
            </w:r>
          </w:p>
        </w:tc>
        <w:tc>
          <w:tcPr>
            <w:tcW w:w="992" w:type="dxa"/>
          </w:tcPr>
          <w:p w:rsidR="006907D1" w:rsidRPr="00B01998" w:rsidRDefault="006907D1" w:rsidP="006907D1">
            <w:pPr>
              <w:overflowPunct w:val="0"/>
              <w:autoSpaceDE w:val="0"/>
              <w:autoSpaceDN w:val="0"/>
              <w:adjustRightInd w:val="0"/>
              <w:ind w:right="-54"/>
              <w:jc w:val="center"/>
              <w:textAlignment w:val="baseline"/>
            </w:pPr>
            <w:r w:rsidRPr="00B01998">
              <w:t>70,5</w:t>
            </w:r>
          </w:p>
        </w:tc>
        <w:tc>
          <w:tcPr>
            <w:tcW w:w="992" w:type="dxa"/>
          </w:tcPr>
          <w:p w:rsidR="006907D1" w:rsidRPr="00B01998" w:rsidRDefault="006907D1" w:rsidP="006907D1">
            <w:pPr>
              <w:jc w:val="center"/>
            </w:pPr>
            <w:r w:rsidRPr="00B01998">
              <w:t>0,00</w:t>
            </w:r>
          </w:p>
        </w:tc>
        <w:tc>
          <w:tcPr>
            <w:tcW w:w="993" w:type="dxa"/>
          </w:tcPr>
          <w:p w:rsidR="006907D1" w:rsidRPr="00B01998" w:rsidRDefault="006907D1" w:rsidP="006907D1">
            <w:pPr>
              <w:jc w:val="center"/>
            </w:pPr>
            <w:r w:rsidRPr="00B01998">
              <w:t>0,00</w:t>
            </w:r>
          </w:p>
        </w:tc>
        <w:tc>
          <w:tcPr>
            <w:tcW w:w="992" w:type="dxa"/>
          </w:tcPr>
          <w:p w:rsidR="006907D1" w:rsidRPr="00B01998" w:rsidRDefault="006907D1" w:rsidP="006907D1">
            <w:pPr>
              <w:jc w:val="center"/>
            </w:pPr>
            <w:r w:rsidRPr="00B01998">
              <w:t>0,00</w:t>
            </w:r>
          </w:p>
        </w:tc>
        <w:tc>
          <w:tcPr>
            <w:tcW w:w="963" w:type="dxa"/>
          </w:tcPr>
          <w:p w:rsidR="006907D1" w:rsidRPr="00B01998" w:rsidRDefault="006907D1" w:rsidP="006907D1">
            <w:pPr>
              <w:jc w:val="center"/>
            </w:pPr>
            <w:r w:rsidRPr="00B01998">
              <w:t>0,00</w:t>
            </w:r>
          </w:p>
        </w:tc>
        <w:tc>
          <w:tcPr>
            <w:tcW w:w="874" w:type="dxa"/>
          </w:tcPr>
          <w:p w:rsidR="006907D1" w:rsidRPr="00B01998" w:rsidRDefault="006907D1" w:rsidP="006907D1">
            <w:pPr>
              <w:jc w:val="center"/>
            </w:pPr>
            <w:r w:rsidRPr="00B01998">
              <w:t>0,00</w:t>
            </w:r>
          </w:p>
        </w:tc>
        <w:tc>
          <w:tcPr>
            <w:tcW w:w="856" w:type="dxa"/>
          </w:tcPr>
          <w:p w:rsidR="006907D1" w:rsidRPr="00B01998" w:rsidRDefault="006907D1" w:rsidP="006907D1">
            <w:pPr>
              <w:jc w:val="center"/>
            </w:pPr>
            <w:r w:rsidRPr="00B01998">
              <w:t>0,00</w:t>
            </w:r>
          </w:p>
        </w:tc>
      </w:tr>
      <w:tr w:rsidR="006907D1" w:rsidRPr="005409B1" w:rsidTr="006907D1">
        <w:trPr>
          <w:cantSplit/>
          <w:trHeight w:val="409"/>
        </w:trPr>
        <w:tc>
          <w:tcPr>
            <w:tcW w:w="2269" w:type="dxa"/>
          </w:tcPr>
          <w:p w:rsidR="006907D1" w:rsidRPr="000B4E54" w:rsidRDefault="006907D1" w:rsidP="006907D1">
            <w:pPr>
              <w:overflowPunct w:val="0"/>
              <w:autoSpaceDE w:val="0"/>
              <w:autoSpaceDN w:val="0"/>
              <w:adjustRightInd w:val="0"/>
              <w:ind w:right="-54"/>
              <w:textAlignment w:val="baseline"/>
              <w:rPr>
                <w:b/>
              </w:rPr>
            </w:pPr>
            <w:r w:rsidRPr="000B4E54">
              <w:t>Областной бюджет</w:t>
            </w:r>
          </w:p>
        </w:tc>
        <w:tc>
          <w:tcPr>
            <w:tcW w:w="1276" w:type="dxa"/>
          </w:tcPr>
          <w:p w:rsidR="006907D1" w:rsidRPr="00767078" w:rsidRDefault="006907D1" w:rsidP="006907D1">
            <w:pPr>
              <w:overflowPunct w:val="0"/>
              <w:autoSpaceDE w:val="0"/>
              <w:autoSpaceDN w:val="0"/>
              <w:adjustRightInd w:val="0"/>
              <w:ind w:right="-54"/>
              <w:jc w:val="center"/>
              <w:textAlignment w:val="baseline"/>
              <w:rPr>
                <w:b/>
                <w:highlight w:val="yellow"/>
              </w:rPr>
            </w:pPr>
            <w:r w:rsidRPr="00B01998">
              <w:rPr>
                <w:b/>
              </w:rPr>
              <w:t>17436,2</w:t>
            </w:r>
          </w:p>
        </w:tc>
        <w:tc>
          <w:tcPr>
            <w:tcW w:w="992" w:type="dxa"/>
          </w:tcPr>
          <w:p w:rsidR="006907D1" w:rsidRPr="00AF242D" w:rsidRDefault="006907D1" w:rsidP="006907D1">
            <w:pPr>
              <w:overflowPunct w:val="0"/>
              <w:autoSpaceDE w:val="0"/>
              <w:autoSpaceDN w:val="0"/>
              <w:adjustRightInd w:val="0"/>
              <w:ind w:right="-54"/>
              <w:jc w:val="center"/>
              <w:textAlignment w:val="baseline"/>
            </w:pPr>
            <w:r w:rsidRPr="00AF242D">
              <w:t>936,2</w:t>
            </w:r>
          </w:p>
        </w:tc>
        <w:tc>
          <w:tcPr>
            <w:tcW w:w="992" w:type="dxa"/>
          </w:tcPr>
          <w:p w:rsidR="006907D1" w:rsidRPr="00AF242D" w:rsidRDefault="006907D1" w:rsidP="006907D1">
            <w:pPr>
              <w:jc w:val="center"/>
            </w:pPr>
            <w:r w:rsidRPr="00AF242D">
              <w:t>0,00</w:t>
            </w:r>
          </w:p>
        </w:tc>
        <w:tc>
          <w:tcPr>
            <w:tcW w:w="993" w:type="dxa"/>
          </w:tcPr>
          <w:p w:rsidR="006907D1" w:rsidRPr="00AF242D" w:rsidRDefault="006907D1" w:rsidP="006907D1">
            <w:pPr>
              <w:jc w:val="center"/>
            </w:pPr>
            <w:r w:rsidRPr="00AF242D">
              <w:t>16500,0</w:t>
            </w:r>
          </w:p>
        </w:tc>
        <w:tc>
          <w:tcPr>
            <w:tcW w:w="992" w:type="dxa"/>
          </w:tcPr>
          <w:p w:rsidR="006907D1" w:rsidRPr="00B01998" w:rsidRDefault="006907D1" w:rsidP="006907D1">
            <w:pPr>
              <w:jc w:val="center"/>
            </w:pPr>
            <w:r w:rsidRPr="00B01998">
              <w:t>0,00</w:t>
            </w:r>
          </w:p>
        </w:tc>
        <w:tc>
          <w:tcPr>
            <w:tcW w:w="963" w:type="dxa"/>
          </w:tcPr>
          <w:p w:rsidR="006907D1" w:rsidRPr="00B01998" w:rsidRDefault="006907D1" w:rsidP="006907D1">
            <w:pPr>
              <w:jc w:val="center"/>
            </w:pPr>
            <w:r w:rsidRPr="00B01998">
              <w:t>0,00</w:t>
            </w:r>
          </w:p>
        </w:tc>
        <w:tc>
          <w:tcPr>
            <w:tcW w:w="874" w:type="dxa"/>
          </w:tcPr>
          <w:p w:rsidR="006907D1" w:rsidRPr="00B01998" w:rsidRDefault="006907D1" w:rsidP="006907D1">
            <w:pPr>
              <w:jc w:val="center"/>
            </w:pPr>
            <w:r w:rsidRPr="00B01998">
              <w:t>0,00</w:t>
            </w:r>
          </w:p>
        </w:tc>
        <w:tc>
          <w:tcPr>
            <w:tcW w:w="856" w:type="dxa"/>
          </w:tcPr>
          <w:p w:rsidR="006907D1" w:rsidRPr="00B01998" w:rsidRDefault="006907D1" w:rsidP="006907D1">
            <w:pPr>
              <w:jc w:val="center"/>
            </w:pPr>
            <w:r w:rsidRPr="00B01998">
              <w:t>0,00</w:t>
            </w:r>
          </w:p>
        </w:tc>
      </w:tr>
      <w:tr w:rsidR="006907D1" w:rsidRPr="005409B1" w:rsidTr="006907D1">
        <w:trPr>
          <w:cantSplit/>
          <w:trHeight w:val="409"/>
        </w:trPr>
        <w:tc>
          <w:tcPr>
            <w:tcW w:w="2269" w:type="dxa"/>
          </w:tcPr>
          <w:p w:rsidR="006907D1" w:rsidRPr="000B4E54" w:rsidRDefault="006907D1" w:rsidP="006907D1">
            <w:pPr>
              <w:overflowPunct w:val="0"/>
              <w:autoSpaceDE w:val="0"/>
              <w:autoSpaceDN w:val="0"/>
              <w:adjustRightInd w:val="0"/>
              <w:ind w:right="-54"/>
              <w:textAlignment w:val="baseline"/>
              <w:rPr>
                <w:b/>
              </w:rPr>
            </w:pPr>
            <w:r w:rsidRPr="000B4E54">
              <w:t>Федеральный бюджет</w:t>
            </w:r>
          </w:p>
        </w:tc>
        <w:tc>
          <w:tcPr>
            <w:tcW w:w="1276" w:type="dxa"/>
          </w:tcPr>
          <w:p w:rsidR="006907D1" w:rsidRPr="00767078" w:rsidRDefault="006907D1" w:rsidP="006907D1">
            <w:pPr>
              <w:overflowPunct w:val="0"/>
              <w:autoSpaceDE w:val="0"/>
              <w:autoSpaceDN w:val="0"/>
              <w:adjustRightInd w:val="0"/>
              <w:ind w:right="-54"/>
              <w:jc w:val="center"/>
              <w:textAlignment w:val="baseline"/>
              <w:rPr>
                <w:b/>
                <w:highlight w:val="yellow"/>
              </w:rPr>
            </w:pPr>
            <w:r w:rsidRPr="00B01998">
              <w:rPr>
                <w:b/>
              </w:rPr>
              <w:t>76518,6</w:t>
            </w:r>
          </w:p>
        </w:tc>
        <w:tc>
          <w:tcPr>
            <w:tcW w:w="992" w:type="dxa"/>
          </w:tcPr>
          <w:p w:rsidR="006907D1" w:rsidRPr="00AF242D" w:rsidRDefault="006907D1" w:rsidP="006907D1">
            <w:pPr>
              <w:overflowPunct w:val="0"/>
              <w:autoSpaceDE w:val="0"/>
              <w:autoSpaceDN w:val="0"/>
              <w:adjustRightInd w:val="0"/>
              <w:ind w:right="-54"/>
              <w:jc w:val="center"/>
              <w:textAlignment w:val="baseline"/>
            </w:pPr>
            <w:r w:rsidRPr="00AF242D">
              <w:t>1518,6</w:t>
            </w:r>
          </w:p>
        </w:tc>
        <w:tc>
          <w:tcPr>
            <w:tcW w:w="992" w:type="dxa"/>
          </w:tcPr>
          <w:p w:rsidR="006907D1" w:rsidRPr="00AF242D" w:rsidRDefault="006907D1" w:rsidP="006907D1">
            <w:pPr>
              <w:jc w:val="center"/>
            </w:pPr>
            <w:r w:rsidRPr="00AF242D">
              <w:t>0,00</w:t>
            </w:r>
          </w:p>
        </w:tc>
        <w:tc>
          <w:tcPr>
            <w:tcW w:w="993" w:type="dxa"/>
          </w:tcPr>
          <w:p w:rsidR="006907D1" w:rsidRPr="00AF242D" w:rsidRDefault="006907D1" w:rsidP="006907D1">
            <w:pPr>
              <w:jc w:val="center"/>
            </w:pPr>
            <w:r w:rsidRPr="00AF242D">
              <w:t>75000,0</w:t>
            </w:r>
          </w:p>
        </w:tc>
        <w:tc>
          <w:tcPr>
            <w:tcW w:w="992" w:type="dxa"/>
          </w:tcPr>
          <w:p w:rsidR="006907D1" w:rsidRPr="00B01998" w:rsidRDefault="006907D1" w:rsidP="006907D1">
            <w:pPr>
              <w:jc w:val="center"/>
            </w:pPr>
            <w:r w:rsidRPr="00B01998">
              <w:t>0,00</w:t>
            </w:r>
          </w:p>
        </w:tc>
        <w:tc>
          <w:tcPr>
            <w:tcW w:w="963" w:type="dxa"/>
          </w:tcPr>
          <w:p w:rsidR="006907D1" w:rsidRPr="00B01998" w:rsidRDefault="006907D1" w:rsidP="006907D1">
            <w:pPr>
              <w:jc w:val="center"/>
            </w:pPr>
            <w:r w:rsidRPr="00B01998">
              <w:t>0,00</w:t>
            </w:r>
          </w:p>
        </w:tc>
        <w:tc>
          <w:tcPr>
            <w:tcW w:w="874" w:type="dxa"/>
          </w:tcPr>
          <w:p w:rsidR="006907D1" w:rsidRPr="00B01998" w:rsidRDefault="006907D1" w:rsidP="006907D1">
            <w:pPr>
              <w:jc w:val="center"/>
            </w:pPr>
            <w:r w:rsidRPr="00B01998">
              <w:t>0,00</w:t>
            </w:r>
          </w:p>
        </w:tc>
        <w:tc>
          <w:tcPr>
            <w:tcW w:w="856" w:type="dxa"/>
          </w:tcPr>
          <w:p w:rsidR="006907D1" w:rsidRPr="00B01998" w:rsidRDefault="006907D1" w:rsidP="006907D1">
            <w:pPr>
              <w:jc w:val="center"/>
            </w:pPr>
            <w:r w:rsidRPr="00B01998">
              <w:t>0,00</w:t>
            </w:r>
          </w:p>
        </w:tc>
      </w:tr>
      <w:tr w:rsidR="006907D1" w:rsidRPr="005409B1" w:rsidTr="006907D1">
        <w:trPr>
          <w:cantSplit/>
          <w:trHeight w:val="409"/>
        </w:trPr>
        <w:tc>
          <w:tcPr>
            <w:tcW w:w="2269" w:type="dxa"/>
          </w:tcPr>
          <w:p w:rsidR="006907D1" w:rsidRPr="000B4E54" w:rsidRDefault="006907D1" w:rsidP="006907D1">
            <w:pPr>
              <w:overflowPunct w:val="0"/>
              <w:autoSpaceDE w:val="0"/>
              <w:autoSpaceDN w:val="0"/>
              <w:adjustRightInd w:val="0"/>
              <w:ind w:right="-54"/>
              <w:textAlignment w:val="baseline"/>
            </w:pPr>
            <w:r w:rsidRPr="000B4E54">
              <w:t>Внебюджетные средства</w:t>
            </w:r>
          </w:p>
        </w:tc>
        <w:tc>
          <w:tcPr>
            <w:tcW w:w="1276" w:type="dxa"/>
          </w:tcPr>
          <w:p w:rsidR="006907D1" w:rsidRPr="000B4E54" w:rsidRDefault="006907D1" w:rsidP="006907D1">
            <w:pPr>
              <w:overflowPunct w:val="0"/>
              <w:autoSpaceDE w:val="0"/>
              <w:autoSpaceDN w:val="0"/>
              <w:adjustRightInd w:val="0"/>
              <w:ind w:right="-54"/>
              <w:jc w:val="center"/>
              <w:textAlignment w:val="baseline"/>
              <w:rPr>
                <w:b/>
              </w:rPr>
            </w:pPr>
            <w:r w:rsidRPr="000B4E54">
              <w:rPr>
                <w:b/>
              </w:rPr>
              <w:t>950,0</w:t>
            </w:r>
          </w:p>
        </w:tc>
        <w:tc>
          <w:tcPr>
            <w:tcW w:w="992" w:type="dxa"/>
          </w:tcPr>
          <w:p w:rsidR="006907D1" w:rsidRPr="00AF242D" w:rsidRDefault="006907D1" w:rsidP="006907D1">
            <w:pPr>
              <w:overflowPunct w:val="0"/>
              <w:autoSpaceDE w:val="0"/>
              <w:autoSpaceDN w:val="0"/>
              <w:adjustRightInd w:val="0"/>
              <w:ind w:right="-54"/>
              <w:jc w:val="center"/>
              <w:textAlignment w:val="baseline"/>
            </w:pPr>
            <w:r w:rsidRPr="00AF242D">
              <w:t>0,00</w:t>
            </w:r>
          </w:p>
        </w:tc>
        <w:tc>
          <w:tcPr>
            <w:tcW w:w="992" w:type="dxa"/>
          </w:tcPr>
          <w:p w:rsidR="006907D1" w:rsidRPr="00AF242D" w:rsidRDefault="006907D1" w:rsidP="006907D1">
            <w:pPr>
              <w:jc w:val="center"/>
            </w:pPr>
            <w:r w:rsidRPr="00AF242D">
              <w:t>0,00</w:t>
            </w:r>
          </w:p>
        </w:tc>
        <w:tc>
          <w:tcPr>
            <w:tcW w:w="993" w:type="dxa"/>
          </w:tcPr>
          <w:p w:rsidR="006907D1" w:rsidRPr="00AF242D" w:rsidRDefault="006907D1" w:rsidP="006907D1">
            <w:pPr>
              <w:jc w:val="center"/>
            </w:pPr>
            <w:r w:rsidRPr="00AF242D">
              <w:t>950,0</w:t>
            </w:r>
          </w:p>
        </w:tc>
        <w:tc>
          <w:tcPr>
            <w:tcW w:w="992" w:type="dxa"/>
          </w:tcPr>
          <w:p w:rsidR="006907D1" w:rsidRPr="000B4E54" w:rsidRDefault="006907D1" w:rsidP="006907D1">
            <w:pPr>
              <w:jc w:val="center"/>
            </w:pPr>
            <w:r w:rsidRPr="000B4E54">
              <w:t>0,00</w:t>
            </w:r>
          </w:p>
        </w:tc>
        <w:tc>
          <w:tcPr>
            <w:tcW w:w="963" w:type="dxa"/>
          </w:tcPr>
          <w:p w:rsidR="006907D1" w:rsidRPr="000B4E54" w:rsidRDefault="006907D1" w:rsidP="006907D1">
            <w:pPr>
              <w:jc w:val="center"/>
            </w:pPr>
            <w:r w:rsidRPr="000B4E54">
              <w:t>0,00</w:t>
            </w:r>
          </w:p>
        </w:tc>
        <w:tc>
          <w:tcPr>
            <w:tcW w:w="874" w:type="dxa"/>
          </w:tcPr>
          <w:p w:rsidR="006907D1" w:rsidRPr="000B4E54" w:rsidRDefault="006907D1" w:rsidP="006907D1">
            <w:pPr>
              <w:jc w:val="center"/>
            </w:pPr>
            <w:r w:rsidRPr="000B4E54">
              <w:t>0,00</w:t>
            </w:r>
          </w:p>
        </w:tc>
        <w:tc>
          <w:tcPr>
            <w:tcW w:w="856" w:type="dxa"/>
          </w:tcPr>
          <w:p w:rsidR="006907D1" w:rsidRPr="000B4E54" w:rsidRDefault="006907D1" w:rsidP="006907D1">
            <w:pPr>
              <w:jc w:val="center"/>
            </w:pPr>
            <w:r w:rsidRPr="000B4E54">
              <w:t>0,00</w:t>
            </w:r>
          </w:p>
        </w:tc>
      </w:tr>
    </w:tbl>
    <w:p w:rsidR="006907D1" w:rsidRDefault="006907D1" w:rsidP="006907D1">
      <w:pPr>
        <w:jc w:val="both"/>
        <w:rPr>
          <w:sz w:val="28"/>
          <w:szCs w:val="28"/>
        </w:rPr>
      </w:pPr>
    </w:p>
    <w:p w:rsidR="006907D1" w:rsidRPr="009C74AF" w:rsidRDefault="006907D1" w:rsidP="006907D1">
      <w:pPr>
        <w:ind w:firstLine="720"/>
        <w:jc w:val="both"/>
        <w:rPr>
          <w:sz w:val="28"/>
          <w:szCs w:val="28"/>
        </w:rPr>
      </w:pPr>
      <w:r>
        <w:rPr>
          <w:sz w:val="28"/>
          <w:szCs w:val="28"/>
        </w:rPr>
        <w:t xml:space="preserve">2. </w:t>
      </w:r>
      <w:r w:rsidRPr="00D91186">
        <w:rPr>
          <w:sz w:val="28"/>
          <w:szCs w:val="28"/>
        </w:rPr>
        <w:t xml:space="preserve">Приложение № </w:t>
      </w:r>
      <w:r>
        <w:rPr>
          <w:sz w:val="28"/>
          <w:szCs w:val="28"/>
        </w:rPr>
        <w:t>5</w:t>
      </w:r>
      <w:r w:rsidRPr="00D91186">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w:t>
      </w:r>
      <w:r>
        <w:rPr>
          <w:sz w:val="28"/>
          <w:szCs w:val="28"/>
        </w:rPr>
        <w:t xml:space="preserve"> на 2018-2024 годы»</w:t>
      </w:r>
      <w:r w:rsidRPr="00D91186">
        <w:rPr>
          <w:color w:val="000000"/>
          <w:spacing w:val="-2"/>
          <w:sz w:val="28"/>
          <w:szCs w:val="28"/>
        </w:rPr>
        <w:t xml:space="preserve">, </w:t>
      </w:r>
      <w:r w:rsidRPr="00D91186">
        <w:rPr>
          <w:sz w:val="28"/>
          <w:szCs w:val="28"/>
        </w:rPr>
        <w:t xml:space="preserve">изложить в редакции приложения № </w:t>
      </w:r>
      <w:r>
        <w:rPr>
          <w:sz w:val="28"/>
          <w:szCs w:val="28"/>
        </w:rPr>
        <w:t>1</w:t>
      </w:r>
      <w:r w:rsidRPr="00D91186">
        <w:rPr>
          <w:sz w:val="28"/>
          <w:szCs w:val="28"/>
        </w:rPr>
        <w:t xml:space="preserve"> к настоящему постановлению.</w:t>
      </w:r>
    </w:p>
    <w:p w:rsidR="006907D1" w:rsidRPr="00B46EA8" w:rsidRDefault="006907D1" w:rsidP="006907D1">
      <w:pPr>
        <w:autoSpaceDE w:val="0"/>
        <w:autoSpaceDN w:val="0"/>
        <w:adjustRightInd w:val="0"/>
        <w:ind w:firstLine="709"/>
        <w:jc w:val="both"/>
        <w:rPr>
          <w:sz w:val="28"/>
          <w:szCs w:val="28"/>
        </w:rPr>
      </w:pPr>
      <w:r>
        <w:rPr>
          <w:sz w:val="28"/>
          <w:szCs w:val="28"/>
        </w:rPr>
        <w:t xml:space="preserve">3. </w:t>
      </w:r>
      <w:r w:rsidRPr="00D91186">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D91186">
          <w:rPr>
            <w:rFonts w:eastAsiaTheme="minorHAnsi"/>
            <w:color w:val="0000FF"/>
            <w:sz w:val="28"/>
            <w:szCs w:val="28"/>
            <w:u w:val="single"/>
            <w:lang w:val="x-none" w:eastAsia="en-US"/>
          </w:rPr>
          <w:t>http://sayansk-pravo.ru),</w:t>
        </w:r>
      </w:hyperlink>
      <w:r w:rsidRPr="00D91186">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6907D1" w:rsidRPr="00D91186" w:rsidRDefault="006907D1" w:rsidP="006907D1">
      <w:pPr>
        <w:ind w:firstLine="709"/>
        <w:jc w:val="both"/>
        <w:rPr>
          <w:sz w:val="28"/>
          <w:szCs w:val="28"/>
        </w:rPr>
      </w:pPr>
      <w:r>
        <w:rPr>
          <w:spacing w:val="-14"/>
          <w:sz w:val="28"/>
          <w:szCs w:val="28"/>
        </w:rPr>
        <w:t>4</w:t>
      </w:r>
      <w:r w:rsidRPr="00D91186">
        <w:rPr>
          <w:spacing w:val="-14"/>
          <w:sz w:val="28"/>
          <w:szCs w:val="28"/>
        </w:rPr>
        <w:t>.</w:t>
      </w:r>
      <w:r w:rsidRPr="00D91186">
        <w:rPr>
          <w:color w:val="FF0000"/>
          <w:sz w:val="28"/>
          <w:szCs w:val="28"/>
        </w:rPr>
        <w:t xml:space="preserve"> </w:t>
      </w:r>
      <w:r w:rsidRPr="00D91186">
        <w:rPr>
          <w:sz w:val="28"/>
          <w:szCs w:val="28"/>
        </w:rPr>
        <w:t xml:space="preserve">Контроль исполнения настоящего постановления возложить на заместителя </w:t>
      </w:r>
      <w:r w:rsidRPr="00D91186">
        <w:rPr>
          <w:bCs/>
          <w:sz w:val="28"/>
          <w:szCs w:val="28"/>
        </w:rPr>
        <w:t xml:space="preserve">мэра городского округа по вопросам жизнеобеспечения города </w:t>
      </w:r>
      <w:proofErr w:type="gramStart"/>
      <w:r w:rsidRPr="00D91186">
        <w:rPr>
          <w:bCs/>
          <w:sz w:val="28"/>
          <w:szCs w:val="28"/>
        </w:rPr>
        <w:t>-п</w:t>
      </w:r>
      <w:proofErr w:type="gramEnd"/>
      <w:r w:rsidRPr="00D91186">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D91186">
        <w:rPr>
          <w:sz w:val="28"/>
          <w:szCs w:val="28"/>
        </w:rPr>
        <w:t xml:space="preserve"> </w:t>
      </w:r>
    </w:p>
    <w:p w:rsidR="006907D1" w:rsidRPr="00D91186" w:rsidRDefault="006907D1" w:rsidP="006907D1">
      <w:pPr>
        <w:tabs>
          <w:tab w:val="left" w:pos="900"/>
        </w:tabs>
        <w:ind w:firstLine="709"/>
        <w:jc w:val="both"/>
        <w:rPr>
          <w:color w:val="000000"/>
          <w:spacing w:val="-4"/>
          <w:sz w:val="28"/>
          <w:szCs w:val="28"/>
        </w:rPr>
      </w:pPr>
      <w:r>
        <w:rPr>
          <w:color w:val="000000"/>
          <w:spacing w:val="-15"/>
          <w:sz w:val="28"/>
          <w:szCs w:val="28"/>
        </w:rPr>
        <w:t>5</w:t>
      </w:r>
      <w:r w:rsidRPr="00D91186">
        <w:rPr>
          <w:color w:val="000000"/>
          <w:spacing w:val="-15"/>
          <w:sz w:val="28"/>
          <w:szCs w:val="28"/>
        </w:rPr>
        <w:t>.</w:t>
      </w:r>
      <w:r w:rsidRPr="00D91186">
        <w:rPr>
          <w:color w:val="000000"/>
          <w:sz w:val="28"/>
          <w:szCs w:val="28"/>
        </w:rPr>
        <w:tab/>
        <w:t xml:space="preserve"> </w:t>
      </w:r>
      <w:r w:rsidRPr="00D91186">
        <w:rPr>
          <w:color w:val="000000"/>
          <w:spacing w:val="-1"/>
          <w:sz w:val="28"/>
          <w:szCs w:val="28"/>
        </w:rPr>
        <w:t xml:space="preserve">Настоящее постановление вступает в силу после дня его официального </w:t>
      </w:r>
      <w:r w:rsidRPr="00D91186">
        <w:rPr>
          <w:color w:val="000000"/>
          <w:spacing w:val="-4"/>
          <w:sz w:val="28"/>
          <w:szCs w:val="28"/>
        </w:rPr>
        <w:t>опубликования.</w:t>
      </w:r>
    </w:p>
    <w:p w:rsidR="007407B3" w:rsidRDefault="007407B3" w:rsidP="003803AB">
      <w:pPr>
        <w:jc w:val="both"/>
        <w:rPr>
          <w:sz w:val="28"/>
          <w:szCs w:val="28"/>
        </w:rPr>
      </w:pPr>
    </w:p>
    <w:p w:rsidR="006F0B50" w:rsidRPr="00D91186" w:rsidRDefault="006F0B50" w:rsidP="003803AB">
      <w:pPr>
        <w:jc w:val="both"/>
        <w:rPr>
          <w:sz w:val="28"/>
          <w:szCs w:val="28"/>
        </w:rPr>
      </w:pPr>
    </w:p>
    <w:p w:rsidR="002C45EC" w:rsidRPr="00D91186" w:rsidRDefault="00E52ACD" w:rsidP="00263E24">
      <w:pPr>
        <w:rPr>
          <w:bCs/>
          <w:sz w:val="28"/>
          <w:szCs w:val="28"/>
        </w:rPr>
      </w:pPr>
      <w:r w:rsidRPr="00D91186">
        <w:rPr>
          <w:bCs/>
          <w:sz w:val="28"/>
          <w:szCs w:val="28"/>
        </w:rPr>
        <w:t>М</w:t>
      </w:r>
      <w:r w:rsidR="002C45EC" w:rsidRPr="00D91186">
        <w:rPr>
          <w:bCs/>
          <w:sz w:val="28"/>
          <w:szCs w:val="28"/>
        </w:rPr>
        <w:t>эр</w:t>
      </w:r>
      <w:r w:rsidRPr="00D91186">
        <w:rPr>
          <w:bCs/>
          <w:sz w:val="28"/>
          <w:szCs w:val="28"/>
        </w:rPr>
        <w:t xml:space="preserve"> </w:t>
      </w:r>
      <w:r w:rsidR="002C45EC" w:rsidRPr="00D91186">
        <w:rPr>
          <w:bCs/>
          <w:sz w:val="28"/>
          <w:szCs w:val="28"/>
        </w:rPr>
        <w:t>городского округа муниципального</w:t>
      </w:r>
    </w:p>
    <w:p w:rsidR="00B228CF" w:rsidRPr="005C0CD6" w:rsidRDefault="002C45EC" w:rsidP="006F0B50">
      <w:pPr>
        <w:rPr>
          <w:bCs/>
          <w:sz w:val="28"/>
          <w:szCs w:val="28"/>
        </w:rPr>
      </w:pPr>
      <w:r w:rsidRPr="00D91186">
        <w:rPr>
          <w:bCs/>
          <w:sz w:val="28"/>
          <w:szCs w:val="28"/>
        </w:rPr>
        <w:t xml:space="preserve">образования «город Саянск» </w:t>
      </w:r>
      <w:r w:rsidR="00DD554C" w:rsidRPr="00D91186">
        <w:rPr>
          <w:bCs/>
          <w:sz w:val="28"/>
          <w:szCs w:val="28"/>
        </w:rPr>
        <w:tab/>
      </w:r>
      <w:r w:rsidR="00DD554C" w:rsidRPr="00D91186">
        <w:rPr>
          <w:bCs/>
          <w:sz w:val="28"/>
          <w:szCs w:val="28"/>
        </w:rPr>
        <w:tab/>
      </w:r>
      <w:r w:rsidR="00DD554C" w:rsidRPr="00D91186">
        <w:rPr>
          <w:bCs/>
          <w:sz w:val="28"/>
          <w:szCs w:val="28"/>
        </w:rPr>
        <w:tab/>
      </w:r>
      <w:r w:rsidR="00226804" w:rsidRPr="00D91186">
        <w:rPr>
          <w:bCs/>
          <w:sz w:val="28"/>
          <w:szCs w:val="28"/>
        </w:rPr>
        <w:t xml:space="preserve">                         </w:t>
      </w:r>
      <w:r w:rsidR="000860AE" w:rsidRPr="00D91186">
        <w:rPr>
          <w:bCs/>
          <w:sz w:val="28"/>
          <w:szCs w:val="28"/>
        </w:rPr>
        <w:t xml:space="preserve">    </w:t>
      </w:r>
      <w:r w:rsidR="00846DD0" w:rsidRPr="00D91186">
        <w:rPr>
          <w:bCs/>
          <w:sz w:val="28"/>
          <w:szCs w:val="28"/>
        </w:rPr>
        <w:t xml:space="preserve">    </w:t>
      </w:r>
      <w:r w:rsidR="00226804" w:rsidRPr="00D91186">
        <w:rPr>
          <w:bCs/>
          <w:sz w:val="28"/>
          <w:szCs w:val="28"/>
        </w:rPr>
        <w:t xml:space="preserve">   </w:t>
      </w:r>
      <w:r w:rsidR="006F0B50">
        <w:rPr>
          <w:bCs/>
          <w:sz w:val="28"/>
          <w:szCs w:val="28"/>
        </w:rPr>
        <w:t>О.В. Боровский</w:t>
      </w:r>
    </w:p>
    <w:p w:rsidR="00B228CF" w:rsidRDefault="00B228CF" w:rsidP="006F0B50">
      <w:pPr>
        <w:rPr>
          <w:sz w:val="24"/>
          <w:szCs w:val="24"/>
        </w:rPr>
      </w:pPr>
    </w:p>
    <w:p w:rsidR="00B228CF" w:rsidRDefault="00B228CF" w:rsidP="006F0B50">
      <w:pPr>
        <w:rPr>
          <w:sz w:val="24"/>
          <w:szCs w:val="24"/>
        </w:rPr>
      </w:pPr>
    </w:p>
    <w:p w:rsidR="007949DB" w:rsidRDefault="007949DB" w:rsidP="006F0B50">
      <w:pPr>
        <w:rPr>
          <w:sz w:val="24"/>
          <w:szCs w:val="24"/>
        </w:rPr>
      </w:pPr>
    </w:p>
    <w:p w:rsidR="007949DB" w:rsidRDefault="007949DB" w:rsidP="006F0B50">
      <w:pPr>
        <w:rPr>
          <w:sz w:val="24"/>
          <w:szCs w:val="24"/>
        </w:rPr>
      </w:pPr>
    </w:p>
    <w:p w:rsidR="00B228CF" w:rsidRDefault="00B228CF" w:rsidP="006F0B50">
      <w:pPr>
        <w:rPr>
          <w:sz w:val="24"/>
          <w:szCs w:val="24"/>
        </w:rPr>
      </w:pPr>
    </w:p>
    <w:p w:rsidR="00047696" w:rsidRDefault="00047696" w:rsidP="006F0B50">
      <w:pPr>
        <w:rPr>
          <w:sz w:val="24"/>
          <w:szCs w:val="24"/>
        </w:rPr>
      </w:pPr>
    </w:p>
    <w:p w:rsidR="007C01F0" w:rsidRPr="006F0B50" w:rsidRDefault="007407B3" w:rsidP="006F0B50">
      <w:pPr>
        <w:rPr>
          <w:bCs/>
          <w:sz w:val="28"/>
          <w:szCs w:val="28"/>
        </w:rPr>
      </w:pPr>
      <w:r w:rsidRPr="001E2C77">
        <w:rPr>
          <w:sz w:val="24"/>
          <w:szCs w:val="24"/>
        </w:rPr>
        <w:t>Жукова С.Ю.</w:t>
      </w:r>
      <w:r w:rsidRPr="001E2C77">
        <w:rPr>
          <w:color w:val="000000"/>
          <w:sz w:val="24"/>
          <w:szCs w:val="24"/>
        </w:rPr>
        <w:t xml:space="preserve"> </w:t>
      </w:r>
    </w:p>
    <w:p w:rsidR="006F0B50" w:rsidRDefault="00E07CF2" w:rsidP="0046738E">
      <w:pPr>
        <w:tabs>
          <w:tab w:val="left" w:pos="4820"/>
        </w:tabs>
        <w:jc w:val="both"/>
        <w:sectPr w:rsidR="006F0B50" w:rsidSect="0046738E">
          <w:pgSz w:w="11906" w:h="16838" w:code="9"/>
          <w:pgMar w:top="1134" w:right="851" w:bottom="992" w:left="567" w:header="709" w:footer="709" w:gutter="851"/>
          <w:cols w:space="708"/>
          <w:docGrid w:linePitch="360"/>
        </w:sectPr>
      </w:pPr>
      <w:r>
        <w:rPr>
          <w:sz w:val="24"/>
          <w:szCs w:val="24"/>
        </w:rPr>
        <w:t>5-26-77</w:t>
      </w:r>
      <w:r w:rsidR="000A7F06" w:rsidRPr="00835C26">
        <w:t xml:space="preserve">                                                                                               </w:t>
      </w:r>
    </w:p>
    <w:p w:rsidR="00F16F37" w:rsidRDefault="00F16F37" w:rsidP="007949DB">
      <w:pPr>
        <w:autoSpaceDE w:val="0"/>
        <w:autoSpaceDN w:val="0"/>
        <w:adjustRightInd w:val="0"/>
        <w:rPr>
          <w:sz w:val="22"/>
          <w:szCs w:val="22"/>
        </w:rPr>
      </w:pPr>
    </w:p>
    <w:p w:rsidR="00F16F37" w:rsidRPr="00B73B97" w:rsidRDefault="00F16F37" w:rsidP="00F16F3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Приложение № </w:t>
      </w:r>
      <w:r w:rsidR="007949DB">
        <w:rPr>
          <w:bCs/>
          <w:sz w:val="22"/>
          <w:szCs w:val="22"/>
        </w:rPr>
        <w:t>1</w:t>
      </w:r>
    </w:p>
    <w:p w:rsidR="00F16F37" w:rsidRPr="00B73B97" w:rsidRDefault="00F16F37" w:rsidP="00F16F3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к постановлению администрации</w:t>
      </w:r>
    </w:p>
    <w:p w:rsidR="00F16F37" w:rsidRPr="00B73B97" w:rsidRDefault="00F16F37" w:rsidP="00F16F3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 xml:space="preserve"> городского округа муниципального </w:t>
      </w:r>
    </w:p>
    <w:p w:rsidR="00F16F37" w:rsidRPr="007A7593" w:rsidRDefault="00F16F37" w:rsidP="00F16F37">
      <w:pPr>
        <w:framePr w:hSpace="180" w:wrap="around" w:vAnchor="text" w:hAnchor="margin" w:xAlign="right" w:y="27"/>
        <w:widowControl w:val="0"/>
        <w:autoSpaceDE w:val="0"/>
        <w:autoSpaceDN w:val="0"/>
        <w:adjustRightInd w:val="0"/>
        <w:jc w:val="right"/>
        <w:outlineLvl w:val="0"/>
        <w:rPr>
          <w:bCs/>
          <w:sz w:val="22"/>
          <w:szCs w:val="22"/>
        </w:rPr>
      </w:pPr>
      <w:r w:rsidRPr="00B73B97">
        <w:rPr>
          <w:bCs/>
          <w:sz w:val="22"/>
          <w:szCs w:val="22"/>
        </w:rPr>
        <w:t>образования «город Саянск»</w:t>
      </w:r>
    </w:p>
    <w:p w:rsidR="00F16F37" w:rsidRDefault="00F16F37" w:rsidP="00F16F37">
      <w:pPr>
        <w:autoSpaceDE w:val="0"/>
        <w:autoSpaceDN w:val="0"/>
        <w:adjustRightInd w:val="0"/>
        <w:jc w:val="right"/>
        <w:rPr>
          <w:sz w:val="22"/>
          <w:szCs w:val="22"/>
        </w:rPr>
      </w:pPr>
      <w:r w:rsidRPr="007A7593">
        <w:rPr>
          <w:sz w:val="22"/>
          <w:szCs w:val="22"/>
        </w:rPr>
        <w:t xml:space="preserve">                              </w:t>
      </w:r>
      <w:r>
        <w:rPr>
          <w:sz w:val="22"/>
          <w:szCs w:val="22"/>
        </w:rPr>
        <w:t xml:space="preserve"> </w:t>
      </w:r>
      <w:r w:rsidRPr="007A7593">
        <w:rPr>
          <w:sz w:val="22"/>
          <w:szCs w:val="22"/>
        </w:rPr>
        <w:t>от  ______________  № _______________</w:t>
      </w:r>
    </w:p>
    <w:p w:rsidR="00F16F37" w:rsidRDefault="00F16F37" w:rsidP="000A7F06">
      <w:pPr>
        <w:autoSpaceDE w:val="0"/>
        <w:autoSpaceDN w:val="0"/>
        <w:adjustRightInd w:val="0"/>
        <w:jc w:val="right"/>
        <w:rPr>
          <w:sz w:val="22"/>
          <w:szCs w:val="22"/>
        </w:rPr>
      </w:pPr>
    </w:p>
    <w:p w:rsidR="000A7F06" w:rsidRPr="009B06B0" w:rsidRDefault="000B4E54" w:rsidP="000A7F06">
      <w:pPr>
        <w:autoSpaceDE w:val="0"/>
        <w:autoSpaceDN w:val="0"/>
        <w:adjustRightInd w:val="0"/>
        <w:jc w:val="right"/>
        <w:rPr>
          <w:sz w:val="22"/>
          <w:szCs w:val="22"/>
        </w:rPr>
      </w:pPr>
      <w:r>
        <w:rPr>
          <w:sz w:val="22"/>
          <w:szCs w:val="22"/>
        </w:rPr>
        <w:t>«</w:t>
      </w:r>
      <w:r w:rsidR="000A7F06" w:rsidRPr="009B06B0">
        <w:rPr>
          <w:sz w:val="22"/>
          <w:szCs w:val="22"/>
        </w:rPr>
        <w:t>Приложение № 5</w:t>
      </w:r>
    </w:p>
    <w:p w:rsidR="000A7F06" w:rsidRPr="009B06B0" w:rsidRDefault="000A7F06" w:rsidP="000A7F06">
      <w:pPr>
        <w:autoSpaceDE w:val="0"/>
        <w:autoSpaceDN w:val="0"/>
        <w:adjustRightInd w:val="0"/>
        <w:ind w:firstLine="709"/>
        <w:jc w:val="right"/>
        <w:rPr>
          <w:sz w:val="22"/>
          <w:szCs w:val="22"/>
        </w:rPr>
      </w:pPr>
      <w:r w:rsidRPr="009B06B0">
        <w:rPr>
          <w:sz w:val="22"/>
          <w:szCs w:val="22"/>
        </w:rPr>
        <w:t>к муниципальной программе</w:t>
      </w:r>
    </w:p>
    <w:p w:rsidR="000A7F06" w:rsidRPr="009B06B0" w:rsidRDefault="000A7F06" w:rsidP="000A7F06">
      <w:pPr>
        <w:autoSpaceDE w:val="0"/>
        <w:autoSpaceDN w:val="0"/>
        <w:adjustRightInd w:val="0"/>
        <w:ind w:firstLine="709"/>
        <w:jc w:val="right"/>
        <w:rPr>
          <w:sz w:val="22"/>
          <w:szCs w:val="22"/>
        </w:rPr>
      </w:pPr>
      <w:r w:rsidRPr="009B06B0">
        <w:rPr>
          <w:sz w:val="22"/>
          <w:szCs w:val="22"/>
        </w:rPr>
        <w:t>«Формирование современной городской среды</w:t>
      </w:r>
    </w:p>
    <w:p w:rsidR="000A7F06" w:rsidRPr="009B06B0" w:rsidRDefault="000A7F06" w:rsidP="000A7F06">
      <w:pPr>
        <w:autoSpaceDE w:val="0"/>
        <w:autoSpaceDN w:val="0"/>
        <w:adjustRightInd w:val="0"/>
        <w:ind w:firstLine="709"/>
        <w:jc w:val="right"/>
        <w:rPr>
          <w:sz w:val="22"/>
          <w:szCs w:val="22"/>
        </w:rPr>
      </w:pPr>
      <w:r w:rsidRPr="009B06B0">
        <w:rPr>
          <w:sz w:val="22"/>
          <w:szCs w:val="22"/>
        </w:rPr>
        <w:t>на территории муниципального образования</w:t>
      </w:r>
    </w:p>
    <w:p w:rsidR="000A7F06" w:rsidRPr="009B06B0" w:rsidRDefault="000A7F06" w:rsidP="000A7F06">
      <w:pPr>
        <w:autoSpaceDE w:val="0"/>
        <w:autoSpaceDN w:val="0"/>
        <w:adjustRightInd w:val="0"/>
        <w:ind w:firstLine="709"/>
        <w:jc w:val="right"/>
        <w:rPr>
          <w:sz w:val="22"/>
          <w:szCs w:val="22"/>
        </w:rPr>
      </w:pPr>
      <w:r w:rsidRPr="009B06B0">
        <w:rPr>
          <w:sz w:val="22"/>
          <w:szCs w:val="22"/>
        </w:rPr>
        <w:t xml:space="preserve">«город Саянск» на 2018-2024 годы» </w:t>
      </w:r>
    </w:p>
    <w:p w:rsidR="000A7F06" w:rsidRPr="009B06B0" w:rsidRDefault="000A7F06" w:rsidP="000A7F06">
      <w:pPr>
        <w:rPr>
          <w:rFonts w:eastAsia="Calibri"/>
          <w:sz w:val="22"/>
          <w:szCs w:val="22"/>
          <w:lang w:eastAsia="en-US"/>
        </w:rPr>
      </w:pPr>
    </w:p>
    <w:p w:rsidR="00C96DF4" w:rsidRPr="000B4E54" w:rsidRDefault="00C96DF4" w:rsidP="00C96DF4">
      <w:pPr>
        <w:autoSpaceDE w:val="0"/>
        <w:autoSpaceDN w:val="0"/>
        <w:adjustRightInd w:val="0"/>
        <w:ind w:firstLine="709"/>
        <w:jc w:val="center"/>
        <w:rPr>
          <w:rFonts w:ascii="TimesNewRomanPSMT" w:eastAsiaTheme="minorHAnsi" w:hAnsi="TimesNewRomanPSMT" w:cs="TimesNewRomanPSMT"/>
          <w:sz w:val="28"/>
          <w:szCs w:val="28"/>
          <w:lang w:eastAsia="en-US"/>
        </w:rPr>
      </w:pPr>
      <w:r w:rsidRPr="000B4E54">
        <w:rPr>
          <w:rFonts w:ascii="TimesNewRomanPSMT" w:eastAsiaTheme="minorHAnsi" w:hAnsi="TimesNewRomanPSMT" w:cs="TimesNewRomanPSMT"/>
          <w:sz w:val="28"/>
          <w:szCs w:val="28"/>
          <w:lang w:eastAsia="en-US"/>
        </w:rPr>
        <w:t>СИСТЕМА МЕРОПРИЯТИЙ МУНИЦИПАЛЬНОЙ ПРОГРАММЫ</w:t>
      </w:r>
    </w:p>
    <w:p w:rsidR="00C96DF4" w:rsidRPr="000B4E54"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r w:rsidRPr="000B4E54">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C96DF4" w:rsidRPr="000B4E54" w:rsidRDefault="00C96DF4" w:rsidP="00C96DF4">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559"/>
        <w:gridCol w:w="992"/>
        <w:gridCol w:w="992"/>
        <w:gridCol w:w="1134"/>
        <w:gridCol w:w="993"/>
        <w:gridCol w:w="992"/>
        <w:gridCol w:w="992"/>
        <w:gridCol w:w="992"/>
        <w:gridCol w:w="993"/>
        <w:gridCol w:w="850"/>
        <w:gridCol w:w="851"/>
        <w:gridCol w:w="1559"/>
      </w:tblGrid>
      <w:tr w:rsidR="000C5E26" w:rsidRPr="000B4E54" w:rsidTr="008530F4">
        <w:trPr>
          <w:trHeight w:val="463"/>
        </w:trPr>
        <w:tc>
          <w:tcPr>
            <w:tcW w:w="567"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 </w:t>
            </w:r>
            <w:proofErr w:type="gramStart"/>
            <w:r w:rsidRPr="000B4E54">
              <w:rPr>
                <w:sz w:val="22"/>
                <w:szCs w:val="22"/>
              </w:rPr>
              <w:t>п</w:t>
            </w:r>
            <w:proofErr w:type="gramEnd"/>
            <w:r w:rsidRPr="000B4E54">
              <w:rPr>
                <w:sz w:val="22"/>
                <w:szCs w:val="22"/>
              </w:rPr>
              <w:t>/п</w:t>
            </w:r>
          </w:p>
        </w:tc>
        <w:tc>
          <w:tcPr>
            <w:tcW w:w="1560"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Наименова-ние</w:t>
            </w:r>
            <w:proofErr w:type="spellEnd"/>
            <w:proofErr w:type="gramEnd"/>
            <w:r w:rsidRPr="000B4E54">
              <w:rPr>
                <w:sz w:val="22"/>
                <w:szCs w:val="22"/>
              </w:rPr>
              <w:t xml:space="preserve"> основных направлений</w:t>
            </w:r>
          </w:p>
          <w:p w:rsidR="000C5E26" w:rsidRPr="000B4E54" w:rsidRDefault="000C5E26" w:rsidP="00C96DF4">
            <w:pPr>
              <w:overflowPunct w:val="0"/>
              <w:autoSpaceDE w:val="0"/>
              <w:autoSpaceDN w:val="0"/>
              <w:adjustRightInd w:val="0"/>
              <w:ind w:right="-54"/>
              <w:jc w:val="center"/>
              <w:textAlignment w:val="baseline"/>
              <w:rPr>
                <w:sz w:val="22"/>
                <w:szCs w:val="22"/>
              </w:rPr>
            </w:pPr>
          </w:p>
        </w:tc>
        <w:tc>
          <w:tcPr>
            <w:tcW w:w="1559" w:type="dxa"/>
            <w:vMerge w:val="restart"/>
          </w:tcPr>
          <w:p w:rsidR="000C5E26" w:rsidRPr="000B4E54" w:rsidRDefault="000C5E26" w:rsidP="000C5E26">
            <w:pPr>
              <w:overflowPunct w:val="0"/>
              <w:autoSpaceDE w:val="0"/>
              <w:autoSpaceDN w:val="0"/>
              <w:adjustRightInd w:val="0"/>
              <w:ind w:right="-54"/>
              <w:jc w:val="center"/>
              <w:textAlignment w:val="baseline"/>
              <w:rPr>
                <w:sz w:val="22"/>
                <w:szCs w:val="22"/>
              </w:rPr>
            </w:pPr>
          </w:p>
          <w:p w:rsidR="000C5E26" w:rsidRPr="000B4E54" w:rsidRDefault="000C5E26" w:rsidP="000C5E26">
            <w:pPr>
              <w:overflowPunct w:val="0"/>
              <w:autoSpaceDE w:val="0"/>
              <w:autoSpaceDN w:val="0"/>
              <w:adjustRightInd w:val="0"/>
              <w:ind w:right="-54"/>
              <w:jc w:val="center"/>
              <w:textAlignment w:val="baseline"/>
              <w:rPr>
                <w:sz w:val="22"/>
                <w:szCs w:val="22"/>
              </w:rPr>
            </w:pPr>
            <w:proofErr w:type="gramStart"/>
            <w:r w:rsidRPr="000B4E54">
              <w:rPr>
                <w:sz w:val="22"/>
                <w:szCs w:val="22"/>
              </w:rPr>
              <w:t>Ответствен-</w:t>
            </w:r>
            <w:proofErr w:type="spellStart"/>
            <w:r w:rsidRPr="000B4E54">
              <w:rPr>
                <w:sz w:val="22"/>
                <w:szCs w:val="22"/>
              </w:rPr>
              <w:t>ный</w:t>
            </w:r>
            <w:proofErr w:type="spellEnd"/>
            <w:proofErr w:type="gramEnd"/>
            <w:r w:rsidRPr="000B4E54">
              <w:rPr>
                <w:sz w:val="22"/>
                <w:szCs w:val="22"/>
              </w:rPr>
              <w:t xml:space="preserve"> исполнитель, </w:t>
            </w:r>
            <w:proofErr w:type="spellStart"/>
            <w:r w:rsidRPr="000B4E54">
              <w:rPr>
                <w:sz w:val="22"/>
                <w:szCs w:val="22"/>
              </w:rPr>
              <w:t>соисполни-тель</w:t>
            </w:r>
            <w:proofErr w:type="spellEnd"/>
            <w:r w:rsidRPr="000B4E54">
              <w:rPr>
                <w:sz w:val="22"/>
                <w:szCs w:val="22"/>
              </w:rPr>
              <w:t xml:space="preserve">, участник </w:t>
            </w:r>
          </w:p>
        </w:tc>
        <w:tc>
          <w:tcPr>
            <w:tcW w:w="992"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Период </w:t>
            </w:r>
            <w:proofErr w:type="spellStart"/>
            <w:proofErr w:type="gramStart"/>
            <w:r w:rsidRPr="000B4E54">
              <w:rPr>
                <w:sz w:val="22"/>
                <w:szCs w:val="22"/>
              </w:rPr>
              <w:t>реализа-ции</w:t>
            </w:r>
            <w:proofErr w:type="spellEnd"/>
            <w:proofErr w:type="gramEnd"/>
          </w:p>
        </w:tc>
        <w:tc>
          <w:tcPr>
            <w:tcW w:w="992"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4B783D">
            <w:pPr>
              <w:overflowPunct w:val="0"/>
              <w:autoSpaceDE w:val="0"/>
              <w:autoSpaceDN w:val="0"/>
              <w:adjustRightInd w:val="0"/>
              <w:ind w:right="-54"/>
              <w:jc w:val="center"/>
              <w:textAlignment w:val="baseline"/>
              <w:rPr>
                <w:sz w:val="22"/>
                <w:szCs w:val="22"/>
              </w:rPr>
            </w:pPr>
            <w:proofErr w:type="spellStart"/>
            <w:proofErr w:type="gramStart"/>
            <w:r w:rsidRPr="000B4E54">
              <w:rPr>
                <w:sz w:val="22"/>
                <w:szCs w:val="22"/>
              </w:rPr>
              <w:t>Источ</w:t>
            </w:r>
            <w:proofErr w:type="spellEnd"/>
            <w:r w:rsidR="004B783D" w:rsidRPr="000B4E54">
              <w:rPr>
                <w:sz w:val="22"/>
                <w:szCs w:val="22"/>
              </w:rPr>
              <w:t>-</w:t>
            </w:r>
            <w:r w:rsidRPr="000B4E54">
              <w:rPr>
                <w:sz w:val="22"/>
                <w:szCs w:val="22"/>
              </w:rPr>
              <w:t>ник</w:t>
            </w:r>
            <w:proofErr w:type="gramEnd"/>
            <w:r w:rsidRPr="000B4E54">
              <w:rPr>
                <w:sz w:val="22"/>
                <w:szCs w:val="22"/>
              </w:rPr>
              <w:t xml:space="preserve"> </w:t>
            </w:r>
            <w:proofErr w:type="spellStart"/>
            <w:r w:rsidRPr="000B4E54">
              <w:rPr>
                <w:sz w:val="22"/>
                <w:szCs w:val="22"/>
              </w:rPr>
              <w:t>финан</w:t>
            </w:r>
            <w:r w:rsidR="004B783D" w:rsidRPr="000B4E54">
              <w:rPr>
                <w:sz w:val="22"/>
                <w:szCs w:val="22"/>
              </w:rPr>
              <w:t>-</w:t>
            </w:r>
            <w:r w:rsidRPr="000B4E54">
              <w:rPr>
                <w:sz w:val="22"/>
                <w:szCs w:val="22"/>
              </w:rPr>
              <w:t>сирова</w:t>
            </w:r>
            <w:r w:rsidR="004B783D" w:rsidRPr="000B4E54">
              <w:rPr>
                <w:sz w:val="22"/>
                <w:szCs w:val="22"/>
              </w:rPr>
              <w:t>-</w:t>
            </w:r>
            <w:r w:rsidRPr="000B4E54">
              <w:rPr>
                <w:sz w:val="22"/>
                <w:szCs w:val="22"/>
              </w:rPr>
              <w:t>ния</w:t>
            </w:r>
            <w:proofErr w:type="spellEnd"/>
          </w:p>
        </w:tc>
        <w:tc>
          <w:tcPr>
            <w:tcW w:w="1134"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 xml:space="preserve">Объем </w:t>
            </w:r>
            <w:proofErr w:type="spellStart"/>
            <w:proofErr w:type="gramStart"/>
            <w:r w:rsidRPr="000B4E54">
              <w:rPr>
                <w:sz w:val="22"/>
                <w:szCs w:val="22"/>
              </w:rPr>
              <w:t>финанси</w:t>
            </w:r>
            <w:r w:rsidR="004B783D" w:rsidRPr="000B4E54">
              <w:rPr>
                <w:sz w:val="22"/>
                <w:szCs w:val="22"/>
              </w:rPr>
              <w:t>-</w:t>
            </w:r>
            <w:r w:rsidRPr="000B4E54">
              <w:rPr>
                <w:sz w:val="22"/>
                <w:szCs w:val="22"/>
              </w:rPr>
              <w:t>рования</w:t>
            </w:r>
            <w:proofErr w:type="spellEnd"/>
            <w:proofErr w:type="gramEnd"/>
            <w:r w:rsidRPr="000B4E54">
              <w:rPr>
                <w:sz w:val="22"/>
                <w:szCs w:val="22"/>
              </w:rPr>
              <w:t xml:space="preserve"> всего, тыс. </w:t>
            </w:r>
            <w:proofErr w:type="spellStart"/>
            <w:r w:rsidRPr="000B4E54">
              <w:rPr>
                <w:sz w:val="22"/>
                <w:szCs w:val="22"/>
              </w:rPr>
              <w:t>руб</w:t>
            </w:r>
            <w:proofErr w:type="spellEnd"/>
          </w:p>
        </w:tc>
        <w:tc>
          <w:tcPr>
            <w:tcW w:w="6663" w:type="dxa"/>
            <w:gridSpan w:val="7"/>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В том числе по годам</w:t>
            </w:r>
          </w:p>
        </w:tc>
        <w:tc>
          <w:tcPr>
            <w:tcW w:w="1559" w:type="dxa"/>
            <w:vMerge w:val="restart"/>
          </w:tcPr>
          <w:p w:rsidR="000C5E26" w:rsidRPr="000B4E54" w:rsidRDefault="000C5E26" w:rsidP="00C96DF4">
            <w:pPr>
              <w:overflowPunct w:val="0"/>
              <w:autoSpaceDE w:val="0"/>
              <w:autoSpaceDN w:val="0"/>
              <w:adjustRightInd w:val="0"/>
              <w:ind w:right="-54"/>
              <w:jc w:val="center"/>
              <w:textAlignment w:val="baseline"/>
              <w:rPr>
                <w:sz w:val="22"/>
                <w:szCs w:val="22"/>
              </w:rPr>
            </w:pPr>
          </w:p>
          <w:p w:rsidR="000C5E26" w:rsidRPr="000B4E54" w:rsidRDefault="004B783D" w:rsidP="00C96DF4">
            <w:pPr>
              <w:overflowPunct w:val="0"/>
              <w:autoSpaceDE w:val="0"/>
              <w:autoSpaceDN w:val="0"/>
              <w:adjustRightInd w:val="0"/>
              <w:ind w:right="-54"/>
              <w:jc w:val="center"/>
              <w:textAlignment w:val="baseline"/>
              <w:rPr>
                <w:sz w:val="22"/>
                <w:szCs w:val="22"/>
              </w:rPr>
            </w:pPr>
            <w:r w:rsidRPr="000B4E54">
              <w:rPr>
                <w:sz w:val="22"/>
                <w:szCs w:val="22"/>
              </w:rPr>
              <w:t xml:space="preserve">Связь с показателями </w:t>
            </w:r>
            <w:proofErr w:type="spellStart"/>
            <w:proofErr w:type="gramStart"/>
            <w:r w:rsidRPr="000B4E54">
              <w:rPr>
                <w:sz w:val="22"/>
                <w:szCs w:val="22"/>
              </w:rPr>
              <w:t>результатив-ности</w:t>
            </w:r>
            <w:proofErr w:type="spellEnd"/>
            <w:proofErr w:type="gramEnd"/>
            <w:r w:rsidRPr="000B4E54">
              <w:rPr>
                <w:sz w:val="22"/>
                <w:szCs w:val="22"/>
              </w:rPr>
              <w:t xml:space="preserve"> муниципальной программы</w:t>
            </w:r>
          </w:p>
        </w:tc>
      </w:tr>
      <w:tr w:rsidR="003C66F6" w:rsidRPr="000B4E54" w:rsidTr="008530F4">
        <w:trPr>
          <w:trHeight w:val="1351"/>
        </w:trPr>
        <w:tc>
          <w:tcPr>
            <w:tcW w:w="567" w:type="dxa"/>
            <w:vMerge/>
          </w:tcPr>
          <w:p w:rsidR="000C5E26" w:rsidRPr="000B4E54" w:rsidRDefault="000C5E26" w:rsidP="00C96DF4">
            <w:pPr>
              <w:overflowPunct w:val="0"/>
              <w:autoSpaceDE w:val="0"/>
              <w:autoSpaceDN w:val="0"/>
              <w:adjustRightInd w:val="0"/>
              <w:ind w:right="-54"/>
              <w:jc w:val="both"/>
              <w:textAlignment w:val="baseline"/>
              <w:rPr>
                <w:sz w:val="24"/>
                <w:szCs w:val="24"/>
              </w:rPr>
            </w:pPr>
          </w:p>
        </w:tc>
        <w:tc>
          <w:tcPr>
            <w:tcW w:w="1560" w:type="dxa"/>
            <w:vMerge/>
          </w:tcPr>
          <w:p w:rsidR="000C5E26" w:rsidRPr="000B4E54" w:rsidRDefault="000C5E26" w:rsidP="00C96DF4">
            <w:pPr>
              <w:overflowPunct w:val="0"/>
              <w:autoSpaceDE w:val="0"/>
              <w:autoSpaceDN w:val="0"/>
              <w:adjustRightInd w:val="0"/>
              <w:ind w:right="-54"/>
              <w:jc w:val="both"/>
              <w:textAlignment w:val="baseline"/>
              <w:rPr>
                <w:sz w:val="24"/>
                <w:szCs w:val="24"/>
              </w:rPr>
            </w:pPr>
          </w:p>
        </w:tc>
        <w:tc>
          <w:tcPr>
            <w:tcW w:w="1559"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992"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c>
          <w:tcPr>
            <w:tcW w:w="1134" w:type="dxa"/>
            <w:vMerge/>
          </w:tcPr>
          <w:p w:rsidR="000C5E26" w:rsidRPr="000B4E54" w:rsidRDefault="000C5E26" w:rsidP="00C96DF4">
            <w:pPr>
              <w:overflowPunct w:val="0"/>
              <w:autoSpaceDE w:val="0"/>
              <w:autoSpaceDN w:val="0"/>
              <w:adjustRightInd w:val="0"/>
              <w:ind w:right="-54"/>
              <w:jc w:val="center"/>
              <w:textAlignment w:val="baseline"/>
              <w:rPr>
                <w:sz w:val="22"/>
                <w:szCs w:val="22"/>
              </w:rPr>
            </w:pPr>
          </w:p>
        </w:tc>
        <w:tc>
          <w:tcPr>
            <w:tcW w:w="993"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2018</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2019</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2020</w:t>
            </w:r>
          </w:p>
        </w:tc>
        <w:tc>
          <w:tcPr>
            <w:tcW w:w="992"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2021</w:t>
            </w:r>
          </w:p>
        </w:tc>
        <w:tc>
          <w:tcPr>
            <w:tcW w:w="993"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2022</w:t>
            </w:r>
          </w:p>
        </w:tc>
        <w:tc>
          <w:tcPr>
            <w:tcW w:w="850"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2023</w:t>
            </w:r>
          </w:p>
        </w:tc>
        <w:tc>
          <w:tcPr>
            <w:tcW w:w="851" w:type="dxa"/>
          </w:tcPr>
          <w:p w:rsidR="000C5E26" w:rsidRPr="000B4E54" w:rsidRDefault="000C5E26" w:rsidP="00C96DF4">
            <w:pPr>
              <w:overflowPunct w:val="0"/>
              <w:autoSpaceDE w:val="0"/>
              <w:autoSpaceDN w:val="0"/>
              <w:adjustRightInd w:val="0"/>
              <w:ind w:right="-54"/>
              <w:jc w:val="center"/>
              <w:textAlignment w:val="baseline"/>
              <w:rPr>
                <w:sz w:val="22"/>
                <w:szCs w:val="22"/>
              </w:rPr>
            </w:pPr>
            <w:r w:rsidRPr="000B4E54">
              <w:rPr>
                <w:sz w:val="22"/>
                <w:szCs w:val="22"/>
              </w:rPr>
              <w:t>2024</w:t>
            </w:r>
          </w:p>
        </w:tc>
        <w:tc>
          <w:tcPr>
            <w:tcW w:w="1559" w:type="dxa"/>
            <w:vMerge/>
          </w:tcPr>
          <w:p w:rsidR="000C5E26" w:rsidRPr="000B4E54" w:rsidRDefault="000C5E26" w:rsidP="00C96DF4">
            <w:pPr>
              <w:overflowPunct w:val="0"/>
              <w:autoSpaceDE w:val="0"/>
              <w:autoSpaceDN w:val="0"/>
              <w:adjustRightInd w:val="0"/>
              <w:ind w:right="-54"/>
              <w:jc w:val="center"/>
              <w:textAlignment w:val="baseline"/>
              <w:rPr>
                <w:sz w:val="24"/>
                <w:szCs w:val="24"/>
              </w:rPr>
            </w:pPr>
          </w:p>
        </w:tc>
      </w:tr>
      <w:tr w:rsidR="004B783D" w:rsidRPr="000B4E54" w:rsidTr="008530F4">
        <w:trPr>
          <w:trHeight w:val="255"/>
        </w:trPr>
        <w:tc>
          <w:tcPr>
            <w:tcW w:w="567"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w:t>
            </w:r>
          </w:p>
        </w:tc>
        <w:tc>
          <w:tcPr>
            <w:tcW w:w="1560"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2</w:t>
            </w:r>
          </w:p>
        </w:tc>
        <w:tc>
          <w:tcPr>
            <w:tcW w:w="1559"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3</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4</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5</w:t>
            </w:r>
          </w:p>
        </w:tc>
        <w:tc>
          <w:tcPr>
            <w:tcW w:w="1134"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6</w:t>
            </w:r>
          </w:p>
        </w:tc>
        <w:tc>
          <w:tcPr>
            <w:tcW w:w="993"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7</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8</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9</w:t>
            </w:r>
          </w:p>
        </w:tc>
        <w:tc>
          <w:tcPr>
            <w:tcW w:w="992"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10</w:t>
            </w:r>
          </w:p>
        </w:tc>
        <w:tc>
          <w:tcPr>
            <w:tcW w:w="993"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11</w:t>
            </w:r>
          </w:p>
        </w:tc>
        <w:tc>
          <w:tcPr>
            <w:tcW w:w="850"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12</w:t>
            </w:r>
          </w:p>
        </w:tc>
        <w:tc>
          <w:tcPr>
            <w:tcW w:w="851"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13</w:t>
            </w:r>
          </w:p>
        </w:tc>
        <w:tc>
          <w:tcPr>
            <w:tcW w:w="1559" w:type="dxa"/>
          </w:tcPr>
          <w:p w:rsidR="000C5E26" w:rsidRPr="000B4E54" w:rsidRDefault="000C5E26" w:rsidP="00C96DF4">
            <w:pPr>
              <w:overflowPunct w:val="0"/>
              <w:autoSpaceDE w:val="0"/>
              <w:autoSpaceDN w:val="0"/>
              <w:adjustRightInd w:val="0"/>
              <w:ind w:right="-54"/>
              <w:jc w:val="center"/>
              <w:textAlignment w:val="baseline"/>
              <w:rPr>
                <w:b/>
                <w:sz w:val="18"/>
                <w:szCs w:val="18"/>
              </w:rPr>
            </w:pPr>
            <w:r w:rsidRPr="000B4E54">
              <w:rPr>
                <w:b/>
                <w:sz w:val="18"/>
                <w:szCs w:val="18"/>
              </w:rPr>
              <w:t>14</w:t>
            </w:r>
          </w:p>
        </w:tc>
      </w:tr>
      <w:tr w:rsidR="004B783D" w:rsidRPr="00EC2DBE" w:rsidTr="003C66F6">
        <w:trPr>
          <w:trHeight w:val="383"/>
        </w:trPr>
        <w:tc>
          <w:tcPr>
            <w:tcW w:w="15026" w:type="dxa"/>
            <w:gridSpan w:val="14"/>
          </w:tcPr>
          <w:p w:rsidR="004B783D" w:rsidRPr="000B4E54" w:rsidRDefault="004B783D" w:rsidP="004B783D">
            <w:pPr>
              <w:tabs>
                <w:tab w:val="left" w:pos="0"/>
                <w:tab w:val="left" w:pos="284"/>
              </w:tabs>
              <w:ind w:left="360"/>
              <w:contextualSpacing/>
              <w:jc w:val="center"/>
              <w:rPr>
                <w:b/>
                <w:sz w:val="22"/>
                <w:szCs w:val="22"/>
              </w:rPr>
            </w:pPr>
            <w:r w:rsidRPr="000B4E54">
              <w:rPr>
                <w:b/>
                <w:sz w:val="22"/>
                <w:szCs w:val="22"/>
              </w:rPr>
              <w:t>1. Повышение уровня благоустройства дворовых территорий многоквартирных домов</w:t>
            </w:r>
          </w:p>
        </w:tc>
      </w:tr>
      <w:tr w:rsidR="00D26062" w:rsidRPr="00EC2DBE" w:rsidTr="008530F4">
        <w:trPr>
          <w:trHeight w:val="629"/>
        </w:trPr>
        <w:tc>
          <w:tcPr>
            <w:tcW w:w="567" w:type="dxa"/>
            <w:vMerge w:val="restart"/>
          </w:tcPr>
          <w:p w:rsidR="00D26062" w:rsidRPr="000B4E54" w:rsidRDefault="00D26062" w:rsidP="00C96DF4">
            <w:pPr>
              <w:overflowPunct w:val="0"/>
              <w:autoSpaceDE w:val="0"/>
              <w:autoSpaceDN w:val="0"/>
              <w:adjustRightInd w:val="0"/>
              <w:ind w:right="-54"/>
              <w:textAlignment w:val="baseline"/>
            </w:pPr>
            <w:r w:rsidRPr="000B4E54">
              <w:t>1.1.</w:t>
            </w:r>
          </w:p>
        </w:tc>
        <w:tc>
          <w:tcPr>
            <w:tcW w:w="1560" w:type="dxa"/>
            <w:vMerge w:val="restart"/>
          </w:tcPr>
          <w:p w:rsidR="00D26062" w:rsidRPr="000B4E54" w:rsidRDefault="00D26062" w:rsidP="00C96DF4">
            <w:pPr>
              <w:overflowPunct w:val="0"/>
              <w:autoSpaceDE w:val="0"/>
              <w:autoSpaceDN w:val="0"/>
              <w:adjustRightInd w:val="0"/>
              <w:ind w:right="-54"/>
              <w:textAlignment w:val="baseline"/>
            </w:pPr>
            <w:proofErr w:type="spellStart"/>
            <w:proofErr w:type="gramStart"/>
            <w:r w:rsidRPr="000B4E54">
              <w:t>Благоустройст</w:t>
            </w:r>
            <w:proofErr w:type="spellEnd"/>
            <w:r w:rsidRPr="000B4E54">
              <w:t>-во</w:t>
            </w:r>
            <w:proofErr w:type="gramEnd"/>
            <w:r w:rsidRPr="000B4E54">
              <w:t xml:space="preserve"> дворовых территорий </w:t>
            </w:r>
          </w:p>
        </w:tc>
        <w:tc>
          <w:tcPr>
            <w:tcW w:w="1559" w:type="dxa"/>
            <w:vMerge w:val="restart"/>
          </w:tcPr>
          <w:p w:rsidR="00D26062" w:rsidRPr="000B4E54" w:rsidRDefault="00D26062" w:rsidP="006B3FEC">
            <w:pPr>
              <w:overflowPunct w:val="0"/>
              <w:autoSpaceDE w:val="0"/>
              <w:autoSpaceDN w:val="0"/>
              <w:adjustRightInd w:val="0"/>
              <w:ind w:right="-54"/>
              <w:jc w:val="center"/>
              <w:textAlignment w:val="baseline"/>
            </w:pPr>
          </w:p>
          <w:p w:rsidR="00D26062" w:rsidRPr="000B4E54" w:rsidRDefault="00D26062" w:rsidP="006B3FEC">
            <w:pPr>
              <w:overflowPunct w:val="0"/>
              <w:autoSpaceDE w:val="0"/>
              <w:autoSpaceDN w:val="0"/>
              <w:adjustRightInd w:val="0"/>
              <w:ind w:right="-54"/>
              <w:jc w:val="center"/>
              <w:textAlignment w:val="baseline"/>
            </w:pPr>
          </w:p>
          <w:p w:rsidR="00D26062" w:rsidRPr="000B4E54" w:rsidRDefault="00D26062" w:rsidP="006B3FEC">
            <w:pPr>
              <w:overflowPunct w:val="0"/>
              <w:autoSpaceDE w:val="0"/>
              <w:autoSpaceDN w:val="0"/>
              <w:adjustRightInd w:val="0"/>
              <w:ind w:right="-54"/>
              <w:jc w:val="center"/>
              <w:textAlignment w:val="baseline"/>
            </w:pPr>
            <w:proofErr w:type="spellStart"/>
            <w:proofErr w:type="gramStart"/>
            <w:r w:rsidRPr="000B4E54">
              <w:t>Администра-ция</w:t>
            </w:r>
            <w:proofErr w:type="spellEnd"/>
            <w:proofErr w:type="gramEnd"/>
            <w:r w:rsidRPr="000B4E54">
              <w:t xml:space="preserve"> города Саянска</w:t>
            </w:r>
          </w:p>
        </w:tc>
        <w:tc>
          <w:tcPr>
            <w:tcW w:w="992" w:type="dxa"/>
            <w:vMerge w:val="restart"/>
          </w:tcPr>
          <w:p w:rsidR="00D26062" w:rsidRPr="000B4E54" w:rsidRDefault="00D26062" w:rsidP="006B3FEC">
            <w:pPr>
              <w:jc w:val="center"/>
            </w:pPr>
          </w:p>
          <w:p w:rsidR="00D26062" w:rsidRPr="000B4E54" w:rsidRDefault="00D26062" w:rsidP="006B3FEC">
            <w:pPr>
              <w:jc w:val="center"/>
            </w:pPr>
          </w:p>
          <w:p w:rsidR="00D26062" w:rsidRPr="000B4E54" w:rsidRDefault="00D26062" w:rsidP="006B3FEC">
            <w:pPr>
              <w:jc w:val="center"/>
            </w:pPr>
            <w:r w:rsidRPr="000B4E54">
              <w:t>2018-2024</w:t>
            </w:r>
          </w:p>
        </w:tc>
        <w:tc>
          <w:tcPr>
            <w:tcW w:w="992" w:type="dxa"/>
          </w:tcPr>
          <w:p w:rsidR="00D26062" w:rsidRPr="00527E85" w:rsidRDefault="00D26062" w:rsidP="00C96DF4">
            <w:pPr>
              <w:rPr>
                <w:b/>
              </w:rPr>
            </w:pPr>
          </w:p>
          <w:p w:rsidR="00D26062" w:rsidRPr="00527E85" w:rsidRDefault="00D26062" w:rsidP="00C96DF4">
            <w:pPr>
              <w:rPr>
                <w:b/>
              </w:rPr>
            </w:pPr>
            <w:r w:rsidRPr="00527E85">
              <w:rPr>
                <w:b/>
              </w:rPr>
              <w:t>ФБ</w:t>
            </w:r>
          </w:p>
        </w:tc>
        <w:tc>
          <w:tcPr>
            <w:tcW w:w="1134" w:type="dxa"/>
          </w:tcPr>
          <w:p w:rsidR="00D26062" w:rsidRPr="00527E85" w:rsidRDefault="00D26062" w:rsidP="00C96DF4">
            <w:pPr>
              <w:jc w:val="center"/>
              <w:rPr>
                <w:b/>
              </w:rPr>
            </w:pPr>
          </w:p>
          <w:p w:rsidR="00D26062" w:rsidRPr="00527E85" w:rsidRDefault="000B4E54" w:rsidP="006B33D2">
            <w:pPr>
              <w:jc w:val="center"/>
              <w:rPr>
                <w:b/>
              </w:rPr>
            </w:pPr>
            <w:r w:rsidRPr="00527E85">
              <w:rPr>
                <w:b/>
              </w:rPr>
              <w:t>83</w:t>
            </w:r>
            <w:r w:rsidR="006B33D2">
              <w:rPr>
                <w:b/>
              </w:rPr>
              <w:t>421,7</w:t>
            </w:r>
          </w:p>
        </w:tc>
        <w:tc>
          <w:tcPr>
            <w:tcW w:w="993" w:type="dxa"/>
          </w:tcPr>
          <w:p w:rsidR="00D26062" w:rsidRPr="00527E85" w:rsidRDefault="00D26062" w:rsidP="00C96DF4">
            <w:pPr>
              <w:jc w:val="center"/>
            </w:pPr>
          </w:p>
          <w:p w:rsidR="00D26062" w:rsidRPr="00527E85" w:rsidRDefault="00D26062" w:rsidP="00C96DF4">
            <w:pPr>
              <w:jc w:val="center"/>
            </w:pPr>
            <w:r w:rsidRPr="00527E85">
              <w:t>13996,9</w:t>
            </w:r>
          </w:p>
        </w:tc>
        <w:tc>
          <w:tcPr>
            <w:tcW w:w="992" w:type="dxa"/>
          </w:tcPr>
          <w:p w:rsidR="00D26062" w:rsidRPr="00527E85" w:rsidRDefault="00D26062" w:rsidP="00C96DF4">
            <w:pPr>
              <w:jc w:val="center"/>
            </w:pPr>
          </w:p>
          <w:p w:rsidR="00D26062" w:rsidRPr="00527E85" w:rsidRDefault="00D26062" w:rsidP="00C96DF4">
            <w:pPr>
              <w:jc w:val="center"/>
            </w:pPr>
            <w:r w:rsidRPr="00527E85">
              <w:t>32273,2</w:t>
            </w:r>
          </w:p>
        </w:tc>
        <w:tc>
          <w:tcPr>
            <w:tcW w:w="992" w:type="dxa"/>
          </w:tcPr>
          <w:p w:rsidR="00D26062" w:rsidRPr="00527E85" w:rsidRDefault="00D26062" w:rsidP="00C96DF4">
            <w:pPr>
              <w:jc w:val="center"/>
            </w:pPr>
          </w:p>
          <w:p w:rsidR="00D26062" w:rsidRPr="00527E85" w:rsidRDefault="00D26062" w:rsidP="00C96DF4">
            <w:pPr>
              <w:jc w:val="center"/>
            </w:pPr>
            <w:r w:rsidRPr="00527E85">
              <w:t>12820,4</w:t>
            </w:r>
          </w:p>
        </w:tc>
        <w:tc>
          <w:tcPr>
            <w:tcW w:w="992" w:type="dxa"/>
          </w:tcPr>
          <w:p w:rsidR="00D26062" w:rsidRPr="00527E85" w:rsidRDefault="00D26062" w:rsidP="00C96DF4">
            <w:pPr>
              <w:jc w:val="center"/>
            </w:pPr>
          </w:p>
          <w:p w:rsidR="00D26062" w:rsidRPr="00527E85" w:rsidRDefault="00D26062" w:rsidP="00C96DF4">
            <w:pPr>
              <w:jc w:val="center"/>
            </w:pPr>
            <w:r w:rsidRPr="00527E85">
              <w:t>13162,0</w:t>
            </w:r>
          </w:p>
        </w:tc>
        <w:tc>
          <w:tcPr>
            <w:tcW w:w="993" w:type="dxa"/>
          </w:tcPr>
          <w:p w:rsidR="00D26062" w:rsidRPr="00527E85" w:rsidRDefault="00D26062" w:rsidP="00C96DF4">
            <w:pPr>
              <w:jc w:val="center"/>
            </w:pPr>
          </w:p>
          <w:p w:rsidR="00D26062" w:rsidRPr="00527E85" w:rsidRDefault="000B4E54" w:rsidP="006B33D2">
            <w:pPr>
              <w:jc w:val="center"/>
            </w:pPr>
            <w:r w:rsidRPr="00527E85">
              <w:t>11</w:t>
            </w:r>
            <w:r w:rsidR="006B33D2">
              <w:t>169,2</w:t>
            </w:r>
          </w:p>
        </w:tc>
        <w:tc>
          <w:tcPr>
            <w:tcW w:w="850" w:type="dxa"/>
          </w:tcPr>
          <w:p w:rsidR="00D26062" w:rsidRPr="00527E85" w:rsidRDefault="00D26062" w:rsidP="00C96DF4">
            <w:pPr>
              <w:jc w:val="center"/>
            </w:pPr>
          </w:p>
          <w:p w:rsidR="00D26062" w:rsidRPr="00527E85" w:rsidRDefault="00D26062" w:rsidP="00C96DF4">
            <w:pPr>
              <w:jc w:val="center"/>
            </w:pPr>
            <w:r w:rsidRPr="00527E85">
              <w:t>0,00</w:t>
            </w:r>
          </w:p>
        </w:tc>
        <w:tc>
          <w:tcPr>
            <w:tcW w:w="851" w:type="dxa"/>
          </w:tcPr>
          <w:p w:rsidR="00D26062" w:rsidRPr="00527E85" w:rsidRDefault="00D26062" w:rsidP="00C96DF4">
            <w:pPr>
              <w:jc w:val="center"/>
            </w:pPr>
          </w:p>
          <w:p w:rsidR="00D26062" w:rsidRPr="00527E85" w:rsidRDefault="00D26062" w:rsidP="00C96DF4">
            <w:pPr>
              <w:jc w:val="center"/>
            </w:pPr>
            <w:r w:rsidRPr="00527E85">
              <w:t>0,00</w:t>
            </w:r>
          </w:p>
        </w:tc>
        <w:tc>
          <w:tcPr>
            <w:tcW w:w="1559" w:type="dxa"/>
            <w:vMerge w:val="restart"/>
            <w:vAlign w:val="center"/>
          </w:tcPr>
          <w:p w:rsidR="00D26062" w:rsidRPr="000B4E54" w:rsidRDefault="00D26062" w:rsidP="00C469E0">
            <w:pPr>
              <w:jc w:val="center"/>
            </w:pPr>
            <w:r w:rsidRPr="000B4E54">
              <w:t>п. 1-3 таблицы № 4</w:t>
            </w:r>
          </w:p>
        </w:tc>
      </w:tr>
      <w:tr w:rsidR="00D26062" w:rsidRPr="00EC2DBE" w:rsidTr="008530F4">
        <w:trPr>
          <w:trHeight w:val="560"/>
        </w:trPr>
        <w:tc>
          <w:tcPr>
            <w:tcW w:w="567" w:type="dxa"/>
            <w:vMerge/>
          </w:tcPr>
          <w:p w:rsidR="00D26062" w:rsidRPr="000B4E54" w:rsidRDefault="00D26062" w:rsidP="00C96DF4">
            <w:pPr>
              <w:overflowPunct w:val="0"/>
              <w:autoSpaceDE w:val="0"/>
              <w:autoSpaceDN w:val="0"/>
              <w:adjustRightInd w:val="0"/>
              <w:ind w:right="-54"/>
              <w:jc w:val="both"/>
              <w:textAlignment w:val="baseline"/>
            </w:pPr>
          </w:p>
        </w:tc>
        <w:tc>
          <w:tcPr>
            <w:tcW w:w="1560" w:type="dxa"/>
            <w:vMerge/>
          </w:tcPr>
          <w:p w:rsidR="00D26062" w:rsidRPr="000B4E54" w:rsidRDefault="00D26062" w:rsidP="00C96DF4">
            <w:pPr>
              <w:overflowPunct w:val="0"/>
              <w:autoSpaceDE w:val="0"/>
              <w:autoSpaceDN w:val="0"/>
              <w:adjustRightInd w:val="0"/>
              <w:ind w:right="-54"/>
              <w:jc w:val="both"/>
              <w:textAlignment w:val="baseline"/>
            </w:pPr>
          </w:p>
        </w:tc>
        <w:tc>
          <w:tcPr>
            <w:tcW w:w="1559" w:type="dxa"/>
            <w:vMerge/>
          </w:tcPr>
          <w:p w:rsidR="00D26062" w:rsidRPr="000B4E54" w:rsidRDefault="00D26062" w:rsidP="00C96DF4">
            <w:pPr>
              <w:overflowPunct w:val="0"/>
              <w:autoSpaceDE w:val="0"/>
              <w:autoSpaceDN w:val="0"/>
              <w:adjustRightInd w:val="0"/>
              <w:ind w:right="-54"/>
              <w:jc w:val="center"/>
              <w:textAlignment w:val="baseline"/>
            </w:pPr>
          </w:p>
        </w:tc>
        <w:tc>
          <w:tcPr>
            <w:tcW w:w="992" w:type="dxa"/>
            <w:vMerge/>
          </w:tcPr>
          <w:p w:rsidR="00D26062" w:rsidRPr="000B4E54" w:rsidRDefault="00D26062" w:rsidP="00C96DF4">
            <w:pPr>
              <w:rPr>
                <w:b/>
              </w:rPr>
            </w:pPr>
          </w:p>
        </w:tc>
        <w:tc>
          <w:tcPr>
            <w:tcW w:w="992" w:type="dxa"/>
          </w:tcPr>
          <w:p w:rsidR="00D26062" w:rsidRPr="00527E85" w:rsidRDefault="00D26062" w:rsidP="00C96DF4">
            <w:pPr>
              <w:rPr>
                <w:b/>
              </w:rPr>
            </w:pPr>
          </w:p>
          <w:p w:rsidR="00D26062" w:rsidRPr="00527E85" w:rsidRDefault="00D26062" w:rsidP="00C96DF4">
            <w:pPr>
              <w:rPr>
                <w:b/>
              </w:rPr>
            </w:pPr>
            <w:r w:rsidRPr="00527E85">
              <w:rPr>
                <w:b/>
              </w:rPr>
              <w:t>ОБ</w:t>
            </w:r>
          </w:p>
        </w:tc>
        <w:tc>
          <w:tcPr>
            <w:tcW w:w="1134" w:type="dxa"/>
          </w:tcPr>
          <w:p w:rsidR="00D26062" w:rsidRPr="00527E85" w:rsidRDefault="00D26062" w:rsidP="00C96DF4">
            <w:pPr>
              <w:jc w:val="center"/>
              <w:rPr>
                <w:b/>
              </w:rPr>
            </w:pPr>
          </w:p>
          <w:p w:rsidR="00D26062" w:rsidRPr="00527E85" w:rsidRDefault="000B4E54" w:rsidP="006B33D2">
            <w:pPr>
              <w:jc w:val="center"/>
              <w:rPr>
                <w:b/>
              </w:rPr>
            </w:pPr>
            <w:r w:rsidRPr="00527E85">
              <w:rPr>
                <w:b/>
              </w:rPr>
              <w:t>22</w:t>
            </w:r>
            <w:r w:rsidR="006B33D2">
              <w:rPr>
                <w:b/>
              </w:rPr>
              <w:t>414,6</w:t>
            </w:r>
          </w:p>
        </w:tc>
        <w:tc>
          <w:tcPr>
            <w:tcW w:w="993" w:type="dxa"/>
          </w:tcPr>
          <w:p w:rsidR="00D26062" w:rsidRPr="00527E85" w:rsidRDefault="00D26062" w:rsidP="00C96DF4">
            <w:pPr>
              <w:jc w:val="center"/>
            </w:pPr>
          </w:p>
          <w:p w:rsidR="00D26062" w:rsidRPr="00527E85" w:rsidRDefault="00D26062" w:rsidP="00C96DF4">
            <w:pPr>
              <w:jc w:val="center"/>
            </w:pPr>
            <w:r w:rsidRPr="00527E85">
              <w:t>5510,0</w:t>
            </w:r>
          </w:p>
        </w:tc>
        <w:tc>
          <w:tcPr>
            <w:tcW w:w="992" w:type="dxa"/>
          </w:tcPr>
          <w:p w:rsidR="00D26062" w:rsidRPr="00527E85" w:rsidRDefault="00D26062" w:rsidP="00C96DF4">
            <w:pPr>
              <w:jc w:val="center"/>
            </w:pPr>
          </w:p>
          <w:p w:rsidR="00D26062" w:rsidRPr="00527E85" w:rsidRDefault="00D26062" w:rsidP="00C96DF4">
            <w:pPr>
              <w:jc w:val="center"/>
            </w:pPr>
            <w:r w:rsidRPr="00527E85">
              <w:t>7073,2</w:t>
            </w:r>
          </w:p>
        </w:tc>
        <w:tc>
          <w:tcPr>
            <w:tcW w:w="992" w:type="dxa"/>
          </w:tcPr>
          <w:p w:rsidR="00D26062" w:rsidRPr="00527E85" w:rsidRDefault="00D26062" w:rsidP="00C96DF4">
            <w:pPr>
              <w:jc w:val="center"/>
            </w:pPr>
          </w:p>
          <w:p w:rsidR="00D26062" w:rsidRPr="00527E85" w:rsidRDefault="00D26062" w:rsidP="00C96DF4">
            <w:pPr>
              <w:jc w:val="center"/>
            </w:pPr>
            <w:r w:rsidRPr="00527E85">
              <w:t>3039,0</w:t>
            </w:r>
          </w:p>
        </w:tc>
        <w:tc>
          <w:tcPr>
            <w:tcW w:w="992" w:type="dxa"/>
          </w:tcPr>
          <w:p w:rsidR="00D26062" w:rsidRPr="00527E85" w:rsidRDefault="00D26062" w:rsidP="00C96DF4">
            <w:pPr>
              <w:jc w:val="center"/>
            </w:pPr>
          </w:p>
          <w:p w:rsidR="00D26062" w:rsidRPr="00527E85" w:rsidRDefault="00D26062" w:rsidP="00C96DF4">
            <w:pPr>
              <w:jc w:val="center"/>
            </w:pPr>
            <w:r w:rsidRPr="00527E85">
              <w:t>3944,9</w:t>
            </w:r>
          </w:p>
        </w:tc>
        <w:tc>
          <w:tcPr>
            <w:tcW w:w="993" w:type="dxa"/>
          </w:tcPr>
          <w:p w:rsidR="00D26062" w:rsidRPr="00527E85" w:rsidRDefault="00D26062" w:rsidP="00C96DF4">
            <w:pPr>
              <w:jc w:val="center"/>
            </w:pPr>
          </w:p>
          <w:p w:rsidR="00D26062" w:rsidRPr="00527E85" w:rsidRDefault="006B33D2" w:rsidP="00C96DF4">
            <w:pPr>
              <w:jc w:val="center"/>
            </w:pPr>
            <w:r>
              <w:t>2847,5</w:t>
            </w:r>
          </w:p>
        </w:tc>
        <w:tc>
          <w:tcPr>
            <w:tcW w:w="850" w:type="dxa"/>
          </w:tcPr>
          <w:p w:rsidR="00D26062" w:rsidRPr="00527E85" w:rsidRDefault="00D26062" w:rsidP="00C96DF4">
            <w:pPr>
              <w:jc w:val="center"/>
            </w:pPr>
          </w:p>
          <w:p w:rsidR="00D26062" w:rsidRPr="00527E85" w:rsidRDefault="00D26062" w:rsidP="00C96DF4">
            <w:pPr>
              <w:jc w:val="center"/>
            </w:pPr>
            <w:r w:rsidRPr="00527E85">
              <w:t>0,00</w:t>
            </w:r>
          </w:p>
        </w:tc>
        <w:tc>
          <w:tcPr>
            <w:tcW w:w="851" w:type="dxa"/>
          </w:tcPr>
          <w:p w:rsidR="00D26062" w:rsidRPr="00527E85" w:rsidRDefault="00D26062" w:rsidP="00C96DF4">
            <w:pPr>
              <w:jc w:val="center"/>
            </w:pPr>
          </w:p>
          <w:p w:rsidR="00D26062" w:rsidRPr="00527E85" w:rsidRDefault="00D26062" w:rsidP="00C96DF4">
            <w:pPr>
              <w:jc w:val="center"/>
            </w:pPr>
            <w:r w:rsidRPr="00527E85">
              <w:t>0,00</w:t>
            </w:r>
          </w:p>
        </w:tc>
        <w:tc>
          <w:tcPr>
            <w:tcW w:w="1559" w:type="dxa"/>
            <w:vMerge/>
            <w:vAlign w:val="center"/>
          </w:tcPr>
          <w:p w:rsidR="00D26062" w:rsidRPr="000B4E54" w:rsidRDefault="00D26062" w:rsidP="00C469E0">
            <w:pPr>
              <w:jc w:val="center"/>
            </w:pPr>
          </w:p>
        </w:tc>
      </w:tr>
      <w:tr w:rsidR="00D26062" w:rsidRPr="00EC2DBE" w:rsidTr="008530F4">
        <w:trPr>
          <w:trHeight w:val="706"/>
        </w:trPr>
        <w:tc>
          <w:tcPr>
            <w:tcW w:w="567" w:type="dxa"/>
            <w:vMerge/>
          </w:tcPr>
          <w:p w:rsidR="00D26062" w:rsidRPr="000B4E54" w:rsidRDefault="00D26062" w:rsidP="00C96DF4">
            <w:pPr>
              <w:overflowPunct w:val="0"/>
              <w:autoSpaceDE w:val="0"/>
              <w:autoSpaceDN w:val="0"/>
              <w:adjustRightInd w:val="0"/>
              <w:ind w:right="-54"/>
              <w:jc w:val="both"/>
              <w:textAlignment w:val="baseline"/>
            </w:pPr>
          </w:p>
        </w:tc>
        <w:tc>
          <w:tcPr>
            <w:tcW w:w="1560" w:type="dxa"/>
            <w:vMerge/>
          </w:tcPr>
          <w:p w:rsidR="00D26062" w:rsidRPr="000B4E54" w:rsidRDefault="00D26062" w:rsidP="00C96DF4">
            <w:pPr>
              <w:overflowPunct w:val="0"/>
              <w:autoSpaceDE w:val="0"/>
              <w:autoSpaceDN w:val="0"/>
              <w:adjustRightInd w:val="0"/>
              <w:ind w:right="-54"/>
              <w:jc w:val="both"/>
              <w:textAlignment w:val="baseline"/>
            </w:pPr>
          </w:p>
        </w:tc>
        <w:tc>
          <w:tcPr>
            <w:tcW w:w="1559" w:type="dxa"/>
            <w:vMerge/>
          </w:tcPr>
          <w:p w:rsidR="00D26062" w:rsidRPr="000B4E54" w:rsidRDefault="00D26062" w:rsidP="00C96DF4">
            <w:pPr>
              <w:overflowPunct w:val="0"/>
              <w:autoSpaceDE w:val="0"/>
              <w:autoSpaceDN w:val="0"/>
              <w:adjustRightInd w:val="0"/>
              <w:ind w:right="-54"/>
              <w:jc w:val="center"/>
              <w:textAlignment w:val="baseline"/>
            </w:pPr>
          </w:p>
        </w:tc>
        <w:tc>
          <w:tcPr>
            <w:tcW w:w="992" w:type="dxa"/>
            <w:vMerge/>
          </w:tcPr>
          <w:p w:rsidR="00D26062" w:rsidRPr="000B4E54" w:rsidRDefault="00D26062" w:rsidP="00C96DF4">
            <w:pPr>
              <w:rPr>
                <w:b/>
              </w:rPr>
            </w:pPr>
          </w:p>
        </w:tc>
        <w:tc>
          <w:tcPr>
            <w:tcW w:w="992" w:type="dxa"/>
          </w:tcPr>
          <w:p w:rsidR="00D26062" w:rsidRPr="00527E85" w:rsidRDefault="00D26062" w:rsidP="00C96DF4">
            <w:pPr>
              <w:rPr>
                <w:b/>
              </w:rPr>
            </w:pPr>
          </w:p>
          <w:p w:rsidR="00D26062" w:rsidRPr="00527E85" w:rsidRDefault="00D26062" w:rsidP="00C96DF4">
            <w:pPr>
              <w:rPr>
                <w:b/>
              </w:rPr>
            </w:pPr>
            <w:r w:rsidRPr="00527E85">
              <w:rPr>
                <w:b/>
              </w:rPr>
              <w:t>МБ</w:t>
            </w:r>
          </w:p>
        </w:tc>
        <w:tc>
          <w:tcPr>
            <w:tcW w:w="1134" w:type="dxa"/>
          </w:tcPr>
          <w:p w:rsidR="00D26062" w:rsidRPr="00527E85" w:rsidRDefault="00D26062" w:rsidP="00C96DF4">
            <w:pPr>
              <w:jc w:val="center"/>
              <w:rPr>
                <w:b/>
              </w:rPr>
            </w:pPr>
          </w:p>
          <w:p w:rsidR="00D26062" w:rsidRPr="00527E85" w:rsidRDefault="000B4E54" w:rsidP="006B33D2">
            <w:pPr>
              <w:jc w:val="center"/>
              <w:rPr>
                <w:b/>
              </w:rPr>
            </w:pPr>
            <w:r w:rsidRPr="00527E85">
              <w:rPr>
                <w:b/>
              </w:rPr>
              <w:t>392</w:t>
            </w:r>
            <w:r w:rsidR="006B33D2">
              <w:rPr>
                <w:b/>
              </w:rPr>
              <w:t>3,1</w:t>
            </w:r>
          </w:p>
        </w:tc>
        <w:tc>
          <w:tcPr>
            <w:tcW w:w="993" w:type="dxa"/>
          </w:tcPr>
          <w:p w:rsidR="00D26062" w:rsidRPr="00527E85" w:rsidRDefault="00D26062" w:rsidP="00C96DF4">
            <w:pPr>
              <w:jc w:val="center"/>
            </w:pPr>
          </w:p>
          <w:p w:rsidR="00D26062" w:rsidRPr="00527E85" w:rsidRDefault="00D26062" w:rsidP="00C96DF4">
            <w:pPr>
              <w:jc w:val="center"/>
            </w:pPr>
            <w:r w:rsidRPr="00527E85">
              <w:t>415,1</w:t>
            </w:r>
          </w:p>
        </w:tc>
        <w:tc>
          <w:tcPr>
            <w:tcW w:w="992" w:type="dxa"/>
          </w:tcPr>
          <w:p w:rsidR="00D26062" w:rsidRPr="00527E85" w:rsidRDefault="00D26062" w:rsidP="00C96DF4">
            <w:pPr>
              <w:jc w:val="center"/>
            </w:pPr>
          </w:p>
          <w:p w:rsidR="00D26062" w:rsidRPr="00527E85" w:rsidRDefault="00D26062" w:rsidP="00C96DF4">
            <w:pPr>
              <w:jc w:val="center"/>
            </w:pPr>
            <w:r w:rsidRPr="00527E85">
              <w:t>875,4</w:t>
            </w:r>
          </w:p>
        </w:tc>
        <w:tc>
          <w:tcPr>
            <w:tcW w:w="992" w:type="dxa"/>
          </w:tcPr>
          <w:p w:rsidR="00D26062" w:rsidRPr="00527E85" w:rsidRDefault="00D26062" w:rsidP="00C96DF4">
            <w:pPr>
              <w:jc w:val="center"/>
            </w:pPr>
          </w:p>
          <w:p w:rsidR="00D26062" w:rsidRPr="00527E85" w:rsidRDefault="00D26062" w:rsidP="00C96DF4">
            <w:pPr>
              <w:jc w:val="center"/>
            </w:pPr>
            <w:r w:rsidRPr="00527E85">
              <w:t>375,6</w:t>
            </w:r>
          </w:p>
        </w:tc>
        <w:tc>
          <w:tcPr>
            <w:tcW w:w="992" w:type="dxa"/>
          </w:tcPr>
          <w:p w:rsidR="00D26062" w:rsidRPr="00527E85" w:rsidRDefault="00D26062" w:rsidP="00C96DF4">
            <w:pPr>
              <w:jc w:val="center"/>
            </w:pPr>
          </w:p>
          <w:p w:rsidR="00D26062" w:rsidRPr="00527E85" w:rsidRDefault="00D26062" w:rsidP="00C96DF4">
            <w:pPr>
              <w:jc w:val="center"/>
            </w:pPr>
            <w:r w:rsidRPr="00527E85">
              <w:t>405,1</w:t>
            </w:r>
          </w:p>
        </w:tc>
        <w:tc>
          <w:tcPr>
            <w:tcW w:w="993" w:type="dxa"/>
          </w:tcPr>
          <w:p w:rsidR="00D26062" w:rsidRPr="00527E85" w:rsidRDefault="00D26062" w:rsidP="00C96DF4">
            <w:pPr>
              <w:jc w:val="center"/>
            </w:pPr>
          </w:p>
          <w:p w:rsidR="00D26062" w:rsidRPr="00527E85" w:rsidRDefault="006B33D2" w:rsidP="00C96DF4">
            <w:pPr>
              <w:jc w:val="center"/>
            </w:pPr>
            <w:r>
              <w:t>351,9</w:t>
            </w:r>
          </w:p>
        </w:tc>
        <w:tc>
          <w:tcPr>
            <w:tcW w:w="850" w:type="dxa"/>
          </w:tcPr>
          <w:p w:rsidR="00D26062" w:rsidRPr="00527E85" w:rsidRDefault="00D26062" w:rsidP="00C96DF4">
            <w:pPr>
              <w:jc w:val="center"/>
            </w:pPr>
          </w:p>
          <w:p w:rsidR="00D26062" w:rsidRPr="00527E85" w:rsidRDefault="00D26062" w:rsidP="00C96DF4">
            <w:pPr>
              <w:jc w:val="center"/>
            </w:pPr>
            <w:r w:rsidRPr="00527E85">
              <w:t>750,0</w:t>
            </w:r>
          </w:p>
        </w:tc>
        <w:tc>
          <w:tcPr>
            <w:tcW w:w="851" w:type="dxa"/>
          </w:tcPr>
          <w:p w:rsidR="00D26062" w:rsidRPr="00527E85" w:rsidRDefault="00D26062" w:rsidP="00C96DF4">
            <w:pPr>
              <w:jc w:val="center"/>
            </w:pPr>
          </w:p>
          <w:p w:rsidR="00D26062" w:rsidRPr="00527E85" w:rsidRDefault="00D26062" w:rsidP="00C96DF4">
            <w:pPr>
              <w:jc w:val="center"/>
            </w:pPr>
            <w:r w:rsidRPr="00527E85">
              <w:t>750,0</w:t>
            </w:r>
          </w:p>
        </w:tc>
        <w:tc>
          <w:tcPr>
            <w:tcW w:w="1559" w:type="dxa"/>
            <w:vMerge/>
            <w:vAlign w:val="center"/>
          </w:tcPr>
          <w:p w:rsidR="00D26062" w:rsidRPr="000B4E54" w:rsidRDefault="00D26062" w:rsidP="00C469E0">
            <w:pPr>
              <w:jc w:val="center"/>
            </w:pPr>
          </w:p>
        </w:tc>
      </w:tr>
      <w:tr w:rsidR="00D26062" w:rsidRPr="00EC2DBE" w:rsidTr="008530F4">
        <w:trPr>
          <w:trHeight w:val="375"/>
        </w:trPr>
        <w:tc>
          <w:tcPr>
            <w:tcW w:w="5670" w:type="dxa"/>
            <w:gridSpan w:val="5"/>
          </w:tcPr>
          <w:p w:rsidR="00D26062" w:rsidRPr="00527E85" w:rsidRDefault="00D26062" w:rsidP="00C96DF4">
            <w:pPr>
              <w:jc w:val="right"/>
              <w:rPr>
                <w:b/>
              </w:rPr>
            </w:pPr>
            <w:r w:rsidRPr="00527E85">
              <w:rPr>
                <w:b/>
              </w:rPr>
              <w:t>ВСЕГО</w:t>
            </w:r>
          </w:p>
        </w:tc>
        <w:tc>
          <w:tcPr>
            <w:tcW w:w="1134" w:type="dxa"/>
          </w:tcPr>
          <w:p w:rsidR="00D26062" w:rsidRPr="00527E85" w:rsidRDefault="006B33D2" w:rsidP="00C96DF4">
            <w:pPr>
              <w:jc w:val="center"/>
              <w:rPr>
                <w:b/>
              </w:rPr>
            </w:pPr>
            <w:r>
              <w:rPr>
                <w:b/>
              </w:rPr>
              <w:t>10</w:t>
            </w:r>
            <w:bookmarkStart w:id="0" w:name="_GoBack"/>
            <w:bookmarkEnd w:id="0"/>
            <w:r>
              <w:rPr>
                <w:b/>
              </w:rPr>
              <w:t>9759,4</w:t>
            </w:r>
          </w:p>
        </w:tc>
        <w:tc>
          <w:tcPr>
            <w:tcW w:w="993" w:type="dxa"/>
          </w:tcPr>
          <w:p w:rsidR="00D26062" w:rsidRPr="00527E85" w:rsidRDefault="00D26062" w:rsidP="00C96DF4">
            <w:pPr>
              <w:jc w:val="center"/>
              <w:rPr>
                <w:b/>
              </w:rPr>
            </w:pPr>
            <w:r w:rsidRPr="00527E85">
              <w:rPr>
                <w:b/>
              </w:rPr>
              <w:t>19922,0</w:t>
            </w:r>
          </w:p>
        </w:tc>
        <w:tc>
          <w:tcPr>
            <w:tcW w:w="992" w:type="dxa"/>
          </w:tcPr>
          <w:p w:rsidR="00D26062" w:rsidRPr="00527E85" w:rsidRDefault="00D26062" w:rsidP="00C96DF4">
            <w:pPr>
              <w:jc w:val="center"/>
              <w:rPr>
                <w:b/>
              </w:rPr>
            </w:pPr>
            <w:r w:rsidRPr="00527E85">
              <w:rPr>
                <w:b/>
              </w:rPr>
              <w:t>40221,8</w:t>
            </w:r>
          </w:p>
        </w:tc>
        <w:tc>
          <w:tcPr>
            <w:tcW w:w="992" w:type="dxa"/>
          </w:tcPr>
          <w:p w:rsidR="00D26062" w:rsidRPr="00527E85" w:rsidRDefault="00D26062" w:rsidP="00C96DF4">
            <w:pPr>
              <w:jc w:val="center"/>
            </w:pPr>
            <w:r w:rsidRPr="00527E85">
              <w:rPr>
                <w:b/>
              </w:rPr>
              <w:t>16235,0</w:t>
            </w:r>
          </w:p>
        </w:tc>
        <w:tc>
          <w:tcPr>
            <w:tcW w:w="992" w:type="dxa"/>
          </w:tcPr>
          <w:p w:rsidR="00D26062" w:rsidRPr="00527E85" w:rsidRDefault="00D26062" w:rsidP="00C96DF4">
            <w:pPr>
              <w:jc w:val="center"/>
            </w:pPr>
            <w:r w:rsidRPr="00527E85">
              <w:rPr>
                <w:b/>
              </w:rPr>
              <w:t>17512,0</w:t>
            </w:r>
          </w:p>
        </w:tc>
        <w:tc>
          <w:tcPr>
            <w:tcW w:w="993" w:type="dxa"/>
          </w:tcPr>
          <w:p w:rsidR="00D26062" w:rsidRPr="00527E85" w:rsidRDefault="006B33D2" w:rsidP="00C96DF4">
            <w:pPr>
              <w:jc w:val="center"/>
            </w:pPr>
            <w:r>
              <w:rPr>
                <w:b/>
              </w:rPr>
              <w:t>14368,6</w:t>
            </w:r>
          </w:p>
        </w:tc>
        <w:tc>
          <w:tcPr>
            <w:tcW w:w="850" w:type="dxa"/>
          </w:tcPr>
          <w:p w:rsidR="00D26062" w:rsidRPr="00527E85" w:rsidRDefault="00D26062" w:rsidP="00C96DF4">
            <w:pPr>
              <w:jc w:val="center"/>
            </w:pPr>
            <w:r w:rsidRPr="00527E85">
              <w:rPr>
                <w:b/>
              </w:rPr>
              <w:t>750,0</w:t>
            </w:r>
          </w:p>
        </w:tc>
        <w:tc>
          <w:tcPr>
            <w:tcW w:w="851" w:type="dxa"/>
          </w:tcPr>
          <w:p w:rsidR="00D26062" w:rsidRPr="00527E85" w:rsidRDefault="00D26062" w:rsidP="00C96DF4">
            <w:pPr>
              <w:jc w:val="center"/>
            </w:pPr>
            <w:r w:rsidRPr="00527E85">
              <w:rPr>
                <w:b/>
              </w:rPr>
              <w:t>750,0</w:t>
            </w:r>
          </w:p>
        </w:tc>
        <w:tc>
          <w:tcPr>
            <w:tcW w:w="1559" w:type="dxa"/>
            <w:vMerge/>
          </w:tcPr>
          <w:p w:rsidR="00D26062" w:rsidRPr="000B4E54" w:rsidRDefault="00D26062" w:rsidP="00C96DF4"/>
        </w:tc>
      </w:tr>
      <w:tr w:rsidR="00C469E0" w:rsidRPr="00EC2DBE" w:rsidTr="000A5457">
        <w:trPr>
          <w:trHeight w:val="373"/>
        </w:trPr>
        <w:tc>
          <w:tcPr>
            <w:tcW w:w="15026" w:type="dxa"/>
            <w:gridSpan w:val="14"/>
          </w:tcPr>
          <w:p w:rsidR="00C469E0" w:rsidRPr="000B4E54" w:rsidRDefault="00C469E0" w:rsidP="00C469E0">
            <w:pPr>
              <w:jc w:val="center"/>
              <w:rPr>
                <w:b/>
                <w:sz w:val="22"/>
                <w:szCs w:val="22"/>
              </w:rPr>
            </w:pPr>
            <w:r w:rsidRPr="000B4E54">
              <w:rPr>
                <w:b/>
                <w:sz w:val="22"/>
                <w:szCs w:val="22"/>
              </w:rPr>
              <w:t>2. Повышение уровня благоустройства общественных территорий и мест массового отдыха населения (городских парков)</w:t>
            </w:r>
          </w:p>
        </w:tc>
      </w:tr>
      <w:tr w:rsidR="006B3FEC" w:rsidRPr="00EC2DBE" w:rsidTr="008530F4">
        <w:trPr>
          <w:trHeight w:val="641"/>
        </w:trPr>
        <w:tc>
          <w:tcPr>
            <w:tcW w:w="567" w:type="dxa"/>
          </w:tcPr>
          <w:p w:rsidR="006B3FEC" w:rsidRPr="00756DB1" w:rsidRDefault="006B3FEC" w:rsidP="00C96DF4">
            <w:pPr>
              <w:overflowPunct w:val="0"/>
              <w:autoSpaceDE w:val="0"/>
              <w:autoSpaceDN w:val="0"/>
              <w:adjustRightInd w:val="0"/>
              <w:ind w:right="-54"/>
              <w:textAlignment w:val="baseline"/>
            </w:pPr>
            <w:r w:rsidRPr="00756DB1">
              <w:t>2.1.</w:t>
            </w:r>
          </w:p>
        </w:tc>
        <w:tc>
          <w:tcPr>
            <w:tcW w:w="1560" w:type="dxa"/>
          </w:tcPr>
          <w:p w:rsidR="006B3FEC" w:rsidRPr="00756DB1" w:rsidRDefault="006B3FEC" w:rsidP="000B4E54">
            <w:pPr>
              <w:overflowPunct w:val="0"/>
              <w:autoSpaceDE w:val="0"/>
              <w:autoSpaceDN w:val="0"/>
              <w:adjustRightInd w:val="0"/>
              <w:ind w:right="-54"/>
              <w:jc w:val="both"/>
              <w:textAlignment w:val="baseline"/>
            </w:pPr>
            <w:proofErr w:type="spellStart"/>
            <w:proofErr w:type="gramStart"/>
            <w:r w:rsidRPr="00756DB1">
              <w:rPr>
                <w:rFonts w:eastAsia="Calibri"/>
              </w:rPr>
              <w:t>Благоустройст</w:t>
            </w:r>
            <w:proofErr w:type="spellEnd"/>
            <w:r w:rsidR="003C66F6" w:rsidRPr="00756DB1">
              <w:rPr>
                <w:rFonts w:eastAsia="Calibri"/>
              </w:rPr>
              <w:t>-</w:t>
            </w:r>
            <w:r w:rsidRPr="00756DB1">
              <w:rPr>
                <w:rFonts w:eastAsia="Calibri"/>
              </w:rPr>
              <w:t>во</w:t>
            </w:r>
            <w:proofErr w:type="gramEnd"/>
            <w:r w:rsidRPr="00756DB1">
              <w:rPr>
                <w:rFonts w:eastAsia="Calibri"/>
              </w:rPr>
              <w:t xml:space="preserve"> общественных </w:t>
            </w:r>
          </w:p>
        </w:tc>
        <w:tc>
          <w:tcPr>
            <w:tcW w:w="1559" w:type="dxa"/>
          </w:tcPr>
          <w:p w:rsidR="006B3FEC" w:rsidRPr="00756DB1" w:rsidRDefault="006B3FEC" w:rsidP="006B3FEC">
            <w:pPr>
              <w:overflowPunct w:val="0"/>
              <w:autoSpaceDE w:val="0"/>
              <w:autoSpaceDN w:val="0"/>
              <w:adjustRightInd w:val="0"/>
              <w:ind w:right="-54"/>
              <w:textAlignment w:val="baseline"/>
            </w:pPr>
          </w:p>
          <w:p w:rsidR="006B3FEC" w:rsidRPr="00756DB1" w:rsidRDefault="006B3FEC" w:rsidP="000B4E54">
            <w:pPr>
              <w:overflowPunct w:val="0"/>
              <w:autoSpaceDE w:val="0"/>
              <w:autoSpaceDN w:val="0"/>
              <w:adjustRightInd w:val="0"/>
              <w:ind w:right="-54"/>
              <w:textAlignment w:val="baseline"/>
            </w:pPr>
          </w:p>
        </w:tc>
        <w:tc>
          <w:tcPr>
            <w:tcW w:w="992" w:type="dxa"/>
          </w:tcPr>
          <w:p w:rsidR="006B3FEC" w:rsidRPr="00756DB1" w:rsidRDefault="006B3FEC" w:rsidP="006B3FEC">
            <w:pPr>
              <w:jc w:val="center"/>
            </w:pPr>
          </w:p>
          <w:p w:rsidR="006B3FEC" w:rsidRPr="00756DB1" w:rsidRDefault="006B3FEC" w:rsidP="000B4E54">
            <w:pPr>
              <w:rPr>
                <w:b/>
              </w:rPr>
            </w:pPr>
          </w:p>
        </w:tc>
        <w:tc>
          <w:tcPr>
            <w:tcW w:w="992" w:type="dxa"/>
            <w:vAlign w:val="center"/>
          </w:tcPr>
          <w:p w:rsidR="006B3FEC" w:rsidRPr="00527E85" w:rsidRDefault="006B3FEC" w:rsidP="006B3FEC">
            <w:pPr>
              <w:rPr>
                <w:b/>
              </w:rPr>
            </w:pPr>
          </w:p>
          <w:p w:rsidR="006B3FEC" w:rsidRPr="00527E85" w:rsidRDefault="006B3FEC" w:rsidP="006B3FEC">
            <w:pPr>
              <w:rPr>
                <w:b/>
              </w:rPr>
            </w:pPr>
            <w:r w:rsidRPr="00527E85">
              <w:rPr>
                <w:b/>
              </w:rPr>
              <w:t>ФБ</w:t>
            </w:r>
          </w:p>
        </w:tc>
        <w:tc>
          <w:tcPr>
            <w:tcW w:w="1134" w:type="dxa"/>
            <w:vAlign w:val="center"/>
          </w:tcPr>
          <w:p w:rsidR="006B3FEC" w:rsidRPr="00527E85" w:rsidRDefault="006B3FEC" w:rsidP="006B3FEC">
            <w:pPr>
              <w:jc w:val="center"/>
              <w:rPr>
                <w:b/>
              </w:rPr>
            </w:pPr>
          </w:p>
          <w:p w:rsidR="006B3FEC" w:rsidRPr="00527E85" w:rsidRDefault="00756DB1" w:rsidP="006B33D2">
            <w:pPr>
              <w:jc w:val="center"/>
              <w:rPr>
                <w:b/>
              </w:rPr>
            </w:pPr>
            <w:r w:rsidRPr="00527E85">
              <w:rPr>
                <w:b/>
              </w:rPr>
              <w:t>33</w:t>
            </w:r>
            <w:r w:rsidR="006B33D2">
              <w:rPr>
                <w:b/>
              </w:rPr>
              <w:t>026,5</w:t>
            </w:r>
          </w:p>
        </w:tc>
        <w:tc>
          <w:tcPr>
            <w:tcW w:w="993" w:type="dxa"/>
            <w:vAlign w:val="center"/>
          </w:tcPr>
          <w:p w:rsidR="006B3FEC" w:rsidRPr="00527E85" w:rsidRDefault="006B3FEC" w:rsidP="006B3FEC">
            <w:pPr>
              <w:jc w:val="center"/>
            </w:pPr>
          </w:p>
          <w:p w:rsidR="006B3FEC" w:rsidRPr="00527E85" w:rsidRDefault="006B3FEC" w:rsidP="006B3FEC">
            <w:pPr>
              <w:jc w:val="center"/>
            </w:pPr>
            <w:r w:rsidRPr="00527E85">
              <w:t>12929,6</w:t>
            </w:r>
          </w:p>
        </w:tc>
        <w:tc>
          <w:tcPr>
            <w:tcW w:w="992" w:type="dxa"/>
            <w:vAlign w:val="center"/>
          </w:tcPr>
          <w:p w:rsidR="006B3FEC" w:rsidRPr="00527E85" w:rsidRDefault="006B3FEC" w:rsidP="006B3FEC">
            <w:pPr>
              <w:jc w:val="center"/>
            </w:pPr>
          </w:p>
          <w:p w:rsidR="006B3FEC" w:rsidRPr="00527E85" w:rsidRDefault="006B3FEC" w:rsidP="006B3FEC">
            <w:pPr>
              <w:jc w:val="center"/>
            </w:pPr>
            <w:r w:rsidRPr="00527E85">
              <w:t>8834,4</w:t>
            </w:r>
          </w:p>
        </w:tc>
        <w:tc>
          <w:tcPr>
            <w:tcW w:w="992" w:type="dxa"/>
            <w:vAlign w:val="center"/>
          </w:tcPr>
          <w:p w:rsidR="006B3FEC" w:rsidRPr="00527E85" w:rsidRDefault="006B3FEC" w:rsidP="006B3FEC">
            <w:pPr>
              <w:jc w:val="center"/>
            </w:pPr>
          </w:p>
          <w:p w:rsidR="006B3FEC" w:rsidRPr="00527E85" w:rsidRDefault="006B3FEC" w:rsidP="006B3FEC">
            <w:pPr>
              <w:jc w:val="center"/>
            </w:pPr>
            <w:r w:rsidRPr="00527E85">
              <w:t>4961,0</w:t>
            </w:r>
          </w:p>
        </w:tc>
        <w:tc>
          <w:tcPr>
            <w:tcW w:w="992" w:type="dxa"/>
            <w:vAlign w:val="center"/>
          </w:tcPr>
          <w:p w:rsidR="006B3FEC" w:rsidRPr="00527E85" w:rsidRDefault="006B3FEC" w:rsidP="006B3FEC">
            <w:pPr>
              <w:jc w:val="center"/>
            </w:pPr>
          </w:p>
          <w:p w:rsidR="006B3FEC" w:rsidRPr="00527E85" w:rsidRDefault="006B3FEC" w:rsidP="006B3FEC">
            <w:pPr>
              <w:jc w:val="center"/>
            </w:pPr>
            <w:r w:rsidRPr="00527E85">
              <w:t>2834,0</w:t>
            </w:r>
          </w:p>
        </w:tc>
        <w:tc>
          <w:tcPr>
            <w:tcW w:w="993" w:type="dxa"/>
            <w:vAlign w:val="center"/>
          </w:tcPr>
          <w:p w:rsidR="006B3FEC" w:rsidRPr="00527E85" w:rsidRDefault="006B3FEC" w:rsidP="006B3FEC">
            <w:pPr>
              <w:jc w:val="center"/>
            </w:pPr>
          </w:p>
          <w:p w:rsidR="006B3FEC" w:rsidRPr="00527E85" w:rsidRDefault="006B33D2" w:rsidP="006B3FEC">
            <w:pPr>
              <w:jc w:val="center"/>
            </w:pPr>
            <w:r>
              <w:t>3467,5</w:t>
            </w:r>
          </w:p>
        </w:tc>
        <w:tc>
          <w:tcPr>
            <w:tcW w:w="850" w:type="dxa"/>
            <w:vAlign w:val="center"/>
          </w:tcPr>
          <w:p w:rsidR="006B3FEC" w:rsidRPr="00527E85"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527E85" w:rsidRDefault="006B3FEC" w:rsidP="006B3FEC">
            <w:pPr>
              <w:autoSpaceDE w:val="0"/>
              <w:autoSpaceDN w:val="0"/>
              <w:adjustRightInd w:val="0"/>
              <w:jc w:val="center"/>
              <w:rPr>
                <w:rFonts w:ascii="TimesNewRomanPSMT" w:eastAsiaTheme="minorHAnsi" w:hAnsi="TimesNewRomanPSMT" w:cs="TimesNewRomanPSMT"/>
                <w:lang w:eastAsia="en-US"/>
              </w:rPr>
            </w:pPr>
            <w:r w:rsidRPr="00527E85">
              <w:rPr>
                <w:rFonts w:ascii="TimesNewRomanPSMT" w:eastAsiaTheme="minorHAnsi" w:hAnsi="TimesNewRomanPSMT" w:cs="TimesNewRomanPSMT"/>
                <w:lang w:eastAsia="en-US"/>
              </w:rPr>
              <w:t>0,00</w:t>
            </w:r>
          </w:p>
        </w:tc>
        <w:tc>
          <w:tcPr>
            <w:tcW w:w="851" w:type="dxa"/>
            <w:vAlign w:val="center"/>
          </w:tcPr>
          <w:p w:rsidR="006B3FEC" w:rsidRPr="00527E85" w:rsidRDefault="006B3FEC" w:rsidP="006B3FEC">
            <w:pPr>
              <w:autoSpaceDE w:val="0"/>
              <w:autoSpaceDN w:val="0"/>
              <w:adjustRightInd w:val="0"/>
              <w:jc w:val="center"/>
              <w:rPr>
                <w:rFonts w:ascii="TimesNewRomanPSMT" w:eastAsiaTheme="minorHAnsi" w:hAnsi="TimesNewRomanPSMT" w:cs="TimesNewRomanPSMT"/>
                <w:lang w:eastAsia="en-US"/>
              </w:rPr>
            </w:pPr>
          </w:p>
          <w:p w:rsidR="006B3FEC" w:rsidRPr="00527E85" w:rsidRDefault="006B3FEC" w:rsidP="006B3FEC">
            <w:pPr>
              <w:autoSpaceDE w:val="0"/>
              <w:autoSpaceDN w:val="0"/>
              <w:adjustRightInd w:val="0"/>
              <w:jc w:val="center"/>
              <w:rPr>
                <w:rFonts w:ascii="TimesNewRomanPSMT" w:eastAsiaTheme="minorHAnsi" w:hAnsi="TimesNewRomanPSMT" w:cs="TimesNewRomanPSMT"/>
                <w:lang w:eastAsia="en-US"/>
              </w:rPr>
            </w:pPr>
            <w:r w:rsidRPr="00527E85">
              <w:rPr>
                <w:rFonts w:ascii="TimesNewRomanPSMT" w:eastAsiaTheme="minorHAnsi" w:hAnsi="TimesNewRomanPSMT" w:cs="TimesNewRomanPSMT"/>
                <w:lang w:eastAsia="en-US"/>
              </w:rPr>
              <w:t>0,00</w:t>
            </w:r>
          </w:p>
        </w:tc>
        <w:tc>
          <w:tcPr>
            <w:tcW w:w="1559" w:type="dxa"/>
            <w:vAlign w:val="center"/>
          </w:tcPr>
          <w:p w:rsidR="006B3FEC" w:rsidRPr="00756DB1" w:rsidRDefault="006B3FEC" w:rsidP="006B3FEC">
            <w:pPr>
              <w:autoSpaceDE w:val="0"/>
              <w:autoSpaceDN w:val="0"/>
              <w:adjustRightInd w:val="0"/>
              <w:jc w:val="center"/>
              <w:rPr>
                <w:rFonts w:eastAsiaTheme="minorHAnsi"/>
                <w:lang w:eastAsia="en-US"/>
              </w:rPr>
            </w:pPr>
            <w:r w:rsidRPr="00756DB1">
              <w:t>п. 4-6 таблицы № 4</w:t>
            </w:r>
          </w:p>
        </w:tc>
      </w:tr>
      <w:tr w:rsidR="000B4E54" w:rsidRPr="00EC2DBE" w:rsidTr="008530F4">
        <w:trPr>
          <w:trHeight w:val="230"/>
        </w:trPr>
        <w:tc>
          <w:tcPr>
            <w:tcW w:w="567"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lastRenderedPageBreak/>
              <w:t>1</w:t>
            </w:r>
          </w:p>
        </w:tc>
        <w:tc>
          <w:tcPr>
            <w:tcW w:w="1560"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2</w:t>
            </w:r>
          </w:p>
        </w:tc>
        <w:tc>
          <w:tcPr>
            <w:tcW w:w="1559"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3</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4</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5</w:t>
            </w:r>
          </w:p>
        </w:tc>
        <w:tc>
          <w:tcPr>
            <w:tcW w:w="1134"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6</w:t>
            </w:r>
          </w:p>
        </w:tc>
        <w:tc>
          <w:tcPr>
            <w:tcW w:w="993"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7</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8</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9</w:t>
            </w:r>
          </w:p>
        </w:tc>
        <w:tc>
          <w:tcPr>
            <w:tcW w:w="992"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10</w:t>
            </w:r>
          </w:p>
        </w:tc>
        <w:tc>
          <w:tcPr>
            <w:tcW w:w="993"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11</w:t>
            </w:r>
          </w:p>
        </w:tc>
        <w:tc>
          <w:tcPr>
            <w:tcW w:w="850"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12</w:t>
            </w:r>
          </w:p>
        </w:tc>
        <w:tc>
          <w:tcPr>
            <w:tcW w:w="851"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13</w:t>
            </w:r>
          </w:p>
        </w:tc>
        <w:tc>
          <w:tcPr>
            <w:tcW w:w="1559" w:type="dxa"/>
          </w:tcPr>
          <w:p w:rsidR="000B4E54" w:rsidRPr="00756DB1" w:rsidRDefault="000B4E54" w:rsidP="00B325BB">
            <w:pPr>
              <w:overflowPunct w:val="0"/>
              <w:autoSpaceDE w:val="0"/>
              <w:autoSpaceDN w:val="0"/>
              <w:adjustRightInd w:val="0"/>
              <w:ind w:right="-54"/>
              <w:jc w:val="center"/>
              <w:textAlignment w:val="baseline"/>
              <w:rPr>
                <w:b/>
                <w:sz w:val="18"/>
                <w:szCs w:val="18"/>
              </w:rPr>
            </w:pPr>
            <w:r w:rsidRPr="00756DB1">
              <w:rPr>
                <w:b/>
                <w:sz w:val="18"/>
                <w:szCs w:val="18"/>
              </w:rPr>
              <w:t>14</w:t>
            </w:r>
          </w:p>
        </w:tc>
      </w:tr>
      <w:tr w:rsidR="00756DB1" w:rsidRPr="00EC2DBE" w:rsidTr="008530F4">
        <w:trPr>
          <w:trHeight w:val="646"/>
        </w:trPr>
        <w:tc>
          <w:tcPr>
            <w:tcW w:w="567" w:type="dxa"/>
            <w:vMerge w:val="restart"/>
          </w:tcPr>
          <w:p w:rsidR="00756DB1" w:rsidRPr="00756DB1" w:rsidRDefault="00756DB1" w:rsidP="00C96DF4">
            <w:pPr>
              <w:overflowPunct w:val="0"/>
              <w:autoSpaceDE w:val="0"/>
              <w:autoSpaceDN w:val="0"/>
              <w:adjustRightInd w:val="0"/>
              <w:ind w:right="-54"/>
              <w:jc w:val="both"/>
              <w:textAlignment w:val="baseline"/>
            </w:pPr>
          </w:p>
        </w:tc>
        <w:tc>
          <w:tcPr>
            <w:tcW w:w="1560" w:type="dxa"/>
            <w:vMerge w:val="restart"/>
          </w:tcPr>
          <w:p w:rsidR="00756DB1" w:rsidRPr="00756DB1" w:rsidRDefault="00756DB1" w:rsidP="00C96DF4">
            <w:pPr>
              <w:overflowPunct w:val="0"/>
              <w:autoSpaceDE w:val="0"/>
              <w:autoSpaceDN w:val="0"/>
              <w:adjustRightInd w:val="0"/>
              <w:ind w:right="-54"/>
              <w:jc w:val="both"/>
              <w:textAlignment w:val="baseline"/>
            </w:pPr>
            <w:r w:rsidRPr="00756DB1">
              <w:rPr>
                <w:rFonts w:eastAsia="Calibri"/>
              </w:rPr>
              <w:t>территорий, мест массового отдыха населения (городских парков)</w:t>
            </w:r>
          </w:p>
        </w:tc>
        <w:tc>
          <w:tcPr>
            <w:tcW w:w="1559" w:type="dxa"/>
            <w:vMerge w:val="restart"/>
          </w:tcPr>
          <w:p w:rsidR="00756DB1" w:rsidRPr="00756DB1" w:rsidRDefault="00756DB1" w:rsidP="00C96DF4">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города Саянска</w:t>
            </w:r>
          </w:p>
        </w:tc>
        <w:tc>
          <w:tcPr>
            <w:tcW w:w="992" w:type="dxa"/>
            <w:vMerge w:val="restart"/>
          </w:tcPr>
          <w:p w:rsidR="00756DB1" w:rsidRPr="00756DB1" w:rsidRDefault="00756DB1" w:rsidP="00756DB1">
            <w:pPr>
              <w:jc w:val="center"/>
              <w:rPr>
                <w:b/>
              </w:rPr>
            </w:pPr>
            <w:r w:rsidRPr="00756DB1">
              <w:t>2018-2024</w:t>
            </w:r>
          </w:p>
        </w:tc>
        <w:tc>
          <w:tcPr>
            <w:tcW w:w="992" w:type="dxa"/>
            <w:vAlign w:val="center"/>
          </w:tcPr>
          <w:p w:rsidR="00756DB1" w:rsidRPr="00527E85" w:rsidRDefault="00756DB1" w:rsidP="00B325BB">
            <w:pPr>
              <w:rPr>
                <w:b/>
              </w:rPr>
            </w:pPr>
            <w:r w:rsidRPr="00527E85">
              <w:rPr>
                <w:b/>
              </w:rPr>
              <w:t>ОБ</w:t>
            </w:r>
          </w:p>
        </w:tc>
        <w:tc>
          <w:tcPr>
            <w:tcW w:w="1134" w:type="dxa"/>
            <w:vAlign w:val="center"/>
          </w:tcPr>
          <w:p w:rsidR="00756DB1" w:rsidRPr="00527E85" w:rsidRDefault="006B33D2" w:rsidP="006B3FEC">
            <w:pPr>
              <w:jc w:val="center"/>
              <w:rPr>
                <w:b/>
              </w:rPr>
            </w:pPr>
            <w:r>
              <w:rPr>
                <w:b/>
              </w:rPr>
              <w:t>9935,4</w:t>
            </w:r>
          </w:p>
        </w:tc>
        <w:tc>
          <w:tcPr>
            <w:tcW w:w="993" w:type="dxa"/>
            <w:vAlign w:val="center"/>
          </w:tcPr>
          <w:p w:rsidR="00756DB1" w:rsidRPr="00527E85" w:rsidRDefault="00756DB1" w:rsidP="006B3FEC">
            <w:pPr>
              <w:jc w:val="center"/>
            </w:pPr>
            <w:r w:rsidRPr="00527E85">
              <w:t>5089,9</w:t>
            </w:r>
          </w:p>
        </w:tc>
        <w:tc>
          <w:tcPr>
            <w:tcW w:w="992" w:type="dxa"/>
            <w:vAlign w:val="center"/>
          </w:tcPr>
          <w:p w:rsidR="00756DB1" w:rsidRPr="00527E85" w:rsidRDefault="00756DB1" w:rsidP="006B3FEC">
            <w:pPr>
              <w:jc w:val="center"/>
            </w:pPr>
            <w:r w:rsidRPr="00527E85">
              <w:t>1936,2</w:t>
            </w:r>
          </w:p>
        </w:tc>
        <w:tc>
          <w:tcPr>
            <w:tcW w:w="992" w:type="dxa"/>
            <w:vAlign w:val="center"/>
          </w:tcPr>
          <w:p w:rsidR="00756DB1" w:rsidRPr="00527E85" w:rsidRDefault="00756DB1" w:rsidP="006B3FEC">
            <w:pPr>
              <w:jc w:val="center"/>
            </w:pPr>
            <w:r w:rsidRPr="00527E85">
              <w:t>1176,0</w:t>
            </w:r>
          </w:p>
        </w:tc>
        <w:tc>
          <w:tcPr>
            <w:tcW w:w="992" w:type="dxa"/>
            <w:vAlign w:val="center"/>
          </w:tcPr>
          <w:p w:rsidR="00756DB1" w:rsidRPr="00527E85" w:rsidRDefault="00756DB1" w:rsidP="006B3FEC">
            <w:pPr>
              <w:jc w:val="center"/>
            </w:pPr>
            <w:r w:rsidRPr="00527E85">
              <w:t>849,4</w:t>
            </w:r>
          </w:p>
        </w:tc>
        <w:tc>
          <w:tcPr>
            <w:tcW w:w="993" w:type="dxa"/>
            <w:vAlign w:val="center"/>
          </w:tcPr>
          <w:p w:rsidR="00756DB1" w:rsidRPr="00527E85" w:rsidRDefault="006B33D2" w:rsidP="006B3FEC">
            <w:pPr>
              <w:jc w:val="center"/>
            </w:pPr>
            <w:r>
              <w:t>883,9</w:t>
            </w:r>
          </w:p>
        </w:tc>
        <w:tc>
          <w:tcPr>
            <w:tcW w:w="850" w:type="dxa"/>
            <w:vAlign w:val="center"/>
          </w:tcPr>
          <w:p w:rsidR="00756DB1" w:rsidRPr="00527E85" w:rsidRDefault="00756DB1" w:rsidP="006B3FEC">
            <w:pPr>
              <w:jc w:val="center"/>
            </w:pPr>
            <w:r w:rsidRPr="00527E85">
              <w:t>0,00</w:t>
            </w:r>
          </w:p>
        </w:tc>
        <w:tc>
          <w:tcPr>
            <w:tcW w:w="851" w:type="dxa"/>
            <w:vAlign w:val="center"/>
          </w:tcPr>
          <w:p w:rsidR="00756DB1" w:rsidRPr="00527E85" w:rsidRDefault="00756DB1" w:rsidP="006B3FEC">
            <w:pPr>
              <w:jc w:val="center"/>
            </w:pPr>
            <w:r w:rsidRPr="00527E85">
              <w:t>0,00</w:t>
            </w:r>
          </w:p>
        </w:tc>
        <w:tc>
          <w:tcPr>
            <w:tcW w:w="1559" w:type="dxa"/>
            <w:vAlign w:val="center"/>
          </w:tcPr>
          <w:p w:rsidR="00756DB1" w:rsidRPr="00756DB1" w:rsidRDefault="00756DB1" w:rsidP="006B3FEC">
            <w:pPr>
              <w:jc w:val="center"/>
            </w:pPr>
          </w:p>
        </w:tc>
      </w:tr>
      <w:tr w:rsidR="00756DB1" w:rsidRPr="00EC2DBE" w:rsidTr="008530F4">
        <w:trPr>
          <w:trHeight w:val="646"/>
        </w:trPr>
        <w:tc>
          <w:tcPr>
            <w:tcW w:w="567" w:type="dxa"/>
            <w:vMerge/>
          </w:tcPr>
          <w:p w:rsidR="00756DB1" w:rsidRPr="00756DB1" w:rsidRDefault="00756DB1" w:rsidP="00C96DF4">
            <w:pPr>
              <w:overflowPunct w:val="0"/>
              <w:autoSpaceDE w:val="0"/>
              <w:autoSpaceDN w:val="0"/>
              <w:adjustRightInd w:val="0"/>
              <w:ind w:right="-54"/>
              <w:jc w:val="both"/>
              <w:textAlignment w:val="baseline"/>
            </w:pPr>
          </w:p>
        </w:tc>
        <w:tc>
          <w:tcPr>
            <w:tcW w:w="1560" w:type="dxa"/>
            <w:vMerge/>
          </w:tcPr>
          <w:p w:rsidR="00756DB1" w:rsidRPr="00756DB1" w:rsidRDefault="00756DB1" w:rsidP="00C96DF4">
            <w:pPr>
              <w:overflowPunct w:val="0"/>
              <w:autoSpaceDE w:val="0"/>
              <w:autoSpaceDN w:val="0"/>
              <w:adjustRightInd w:val="0"/>
              <w:ind w:right="-54"/>
              <w:jc w:val="both"/>
              <w:textAlignment w:val="baseline"/>
              <w:rPr>
                <w:rFonts w:eastAsia="Calibri"/>
              </w:rPr>
            </w:pPr>
          </w:p>
        </w:tc>
        <w:tc>
          <w:tcPr>
            <w:tcW w:w="1559" w:type="dxa"/>
            <w:vMerge/>
          </w:tcPr>
          <w:p w:rsidR="00756DB1" w:rsidRPr="00756DB1" w:rsidRDefault="00756DB1" w:rsidP="00C96DF4">
            <w:pPr>
              <w:overflowPunct w:val="0"/>
              <w:autoSpaceDE w:val="0"/>
              <w:autoSpaceDN w:val="0"/>
              <w:adjustRightInd w:val="0"/>
              <w:ind w:right="-54"/>
              <w:jc w:val="center"/>
              <w:textAlignment w:val="baseline"/>
            </w:pPr>
          </w:p>
        </w:tc>
        <w:tc>
          <w:tcPr>
            <w:tcW w:w="992" w:type="dxa"/>
            <w:vMerge/>
          </w:tcPr>
          <w:p w:rsidR="00756DB1" w:rsidRPr="00756DB1" w:rsidRDefault="00756DB1" w:rsidP="00C96DF4"/>
        </w:tc>
        <w:tc>
          <w:tcPr>
            <w:tcW w:w="992" w:type="dxa"/>
            <w:vAlign w:val="center"/>
          </w:tcPr>
          <w:p w:rsidR="00756DB1" w:rsidRPr="00527E85" w:rsidRDefault="00756DB1" w:rsidP="006B3FEC">
            <w:pPr>
              <w:rPr>
                <w:b/>
              </w:rPr>
            </w:pPr>
            <w:r w:rsidRPr="00527E85">
              <w:rPr>
                <w:b/>
              </w:rPr>
              <w:t>МБ</w:t>
            </w:r>
          </w:p>
        </w:tc>
        <w:tc>
          <w:tcPr>
            <w:tcW w:w="1134" w:type="dxa"/>
            <w:vAlign w:val="center"/>
          </w:tcPr>
          <w:p w:rsidR="00756DB1" w:rsidRPr="00527E85" w:rsidRDefault="006B33D2" w:rsidP="006B3FEC">
            <w:pPr>
              <w:jc w:val="center"/>
              <w:rPr>
                <w:b/>
              </w:rPr>
            </w:pPr>
            <w:r>
              <w:rPr>
                <w:b/>
              </w:rPr>
              <w:t>1465,1</w:t>
            </w:r>
          </w:p>
        </w:tc>
        <w:tc>
          <w:tcPr>
            <w:tcW w:w="993" w:type="dxa"/>
            <w:vAlign w:val="center"/>
          </w:tcPr>
          <w:p w:rsidR="00756DB1" w:rsidRPr="00527E85" w:rsidRDefault="00756DB1" w:rsidP="006B3FEC">
            <w:pPr>
              <w:jc w:val="center"/>
            </w:pPr>
            <w:r w:rsidRPr="00527E85">
              <w:t>383,7</w:t>
            </w:r>
          </w:p>
        </w:tc>
        <w:tc>
          <w:tcPr>
            <w:tcW w:w="992" w:type="dxa"/>
            <w:vAlign w:val="center"/>
          </w:tcPr>
          <w:p w:rsidR="00756DB1" w:rsidRPr="00527E85" w:rsidRDefault="00756DB1" w:rsidP="006B3FEC">
            <w:pPr>
              <w:jc w:val="center"/>
            </w:pPr>
            <w:r w:rsidRPr="00527E85">
              <w:t>239,6</w:t>
            </w:r>
          </w:p>
        </w:tc>
        <w:tc>
          <w:tcPr>
            <w:tcW w:w="992" w:type="dxa"/>
            <w:vAlign w:val="center"/>
          </w:tcPr>
          <w:p w:rsidR="00756DB1" w:rsidRPr="00527E85" w:rsidRDefault="00756DB1" w:rsidP="006B3FEC">
            <w:pPr>
              <w:jc w:val="center"/>
            </w:pPr>
            <w:r w:rsidRPr="00527E85">
              <w:t>145,3</w:t>
            </w:r>
          </w:p>
        </w:tc>
        <w:tc>
          <w:tcPr>
            <w:tcW w:w="992" w:type="dxa"/>
            <w:vAlign w:val="center"/>
          </w:tcPr>
          <w:p w:rsidR="00756DB1" w:rsidRPr="00527E85" w:rsidRDefault="00756DB1" w:rsidP="006B3FEC">
            <w:pPr>
              <w:jc w:val="center"/>
            </w:pPr>
            <w:r w:rsidRPr="00527E85">
              <w:t>87,2</w:t>
            </w:r>
          </w:p>
        </w:tc>
        <w:tc>
          <w:tcPr>
            <w:tcW w:w="993" w:type="dxa"/>
            <w:vAlign w:val="center"/>
          </w:tcPr>
          <w:p w:rsidR="00756DB1" w:rsidRPr="00527E85" w:rsidRDefault="006B33D2" w:rsidP="006B3FEC">
            <w:pPr>
              <w:jc w:val="center"/>
            </w:pPr>
            <w:r>
              <w:t>109,3</w:t>
            </w:r>
          </w:p>
        </w:tc>
        <w:tc>
          <w:tcPr>
            <w:tcW w:w="850" w:type="dxa"/>
            <w:vAlign w:val="center"/>
          </w:tcPr>
          <w:p w:rsidR="00756DB1" w:rsidRPr="00527E85" w:rsidRDefault="00756DB1" w:rsidP="006B3FEC">
            <w:pPr>
              <w:jc w:val="center"/>
            </w:pPr>
            <w:r w:rsidRPr="00527E85">
              <w:t>250,0</w:t>
            </w:r>
          </w:p>
        </w:tc>
        <w:tc>
          <w:tcPr>
            <w:tcW w:w="851" w:type="dxa"/>
            <w:vAlign w:val="center"/>
          </w:tcPr>
          <w:p w:rsidR="00756DB1" w:rsidRPr="00527E85" w:rsidRDefault="00756DB1" w:rsidP="006B3FEC">
            <w:pPr>
              <w:jc w:val="center"/>
            </w:pPr>
            <w:r w:rsidRPr="00527E85">
              <w:t>250,0</w:t>
            </w:r>
          </w:p>
        </w:tc>
        <w:tc>
          <w:tcPr>
            <w:tcW w:w="1559" w:type="dxa"/>
            <w:vAlign w:val="center"/>
          </w:tcPr>
          <w:p w:rsidR="00756DB1" w:rsidRPr="00756DB1" w:rsidRDefault="00756DB1" w:rsidP="006B3FEC">
            <w:pPr>
              <w:jc w:val="center"/>
            </w:pPr>
          </w:p>
        </w:tc>
      </w:tr>
      <w:tr w:rsidR="000B4E54" w:rsidRPr="00EC2DBE" w:rsidTr="008530F4">
        <w:trPr>
          <w:trHeight w:val="5808"/>
        </w:trPr>
        <w:tc>
          <w:tcPr>
            <w:tcW w:w="567" w:type="dxa"/>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2.2.</w:t>
            </w:r>
          </w:p>
        </w:tc>
        <w:tc>
          <w:tcPr>
            <w:tcW w:w="1560" w:type="dxa"/>
          </w:tcPr>
          <w:p w:rsidR="000B4E54" w:rsidRPr="00756DB1" w:rsidRDefault="000B4E54" w:rsidP="00C96DF4">
            <w:pPr>
              <w:overflowPunct w:val="0"/>
              <w:autoSpaceDE w:val="0"/>
              <w:autoSpaceDN w:val="0"/>
              <w:adjustRightInd w:val="0"/>
              <w:ind w:right="-54"/>
              <w:textAlignment w:val="baseline"/>
              <w:rPr>
                <w:sz w:val="19"/>
                <w:szCs w:val="19"/>
              </w:rPr>
            </w:pPr>
            <w:r w:rsidRPr="00756DB1">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756DB1">
              <w:rPr>
                <w:bCs/>
                <w:color w:val="000000" w:themeColor="text1"/>
                <w:sz w:val="19"/>
                <w:szCs w:val="19"/>
              </w:rPr>
              <w:t xml:space="preserve">о проверке </w:t>
            </w:r>
            <w:r w:rsidRPr="00756DB1">
              <w:rPr>
                <w:bCs/>
                <w:color w:val="000000" w:themeColor="text1"/>
                <w:sz w:val="19"/>
                <w:szCs w:val="19"/>
                <w:lang w:val="x-none"/>
              </w:rPr>
              <w:t xml:space="preserve">достоверности </w:t>
            </w:r>
            <w:r w:rsidRPr="00756DB1">
              <w:rPr>
                <w:bCs/>
                <w:color w:val="000000" w:themeColor="text1"/>
                <w:sz w:val="19"/>
                <w:szCs w:val="19"/>
              </w:rPr>
              <w:t xml:space="preserve">определения </w:t>
            </w:r>
            <w:r w:rsidRPr="00756DB1">
              <w:rPr>
                <w:bCs/>
                <w:color w:val="000000" w:themeColor="text1"/>
                <w:sz w:val="19"/>
                <w:szCs w:val="19"/>
                <w:lang w:val="x-none"/>
              </w:rPr>
              <w:t xml:space="preserve">сметной стоимости </w:t>
            </w:r>
            <w:r w:rsidRPr="00756DB1">
              <w:rPr>
                <w:bCs/>
                <w:color w:val="000000" w:themeColor="text1"/>
                <w:sz w:val="19"/>
                <w:szCs w:val="19"/>
              </w:rPr>
              <w:t>объектов благоустройства общественных территорий, мест массового отдыха населения (городских парков)</w:t>
            </w:r>
          </w:p>
        </w:tc>
        <w:tc>
          <w:tcPr>
            <w:tcW w:w="1559" w:type="dxa"/>
          </w:tcPr>
          <w:p w:rsidR="000B4E54" w:rsidRPr="00756DB1" w:rsidRDefault="000B4E54" w:rsidP="006B3FEC">
            <w:pPr>
              <w:overflowPunct w:val="0"/>
              <w:autoSpaceDE w:val="0"/>
              <w:autoSpaceDN w:val="0"/>
              <w:adjustRightInd w:val="0"/>
              <w:ind w:right="-54"/>
              <w:textAlignment w:val="baseline"/>
            </w:pPr>
          </w:p>
          <w:p w:rsidR="000B4E54" w:rsidRPr="00756DB1" w:rsidRDefault="000B4E54" w:rsidP="006B3FEC">
            <w:pPr>
              <w:overflowPunct w:val="0"/>
              <w:autoSpaceDE w:val="0"/>
              <w:autoSpaceDN w:val="0"/>
              <w:adjustRightInd w:val="0"/>
              <w:ind w:right="-54"/>
              <w:textAlignment w:val="baseline"/>
            </w:pPr>
          </w:p>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города Саянска</w:t>
            </w:r>
          </w:p>
        </w:tc>
        <w:tc>
          <w:tcPr>
            <w:tcW w:w="992" w:type="dxa"/>
          </w:tcPr>
          <w:p w:rsidR="000B4E54" w:rsidRPr="00756DB1" w:rsidRDefault="000B4E54" w:rsidP="006B3FEC">
            <w:pPr>
              <w:jc w:val="center"/>
            </w:pPr>
          </w:p>
          <w:p w:rsidR="000B4E54" w:rsidRPr="00756DB1" w:rsidRDefault="000B4E54" w:rsidP="006B3FEC">
            <w:pPr>
              <w:jc w:val="center"/>
            </w:pPr>
          </w:p>
          <w:p w:rsidR="000B4E54" w:rsidRPr="00756DB1" w:rsidRDefault="000B4E54" w:rsidP="006B3FEC">
            <w:pPr>
              <w:jc w:val="center"/>
              <w:rPr>
                <w:b/>
              </w:rPr>
            </w:pPr>
            <w:r w:rsidRPr="00756DB1">
              <w:t>2018-2024</w:t>
            </w:r>
          </w:p>
        </w:tc>
        <w:tc>
          <w:tcPr>
            <w:tcW w:w="992" w:type="dxa"/>
          </w:tcPr>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p>
          <w:p w:rsidR="000B4E54" w:rsidRPr="00527E85" w:rsidRDefault="000B4E54" w:rsidP="00C96DF4">
            <w:pPr>
              <w:rPr>
                <w:b/>
              </w:rPr>
            </w:pPr>
            <w:r w:rsidRPr="00527E85">
              <w:rPr>
                <w:b/>
              </w:rPr>
              <w:t>МБ</w:t>
            </w:r>
          </w:p>
        </w:tc>
        <w:tc>
          <w:tcPr>
            <w:tcW w:w="1134" w:type="dxa"/>
          </w:tcPr>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0B4E54" w:rsidP="00C96DF4">
            <w:pPr>
              <w:jc w:val="center"/>
              <w:rPr>
                <w:b/>
              </w:rPr>
            </w:pPr>
          </w:p>
          <w:p w:rsidR="000B4E54" w:rsidRPr="00527E85" w:rsidRDefault="008530F4" w:rsidP="00BD2EB9">
            <w:pPr>
              <w:jc w:val="center"/>
              <w:rPr>
                <w:b/>
              </w:rPr>
            </w:pPr>
            <w:r>
              <w:rPr>
                <w:b/>
              </w:rPr>
              <w:t>4</w:t>
            </w:r>
            <w:r w:rsidR="00BD2EB9">
              <w:rPr>
                <w:b/>
              </w:rPr>
              <w:t>81</w:t>
            </w:r>
            <w:r>
              <w:rPr>
                <w:b/>
              </w:rPr>
              <w:t>,4</w:t>
            </w:r>
          </w:p>
        </w:tc>
        <w:tc>
          <w:tcPr>
            <w:tcW w:w="993"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0,00</w:t>
            </w:r>
          </w:p>
        </w:tc>
        <w:tc>
          <w:tcPr>
            <w:tcW w:w="992"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157,4</w:t>
            </w:r>
          </w:p>
        </w:tc>
        <w:tc>
          <w:tcPr>
            <w:tcW w:w="992"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0,00</w:t>
            </w:r>
          </w:p>
        </w:tc>
        <w:tc>
          <w:tcPr>
            <w:tcW w:w="992"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527E85" w:rsidP="00C96DF4">
            <w:pPr>
              <w:jc w:val="center"/>
            </w:pPr>
            <w:r w:rsidRPr="00527E85">
              <w:t>0,00</w:t>
            </w:r>
          </w:p>
        </w:tc>
        <w:tc>
          <w:tcPr>
            <w:tcW w:w="993"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BD2EB9" w:rsidP="00C96DF4">
            <w:pPr>
              <w:jc w:val="center"/>
            </w:pPr>
            <w:r>
              <w:t>24,0</w:t>
            </w:r>
          </w:p>
        </w:tc>
        <w:tc>
          <w:tcPr>
            <w:tcW w:w="850"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150,0</w:t>
            </w:r>
          </w:p>
        </w:tc>
        <w:tc>
          <w:tcPr>
            <w:tcW w:w="851" w:type="dxa"/>
          </w:tcPr>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p>
          <w:p w:rsidR="000B4E54" w:rsidRPr="00527E85" w:rsidRDefault="000B4E54" w:rsidP="00C96DF4">
            <w:pPr>
              <w:jc w:val="center"/>
            </w:pPr>
            <w:r w:rsidRPr="00527E85">
              <w:t>150,0</w:t>
            </w:r>
          </w:p>
        </w:tc>
        <w:tc>
          <w:tcPr>
            <w:tcW w:w="1559" w:type="dxa"/>
          </w:tcPr>
          <w:p w:rsidR="000B4E54" w:rsidRPr="00756DB1" w:rsidRDefault="000B4E54" w:rsidP="00C96DF4"/>
        </w:tc>
      </w:tr>
      <w:tr w:rsidR="000B4E54" w:rsidRPr="00EC2DBE" w:rsidTr="008530F4">
        <w:trPr>
          <w:trHeight w:val="745"/>
        </w:trPr>
        <w:tc>
          <w:tcPr>
            <w:tcW w:w="567" w:type="dxa"/>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2.3.</w:t>
            </w:r>
          </w:p>
        </w:tc>
        <w:tc>
          <w:tcPr>
            <w:tcW w:w="1560" w:type="dxa"/>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Поставка спортивного оборудования</w:t>
            </w:r>
          </w:p>
        </w:tc>
        <w:tc>
          <w:tcPr>
            <w:tcW w:w="1559" w:type="dxa"/>
          </w:tcPr>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p>
          <w:p w:rsidR="000B4E54" w:rsidRPr="00756DB1" w:rsidRDefault="000B4E54" w:rsidP="00C96DF4">
            <w:pPr>
              <w:overflowPunct w:val="0"/>
              <w:autoSpaceDE w:val="0"/>
              <w:autoSpaceDN w:val="0"/>
              <w:adjustRightInd w:val="0"/>
              <w:ind w:right="-54"/>
              <w:jc w:val="center"/>
              <w:textAlignment w:val="baseline"/>
            </w:pPr>
            <w:r w:rsidRPr="00756DB1">
              <w:t>города Саянска</w:t>
            </w:r>
          </w:p>
        </w:tc>
        <w:tc>
          <w:tcPr>
            <w:tcW w:w="992" w:type="dxa"/>
          </w:tcPr>
          <w:p w:rsidR="000B4E54" w:rsidRPr="00756DB1" w:rsidRDefault="000B4E54" w:rsidP="006B3FEC">
            <w:pPr>
              <w:jc w:val="center"/>
            </w:pPr>
          </w:p>
          <w:p w:rsidR="000B4E54" w:rsidRPr="00756DB1" w:rsidRDefault="000B4E54" w:rsidP="006B3FEC">
            <w:pPr>
              <w:jc w:val="center"/>
            </w:pPr>
            <w:r w:rsidRPr="00756DB1">
              <w:t>2019</w:t>
            </w:r>
          </w:p>
        </w:tc>
        <w:tc>
          <w:tcPr>
            <w:tcW w:w="992" w:type="dxa"/>
            <w:vAlign w:val="center"/>
          </w:tcPr>
          <w:p w:rsidR="000B4E54" w:rsidRPr="00527E85" w:rsidRDefault="000B4E54" w:rsidP="006B3FEC">
            <w:pPr>
              <w:rPr>
                <w:b/>
              </w:rPr>
            </w:pPr>
            <w:r w:rsidRPr="00527E85">
              <w:rPr>
                <w:b/>
              </w:rPr>
              <w:t>МБ</w:t>
            </w:r>
          </w:p>
        </w:tc>
        <w:tc>
          <w:tcPr>
            <w:tcW w:w="1134" w:type="dxa"/>
            <w:vAlign w:val="center"/>
          </w:tcPr>
          <w:p w:rsidR="000B4E54" w:rsidRPr="00527E85" w:rsidRDefault="000B4E54" w:rsidP="006B3FEC">
            <w:pPr>
              <w:jc w:val="center"/>
              <w:rPr>
                <w:b/>
              </w:rPr>
            </w:pPr>
            <w:r w:rsidRPr="00527E85">
              <w:rPr>
                <w:b/>
              </w:rPr>
              <w:t>390,5</w:t>
            </w:r>
          </w:p>
        </w:tc>
        <w:tc>
          <w:tcPr>
            <w:tcW w:w="993" w:type="dxa"/>
            <w:vAlign w:val="center"/>
          </w:tcPr>
          <w:p w:rsidR="000B4E54" w:rsidRPr="00527E85" w:rsidRDefault="000B4E54" w:rsidP="006B3FEC">
            <w:pPr>
              <w:jc w:val="center"/>
            </w:pPr>
            <w:r w:rsidRPr="00527E85">
              <w:t>0,00</w:t>
            </w:r>
          </w:p>
        </w:tc>
        <w:tc>
          <w:tcPr>
            <w:tcW w:w="992" w:type="dxa"/>
            <w:vAlign w:val="center"/>
          </w:tcPr>
          <w:p w:rsidR="000B4E54" w:rsidRPr="00527E85" w:rsidRDefault="000B4E54" w:rsidP="006B3FEC">
            <w:pPr>
              <w:jc w:val="center"/>
            </w:pPr>
            <w:r w:rsidRPr="00527E85">
              <w:t>390,5</w:t>
            </w:r>
          </w:p>
        </w:tc>
        <w:tc>
          <w:tcPr>
            <w:tcW w:w="992" w:type="dxa"/>
            <w:vAlign w:val="center"/>
          </w:tcPr>
          <w:p w:rsidR="000B4E54" w:rsidRPr="00527E85" w:rsidRDefault="000B4E54" w:rsidP="006B3FEC">
            <w:pPr>
              <w:jc w:val="center"/>
            </w:pPr>
            <w:r w:rsidRPr="00527E85">
              <w:t>0,00</w:t>
            </w:r>
          </w:p>
        </w:tc>
        <w:tc>
          <w:tcPr>
            <w:tcW w:w="992" w:type="dxa"/>
            <w:vAlign w:val="center"/>
          </w:tcPr>
          <w:p w:rsidR="000B4E54" w:rsidRPr="00527E85" w:rsidRDefault="000B4E54" w:rsidP="006B3FEC">
            <w:pPr>
              <w:jc w:val="center"/>
            </w:pPr>
            <w:r w:rsidRPr="00527E85">
              <w:t>0,00</w:t>
            </w:r>
          </w:p>
        </w:tc>
        <w:tc>
          <w:tcPr>
            <w:tcW w:w="993" w:type="dxa"/>
            <w:vAlign w:val="center"/>
          </w:tcPr>
          <w:p w:rsidR="000B4E54" w:rsidRPr="00527E85" w:rsidRDefault="000B4E54" w:rsidP="006B3FEC">
            <w:pPr>
              <w:jc w:val="center"/>
            </w:pPr>
            <w:r w:rsidRPr="00527E85">
              <w:t>0,00</w:t>
            </w:r>
          </w:p>
        </w:tc>
        <w:tc>
          <w:tcPr>
            <w:tcW w:w="850" w:type="dxa"/>
            <w:vAlign w:val="center"/>
          </w:tcPr>
          <w:p w:rsidR="000B4E54" w:rsidRPr="00527E85" w:rsidRDefault="000B4E54" w:rsidP="006B3FEC">
            <w:pPr>
              <w:jc w:val="center"/>
            </w:pPr>
            <w:r w:rsidRPr="00527E85">
              <w:t>0,00</w:t>
            </w:r>
          </w:p>
        </w:tc>
        <w:tc>
          <w:tcPr>
            <w:tcW w:w="851" w:type="dxa"/>
            <w:vAlign w:val="center"/>
          </w:tcPr>
          <w:p w:rsidR="000B4E54" w:rsidRPr="00527E85" w:rsidRDefault="000B4E54" w:rsidP="006B3FEC">
            <w:pPr>
              <w:jc w:val="center"/>
            </w:pPr>
            <w:r w:rsidRPr="00527E85">
              <w:t>0,00</w:t>
            </w:r>
          </w:p>
        </w:tc>
        <w:tc>
          <w:tcPr>
            <w:tcW w:w="1559" w:type="dxa"/>
            <w:vAlign w:val="center"/>
          </w:tcPr>
          <w:p w:rsidR="000B4E54" w:rsidRPr="00756DB1" w:rsidRDefault="000B4E54" w:rsidP="006B3FEC"/>
        </w:tc>
      </w:tr>
      <w:tr w:rsidR="000B4E54" w:rsidRPr="00EC2DBE" w:rsidTr="008530F4">
        <w:trPr>
          <w:trHeight w:val="423"/>
        </w:trPr>
        <w:tc>
          <w:tcPr>
            <w:tcW w:w="567" w:type="dxa"/>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2.4.</w:t>
            </w:r>
          </w:p>
        </w:tc>
        <w:tc>
          <w:tcPr>
            <w:tcW w:w="1560" w:type="dxa"/>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 xml:space="preserve">Благоустройство территории парка </w:t>
            </w:r>
          </w:p>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 xml:space="preserve">в микрорайоне </w:t>
            </w:r>
            <w:proofErr w:type="gramStart"/>
            <w:r w:rsidRPr="00756DB1">
              <w:rPr>
                <w:sz w:val="19"/>
                <w:szCs w:val="19"/>
              </w:rPr>
              <w:t>Юбилейный</w:t>
            </w:r>
            <w:proofErr w:type="gramEnd"/>
            <w:r w:rsidRPr="00756DB1">
              <w:rPr>
                <w:sz w:val="19"/>
                <w:szCs w:val="19"/>
              </w:rPr>
              <w:t xml:space="preserve"> («Таежные бульвары»)</w:t>
            </w:r>
          </w:p>
        </w:tc>
        <w:tc>
          <w:tcPr>
            <w:tcW w:w="1559" w:type="dxa"/>
            <w:vMerge w:val="restart"/>
          </w:tcPr>
          <w:p w:rsidR="000B4E54" w:rsidRPr="00756DB1" w:rsidRDefault="000B4E54" w:rsidP="00C96DF4">
            <w:pPr>
              <w:overflowPunct w:val="0"/>
              <w:autoSpaceDE w:val="0"/>
              <w:autoSpaceDN w:val="0"/>
              <w:adjustRightInd w:val="0"/>
              <w:ind w:right="-54"/>
              <w:jc w:val="center"/>
              <w:textAlignment w:val="baseline"/>
            </w:pPr>
          </w:p>
          <w:p w:rsidR="000B4E54" w:rsidRPr="00756DB1" w:rsidRDefault="000B4E54" w:rsidP="00C96DF4">
            <w:pPr>
              <w:overflowPunct w:val="0"/>
              <w:autoSpaceDE w:val="0"/>
              <w:autoSpaceDN w:val="0"/>
              <w:adjustRightInd w:val="0"/>
              <w:ind w:right="-54"/>
              <w:jc w:val="center"/>
              <w:textAlignment w:val="baseline"/>
            </w:pPr>
            <w:r w:rsidRPr="00756DB1">
              <w:t xml:space="preserve">Комитет по архитектуре и </w:t>
            </w:r>
          </w:p>
          <w:p w:rsidR="000B4E54" w:rsidRPr="00756DB1" w:rsidRDefault="000B4E54" w:rsidP="00C96DF4">
            <w:pPr>
              <w:overflowPunct w:val="0"/>
              <w:autoSpaceDE w:val="0"/>
              <w:autoSpaceDN w:val="0"/>
              <w:adjustRightInd w:val="0"/>
              <w:ind w:right="-54"/>
              <w:jc w:val="center"/>
              <w:textAlignment w:val="baseline"/>
            </w:pPr>
            <w:proofErr w:type="spellStart"/>
            <w:proofErr w:type="gramStart"/>
            <w:r w:rsidRPr="00756DB1">
              <w:t>градострои-тельству</w:t>
            </w:r>
            <w:proofErr w:type="spellEnd"/>
            <w:proofErr w:type="gramEnd"/>
          </w:p>
          <w:p w:rsidR="000B4E54" w:rsidRPr="00756DB1" w:rsidRDefault="000B4E54" w:rsidP="00C96DF4">
            <w:pPr>
              <w:overflowPunct w:val="0"/>
              <w:autoSpaceDE w:val="0"/>
              <w:autoSpaceDN w:val="0"/>
              <w:adjustRightInd w:val="0"/>
              <w:ind w:right="-54"/>
              <w:jc w:val="center"/>
              <w:textAlignment w:val="baseline"/>
            </w:pPr>
          </w:p>
        </w:tc>
        <w:tc>
          <w:tcPr>
            <w:tcW w:w="992" w:type="dxa"/>
            <w:vMerge w:val="restart"/>
          </w:tcPr>
          <w:p w:rsidR="000B4E54" w:rsidRPr="00756DB1" w:rsidRDefault="000B4E54" w:rsidP="003C66F6">
            <w:pPr>
              <w:jc w:val="center"/>
            </w:pPr>
          </w:p>
          <w:p w:rsidR="000B4E54" w:rsidRPr="00756DB1" w:rsidRDefault="000B4E54" w:rsidP="003C66F6">
            <w:pPr>
              <w:jc w:val="center"/>
            </w:pPr>
            <w:r w:rsidRPr="00756DB1">
              <w:t>2020</w:t>
            </w:r>
          </w:p>
        </w:tc>
        <w:tc>
          <w:tcPr>
            <w:tcW w:w="992" w:type="dxa"/>
            <w:vAlign w:val="center"/>
          </w:tcPr>
          <w:p w:rsidR="000B4E54" w:rsidRPr="00527E85" w:rsidRDefault="000B4E54" w:rsidP="003C66F6">
            <w:pPr>
              <w:rPr>
                <w:b/>
              </w:rPr>
            </w:pPr>
            <w:r w:rsidRPr="00527E85">
              <w:rPr>
                <w:b/>
              </w:rPr>
              <w:t>ФБ</w:t>
            </w:r>
          </w:p>
        </w:tc>
        <w:tc>
          <w:tcPr>
            <w:tcW w:w="1134" w:type="dxa"/>
            <w:vAlign w:val="center"/>
          </w:tcPr>
          <w:p w:rsidR="000B4E54" w:rsidRPr="00527E85" w:rsidRDefault="000B4E54" w:rsidP="003C66F6">
            <w:pPr>
              <w:jc w:val="center"/>
              <w:rPr>
                <w:b/>
              </w:rPr>
            </w:pPr>
            <w:r w:rsidRPr="00527E85">
              <w:rPr>
                <w:b/>
              </w:rPr>
              <w:t>75000,0</w:t>
            </w:r>
          </w:p>
        </w:tc>
        <w:tc>
          <w:tcPr>
            <w:tcW w:w="993"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75000,0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850"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559" w:type="dxa"/>
            <w:vMerge w:val="restart"/>
          </w:tcPr>
          <w:p w:rsidR="000B4E54" w:rsidRPr="00756DB1" w:rsidRDefault="000B4E54" w:rsidP="00C96DF4"/>
        </w:tc>
      </w:tr>
      <w:tr w:rsidR="000B4E54" w:rsidRPr="00EC2DBE" w:rsidTr="008530F4">
        <w:trPr>
          <w:trHeight w:val="401"/>
        </w:trPr>
        <w:tc>
          <w:tcPr>
            <w:tcW w:w="567" w:type="dxa"/>
            <w:vMerge/>
          </w:tcPr>
          <w:p w:rsidR="000B4E54" w:rsidRPr="00756DB1" w:rsidRDefault="000B4E54" w:rsidP="00C96DF4">
            <w:pPr>
              <w:overflowPunct w:val="0"/>
              <w:autoSpaceDE w:val="0"/>
              <w:autoSpaceDN w:val="0"/>
              <w:adjustRightInd w:val="0"/>
              <w:ind w:right="-54"/>
              <w:textAlignment w:val="baseline"/>
              <w:rPr>
                <w:sz w:val="19"/>
                <w:szCs w:val="19"/>
              </w:rPr>
            </w:pPr>
          </w:p>
        </w:tc>
        <w:tc>
          <w:tcPr>
            <w:tcW w:w="1560" w:type="dxa"/>
            <w:vMerge/>
          </w:tcPr>
          <w:p w:rsidR="000B4E54" w:rsidRPr="00756DB1" w:rsidRDefault="000B4E54" w:rsidP="00C96DF4">
            <w:pPr>
              <w:overflowPunct w:val="0"/>
              <w:autoSpaceDE w:val="0"/>
              <w:autoSpaceDN w:val="0"/>
              <w:adjustRightInd w:val="0"/>
              <w:ind w:right="-54"/>
              <w:textAlignment w:val="baseline"/>
              <w:rPr>
                <w:sz w:val="19"/>
                <w:szCs w:val="19"/>
              </w:rPr>
            </w:pPr>
          </w:p>
        </w:tc>
        <w:tc>
          <w:tcPr>
            <w:tcW w:w="1559"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527E85" w:rsidRDefault="000B4E54" w:rsidP="003C66F6">
            <w:pPr>
              <w:rPr>
                <w:b/>
              </w:rPr>
            </w:pPr>
            <w:r w:rsidRPr="00527E85">
              <w:rPr>
                <w:b/>
              </w:rPr>
              <w:t>ОБ</w:t>
            </w:r>
          </w:p>
        </w:tc>
        <w:tc>
          <w:tcPr>
            <w:tcW w:w="1134" w:type="dxa"/>
            <w:vAlign w:val="center"/>
          </w:tcPr>
          <w:p w:rsidR="000B4E54" w:rsidRPr="00527E85" w:rsidRDefault="000B4E54" w:rsidP="003C66F6">
            <w:pPr>
              <w:jc w:val="center"/>
              <w:rPr>
                <w:b/>
              </w:rPr>
            </w:pPr>
            <w:r w:rsidRPr="00527E85">
              <w:rPr>
                <w:b/>
              </w:rPr>
              <w:t>16500,0</w:t>
            </w:r>
          </w:p>
        </w:tc>
        <w:tc>
          <w:tcPr>
            <w:tcW w:w="993"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16500,0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850"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559" w:type="dxa"/>
            <w:vMerge/>
          </w:tcPr>
          <w:p w:rsidR="000B4E54" w:rsidRPr="00756DB1" w:rsidRDefault="000B4E54" w:rsidP="00C96DF4"/>
        </w:tc>
      </w:tr>
      <w:tr w:rsidR="000B4E54" w:rsidRPr="00EC2DBE" w:rsidTr="008530F4">
        <w:trPr>
          <w:trHeight w:val="709"/>
        </w:trPr>
        <w:tc>
          <w:tcPr>
            <w:tcW w:w="567" w:type="dxa"/>
            <w:vMerge/>
          </w:tcPr>
          <w:p w:rsidR="000B4E54" w:rsidRPr="00756DB1" w:rsidRDefault="000B4E54" w:rsidP="00C96DF4">
            <w:pPr>
              <w:overflowPunct w:val="0"/>
              <w:autoSpaceDE w:val="0"/>
              <w:autoSpaceDN w:val="0"/>
              <w:adjustRightInd w:val="0"/>
              <w:ind w:right="-54"/>
              <w:textAlignment w:val="baseline"/>
              <w:rPr>
                <w:sz w:val="19"/>
                <w:szCs w:val="19"/>
              </w:rPr>
            </w:pPr>
          </w:p>
        </w:tc>
        <w:tc>
          <w:tcPr>
            <w:tcW w:w="1560" w:type="dxa"/>
            <w:vMerge/>
          </w:tcPr>
          <w:p w:rsidR="000B4E54" w:rsidRPr="00756DB1" w:rsidRDefault="000B4E54" w:rsidP="00C96DF4">
            <w:pPr>
              <w:overflowPunct w:val="0"/>
              <w:autoSpaceDE w:val="0"/>
              <w:autoSpaceDN w:val="0"/>
              <w:adjustRightInd w:val="0"/>
              <w:ind w:right="-54"/>
              <w:textAlignment w:val="baseline"/>
              <w:rPr>
                <w:sz w:val="19"/>
                <w:szCs w:val="19"/>
              </w:rPr>
            </w:pPr>
          </w:p>
        </w:tc>
        <w:tc>
          <w:tcPr>
            <w:tcW w:w="1559"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tcPr>
          <w:p w:rsidR="000B4E54" w:rsidRPr="00527E85" w:rsidRDefault="000B4E54" w:rsidP="00C96DF4">
            <w:pPr>
              <w:rPr>
                <w:b/>
              </w:rPr>
            </w:pPr>
          </w:p>
          <w:p w:rsidR="000B4E54" w:rsidRPr="00527E85" w:rsidRDefault="000B4E54" w:rsidP="00C96DF4">
            <w:pPr>
              <w:rPr>
                <w:b/>
              </w:rPr>
            </w:pPr>
            <w:r w:rsidRPr="00527E85">
              <w:rPr>
                <w:b/>
              </w:rPr>
              <w:t>ВНБ</w:t>
            </w:r>
          </w:p>
        </w:tc>
        <w:tc>
          <w:tcPr>
            <w:tcW w:w="1134" w:type="dxa"/>
          </w:tcPr>
          <w:p w:rsidR="000B4E54" w:rsidRPr="00527E85" w:rsidRDefault="000B4E54" w:rsidP="00C96DF4">
            <w:pPr>
              <w:jc w:val="center"/>
              <w:rPr>
                <w:b/>
              </w:rPr>
            </w:pPr>
          </w:p>
          <w:p w:rsidR="000B4E54" w:rsidRPr="00527E85" w:rsidRDefault="000B4E54" w:rsidP="00C96DF4">
            <w:pPr>
              <w:jc w:val="center"/>
              <w:rPr>
                <w:b/>
              </w:rPr>
            </w:pPr>
            <w:r w:rsidRPr="00527E85">
              <w:rPr>
                <w:b/>
              </w:rPr>
              <w:t>950,0</w:t>
            </w:r>
          </w:p>
        </w:tc>
        <w:tc>
          <w:tcPr>
            <w:tcW w:w="993" w:type="dxa"/>
          </w:tcPr>
          <w:p w:rsidR="000B4E54" w:rsidRPr="00527E85" w:rsidRDefault="000B4E54" w:rsidP="00C96DF4">
            <w:pPr>
              <w:jc w:val="center"/>
            </w:pPr>
          </w:p>
          <w:p w:rsidR="000B4E54" w:rsidRPr="00527E85" w:rsidRDefault="000B4E54" w:rsidP="00C96DF4">
            <w:pPr>
              <w:jc w:val="center"/>
            </w:pPr>
            <w:r w:rsidRPr="00527E85">
              <w:t>0,00</w:t>
            </w:r>
          </w:p>
        </w:tc>
        <w:tc>
          <w:tcPr>
            <w:tcW w:w="992" w:type="dxa"/>
          </w:tcPr>
          <w:p w:rsidR="000B4E54" w:rsidRPr="00527E85" w:rsidRDefault="000B4E54" w:rsidP="00C96DF4">
            <w:pPr>
              <w:jc w:val="center"/>
            </w:pPr>
          </w:p>
          <w:p w:rsidR="000B4E54" w:rsidRPr="00527E85" w:rsidRDefault="000B4E54" w:rsidP="00C96DF4">
            <w:pPr>
              <w:jc w:val="center"/>
            </w:pPr>
            <w:r w:rsidRPr="00527E85">
              <w:t>0,00</w:t>
            </w:r>
          </w:p>
        </w:tc>
        <w:tc>
          <w:tcPr>
            <w:tcW w:w="992" w:type="dxa"/>
          </w:tcPr>
          <w:p w:rsidR="000B4E54" w:rsidRPr="00527E85" w:rsidRDefault="000B4E54" w:rsidP="00C96DF4">
            <w:pPr>
              <w:jc w:val="center"/>
            </w:pPr>
          </w:p>
          <w:p w:rsidR="000B4E54" w:rsidRPr="00527E85" w:rsidRDefault="000B4E54" w:rsidP="00C96DF4">
            <w:pPr>
              <w:jc w:val="center"/>
            </w:pPr>
            <w:r w:rsidRPr="00527E85">
              <w:t>950,0</w:t>
            </w:r>
          </w:p>
        </w:tc>
        <w:tc>
          <w:tcPr>
            <w:tcW w:w="992" w:type="dxa"/>
          </w:tcPr>
          <w:p w:rsidR="000B4E54" w:rsidRPr="00527E85" w:rsidRDefault="000B4E54" w:rsidP="00C96DF4">
            <w:pPr>
              <w:jc w:val="center"/>
            </w:pPr>
          </w:p>
          <w:p w:rsidR="000B4E54" w:rsidRPr="00527E85" w:rsidRDefault="000B4E54" w:rsidP="00C96DF4">
            <w:pPr>
              <w:jc w:val="center"/>
            </w:pPr>
            <w:r w:rsidRPr="00527E85">
              <w:t>0,00</w:t>
            </w:r>
          </w:p>
        </w:tc>
        <w:tc>
          <w:tcPr>
            <w:tcW w:w="993" w:type="dxa"/>
          </w:tcPr>
          <w:p w:rsidR="000B4E54" w:rsidRPr="00527E85" w:rsidRDefault="000B4E54" w:rsidP="00C96DF4">
            <w:pPr>
              <w:jc w:val="center"/>
            </w:pPr>
          </w:p>
          <w:p w:rsidR="000B4E54" w:rsidRPr="00527E85" w:rsidRDefault="000B4E54" w:rsidP="00C96DF4">
            <w:pPr>
              <w:jc w:val="center"/>
            </w:pPr>
            <w:r w:rsidRPr="00527E85">
              <w:t>0,00</w:t>
            </w:r>
          </w:p>
        </w:tc>
        <w:tc>
          <w:tcPr>
            <w:tcW w:w="850" w:type="dxa"/>
          </w:tcPr>
          <w:p w:rsidR="000B4E54" w:rsidRPr="00527E85" w:rsidRDefault="000B4E54" w:rsidP="00C96DF4">
            <w:pPr>
              <w:jc w:val="center"/>
            </w:pPr>
          </w:p>
          <w:p w:rsidR="000B4E54" w:rsidRPr="00527E85" w:rsidRDefault="000B4E54" w:rsidP="00C96DF4">
            <w:pPr>
              <w:jc w:val="center"/>
            </w:pPr>
            <w:r w:rsidRPr="00527E85">
              <w:t>0,00</w:t>
            </w:r>
          </w:p>
        </w:tc>
        <w:tc>
          <w:tcPr>
            <w:tcW w:w="851" w:type="dxa"/>
          </w:tcPr>
          <w:p w:rsidR="000B4E54" w:rsidRPr="00527E85" w:rsidRDefault="000B4E54" w:rsidP="00C96DF4">
            <w:pPr>
              <w:jc w:val="center"/>
            </w:pPr>
          </w:p>
          <w:p w:rsidR="000B4E54" w:rsidRPr="00527E85" w:rsidRDefault="000B4E54" w:rsidP="00C96DF4">
            <w:pPr>
              <w:jc w:val="center"/>
            </w:pPr>
            <w:r w:rsidRPr="00527E85">
              <w:t>0,00</w:t>
            </w:r>
          </w:p>
        </w:tc>
        <w:tc>
          <w:tcPr>
            <w:tcW w:w="1559" w:type="dxa"/>
            <w:vMerge/>
          </w:tcPr>
          <w:p w:rsidR="000B4E54" w:rsidRPr="00756DB1" w:rsidRDefault="000B4E54" w:rsidP="00C96DF4"/>
        </w:tc>
      </w:tr>
      <w:tr w:rsidR="00756DB1" w:rsidRPr="00EC2DBE" w:rsidTr="008530F4">
        <w:trPr>
          <w:trHeight w:val="279"/>
        </w:trPr>
        <w:tc>
          <w:tcPr>
            <w:tcW w:w="567"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lastRenderedPageBreak/>
              <w:t>1</w:t>
            </w:r>
          </w:p>
        </w:tc>
        <w:tc>
          <w:tcPr>
            <w:tcW w:w="1560"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2</w:t>
            </w:r>
          </w:p>
        </w:tc>
        <w:tc>
          <w:tcPr>
            <w:tcW w:w="1559"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3</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4</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5</w:t>
            </w:r>
          </w:p>
        </w:tc>
        <w:tc>
          <w:tcPr>
            <w:tcW w:w="1134"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6</w:t>
            </w:r>
          </w:p>
        </w:tc>
        <w:tc>
          <w:tcPr>
            <w:tcW w:w="993"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7</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8</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9</w:t>
            </w:r>
          </w:p>
        </w:tc>
        <w:tc>
          <w:tcPr>
            <w:tcW w:w="992"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10</w:t>
            </w:r>
          </w:p>
        </w:tc>
        <w:tc>
          <w:tcPr>
            <w:tcW w:w="993"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11</w:t>
            </w:r>
          </w:p>
        </w:tc>
        <w:tc>
          <w:tcPr>
            <w:tcW w:w="850"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12</w:t>
            </w:r>
          </w:p>
        </w:tc>
        <w:tc>
          <w:tcPr>
            <w:tcW w:w="851"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13</w:t>
            </w:r>
          </w:p>
        </w:tc>
        <w:tc>
          <w:tcPr>
            <w:tcW w:w="1559" w:type="dxa"/>
          </w:tcPr>
          <w:p w:rsidR="00756DB1" w:rsidRPr="00756DB1" w:rsidRDefault="00756DB1" w:rsidP="00B325BB">
            <w:pPr>
              <w:overflowPunct w:val="0"/>
              <w:autoSpaceDE w:val="0"/>
              <w:autoSpaceDN w:val="0"/>
              <w:adjustRightInd w:val="0"/>
              <w:ind w:right="-54"/>
              <w:jc w:val="center"/>
              <w:textAlignment w:val="baseline"/>
              <w:rPr>
                <w:b/>
                <w:sz w:val="18"/>
                <w:szCs w:val="18"/>
              </w:rPr>
            </w:pPr>
            <w:r w:rsidRPr="00756DB1">
              <w:rPr>
                <w:b/>
                <w:sz w:val="18"/>
                <w:szCs w:val="18"/>
              </w:rPr>
              <w:t>14</w:t>
            </w:r>
          </w:p>
        </w:tc>
      </w:tr>
      <w:tr w:rsidR="000B4E54" w:rsidRPr="00EC2DBE" w:rsidTr="008530F4">
        <w:trPr>
          <w:trHeight w:val="1289"/>
        </w:trPr>
        <w:tc>
          <w:tcPr>
            <w:tcW w:w="567" w:type="dxa"/>
          </w:tcPr>
          <w:p w:rsidR="000B4E54" w:rsidRPr="00756DB1" w:rsidRDefault="000B4E54" w:rsidP="00C96DF4">
            <w:pPr>
              <w:overflowPunct w:val="0"/>
              <w:autoSpaceDE w:val="0"/>
              <w:autoSpaceDN w:val="0"/>
              <w:adjustRightInd w:val="0"/>
              <w:ind w:right="-54"/>
              <w:textAlignment w:val="baseline"/>
            </w:pPr>
            <w:r w:rsidRPr="00756DB1">
              <w:t>2.5.</w:t>
            </w:r>
          </w:p>
        </w:tc>
        <w:tc>
          <w:tcPr>
            <w:tcW w:w="1560" w:type="dxa"/>
          </w:tcPr>
          <w:p w:rsidR="000B4E54" w:rsidRPr="00756DB1" w:rsidRDefault="000B4E54" w:rsidP="00C96DF4">
            <w:pPr>
              <w:overflowPunct w:val="0"/>
              <w:autoSpaceDE w:val="0"/>
              <w:autoSpaceDN w:val="0"/>
              <w:adjustRightInd w:val="0"/>
              <w:ind w:right="-54"/>
              <w:textAlignment w:val="baseline"/>
              <w:rPr>
                <w:sz w:val="19"/>
                <w:szCs w:val="19"/>
              </w:rPr>
            </w:pPr>
            <w:r w:rsidRPr="00756DB1">
              <w:rPr>
                <w:rFonts w:eastAsiaTheme="minorHAnsi"/>
                <w:color w:val="000000"/>
                <w:lang w:val="x-none" w:eastAsia="en-US"/>
              </w:rPr>
              <w:t xml:space="preserve">Выполнение работ по </w:t>
            </w:r>
            <w:r w:rsidRPr="00756DB1">
              <w:rPr>
                <w:rFonts w:eastAsiaTheme="minorHAnsi"/>
                <w:color w:val="000000"/>
                <w:lang w:eastAsia="en-US"/>
              </w:rPr>
              <w:t xml:space="preserve">текущему </w:t>
            </w:r>
            <w:r w:rsidRPr="00756DB1">
              <w:rPr>
                <w:rFonts w:eastAsiaTheme="minorHAnsi"/>
                <w:color w:val="000000"/>
                <w:lang w:val="x-none" w:eastAsia="en-US"/>
              </w:rPr>
              <w:t>ремонту</w:t>
            </w:r>
            <w:r w:rsidRPr="00756DB1">
              <w:rPr>
                <w:rFonts w:eastAsiaTheme="minorHAnsi"/>
                <w:color w:val="000000"/>
                <w:lang w:eastAsia="en-US"/>
              </w:rPr>
              <w:t xml:space="preserve"> объектов благоустройства</w:t>
            </w:r>
          </w:p>
        </w:tc>
        <w:tc>
          <w:tcPr>
            <w:tcW w:w="1559" w:type="dxa"/>
          </w:tcPr>
          <w:p w:rsidR="000B4E54" w:rsidRPr="00756DB1" w:rsidRDefault="000B4E54" w:rsidP="003C66F6">
            <w:pPr>
              <w:overflowPunct w:val="0"/>
              <w:autoSpaceDE w:val="0"/>
              <w:autoSpaceDN w:val="0"/>
              <w:adjustRightInd w:val="0"/>
              <w:ind w:right="-54"/>
              <w:jc w:val="center"/>
              <w:textAlignment w:val="baseline"/>
            </w:pPr>
          </w:p>
          <w:p w:rsidR="000B4E54" w:rsidRPr="00756DB1" w:rsidRDefault="000B4E54" w:rsidP="003C66F6">
            <w:pPr>
              <w:overflowPunct w:val="0"/>
              <w:autoSpaceDE w:val="0"/>
              <w:autoSpaceDN w:val="0"/>
              <w:adjustRightInd w:val="0"/>
              <w:ind w:right="-54"/>
              <w:jc w:val="center"/>
              <w:textAlignment w:val="baseline"/>
            </w:pPr>
            <w:proofErr w:type="spellStart"/>
            <w:proofErr w:type="gramStart"/>
            <w:r w:rsidRPr="00756DB1">
              <w:t>Администра-ция</w:t>
            </w:r>
            <w:proofErr w:type="spellEnd"/>
            <w:proofErr w:type="gramEnd"/>
            <w:r w:rsidRPr="00756DB1">
              <w:t xml:space="preserve"> </w:t>
            </w:r>
          </w:p>
          <w:p w:rsidR="000B4E54" w:rsidRPr="00756DB1" w:rsidRDefault="000B4E54" w:rsidP="003C66F6">
            <w:pPr>
              <w:overflowPunct w:val="0"/>
              <w:autoSpaceDE w:val="0"/>
              <w:autoSpaceDN w:val="0"/>
              <w:adjustRightInd w:val="0"/>
              <w:ind w:right="-54"/>
              <w:jc w:val="center"/>
              <w:textAlignment w:val="baseline"/>
            </w:pPr>
            <w:r w:rsidRPr="00756DB1">
              <w:t>города Саянска</w:t>
            </w:r>
          </w:p>
        </w:tc>
        <w:tc>
          <w:tcPr>
            <w:tcW w:w="992" w:type="dxa"/>
          </w:tcPr>
          <w:p w:rsidR="000B4E54" w:rsidRPr="00756DB1" w:rsidRDefault="000B4E54" w:rsidP="003C66F6">
            <w:pPr>
              <w:jc w:val="center"/>
            </w:pPr>
          </w:p>
          <w:p w:rsidR="000B4E54" w:rsidRPr="00756DB1" w:rsidRDefault="000B4E54" w:rsidP="003C66F6">
            <w:pPr>
              <w:jc w:val="center"/>
            </w:pPr>
            <w:r w:rsidRPr="00756DB1">
              <w:t>2020</w:t>
            </w:r>
          </w:p>
        </w:tc>
        <w:tc>
          <w:tcPr>
            <w:tcW w:w="992" w:type="dxa"/>
            <w:vAlign w:val="center"/>
          </w:tcPr>
          <w:p w:rsidR="000B4E54" w:rsidRPr="00527E85" w:rsidRDefault="000B4E54" w:rsidP="003C66F6">
            <w:pPr>
              <w:rPr>
                <w:b/>
              </w:rPr>
            </w:pPr>
            <w:r w:rsidRPr="00527E85">
              <w:rPr>
                <w:b/>
              </w:rPr>
              <w:t>МБ</w:t>
            </w:r>
          </w:p>
        </w:tc>
        <w:tc>
          <w:tcPr>
            <w:tcW w:w="1134" w:type="dxa"/>
            <w:vAlign w:val="center"/>
          </w:tcPr>
          <w:p w:rsidR="000B4E54" w:rsidRPr="00527E85" w:rsidRDefault="000B4E54" w:rsidP="003C66F6">
            <w:pPr>
              <w:jc w:val="center"/>
              <w:rPr>
                <w:b/>
              </w:rPr>
            </w:pPr>
            <w:r w:rsidRPr="00527E85">
              <w:rPr>
                <w:b/>
              </w:rPr>
              <w:t>12,2</w:t>
            </w:r>
          </w:p>
        </w:tc>
        <w:tc>
          <w:tcPr>
            <w:tcW w:w="993"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12,2</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850"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559" w:type="dxa"/>
          </w:tcPr>
          <w:p w:rsidR="000B4E54" w:rsidRPr="00EC2DBE" w:rsidRDefault="000B4E54" w:rsidP="00C96DF4">
            <w:pPr>
              <w:rPr>
                <w:highlight w:val="yellow"/>
              </w:rPr>
            </w:pPr>
          </w:p>
        </w:tc>
      </w:tr>
      <w:tr w:rsidR="000B4E54" w:rsidRPr="00EC2DBE" w:rsidTr="008530F4">
        <w:trPr>
          <w:trHeight w:val="418"/>
        </w:trPr>
        <w:tc>
          <w:tcPr>
            <w:tcW w:w="567" w:type="dxa"/>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sz w:val="19"/>
                <w:szCs w:val="19"/>
              </w:rPr>
              <w:t>2.6.</w:t>
            </w:r>
          </w:p>
        </w:tc>
        <w:tc>
          <w:tcPr>
            <w:tcW w:w="1560" w:type="dxa"/>
            <w:vMerge w:val="restart"/>
          </w:tcPr>
          <w:p w:rsidR="000B4E54" w:rsidRPr="00756DB1" w:rsidRDefault="000B4E54" w:rsidP="00C96DF4">
            <w:pPr>
              <w:overflowPunct w:val="0"/>
              <w:autoSpaceDE w:val="0"/>
              <w:autoSpaceDN w:val="0"/>
              <w:adjustRightInd w:val="0"/>
              <w:ind w:right="-54"/>
              <w:textAlignment w:val="baseline"/>
              <w:rPr>
                <w:sz w:val="19"/>
                <w:szCs w:val="19"/>
              </w:rPr>
            </w:pPr>
            <w:r w:rsidRPr="00756DB1">
              <w:rPr>
                <w:rFonts w:eastAsia="Calibri"/>
                <w:sz w:val="19"/>
                <w:szCs w:val="19"/>
              </w:rPr>
              <w:t>Обустройство мест массового отдыха населения (городских парков)</w:t>
            </w:r>
          </w:p>
        </w:tc>
        <w:tc>
          <w:tcPr>
            <w:tcW w:w="1559" w:type="dxa"/>
            <w:vMerge w:val="restart"/>
          </w:tcPr>
          <w:p w:rsidR="000B4E54" w:rsidRPr="00756DB1" w:rsidRDefault="000B4E54" w:rsidP="00C96DF4">
            <w:pPr>
              <w:overflowPunct w:val="0"/>
              <w:autoSpaceDE w:val="0"/>
              <w:autoSpaceDN w:val="0"/>
              <w:adjustRightInd w:val="0"/>
              <w:ind w:right="-54"/>
              <w:jc w:val="center"/>
              <w:textAlignment w:val="baseline"/>
            </w:pPr>
          </w:p>
          <w:p w:rsidR="000B4E54" w:rsidRPr="00756DB1" w:rsidRDefault="000B4E54" w:rsidP="00C96DF4">
            <w:pPr>
              <w:overflowPunct w:val="0"/>
              <w:autoSpaceDE w:val="0"/>
              <w:autoSpaceDN w:val="0"/>
              <w:adjustRightInd w:val="0"/>
              <w:ind w:right="-54"/>
              <w:jc w:val="center"/>
              <w:textAlignment w:val="baseline"/>
            </w:pPr>
            <w:r w:rsidRPr="00756DB1">
              <w:t xml:space="preserve">Комитет по архитектуре и </w:t>
            </w:r>
            <w:proofErr w:type="spellStart"/>
            <w:proofErr w:type="gramStart"/>
            <w:r w:rsidRPr="00756DB1">
              <w:t>градострои-тельству</w:t>
            </w:r>
            <w:proofErr w:type="spellEnd"/>
            <w:proofErr w:type="gramEnd"/>
          </w:p>
        </w:tc>
        <w:tc>
          <w:tcPr>
            <w:tcW w:w="992" w:type="dxa"/>
            <w:vMerge w:val="restart"/>
          </w:tcPr>
          <w:p w:rsidR="000B4E54" w:rsidRPr="00756DB1" w:rsidRDefault="000B4E54" w:rsidP="00C96DF4">
            <w:pPr>
              <w:rPr>
                <w:b/>
              </w:rPr>
            </w:pPr>
          </w:p>
          <w:p w:rsidR="000B4E54" w:rsidRPr="00756DB1" w:rsidRDefault="000B4E54" w:rsidP="003C66F6">
            <w:pPr>
              <w:jc w:val="center"/>
            </w:pPr>
            <w:r w:rsidRPr="00756DB1">
              <w:t>2018</w:t>
            </w:r>
          </w:p>
        </w:tc>
        <w:tc>
          <w:tcPr>
            <w:tcW w:w="992" w:type="dxa"/>
            <w:vAlign w:val="center"/>
          </w:tcPr>
          <w:p w:rsidR="000B4E54" w:rsidRPr="00756DB1" w:rsidRDefault="000B4E54" w:rsidP="003C66F6">
            <w:pPr>
              <w:rPr>
                <w:b/>
              </w:rPr>
            </w:pPr>
            <w:r w:rsidRPr="00756DB1">
              <w:rPr>
                <w:b/>
              </w:rPr>
              <w:t>ФБ</w:t>
            </w:r>
          </w:p>
        </w:tc>
        <w:tc>
          <w:tcPr>
            <w:tcW w:w="1134" w:type="dxa"/>
            <w:vAlign w:val="center"/>
          </w:tcPr>
          <w:p w:rsidR="000B4E54" w:rsidRPr="00527E85" w:rsidRDefault="000B4E54" w:rsidP="003C66F6">
            <w:pPr>
              <w:jc w:val="center"/>
              <w:rPr>
                <w:b/>
              </w:rPr>
            </w:pPr>
            <w:r w:rsidRPr="00527E85">
              <w:rPr>
                <w:b/>
              </w:rPr>
              <w:t>1518,6</w:t>
            </w:r>
          </w:p>
        </w:tc>
        <w:tc>
          <w:tcPr>
            <w:tcW w:w="993" w:type="dxa"/>
            <w:vAlign w:val="center"/>
          </w:tcPr>
          <w:p w:rsidR="000B4E54" w:rsidRPr="00527E85" w:rsidRDefault="000B4E54" w:rsidP="003C66F6">
            <w:pPr>
              <w:jc w:val="center"/>
            </w:pPr>
            <w:r w:rsidRPr="00527E85">
              <w:t>1518,6</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850"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559" w:type="dxa"/>
            <w:vMerge w:val="restart"/>
          </w:tcPr>
          <w:p w:rsidR="000B4E54" w:rsidRPr="00756DB1" w:rsidRDefault="000B4E54" w:rsidP="003C66F6">
            <w:pPr>
              <w:autoSpaceDE w:val="0"/>
              <w:autoSpaceDN w:val="0"/>
              <w:adjustRightInd w:val="0"/>
            </w:pPr>
          </w:p>
        </w:tc>
      </w:tr>
      <w:tr w:rsidR="000B4E54" w:rsidRPr="00EC2DBE" w:rsidTr="008530F4">
        <w:trPr>
          <w:trHeight w:val="410"/>
        </w:trPr>
        <w:tc>
          <w:tcPr>
            <w:tcW w:w="567" w:type="dxa"/>
            <w:vMerge/>
          </w:tcPr>
          <w:p w:rsidR="000B4E54" w:rsidRPr="00756DB1" w:rsidRDefault="000B4E54" w:rsidP="00C96DF4">
            <w:pPr>
              <w:overflowPunct w:val="0"/>
              <w:autoSpaceDE w:val="0"/>
              <w:autoSpaceDN w:val="0"/>
              <w:adjustRightInd w:val="0"/>
              <w:ind w:right="-54"/>
              <w:jc w:val="both"/>
              <w:textAlignment w:val="baseline"/>
            </w:pPr>
          </w:p>
        </w:tc>
        <w:tc>
          <w:tcPr>
            <w:tcW w:w="1560" w:type="dxa"/>
            <w:vMerge/>
          </w:tcPr>
          <w:p w:rsidR="000B4E54" w:rsidRPr="00756DB1" w:rsidRDefault="000B4E54" w:rsidP="00C96DF4">
            <w:pPr>
              <w:overflowPunct w:val="0"/>
              <w:autoSpaceDE w:val="0"/>
              <w:autoSpaceDN w:val="0"/>
              <w:adjustRightInd w:val="0"/>
              <w:ind w:right="-54"/>
              <w:jc w:val="both"/>
              <w:textAlignment w:val="baseline"/>
            </w:pPr>
          </w:p>
        </w:tc>
        <w:tc>
          <w:tcPr>
            <w:tcW w:w="1559"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756DB1" w:rsidRDefault="000B4E54" w:rsidP="003C66F6">
            <w:pPr>
              <w:rPr>
                <w:b/>
              </w:rPr>
            </w:pPr>
            <w:r w:rsidRPr="00756DB1">
              <w:rPr>
                <w:b/>
              </w:rPr>
              <w:t>ОБ</w:t>
            </w:r>
          </w:p>
        </w:tc>
        <w:tc>
          <w:tcPr>
            <w:tcW w:w="1134" w:type="dxa"/>
            <w:vAlign w:val="center"/>
          </w:tcPr>
          <w:p w:rsidR="000B4E54" w:rsidRPr="00527E85" w:rsidRDefault="000B4E54" w:rsidP="003C66F6">
            <w:pPr>
              <w:jc w:val="center"/>
              <w:rPr>
                <w:b/>
              </w:rPr>
            </w:pPr>
            <w:r w:rsidRPr="00527E85">
              <w:rPr>
                <w:b/>
              </w:rPr>
              <w:t>936,2</w:t>
            </w:r>
          </w:p>
        </w:tc>
        <w:tc>
          <w:tcPr>
            <w:tcW w:w="993" w:type="dxa"/>
            <w:vAlign w:val="center"/>
          </w:tcPr>
          <w:p w:rsidR="000B4E54" w:rsidRPr="00527E85" w:rsidRDefault="000B4E54" w:rsidP="003C66F6">
            <w:pPr>
              <w:jc w:val="center"/>
            </w:pPr>
            <w:r w:rsidRPr="00527E85">
              <w:t>936,2</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850"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559" w:type="dxa"/>
            <w:vMerge/>
          </w:tcPr>
          <w:p w:rsidR="000B4E54" w:rsidRPr="00756DB1" w:rsidRDefault="000B4E54" w:rsidP="00C96DF4"/>
        </w:tc>
      </w:tr>
      <w:tr w:rsidR="000B4E54" w:rsidRPr="00EC2DBE" w:rsidTr="008530F4">
        <w:trPr>
          <w:trHeight w:val="437"/>
        </w:trPr>
        <w:tc>
          <w:tcPr>
            <w:tcW w:w="567" w:type="dxa"/>
            <w:vMerge/>
          </w:tcPr>
          <w:p w:rsidR="000B4E54" w:rsidRPr="00756DB1" w:rsidRDefault="000B4E54" w:rsidP="00C96DF4">
            <w:pPr>
              <w:overflowPunct w:val="0"/>
              <w:autoSpaceDE w:val="0"/>
              <w:autoSpaceDN w:val="0"/>
              <w:adjustRightInd w:val="0"/>
              <w:ind w:right="-54"/>
              <w:jc w:val="both"/>
              <w:textAlignment w:val="baseline"/>
            </w:pPr>
          </w:p>
        </w:tc>
        <w:tc>
          <w:tcPr>
            <w:tcW w:w="1560" w:type="dxa"/>
            <w:vMerge/>
          </w:tcPr>
          <w:p w:rsidR="000B4E54" w:rsidRPr="00756DB1" w:rsidRDefault="000B4E54" w:rsidP="00C96DF4">
            <w:pPr>
              <w:overflowPunct w:val="0"/>
              <w:autoSpaceDE w:val="0"/>
              <w:autoSpaceDN w:val="0"/>
              <w:adjustRightInd w:val="0"/>
              <w:ind w:right="-54"/>
              <w:jc w:val="both"/>
              <w:textAlignment w:val="baseline"/>
            </w:pPr>
          </w:p>
        </w:tc>
        <w:tc>
          <w:tcPr>
            <w:tcW w:w="1559" w:type="dxa"/>
            <w:vMerge/>
          </w:tcPr>
          <w:p w:rsidR="000B4E54" w:rsidRPr="00756DB1" w:rsidRDefault="000B4E54" w:rsidP="00C96DF4">
            <w:pPr>
              <w:overflowPunct w:val="0"/>
              <w:autoSpaceDE w:val="0"/>
              <w:autoSpaceDN w:val="0"/>
              <w:adjustRightInd w:val="0"/>
              <w:ind w:right="-54"/>
              <w:jc w:val="center"/>
              <w:textAlignment w:val="baseline"/>
            </w:pPr>
          </w:p>
        </w:tc>
        <w:tc>
          <w:tcPr>
            <w:tcW w:w="992" w:type="dxa"/>
            <w:vMerge/>
          </w:tcPr>
          <w:p w:rsidR="000B4E54" w:rsidRPr="00756DB1" w:rsidRDefault="000B4E54" w:rsidP="00C96DF4">
            <w:pPr>
              <w:rPr>
                <w:b/>
              </w:rPr>
            </w:pPr>
          </w:p>
        </w:tc>
        <w:tc>
          <w:tcPr>
            <w:tcW w:w="992" w:type="dxa"/>
            <w:vAlign w:val="center"/>
          </w:tcPr>
          <w:p w:rsidR="000B4E54" w:rsidRPr="00756DB1" w:rsidRDefault="000B4E54" w:rsidP="003C66F6">
            <w:pPr>
              <w:rPr>
                <w:b/>
              </w:rPr>
            </w:pPr>
            <w:r w:rsidRPr="00756DB1">
              <w:rPr>
                <w:b/>
              </w:rPr>
              <w:t>МБ</w:t>
            </w:r>
          </w:p>
        </w:tc>
        <w:tc>
          <w:tcPr>
            <w:tcW w:w="1134" w:type="dxa"/>
            <w:vAlign w:val="center"/>
          </w:tcPr>
          <w:p w:rsidR="000B4E54" w:rsidRPr="00527E85" w:rsidRDefault="000B4E54" w:rsidP="003C66F6">
            <w:pPr>
              <w:jc w:val="center"/>
              <w:rPr>
                <w:b/>
              </w:rPr>
            </w:pPr>
            <w:r w:rsidRPr="00527E85">
              <w:rPr>
                <w:b/>
              </w:rPr>
              <w:t>70,5</w:t>
            </w:r>
          </w:p>
        </w:tc>
        <w:tc>
          <w:tcPr>
            <w:tcW w:w="993" w:type="dxa"/>
            <w:vAlign w:val="center"/>
          </w:tcPr>
          <w:p w:rsidR="000B4E54" w:rsidRPr="00527E85" w:rsidRDefault="000B4E54" w:rsidP="003C66F6">
            <w:pPr>
              <w:jc w:val="center"/>
            </w:pPr>
            <w:r w:rsidRPr="00527E85">
              <w:t>70,5</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2" w:type="dxa"/>
            <w:vAlign w:val="center"/>
          </w:tcPr>
          <w:p w:rsidR="000B4E54" w:rsidRPr="00527E85" w:rsidRDefault="000B4E54" w:rsidP="003C66F6">
            <w:pPr>
              <w:jc w:val="center"/>
            </w:pPr>
            <w:r w:rsidRPr="00527E85">
              <w:t>0,00</w:t>
            </w:r>
          </w:p>
        </w:tc>
        <w:tc>
          <w:tcPr>
            <w:tcW w:w="993" w:type="dxa"/>
            <w:vAlign w:val="center"/>
          </w:tcPr>
          <w:p w:rsidR="000B4E54" w:rsidRPr="00527E85" w:rsidRDefault="000B4E54" w:rsidP="003C66F6">
            <w:pPr>
              <w:jc w:val="center"/>
            </w:pPr>
            <w:r w:rsidRPr="00527E85">
              <w:t>0,00</w:t>
            </w:r>
          </w:p>
        </w:tc>
        <w:tc>
          <w:tcPr>
            <w:tcW w:w="850" w:type="dxa"/>
            <w:vAlign w:val="center"/>
          </w:tcPr>
          <w:p w:rsidR="000B4E54" w:rsidRPr="00527E85" w:rsidRDefault="000B4E54" w:rsidP="003C66F6">
            <w:pPr>
              <w:jc w:val="center"/>
            </w:pPr>
            <w:r w:rsidRPr="00527E85">
              <w:t>0,00</w:t>
            </w:r>
          </w:p>
        </w:tc>
        <w:tc>
          <w:tcPr>
            <w:tcW w:w="851" w:type="dxa"/>
            <w:vAlign w:val="center"/>
          </w:tcPr>
          <w:p w:rsidR="000B4E54" w:rsidRPr="00527E85" w:rsidRDefault="000B4E54" w:rsidP="003C66F6">
            <w:pPr>
              <w:jc w:val="center"/>
            </w:pPr>
            <w:r w:rsidRPr="00527E85">
              <w:t>0,00</w:t>
            </w:r>
          </w:p>
        </w:tc>
        <w:tc>
          <w:tcPr>
            <w:tcW w:w="1559" w:type="dxa"/>
            <w:vMerge/>
          </w:tcPr>
          <w:p w:rsidR="000B4E54" w:rsidRPr="00756DB1" w:rsidRDefault="000B4E54" w:rsidP="00C96DF4"/>
        </w:tc>
      </w:tr>
      <w:tr w:rsidR="000B4E54" w:rsidRPr="00EC2DBE" w:rsidTr="008530F4">
        <w:trPr>
          <w:trHeight w:val="420"/>
        </w:trPr>
        <w:tc>
          <w:tcPr>
            <w:tcW w:w="5670" w:type="dxa"/>
            <w:gridSpan w:val="5"/>
            <w:tcBorders>
              <w:bottom w:val="single" w:sz="4" w:space="0" w:color="auto"/>
            </w:tcBorders>
          </w:tcPr>
          <w:p w:rsidR="000B4E54" w:rsidRPr="00756DB1" w:rsidRDefault="000B4E54" w:rsidP="00C96DF4">
            <w:pPr>
              <w:jc w:val="right"/>
              <w:rPr>
                <w:b/>
              </w:rPr>
            </w:pPr>
            <w:r w:rsidRPr="00756DB1">
              <w:rPr>
                <w:b/>
              </w:rPr>
              <w:t>ВСЕГО</w:t>
            </w:r>
          </w:p>
        </w:tc>
        <w:tc>
          <w:tcPr>
            <w:tcW w:w="1134" w:type="dxa"/>
            <w:tcBorders>
              <w:bottom w:val="single" w:sz="4" w:space="0" w:color="auto"/>
            </w:tcBorders>
          </w:tcPr>
          <w:p w:rsidR="000B4E54" w:rsidRPr="00527E85" w:rsidRDefault="00756DB1" w:rsidP="00BD2EB9">
            <w:pPr>
              <w:jc w:val="center"/>
              <w:rPr>
                <w:b/>
              </w:rPr>
            </w:pPr>
            <w:r w:rsidRPr="00527E85">
              <w:rPr>
                <w:b/>
              </w:rPr>
              <w:t>140</w:t>
            </w:r>
            <w:r w:rsidR="008530F4">
              <w:rPr>
                <w:b/>
              </w:rPr>
              <w:t>2</w:t>
            </w:r>
            <w:r w:rsidR="00BD2EB9">
              <w:rPr>
                <w:b/>
              </w:rPr>
              <w:t>86</w:t>
            </w:r>
            <w:r w:rsidR="006B33D2">
              <w:rPr>
                <w:b/>
              </w:rPr>
              <w:t>,4</w:t>
            </w:r>
          </w:p>
        </w:tc>
        <w:tc>
          <w:tcPr>
            <w:tcW w:w="993" w:type="dxa"/>
            <w:tcBorders>
              <w:bottom w:val="single" w:sz="4" w:space="0" w:color="auto"/>
            </w:tcBorders>
          </w:tcPr>
          <w:p w:rsidR="000B4E54" w:rsidRPr="00527E85" w:rsidRDefault="000B4E54" w:rsidP="00C96DF4">
            <w:pPr>
              <w:jc w:val="center"/>
              <w:rPr>
                <w:b/>
              </w:rPr>
            </w:pPr>
            <w:r w:rsidRPr="00527E85">
              <w:rPr>
                <w:b/>
              </w:rPr>
              <w:t>20928,5</w:t>
            </w:r>
          </w:p>
        </w:tc>
        <w:tc>
          <w:tcPr>
            <w:tcW w:w="992" w:type="dxa"/>
            <w:tcBorders>
              <w:bottom w:val="single" w:sz="4" w:space="0" w:color="auto"/>
            </w:tcBorders>
          </w:tcPr>
          <w:p w:rsidR="000B4E54" w:rsidRPr="00527E85" w:rsidRDefault="000B4E54" w:rsidP="00C96DF4">
            <w:pPr>
              <w:jc w:val="center"/>
              <w:rPr>
                <w:b/>
              </w:rPr>
            </w:pPr>
            <w:r w:rsidRPr="00527E85">
              <w:rPr>
                <w:b/>
              </w:rPr>
              <w:t>11558,1</w:t>
            </w:r>
          </w:p>
        </w:tc>
        <w:tc>
          <w:tcPr>
            <w:tcW w:w="992" w:type="dxa"/>
            <w:tcBorders>
              <w:bottom w:val="single" w:sz="4" w:space="0" w:color="auto"/>
            </w:tcBorders>
          </w:tcPr>
          <w:p w:rsidR="000B4E54" w:rsidRPr="00527E85" w:rsidRDefault="000B4E54" w:rsidP="00C96DF4">
            <w:pPr>
              <w:jc w:val="center"/>
              <w:rPr>
                <w:b/>
              </w:rPr>
            </w:pPr>
            <w:r w:rsidRPr="00527E85">
              <w:rPr>
                <w:b/>
              </w:rPr>
              <w:t>98744,5</w:t>
            </w:r>
          </w:p>
        </w:tc>
        <w:tc>
          <w:tcPr>
            <w:tcW w:w="992" w:type="dxa"/>
            <w:tcBorders>
              <w:bottom w:val="single" w:sz="4" w:space="0" w:color="auto"/>
            </w:tcBorders>
          </w:tcPr>
          <w:p w:rsidR="000B4E54" w:rsidRPr="00527E85" w:rsidRDefault="00527E85" w:rsidP="00C96DF4">
            <w:pPr>
              <w:jc w:val="center"/>
              <w:rPr>
                <w:b/>
              </w:rPr>
            </w:pPr>
            <w:r w:rsidRPr="00527E85">
              <w:rPr>
                <w:b/>
              </w:rPr>
              <w:t>3770,6</w:t>
            </w:r>
          </w:p>
        </w:tc>
        <w:tc>
          <w:tcPr>
            <w:tcW w:w="993" w:type="dxa"/>
            <w:tcBorders>
              <w:bottom w:val="single" w:sz="4" w:space="0" w:color="auto"/>
            </w:tcBorders>
          </w:tcPr>
          <w:p w:rsidR="000B4E54" w:rsidRPr="00527E85" w:rsidRDefault="00756DB1" w:rsidP="00BD2EB9">
            <w:pPr>
              <w:jc w:val="center"/>
              <w:rPr>
                <w:b/>
              </w:rPr>
            </w:pPr>
            <w:r w:rsidRPr="00527E85">
              <w:rPr>
                <w:b/>
              </w:rPr>
              <w:t>4</w:t>
            </w:r>
            <w:r w:rsidR="008530F4">
              <w:rPr>
                <w:b/>
              </w:rPr>
              <w:t>4</w:t>
            </w:r>
            <w:r w:rsidR="00BD2EB9">
              <w:rPr>
                <w:b/>
              </w:rPr>
              <w:t>84</w:t>
            </w:r>
            <w:r w:rsidR="006B33D2">
              <w:rPr>
                <w:b/>
              </w:rPr>
              <w:t>,7</w:t>
            </w:r>
          </w:p>
        </w:tc>
        <w:tc>
          <w:tcPr>
            <w:tcW w:w="850" w:type="dxa"/>
            <w:tcBorders>
              <w:bottom w:val="single" w:sz="4" w:space="0" w:color="auto"/>
            </w:tcBorders>
          </w:tcPr>
          <w:p w:rsidR="000B4E54" w:rsidRPr="00527E85" w:rsidRDefault="000B4E54" w:rsidP="00C96DF4">
            <w:pPr>
              <w:jc w:val="center"/>
            </w:pPr>
            <w:r w:rsidRPr="00527E85">
              <w:rPr>
                <w:b/>
              </w:rPr>
              <w:t>400,0</w:t>
            </w:r>
          </w:p>
        </w:tc>
        <w:tc>
          <w:tcPr>
            <w:tcW w:w="851" w:type="dxa"/>
            <w:tcBorders>
              <w:bottom w:val="single" w:sz="4" w:space="0" w:color="auto"/>
            </w:tcBorders>
          </w:tcPr>
          <w:p w:rsidR="000B4E54" w:rsidRPr="00527E85" w:rsidRDefault="000B4E54" w:rsidP="00C96DF4">
            <w:pPr>
              <w:jc w:val="center"/>
            </w:pPr>
            <w:r w:rsidRPr="00527E85">
              <w:rPr>
                <w:b/>
              </w:rPr>
              <w:t>400,0</w:t>
            </w:r>
          </w:p>
        </w:tc>
        <w:tc>
          <w:tcPr>
            <w:tcW w:w="1559" w:type="dxa"/>
            <w:vMerge/>
          </w:tcPr>
          <w:p w:rsidR="000B4E54" w:rsidRPr="00756DB1" w:rsidRDefault="000B4E54" w:rsidP="00C96DF4"/>
        </w:tc>
      </w:tr>
      <w:tr w:rsidR="000B4E54" w:rsidRPr="00EC2DBE" w:rsidTr="008530F4">
        <w:trPr>
          <w:trHeight w:val="315"/>
        </w:trPr>
        <w:tc>
          <w:tcPr>
            <w:tcW w:w="5670" w:type="dxa"/>
            <w:gridSpan w:val="5"/>
            <w:tcBorders>
              <w:bottom w:val="single" w:sz="4" w:space="0" w:color="auto"/>
            </w:tcBorders>
          </w:tcPr>
          <w:p w:rsidR="000B4E54" w:rsidRPr="00756DB1" w:rsidRDefault="000B4E54" w:rsidP="00D26062">
            <w:pPr>
              <w:overflowPunct w:val="0"/>
              <w:autoSpaceDE w:val="0"/>
              <w:autoSpaceDN w:val="0"/>
              <w:adjustRightInd w:val="0"/>
              <w:ind w:right="-54"/>
              <w:jc w:val="center"/>
              <w:textAlignment w:val="baseline"/>
              <w:rPr>
                <w:b/>
              </w:rPr>
            </w:pPr>
            <w:r w:rsidRPr="00756DB1">
              <w:rPr>
                <w:b/>
              </w:rPr>
              <w:t>ИТОГО ПО ПРОГРАММЕ, В ТОМ ЧИСЛЕ:</w:t>
            </w:r>
          </w:p>
        </w:tc>
        <w:tc>
          <w:tcPr>
            <w:tcW w:w="1134" w:type="dxa"/>
            <w:tcBorders>
              <w:bottom w:val="single" w:sz="4" w:space="0" w:color="auto"/>
            </w:tcBorders>
          </w:tcPr>
          <w:p w:rsidR="000B4E54" w:rsidRPr="00527E85" w:rsidRDefault="00527E85" w:rsidP="00BD2EB9">
            <w:pPr>
              <w:overflowPunct w:val="0"/>
              <w:autoSpaceDE w:val="0"/>
              <w:autoSpaceDN w:val="0"/>
              <w:adjustRightInd w:val="0"/>
              <w:ind w:right="-54"/>
              <w:jc w:val="center"/>
              <w:textAlignment w:val="baseline"/>
              <w:rPr>
                <w:b/>
              </w:rPr>
            </w:pPr>
            <w:r w:rsidRPr="00527E85">
              <w:rPr>
                <w:b/>
              </w:rPr>
              <w:t>250</w:t>
            </w:r>
            <w:r w:rsidR="008530F4">
              <w:rPr>
                <w:b/>
              </w:rPr>
              <w:t>0</w:t>
            </w:r>
            <w:r w:rsidR="00BD2EB9">
              <w:rPr>
                <w:b/>
              </w:rPr>
              <w:t>45</w:t>
            </w:r>
            <w:r w:rsidRPr="00527E85">
              <w:rPr>
                <w:b/>
              </w:rPr>
              <w:t>,8</w:t>
            </w:r>
          </w:p>
        </w:tc>
        <w:tc>
          <w:tcPr>
            <w:tcW w:w="993" w:type="dxa"/>
            <w:tcBorders>
              <w:bottom w:val="single" w:sz="4" w:space="0" w:color="auto"/>
            </w:tcBorders>
          </w:tcPr>
          <w:p w:rsidR="000B4E54" w:rsidRPr="00527E85" w:rsidRDefault="000B4E54" w:rsidP="00C96DF4">
            <w:pPr>
              <w:overflowPunct w:val="0"/>
              <w:autoSpaceDE w:val="0"/>
              <w:autoSpaceDN w:val="0"/>
              <w:adjustRightInd w:val="0"/>
              <w:ind w:right="-54"/>
              <w:jc w:val="center"/>
              <w:textAlignment w:val="baseline"/>
              <w:rPr>
                <w:b/>
              </w:rPr>
            </w:pPr>
            <w:r w:rsidRPr="00527E85">
              <w:rPr>
                <w:b/>
              </w:rPr>
              <w:t>40850,5</w:t>
            </w:r>
          </w:p>
        </w:tc>
        <w:tc>
          <w:tcPr>
            <w:tcW w:w="992" w:type="dxa"/>
            <w:tcBorders>
              <w:bottom w:val="single" w:sz="4" w:space="0" w:color="auto"/>
            </w:tcBorders>
          </w:tcPr>
          <w:p w:rsidR="000B4E54" w:rsidRPr="00527E85" w:rsidRDefault="000B4E54" w:rsidP="00C96DF4">
            <w:pPr>
              <w:jc w:val="center"/>
            </w:pPr>
            <w:r w:rsidRPr="00527E85">
              <w:rPr>
                <w:b/>
              </w:rPr>
              <w:t>51779,9</w:t>
            </w:r>
          </w:p>
        </w:tc>
        <w:tc>
          <w:tcPr>
            <w:tcW w:w="992" w:type="dxa"/>
            <w:tcBorders>
              <w:bottom w:val="single" w:sz="4" w:space="0" w:color="auto"/>
            </w:tcBorders>
          </w:tcPr>
          <w:p w:rsidR="000B4E54" w:rsidRPr="00527E85" w:rsidRDefault="000B4E54" w:rsidP="00C96DF4">
            <w:pPr>
              <w:jc w:val="center"/>
            </w:pPr>
            <w:r w:rsidRPr="00527E85">
              <w:rPr>
                <w:b/>
              </w:rPr>
              <w:t>114979,5</w:t>
            </w:r>
          </w:p>
        </w:tc>
        <w:tc>
          <w:tcPr>
            <w:tcW w:w="992" w:type="dxa"/>
            <w:tcBorders>
              <w:bottom w:val="single" w:sz="4" w:space="0" w:color="auto"/>
            </w:tcBorders>
          </w:tcPr>
          <w:p w:rsidR="000B4E54" w:rsidRPr="00527E85" w:rsidRDefault="00527E85" w:rsidP="00976F91">
            <w:pPr>
              <w:jc w:val="center"/>
            </w:pPr>
            <w:r w:rsidRPr="00527E85">
              <w:rPr>
                <w:b/>
              </w:rPr>
              <w:t>21282,6</w:t>
            </w:r>
          </w:p>
        </w:tc>
        <w:tc>
          <w:tcPr>
            <w:tcW w:w="993" w:type="dxa"/>
            <w:tcBorders>
              <w:bottom w:val="single" w:sz="4" w:space="0" w:color="auto"/>
            </w:tcBorders>
          </w:tcPr>
          <w:p w:rsidR="000B4E54" w:rsidRPr="00527E85" w:rsidRDefault="00756DB1" w:rsidP="00BD2EB9">
            <w:pPr>
              <w:jc w:val="center"/>
            </w:pPr>
            <w:r w:rsidRPr="00527E85">
              <w:rPr>
                <w:b/>
              </w:rPr>
              <w:t>18</w:t>
            </w:r>
            <w:r w:rsidR="008530F4">
              <w:rPr>
                <w:b/>
              </w:rPr>
              <w:t>8</w:t>
            </w:r>
            <w:r w:rsidR="00BD2EB9">
              <w:rPr>
                <w:b/>
              </w:rPr>
              <w:t>53</w:t>
            </w:r>
            <w:r w:rsidRPr="00527E85">
              <w:rPr>
                <w:b/>
              </w:rPr>
              <w:t>,3</w:t>
            </w:r>
          </w:p>
        </w:tc>
        <w:tc>
          <w:tcPr>
            <w:tcW w:w="850" w:type="dxa"/>
          </w:tcPr>
          <w:p w:rsidR="000B4E54" w:rsidRPr="00527E85" w:rsidRDefault="000B4E54" w:rsidP="00C96DF4">
            <w:pPr>
              <w:jc w:val="center"/>
            </w:pPr>
            <w:r w:rsidRPr="00527E85">
              <w:rPr>
                <w:b/>
              </w:rPr>
              <w:t>1150,0</w:t>
            </w:r>
          </w:p>
        </w:tc>
        <w:tc>
          <w:tcPr>
            <w:tcW w:w="851" w:type="dxa"/>
          </w:tcPr>
          <w:p w:rsidR="000B4E54" w:rsidRPr="00527E85" w:rsidRDefault="000B4E54" w:rsidP="00C96DF4">
            <w:pPr>
              <w:jc w:val="center"/>
            </w:pPr>
            <w:r w:rsidRPr="00527E85">
              <w:rPr>
                <w:b/>
              </w:rPr>
              <w:t>1150,0</w:t>
            </w:r>
          </w:p>
        </w:tc>
        <w:tc>
          <w:tcPr>
            <w:tcW w:w="1559" w:type="dxa"/>
            <w:vMerge w:val="restart"/>
          </w:tcPr>
          <w:p w:rsidR="000B4E54" w:rsidRPr="00EC2DBE" w:rsidRDefault="000B4E54" w:rsidP="00C96DF4">
            <w:pPr>
              <w:overflowPunct w:val="0"/>
              <w:autoSpaceDE w:val="0"/>
              <w:autoSpaceDN w:val="0"/>
              <w:adjustRightInd w:val="0"/>
              <w:ind w:right="-54"/>
              <w:textAlignment w:val="baseline"/>
              <w:rPr>
                <w:b/>
                <w:highlight w:val="yellow"/>
              </w:rPr>
            </w:pPr>
          </w:p>
        </w:tc>
      </w:tr>
      <w:tr w:rsidR="000B4E54" w:rsidRPr="00EC2DBE" w:rsidTr="008530F4">
        <w:trPr>
          <w:trHeight w:val="320"/>
        </w:trPr>
        <w:tc>
          <w:tcPr>
            <w:tcW w:w="5670" w:type="dxa"/>
            <w:gridSpan w:val="5"/>
            <w:tcBorders>
              <w:top w:val="single" w:sz="4" w:space="0" w:color="auto"/>
            </w:tcBorders>
          </w:tcPr>
          <w:p w:rsidR="000B4E54" w:rsidRPr="00756DB1" w:rsidRDefault="000B4E54" w:rsidP="00C96DF4">
            <w:pPr>
              <w:jc w:val="right"/>
            </w:pPr>
            <w:r w:rsidRPr="00756DB1">
              <w:rPr>
                <w:b/>
              </w:rPr>
              <w:t>ФБ</w:t>
            </w:r>
          </w:p>
        </w:tc>
        <w:tc>
          <w:tcPr>
            <w:tcW w:w="1134" w:type="dxa"/>
            <w:tcBorders>
              <w:top w:val="single" w:sz="4" w:space="0" w:color="auto"/>
            </w:tcBorders>
          </w:tcPr>
          <w:p w:rsidR="000B4E54" w:rsidRPr="00527E85" w:rsidRDefault="00756DB1" w:rsidP="00C96DF4">
            <w:pPr>
              <w:jc w:val="center"/>
              <w:rPr>
                <w:b/>
              </w:rPr>
            </w:pPr>
            <w:r w:rsidRPr="00527E85">
              <w:rPr>
                <w:b/>
              </w:rPr>
              <w:t>192966,8</w:t>
            </w:r>
          </w:p>
        </w:tc>
        <w:tc>
          <w:tcPr>
            <w:tcW w:w="993" w:type="dxa"/>
            <w:tcBorders>
              <w:top w:val="single" w:sz="4" w:space="0" w:color="auto"/>
            </w:tcBorders>
          </w:tcPr>
          <w:p w:rsidR="000B4E54" w:rsidRPr="00527E85" w:rsidRDefault="000B4E54" w:rsidP="00C96DF4">
            <w:pPr>
              <w:jc w:val="center"/>
            </w:pPr>
            <w:r w:rsidRPr="00527E85">
              <w:t>28445,1</w:t>
            </w:r>
          </w:p>
        </w:tc>
        <w:tc>
          <w:tcPr>
            <w:tcW w:w="992" w:type="dxa"/>
            <w:tcBorders>
              <w:top w:val="single" w:sz="4" w:space="0" w:color="auto"/>
            </w:tcBorders>
          </w:tcPr>
          <w:p w:rsidR="000B4E54" w:rsidRPr="00527E85" w:rsidRDefault="000B4E54" w:rsidP="00C96DF4">
            <w:pPr>
              <w:jc w:val="center"/>
            </w:pPr>
            <w:r w:rsidRPr="00527E85">
              <w:t>41107,6</w:t>
            </w:r>
          </w:p>
        </w:tc>
        <w:tc>
          <w:tcPr>
            <w:tcW w:w="992" w:type="dxa"/>
            <w:tcBorders>
              <w:top w:val="single" w:sz="4" w:space="0" w:color="auto"/>
            </w:tcBorders>
          </w:tcPr>
          <w:p w:rsidR="000B4E54" w:rsidRPr="00527E85" w:rsidRDefault="000B4E54" w:rsidP="00C96DF4">
            <w:pPr>
              <w:jc w:val="center"/>
            </w:pPr>
            <w:r w:rsidRPr="00527E85">
              <w:t>92781,4</w:t>
            </w:r>
          </w:p>
        </w:tc>
        <w:tc>
          <w:tcPr>
            <w:tcW w:w="992" w:type="dxa"/>
            <w:tcBorders>
              <w:top w:val="single" w:sz="4" w:space="0" w:color="auto"/>
            </w:tcBorders>
          </w:tcPr>
          <w:p w:rsidR="000B4E54" w:rsidRPr="00527E85" w:rsidRDefault="000B4E54" w:rsidP="00C96DF4">
            <w:pPr>
              <w:jc w:val="center"/>
            </w:pPr>
            <w:r w:rsidRPr="00527E85">
              <w:t>15996,0</w:t>
            </w:r>
          </w:p>
        </w:tc>
        <w:tc>
          <w:tcPr>
            <w:tcW w:w="993" w:type="dxa"/>
            <w:tcBorders>
              <w:top w:val="single" w:sz="4" w:space="0" w:color="auto"/>
            </w:tcBorders>
          </w:tcPr>
          <w:p w:rsidR="000B4E54" w:rsidRPr="00527E85" w:rsidRDefault="00756DB1" w:rsidP="00C96DF4">
            <w:pPr>
              <w:jc w:val="center"/>
            </w:pPr>
            <w:r w:rsidRPr="00527E85">
              <w:t>14636,7</w:t>
            </w:r>
          </w:p>
        </w:tc>
        <w:tc>
          <w:tcPr>
            <w:tcW w:w="850" w:type="dxa"/>
          </w:tcPr>
          <w:p w:rsidR="000B4E54" w:rsidRPr="00527E85" w:rsidRDefault="000B4E54" w:rsidP="00C96DF4">
            <w:pPr>
              <w:jc w:val="center"/>
            </w:pPr>
            <w:r w:rsidRPr="00527E85">
              <w:t>0,00</w:t>
            </w:r>
          </w:p>
        </w:tc>
        <w:tc>
          <w:tcPr>
            <w:tcW w:w="851" w:type="dxa"/>
          </w:tcPr>
          <w:p w:rsidR="000B4E54" w:rsidRPr="00527E85" w:rsidRDefault="000B4E54" w:rsidP="00C96DF4">
            <w:pPr>
              <w:jc w:val="center"/>
            </w:pPr>
            <w:r w:rsidRPr="00527E85">
              <w:t>0,00</w:t>
            </w:r>
          </w:p>
        </w:tc>
        <w:tc>
          <w:tcPr>
            <w:tcW w:w="1559" w:type="dxa"/>
            <w:vMerge/>
          </w:tcPr>
          <w:p w:rsidR="000B4E54" w:rsidRPr="00EC2DBE" w:rsidRDefault="000B4E54" w:rsidP="00C96DF4">
            <w:pPr>
              <w:rPr>
                <w:highlight w:val="yellow"/>
              </w:rPr>
            </w:pPr>
          </w:p>
        </w:tc>
      </w:tr>
      <w:tr w:rsidR="000B4E54" w:rsidRPr="00EC2DBE" w:rsidTr="00BD2EB9">
        <w:trPr>
          <w:trHeight w:val="356"/>
        </w:trPr>
        <w:tc>
          <w:tcPr>
            <w:tcW w:w="5670" w:type="dxa"/>
            <w:gridSpan w:val="5"/>
            <w:tcBorders>
              <w:top w:val="single" w:sz="4" w:space="0" w:color="auto"/>
              <w:bottom w:val="single" w:sz="4" w:space="0" w:color="auto"/>
            </w:tcBorders>
          </w:tcPr>
          <w:p w:rsidR="000B4E54" w:rsidRPr="00756DB1" w:rsidRDefault="000B4E54" w:rsidP="00C96DF4">
            <w:pPr>
              <w:jc w:val="right"/>
            </w:pPr>
            <w:r w:rsidRPr="00756DB1">
              <w:rPr>
                <w:b/>
              </w:rPr>
              <w:t>ОБ</w:t>
            </w:r>
          </w:p>
        </w:tc>
        <w:tc>
          <w:tcPr>
            <w:tcW w:w="1134" w:type="dxa"/>
            <w:tcBorders>
              <w:top w:val="single" w:sz="4" w:space="0" w:color="auto"/>
              <w:bottom w:val="single" w:sz="4" w:space="0" w:color="auto"/>
            </w:tcBorders>
          </w:tcPr>
          <w:p w:rsidR="000B4E54" w:rsidRPr="00527E85" w:rsidRDefault="00756DB1" w:rsidP="00C96DF4">
            <w:pPr>
              <w:jc w:val="center"/>
              <w:rPr>
                <w:b/>
              </w:rPr>
            </w:pPr>
            <w:r w:rsidRPr="00527E85">
              <w:rPr>
                <w:b/>
              </w:rPr>
              <w:t>49786,2</w:t>
            </w:r>
          </w:p>
        </w:tc>
        <w:tc>
          <w:tcPr>
            <w:tcW w:w="993" w:type="dxa"/>
            <w:tcBorders>
              <w:top w:val="single" w:sz="4" w:space="0" w:color="auto"/>
              <w:bottom w:val="single" w:sz="4" w:space="0" w:color="auto"/>
            </w:tcBorders>
          </w:tcPr>
          <w:p w:rsidR="000B4E54" w:rsidRPr="00527E85" w:rsidRDefault="000B4E54" w:rsidP="00C96DF4">
            <w:pPr>
              <w:jc w:val="center"/>
            </w:pPr>
            <w:r w:rsidRPr="00527E85">
              <w:t>11536,1</w:t>
            </w:r>
          </w:p>
        </w:tc>
        <w:tc>
          <w:tcPr>
            <w:tcW w:w="992" w:type="dxa"/>
            <w:tcBorders>
              <w:top w:val="single" w:sz="4" w:space="0" w:color="auto"/>
              <w:bottom w:val="single" w:sz="4" w:space="0" w:color="auto"/>
            </w:tcBorders>
          </w:tcPr>
          <w:p w:rsidR="000B4E54" w:rsidRPr="00527E85" w:rsidRDefault="000B4E54" w:rsidP="00C96DF4">
            <w:pPr>
              <w:jc w:val="center"/>
            </w:pPr>
            <w:r w:rsidRPr="00527E85">
              <w:t>9009,4</w:t>
            </w:r>
          </w:p>
        </w:tc>
        <w:tc>
          <w:tcPr>
            <w:tcW w:w="992" w:type="dxa"/>
            <w:tcBorders>
              <w:top w:val="single" w:sz="4" w:space="0" w:color="auto"/>
              <w:bottom w:val="single" w:sz="4" w:space="0" w:color="auto"/>
            </w:tcBorders>
          </w:tcPr>
          <w:p w:rsidR="000B4E54" w:rsidRPr="00527E85" w:rsidRDefault="000B4E54" w:rsidP="00C96DF4">
            <w:pPr>
              <w:jc w:val="center"/>
            </w:pPr>
            <w:r w:rsidRPr="00527E85">
              <w:t>20715,0</w:t>
            </w:r>
          </w:p>
        </w:tc>
        <w:tc>
          <w:tcPr>
            <w:tcW w:w="992" w:type="dxa"/>
            <w:tcBorders>
              <w:top w:val="single" w:sz="4" w:space="0" w:color="auto"/>
              <w:bottom w:val="single" w:sz="4" w:space="0" w:color="auto"/>
            </w:tcBorders>
          </w:tcPr>
          <w:p w:rsidR="000B4E54" w:rsidRPr="00527E85" w:rsidRDefault="000B4E54" w:rsidP="00C96DF4">
            <w:pPr>
              <w:jc w:val="center"/>
            </w:pPr>
            <w:r w:rsidRPr="00527E85">
              <w:t>4794,3</w:t>
            </w:r>
          </w:p>
        </w:tc>
        <w:tc>
          <w:tcPr>
            <w:tcW w:w="993" w:type="dxa"/>
            <w:tcBorders>
              <w:top w:val="single" w:sz="4" w:space="0" w:color="auto"/>
              <w:bottom w:val="single" w:sz="4" w:space="0" w:color="auto"/>
            </w:tcBorders>
          </w:tcPr>
          <w:p w:rsidR="000B4E54" w:rsidRPr="00527E85" w:rsidRDefault="00756DB1" w:rsidP="00C96DF4">
            <w:pPr>
              <w:jc w:val="center"/>
            </w:pPr>
            <w:r w:rsidRPr="00527E85">
              <w:t>3731,4</w:t>
            </w:r>
          </w:p>
        </w:tc>
        <w:tc>
          <w:tcPr>
            <w:tcW w:w="850" w:type="dxa"/>
            <w:tcBorders>
              <w:bottom w:val="single" w:sz="4" w:space="0" w:color="auto"/>
            </w:tcBorders>
          </w:tcPr>
          <w:p w:rsidR="000B4E54" w:rsidRPr="00527E85" w:rsidRDefault="000B4E54" w:rsidP="00C96DF4">
            <w:pPr>
              <w:jc w:val="center"/>
            </w:pPr>
            <w:r w:rsidRPr="00527E85">
              <w:t>0,00</w:t>
            </w:r>
          </w:p>
        </w:tc>
        <w:tc>
          <w:tcPr>
            <w:tcW w:w="851" w:type="dxa"/>
            <w:tcBorders>
              <w:bottom w:val="single" w:sz="4" w:space="0" w:color="auto"/>
            </w:tcBorders>
          </w:tcPr>
          <w:p w:rsidR="000B4E54" w:rsidRPr="00527E85" w:rsidRDefault="000B4E54" w:rsidP="00C96DF4">
            <w:pPr>
              <w:jc w:val="center"/>
            </w:pPr>
            <w:r w:rsidRPr="00527E85">
              <w:t>0,00</w:t>
            </w:r>
          </w:p>
        </w:tc>
        <w:tc>
          <w:tcPr>
            <w:tcW w:w="1559" w:type="dxa"/>
            <w:vMerge/>
          </w:tcPr>
          <w:p w:rsidR="000B4E54" w:rsidRPr="00EC2DBE" w:rsidRDefault="000B4E54" w:rsidP="00C96DF4">
            <w:pPr>
              <w:rPr>
                <w:highlight w:val="yellow"/>
              </w:rPr>
            </w:pPr>
          </w:p>
        </w:tc>
      </w:tr>
      <w:tr w:rsidR="000B4E54" w:rsidRPr="00EC2DBE" w:rsidTr="008530F4">
        <w:trPr>
          <w:trHeight w:val="314"/>
        </w:trPr>
        <w:tc>
          <w:tcPr>
            <w:tcW w:w="5670" w:type="dxa"/>
            <w:gridSpan w:val="5"/>
            <w:tcBorders>
              <w:top w:val="single" w:sz="4" w:space="0" w:color="auto"/>
              <w:bottom w:val="single" w:sz="4" w:space="0" w:color="auto"/>
            </w:tcBorders>
          </w:tcPr>
          <w:p w:rsidR="000B4E54" w:rsidRPr="00756DB1" w:rsidRDefault="000B4E54" w:rsidP="00C96DF4">
            <w:pPr>
              <w:jc w:val="right"/>
            </w:pPr>
            <w:r w:rsidRPr="00756DB1">
              <w:rPr>
                <w:b/>
              </w:rPr>
              <w:t>МБ</w:t>
            </w:r>
          </w:p>
        </w:tc>
        <w:tc>
          <w:tcPr>
            <w:tcW w:w="1134" w:type="dxa"/>
            <w:tcBorders>
              <w:top w:val="single" w:sz="4" w:space="0" w:color="auto"/>
              <w:bottom w:val="single" w:sz="4" w:space="0" w:color="auto"/>
            </w:tcBorders>
          </w:tcPr>
          <w:p w:rsidR="000B4E54" w:rsidRPr="00527E85" w:rsidRDefault="00527E85" w:rsidP="00BD2EB9">
            <w:pPr>
              <w:jc w:val="center"/>
              <w:rPr>
                <w:b/>
              </w:rPr>
            </w:pPr>
            <w:r w:rsidRPr="00527E85">
              <w:rPr>
                <w:b/>
              </w:rPr>
              <w:t>6</w:t>
            </w:r>
            <w:r w:rsidR="008530F4">
              <w:rPr>
                <w:b/>
              </w:rPr>
              <w:t>3</w:t>
            </w:r>
            <w:r w:rsidR="00BD2EB9">
              <w:rPr>
                <w:b/>
              </w:rPr>
              <w:t>42</w:t>
            </w:r>
            <w:r w:rsidRPr="00527E85">
              <w:rPr>
                <w:b/>
              </w:rPr>
              <w:t>,8</w:t>
            </w:r>
          </w:p>
        </w:tc>
        <w:tc>
          <w:tcPr>
            <w:tcW w:w="993" w:type="dxa"/>
            <w:tcBorders>
              <w:top w:val="single" w:sz="4" w:space="0" w:color="auto"/>
              <w:bottom w:val="single" w:sz="4" w:space="0" w:color="auto"/>
            </w:tcBorders>
          </w:tcPr>
          <w:p w:rsidR="000B4E54" w:rsidRPr="00527E85" w:rsidRDefault="000B4E54" w:rsidP="00C96DF4">
            <w:pPr>
              <w:jc w:val="center"/>
            </w:pPr>
            <w:r w:rsidRPr="00527E85">
              <w:t>869,3</w:t>
            </w:r>
          </w:p>
        </w:tc>
        <w:tc>
          <w:tcPr>
            <w:tcW w:w="992" w:type="dxa"/>
            <w:tcBorders>
              <w:top w:val="single" w:sz="4" w:space="0" w:color="auto"/>
              <w:bottom w:val="single" w:sz="4" w:space="0" w:color="auto"/>
            </w:tcBorders>
          </w:tcPr>
          <w:p w:rsidR="000B4E54" w:rsidRPr="00527E85" w:rsidRDefault="000B4E54" w:rsidP="00C96DF4">
            <w:pPr>
              <w:jc w:val="center"/>
            </w:pPr>
            <w:r w:rsidRPr="00527E85">
              <w:t>1662,9</w:t>
            </w:r>
          </w:p>
        </w:tc>
        <w:tc>
          <w:tcPr>
            <w:tcW w:w="992" w:type="dxa"/>
            <w:tcBorders>
              <w:top w:val="single" w:sz="4" w:space="0" w:color="auto"/>
              <w:bottom w:val="single" w:sz="4" w:space="0" w:color="auto"/>
            </w:tcBorders>
          </w:tcPr>
          <w:p w:rsidR="000B4E54" w:rsidRPr="00527E85" w:rsidRDefault="000B4E54" w:rsidP="00C96DF4">
            <w:pPr>
              <w:jc w:val="center"/>
            </w:pPr>
            <w:r w:rsidRPr="00527E85">
              <w:t>533,1</w:t>
            </w:r>
          </w:p>
        </w:tc>
        <w:tc>
          <w:tcPr>
            <w:tcW w:w="992" w:type="dxa"/>
            <w:tcBorders>
              <w:top w:val="single" w:sz="4" w:space="0" w:color="auto"/>
              <w:bottom w:val="single" w:sz="4" w:space="0" w:color="auto"/>
            </w:tcBorders>
          </w:tcPr>
          <w:p w:rsidR="000B4E54" w:rsidRPr="00527E85" w:rsidRDefault="00527E85" w:rsidP="00C96DF4">
            <w:pPr>
              <w:jc w:val="center"/>
            </w:pPr>
            <w:r w:rsidRPr="00527E85">
              <w:t>492,3</w:t>
            </w:r>
          </w:p>
        </w:tc>
        <w:tc>
          <w:tcPr>
            <w:tcW w:w="993" w:type="dxa"/>
            <w:tcBorders>
              <w:top w:val="single" w:sz="4" w:space="0" w:color="auto"/>
              <w:bottom w:val="single" w:sz="4" w:space="0" w:color="auto"/>
            </w:tcBorders>
          </w:tcPr>
          <w:p w:rsidR="000B4E54" w:rsidRPr="00527E85" w:rsidRDefault="008530F4" w:rsidP="00BD2EB9">
            <w:pPr>
              <w:jc w:val="center"/>
            </w:pPr>
            <w:r>
              <w:t>4</w:t>
            </w:r>
            <w:r w:rsidR="00BD2EB9">
              <w:t>85</w:t>
            </w:r>
            <w:r w:rsidR="00756DB1" w:rsidRPr="00527E85">
              <w:t>,2</w:t>
            </w:r>
          </w:p>
        </w:tc>
        <w:tc>
          <w:tcPr>
            <w:tcW w:w="850" w:type="dxa"/>
          </w:tcPr>
          <w:p w:rsidR="000B4E54" w:rsidRPr="00527E85" w:rsidRDefault="000B4E54" w:rsidP="00C96DF4">
            <w:pPr>
              <w:jc w:val="center"/>
            </w:pPr>
            <w:r w:rsidRPr="00527E85">
              <w:t>1150,0</w:t>
            </w:r>
          </w:p>
        </w:tc>
        <w:tc>
          <w:tcPr>
            <w:tcW w:w="851" w:type="dxa"/>
          </w:tcPr>
          <w:p w:rsidR="000B4E54" w:rsidRPr="00527E85" w:rsidRDefault="000B4E54" w:rsidP="00C96DF4">
            <w:pPr>
              <w:jc w:val="center"/>
            </w:pPr>
            <w:r w:rsidRPr="00527E85">
              <w:t>1150,0</w:t>
            </w:r>
          </w:p>
        </w:tc>
        <w:tc>
          <w:tcPr>
            <w:tcW w:w="1559" w:type="dxa"/>
            <w:vMerge/>
          </w:tcPr>
          <w:p w:rsidR="000B4E54" w:rsidRPr="00EC2DBE" w:rsidRDefault="000B4E54" w:rsidP="00C96DF4">
            <w:pPr>
              <w:rPr>
                <w:highlight w:val="yellow"/>
              </w:rPr>
            </w:pPr>
          </w:p>
        </w:tc>
      </w:tr>
      <w:tr w:rsidR="000B4E54" w:rsidRPr="00291047" w:rsidTr="008530F4">
        <w:trPr>
          <w:trHeight w:val="351"/>
        </w:trPr>
        <w:tc>
          <w:tcPr>
            <w:tcW w:w="5670" w:type="dxa"/>
            <w:gridSpan w:val="5"/>
            <w:tcBorders>
              <w:top w:val="single" w:sz="4" w:space="0" w:color="auto"/>
              <w:bottom w:val="single" w:sz="4" w:space="0" w:color="auto"/>
            </w:tcBorders>
          </w:tcPr>
          <w:p w:rsidR="000B4E54" w:rsidRPr="00756DB1" w:rsidRDefault="000B4E54" w:rsidP="00C96DF4">
            <w:pPr>
              <w:jc w:val="right"/>
              <w:rPr>
                <w:b/>
              </w:rPr>
            </w:pPr>
            <w:r w:rsidRPr="00756DB1">
              <w:rPr>
                <w:b/>
              </w:rPr>
              <w:t>ВНБ</w:t>
            </w:r>
          </w:p>
        </w:tc>
        <w:tc>
          <w:tcPr>
            <w:tcW w:w="1134" w:type="dxa"/>
            <w:tcBorders>
              <w:top w:val="single" w:sz="4" w:space="0" w:color="auto"/>
              <w:bottom w:val="single" w:sz="4" w:space="0" w:color="auto"/>
            </w:tcBorders>
          </w:tcPr>
          <w:p w:rsidR="000B4E54" w:rsidRPr="00527E85" w:rsidRDefault="000B4E54" w:rsidP="00C96DF4">
            <w:pPr>
              <w:jc w:val="center"/>
              <w:rPr>
                <w:b/>
              </w:rPr>
            </w:pPr>
            <w:r w:rsidRPr="00527E85">
              <w:rPr>
                <w:b/>
              </w:rPr>
              <w:t>950,0</w:t>
            </w:r>
          </w:p>
        </w:tc>
        <w:tc>
          <w:tcPr>
            <w:tcW w:w="993" w:type="dxa"/>
            <w:tcBorders>
              <w:top w:val="single" w:sz="4" w:space="0" w:color="auto"/>
              <w:bottom w:val="single" w:sz="4" w:space="0" w:color="auto"/>
            </w:tcBorders>
          </w:tcPr>
          <w:p w:rsidR="000B4E54" w:rsidRPr="00527E85" w:rsidRDefault="000B4E54" w:rsidP="00C96DF4">
            <w:pPr>
              <w:jc w:val="center"/>
            </w:pPr>
            <w:r w:rsidRPr="00527E85">
              <w:t>0,00</w:t>
            </w:r>
          </w:p>
        </w:tc>
        <w:tc>
          <w:tcPr>
            <w:tcW w:w="992" w:type="dxa"/>
            <w:tcBorders>
              <w:top w:val="single" w:sz="4" w:space="0" w:color="auto"/>
              <w:bottom w:val="single" w:sz="4" w:space="0" w:color="auto"/>
            </w:tcBorders>
          </w:tcPr>
          <w:p w:rsidR="000B4E54" w:rsidRPr="00527E85" w:rsidRDefault="000B4E54" w:rsidP="00C96DF4">
            <w:pPr>
              <w:jc w:val="center"/>
            </w:pPr>
            <w:r w:rsidRPr="00527E85">
              <w:t>0,00</w:t>
            </w:r>
          </w:p>
        </w:tc>
        <w:tc>
          <w:tcPr>
            <w:tcW w:w="992" w:type="dxa"/>
            <w:tcBorders>
              <w:top w:val="single" w:sz="4" w:space="0" w:color="auto"/>
              <w:bottom w:val="single" w:sz="4" w:space="0" w:color="auto"/>
            </w:tcBorders>
          </w:tcPr>
          <w:p w:rsidR="000B4E54" w:rsidRPr="00527E85" w:rsidRDefault="000B4E54" w:rsidP="00C96DF4">
            <w:pPr>
              <w:jc w:val="center"/>
            </w:pPr>
            <w:r w:rsidRPr="00527E85">
              <w:t>950,0</w:t>
            </w:r>
          </w:p>
        </w:tc>
        <w:tc>
          <w:tcPr>
            <w:tcW w:w="992" w:type="dxa"/>
            <w:tcBorders>
              <w:top w:val="single" w:sz="4" w:space="0" w:color="auto"/>
              <w:bottom w:val="single" w:sz="4" w:space="0" w:color="auto"/>
            </w:tcBorders>
          </w:tcPr>
          <w:p w:rsidR="000B4E54" w:rsidRPr="00527E85" w:rsidRDefault="000B4E54" w:rsidP="00C96DF4">
            <w:pPr>
              <w:jc w:val="center"/>
            </w:pPr>
            <w:r w:rsidRPr="00527E85">
              <w:t>0,00</w:t>
            </w:r>
          </w:p>
        </w:tc>
        <w:tc>
          <w:tcPr>
            <w:tcW w:w="993" w:type="dxa"/>
            <w:tcBorders>
              <w:top w:val="single" w:sz="4" w:space="0" w:color="auto"/>
              <w:bottom w:val="single" w:sz="4" w:space="0" w:color="auto"/>
            </w:tcBorders>
          </w:tcPr>
          <w:p w:rsidR="000B4E54" w:rsidRPr="00527E85" w:rsidRDefault="000B4E54" w:rsidP="00C96DF4">
            <w:pPr>
              <w:jc w:val="center"/>
            </w:pPr>
            <w:r w:rsidRPr="00527E85">
              <w:t>0,00</w:t>
            </w:r>
          </w:p>
        </w:tc>
        <w:tc>
          <w:tcPr>
            <w:tcW w:w="850" w:type="dxa"/>
            <w:tcBorders>
              <w:bottom w:val="single" w:sz="4" w:space="0" w:color="auto"/>
            </w:tcBorders>
          </w:tcPr>
          <w:p w:rsidR="000B4E54" w:rsidRPr="00527E85" w:rsidRDefault="000B4E54" w:rsidP="00C96DF4">
            <w:pPr>
              <w:jc w:val="center"/>
            </w:pPr>
            <w:r w:rsidRPr="00527E85">
              <w:t>0,00</w:t>
            </w:r>
          </w:p>
        </w:tc>
        <w:tc>
          <w:tcPr>
            <w:tcW w:w="851" w:type="dxa"/>
            <w:tcBorders>
              <w:bottom w:val="single" w:sz="4" w:space="0" w:color="auto"/>
            </w:tcBorders>
          </w:tcPr>
          <w:p w:rsidR="000B4E54" w:rsidRPr="00527E85" w:rsidRDefault="000B4E54" w:rsidP="00C96DF4">
            <w:pPr>
              <w:jc w:val="center"/>
            </w:pPr>
            <w:r w:rsidRPr="00527E85">
              <w:t>0,00</w:t>
            </w:r>
          </w:p>
        </w:tc>
        <w:tc>
          <w:tcPr>
            <w:tcW w:w="1559" w:type="dxa"/>
            <w:vMerge/>
            <w:tcBorders>
              <w:bottom w:val="single" w:sz="4" w:space="0" w:color="auto"/>
            </w:tcBorders>
          </w:tcPr>
          <w:p w:rsidR="000B4E54" w:rsidRPr="00291047" w:rsidRDefault="000B4E54" w:rsidP="00C96DF4"/>
        </w:tc>
      </w:tr>
    </w:tbl>
    <w:p w:rsidR="00365A76" w:rsidRPr="00266BEB" w:rsidRDefault="00365A76" w:rsidP="006F0B50">
      <w:pPr>
        <w:suppressAutoHyphens/>
        <w:autoSpaceDE w:val="0"/>
        <w:outlineLvl w:val="0"/>
        <w:rPr>
          <w:sz w:val="28"/>
          <w:szCs w:val="28"/>
        </w:rPr>
      </w:pPr>
    </w:p>
    <w:sectPr w:rsidR="00365A76" w:rsidRPr="00266BEB" w:rsidSect="00C349D2">
      <w:pgSz w:w="16838" w:h="11906" w:orient="landscape" w:code="9"/>
      <w:pgMar w:top="6" w:right="1134" w:bottom="851" w:left="992"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83" w:rsidRDefault="002A0283" w:rsidP="00365A76">
      <w:r>
        <w:separator/>
      </w:r>
    </w:p>
  </w:endnote>
  <w:endnote w:type="continuationSeparator" w:id="0">
    <w:p w:rsidR="002A0283" w:rsidRDefault="002A0283" w:rsidP="0036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83" w:rsidRDefault="002A0283" w:rsidP="00365A76">
      <w:r>
        <w:separator/>
      </w:r>
    </w:p>
  </w:footnote>
  <w:footnote w:type="continuationSeparator" w:id="0">
    <w:p w:rsidR="002A0283" w:rsidRDefault="002A0283" w:rsidP="00365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077B5"/>
    <w:rsid w:val="000171A3"/>
    <w:rsid w:val="00021835"/>
    <w:rsid w:val="0002532B"/>
    <w:rsid w:val="0003066F"/>
    <w:rsid w:val="00031406"/>
    <w:rsid w:val="0003185B"/>
    <w:rsid w:val="000329C3"/>
    <w:rsid w:val="000339DE"/>
    <w:rsid w:val="00042D53"/>
    <w:rsid w:val="00047696"/>
    <w:rsid w:val="00052037"/>
    <w:rsid w:val="0005203A"/>
    <w:rsid w:val="00052551"/>
    <w:rsid w:val="000530DE"/>
    <w:rsid w:val="00054395"/>
    <w:rsid w:val="00057338"/>
    <w:rsid w:val="00060062"/>
    <w:rsid w:val="00062000"/>
    <w:rsid w:val="00063BB5"/>
    <w:rsid w:val="00063E51"/>
    <w:rsid w:val="00070DE1"/>
    <w:rsid w:val="000750A4"/>
    <w:rsid w:val="0007588B"/>
    <w:rsid w:val="000779B8"/>
    <w:rsid w:val="00077A12"/>
    <w:rsid w:val="0008226C"/>
    <w:rsid w:val="00084033"/>
    <w:rsid w:val="00084C9B"/>
    <w:rsid w:val="00084EA1"/>
    <w:rsid w:val="000860AE"/>
    <w:rsid w:val="000869E5"/>
    <w:rsid w:val="0009630A"/>
    <w:rsid w:val="0009658F"/>
    <w:rsid w:val="000A5457"/>
    <w:rsid w:val="000A7F06"/>
    <w:rsid w:val="000B312F"/>
    <w:rsid w:val="000B4E54"/>
    <w:rsid w:val="000B4FB5"/>
    <w:rsid w:val="000B5B56"/>
    <w:rsid w:val="000B7D4B"/>
    <w:rsid w:val="000C4F40"/>
    <w:rsid w:val="000C5E26"/>
    <w:rsid w:val="000C7B98"/>
    <w:rsid w:val="000D168A"/>
    <w:rsid w:val="000D4116"/>
    <w:rsid w:val="000D458A"/>
    <w:rsid w:val="000D4DFC"/>
    <w:rsid w:val="000E005C"/>
    <w:rsid w:val="000E02ED"/>
    <w:rsid w:val="000E1ADB"/>
    <w:rsid w:val="000E4C57"/>
    <w:rsid w:val="000E4FB0"/>
    <w:rsid w:val="000F1DF4"/>
    <w:rsid w:val="000F4C24"/>
    <w:rsid w:val="000F5FA7"/>
    <w:rsid w:val="000F6623"/>
    <w:rsid w:val="00100847"/>
    <w:rsid w:val="001019D9"/>
    <w:rsid w:val="00102EEA"/>
    <w:rsid w:val="00104195"/>
    <w:rsid w:val="00110BC5"/>
    <w:rsid w:val="001114D3"/>
    <w:rsid w:val="001164BB"/>
    <w:rsid w:val="00117F09"/>
    <w:rsid w:val="0012004D"/>
    <w:rsid w:val="00125048"/>
    <w:rsid w:val="00125F75"/>
    <w:rsid w:val="001317B4"/>
    <w:rsid w:val="00132066"/>
    <w:rsid w:val="00132FCA"/>
    <w:rsid w:val="00140AEB"/>
    <w:rsid w:val="00140E80"/>
    <w:rsid w:val="00143B31"/>
    <w:rsid w:val="001457FB"/>
    <w:rsid w:val="001501E1"/>
    <w:rsid w:val="001505E6"/>
    <w:rsid w:val="001514C7"/>
    <w:rsid w:val="00154DBE"/>
    <w:rsid w:val="00155F66"/>
    <w:rsid w:val="00161A7D"/>
    <w:rsid w:val="0016227B"/>
    <w:rsid w:val="00164E00"/>
    <w:rsid w:val="001677A5"/>
    <w:rsid w:val="001711AE"/>
    <w:rsid w:val="001725CB"/>
    <w:rsid w:val="00176986"/>
    <w:rsid w:val="001774D9"/>
    <w:rsid w:val="00177DF6"/>
    <w:rsid w:val="00181189"/>
    <w:rsid w:val="00184AAF"/>
    <w:rsid w:val="0018577C"/>
    <w:rsid w:val="00197D33"/>
    <w:rsid w:val="001A0053"/>
    <w:rsid w:val="001A2C38"/>
    <w:rsid w:val="001B0A97"/>
    <w:rsid w:val="001B51FC"/>
    <w:rsid w:val="001C7207"/>
    <w:rsid w:val="001C7A2E"/>
    <w:rsid w:val="001D6DE1"/>
    <w:rsid w:val="001E1CA8"/>
    <w:rsid w:val="001E2C77"/>
    <w:rsid w:val="001E359C"/>
    <w:rsid w:val="001E6A80"/>
    <w:rsid w:val="001E7859"/>
    <w:rsid w:val="001F0016"/>
    <w:rsid w:val="001F20A8"/>
    <w:rsid w:val="001F2E4E"/>
    <w:rsid w:val="001F31F0"/>
    <w:rsid w:val="001F4A7B"/>
    <w:rsid w:val="001F531F"/>
    <w:rsid w:val="00201B2D"/>
    <w:rsid w:val="002048D2"/>
    <w:rsid w:val="00204BEE"/>
    <w:rsid w:val="002052FD"/>
    <w:rsid w:val="002061AA"/>
    <w:rsid w:val="00207D00"/>
    <w:rsid w:val="00214B3E"/>
    <w:rsid w:val="0021623A"/>
    <w:rsid w:val="0021690F"/>
    <w:rsid w:val="00216EC8"/>
    <w:rsid w:val="00217C8E"/>
    <w:rsid w:val="002225E3"/>
    <w:rsid w:val="0022373B"/>
    <w:rsid w:val="00223E63"/>
    <w:rsid w:val="00226804"/>
    <w:rsid w:val="00230929"/>
    <w:rsid w:val="00230D13"/>
    <w:rsid w:val="00233789"/>
    <w:rsid w:val="00234AA1"/>
    <w:rsid w:val="002355E5"/>
    <w:rsid w:val="00235FF3"/>
    <w:rsid w:val="002406C6"/>
    <w:rsid w:val="00243686"/>
    <w:rsid w:val="00245FED"/>
    <w:rsid w:val="002516AA"/>
    <w:rsid w:val="0025601D"/>
    <w:rsid w:val="00263B79"/>
    <w:rsid w:val="00263E24"/>
    <w:rsid w:val="00265F44"/>
    <w:rsid w:val="00266BEB"/>
    <w:rsid w:val="00271048"/>
    <w:rsid w:val="002726A8"/>
    <w:rsid w:val="00274A9F"/>
    <w:rsid w:val="00277777"/>
    <w:rsid w:val="00281492"/>
    <w:rsid w:val="0028270C"/>
    <w:rsid w:val="00284E72"/>
    <w:rsid w:val="00285AD6"/>
    <w:rsid w:val="002866BA"/>
    <w:rsid w:val="00291047"/>
    <w:rsid w:val="00291656"/>
    <w:rsid w:val="00292C4C"/>
    <w:rsid w:val="00293D91"/>
    <w:rsid w:val="002A0283"/>
    <w:rsid w:val="002A0EF5"/>
    <w:rsid w:val="002A168E"/>
    <w:rsid w:val="002A2532"/>
    <w:rsid w:val="002A380D"/>
    <w:rsid w:val="002A5850"/>
    <w:rsid w:val="002B4A04"/>
    <w:rsid w:val="002C0CC8"/>
    <w:rsid w:val="002C35A4"/>
    <w:rsid w:val="002C45EC"/>
    <w:rsid w:val="002C5B90"/>
    <w:rsid w:val="002C64D2"/>
    <w:rsid w:val="002C6D61"/>
    <w:rsid w:val="002C6DDB"/>
    <w:rsid w:val="002D01CD"/>
    <w:rsid w:val="002D3E15"/>
    <w:rsid w:val="002D5646"/>
    <w:rsid w:val="002D5653"/>
    <w:rsid w:val="002D59A9"/>
    <w:rsid w:val="002D7B54"/>
    <w:rsid w:val="002E0222"/>
    <w:rsid w:val="002E19E7"/>
    <w:rsid w:val="002F2322"/>
    <w:rsid w:val="0030186C"/>
    <w:rsid w:val="003038DF"/>
    <w:rsid w:val="00313158"/>
    <w:rsid w:val="00315150"/>
    <w:rsid w:val="00316086"/>
    <w:rsid w:val="003219C5"/>
    <w:rsid w:val="00321DC1"/>
    <w:rsid w:val="0032434C"/>
    <w:rsid w:val="00327A6D"/>
    <w:rsid w:val="003300DF"/>
    <w:rsid w:val="00330830"/>
    <w:rsid w:val="0033087B"/>
    <w:rsid w:val="00331013"/>
    <w:rsid w:val="003311F8"/>
    <w:rsid w:val="00331FFF"/>
    <w:rsid w:val="00333117"/>
    <w:rsid w:val="003401D2"/>
    <w:rsid w:val="003414E4"/>
    <w:rsid w:val="00341EEB"/>
    <w:rsid w:val="003446AA"/>
    <w:rsid w:val="003450E2"/>
    <w:rsid w:val="00346B44"/>
    <w:rsid w:val="0035094A"/>
    <w:rsid w:val="00352C21"/>
    <w:rsid w:val="003535A5"/>
    <w:rsid w:val="00354072"/>
    <w:rsid w:val="00354C10"/>
    <w:rsid w:val="003568EF"/>
    <w:rsid w:val="00362531"/>
    <w:rsid w:val="00364A56"/>
    <w:rsid w:val="00364EBA"/>
    <w:rsid w:val="00365A76"/>
    <w:rsid w:val="0036658B"/>
    <w:rsid w:val="00367275"/>
    <w:rsid w:val="00367A1A"/>
    <w:rsid w:val="0037770E"/>
    <w:rsid w:val="003803AB"/>
    <w:rsid w:val="00385D6C"/>
    <w:rsid w:val="00386E8A"/>
    <w:rsid w:val="003938D4"/>
    <w:rsid w:val="00394A48"/>
    <w:rsid w:val="00395F57"/>
    <w:rsid w:val="00396871"/>
    <w:rsid w:val="00397653"/>
    <w:rsid w:val="003A1051"/>
    <w:rsid w:val="003A4B82"/>
    <w:rsid w:val="003A5F2A"/>
    <w:rsid w:val="003A65D5"/>
    <w:rsid w:val="003A712E"/>
    <w:rsid w:val="003A7B54"/>
    <w:rsid w:val="003A7F42"/>
    <w:rsid w:val="003B0C62"/>
    <w:rsid w:val="003B1C2F"/>
    <w:rsid w:val="003B21DB"/>
    <w:rsid w:val="003B677C"/>
    <w:rsid w:val="003C371C"/>
    <w:rsid w:val="003C61F0"/>
    <w:rsid w:val="003C66F6"/>
    <w:rsid w:val="003D27B4"/>
    <w:rsid w:val="003D3B67"/>
    <w:rsid w:val="003E2A76"/>
    <w:rsid w:val="003E39FB"/>
    <w:rsid w:val="003E62CE"/>
    <w:rsid w:val="003E6A40"/>
    <w:rsid w:val="003E6AF4"/>
    <w:rsid w:val="003F2F9B"/>
    <w:rsid w:val="003F7AAC"/>
    <w:rsid w:val="00402320"/>
    <w:rsid w:val="004057AA"/>
    <w:rsid w:val="004123B7"/>
    <w:rsid w:val="00412DC0"/>
    <w:rsid w:val="00414187"/>
    <w:rsid w:val="0041565B"/>
    <w:rsid w:val="004204FB"/>
    <w:rsid w:val="00420750"/>
    <w:rsid w:val="00426B25"/>
    <w:rsid w:val="00431676"/>
    <w:rsid w:val="00431DC3"/>
    <w:rsid w:val="00433721"/>
    <w:rsid w:val="004350FB"/>
    <w:rsid w:val="00450F51"/>
    <w:rsid w:val="00451FE6"/>
    <w:rsid w:val="004531D0"/>
    <w:rsid w:val="00455FF0"/>
    <w:rsid w:val="00464098"/>
    <w:rsid w:val="00465F7D"/>
    <w:rsid w:val="0046738E"/>
    <w:rsid w:val="00471DFB"/>
    <w:rsid w:val="004771D8"/>
    <w:rsid w:val="00480E44"/>
    <w:rsid w:val="004817D2"/>
    <w:rsid w:val="0049100E"/>
    <w:rsid w:val="00493475"/>
    <w:rsid w:val="00493F6A"/>
    <w:rsid w:val="004956F0"/>
    <w:rsid w:val="00495869"/>
    <w:rsid w:val="00495F82"/>
    <w:rsid w:val="004A16E4"/>
    <w:rsid w:val="004B0354"/>
    <w:rsid w:val="004B1185"/>
    <w:rsid w:val="004B1565"/>
    <w:rsid w:val="004B2C08"/>
    <w:rsid w:val="004B61E1"/>
    <w:rsid w:val="004B6497"/>
    <w:rsid w:val="004B69B2"/>
    <w:rsid w:val="004B6F87"/>
    <w:rsid w:val="004B7644"/>
    <w:rsid w:val="004B783D"/>
    <w:rsid w:val="004C1AF1"/>
    <w:rsid w:val="004C1E51"/>
    <w:rsid w:val="004C251B"/>
    <w:rsid w:val="004C2F8C"/>
    <w:rsid w:val="004C4575"/>
    <w:rsid w:val="004D0B0A"/>
    <w:rsid w:val="004D0F83"/>
    <w:rsid w:val="004E5FD7"/>
    <w:rsid w:val="004F1156"/>
    <w:rsid w:val="004F26EA"/>
    <w:rsid w:val="004F382D"/>
    <w:rsid w:val="004F4492"/>
    <w:rsid w:val="004F62DE"/>
    <w:rsid w:val="004F6D0B"/>
    <w:rsid w:val="004F7A85"/>
    <w:rsid w:val="004F7AA4"/>
    <w:rsid w:val="00504220"/>
    <w:rsid w:val="005154BC"/>
    <w:rsid w:val="005175C7"/>
    <w:rsid w:val="00522131"/>
    <w:rsid w:val="00522942"/>
    <w:rsid w:val="005268DF"/>
    <w:rsid w:val="0052711F"/>
    <w:rsid w:val="00527288"/>
    <w:rsid w:val="00527E85"/>
    <w:rsid w:val="0053024D"/>
    <w:rsid w:val="00530B76"/>
    <w:rsid w:val="00530C36"/>
    <w:rsid w:val="00532B01"/>
    <w:rsid w:val="00533086"/>
    <w:rsid w:val="005332D0"/>
    <w:rsid w:val="005336D6"/>
    <w:rsid w:val="005400A1"/>
    <w:rsid w:val="0054093F"/>
    <w:rsid w:val="005409B1"/>
    <w:rsid w:val="00542F30"/>
    <w:rsid w:val="005439E1"/>
    <w:rsid w:val="00544D06"/>
    <w:rsid w:val="00545C45"/>
    <w:rsid w:val="00551352"/>
    <w:rsid w:val="0055262F"/>
    <w:rsid w:val="00554957"/>
    <w:rsid w:val="00554B33"/>
    <w:rsid w:val="00555C14"/>
    <w:rsid w:val="00560E63"/>
    <w:rsid w:val="0056240B"/>
    <w:rsid w:val="00564538"/>
    <w:rsid w:val="00564F3F"/>
    <w:rsid w:val="005678FE"/>
    <w:rsid w:val="00571F18"/>
    <w:rsid w:val="00572086"/>
    <w:rsid w:val="0058038F"/>
    <w:rsid w:val="00584DF5"/>
    <w:rsid w:val="005851CD"/>
    <w:rsid w:val="00585903"/>
    <w:rsid w:val="00585F20"/>
    <w:rsid w:val="00587FED"/>
    <w:rsid w:val="0059128A"/>
    <w:rsid w:val="00592A47"/>
    <w:rsid w:val="00596286"/>
    <w:rsid w:val="0059675F"/>
    <w:rsid w:val="00596C37"/>
    <w:rsid w:val="00597496"/>
    <w:rsid w:val="005A64BF"/>
    <w:rsid w:val="005A6AB5"/>
    <w:rsid w:val="005A7139"/>
    <w:rsid w:val="005B0BA2"/>
    <w:rsid w:val="005B3900"/>
    <w:rsid w:val="005C01C8"/>
    <w:rsid w:val="005C0CD6"/>
    <w:rsid w:val="005C1934"/>
    <w:rsid w:val="005C1E34"/>
    <w:rsid w:val="005C23C1"/>
    <w:rsid w:val="005C45EB"/>
    <w:rsid w:val="005D0C0B"/>
    <w:rsid w:val="005E72E8"/>
    <w:rsid w:val="005F2242"/>
    <w:rsid w:val="006066F9"/>
    <w:rsid w:val="00610005"/>
    <w:rsid w:val="006133BB"/>
    <w:rsid w:val="0061468F"/>
    <w:rsid w:val="00621823"/>
    <w:rsid w:val="00622BEF"/>
    <w:rsid w:val="00623E0F"/>
    <w:rsid w:val="00632E0E"/>
    <w:rsid w:val="00633ABB"/>
    <w:rsid w:val="006346B8"/>
    <w:rsid w:val="006359D1"/>
    <w:rsid w:val="006362E9"/>
    <w:rsid w:val="00640D0A"/>
    <w:rsid w:val="00640D34"/>
    <w:rsid w:val="00641A46"/>
    <w:rsid w:val="00643D99"/>
    <w:rsid w:val="00653B94"/>
    <w:rsid w:val="00656A79"/>
    <w:rsid w:val="00663D2B"/>
    <w:rsid w:val="006658D8"/>
    <w:rsid w:val="00671A7E"/>
    <w:rsid w:val="00674E1A"/>
    <w:rsid w:val="006761A8"/>
    <w:rsid w:val="00677628"/>
    <w:rsid w:val="006907D1"/>
    <w:rsid w:val="006911ED"/>
    <w:rsid w:val="0069147D"/>
    <w:rsid w:val="006928F4"/>
    <w:rsid w:val="00696ECB"/>
    <w:rsid w:val="006A0607"/>
    <w:rsid w:val="006A0F3E"/>
    <w:rsid w:val="006A2A88"/>
    <w:rsid w:val="006A3F92"/>
    <w:rsid w:val="006A57B6"/>
    <w:rsid w:val="006B0443"/>
    <w:rsid w:val="006B050D"/>
    <w:rsid w:val="006B33D2"/>
    <w:rsid w:val="006B3FEC"/>
    <w:rsid w:val="006B685F"/>
    <w:rsid w:val="006B7A04"/>
    <w:rsid w:val="006C1F87"/>
    <w:rsid w:val="006C2A2A"/>
    <w:rsid w:val="006D55C5"/>
    <w:rsid w:val="006E01BD"/>
    <w:rsid w:val="006E0519"/>
    <w:rsid w:val="006E2AB1"/>
    <w:rsid w:val="006E68C6"/>
    <w:rsid w:val="006E69F7"/>
    <w:rsid w:val="006F0A17"/>
    <w:rsid w:val="006F0B50"/>
    <w:rsid w:val="006F516A"/>
    <w:rsid w:val="006F60C4"/>
    <w:rsid w:val="006F61C8"/>
    <w:rsid w:val="006F6C34"/>
    <w:rsid w:val="006F70D6"/>
    <w:rsid w:val="00700499"/>
    <w:rsid w:val="00702170"/>
    <w:rsid w:val="00705621"/>
    <w:rsid w:val="00706C5D"/>
    <w:rsid w:val="00714CAD"/>
    <w:rsid w:val="007161DC"/>
    <w:rsid w:val="0072366E"/>
    <w:rsid w:val="00724E0B"/>
    <w:rsid w:val="00730825"/>
    <w:rsid w:val="00731F0D"/>
    <w:rsid w:val="007358C6"/>
    <w:rsid w:val="00735EC1"/>
    <w:rsid w:val="0073658C"/>
    <w:rsid w:val="0073710B"/>
    <w:rsid w:val="007407B3"/>
    <w:rsid w:val="00742E47"/>
    <w:rsid w:val="007440FF"/>
    <w:rsid w:val="00744B99"/>
    <w:rsid w:val="00744D42"/>
    <w:rsid w:val="00744D6A"/>
    <w:rsid w:val="007455FC"/>
    <w:rsid w:val="00745AC9"/>
    <w:rsid w:val="007513A6"/>
    <w:rsid w:val="00752EB6"/>
    <w:rsid w:val="00754D8D"/>
    <w:rsid w:val="00755A32"/>
    <w:rsid w:val="00756DB1"/>
    <w:rsid w:val="00762C50"/>
    <w:rsid w:val="00765FC1"/>
    <w:rsid w:val="00767078"/>
    <w:rsid w:val="0077361A"/>
    <w:rsid w:val="00776104"/>
    <w:rsid w:val="00783E4E"/>
    <w:rsid w:val="00784273"/>
    <w:rsid w:val="0078581C"/>
    <w:rsid w:val="00785D46"/>
    <w:rsid w:val="007861E1"/>
    <w:rsid w:val="00790CFE"/>
    <w:rsid w:val="007949DB"/>
    <w:rsid w:val="00795311"/>
    <w:rsid w:val="00797F2A"/>
    <w:rsid w:val="007A23C3"/>
    <w:rsid w:val="007A3A40"/>
    <w:rsid w:val="007A7690"/>
    <w:rsid w:val="007B1D72"/>
    <w:rsid w:val="007B39B8"/>
    <w:rsid w:val="007B41F1"/>
    <w:rsid w:val="007B4AF9"/>
    <w:rsid w:val="007B53F7"/>
    <w:rsid w:val="007B5AEF"/>
    <w:rsid w:val="007B6E5D"/>
    <w:rsid w:val="007C01F0"/>
    <w:rsid w:val="007C1BB5"/>
    <w:rsid w:val="007C3700"/>
    <w:rsid w:val="007C4BEC"/>
    <w:rsid w:val="007C4F19"/>
    <w:rsid w:val="007D0E77"/>
    <w:rsid w:val="007D1167"/>
    <w:rsid w:val="007D3B78"/>
    <w:rsid w:val="007D44AB"/>
    <w:rsid w:val="007D5F30"/>
    <w:rsid w:val="007D78CC"/>
    <w:rsid w:val="007E0A4B"/>
    <w:rsid w:val="007E1B50"/>
    <w:rsid w:val="007E3059"/>
    <w:rsid w:val="007E37FB"/>
    <w:rsid w:val="007E3E5D"/>
    <w:rsid w:val="007E5F97"/>
    <w:rsid w:val="007F4B6F"/>
    <w:rsid w:val="00804BAC"/>
    <w:rsid w:val="00807B69"/>
    <w:rsid w:val="008106D2"/>
    <w:rsid w:val="0081653E"/>
    <w:rsid w:val="00816D7F"/>
    <w:rsid w:val="0082027F"/>
    <w:rsid w:val="008214B1"/>
    <w:rsid w:val="00822007"/>
    <w:rsid w:val="0082711F"/>
    <w:rsid w:val="00835952"/>
    <w:rsid w:val="00836E7D"/>
    <w:rsid w:val="00840A69"/>
    <w:rsid w:val="00840F52"/>
    <w:rsid w:val="00841C7E"/>
    <w:rsid w:val="00843147"/>
    <w:rsid w:val="0084359C"/>
    <w:rsid w:val="00846DD0"/>
    <w:rsid w:val="008530F4"/>
    <w:rsid w:val="00854609"/>
    <w:rsid w:val="008547CA"/>
    <w:rsid w:val="008562CF"/>
    <w:rsid w:val="0085630E"/>
    <w:rsid w:val="00857327"/>
    <w:rsid w:val="00862839"/>
    <w:rsid w:val="00866552"/>
    <w:rsid w:val="00867B45"/>
    <w:rsid w:val="00873B21"/>
    <w:rsid w:val="008742BE"/>
    <w:rsid w:val="00875787"/>
    <w:rsid w:val="00876683"/>
    <w:rsid w:val="0087717E"/>
    <w:rsid w:val="0087769E"/>
    <w:rsid w:val="00881E00"/>
    <w:rsid w:val="00884DA3"/>
    <w:rsid w:val="00885566"/>
    <w:rsid w:val="008859FA"/>
    <w:rsid w:val="008917E0"/>
    <w:rsid w:val="00892085"/>
    <w:rsid w:val="0089270D"/>
    <w:rsid w:val="00892FEC"/>
    <w:rsid w:val="00893721"/>
    <w:rsid w:val="008958FE"/>
    <w:rsid w:val="00895D81"/>
    <w:rsid w:val="008A22C7"/>
    <w:rsid w:val="008A2F72"/>
    <w:rsid w:val="008A6ADC"/>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5E26"/>
    <w:rsid w:val="008F7DF4"/>
    <w:rsid w:val="00900888"/>
    <w:rsid w:val="00900E75"/>
    <w:rsid w:val="009018D5"/>
    <w:rsid w:val="009030E3"/>
    <w:rsid w:val="00904643"/>
    <w:rsid w:val="009071DF"/>
    <w:rsid w:val="00907875"/>
    <w:rsid w:val="00907B0A"/>
    <w:rsid w:val="00920194"/>
    <w:rsid w:val="00925333"/>
    <w:rsid w:val="009254AA"/>
    <w:rsid w:val="00932FB9"/>
    <w:rsid w:val="00935108"/>
    <w:rsid w:val="0093543C"/>
    <w:rsid w:val="009357AE"/>
    <w:rsid w:val="0093598B"/>
    <w:rsid w:val="00952F54"/>
    <w:rsid w:val="0095735F"/>
    <w:rsid w:val="00960DF4"/>
    <w:rsid w:val="00970AF7"/>
    <w:rsid w:val="0097336B"/>
    <w:rsid w:val="00973C3F"/>
    <w:rsid w:val="00974035"/>
    <w:rsid w:val="00976F91"/>
    <w:rsid w:val="00980604"/>
    <w:rsid w:val="009815DF"/>
    <w:rsid w:val="00987E37"/>
    <w:rsid w:val="00990BB8"/>
    <w:rsid w:val="0099168C"/>
    <w:rsid w:val="0099168E"/>
    <w:rsid w:val="00997131"/>
    <w:rsid w:val="009977EE"/>
    <w:rsid w:val="00997DB2"/>
    <w:rsid w:val="009A30E1"/>
    <w:rsid w:val="009A6011"/>
    <w:rsid w:val="009A7166"/>
    <w:rsid w:val="009B06B0"/>
    <w:rsid w:val="009B12D4"/>
    <w:rsid w:val="009C2783"/>
    <w:rsid w:val="009C683B"/>
    <w:rsid w:val="009C6CFC"/>
    <w:rsid w:val="009C74AF"/>
    <w:rsid w:val="009D0A51"/>
    <w:rsid w:val="009D50A7"/>
    <w:rsid w:val="009D61D4"/>
    <w:rsid w:val="009D7A9D"/>
    <w:rsid w:val="009E0FC6"/>
    <w:rsid w:val="009E0FF2"/>
    <w:rsid w:val="009E18C5"/>
    <w:rsid w:val="009F2705"/>
    <w:rsid w:val="009F4856"/>
    <w:rsid w:val="00A01B9C"/>
    <w:rsid w:val="00A05E1D"/>
    <w:rsid w:val="00A0680B"/>
    <w:rsid w:val="00A104B6"/>
    <w:rsid w:val="00A13606"/>
    <w:rsid w:val="00A13B02"/>
    <w:rsid w:val="00A15650"/>
    <w:rsid w:val="00A16BCE"/>
    <w:rsid w:val="00A174F5"/>
    <w:rsid w:val="00A177A6"/>
    <w:rsid w:val="00A20034"/>
    <w:rsid w:val="00A220FB"/>
    <w:rsid w:val="00A22DB3"/>
    <w:rsid w:val="00A31C12"/>
    <w:rsid w:val="00A31C8D"/>
    <w:rsid w:val="00A32CF4"/>
    <w:rsid w:val="00A4030C"/>
    <w:rsid w:val="00A408D2"/>
    <w:rsid w:val="00A44562"/>
    <w:rsid w:val="00A51122"/>
    <w:rsid w:val="00A51FDE"/>
    <w:rsid w:val="00A55A3D"/>
    <w:rsid w:val="00A56CBF"/>
    <w:rsid w:val="00A66970"/>
    <w:rsid w:val="00A674B2"/>
    <w:rsid w:val="00A6753F"/>
    <w:rsid w:val="00A67577"/>
    <w:rsid w:val="00A67A7C"/>
    <w:rsid w:val="00A7349F"/>
    <w:rsid w:val="00A73C34"/>
    <w:rsid w:val="00A757A7"/>
    <w:rsid w:val="00A77553"/>
    <w:rsid w:val="00A8290C"/>
    <w:rsid w:val="00A83425"/>
    <w:rsid w:val="00A8506A"/>
    <w:rsid w:val="00A921A0"/>
    <w:rsid w:val="00A94124"/>
    <w:rsid w:val="00A942EE"/>
    <w:rsid w:val="00A9595D"/>
    <w:rsid w:val="00A95E82"/>
    <w:rsid w:val="00A96363"/>
    <w:rsid w:val="00A968B8"/>
    <w:rsid w:val="00A97C8D"/>
    <w:rsid w:val="00AA02B0"/>
    <w:rsid w:val="00AA038F"/>
    <w:rsid w:val="00AA33AB"/>
    <w:rsid w:val="00AC112F"/>
    <w:rsid w:val="00AC68C1"/>
    <w:rsid w:val="00AD1548"/>
    <w:rsid w:val="00AD238F"/>
    <w:rsid w:val="00AD2F3C"/>
    <w:rsid w:val="00AE26CA"/>
    <w:rsid w:val="00AF1464"/>
    <w:rsid w:val="00AF1E7B"/>
    <w:rsid w:val="00AF242D"/>
    <w:rsid w:val="00AF2EA7"/>
    <w:rsid w:val="00AF432A"/>
    <w:rsid w:val="00AF542A"/>
    <w:rsid w:val="00AF6A20"/>
    <w:rsid w:val="00AF758F"/>
    <w:rsid w:val="00B006D3"/>
    <w:rsid w:val="00B01998"/>
    <w:rsid w:val="00B04A3D"/>
    <w:rsid w:val="00B06D67"/>
    <w:rsid w:val="00B102C1"/>
    <w:rsid w:val="00B11D3F"/>
    <w:rsid w:val="00B1363E"/>
    <w:rsid w:val="00B14FA1"/>
    <w:rsid w:val="00B1538F"/>
    <w:rsid w:val="00B15697"/>
    <w:rsid w:val="00B15C13"/>
    <w:rsid w:val="00B214EB"/>
    <w:rsid w:val="00B228CF"/>
    <w:rsid w:val="00B276F8"/>
    <w:rsid w:val="00B325BB"/>
    <w:rsid w:val="00B32860"/>
    <w:rsid w:val="00B335D7"/>
    <w:rsid w:val="00B337EC"/>
    <w:rsid w:val="00B349F1"/>
    <w:rsid w:val="00B35EC2"/>
    <w:rsid w:val="00B40E47"/>
    <w:rsid w:val="00B40E93"/>
    <w:rsid w:val="00B42D5C"/>
    <w:rsid w:val="00B460B3"/>
    <w:rsid w:val="00B46EA8"/>
    <w:rsid w:val="00B561B3"/>
    <w:rsid w:val="00B62EA1"/>
    <w:rsid w:val="00B63A3C"/>
    <w:rsid w:val="00B71E72"/>
    <w:rsid w:val="00B72591"/>
    <w:rsid w:val="00B73B97"/>
    <w:rsid w:val="00B74ECB"/>
    <w:rsid w:val="00B752DC"/>
    <w:rsid w:val="00B831BC"/>
    <w:rsid w:val="00B833D3"/>
    <w:rsid w:val="00B83436"/>
    <w:rsid w:val="00B84F63"/>
    <w:rsid w:val="00B907BD"/>
    <w:rsid w:val="00B93AA1"/>
    <w:rsid w:val="00B93D55"/>
    <w:rsid w:val="00B95A80"/>
    <w:rsid w:val="00B97A5F"/>
    <w:rsid w:val="00B97D79"/>
    <w:rsid w:val="00BA0914"/>
    <w:rsid w:val="00BB1D21"/>
    <w:rsid w:val="00BB38F9"/>
    <w:rsid w:val="00BB6771"/>
    <w:rsid w:val="00BC56A2"/>
    <w:rsid w:val="00BC714E"/>
    <w:rsid w:val="00BD2EB9"/>
    <w:rsid w:val="00BD4A7E"/>
    <w:rsid w:val="00BD56EC"/>
    <w:rsid w:val="00BE40CB"/>
    <w:rsid w:val="00BE6D0D"/>
    <w:rsid w:val="00BF0C0B"/>
    <w:rsid w:val="00BF1E86"/>
    <w:rsid w:val="00BF3D91"/>
    <w:rsid w:val="00BF3DC6"/>
    <w:rsid w:val="00C01B57"/>
    <w:rsid w:val="00C03D2A"/>
    <w:rsid w:val="00C05D02"/>
    <w:rsid w:val="00C1743F"/>
    <w:rsid w:val="00C268C8"/>
    <w:rsid w:val="00C31482"/>
    <w:rsid w:val="00C32FE0"/>
    <w:rsid w:val="00C33F25"/>
    <w:rsid w:val="00C349D2"/>
    <w:rsid w:val="00C356E8"/>
    <w:rsid w:val="00C41D60"/>
    <w:rsid w:val="00C469E0"/>
    <w:rsid w:val="00C50C19"/>
    <w:rsid w:val="00C54312"/>
    <w:rsid w:val="00C551D3"/>
    <w:rsid w:val="00C56F91"/>
    <w:rsid w:val="00C570C5"/>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96DF4"/>
    <w:rsid w:val="00CA1ADB"/>
    <w:rsid w:val="00CA25AF"/>
    <w:rsid w:val="00CB23D6"/>
    <w:rsid w:val="00CC5B35"/>
    <w:rsid w:val="00CC70DC"/>
    <w:rsid w:val="00CD0943"/>
    <w:rsid w:val="00CD1834"/>
    <w:rsid w:val="00CD1DDC"/>
    <w:rsid w:val="00CD243D"/>
    <w:rsid w:val="00CD6726"/>
    <w:rsid w:val="00CD7A36"/>
    <w:rsid w:val="00CE21E2"/>
    <w:rsid w:val="00CE4029"/>
    <w:rsid w:val="00CE70F6"/>
    <w:rsid w:val="00CE752D"/>
    <w:rsid w:val="00CE7924"/>
    <w:rsid w:val="00CF4BE4"/>
    <w:rsid w:val="00CF6CED"/>
    <w:rsid w:val="00CF71AA"/>
    <w:rsid w:val="00CF78A2"/>
    <w:rsid w:val="00D02735"/>
    <w:rsid w:val="00D027BC"/>
    <w:rsid w:val="00D0331F"/>
    <w:rsid w:val="00D04484"/>
    <w:rsid w:val="00D04DBD"/>
    <w:rsid w:val="00D051EC"/>
    <w:rsid w:val="00D05C40"/>
    <w:rsid w:val="00D06F8A"/>
    <w:rsid w:val="00D10095"/>
    <w:rsid w:val="00D10637"/>
    <w:rsid w:val="00D1398F"/>
    <w:rsid w:val="00D21416"/>
    <w:rsid w:val="00D22532"/>
    <w:rsid w:val="00D23973"/>
    <w:rsid w:val="00D26062"/>
    <w:rsid w:val="00D27766"/>
    <w:rsid w:val="00D312D6"/>
    <w:rsid w:val="00D31E4B"/>
    <w:rsid w:val="00D32F0B"/>
    <w:rsid w:val="00D334F8"/>
    <w:rsid w:val="00D4132B"/>
    <w:rsid w:val="00D4336D"/>
    <w:rsid w:val="00D44475"/>
    <w:rsid w:val="00D447CE"/>
    <w:rsid w:val="00D44E2B"/>
    <w:rsid w:val="00D45C92"/>
    <w:rsid w:val="00D46443"/>
    <w:rsid w:val="00D4651D"/>
    <w:rsid w:val="00D5071B"/>
    <w:rsid w:val="00D52C33"/>
    <w:rsid w:val="00D56A88"/>
    <w:rsid w:val="00D56C15"/>
    <w:rsid w:val="00D60279"/>
    <w:rsid w:val="00D64BF5"/>
    <w:rsid w:val="00D673CF"/>
    <w:rsid w:val="00D73BAF"/>
    <w:rsid w:val="00D845F2"/>
    <w:rsid w:val="00D84A2F"/>
    <w:rsid w:val="00D8602C"/>
    <w:rsid w:val="00D8660E"/>
    <w:rsid w:val="00D871B0"/>
    <w:rsid w:val="00D90714"/>
    <w:rsid w:val="00D91186"/>
    <w:rsid w:val="00D948C2"/>
    <w:rsid w:val="00D9549B"/>
    <w:rsid w:val="00DA2534"/>
    <w:rsid w:val="00DA30BD"/>
    <w:rsid w:val="00DA538B"/>
    <w:rsid w:val="00DA69C5"/>
    <w:rsid w:val="00DB2FC0"/>
    <w:rsid w:val="00DB6CB7"/>
    <w:rsid w:val="00DC0C59"/>
    <w:rsid w:val="00DC3DAA"/>
    <w:rsid w:val="00DC7578"/>
    <w:rsid w:val="00DD14E4"/>
    <w:rsid w:val="00DD2D43"/>
    <w:rsid w:val="00DD30AE"/>
    <w:rsid w:val="00DD554C"/>
    <w:rsid w:val="00DE2124"/>
    <w:rsid w:val="00DE3439"/>
    <w:rsid w:val="00DF00B7"/>
    <w:rsid w:val="00DF1E76"/>
    <w:rsid w:val="00DF35B5"/>
    <w:rsid w:val="00DF660F"/>
    <w:rsid w:val="00E004F4"/>
    <w:rsid w:val="00E01BBA"/>
    <w:rsid w:val="00E0516C"/>
    <w:rsid w:val="00E06C2C"/>
    <w:rsid w:val="00E07CF2"/>
    <w:rsid w:val="00E10684"/>
    <w:rsid w:val="00E13161"/>
    <w:rsid w:val="00E134A9"/>
    <w:rsid w:val="00E214FE"/>
    <w:rsid w:val="00E21D53"/>
    <w:rsid w:val="00E23078"/>
    <w:rsid w:val="00E24929"/>
    <w:rsid w:val="00E24A3F"/>
    <w:rsid w:val="00E26CA5"/>
    <w:rsid w:val="00E355B6"/>
    <w:rsid w:val="00E41FF9"/>
    <w:rsid w:val="00E4265E"/>
    <w:rsid w:val="00E44990"/>
    <w:rsid w:val="00E47CD4"/>
    <w:rsid w:val="00E52ACD"/>
    <w:rsid w:val="00E53E63"/>
    <w:rsid w:val="00E548E1"/>
    <w:rsid w:val="00E5642F"/>
    <w:rsid w:val="00E56A6A"/>
    <w:rsid w:val="00E625E7"/>
    <w:rsid w:val="00E62EF2"/>
    <w:rsid w:val="00E6405C"/>
    <w:rsid w:val="00E64C66"/>
    <w:rsid w:val="00E671CE"/>
    <w:rsid w:val="00E82F43"/>
    <w:rsid w:val="00E8552F"/>
    <w:rsid w:val="00E85C45"/>
    <w:rsid w:val="00E86DA6"/>
    <w:rsid w:val="00E90BB6"/>
    <w:rsid w:val="00E9172F"/>
    <w:rsid w:val="00E929A9"/>
    <w:rsid w:val="00E9539F"/>
    <w:rsid w:val="00E972B8"/>
    <w:rsid w:val="00E97BD4"/>
    <w:rsid w:val="00EA0E1A"/>
    <w:rsid w:val="00EA1C5E"/>
    <w:rsid w:val="00EA777F"/>
    <w:rsid w:val="00EB0E4C"/>
    <w:rsid w:val="00EB3AA1"/>
    <w:rsid w:val="00EB5A60"/>
    <w:rsid w:val="00EC06F4"/>
    <w:rsid w:val="00EC06FE"/>
    <w:rsid w:val="00EC2DBE"/>
    <w:rsid w:val="00EC2FFF"/>
    <w:rsid w:val="00EC32D8"/>
    <w:rsid w:val="00EC3E60"/>
    <w:rsid w:val="00EC3F64"/>
    <w:rsid w:val="00EC427F"/>
    <w:rsid w:val="00EC4D9A"/>
    <w:rsid w:val="00EC6464"/>
    <w:rsid w:val="00ED13DA"/>
    <w:rsid w:val="00ED1E39"/>
    <w:rsid w:val="00ED276A"/>
    <w:rsid w:val="00EE49F7"/>
    <w:rsid w:val="00EE6F55"/>
    <w:rsid w:val="00EE792B"/>
    <w:rsid w:val="00EF125A"/>
    <w:rsid w:val="00EF1F6E"/>
    <w:rsid w:val="00EF3DD8"/>
    <w:rsid w:val="00EF6193"/>
    <w:rsid w:val="00EF63D6"/>
    <w:rsid w:val="00EF63E2"/>
    <w:rsid w:val="00EF7575"/>
    <w:rsid w:val="00F00365"/>
    <w:rsid w:val="00F00FD4"/>
    <w:rsid w:val="00F03A42"/>
    <w:rsid w:val="00F043DD"/>
    <w:rsid w:val="00F06374"/>
    <w:rsid w:val="00F124FC"/>
    <w:rsid w:val="00F12D1E"/>
    <w:rsid w:val="00F1436D"/>
    <w:rsid w:val="00F16F37"/>
    <w:rsid w:val="00F224F3"/>
    <w:rsid w:val="00F236FA"/>
    <w:rsid w:val="00F23AE4"/>
    <w:rsid w:val="00F25F65"/>
    <w:rsid w:val="00F26750"/>
    <w:rsid w:val="00F308EC"/>
    <w:rsid w:val="00F32CB1"/>
    <w:rsid w:val="00F33F2D"/>
    <w:rsid w:val="00F35449"/>
    <w:rsid w:val="00F365BE"/>
    <w:rsid w:val="00F42533"/>
    <w:rsid w:val="00F43E0D"/>
    <w:rsid w:val="00F43E9A"/>
    <w:rsid w:val="00F4458C"/>
    <w:rsid w:val="00F52AB3"/>
    <w:rsid w:val="00F53550"/>
    <w:rsid w:val="00F5415C"/>
    <w:rsid w:val="00F545D9"/>
    <w:rsid w:val="00F54861"/>
    <w:rsid w:val="00F54DAE"/>
    <w:rsid w:val="00F572DE"/>
    <w:rsid w:val="00F601EC"/>
    <w:rsid w:val="00F6021C"/>
    <w:rsid w:val="00F63017"/>
    <w:rsid w:val="00F6344E"/>
    <w:rsid w:val="00F65ADA"/>
    <w:rsid w:val="00F67992"/>
    <w:rsid w:val="00F726EF"/>
    <w:rsid w:val="00F759F1"/>
    <w:rsid w:val="00F801E4"/>
    <w:rsid w:val="00F83C98"/>
    <w:rsid w:val="00F848FB"/>
    <w:rsid w:val="00F87BA4"/>
    <w:rsid w:val="00F91697"/>
    <w:rsid w:val="00F932EA"/>
    <w:rsid w:val="00F9401D"/>
    <w:rsid w:val="00F96187"/>
    <w:rsid w:val="00F96DF3"/>
    <w:rsid w:val="00FA00DE"/>
    <w:rsid w:val="00FA2418"/>
    <w:rsid w:val="00FA3421"/>
    <w:rsid w:val="00FB0F3F"/>
    <w:rsid w:val="00FB409E"/>
    <w:rsid w:val="00FB4484"/>
    <w:rsid w:val="00FB6423"/>
    <w:rsid w:val="00FB6B9D"/>
    <w:rsid w:val="00FC2008"/>
    <w:rsid w:val="00FC2232"/>
    <w:rsid w:val="00FC5F99"/>
    <w:rsid w:val="00FC6DF8"/>
    <w:rsid w:val="00FD0171"/>
    <w:rsid w:val="00FD2178"/>
    <w:rsid w:val="00FD5D60"/>
    <w:rsid w:val="00FE039A"/>
    <w:rsid w:val="00FE4DAB"/>
    <w:rsid w:val="00FE650F"/>
    <w:rsid w:val="00FE6C53"/>
    <w:rsid w:val="00FE6ECF"/>
    <w:rsid w:val="00FF0C21"/>
    <w:rsid w:val="00FF12C3"/>
    <w:rsid w:val="00FF48A2"/>
    <w:rsid w:val="00FF4EE0"/>
    <w:rsid w:val="00FF6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 w:type="paragraph" w:styleId="a9">
    <w:name w:val="header"/>
    <w:basedOn w:val="a"/>
    <w:link w:val="aa"/>
    <w:uiPriority w:val="99"/>
    <w:unhideWhenUsed/>
    <w:rsid w:val="00365A76"/>
    <w:pPr>
      <w:tabs>
        <w:tab w:val="center" w:pos="4677"/>
        <w:tab w:val="right" w:pos="9355"/>
      </w:tabs>
    </w:pPr>
  </w:style>
  <w:style w:type="character" w:customStyle="1" w:styleId="aa">
    <w:name w:val="Верхний колонтитул Знак"/>
    <w:basedOn w:val="a0"/>
    <w:link w:val="a9"/>
    <w:uiPriority w:val="99"/>
    <w:rsid w:val="00365A7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365A76"/>
    <w:pPr>
      <w:tabs>
        <w:tab w:val="center" w:pos="4677"/>
        <w:tab w:val="right" w:pos="9355"/>
      </w:tabs>
    </w:pPr>
  </w:style>
  <w:style w:type="character" w:customStyle="1" w:styleId="ac">
    <w:name w:val="Нижний колонтитул Знак"/>
    <w:basedOn w:val="a0"/>
    <w:link w:val="ab"/>
    <w:uiPriority w:val="99"/>
    <w:rsid w:val="00365A7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804740494">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048987775">
      <w:bodyDiv w:val="1"/>
      <w:marLeft w:val="0"/>
      <w:marRight w:val="0"/>
      <w:marTop w:val="0"/>
      <w:marBottom w:val="0"/>
      <w:divBdr>
        <w:top w:val="none" w:sz="0" w:space="0" w:color="auto"/>
        <w:left w:val="none" w:sz="0" w:space="0" w:color="auto"/>
        <w:bottom w:val="none" w:sz="0" w:space="0" w:color="auto"/>
        <w:right w:val="none" w:sz="0" w:space="0" w:color="auto"/>
      </w:divBdr>
    </w:div>
    <w:div w:id="1050610721">
      <w:bodyDiv w:val="1"/>
      <w:marLeft w:val="0"/>
      <w:marRight w:val="0"/>
      <w:marTop w:val="0"/>
      <w:marBottom w:val="0"/>
      <w:divBdr>
        <w:top w:val="none" w:sz="0" w:space="0" w:color="auto"/>
        <w:left w:val="none" w:sz="0" w:space="0" w:color="auto"/>
        <w:bottom w:val="none" w:sz="0" w:space="0" w:color="auto"/>
        <w:right w:val="none" w:sz="0" w:space="0" w:color="auto"/>
      </w:divBdr>
    </w:div>
    <w:div w:id="1234698390">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76654-59DD-499E-BD68-EFDC0473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1778</Words>
  <Characters>10138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5</cp:revision>
  <cp:lastPrinted>2022-12-05T06:57:00Z</cp:lastPrinted>
  <dcterms:created xsi:type="dcterms:W3CDTF">2022-12-05T05:19:00Z</dcterms:created>
  <dcterms:modified xsi:type="dcterms:W3CDTF">2022-12-05T06:59:00Z</dcterms:modified>
</cp:coreProperties>
</file>