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AD" w:rsidRPr="00B86F70" w:rsidRDefault="005C74AD" w:rsidP="00805F6A">
      <w:pPr>
        <w:spacing w:after="0" w:line="240" w:lineRule="auto"/>
        <w:ind w:firstLine="709"/>
        <w:jc w:val="center"/>
        <w:rPr>
          <w:rFonts w:ascii="Times New Roman" w:eastAsia="Times New Roman" w:hAnsi="Times New Roman" w:cs="Times New Roman"/>
          <w:b/>
          <w:spacing w:val="50"/>
          <w:sz w:val="32"/>
          <w:szCs w:val="32"/>
          <w:lang w:eastAsia="ru-RU"/>
        </w:rPr>
      </w:pPr>
      <w:r w:rsidRPr="00B86F70">
        <w:rPr>
          <w:rFonts w:ascii="Times New Roman" w:eastAsia="Times New Roman" w:hAnsi="Times New Roman" w:cs="Times New Roman"/>
          <w:b/>
          <w:spacing w:val="50"/>
          <w:sz w:val="32"/>
          <w:szCs w:val="32"/>
          <w:lang w:eastAsia="ru-RU"/>
        </w:rPr>
        <w:t>Администрация городского округа</w:t>
      </w:r>
    </w:p>
    <w:p w:rsidR="005C74AD" w:rsidRPr="00B86F70" w:rsidRDefault="005C74AD" w:rsidP="00805F6A">
      <w:pPr>
        <w:spacing w:after="0" w:line="240" w:lineRule="auto"/>
        <w:ind w:firstLine="709"/>
        <w:jc w:val="center"/>
        <w:rPr>
          <w:rFonts w:ascii="Times New Roman" w:eastAsia="Times New Roman" w:hAnsi="Times New Roman" w:cs="Times New Roman"/>
          <w:b/>
          <w:spacing w:val="50"/>
          <w:sz w:val="32"/>
          <w:szCs w:val="32"/>
          <w:lang w:eastAsia="ru-RU"/>
        </w:rPr>
      </w:pPr>
      <w:r w:rsidRPr="00B86F70">
        <w:rPr>
          <w:rFonts w:ascii="Times New Roman" w:eastAsia="Times New Roman" w:hAnsi="Times New Roman" w:cs="Times New Roman"/>
          <w:b/>
          <w:spacing w:val="50"/>
          <w:sz w:val="32"/>
          <w:szCs w:val="32"/>
          <w:lang w:eastAsia="ru-RU"/>
        </w:rPr>
        <w:t>муниципального образования</w:t>
      </w:r>
    </w:p>
    <w:p w:rsidR="005C74AD" w:rsidRPr="00B86F70" w:rsidRDefault="005C74AD" w:rsidP="00805F6A">
      <w:pPr>
        <w:spacing w:after="0" w:line="240" w:lineRule="auto"/>
        <w:ind w:firstLine="709"/>
        <w:jc w:val="center"/>
        <w:rPr>
          <w:rFonts w:ascii="Times New Roman" w:eastAsia="Times New Roman" w:hAnsi="Times New Roman" w:cs="Times New Roman"/>
          <w:b/>
          <w:spacing w:val="50"/>
          <w:sz w:val="32"/>
          <w:szCs w:val="32"/>
          <w:lang w:eastAsia="ru-RU"/>
        </w:rPr>
      </w:pPr>
      <w:r w:rsidRPr="00B86F70">
        <w:rPr>
          <w:rFonts w:ascii="Times New Roman" w:eastAsia="Times New Roman" w:hAnsi="Times New Roman" w:cs="Times New Roman"/>
          <w:b/>
          <w:spacing w:val="50"/>
          <w:sz w:val="32"/>
          <w:szCs w:val="32"/>
          <w:lang w:eastAsia="ru-RU"/>
        </w:rPr>
        <w:t>«город Саянск»</w:t>
      </w:r>
    </w:p>
    <w:p w:rsidR="005C74AD" w:rsidRPr="00B86F70" w:rsidRDefault="005C74AD" w:rsidP="00805F6A">
      <w:pPr>
        <w:keepNext/>
        <w:spacing w:before="240" w:after="60"/>
        <w:ind w:firstLine="709"/>
        <w:jc w:val="center"/>
        <w:outlineLvl w:val="0"/>
        <w:rPr>
          <w:rFonts w:ascii="Times New Roman" w:eastAsia="Calibri" w:hAnsi="Times New Roman" w:cs="Times New Roman"/>
          <w:b/>
          <w:bCs/>
          <w:spacing w:val="40"/>
          <w:kern w:val="32"/>
          <w:sz w:val="36"/>
          <w:szCs w:val="36"/>
          <w:lang w:val="x-none"/>
        </w:rPr>
      </w:pPr>
      <w:r w:rsidRPr="00B86F70">
        <w:rPr>
          <w:rFonts w:ascii="Times New Roman" w:eastAsia="Calibri" w:hAnsi="Times New Roman" w:cs="Times New Roman"/>
          <w:b/>
          <w:bCs/>
          <w:spacing w:val="40"/>
          <w:kern w:val="32"/>
          <w:sz w:val="36"/>
          <w:szCs w:val="36"/>
          <w:lang w:val="x-none"/>
        </w:rPr>
        <w:t>ПОСТАНОВЛЕНИЕ</w:t>
      </w:r>
    </w:p>
    <w:p w:rsidR="005C74AD" w:rsidRPr="00B86F70" w:rsidRDefault="005C74AD" w:rsidP="00805F6A">
      <w:pPr>
        <w:spacing w:after="0" w:line="240" w:lineRule="auto"/>
        <w:ind w:firstLine="709"/>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C74AD" w:rsidRPr="00B86F70" w:rsidTr="00805F6A">
        <w:trPr>
          <w:cantSplit/>
          <w:trHeight w:val="220"/>
        </w:trPr>
        <w:tc>
          <w:tcPr>
            <w:tcW w:w="534" w:type="dxa"/>
          </w:tcPr>
          <w:p w:rsidR="005C74AD" w:rsidRPr="00B86F70" w:rsidRDefault="002F20D4" w:rsidP="00805F6A">
            <w:pPr>
              <w:spacing w:after="0" w:line="240" w:lineRule="auto"/>
              <w:ind w:firstLine="70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Оот</w:t>
            </w:r>
            <w:proofErr w:type="spellEnd"/>
          </w:p>
        </w:tc>
        <w:tc>
          <w:tcPr>
            <w:tcW w:w="1535" w:type="dxa"/>
            <w:tcBorders>
              <w:bottom w:val="single" w:sz="4" w:space="0" w:color="auto"/>
            </w:tcBorders>
          </w:tcPr>
          <w:p w:rsidR="002F20D4" w:rsidRDefault="002F20D4" w:rsidP="002F20D4">
            <w:pPr>
              <w:spacing w:after="0" w:line="240" w:lineRule="auto"/>
              <w:ind w:firstLine="175"/>
              <w:rPr>
                <w:rFonts w:ascii="Times New Roman" w:eastAsia="Times New Roman" w:hAnsi="Times New Roman" w:cs="Times New Roman"/>
                <w:sz w:val="24"/>
                <w:szCs w:val="24"/>
                <w:lang w:eastAsia="ru-RU"/>
              </w:rPr>
            </w:pPr>
          </w:p>
          <w:p w:rsidR="005C74AD" w:rsidRPr="00B86F70" w:rsidRDefault="002F20D4" w:rsidP="002F20D4">
            <w:pPr>
              <w:spacing w:after="0" w:line="240" w:lineRule="auto"/>
              <w:ind w:firstLine="1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24.02.2022</w:t>
            </w:r>
          </w:p>
        </w:tc>
        <w:tc>
          <w:tcPr>
            <w:tcW w:w="449" w:type="dxa"/>
          </w:tcPr>
          <w:p w:rsidR="005C74AD" w:rsidRPr="00B86F70" w:rsidRDefault="002F20D4" w:rsidP="002F20D4">
            <w:pPr>
              <w:tabs>
                <w:tab w:val="left" w:pos="211"/>
              </w:tab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21" w:type="dxa"/>
            <w:tcBorders>
              <w:bottom w:val="single" w:sz="4" w:space="0" w:color="auto"/>
            </w:tcBorders>
          </w:tcPr>
          <w:p w:rsidR="002F20D4" w:rsidRDefault="002F20D4" w:rsidP="002F20D4">
            <w:pPr>
              <w:spacing w:after="0" w:line="240" w:lineRule="auto"/>
              <w:ind w:right="-312" w:firstLine="176"/>
              <w:rPr>
                <w:rFonts w:ascii="Times New Roman" w:eastAsia="Times New Roman" w:hAnsi="Times New Roman" w:cs="Times New Roman"/>
                <w:sz w:val="24"/>
                <w:szCs w:val="24"/>
                <w:lang w:eastAsia="ru-RU"/>
              </w:rPr>
            </w:pPr>
          </w:p>
          <w:p w:rsidR="005C74AD" w:rsidRPr="00B86F70" w:rsidRDefault="002F20D4" w:rsidP="002F20D4">
            <w:pPr>
              <w:spacing w:after="0" w:line="240" w:lineRule="auto"/>
              <w:ind w:right="-312" w:firstLine="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110-37-239-22</w:t>
            </w:r>
          </w:p>
        </w:tc>
        <w:tc>
          <w:tcPr>
            <w:tcW w:w="794" w:type="dxa"/>
            <w:vMerge w:val="restart"/>
          </w:tcPr>
          <w:p w:rsidR="005C74AD" w:rsidRPr="00B86F70" w:rsidRDefault="005C74AD" w:rsidP="00805F6A">
            <w:pPr>
              <w:spacing w:after="0" w:line="240" w:lineRule="auto"/>
              <w:ind w:firstLine="709"/>
              <w:rPr>
                <w:rFonts w:ascii="Times New Roman" w:eastAsia="Times New Roman" w:hAnsi="Times New Roman" w:cs="Times New Roman"/>
                <w:sz w:val="24"/>
                <w:szCs w:val="24"/>
                <w:lang w:eastAsia="ru-RU"/>
              </w:rPr>
            </w:pPr>
          </w:p>
        </w:tc>
      </w:tr>
      <w:tr w:rsidR="005C74AD" w:rsidRPr="00B86F70" w:rsidTr="00805F6A">
        <w:trPr>
          <w:cantSplit/>
          <w:trHeight w:val="220"/>
        </w:trPr>
        <w:tc>
          <w:tcPr>
            <w:tcW w:w="4139" w:type="dxa"/>
            <w:gridSpan w:val="4"/>
          </w:tcPr>
          <w:p w:rsidR="005C74AD" w:rsidRPr="00B86F70" w:rsidRDefault="005C74AD" w:rsidP="00805F6A">
            <w:pPr>
              <w:spacing w:after="0" w:line="240" w:lineRule="auto"/>
              <w:ind w:firstLine="709"/>
              <w:jc w:val="center"/>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г. Саянск</w:t>
            </w:r>
          </w:p>
        </w:tc>
        <w:tc>
          <w:tcPr>
            <w:tcW w:w="794" w:type="dxa"/>
            <w:vMerge/>
          </w:tcPr>
          <w:p w:rsidR="005C74AD" w:rsidRPr="00B86F70" w:rsidRDefault="005C74AD" w:rsidP="00805F6A">
            <w:pPr>
              <w:spacing w:after="0" w:line="240" w:lineRule="auto"/>
              <w:ind w:firstLine="709"/>
              <w:rPr>
                <w:rFonts w:ascii="Times New Roman" w:eastAsia="Times New Roman" w:hAnsi="Times New Roman" w:cs="Times New Roman"/>
                <w:sz w:val="24"/>
                <w:szCs w:val="24"/>
                <w:lang w:eastAsia="ru-RU"/>
              </w:rPr>
            </w:pPr>
          </w:p>
        </w:tc>
      </w:tr>
    </w:tbl>
    <w:p w:rsidR="005C74AD" w:rsidRPr="00B86F70" w:rsidRDefault="005C74AD" w:rsidP="00805F6A">
      <w:pPr>
        <w:spacing w:after="0" w:line="240" w:lineRule="auto"/>
        <w:ind w:firstLine="709"/>
        <w:rPr>
          <w:rFonts w:ascii="Times New Roman" w:eastAsia="Times New Roman" w:hAnsi="Times New Roman" w:cs="Times New Roman"/>
          <w:sz w:val="18"/>
          <w:szCs w:val="24"/>
          <w:lang w:eastAsia="ru-RU"/>
        </w:rPr>
      </w:pPr>
    </w:p>
    <w:tbl>
      <w:tblPr>
        <w:tblW w:w="6783"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707"/>
        <w:gridCol w:w="262"/>
      </w:tblGrid>
      <w:tr w:rsidR="005C74AD" w:rsidRPr="00B86F70" w:rsidTr="00805F6A">
        <w:trPr>
          <w:cantSplit/>
        </w:trPr>
        <w:tc>
          <w:tcPr>
            <w:tcW w:w="142" w:type="dxa"/>
          </w:tcPr>
          <w:p w:rsidR="005C74AD" w:rsidRPr="00B86F70" w:rsidRDefault="005C74AD" w:rsidP="00805F6A">
            <w:pPr>
              <w:spacing w:after="0" w:line="240" w:lineRule="auto"/>
              <w:ind w:firstLine="709"/>
              <w:rPr>
                <w:rFonts w:ascii="Times New Roman" w:eastAsia="Times New Roman" w:hAnsi="Times New Roman" w:cs="Times New Roman"/>
                <w:noProof/>
                <w:sz w:val="18"/>
                <w:szCs w:val="24"/>
                <w:lang w:eastAsia="ru-RU"/>
              </w:rPr>
            </w:pPr>
          </w:p>
        </w:tc>
        <w:tc>
          <w:tcPr>
            <w:tcW w:w="1559" w:type="dxa"/>
          </w:tcPr>
          <w:p w:rsidR="005C74AD" w:rsidRPr="00B86F70" w:rsidRDefault="005C74AD" w:rsidP="00805F6A">
            <w:pPr>
              <w:spacing w:after="0" w:line="240" w:lineRule="auto"/>
              <w:ind w:firstLine="709"/>
              <w:jc w:val="right"/>
              <w:rPr>
                <w:rFonts w:ascii="Times New Roman" w:eastAsia="Times New Roman" w:hAnsi="Times New Roman" w:cs="Times New Roman"/>
                <w:noProof/>
                <w:sz w:val="18"/>
                <w:szCs w:val="24"/>
                <w:lang w:eastAsia="ru-RU"/>
              </w:rPr>
            </w:pPr>
          </w:p>
        </w:tc>
        <w:tc>
          <w:tcPr>
            <w:tcW w:w="113" w:type="dxa"/>
          </w:tcPr>
          <w:p w:rsidR="005C74AD" w:rsidRPr="00B86F70" w:rsidRDefault="005C74AD" w:rsidP="00805F6A">
            <w:pPr>
              <w:spacing w:after="0" w:line="240" w:lineRule="auto"/>
              <w:ind w:firstLine="709"/>
              <w:rPr>
                <w:rFonts w:ascii="Times New Roman" w:eastAsia="Times New Roman" w:hAnsi="Times New Roman" w:cs="Times New Roman"/>
                <w:sz w:val="28"/>
                <w:szCs w:val="24"/>
                <w:lang w:val="en-US" w:eastAsia="ru-RU"/>
              </w:rPr>
            </w:pPr>
            <w:r w:rsidRPr="00B86F70">
              <w:rPr>
                <w:rFonts w:ascii="Times New Roman" w:eastAsia="Times New Roman" w:hAnsi="Times New Roman" w:cs="Times New Roman"/>
                <w:sz w:val="28"/>
                <w:szCs w:val="24"/>
                <w:lang w:val="en-US" w:eastAsia="ru-RU"/>
              </w:rPr>
              <w:sym w:font="Symbol" w:char="F0E9"/>
            </w:r>
          </w:p>
        </w:tc>
        <w:tc>
          <w:tcPr>
            <w:tcW w:w="4707" w:type="dxa"/>
          </w:tcPr>
          <w:p w:rsidR="005C74AD" w:rsidRPr="00B86F70" w:rsidRDefault="005C74AD" w:rsidP="002F20D4">
            <w:pPr>
              <w:spacing w:after="0" w:line="240" w:lineRule="auto"/>
              <w:ind w:firstLine="1"/>
              <w:jc w:val="both"/>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w:t>
            </w:r>
            <w:proofErr w:type="gramStart"/>
            <w:r w:rsidRPr="00B86F70">
              <w:rPr>
                <w:rFonts w:ascii="Times New Roman" w:eastAsia="Times New Roman" w:hAnsi="Times New Roman" w:cs="Times New Roman"/>
                <w:sz w:val="24"/>
                <w:szCs w:val="24"/>
                <w:lang w:eastAsia="ru-RU"/>
              </w:rPr>
              <w:t>в</w:t>
            </w:r>
            <w:proofErr w:type="gramEnd"/>
            <w:r w:rsidRPr="00B86F70">
              <w:rPr>
                <w:rFonts w:ascii="Times New Roman" w:eastAsia="Times New Roman" w:hAnsi="Times New Roman" w:cs="Times New Roman"/>
                <w:sz w:val="24"/>
                <w:szCs w:val="24"/>
                <w:lang w:eastAsia="ru-RU"/>
              </w:rPr>
              <w:t xml:space="preserve"> муниципального образования «город Саянск»</w:t>
            </w:r>
          </w:p>
          <w:p w:rsidR="009A33F8" w:rsidRPr="00B86F70" w:rsidRDefault="005C74AD" w:rsidP="00805F6A">
            <w:pPr>
              <w:spacing w:after="0" w:line="240" w:lineRule="auto"/>
              <w:ind w:firstLine="709"/>
              <w:jc w:val="both"/>
              <w:rPr>
                <w:rFonts w:ascii="Times New Roman" w:eastAsia="Times New Roman" w:hAnsi="Times New Roman" w:cs="Times New Roman"/>
                <w:bCs/>
                <w:sz w:val="24"/>
                <w:szCs w:val="24"/>
                <w:lang w:eastAsia="ru-RU"/>
              </w:rPr>
            </w:pPr>
            <w:r w:rsidRPr="00B86F70">
              <w:rPr>
                <w:rFonts w:ascii="Times New Roman" w:eastAsia="Times New Roman" w:hAnsi="Times New Roman" w:cs="Times New Roman"/>
                <w:sz w:val="24"/>
                <w:szCs w:val="24"/>
                <w:lang w:eastAsia="ru-RU"/>
              </w:rPr>
              <w:t xml:space="preserve"> </w:t>
            </w:r>
          </w:p>
        </w:tc>
        <w:tc>
          <w:tcPr>
            <w:tcW w:w="262" w:type="dxa"/>
          </w:tcPr>
          <w:p w:rsidR="005C74AD" w:rsidRPr="00B86F70" w:rsidRDefault="005C74AD" w:rsidP="00805F6A">
            <w:pPr>
              <w:spacing w:after="0" w:line="240" w:lineRule="auto"/>
              <w:ind w:firstLine="709"/>
              <w:jc w:val="right"/>
              <w:rPr>
                <w:rFonts w:ascii="Times New Roman" w:eastAsia="Times New Roman" w:hAnsi="Times New Roman" w:cs="Times New Roman"/>
                <w:sz w:val="28"/>
                <w:szCs w:val="24"/>
                <w:lang w:val="en-US" w:eastAsia="ru-RU"/>
              </w:rPr>
            </w:pPr>
            <w:r w:rsidRPr="00B86F70">
              <w:rPr>
                <w:rFonts w:ascii="Times New Roman" w:eastAsia="Times New Roman" w:hAnsi="Times New Roman" w:cs="Times New Roman"/>
                <w:sz w:val="28"/>
                <w:szCs w:val="24"/>
                <w:lang w:val="en-US" w:eastAsia="ru-RU"/>
              </w:rPr>
              <w:sym w:font="Symbol" w:char="F0F9"/>
            </w:r>
          </w:p>
        </w:tc>
      </w:tr>
    </w:tbl>
    <w:p w:rsidR="00805F6A" w:rsidRPr="00B86F70" w:rsidRDefault="00805F6A" w:rsidP="00805F6A">
      <w:pPr>
        <w:spacing w:after="0" w:line="240" w:lineRule="auto"/>
        <w:ind w:firstLine="709"/>
        <w:jc w:val="both"/>
        <w:rPr>
          <w:rFonts w:ascii="Times New Roman" w:eastAsia="Times New Roman" w:hAnsi="Times New Roman" w:cs="Times New Roman"/>
          <w:bCs/>
          <w:sz w:val="28"/>
          <w:szCs w:val="28"/>
          <w:lang w:eastAsia="ru-RU"/>
        </w:rPr>
      </w:pPr>
    </w:p>
    <w:p w:rsidR="00805F6A" w:rsidRPr="00B86F70" w:rsidRDefault="00805F6A" w:rsidP="00805F6A">
      <w:pPr>
        <w:spacing w:after="0" w:line="240" w:lineRule="auto"/>
        <w:ind w:firstLine="709"/>
        <w:jc w:val="both"/>
        <w:rPr>
          <w:rFonts w:ascii="Times New Roman" w:eastAsia="Times New Roman" w:hAnsi="Times New Roman" w:cs="Times New Roman"/>
          <w:bCs/>
          <w:sz w:val="28"/>
          <w:szCs w:val="28"/>
          <w:lang w:eastAsia="ru-RU"/>
        </w:rPr>
      </w:pPr>
    </w:p>
    <w:p w:rsidR="006503E1" w:rsidRPr="00B86F70" w:rsidRDefault="006503E1" w:rsidP="00805F6A">
      <w:pPr>
        <w:spacing w:after="0" w:line="240" w:lineRule="auto"/>
        <w:ind w:firstLine="709"/>
        <w:jc w:val="both"/>
        <w:rPr>
          <w:rFonts w:ascii="Times New Roman" w:eastAsia="Times New Roman" w:hAnsi="Times New Roman" w:cs="Times New Roman"/>
          <w:bCs/>
          <w:sz w:val="28"/>
          <w:szCs w:val="28"/>
          <w:lang w:eastAsia="ru-RU"/>
        </w:rPr>
      </w:pPr>
      <w:proofErr w:type="gramStart"/>
      <w:r w:rsidRPr="00B86F70">
        <w:rPr>
          <w:rFonts w:ascii="Times New Roman" w:eastAsia="Times New Roman" w:hAnsi="Times New Roman" w:cs="Times New Roman"/>
          <w:bCs/>
          <w:sz w:val="28"/>
          <w:szCs w:val="28"/>
          <w:lang w:eastAsia="ru-RU"/>
        </w:rPr>
        <w:t xml:space="preserve">В целях своевременного оповещения и информирования населения муниципального образования «город Саянск» об угрозе или возникновении чрезвычайных ситуаций, принятия мер по предупреждению чрезвычайных ситуаций природного и техногенного характера, в соответствии с Федеральными законами от 21.12.1994 № 68-ФЗ «О защите населения и территорий от чрезвычайных ситуаций природного и техногенного характера», от </w:t>
      </w:r>
      <w:r w:rsidR="005C7633" w:rsidRPr="00B86F70">
        <w:rPr>
          <w:rFonts w:ascii="Times New Roman" w:eastAsia="Times New Roman" w:hAnsi="Times New Roman" w:cs="Times New Roman"/>
          <w:bCs/>
          <w:sz w:val="28"/>
          <w:szCs w:val="28"/>
          <w:lang w:eastAsia="ru-RU"/>
        </w:rPr>
        <w:t>0</w:t>
      </w:r>
      <w:r w:rsidRPr="00B86F70">
        <w:rPr>
          <w:rFonts w:ascii="Times New Roman" w:eastAsia="Times New Roman" w:hAnsi="Times New Roman" w:cs="Times New Roman"/>
          <w:bCs/>
          <w:sz w:val="28"/>
          <w:szCs w:val="28"/>
          <w:lang w:eastAsia="ru-RU"/>
        </w:rPr>
        <w:t>6.10.2003 № 131-ФЗ «Об общих принципах организации органов местного самоуправления в Российской Федерации</w:t>
      </w:r>
      <w:proofErr w:type="gramEnd"/>
      <w:r w:rsidRPr="00B86F70">
        <w:rPr>
          <w:rFonts w:ascii="Times New Roman" w:eastAsia="Times New Roman" w:hAnsi="Times New Roman" w:cs="Times New Roman"/>
          <w:bCs/>
          <w:sz w:val="28"/>
          <w:szCs w:val="28"/>
          <w:lang w:eastAsia="ru-RU"/>
        </w:rPr>
        <w:t xml:space="preserve">», </w:t>
      </w:r>
      <w:proofErr w:type="gramStart"/>
      <w:r w:rsidRPr="00B86F70">
        <w:rPr>
          <w:rFonts w:ascii="Times New Roman" w:eastAsia="Times New Roman" w:hAnsi="Times New Roman" w:cs="Times New Roman"/>
          <w:bCs/>
          <w:sz w:val="28"/>
          <w:szCs w:val="28"/>
          <w:lang w:eastAsia="ru-RU"/>
        </w:rPr>
        <w:t>постановлениями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от 30.12.2003 № 794 «О единой государственной системе предупреждения и ликвидации чрезвычайных ситуаций», приказами Министерства Российской Федерации по делам гражданской обороны, чрезвычайным ситуациям и ликвидации последствий стихийных бедствий от 26.08.2009 № 496 «Об</w:t>
      </w:r>
      <w:proofErr w:type="gramEnd"/>
      <w:r w:rsidRPr="00B86F70">
        <w:rPr>
          <w:rFonts w:ascii="Times New Roman" w:eastAsia="Times New Roman" w:hAnsi="Times New Roman" w:cs="Times New Roman"/>
          <w:bCs/>
          <w:sz w:val="28"/>
          <w:szCs w:val="28"/>
          <w:lang w:eastAsia="ru-RU"/>
        </w:rPr>
        <w:t xml:space="preserve"> </w:t>
      </w:r>
      <w:proofErr w:type="gramStart"/>
      <w:r w:rsidRPr="00B86F70">
        <w:rPr>
          <w:rFonts w:ascii="Times New Roman" w:eastAsia="Times New Roman" w:hAnsi="Times New Roman" w:cs="Times New Roman"/>
          <w:bCs/>
          <w:sz w:val="28"/>
          <w:szCs w:val="28"/>
          <w:lang w:eastAsia="ru-RU"/>
        </w:rPr>
        <w:t xml:space="preserve">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от </w:t>
      </w:r>
      <w:r w:rsidR="005C7633" w:rsidRPr="00B86F70">
        <w:rPr>
          <w:rFonts w:ascii="Times New Roman" w:eastAsia="Times New Roman" w:hAnsi="Times New Roman" w:cs="Times New Roman"/>
          <w:bCs/>
          <w:sz w:val="28"/>
          <w:szCs w:val="28"/>
          <w:lang w:eastAsia="ru-RU"/>
        </w:rPr>
        <w:t>0</w:t>
      </w:r>
      <w:r w:rsidRPr="00B86F70">
        <w:rPr>
          <w:rFonts w:ascii="Times New Roman" w:eastAsia="Times New Roman" w:hAnsi="Times New Roman" w:cs="Times New Roman"/>
          <w:bCs/>
          <w:sz w:val="28"/>
          <w:szCs w:val="28"/>
          <w:lang w:eastAsia="ru-RU"/>
        </w:rPr>
        <w:t>5.07.2021 № 429 «Об установлении критериев информации о чрезвычайных ситуациях природного и техногенного характера»,</w:t>
      </w:r>
      <w:r w:rsidR="00BE42A4" w:rsidRPr="00B86F70">
        <w:t xml:space="preserve"> </w:t>
      </w:r>
      <w:r w:rsidR="00BE42A4" w:rsidRPr="00B86F70">
        <w:rPr>
          <w:rFonts w:ascii="Times New Roman" w:eastAsia="Times New Roman" w:hAnsi="Times New Roman" w:cs="Times New Roman"/>
          <w:bCs/>
          <w:sz w:val="28"/>
          <w:szCs w:val="28"/>
          <w:lang w:eastAsia="ru-RU"/>
        </w:rPr>
        <w:t>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r w:rsidRPr="00B86F70">
        <w:rPr>
          <w:rFonts w:ascii="Times New Roman" w:eastAsia="Times New Roman" w:hAnsi="Times New Roman" w:cs="Times New Roman"/>
          <w:bCs/>
          <w:sz w:val="28"/>
          <w:szCs w:val="28"/>
          <w:lang w:eastAsia="ru-RU"/>
        </w:rPr>
        <w:t xml:space="preserve"> </w:t>
      </w:r>
      <w:r w:rsidR="000D0CEB" w:rsidRPr="00B86F70">
        <w:rPr>
          <w:rFonts w:ascii="Times New Roman" w:eastAsia="Times New Roman" w:hAnsi="Times New Roman" w:cs="Times New Roman"/>
          <w:bCs/>
          <w:sz w:val="28"/>
          <w:szCs w:val="28"/>
          <w:lang w:eastAsia="ru-RU"/>
        </w:rPr>
        <w:t>руководствуясь ст</w:t>
      </w:r>
      <w:r w:rsidR="0001121C" w:rsidRPr="00B86F70">
        <w:rPr>
          <w:rFonts w:ascii="Times New Roman" w:eastAsia="Times New Roman" w:hAnsi="Times New Roman" w:cs="Times New Roman"/>
          <w:bCs/>
          <w:sz w:val="28"/>
          <w:szCs w:val="28"/>
          <w:lang w:eastAsia="ru-RU"/>
        </w:rPr>
        <w:t>атьей 47</w:t>
      </w:r>
      <w:proofErr w:type="gramEnd"/>
      <w:r w:rsidR="000D0CEB" w:rsidRPr="00B86F70">
        <w:rPr>
          <w:rFonts w:ascii="Times New Roman" w:eastAsia="Times New Roman" w:hAnsi="Times New Roman" w:cs="Times New Roman"/>
          <w:bCs/>
          <w:sz w:val="28"/>
          <w:szCs w:val="28"/>
          <w:lang w:eastAsia="ru-RU"/>
        </w:rPr>
        <w:t xml:space="preserve"> Устава муниципального образования «город Саянск»,</w:t>
      </w:r>
      <w:r w:rsidRPr="00B86F70">
        <w:rPr>
          <w:rFonts w:ascii="Times New Roman" w:eastAsia="Times New Roman" w:hAnsi="Times New Roman" w:cs="Times New Roman"/>
          <w:bCs/>
          <w:sz w:val="28"/>
          <w:szCs w:val="28"/>
          <w:lang w:eastAsia="ru-RU"/>
        </w:rPr>
        <w:t xml:space="preserve"> администрация городского округа муниципального образования «город Саянск»</w:t>
      </w:r>
    </w:p>
    <w:p w:rsidR="005C74AD" w:rsidRPr="00B86F70" w:rsidRDefault="005C74AD" w:rsidP="00805F6A">
      <w:pPr>
        <w:spacing w:after="0" w:line="240" w:lineRule="auto"/>
        <w:ind w:firstLine="709"/>
        <w:jc w:val="both"/>
        <w:rPr>
          <w:rFonts w:ascii="Times New Roman" w:eastAsia="Times New Roman" w:hAnsi="Times New Roman" w:cs="Times New Roman"/>
          <w:bCs/>
          <w:sz w:val="28"/>
          <w:szCs w:val="28"/>
          <w:lang w:eastAsia="ru-RU"/>
        </w:rPr>
      </w:pPr>
      <w:r w:rsidRPr="00B86F70">
        <w:rPr>
          <w:rFonts w:ascii="Times New Roman" w:eastAsia="Times New Roman" w:hAnsi="Times New Roman" w:cs="Times New Roman"/>
          <w:bCs/>
          <w:sz w:val="28"/>
          <w:szCs w:val="28"/>
          <w:lang w:eastAsia="ru-RU"/>
        </w:rPr>
        <w:t>ПОСТАНОВЛЯЕТ:</w:t>
      </w:r>
    </w:p>
    <w:p w:rsidR="0001121C" w:rsidRPr="00B86F70" w:rsidRDefault="005C74AD"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lastRenderedPageBreak/>
        <w:t xml:space="preserve">1. </w:t>
      </w:r>
      <w:r w:rsidR="0001121C" w:rsidRPr="00B86F70">
        <w:rPr>
          <w:rFonts w:ascii="Times New Roman" w:hAnsi="Times New Roman" w:cs="Times New Roman"/>
          <w:sz w:val="28"/>
          <w:szCs w:val="28"/>
          <w:lang w:eastAsia="ru-RU"/>
        </w:rPr>
        <w:t xml:space="preserve">Утвердить порядок сбора и обмена информацией в области защиты населения и территорий от чрезвычайных ситуаций природного и техногенного характера в муниципальном образовании «город Саянск» </w:t>
      </w:r>
      <w:r w:rsidR="008838B5" w:rsidRPr="00B86F70">
        <w:rPr>
          <w:rFonts w:ascii="Times New Roman" w:hAnsi="Times New Roman" w:cs="Times New Roman"/>
          <w:sz w:val="28"/>
          <w:szCs w:val="28"/>
          <w:lang w:eastAsia="ru-RU"/>
        </w:rPr>
        <w:t xml:space="preserve">(далее -  Порядок сбора и обмена информацией) </w:t>
      </w:r>
      <w:r w:rsidR="0001121C" w:rsidRPr="00B86F70">
        <w:rPr>
          <w:rFonts w:ascii="Times New Roman" w:hAnsi="Times New Roman" w:cs="Times New Roman"/>
          <w:sz w:val="28"/>
          <w:szCs w:val="28"/>
          <w:lang w:eastAsia="ru-RU"/>
        </w:rPr>
        <w:t>(Приложение 1).</w:t>
      </w:r>
    </w:p>
    <w:p w:rsidR="00F57E78" w:rsidRPr="00B86F70" w:rsidRDefault="00BE42A4"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2. </w:t>
      </w:r>
      <w:r w:rsidR="00F57E78" w:rsidRPr="00B86F70">
        <w:rPr>
          <w:rFonts w:ascii="Times New Roman" w:hAnsi="Times New Roman" w:cs="Times New Roman"/>
          <w:sz w:val="28"/>
          <w:szCs w:val="28"/>
          <w:lang w:eastAsia="ru-RU"/>
        </w:rPr>
        <w:t xml:space="preserve">Утвердить перечень организаций, осуществляющих с муниципальным казенным учреждением «Единая дежурно-диспетчерская служба города Саянска» обмен информацией в области защиты населения и территорий от чрезвычайных ситуаций природного и техногенного характера </w:t>
      </w:r>
      <w:r w:rsidR="009A4FD3" w:rsidRPr="00B86F70">
        <w:rPr>
          <w:rFonts w:ascii="Times New Roman" w:hAnsi="Times New Roman" w:cs="Times New Roman"/>
          <w:sz w:val="28"/>
          <w:szCs w:val="28"/>
          <w:lang w:eastAsia="ru-RU"/>
        </w:rPr>
        <w:t xml:space="preserve">(далее – Перечень) </w:t>
      </w:r>
      <w:r w:rsidR="00F57E78" w:rsidRPr="00B86F70">
        <w:rPr>
          <w:rFonts w:ascii="Times New Roman" w:hAnsi="Times New Roman" w:cs="Times New Roman"/>
          <w:sz w:val="28"/>
          <w:szCs w:val="28"/>
          <w:lang w:eastAsia="ru-RU"/>
        </w:rPr>
        <w:t xml:space="preserve">(Приложение </w:t>
      </w:r>
      <w:r w:rsidR="009A4FD3" w:rsidRPr="00B86F70">
        <w:rPr>
          <w:rFonts w:ascii="Times New Roman" w:hAnsi="Times New Roman" w:cs="Times New Roman"/>
          <w:sz w:val="28"/>
          <w:szCs w:val="28"/>
          <w:lang w:eastAsia="ru-RU"/>
        </w:rPr>
        <w:t>2</w:t>
      </w:r>
      <w:r w:rsidR="00F57E78" w:rsidRPr="00B86F70">
        <w:rPr>
          <w:rFonts w:ascii="Times New Roman" w:hAnsi="Times New Roman" w:cs="Times New Roman"/>
          <w:sz w:val="28"/>
          <w:szCs w:val="28"/>
          <w:lang w:eastAsia="ru-RU"/>
        </w:rPr>
        <w:t>).</w:t>
      </w:r>
    </w:p>
    <w:p w:rsidR="006B213B"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4</w:t>
      </w:r>
      <w:r w:rsidR="006B213B" w:rsidRPr="00B86F70">
        <w:rPr>
          <w:rFonts w:ascii="Times New Roman" w:hAnsi="Times New Roman" w:cs="Times New Roman"/>
          <w:sz w:val="28"/>
          <w:szCs w:val="28"/>
          <w:lang w:eastAsia="ru-RU"/>
        </w:rPr>
        <w:t>.  Утвердить состав и критерии пред</w:t>
      </w:r>
      <w:r w:rsidR="002472C7" w:rsidRPr="00B86F70">
        <w:rPr>
          <w:rFonts w:ascii="Times New Roman" w:hAnsi="Times New Roman" w:cs="Times New Roman"/>
          <w:sz w:val="28"/>
          <w:szCs w:val="28"/>
          <w:lang w:eastAsia="ru-RU"/>
        </w:rPr>
        <w:t>о</w:t>
      </w:r>
      <w:r w:rsidR="006B213B" w:rsidRPr="00B86F70">
        <w:rPr>
          <w:rFonts w:ascii="Times New Roman" w:hAnsi="Times New Roman" w:cs="Times New Roman"/>
          <w:sz w:val="28"/>
          <w:szCs w:val="28"/>
          <w:lang w:eastAsia="ru-RU"/>
        </w:rPr>
        <w:t>ставляемой в муниципальное казенное учреждение «</w:t>
      </w:r>
      <w:r w:rsidR="00D41622" w:rsidRPr="00B86F70">
        <w:rPr>
          <w:rFonts w:ascii="Times New Roman" w:hAnsi="Times New Roman" w:cs="Times New Roman"/>
          <w:sz w:val="28"/>
          <w:szCs w:val="28"/>
          <w:lang w:eastAsia="ru-RU"/>
        </w:rPr>
        <w:t>Единая дежурно-диспетчерская служба</w:t>
      </w:r>
      <w:r w:rsidR="006B213B" w:rsidRPr="00B86F70">
        <w:rPr>
          <w:rFonts w:ascii="Times New Roman" w:hAnsi="Times New Roman" w:cs="Times New Roman"/>
          <w:sz w:val="28"/>
          <w:szCs w:val="28"/>
          <w:lang w:eastAsia="ru-RU"/>
        </w:rPr>
        <w:t xml:space="preserve"> города Саянска» информации о чрезвычайных ситуациях</w:t>
      </w:r>
      <w:r w:rsidR="00B078F8" w:rsidRPr="00B86F70">
        <w:rPr>
          <w:rFonts w:ascii="Times New Roman" w:hAnsi="Times New Roman" w:cs="Times New Roman"/>
          <w:sz w:val="28"/>
          <w:szCs w:val="28"/>
          <w:lang w:eastAsia="ru-RU"/>
        </w:rPr>
        <w:t xml:space="preserve"> (Приложение </w:t>
      </w:r>
      <w:r w:rsidR="009A4FD3" w:rsidRPr="00B86F70">
        <w:rPr>
          <w:rFonts w:ascii="Times New Roman" w:hAnsi="Times New Roman" w:cs="Times New Roman"/>
          <w:sz w:val="28"/>
          <w:szCs w:val="28"/>
          <w:lang w:eastAsia="ru-RU"/>
        </w:rPr>
        <w:t>3</w:t>
      </w:r>
      <w:r w:rsidR="00B078F8" w:rsidRPr="00B86F70">
        <w:rPr>
          <w:rFonts w:ascii="Times New Roman" w:hAnsi="Times New Roman" w:cs="Times New Roman"/>
          <w:sz w:val="28"/>
          <w:szCs w:val="28"/>
          <w:lang w:eastAsia="ru-RU"/>
        </w:rPr>
        <w:t>).</w:t>
      </w:r>
      <w:r w:rsidR="006B213B" w:rsidRPr="00B86F70">
        <w:rPr>
          <w:rFonts w:ascii="Times New Roman" w:hAnsi="Times New Roman" w:cs="Times New Roman"/>
          <w:sz w:val="28"/>
          <w:szCs w:val="28"/>
          <w:lang w:eastAsia="ru-RU"/>
        </w:rPr>
        <w:t xml:space="preserve"> </w:t>
      </w:r>
    </w:p>
    <w:p w:rsidR="0001121C"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5</w:t>
      </w:r>
      <w:r w:rsidR="0001121C" w:rsidRPr="00B86F70">
        <w:rPr>
          <w:rFonts w:ascii="Times New Roman" w:hAnsi="Times New Roman" w:cs="Times New Roman"/>
          <w:sz w:val="28"/>
          <w:szCs w:val="28"/>
          <w:lang w:eastAsia="ru-RU"/>
        </w:rPr>
        <w:t xml:space="preserve">. </w:t>
      </w:r>
      <w:proofErr w:type="gramStart"/>
      <w:r w:rsidR="0001121C" w:rsidRPr="00B86F70">
        <w:rPr>
          <w:rFonts w:ascii="Times New Roman" w:hAnsi="Times New Roman" w:cs="Times New Roman"/>
          <w:sz w:val="28"/>
          <w:szCs w:val="28"/>
          <w:lang w:eastAsia="ru-RU"/>
        </w:rPr>
        <w:t>Дежурно-диспетчерским службам</w:t>
      </w:r>
      <w:r w:rsidR="00BE42A4" w:rsidRPr="00B86F70">
        <w:rPr>
          <w:rFonts w:ascii="Times New Roman" w:hAnsi="Times New Roman" w:cs="Times New Roman"/>
          <w:sz w:val="28"/>
          <w:szCs w:val="28"/>
          <w:lang w:eastAsia="ru-RU"/>
        </w:rPr>
        <w:t>, а при их отсутствии лица</w:t>
      </w:r>
      <w:r w:rsidR="00634265" w:rsidRPr="00B86F70">
        <w:rPr>
          <w:rFonts w:ascii="Times New Roman" w:hAnsi="Times New Roman" w:cs="Times New Roman"/>
          <w:sz w:val="28"/>
          <w:szCs w:val="28"/>
          <w:lang w:eastAsia="ru-RU"/>
        </w:rPr>
        <w:t>м</w:t>
      </w:r>
      <w:r w:rsidR="00B86F70">
        <w:rPr>
          <w:rFonts w:ascii="Times New Roman" w:hAnsi="Times New Roman" w:cs="Times New Roman"/>
          <w:sz w:val="28"/>
          <w:szCs w:val="28"/>
          <w:lang w:eastAsia="ru-RU"/>
        </w:rPr>
        <w:t>,</w:t>
      </w:r>
      <w:r w:rsidR="00BE42A4" w:rsidRPr="00B86F70">
        <w:rPr>
          <w:rFonts w:ascii="Times New Roman" w:hAnsi="Times New Roman" w:cs="Times New Roman"/>
          <w:sz w:val="28"/>
          <w:szCs w:val="28"/>
          <w:lang w:eastAsia="ru-RU"/>
        </w:rPr>
        <w:t xml:space="preserve"> уполномоченн</w:t>
      </w:r>
      <w:r w:rsidR="00634265" w:rsidRPr="00B86F70">
        <w:rPr>
          <w:rFonts w:ascii="Times New Roman" w:hAnsi="Times New Roman" w:cs="Times New Roman"/>
          <w:sz w:val="28"/>
          <w:szCs w:val="28"/>
          <w:lang w:eastAsia="ru-RU"/>
        </w:rPr>
        <w:t>ым</w:t>
      </w:r>
      <w:r w:rsidR="00BE42A4" w:rsidRPr="00B86F70">
        <w:rPr>
          <w:rFonts w:ascii="Times New Roman" w:hAnsi="Times New Roman" w:cs="Times New Roman"/>
          <w:sz w:val="28"/>
          <w:szCs w:val="28"/>
          <w:lang w:eastAsia="ru-RU"/>
        </w:rPr>
        <w:t xml:space="preserve"> на передачу информации</w:t>
      </w:r>
      <w:r w:rsidR="002E4153" w:rsidRPr="00B86F70">
        <w:rPr>
          <w:rFonts w:ascii="Times New Roman" w:hAnsi="Times New Roman" w:cs="Times New Roman"/>
          <w:sz w:val="28"/>
          <w:szCs w:val="28"/>
          <w:lang w:eastAsia="ru-RU"/>
        </w:rPr>
        <w:t>,</w:t>
      </w:r>
      <w:r w:rsidR="00BE42A4" w:rsidRPr="00B86F70">
        <w:rPr>
          <w:rFonts w:ascii="Times New Roman" w:hAnsi="Times New Roman" w:cs="Times New Roman"/>
          <w:sz w:val="28"/>
          <w:szCs w:val="28"/>
          <w:lang w:eastAsia="ru-RU"/>
        </w:rPr>
        <w:t xml:space="preserve"> предприятий, организаций и учреждений</w:t>
      </w:r>
      <w:r w:rsidR="002472C7" w:rsidRPr="00B86F70">
        <w:rPr>
          <w:rFonts w:ascii="Times New Roman" w:hAnsi="Times New Roman" w:cs="Times New Roman"/>
          <w:sz w:val="28"/>
          <w:szCs w:val="28"/>
          <w:lang w:eastAsia="ru-RU"/>
        </w:rPr>
        <w:t>,</w:t>
      </w:r>
      <w:r w:rsidR="00BE42A4" w:rsidRPr="00B86F70">
        <w:rPr>
          <w:rFonts w:ascii="Times New Roman" w:hAnsi="Times New Roman" w:cs="Times New Roman"/>
          <w:sz w:val="28"/>
          <w:szCs w:val="28"/>
          <w:lang w:eastAsia="ru-RU"/>
        </w:rPr>
        <w:t xml:space="preserve"> указанных в </w:t>
      </w:r>
      <w:r w:rsidR="002472C7" w:rsidRPr="00B86F70">
        <w:rPr>
          <w:rFonts w:ascii="Times New Roman" w:hAnsi="Times New Roman" w:cs="Times New Roman"/>
          <w:sz w:val="28"/>
          <w:szCs w:val="28"/>
          <w:lang w:eastAsia="ru-RU"/>
        </w:rPr>
        <w:t>П</w:t>
      </w:r>
      <w:r w:rsidR="00BE42A4" w:rsidRPr="00B86F70">
        <w:rPr>
          <w:rFonts w:ascii="Times New Roman" w:hAnsi="Times New Roman" w:cs="Times New Roman"/>
          <w:sz w:val="28"/>
          <w:szCs w:val="28"/>
          <w:lang w:eastAsia="ru-RU"/>
        </w:rPr>
        <w:t>еречне</w:t>
      </w:r>
      <w:r w:rsidR="00634265" w:rsidRPr="00B86F70">
        <w:rPr>
          <w:rFonts w:ascii="Times New Roman" w:hAnsi="Times New Roman" w:cs="Times New Roman"/>
          <w:sz w:val="28"/>
          <w:szCs w:val="28"/>
          <w:lang w:eastAsia="ru-RU"/>
        </w:rPr>
        <w:t>,</w:t>
      </w:r>
      <w:r w:rsidR="009A33F8" w:rsidRPr="00B86F70">
        <w:rPr>
          <w:rFonts w:ascii="Times New Roman" w:hAnsi="Times New Roman" w:cs="Times New Roman"/>
          <w:sz w:val="28"/>
          <w:szCs w:val="28"/>
          <w:lang w:eastAsia="ru-RU"/>
        </w:rPr>
        <w:t xml:space="preserve"> </w:t>
      </w:r>
      <w:r w:rsidR="0001121C" w:rsidRPr="00B86F70">
        <w:rPr>
          <w:rFonts w:ascii="Times New Roman" w:hAnsi="Times New Roman" w:cs="Times New Roman"/>
          <w:sz w:val="28"/>
          <w:szCs w:val="28"/>
          <w:lang w:eastAsia="ru-RU"/>
        </w:rPr>
        <w:t>ежедневно пред</w:t>
      </w:r>
      <w:r w:rsidR="002472C7" w:rsidRPr="00B86F70">
        <w:rPr>
          <w:rFonts w:ascii="Times New Roman" w:hAnsi="Times New Roman" w:cs="Times New Roman"/>
          <w:sz w:val="28"/>
          <w:szCs w:val="28"/>
          <w:lang w:eastAsia="ru-RU"/>
        </w:rPr>
        <w:t>о</w:t>
      </w:r>
      <w:r w:rsidR="0001121C" w:rsidRPr="00B86F70">
        <w:rPr>
          <w:rFonts w:ascii="Times New Roman" w:hAnsi="Times New Roman" w:cs="Times New Roman"/>
          <w:sz w:val="28"/>
          <w:szCs w:val="28"/>
          <w:lang w:eastAsia="ru-RU"/>
        </w:rPr>
        <w:t>ставлять в муниципальное казенное учреждение «Единая дежурно-диспетчерская служба города Саянска» (далее – МКУ «ЕДДС города Саянска»</w:t>
      </w:r>
      <w:r w:rsidR="006B213B" w:rsidRPr="00B86F70">
        <w:rPr>
          <w:rFonts w:ascii="Times New Roman" w:hAnsi="Times New Roman" w:cs="Times New Roman"/>
          <w:sz w:val="28"/>
          <w:szCs w:val="28"/>
          <w:lang w:eastAsia="ru-RU"/>
        </w:rPr>
        <w:t>)</w:t>
      </w:r>
      <w:r w:rsidR="0001121C" w:rsidRPr="00B86F70">
        <w:rPr>
          <w:rFonts w:ascii="Times New Roman" w:hAnsi="Times New Roman" w:cs="Times New Roman"/>
          <w:sz w:val="28"/>
          <w:szCs w:val="28"/>
          <w:lang w:eastAsia="ru-RU"/>
        </w:rPr>
        <w:t xml:space="preserve"> информацию об обстановке на обслуживаемой территории за истекшие сутки - к 7-00 часам следующего дня, а в случае возникновения (угрозы возникновения) чрезвычайной ситуации - в сроки и по</w:t>
      </w:r>
      <w:proofErr w:type="gramEnd"/>
      <w:r w:rsidR="0001121C" w:rsidRPr="00B86F70">
        <w:rPr>
          <w:rFonts w:ascii="Times New Roman" w:hAnsi="Times New Roman" w:cs="Times New Roman"/>
          <w:sz w:val="28"/>
          <w:szCs w:val="28"/>
          <w:lang w:eastAsia="ru-RU"/>
        </w:rPr>
        <w:t xml:space="preserve"> формам, установленным Порядк</w:t>
      </w:r>
      <w:r w:rsidR="008838B5" w:rsidRPr="00B86F70">
        <w:rPr>
          <w:rFonts w:ascii="Times New Roman" w:hAnsi="Times New Roman" w:cs="Times New Roman"/>
          <w:sz w:val="28"/>
          <w:szCs w:val="28"/>
          <w:lang w:eastAsia="ru-RU"/>
        </w:rPr>
        <w:t>ом</w:t>
      </w:r>
      <w:r w:rsidR="0001121C" w:rsidRPr="00B86F70">
        <w:rPr>
          <w:rFonts w:ascii="Times New Roman" w:hAnsi="Times New Roman" w:cs="Times New Roman"/>
          <w:sz w:val="28"/>
          <w:szCs w:val="28"/>
          <w:lang w:eastAsia="ru-RU"/>
        </w:rPr>
        <w:t xml:space="preserve"> сбора и обмена информацией.</w:t>
      </w:r>
    </w:p>
    <w:p w:rsidR="00723330"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6</w:t>
      </w:r>
      <w:r w:rsidR="0001121C" w:rsidRPr="00B86F70">
        <w:rPr>
          <w:rFonts w:ascii="Times New Roman" w:hAnsi="Times New Roman" w:cs="Times New Roman"/>
          <w:sz w:val="28"/>
          <w:szCs w:val="28"/>
          <w:lang w:eastAsia="ru-RU"/>
        </w:rPr>
        <w:t>. МКУ «ЕДДС города Саянска»</w:t>
      </w:r>
      <w:r w:rsidR="007A59F9" w:rsidRPr="00B86F70">
        <w:rPr>
          <w:rFonts w:ascii="Times New Roman" w:hAnsi="Times New Roman" w:cs="Times New Roman"/>
          <w:sz w:val="28"/>
          <w:szCs w:val="28"/>
          <w:lang w:eastAsia="ru-RU"/>
        </w:rPr>
        <w:t xml:space="preserve"> (</w:t>
      </w:r>
      <w:proofErr w:type="spellStart"/>
      <w:r w:rsidR="007A59F9" w:rsidRPr="00B86F70">
        <w:rPr>
          <w:rFonts w:ascii="Times New Roman" w:hAnsi="Times New Roman" w:cs="Times New Roman"/>
          <w:sz w:val="28"/>
          <w:szCs w:val="28"/>
          <w:lang w:eastAsia="ru-RU"/>
        </w:rPr>
        <w:t>Мелкоступову</w:t>
      </w:r>
      <w:proofErr w:type="spellEnd"/>
      <w:r w:rsidR="007A59F9" w:rsidRPr="00B86F70">
        <w:rPr>
          <w:rFonts w:ascii="Times New Roman" w:hAnsi="Times New Roman" w:cs="Times New Roman"/>
          <w:sz w:val="28"/>
          <w:szCs w:val="28"/>
          <w:lang w:eastAsia="ru-RU"/>
        </w:rPr>
        <w:t xml:space="preserve"> Д.Д.)</w:t>
      </w:r>
      <w:r w:rsidR="00723330" w:rsidRPr="00B86F70">
        <w:rPr>
          <w:rFonts w:ascii="Times New Roman" w:hAnsi="Times New Roman" w:cs="Times New Roman"/>
          <w:sz w:val="28"/>
          <w:szCs w:val="28"/>
          <w:lang w:eastAsia="ru-RU"/>
        </w:rPr>
        <w:t>:</w:t>
      </w:r>
    </w:p>
    <w:p w:rsidR="00723330" w:rsidRPr="00B86F70" w:rsidRDefault="00723330"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 в срок до 01.04.2022 </w:t>
      </w:r>
      <w:r w:rsidR="007A59F9" w:rsidRPr="00B86F70">
        <w:rPr>
          <w:rFonts w:ascii="Times New Roman" w:hAnsi="Times New Roman" w:cs="Times New Roman"/>
          <w:sz w:val="28"/>
          <w:szCs w:val="28"/>
          <w:lang w:eastAsia="ru-RU"/>
        </w:rPr>
        <w:t xml:space="preserve">разработать и </w:t>
      </w:r>
      <w:r w:rsidRPr="00B86F70">
        <w:rPr>
          <w:rFonts w:ascii="Times New Roman" w:hAnsi="Times New Roman" w:cs="Times New Roman"/>
          <w:sz w:val="28"/>
          <w:szCs w:val="28"/>
          <w:lang w:eastAsia="ru-RU"/>
        </w:rPr>
        <w:t xml:space="preserve">заключить соглашения по сбору и обмену информацией в области защиты населения и территорий от чрезвычайных ситуаций природного и техногенного характера с предприятиями, организациями и </w:t>
      </w:r>
      <w:proofErr w:type="gramStart"/>
      <w:r w:rsidRPr="00B86F70">
        <w:rPr>
          <w:rFonts w:ascii="Times New Roman" w:hAnsi="Times New Roman" w:cs="Times New Roman"/>
          <w:sz w:val="28"/>
          <w:szCs w:val="28"/>
          <w:lang w:eastAsia="ru-RU"/>
        </w:rPr>
        <w:t>учреждениями</w:t>
      </w:r>
      <w:proofErr w:type="gramEnd"/>
      <w:r w:rsidRPr="00B86F70">
        <w:rPr>
          <w:rFonts w:ascii="Times New Roman" w:hAnsi="Times New Roman" w:cs="Times New Roman"/>
          <w:sz w:val="28"/>
          <w:szCs w:val="28"/>
          <w:lang w:eastAsia="ru-RU"/>
        </w:rPr>
        <w:t xml:space="preserve"> </w:t>
      </w:r>
      <w:r w:rsidR="002472C7" w:rsidRPr="00B86F70">
        <w:rPr>
          <w:rFonts w:ascii="Times New Roman" w:hAnsi="Times New Roman" w:cs="Times New Roman"/>
          <w:sz w:val="28"/>
          <w:szCs w:val="28"/>
          <w:lang w:eastAsia="ru-RU"/>
        </w:rPr>
        <w:t>расположенными на территории муниципального образования «город Саянск»</w:t>
      </w:r>
      <w:r w:rsidRPr="00B86F70">
        <w:rPr>
          <w:rFonts w:ascii="Times New Roman" w:hAnsi="Times New Roman" w:cs="Times New Roman"/>
          <w:sz w:val="28"/>
          <w:szCs w:val="28"/>
          <w:lang w:eastAsia="ru-RU"/>
        </w:rPr>
        <w:t xml:space="preserve">; </w:t>
      </w:r>
    </w:p>
    <w:p w:rsidR="0001121C" w:rsidRPr="00B86F70" w:rsidRDefault="00723330" w:rsidP="00805F6A">
      <w:pPr>
        <w:pStyle w:val="a3"/>
        <w:ind w:firstLine="709"/>
        <w:jc w:val="both"/>
        <w:rPr>
          <w:rFonts w:ascii="Times New Roman" w:hAnsi="Times New Roman" w:cs="Times New Roman"/>
          <w:sz w:val="28"/>
          <w:szCs w:val="28"/>
          <w:lang w:eastAsia="ru-RU"/>
        </w:rPr>
      </w:pPr>
      <w:proofErr w:type="gramStart"/>
      <w:r w:rsidRPr="00B86F70">
        <w:rPr>
          <w:rFonts w:ascii="Times New Roman" w:hAnsi="Times New Roman" w:cs="Times New Roman"/>
          <w:sz w:val="28"/>
          <w:szCs w:val="28"/>
          <w:lang w:eastAsia="ru-RU"/>
        </w:rPr>
        <w:t>-</w:t>
      </w:r>
      <w:r w:rsidR="008838B5" w:rsidRPr="00B86F70">
        <w:rPr>
          <w:rFonts w:ascii="Times New Roman" w:hAnsi="Times New Roman" w:cs="Times New Roman"/>
          <w:sz w:val="28"/>
          <w:szCs w:val="28"/>
          <w:lang w:eastAsia="ru-RU"/>
        </w:rPr>
        <w:t xml:space="preserve"> е</w:t>
      </w:r>
      <w:r w:rsidR="0001121C" w:rsidRPr="00B86F70">
        <w:rPr>
          <w:rFonts w:ascii="Times New Roman" w:hAnsi="Times New Roman" w:cs="Times New Roman"/>
          <w:sz w:val="28"/>
          <w:szCs w:val="28"/>
          <w:lang w:eastAsia="ru-RU"/>
        </w:rPr>
        <w:t xml:space="preserve">жедневно осуществлять сбор и обмен информацией с </w:t>
      </w:r>
      <w:r w:rsidR="008838B5" w:rsidRPr="00B86F70">
        <w:rPr>
          <w:rFonts w:ascii="Times New Roman" w:hAnsi="Times New Roman" w:cs="Times New Roman"/>
          <w:sz w:val="28"/>
          <w:szCs w:val="28"/>
          <w:lang w:eastAsia="ru-RU"/>
        </w:rPr>
        <w:t xml:space="preserve">5 </w:t>
      </w:r>
      <w:r w:rsidR="00B078F8" w:rsidRPr="00B86F70">
        <w:rPr>
          <w:rFonts w:ascii="Times New Roman" w:hAnsi="Times New Roman" w:cs="Times New Roman"/>
          <w:sz w:val="28"/>
          <w:szCs w:val="28"/>
          <w:lang w:eastAsia="ru-RU"/>
        </w:rPr>
        <w:t>пожарно-спасательным отрядом</w:t>
      </w:r>
      <w:r w:rsidR="008838B5" w:rsidRPr="00B86F70">
        <w:rPr>
          <w:rFonts w:ascii="Times New Roman" w:hAnsi="Times New Roman" w:cs="Times New Roman"/>
          <w:sz w:val="28"/>
          <w:szCs w:val="28"/>
          <w:lang w:eastAsia="ru-RU"/>
        </w:rPr>
        <w:t xml:space="preserve"> </w:t>
      </w:r>
      <w:r w:rsidR="00B078F8" w:rsidRPr="00B86F70">
        <w:rPr>
          <w:rFonts w:ascii="Times New Roman" w:hAnsi="Times New Roman" w:cs="Times New Roman"/>
          <w:sz w:val="28"/>
          <w:szCs w:val="28"/>
          <w:lang w:eastAsia="ru-RU"/>
        </w:rPr>
        <w:t>федеральной противопожарной службы государственной противопожарной службы Главного управления</w:t>
      </w:r>
      <w:r w:rsidR="0001121C" w:rsidRPr="00B86F70">
        <w:rPr>
          <w:rFonts w:ascii="Times New Roman" w:hAnsi="Times New Roman" w:cs="Times New Roman"/>
          <w:sz w:val="28"/>
          <w:szCs w:val="28"/>
          <w:lang w:eastAsia="ru-RU"/>
        </w:rPr>
        <w:t xml:space="preserve"> МЧС России по Иркутской области, дежурной частью </w:t>
      </w:r>
      <w:r w:rsidR="00EE5336" w:rsidRPr="00B86F70">
        <w:rPr>
          <w:rFonts w:ascii="Times New Roman" w:hAnsi="Times New Roman" w:cs="Times New Roman"/>
          <w:sz w:val="28"/>
          <w:szCs w:val="28"/>
          <w:lang w:eastAsia="ru-RU"/>
        </w:rPr>
        <w:t>отдела полиции (дислокация г. Саянск) межмуниципального отдела</w:t>
      </w:r>
      <w:r w:rsidR="0001121C" w:rsidRPr="00B86F70">
        <w:rPr>
          <w:rFonts w:ascii="Times New Roman" w:hAnsi="Times New Roman" w:cs="Times New Roman"/>
          <w:sz w:val="28"/>
          <w:szCs w:val="28"/>
          <w:lang w:eastAsia="ru-RU"/>
        </w:rPr>
        <w:t xml:space="preserve"> МВД России </w:t>
      </w:r>
      <w:r w:rsidR="003A0361" w:rsidRPr="00B86F70">
        <w:rPr>
          <w:rFonts w:ascii="Times New Roman" w:hAnsi="Times New Roman" w:cs="Times New Roman"/>
          <w:sz w:val="28"/>
          <w:szCs w:val="28"/>
          <w:lang w:eastAsia="ru-RU"/>
        </w:rPr>
        <w:t>«</w:t>
      </w:r>
      <w:proofErr w:type="spellStart"/>
      <w:r w:rsidR="003A0361" w:rsidRPr="00B86F70">
        <w:rPr>
          <w:rFonts w:ascii="Times New Roman" w:hAnsi="Times New Roman" w:cs="Times New Roman"/>
          <w:sz w:val="28"/>
          <w:szCs w:val="28"/>
          <w:lang w:eastAsia="ru-RU"/>
        </w:rPr>
        <w:t>Зиминский</w:t>
      </w:r>
      <w:proofErr w:type="spellEnd"/>
      <w:r w:rsidR="003A0361" w:rsidRPr="00B86F70">
        <w:rPr>
          <w:rFonts w:ascii="Times New Roman" w:hAnsi="Times New Roman" w:cs="Times New Roman"/>
          <w:sz w:val="28"/>
          <w:szCs w:val="28"/>
          <w:lang w:eastAsia="ru-RU"/>
        </w:rPr>
        <w:t>»</w:t>
      </w:r>
      <w:r w:rsidR="0001121C" w:rsidRPr="00B86F70">
        <w:rPr>
          <w:rFonts w:ascii="Times New Roman" w:hAnsi="Times New Roman" w:cs="Times New Roman"/>
          <w:sz w:val="28"/>
          <w:szCs w:val="28"/>
          <w:lang w:eastAsia="ru-RU"/>
        </w:rPr>
        <w:t xml:space="preserve">, </w:t>
      </w:r>
      <w:r w:rsidR="008838B5" w:rsidRPr="00B86F70">
        <w:rPr>
          <w:rFonts w:ascii="Times New Roman" w:hAnsi="Times New Roman" w:cs="Times New Roman"/>
          <w:sz w:val="28"/>
          <w:szCs w:val="28"/>
          <w:lang w:eastAsia="ru-RU"/>
        </w:rPr>
        <w:t xml:space="preserve">диспетчером скорой медицинской помощи </w:t>
      </w:r>
      <w:r w:rsidR="00B078F8" w:rsidRPr="00B86F70">
        <w:rPr>
          <w:rFonts w:ascii="Times New Roman" w:hAnsi="Times New Roman" w:cs="Times New Roman"/>
          <w:sz w:val="28"/>
          <w:szCs w:val="28"/>
          <w:lang w:eastAsia="ru-RU"/>
        </w:rPr>
        <w:t>областного государственного бюджетного учреждения здравоохранения</w:t>
      </w:r>
      <w:r w:rsidR="008838B5" w:rsidRPr="00B86F70">
        <w:rPr>
          <w:rFonts w:ascii="Times New Roman" w:hAnsi="Times New Roman" w:cs="Times New Roman"/>
          <w:sz w:val="28"/>
          <w:szCs w:val="28"/>
          <w:lang w:eastAsia="ru-RU"/>
        </w:rPr>
        <w:t xml:space="preserve"> «Саянская городская больница» и </w:t>
      </w:r>
      <w:r w:rsidR="0001121C" w:rsidRPr="00B86F70">
        <w:rPr>
          <w:rFonts w:ascii="Times New Roman" w:hAnsi="Times New Roman" w:cs="Times New Roman"/>
          <w:sz w:val="28"/>
          <w:szCs w:val="28"/>
          <w:lang w:eastAsia="ru-RU"/>
        </w:rPr>
        <w:t xml:space="preserve">дежурно-диспетчерскими службами </w:t>
      </w:r>
      <w:r w:rsidR="008838B5" w:rsidRPr="00B86F70">
        <w:rPr>
          <w:rFonts w:ascii="Times New Roman" w:hAnsi="Times New Roman" w:cs="Times New Roman"/>
          <w:sz w:val="28"/>
          <w:szCs w:val="28"/>
          <w:lang w:eastAsia="ru-RU"/>
        </w:rPr>
        <w:t xml:space="preserve">города </w:t>
      </w:r>
      <w:r w:rsidR="009A33F8" w:rsidRPr="00B86F70">
        <w:rPr>
          <w:rFonts w:ascii="Times New Roman" w:hAnsi="Times New Roman" w:cs="Times New Roman"/>
          <w:sz w:val="28"/>
          <w:szCs w:val="28"/>
          <w:lang w:eastAsia="ru-RU"/>
        </w:rPr>
        <w:t>об обстановке на территории муниципального образования «город Саянск» за</w:t>
      </w:r>
      <w:proofErr w:type="gramEnd"/>
      <w:r w:rsidR="009A33F8" w:rsidRPr="00B86F70">
        <w:rPr>
          <w:rFonts w:ascii="Times New Roman" w:hAnsi="Times New Roman" w:cs="Times New Roman"/>
          <w:sz w:val="28"/>
          <w:szCs w:val="28"/>
          <w:lang w:eastAsia="ru-RU"/>
        </w:rPr>
        <w:t xml:space="preserve"> истекшие сутки</w:t>
      </w:r>
      <w:r w:rsidR="0001121C" w:rsidRPr="00B86F70">
        <w:rPr>
          <w:rFonts w:ascii="Times New Roman" w:hAnsi="Times New Roman" w:cs="Times New Roman"/>
          <w:sz w:val="28"/>
          <w:szCs w:val="28"/>
          <w:lang w:eastAsia="ru-RU"/>
        </w:rPr>
        <w:t>.</w:t>
      </w:r>
    </w:p>
    <w:p w:rsidR="000B08DF"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7</w:t>
      </w:r>
      <w:r w:rsidR="000B08DF" w:rsidRPr="00B86F70">
        <w:rPr>
          <w:rFonts w:ascii="Times New Roman" w:hAnsi="Times New Roman" w:cs="Times New Roman"/>
          <w:sz w:val="28"/>
          <w:szCs w:val="28"/>
          <w:lang w:eastAsia="ru-RU"/>
        </w:rPr>
        <w:t xml:space="preserve">. Настоящее постановление опубликовать в газете «Саянские зори», </w:t>
      </w:r>
      <w:proofErr w:type="gramStart"/>
      <w:r w:rsidR="000B08DF" w:rsidRPr="00B86F70">
        <w:rPr>
          <w:rFonts w:ascii="Times New Roman" w:hAnsi="Times New Roman" w:cs="Times New Roman"/>
          <w:sz w:val="28"/>
          <w:szCs w:val="28"/>
          <w:lang w:eastAsia="ru-RU"/>
        </w:rPr>
        <w:t>на</w:t>
      </w:r>
      <w:proofErr w:type="gramEnd"/>
      <w:r w:rsidR="000B08DF" w:rsidRPr="00B86F70">
        <w:rPr>
          <w:rFonts w:ascii="Times New Roman" w:hAnsi="Times New Roman" w:cs="Times New Roman"/>
          <w:sz w:val="28"/>
          <w:szCs w:val="28"/>
          <w:lang w:eastAsia="ru-RU"/>
        </w:rPr>
        <w:t xml:space="preserve"> «Официальном </w:t>
      </w:r>
      <w:proofErr w:type="gramStart"/>
      <w:r w:rsidR="000B08DF" w:rsidRPr="00B86F70">
        <w:rPr>
          <w:rFonts w:ascii="Times New Roman" w:hAnsi="Times New Roman" w:cs="Times New Roman"/>
          <w:sz w:val="28"/>
          <w:szCs w:val="28"/>
          <w:lang w:eastAsia="ru-RU"/>
        </w:rPr>
        <w:t>интернет-портале</w:t>
      </w:r>
      <w:proofErr w:type="gramEnd"/>
      <w:r w:rsidR="000B08DF" w:rsidRPr="00B86F70">
        <w:rPr>
          <w:rFonts w:ascii="Times New Roman" w:hAnsi="Times New Roman" w:cs="Times New Roman"/>
          <w:sz w:val="28"/>
          <w:szCs w:val="28"/>
          <w:lang w:eastAsia="ru-RU"/>
        </w:rPr>
        <w:t xml:space="preserve"> правовой информации городского округа муниципального образования «город Саянск» (http://sayansk-pravo.ru),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 </w:t>
      </w:r>
    </w:p>
    <w:p w:rsidR="000B08DF"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8</w:t>
      </w:r>
      <w:r w:rsidR="000B08DF" w:rsidRPr="00B86F70">
        <w:rPr>
          <w:rFonts w:ascii="Times New Roman" w:hAnsi="Times New Roman" w:cs="Times New Roman"/>
          <w:sz w:val="28"/>
          <w:szCs w:val="28"/>
          <w:lang w:eastAsia="ru-RU"/>
        </w:rPr>
        <w:t xml:space="preserve">. </w:t>
      </w:r>
      <w:proofErr w:type="gramStart"/>
      <w:r w:rsidR="000B08DF" w:rsidRPr="00B86F70">
        <w:rPr>
          <w:rFonts w:ascii="Times New Roman" w:hAnsi="Times New Roman" w:cs="Times New Roman"/>
          <w:sz w:val="28"/>
          <w:szCs w:val="28"/>
          <w:lang w:eastAsia="ru-RU"/>
        </w:rPr>
        <w:t>Контроль за</w:t>
      </w:r>
      <w:proofErr w:type="gramEnd"/>
      <w:r w:rsidR="000B08DF" w:rsidRPr="00B86F70">
        <w:rPr>
          <w:rFonts w:ascii="Times New Roman" w:hAnsi="Times New Roman" w:cs="Times New Roman"/>
          <w:sz w:val="28"/>
          <w:szCs w:val="28"/>
          <w:lang w:eastAsia="ru-RU"/>
        </w:rPr>
        <w:t xml:space="preserve"> исполнением настоящего постановления возложить на   начальника отдела МП, ГО и ЧС администрации городского округа муниципального образования «город Саянск»  Н.В. Егорову. </w:t>
      </w:r>
    </w:p>
    <w:p w:rsidR="000B08DF" w:rsidRPr="00B86F70" w:rsidRDefault="00F57E78"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lastRenderedPageBreak/>
        <w:t>9</w:t>
      </w:r>
      <w:r w:rsidR="000B08DF" w:rsidRPr="00B86F70">
        <w:rPr>
          <w:rFonts w:ascii="Times New Roman" w:hAnsi="Times New Roman" w:cs="Times New Roman"/>
          <w:sz w:val="28"/>
          <w:szCs w:val="28"/>
          <w:lang w:eastAsia="ru-RU"/>
        </w:rPr>
        <w:t xml:space="preserve">. Данное постановление вступает в силу после дня его подписания. </w:t>
      </w:r>
    </w:p>
    <w:p w:rsidR="000B08DF" w:rsidRPr="00B86F70" w:rsidRDefault="000B08DF"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2472C7" w:rsidRPr="00B86F70" w:rsidRDefault="000B08DF"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Мэр городского округа муниципального </w:t>
      </w:r>
    </w:p>
    <w:p w:rsidR="009A33F8" w:rsidRPr="00B86F70" w:rsidRDefault="000B08DF" w:rsidP="00805F6A">
      <w:pPr>
        <w:pStyle w:val="a3"/>
        <w:ind w:firstLine="709"/>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образования «город Саянск»  </w:t>
      </w:r>
      <w:r w:rsidRPr="00B86F70">
        <w:rPr>
          <w:rFonts w:ascii="Times New Roman" w:hAnsi="Times New Roman" w:cs="Times New Roman"/>
          <w:sz w:val="28"/>
          <w:szCs w:val="28"/>
          <w:lang w:eastAsia="ru-RU"/>
        </w:rPr>
        <w:tab/>
        <w:t xml:space="preserve">             </w:t>
      </w:r>
      <w:r w:rsidR="00805F6A" w:rsidRPr="00B86F70">
        <w:rPr>
          <w:rFonts w:ascii="Times New Roman" w:hAnsi="Times New Roman" w:cs="Times New Roman"/>
          <w:sz w:val="28"/>
          <w:szCs w:val="28"/>
          <w:lang w:eastAsia="ru-RU"/>
        </w:rPr>
        <w:t xml:space="preserve">                      </w:t>
      </w:r>
      <w:r w:rsidRPr="00B86F70">
        <w:rPr>
          <w:rFonts w:ascii="Times New Roman" w:hAnsi="Times New Roman" w:cs="Times New Roman"/>
          <w:sz w:val="28"/>
          <w:szCs w:val="28"/>
          <w:lang w:eastAsia="ru-RU"/>
        </w:rPr>
        <w:t>О.В. Боровский</w:t>
      </w: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Приложение 1</w:t>
      </w:r>
    </w:p>
    <w:p w:rsidR="00805F6A" w:rsidRPr="00B86F70" w:rsidRDefault="00805F6A" w:rsidP="00805F6A">
      <w:pPr>
        <w:spacing w:after="0" w:line="240" w:lineRule="auto"/>
        <w:ind w:left="5812"/>
        <w:jc w:val="both"/>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tbl>
      <w:tblPr>
        <w:tblW w:w="3891" w:type="dxa"/>
        <w:tblInd w:w="5777" w:type="dxa"/>
        <w:tblLayout w:type="fixed"/>
        <w:tblCellMar>
          <w:left w:w="28" w:type="dxa"/>
          <w:right w:w="28" w:type="dxa"/>
        </w:tblCellMar>
        <w:tblLook w:val="0000" w:firstRow="0" w:lastRow="0" w:firstColumn="0" w:lastColumn="0" w:noHBand="0" w:noVBand="0"/>
      </w:tblPr>
      <w:tblGrid>
        <w:gridCol w:w="347"/>
        <w:gridCol w:w="1559"/>
        <w:gridCol w:w="449"/>
        <w:gridCol w:w="1536"/>
      </w:tblGrid>
      <w:tr w:rsidR="00805F6A" w:rsidRPr="00B86F70" w:rsidTr="00C013B0">
        <w:trPr>
          <w:cantSplit/>
          <w:trHeight w:val="220"/>
        </w:trPr>
        <w:tc>
          <w:tcPr>
            <w:tcW w:w="347" w:type="dxa"/>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w:t>
            </w:r>
          </w:p>
        </w:tc>
        <w:tc>
          <w:tcPr>
            <w:tcW w:w="1559" w:type="dxa"/>
            <w:tcBorders>
              <w:bottom w:val="single" w:sz="4" w:space="0" w:color="auto"/>
            </w:tcBorders>
          </w:tcPr>
          <w:p w:rsidR="00805F6A" w:rsidRPr="00B86F70" w:rsidRDefault="00C013B0" w:rsidP="00805F6A">
            <w:pPr>
              <w:spacing w:after="0" w:line="240" w:lineRule="auto"/>
              <w:ind w:right="27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24.02.2022</w:t>
            </w:r>
          </w:p>
        </w:tc>
        <w:tc>
          <w:tcPr>
            <w:tcW w:w="449" w:type="dxa"/>
          </w:tcPr>
          <w:p w:rsidR="00805F6A" w:rsidRPr="00B86F70" w:rsidRDefault="00805F6A" w:rsidP="00805F6A">
            <w:pPr>
              <w:spacing w:after="0" w:line="240" w:lineRule="auto"/>
              <w:jc w:val="center"/>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w:t>
            </w:r>
          </w:p>
        </w:tc>
        <w:tc>
          <w:tcPr>
            <w:tcW w:w="1536" w:type="dxa"/>
            <w:tcBorders>
              <w:bottom w:val="single" w:sz="4" w:space="0" w:color="auto"/>
            </w:tcBorders>
          </w:tcPr>
          <w:p w:rsidR="00805F6A" w:rsidRPr="00B86F70" w:rsidRDefault="00C013B0" w:rsidP="00805F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110-37-239-22</w:t>
            </w:r>
          </w:p>
        </w:tc>
      </w:tr>
    </w:tbl>
    <w:p w:rsidR="00805F6A" w:rsidRPr="00B86F70" w:rsidRDefault="00805F6A" w:rsidP="00805F6A">
      <w:pPr>
        <w:pStyle w:val="a3"/>
        <w:ind w:firstLine="708"/>
        <w:jc w:val="both"/>
        <w:rPr>
          <w:rFonts w:ascii="Times New Roman" w:hAnsi="Times New Roman" w:cs="Times New Roman"/>
          <w:sz w:val="28"/>
          <w:szCs w:val="28"/>
          <w:lang w:eastAsia="ru-RU"/>
        </w:rPr>
      </w:pPr>
    </w:p>
    <w:p w:rsidR="00805F6A" w:rsidRPr="00B86F70" w:rsidRDefault="00805F6A" w:rsidP="00805F6A">
      <w:pPr>
        <w:pStyle w:val="a3"/>
        <w:ind w:firstLine="708"/>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Порядок сбора и обмена информацией</w:t>
      </w:r>
    </w:p>
    <w:p w:rsidR="00805F6A" w:rsidRPr="00B86F70" w:rsidRDefault="00805F6A" w:rsidP="00805F6A">
      <w:pPr>
        <w:pStyle w:val="a3"/>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 xml:space="preserve">в области защиты населения и территорий </w:t>
      </w:r>
      <w:proofErr w:type="gramStart"/>
      <w:r w:rsidRPr="00B86F70">
        <w:rPr>
          <w:rFonts w:ascii="Times New Roman" w:hAnsi="Times New Roman" w:cs="Times New Roman"/>
          <w:b/>
          <w:sz w:val="28"/>
          <w:szCs w:val="28"/>
          <w:lang w:eastAsia="ru-RU"/>
        </w:rPr>
        <w:t>от</w:t>
      </w:r>
      <w:proofErr w:type="gramEnd"/>
      <w:r w:rsidRPr="00B86F70">
        <w:rPr>
          <w:rFonts w:ascii="Times New Roman" w:hAnsi="Times New Roman" w:cs="Times New Roman"/>
          <w:b/>
          <w:sz w:val="28"/>
          <w:szCs w:val="28"/>
          <w:lang w:eastAsia="ru-RU"/>
        </w:rPr>
        <w:t xml:space="preserve"> чрезвычайных </w:t>
      </w:r>
    </w:p>
    <w:p w:rsidR="00805F6A" w:rsidRPr="00B86F70" w:rsidRDefault="00805F6A" w:rsidP="00805F6A">
      <w:pPr>
        <w:pStyle w:val="a3"/>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 xml:space="preserve">ситуаций природного и техногенного характера </w:t>
      </w:r>
    </w:p>
    <w:p w:rsidR="00805F6A" w:rsidRPr="00B86F70" w:rsidRDefault="00805F6A" w:rsidP="00805F6A">
      <w:pPr>
        <w:pStyle w:val="a3"/>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в муниципальном образовании «город Саянск»</w:t>
      </w:r>
    </w:p>
    <w:p w:rsidR="00805F6A" w:rsidRPr="00B86F70" w:rsidRDefault="00805F6A" w:rsidP="00805F6A">
      <w:pPr>
        <w:pStyle w:val="a3"/>
        <w:ind w:firstLine="708"/>
        <w:jc w:val="both"/>
        <w:rPr>
          <w:rFonts w:ascii="Times New Roman" w:hAnsi="Times New Roman" w:cs="Times New Roman"/>
          <w:sz w:val="28"/>
          <w:szCs w:val="28"/>
          <w:lang w:eastAsia="ru-RU"/>
        </w:rPr>
      </w:pP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«город Саянск» (далее - информация).</w:t>
      </w:r>
    </w:p>
    <w:p w:rsidR="00805F6A" w:rsidRPr="00B86F70" w:rsidRDefault="00805F6A" w:rsidP="00805F6A">
      <w:pPr>
        <w:pStyle w:val="a3"/>
        <w:ind w:firstLine="708"/>
        <w:jc w:val="both"/>
        <w:rPr>
          <w:rFonts w:ascii="Times New Roman" w:hAnsi="Times New Roman" w:cs="Times New Roman"/>
          <w:sz w:val="28"/>
          <w:szCs w:val="28"/>
          <w:lang w:eastAsia="ru-RU"/>
        </w:rPr>
      </w:pPr>
      <w:proofErr w:type="gramStart"/>
      <w:r w:rsidRPr="00B86F70">
        <w:rPr>
          <w:rFonts w:ascii="Times New Roman" w:hAnsi="Times New Roman" w:cs="Times New Roman"/>
          <w:sz w:val="28"/>
          <w:szCs w:val="28"/>
          <w:lang w:eastAsia="ru-RU"/>
        </w:rPr>
        <w:t>Информация должна содержать сведения о прогнозируемых и возникших чрезвычайных ситуациях природного и техногенного характера (далее - ЧС)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ЧС, радиационной, химической, медико-биологической, взрывной, пожарной и экологической безопасности на соответствующих объектах и территориях, а также сведения о деятельности органов местного самоуправления (далее</w:t>
      </w:r>
      <w:proofErr w:type="gramEnd"/>
      <w:r w:rsidRPr="00B86F70">
        <w:rPr>
          <w:rFonts w:ascii="Times New Roman" w:hAnsi="Times New Roman" w:cs="Times New Roman"/>
          <w:sz w:val="28"/>
          <w:szCs w:val="28"/>
          <w:lang w:eastAsia="ru-RU"/>
        </w:rPr>
        <w:t xml:space="preserve"> – ОМСУ) и организаций в области защиты населения и территорий от ЧС, составе и структуре сил и средств, предназначенных для предупреждения и ликвидации ЧС, в том числе сил постоянной готовности, создании, наличии, об использовании </w:t>
      </w:r>
      <w:proofErr w:type="gramStart"/>
      <w:r w:rsidRPr="00B86F70">
        <w:rPr>
          <w:rFonts w:ascii="Times New Roman" w:hAnsi="Times New Roman" w:cs="Times New Roman"/>
          <w:sz w:val="28"/>
          <w:szCs w:val="28"/>
          <w:lang w:eastAsia="ru-RU"/>
        </w:rPr>
        <w:t>и</w:t>
      </w:r>
      <w:proofErr w:type="gramEnd"/>
      <w:r w:rsidRPr="00B86F70">
        <w:rPr>
          <w:rFonts w:ascii="Times New Roman" w:hAnsi="Times New Roman" w:cs="Times New Roman"/>
          <w:sz w:val="28"/>
          <w:szCs w:val="28"/>
          <w:lang w:eastAsia="ru-RU"/>
        </w:rPr>
        <w:t xml:space="preserve"> о восполнении финансовых и материальных ресурсов для ликвидации ЧС.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2. </w:t>
      </w:r>
      <w:proofErr w:type="gramStart"/>
      <w:r w:rsidRPr="00B86F70">
        <w:rPr>
          <w:rFonts w:ascii="Times New Roman" w:hAnsi="Times New Roman" w:cs="Times New Roman"/>
          <w:sz w:val="28"/>
          <w:szCs w:val="28"/>
          <w:lang w:eastAsia="ru-RU"/>
        </w:rPr>
        <w:t>Сбор и обмен информацией осуществляется ОМСУ и организациями, предприятиями, учреждениями, расположенными на территории муниципального образования «город Саянск», независимо от их организационно-правовых форм и форм собственности (далее - организации), структурными подразделениями муниципального казенного учреждения «Администрация городского округа муниципального образования «город Саянск», в целях принятия мер по предупреждению и ликвидации ЧС, оценки их последствий, информирования и своевременного оповещения населения о прогнозируемых и возникших</w:t>
      </w:r>
      <w:proofErr w:type="gramEnd"/>
      <w:r w:rsidRPr="00B86F70">
        <w:rPr>
          <w:rFonts w:ascii="Times New Roman" w:hAnsi="Times New Roman" w:cs="Times New Roman"/>
          <w:sz w:val="28"/>
          <w:szCs w:val="28"/>
          <w:lang w:eastAsia="ru-RU"/>
        </w:rPr>
        <w:t xml:space="preserve"> ЧС.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Сбор и обмен информацией осуществляются через дежурных оперативных муниципального казенного учреждения «Единая дежурно-диспетчерская служба города Саянска» (далее – МКУ «ЕДДС города Саянска»).</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3. МКУ «ЕДДС города Саянска»:</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 осуществляет сбор, анализ и обобщение информации (донесений), представляемой организациями, указанными в перечне организаций, представляющих ежедневную информацию в МКУ «ЕДДС города Саянска» </w:t>
      </w:r>
      <w:r w:rsidRPr="00B86F70">
        <w:rPr>
          <w:rFonts w:ascii="Times New Roman" w:hAnsi="Times New Roman" w:cs="Times New Roman"/>
          <w:sz w:val="28"/>
          <w:szCs w:val="28"/>
          <w:lang w:eastAsia="ru-RU"/>
        </w:rPr>
        <w:lastRenderedPageBreak/>
        <w:t>об обстановке на территории муниципального образования «город Саянск» за истекшие сутки (Приложение 2) и предоставляет ее мэру города Саянска в виде письменной справки-доклада;</w:t>
      </w:r>
    </w:p>
    <w:p w:rsidR="00805F6A" w:rsidRPr="00B86F70" w:rsidRDefault="00805F6A" w:rsidP="00805F6A">
      <w:pPr>
        <w:pStyle w:val="a3"/>
        <w:ind w:firstLine="708"/>
        <w:jc w:val="both"/>
        <w:rPr>
          <w:rFonts w:ascii="Times New Roman" w:hAnsi="Times New Roman" w:cs="Times New Roman"/>
          <w:sz w:val="28"/>
          <w:szCs w:val="28"/>
          <w:lang w:eastAsia="ru-RU"/>
        </w:rPr>
      </w:pPr>
      <w:proofErr w:type="gramStart"/>
      <w:r w:rsidRPr="00B86F70">
        <w:rPr>
          <w:rFonts w:ascii="Times New Roman" w:hAnsi="Times New Roman" w:cs="Times New Roman"/>
          <w:sz w:val="28"/>
          <w:szCs w:val="28"/>
          <w:lang w:eastAsia="ru-RU"/>
        </w:rPr>
        <w:t>-   в случае получения информации об угрозе или возникновении ЧС</w:t>
      </w:r>
      <w:r w:rsidRPr="00B86F70">
        <w:t xml:space="preserve"> </w:t>
      </w:r>
      <w:r w:rsidRPr="00B86F70">
        <w:rPr>
          <w:rFonts w:ascii="Times New Roman" w:hAnsi="Times New Roman" w:cs="Times New Roman"/>
          <w:sz w:val="28"/>
          <w:szCs w:val="28"/>
          <w:lang w:eastAsia="ru-RU"/>
        </w:rPr>
        <w:t>осуществляет сбор, анализ и обобщение информации (донесений), представляемой организациями, указанными в перечне организаций, осуществляющих с МКУ «ЕДДС города Саянска» обмен информацией в области защиты населения и территорий от чрезвычайных ситуаций природного и техногенного характера (Приложение 3) и предоставляет ее в дежурно-диспетчерские службы (далее – ДДС) экстренных оперативных служб, в соответствии с пунктом</w:t>
      </w:r>
      <w:proofErr w:type="gramEnd"/>
      <w:r w:rsidRPr="00B86F70">
        <w:rPr>
          <w:rFonts w:ascii="Times New Roman" w:hAnsi="Times New Roman" w:cs="Times New Roman"/>
          <w:sz w:val="28"/>
          <w:szCs w:val="28"/>
          <w:lang w:eastAsia="ru-RU"/>
        </w:rPr>
        <w:t xml:space="preserve"> </w:t>
      </w:r>
      <w:proofErr w:type="gramStart"/>
      <w:r w:rsidRPr="00B86F70">
        <w:rPr>
          <w:rFonts w:ascii="Times New Roman" w:hAnsi="Times New Roman" w:cs="Times New Roman"/>
          <w:sz w:val="28"/>
          <w:szCs w:val="28"/>
          <w:lang w:eastAsia="ru-RU"/>
        </w:rPr>
        <w:t>11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«О единой государственной системе предупреждения и ликвидации чрезвычайных ситуаций», центр управления в кризисных ситуациях ГУ МЧС России по Иркутской области (далее – ЦУКС), ДДС организаций, которые могут попасть в зону ЧС, а также председателю комиссии по предупреждению и ликвидации чрезвычайных ситуаций и</w:t>
      </w:r>
      <w:proofErr w:type="gramEnd"/>
      <w:r w:rsidRPr="00B86F70">
        <w:rPr>
          <w:rFonts w:ascii="Times New Roman" w:hAnsi="Times New Roman" w:cs="Times New Roman"/>
          <w:sz w:val="28"/>
          <w:szCs w:val="28"/>
          <w:lang w:eastAsia="ru-RU"/>
        </w:rPr>
        <w:t xml:space="preserve"> обеспечению пожарной безопасности (далее – КЧС и ОПБ МО) </w:t>
      </w:r>
      <w:proofErr w:type="gramStart"/>
      <w:r w:rsidRPr="00B86F70">
        <w:rPr>
          <w:rFonts w:ascii="Times New Roman" w:hAnsi="Times New Roman" w:cs="Times New Roman"/>
          <w:sz w:val="28"/>
          <w:szCs w:val="28"/>
          <w:lang w:eastAsia="ru-RU"/>
        </w:rPr>
        <w:t>муниципального</w:t>
      </w:r>
      <w:proofErr w:type="gramEnd"/>
      <w:r w:rsidRPr="00B86F70">
        <w:rPr>
          <w:rFonts w:ascii="Times New Roman" w:hAnsi="Times New Roman" w:cs="Times New Roman"/>
          <w:sz w:val="28"/>
          <w:szCs w:val="28"/>
          <w:lang w:eastAsia="ru-RU"/>
        </w:rPr>
        <w:t xml:space="preserve"> образования «город Саянск»;</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 осуществляет взаимодействие с территориальными органами федеральных органов исполнительной власти и органами исполнительной власти Иркутской области в сфере </w:t>
      </w:r>
      <w:proofErr w:type="gramStart"/>
      <w:r w:rsidRPr="00B86F70">
        <w:rPr>
          <w:rFonts w:ascii="Times New Roman" w:hAnsi="Times New Roman" w:cs="Times New Roman"/>
          <w:sz w:val="28"/>
          <w:szCs w:val="28"/>
          <w:lang w:eastAsia="ru-RU"/>
        </w:rPr>
        <w:t>контроля за</w:t>
      </w:r>
      <w:proofErr w:type="gramEnd"/>
      <w:r w:rsidRPr="00B86F70">
        <w:rPr>
          <w:rFonts w:ascii="Times New Roman" w:hAnsi="Times New Roman" w:cs="Times New Roman"/>
          <w:sz w:val="28"/>
          <w:szCs w:val="28"/>
          <w:lang w:eastAsia="ru-RU"/>
        </w:rPr>
        <w:t xml:space="preserve"> состоянием окружающей природной среды, мониторингу опасных природных явлений и техногенных процессов, способных привести к возникновению ЧС, прогнозированию ЧС, а также оценке их социально-экономических последствий;</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информирует население, в том числе с использованием комплексной системы экстренного оповещения населения об угрозе возникновения или о возникновении ЧС, обеспечивает своевременное оповещение населения об угрозе возникновения или о возникновении ЧС;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ведет учет ЧС.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4. </w:t>
      </w:r>
      <w:proofErr w:type="gramStart"/>
      <w:r w:rsidRPr="00B86F70">
        <w:rPr>
          <w:rFonts w:ascii="Times New Roman" w:hAnsi="Times New Roman" w:cs="Times New Roman"/>
          <w:sz w:val="28"/>
          <w:szCs w:val="28"/>
          <w:lang w:eastAsia="ru-RU"/>
        </w:rPr>
        <w:t>В случае получения информации об угрозе или возникновении ЧС,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информация в области защиты населения</w:t>
      </w:r>
      <w:proofErr w:type="gramEnd"/>
      <w:r w:rsidRPr="00B86F70">
        <w:rPr>
          <w:rFonts w:ascii="Times New Roman" w:hAnsi="Times New Roman" w:cs="Times New Roman"/>
          <w:sz w:val="28"/>
          <w:szCs w:val="28"/>
          <w:lang w:eastAsia="ru-RU"/>
        </w:rPr>
        <w:t xml:space="preserve"> и территорий от ЧС природного и техногенного характера представляется:</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по форме 1/ЧС «Донесение об угрозе (прогнозе)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по форме 2/ЧС «Донесение о факте и основных параметрах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lastRenderedPageBreak/>
        <w:t>по форме 3/ЧС «Донесение о мерах по защите населения и территорий, ведении аварийно-спасательных и других неотложных работ»;</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по форме 4/ЧС «Донесение о силах и средствах, задействованных для ликвидации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по форме 5/ЧС «Итоговое донесение о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5.</w:t>
      </w:r>
      <w:r w:rsidRPr="00B86F70">
        <w:rPr>
          <w:rFonts w:ascii="Times New Roman" w:hAnsi="Times New Roman" w:cs="Times New Roman"/>
          <w:sz w:val="28"/>
          <w:szCs w:val="28"/>
          <w:lang w:eastAsia="ru-RU"/>
        </w:rPr>
        <w:tab/>
        <w:t>Информация по форме 1/ЧС «Донесение об угрозе (прогнозе)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5.1</w:t>
      </w:r>
      <w:r w:rsidRPr="00B86F70">
        <w:rPr>
          <w:rFonts w:ascii="Times New Roman" w:hAnsi="Times New Roman" w:cs="Times New Roman"/>
          <w:sz w:val="28"/>
          <w:szCs w:val="28"/>
          <w:lang w:eastAsia="ru-RU"/>
        </w:rPr>
        <w:tab/>
        <w:t>Донесение об угрозе (прогнозе) чрезвычайной ситуации представляется незамедлительно, по любым из имеющихся сре</w:t>
      </w:r>
      <w:proofErr w:type="gramStart"/>
      <w:r w:rsidRPr="00B86F70">
        <w:rPr>
          <w:rFonts w:ascii="Times New Roman" w:hAnsi="Times New Roman" w:cs="Times New Roman"/>
          <w:sz w:val="28"/>
          <w:szCs w:val="28"/>
          <w:lang w:eastAsia="ru-RU"/>
        </w:rPr>
        <w:t>дств св</w:t>
      </w:r>
      <w:proofErr w:type="gramEnd"/>
      <w:r w:rsidRPr="00B86F70">
        <w:rPr>
          <w:rFonts w:ascii="Times New Roman" w:hAnsi="Times New Roman" w:cs="Times New Roman"/>
          <w:sz w:val="28"/>
          <w:szCs w:val="28"/>
          <w:lang w:eastAsia="ru-RU"/>
        </w:rPr>
        <w:t>язи, с последующим подтверждением путем представления формы 1/ЧС в течение одного часа с момента получения данной информации. В дальнейшем, при резком изменении обстановки - незамедлительно.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5.2</w:t>
      </w:r>
      <w:r w:rsidRPr="00B86F70">
        <w:rPr>
          <w:rFonts w:ascii="Times New Roman" w:hAnsi="Times New Roman" w:cs="Times New Roman"/>
          <w:sz w:val="28"/>
          <w:szCs w:val="28"/>
          <w:lang w:eastAsia="ru-RU"/>
        </w:rPr>
        <w:tab/>
        <w:t>Организации, ДДС представляют донесение об угрозе (прогнозе) чрезвычайной ситуации в ОМСУ через МКУ «ЕДДС города Саянска», а также в подведомственные и территориальные подразделения федеральных органов исполнительной власти (далее – ФОИВ) по подчиненности и по принадлежности.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5.3</w:t>
      </w:r>
      <w:r w:rsidRPr="00B86F70">
        <w:rPr>
          <w:rFonts w:ascii="Times New Roman" w:hAnsi="Times New Roman" w:cs="Times New Roman"/>
          <w:sz w:val="28"/>
          <w:szCs w:val="28"/>
          <w:lang w:eastAsia="ru-RU"/>
        </w:rPr>
        <w:tab/>
        <w:t>МКУ «ЕДДС города Саянска» представляет донесение об угрозе (прогнозе) чрезвычайной ситуации в ДДС экстренных оперативных служб, ЦУКС, ДДС организаций, которые могут попасть в зону ЧС, а также председателю КЧС и ОПБ МО.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6.</w:t>
      </w:r>
      <w:r w:rsidRPr="00B86F70">
        <w:rPr>
          <w:rFonts w:ascii="Times New Roman" w:hAnsi="Times New Roman" w:cs="Times New Roman"/>
          <w:sz w:val="28"/>
          <w:szCs w:val="28"/>
          <w:lang w:eastAsia="ru-RU"/>
        </w:rPr>
        <w:tab/>
        <w:t>Информация по форме 2/ЧС «Донесение о факте и основных параметрах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6.1</w:t>
      </w:r>
      <w:r w:rsidRPr="00B86F70">
        <w:rPr>
          <w:rFonts w:ascii="Times New Roman" w:hAnsi="Times New Roman" w:cs="Times New Roman"/>
          <w:sz w:val="28"/>
          <w:szCs w:val="28"/>
          <w:lang w:eastAsia="ru-RU"/>
        </w:rPr>
        <w:tab/>
        <w:t>Донесение о факте и основных параметрах чрезвычайной ситуации представляется незамедлительно, по любым из имеющихся сре</w:t>
      </w:r>
      <w:proofErr w:type="gramStart"/>
      <w:r w:rsidRPr="00B86F70">
        <w:rPr>
          <w:rFonts w:ascii="Times New Roman" w:hAnsi="Times New Roman" w:cs="Times New Roman"/>
          <w:sz w:val="28"/>
          <w:szCs w:val="28"/>
          <w:lang w:eastAsia="ru-RU"/>
        </w:rPr>
        <w:t>дств св</w:t>
      </w:r>
      <w:proofErr w:type="gramEnd"/>
      <w:r w:rsidRPr="00B86F70">
        <w:rPr>
          <w:rFonts w:ascii="Times New Roman" w:hAnsi="Times New Roman" w:cs="Times New Roman"/>
          <w:sz w:val="28"/>
          <w:szCs w:val="28"/>
          <w:lang w:eastAsia="ru-RU"/>
        </w:rPr>
        <w:t xml:space="preserve">язи, с последующим подтверждением путем представления формы 2/ЧС в течение двух часов с момента возникновения ЧС. Уточнение обстановки осуществляется ежесуточно к 7.00 по московскому времени (далее - </w:t>
      </w:r>
      <w:proofErr w:type="gramStart"/>
      <w:r w:rsidRPr="00B86F70">
        <w:rPr>
          <w:rFonts w:ascii="Times New Roman" w:hAnsi="Times New Roman" w:cs="Times New Roman"/>
          <w:sz w:val="28"/>
          <w:szCs w:val="28"/>
          <w:lang w:eastAsia="ru-RU"/>
        </w:rPr>
        <w:t>МСК</w:t>
      </w:r>
      <w:proofErr w:type="gramEnd"/>
      <w:r w:rsidRPr="00B86F70">
        <w:rPr>
          <w:rFonts w:ascii="Times New Roman" w:hAnsi="Times New Roman" w:cs="Times New Roman"/>
          <w:sz w:val="28"/>
          <w:szCs w:val="28"/>
          <w:lang w:eastAsia="ru-RU"/>
        </w:rPr>
        <w:t>) и 19.00 МСК по состоянию на 6.00 МСК и 18.00 МСК соответственно.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6.2</w:t>
      </w:r>
      <w:r w:rsidRPr="00B86F70">
        <w:rPr>
          <w:rFonts w:ascii="Times New Roman" w:hAnsi="Times New Roman" w:cs="Times New Roman"/>
          <w:sz w:val="28"/>
          <w:szCs w:val="28"/>
          <w:lang w:eastAsia="ru-RU"/>
        </w:rPr>
        <w:tab/>
        <w:t>ДДС организаций города Саянска представляют донесение о факте и основных параметрах чрезвычайной ситуации в ОМСУ через МКУ «ЕДДС города Саянска», а также в подведомственные и территориальные подразделения ФОИВ по подчиненности.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6.3</w:t>
      </w:r>
      <w:r w:rsidRPr="00B86F70">
        <w:rPr>
          <w:rFonts w:ascii="Times New Roman" w:hAnsi="Times New Roman" w:cs="Times New Roman"/>
          <w:sz w:val="28"/>
          <w:szCs w:val="28"/>
          <w:lang w:eastAsia="ru-RU"/>
        </w:rPr>
        <w:tab/>
        <w:t>МКУ «ЕДДС города Саянска» представляет донесение о факте и основных параметрах чрезвычайной ситуации в ДДС экстренных оперативных служб, ЦУКС, ДДС организаций, которые могут попасть в зону ЧС, а также председателю КЧС и ОПБ МО.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7.</w:t>
      </w:r>
      <w:r w:rsidRPr="00B86F70">
        <w:rPr>
          <w:rFonts w:ascii="Times New Roman" w:hAnsi="Times New Roman" w:cs="Times New Roman"/>
          <w:sz w:val="28"/>
          <w:szCs w:val="28"/>
          <w:lang w:eastAsia="ru-RU"/>
        </w:rPr>
        <w:tab/>
        <w:t>Информация по форме 3/ЧС «Донесение о мерах по защите населения и территорий, ведении аварийно-спасательных и других неотложных работ».</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7.1</w:t>
      </w:r>
      <w:r w:rsidRPr="00B86F70">
        <w:rPr>
          <w:rFonts w:ascii="Times New Roman" w:hAnsi="Times New Roman" w:cs="Times New Roman"/>
          <w:sz w:val="28"/>
          <w:szCs w:val="28"/>
          <w:lang w:eastAsia="ru-RU"/>
        </w:rPr>
        <w:tab/>
        <w:t>Донесение о мерах по защите населения и территорий, ведении аварийно- спасательных и других неотложных работ представляется в течение двух часов с момента возникновения ЧС по любым из имеющихся сре</w:t>
      </w:r>
      <w:proofErr w:type="gramStart"/>
      <w:r w:rsidRPr="00B86F70">
        <w:rPr>
          <w:rFonts w:ascii="Times New Roman" w:hAnsi="Times New Roman" w:cs="Times New Roman"/>
          <w:sz w:val="28"/>
          <w:szCs w:val="28"/>
          <w:lang w:eastAsia="ru-RU"/>
        </w:rPr>
        <w:t>дств св</w:t>
      </w:r>
      <w:proofErr w:type="gramEnd"/>
      <w:r w:rsidRPr="00B86F70">
        <w:rPr>
          <w:rFonts w:ascii="Times New Roman" w:hAnsi="Times New Roman" w:cs="Times New Roman"/>
          <w:sz w:val="28"/>
          <w:szCs w:val="28"/>
          <w:lang w:eastAsia="ru-RU"/>
        </w:rPr>
        <w:t xml:space="preserve">язи, с последующим подтверждением путем представления формы </w:t>
      </w:r>
      <w:r w:rsidRPr="00B86F70">
        <w:rPr>
          <w:rFonts w:ascii="Times New Roman" w:hAnsi="Times New Roman" w:cs="Times New Roman"/>
          <w:sz w:val="28"/>
          <w:szCs w:val="28"/>
          <w:lang w:eastAsia="ru-RU"/>
        </w:rPr>
        <w:lastRenderedPageBreak/>
        <w:t xml:space="preserve">3/ЧС. Уточнение обстановки осуществляется ежесуточно к 7.00 </w:t>
      </w:r>
      <w:proofErr w:type="gramStart"/>
      <w:r w:rsidRPr="00B86F70">
        <w:rPr>
          <w:rFonts w:ascii="Times New Roman" w:hAnsi="Times New Roman" w:cs="Times New Roman"/>
          <w:sz w:val="28"/>
          <w:szCs w:val="28"/>
          <w:lang w:eastAsia="ru-RU"/>
        </w:rPr>
        <w:t>МСК</w:t>
      </w:r>
      <w:proofErr w:type="gramEnd"/>
      <w:r w:rsidRPr="00B86F70">
        <w:rPr>
          <w:rFonts w:ascii="Times New Roman" w:hAnsi="Times New Roman" w:cs="Times New Roman"/>
          <w:sz w:val="28"/>
          <w:szCs w:val="28"/>
          <w:lang w:eastAsia="ru-RU"/>
        </w:rPr>
        <w:t xml:space="preserve"> и 19.00 МСК по состоянию на 6.00 МСК и 18.00 МСК соответственно.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7.2</w:t>
      </w:r>
      <w:r w:rsidRPr="00B86F70">
        <w:rPr>
          <w:rFonts w:ascii="Times New Roman" w:hAnsi="Times New Roman" w:cs="Times New Roman"/>
          <w:sz w:val="28"/>
          <w:szCs w:val="28"/>
          <w:lang w:eastAsia="ru-RU"/>
        </w:rPr>
        <w:tab/>
        <w:t>ДДС организаций города Саянска представляют донесение о мерах по защите населения и территорий, ведении аварийно-спасательных и других неотложных работ в ОМСУ через МКУ «ЕДДС города Саянска», а также в подведомственные и территориальные подразделения ФОИВ по подчиненности.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7.3</w:t>
      </w:r>
      <w:r w:rsidRPr="00B86F70">
        <w:rPr>
          <w:rFonts w:ascii="Times New Roman" w:hAnsi="Times New Roman" w:cs="Times New Roman"/>
          <w:sz w:val="28"/>
          <w:szCs w:val="28"/>
          <w:lang w:eastAsia="ru-RU"/>
        </w:rPr>
        <w:tab/>
        <w:t>МКУ «ЕДДС города Саянска» представляет донесение о мерах по защите населения и территорий, ведении аварийно-спасательных и других неотложных работ в ДДС экстренных оперативных служб, ЦУКС, ДДС организаций, которые могут попасть в зону ЧС, а также председателю КЧС и ОПБ МО.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8.</w:t>
      </w:r>
      <w:r w:rsidRPr="00B86F70">
        <w:rPr>
          <w:rFonts w:ascii="Times New Roman" w:hAnsi="Times New Roman" w:cs="Times New Roman"/>
          <w:sz w:val="28"/>
          <w:szCs w:val="28"/>
          <w:lang w:eastAsia="ru-RU"/>
        </w:rPr>
        <w:tab/>
        <w:t>Информация по форме 4/ЧС «Донесение о силах и средствах, задействованных для ликвидации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8.1</w:t>
      </w:r>
      <w:r w:rsidRPr="00B86F70">
        <w:rPr>
          <w:rFonts w:ascii="Times New Roman" w:hAnsi="Times New Roman" w:cs="Times New Roman"/>
          <w:sz w:val="28"/>
          <w:szCs w:val="28"/>
          <w:lang w:eastAsia="ru-RU"/>
        </w:rPr>
        <w:tab/>
        <w:t>Донесение о силах и средствах, задействованных для ликвидации чрезвычайной ситуации, представляется в течение двух часов с момента возникновения ЧС по любым из имеющихся сре</w:t>
      </w:r>
      <w:proofErr w:type="gramStart"/>
      <w:r w:rsidRPr="00B86F70">
        <w:rPr>
          <w:rFonts w:ascii="Times New Roman" w:hAnsi="Times New Roman" w:cs="Times New Roman"/>
          <w:sz w:val="28"/>
          <w:szCs w:val="28"/>
          <w:lang w:eastAsia="ru-RU"/>
        </w:rPr>
        <w:t>дств св</w:t>
      </w:r>
      <w:proofErr w:type="gramEnd"/>
      <w:r w:rsidRPr="00B86F70">
        <w:rPr>
          <w:rFonts w:ascii="Times New Roman" w:hAnsi="Times New Roman" w:cs="Times New Roman"/>
          <w:sz w:val="28"/>
          <w:szCs w:val="28"/>
          <w:lang w:eastAsia="ru-RU"/>
        </w:rPr>
        <w:t xml:space="preserve">язи, с последующим подтверждением путем представления формы 4/ЧС. Уточнение обстановки осуществляется ежесуточно к 7.00 </w:t>
      </w:r>
      <w:proofErr w:type="gramStart"/>
      <w:r w:rsidRPr="00B86F70">
        <w:rPr>
          <w:rFonts w:ascii="Times New Roman" w:hAnsi="Times New Roman" w:cs="Times New Roman"/>
          <w:sz w:val="28"/>
          <w:szCs w:val="28"/>
          <w:lang w:eastAsia="ru-RU"/>
        </w:rPr>
        <w:t>МСК</w:t>
      </w:r>
      <w:proofErr w:type="gramEnd"/>
      <w:r w:rsidRPr="00B86F70">
        <w:rPr>
          <w:rFonts w:ascii="Times New Roman" w:hAnsi="Times New Roman" w:cs="Times New Roman"/>
          <w:sz w:val="28"/>
          <w:szCs w:val="28"/>
          <w:lang w:eastAsia="ru-RU"/>
        </w:rPr>
        <w:t xml:space="preserve"> и 19.00 МСК по состоянию на 6.00 МСК и 18.00 МСК соответственно.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8.2</w:t>
      </w:r>
      <w:r w:rsidRPr="00B86F70">
        <w:rPr>
          <w:rFonts w:ascii="Times New Roman" w:hAnsi="Times New Roman" w:cs="Times New Roman"/>
          <w:sz w:val="28"/>
          <w:szCs w:val="28"/>
          <w:lang w:eastAsia="ru-RU"/>
        </w:rPr>
        <w:tab/>
        <w:t>ДДС организаций города Саянска представляют донесение о силах и средствах, задействованных для ликвидации чрезвычайной ситуации, в ОМСУ через МКУ «ЕДДС города Саянска», а также в подведомственные и территориальные подразделения ФОИВ по подчиненности.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8.3</w:t>
      </w:r>
      <w:r w:rsidRPr="00B86F70">
        <w:rPr>
          <w:rFonts w:ascii="Times New Roman" w:hAnsi="Times New Roman" w:cs="Times New Roman"/>
          <w:sz w:val="28"/>
          <w:szCs w:val="28"/>
          <w:lang w:eastAsia="ru-RU"/>
        </w:rPr>
        <w:tab/>
        <w:t>МКУ «ЕДДС города Саянска» представляет донесение о силах и средствах, задействованных для ликвидации чрезвычайной ситуации, в ДДС экстренных оперативных служб, ЦУКС, ДДС организаций, которые могут попасть в зону ЧС, а также председателю КЧС и ОПБ МО.</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9.</w:t>
      </w:r>
      <w:r w:rsidRPr="00B86F70">
        <w:rPr>
          <w:rFonts w:ascii="Times New Roman" w:hAnsi="Times New Roman" w:cs="Times New Roman"/>
          <w:sz w:val="28"/>
          <w:szCs w:val="28"/>
          <w:lang w:eastAsia="ru-RU"/>
        </w:rPr>
        <w:tab/>
        <w:t>Информация по форме 5/ЧС «Итоговое донесение о чрезвычайной ситуации».</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9.1</w:t>
      </w:r>
      <w:r w:rsidRPr="00B86F70">
        <w:rPr>
          <w:rFonts w:ascii="Times New Roman" w:hAnsi="Times New Roman" w:cs="Times New Roman"/>
          <w:sz w:val="28"/>
          <w:szCs w:val="28"/>
          <w:lang w:eastAsia="ru-RU"/>
        </w:rPr>
        <w:tab/>
        <w:t>Итоговое донесение о чрезвычайной ситуации представляется по форме 5/ЧС не позднее 25 суток после завершения ликвидации последствий ЧС.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9.2</w:t>
      </w:r>
      <w:r w:rsidRPr="00B86F70">
        <w:rPr>
          <w:rFonts w:ascii="Times New Roman" w:hAnsi="Times New Roman" w:cs="Times New Roman"/>
          <w:sz w:val="28"/>
          <w:szCs w:val="28"/>
          <w:lang w:eastAsia="ru-RU"/>
        </w:rPr>
        <w:tab/>
        <w:t>ДДС организаций города Саянска представляют итоговую информацию о чрезвычайной ситуации в ОМСУ через МКУ «ЕДДС города Саянска».</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9.3</w:t>
      </w:r>
      <w:r w:rsidRPr="00B86F70">
        <w:rPr>
          <w:rFonts w:ascii="Times New Roman" w:hAnsi="Times New Roman" w:cs="Times New Roman"/>
          <w:sz w:val="28"/>
          <w:szCs w:val="28"/>
          <w:lang w:eastAsia="ru-RU"/>
        </w:rPr>
        <w:tab/>
        <w:t>МКУ «ЕДДС города Саянска» представляет итоговое донесение о чрезвычайной ситуации в ЦУКС.</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10. Заполнение донесений по формам 1/ЧС - 5/ЧС производится в строгом соответствии с формами донесений, представленными в приложении к приказу МЧС России от 11.01.2021 № 2.</w:t>
      </w:r>
    </w:p>
    <w:p w:rsidR="00805F6A" w:rsidRPr="00B86F70" w:rsidRDefault="00805F6A" w:rsidP="00805F6A">
      <w:pPr>
        <w:pStyle w:val="a3"/>
        <w:ind w:firstLine="708"/>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11. Информация предоставляется незамедлительно по телефону 5-72-37, а при невозможности предоставления информации по телефону</w:t>
      </w:r>
      <w:r w:rsidRPr="00B86F70">
        <w:t xml:space="preserve"> </w:t>
      </w:r>
      <w:r w:rsidRPr="00B86F70">
        <w:rPr>
          <w:rFonts w:ascii="Times New Roman" w:hAnsi="Times New Roman" w:cs="Times New Roman"/>
          <w:sz w:val="28"/>
          <w:szCs w:val="28"/>
          <w:lang w:eastAsia="ru-RU"/>
        </w:rPr>
        <w:t>по любым из имеющихся сре</w:t>
      </w:r>
      <w:proofErr w:type="gramStart"/>
      <w:r w:rsidRPr="00B86F70">
        <w:rPr>
          <w:rFonts w:ascii="Times New Roman" w:hAnsi="Times New Roman" w:cs="Times New Roman"/>
          <w:sz w:val="28"/>
          <w:szCs w:val="28"/>
          <w:lang w:eastAsia="ru-RU"/>
        </w:rPr>
        <w:t>дств св</w:t>
      </w:r>
      <w:proofErr w:type="gramEnd"/>
      <w:r w:rsidRPr="00B86F70">
        <w:rPr>
          <w:rFonts w:ascii="Times New Roman" w:hAnsi="Times New Roman" w:cs="Times New Roman"/>
          <w:sz w:val="28"/>
          <w:szCs w:val="28"/>
          <w:lang w:eastAsia="ru-RU"/>
        </w:rPr>
        <w:t xml:space="preserve">язи,  в МКУ «ЕДДС города Саянска» через дежурных оперативных, с последующим представлением письменного </w:t>
      </w:r>
      <w:r w:rsidRPr="00B86F70">
        <w:rPr>
          <w:rFonts w:ascii="Times New Roman" w:hAnsi="Times New Roman" w:cs="Times New Roman"/>
          <w:sz w:val="28"/>
          <w:szCs w:val="28"/>
          <w:lang w:eastAsia="ru-RU"/>
        </w:rPr>
        <w:lastRenderedPageBreak/>
        <w:t xml:space="preserve">донесения по электронной почте </w:t>
      </w:r>
      <w:hyperlink r:id="rId7" w:history="1">
        <w:r w:rsidRPr="00B86F70">
          <w:rPr>
            <w:rStyle w:val="a8"/>
            <w:rFonts w:ascii="Times New Roman" w:hAnsi="Times New Roman" w:cs="Times New Roman"/>
            <w:color w:val="auto"/>
            <w:sz w:val="28"/>
            <w:szCs w:val="28"/>
            <w:lang w:val="en-US" w:eastAsia="ru-RU"/>
          </w:rPr>
          <w:t>sayansk</w:t>
        </w:r>
        <w:r w:rsidRPr="00B86F70">
          <w:rPr>
            <w:rStyle w:val="a8"/>
            <w:rFonts w:ascii="Times New Roman" w:hAnsi="Times New Roman" w:cs="Times New Roman"/>
            <w:color w:val="auto"/>
            <w:sz w:val="28"/>
            <w:szCs w:val="28"/>
            <w:lang w:eastAsia="ru-RU"/>
          </w:rPr>
          <w:t>.</w:t>
        </w:r>
        <w:r w:rsidRPr="00B86F70">
          <w:rPr>
            <w:rStyle w:val="a8"/>
            <w:rFonts w:ascii="Times New Roman" w:hAnsi="Times New Roman" w:cs="Times New Roman"/>
            <w:color w:val="auto"/>
            <w:sz w:val="28"/>
            <w:szCs w:val="28"/>
            <w:lang w:val="en-US" w:eastAsia="ru-RU"/>
          </w:rPr>
          <w:t>go</w:t>
        </w:r>
        <w:r w:rsidRPr="00B86F70">
          <w:rPr>
            <w:rStyle w:val="a8"/>
            <w:rFonts w:ascii="Times New Roman" w:hAnsi="Times New Roman" w:cs="Times New Roman"/>
            <w:color w:val="auto"/>
            <w:sz w:val="28"/>
            <w:szCs w:val="28"/>
            <w:lang w:eastAsia="ru-RU"/>
          </w:rPr>
          <w:t>@</w:t>
        </w:r>
        <w:r w:rsidRPr="00B86F70">
          <w:rPr>
            <w:rStyle w:val="a8"/>
            <w:rFonts w:ascii="Times New Roman" w:hAnsi="Times New Roman" w:cs="Times New Roman"/>
            <w:color w:val="auto"/>
            <w:sz w:val="28"/>
            <w:szCs w:val="28"/>
            <w:lang w:val="en-US" w:eastAsia="ru-RU"/>
          </w:rPr>
          <w:t>mail</w:t>
        </w:r>
        <w:r w:rsidRPr="00B86F70">
          <w:rPr>
            <w:rStyle w:val="a8"/>
            <w:rFonts w:ascii="Times New Roman" w:hAnsi="Times New Roman" w:cs="Times New Roman"/>
            <w:color w:val="auto"/>
            <w:sz w:val="28"/>
            <w:szCs w:val="28"/>
            <w:lang w:eastAsia="ru-RU"/>
          </w:rPr>
          <w:t>.</w:t>
        </w:r>
        <w:proofErr w:type="spellStart"/>
        <w:r w:rsidRPr="00B86F70">
          <w:rPr>
            <w:rStyle w:val="a8"/>
            <w:rFonts w:ascii="Times New Roman" w:hAnsi="Times New Roman" w:cs="Times New Roman"/>
            <w:color w:val="auto"/>
            <w:sz w:val="28"/>
            <w:szCs w:val="28"/>
            <w:lang w:val="en-US" w:eastAsia="ru-RU"/>
          </w:rPr>
          <w:t>ru</w:t>
        </w:r>
        <w:proofErr w:type="spellEnd"/>
      </w:hyperlink>
      <w:r w:rsidRPr="00B86F70">
        <w:rPr>
          <w:rFonts w:ascii="Times New Roman" w:hAnsi="Times New Roman" w:cs="Times New Roman"/>
          <w:sz w:val="28"/>
          <w:szCs w:val="28"/>
          <w:lang w:eastAsia="ru-RU"/>
        </w:rPr>
        <w:t xml:space="preserve"> в сроки и по формам, указанным в пунктах 4-9  настоящего Порядка.</w:t>
      </w:r>
    </w:p>
    <w:p w:rsidR="00805F6A" w:rsidRPr="00B86F70" w:rsidRDefault="00805F6A" w:rsidP="00805F6A">
      <w:pPr>
        <w:pStyle w:val="a3"/>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ab/>
        <w:t>12. Информация (донесение) об угрозе (прогнозе) ЧС представляется за подписью руководителя организации. Сокрытие, несвоевременное представление или представление должностными лицами заведомо ложной информации влечет за собой ответственность в соответствии с действующим законодательством Российской Федерации.</w:t>
      </w:r>
    </w:p>
    <w:p w:rsidR="00805F6A" w:rsidRPr="00B86F70" w:rsidRDefault="00805F6A" w:rsidP="00805F6A">
      <w:pPr>
        <w:pStyle w:val="a3"/>
        <w:jc w:val="both"/>
        <w:rPr>
          <w:rFonts w:ascii="Times New Roman" w:hAnsi="Times New Roman" w:cs="Times New Roman"/>
          <w:sz w:val="28"/>
          <w:szCs w:val="28"/>
          <w:lang w:eastAsia="ru-RU"/>
        </w:rPr>
      </w:pPr>
    </w:p>
    <w:p w:rsidR="00805F6A" w:rsidRPr="00B86F70" w:rsidRDefault="00805F6A" w:rsidP="00805F6A">
      <w:pPr>
        <w:pStyle w:val="a3"/>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br/>
        <w:t xml:space="preserve">Мэр городского округа </w:t>
      </w:r>
    </w:p>
    <w:p w:rsidR="00805F6A" w:rsidRPr="00B86F70" w:rsidRDefault="00805F6A" w:rsidP="00805F6A">
      <w:pPr>
        <w:pStyle w:val="a3"/>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муниципального образования </w:t>
      </w:r>
    </w:p>
    <w:p w:rsidR="00805F6A" w:rsidRPr="00B86F70" w:rsidRDefault="00805F6A" w:rsidP="00805F6A">
      <w:pPr>
        <w:pStyle w:val="a3"/>
        <w:jc w:val="both"/>
        <w:rPr>
          <w:rFonts w:ascii="Times New Roman" w:hAnsi="Times New Roman" w:cs="Times New Roman"/>
          <w:sz w:val="28"/>
          <w:szCs w:val="28"/>
          <w:lang w:eastAsia="ru-RU"/>
        </w:rPr>
      </w:pPr>
      <w:r w:rsidRPr="00B86F70">
        <w:rPr>
          <w:rFonts w:ascii="Times New Roman" w:hAnsi="Times New Roman" w:cs="Times New Roman"/>
          <w:sz w:val="28"/>
          <w:szCs w:val="28"/>
          <w:lang w:eastAsia="ru-RU"/>
        </w:rPr>
        <w:t xml:space="preserve">«город Саянск»  </w:t>
      </w:r>
      <w:r w:rsidRPr="00B86F70">
        <w:rPr>
          <w:rFonts w:ascii="Times New Roman" w:hAnsi="Times New Roman" w:cs="Times New Roman"/>
          <w:sz w:val="28"/>
          <w:szCs w:val="28"/>
          <w:lang w:eastAsia="ru-RU"/>
        </w:rPr>
        <w:tab/>
      </w:r>
      <w:r w:rsidRPr="00B86F70">
        <w:rPr>
          <w:rFonts w:ascii="Times New Roman" w:hAnsi="Times New Roman" w:cs="Times New Roman"/>
          <w:sz w:val="28"/>
          <w:szCs w:val="28"/>
          <w:lang w:eastAsia="ru-RU"/>
        </w:rPr>
        <w:tab/>
      </w:r>
      <w:r w:rsidRPr="00B86F70">
        <w:rPr>
          <w:rFonts w:ascii="Times New Roman" w:hAnsi="Times New Roman" w:cs="Times New Roman"/>
          <w:sz w:val="28"/>
          <w:szCs w:val="28"/>
          <w:lang w:eastAsia="ru-RU"/>
        </w:rPr>
        <w:tab/>
        <w:t xml:space="preserve">                                                        О.В. Боровский</w:t>
      </w:r>
    </w:p>
    <w:p w:rsidR="00805F6A" w:rsidRPr="00B86F70" w:rsidRDefault="00805F6A" w:rsidP="00805F6A">
      <w:pPr>
        <w:pStyle w:val="a3"/>
        <w:jc w:val="both"/>
        <w:rPr>
          <w:rFonts w:ascii="Times New Roman" w:hAnsi="Times New Roman" w:cs="Times New Roman"/>
          <w:sz w:val="28"/>
          <w:szCs w:val="28"/>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Приложение 2</w:t>
      </w:r>
    </w:p>
    <w:p w:rsidR="00805F6A" w:rsidRPr="00B86F70" w:rsidRDefault="00805F6A" w:rsidP="00805F6A">
      <w:pPr>
        <w:spacing w:after="0" w:line="240" w:lineRule="auto"/>
        <w:ind w:left="5812"/>
        <w:jc w:val="both"/>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tbl>
      <w:tblPr>
        <w:tblW w:w="3607" w:type="dxa"/>
        <w:tblInd w:w="5777" w:type="dxa"/>
        <w:tblLayout w:type="fixed"/>
        <w:tblCellMar>
          <w:left w:w="28" w:type="dxa"/>
          <w:right w:w="28" w:type="dxa"/>
        </w:tblCellMar>
        <w:tblLook w:val="0000" w:firstRow="0" w:lastRow="0" w:firstColumn="0" w:lastColumn="0" w:noHBand="0" w:noVBand="0"/>
      </w:tblPr>
      <w:tblGrid>
        <w:gridCol w:w="347"/>
        <w:gridCol w:w="1275"/>
        <w:gridCol w:w="449"/>
        <w:gridCol w:w="1536"/>
      </w:tblGrid>
      <w:tr w:rsidR="00805F6A" w:rsidRPr="00B86F70" w:rsidTr="00805F6A">
        <w:trPr>
          <w:cantSplit/>
          <w:trHeight w:val="220"/>
        </w:trPr>
        <w:tc>
          <w:tcPr>
            <w:tcW w:w="347" w:type="dxa"/>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w:t>
            </w:r>
          </w:p>
        </w:tc>
        <w:tc>
          <w:tcPr>
            <w:tcW w:w="1275" w:type="dxa"/>
            <w:tcBorders>
              <w:bottom w:val="single" w:sz="4" w:space="0" w:color="auto"/>
            </w:tcBorders>
          </w:tcPr>
          <w:p w:rsidR="00805F6A" w:rsidRPr="00B86F70" w:rsidRDefault="00C013B0" w:rsidP="00C013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24.02.2022</w:t>
            </w:r>
          </w:p>
        </w:tc>
        <w:tc>
          <w:tcPr>
            <w:tcW w:w="449" w:type="dxa"/>
          </w:tcPr>
          <w:p w:rsidR="00805F6A" w:rsidRPr="00B86F70" w:rsidRDefault="00805F6A" w:rsidP="00805F6A">
            <w:pPr>
              <w:spacing w:after="0" w:line="240" w:lineRule="auto"/>
              <w:jc w:val="center"/>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w:t>
            </w:r>
          </w:p>
        </w:tc>
        <w:tc>
          <w:tcPr>
            <w:tcW w:w="1536" w:type="dxa"/>
            <w:tcBorders>
              <w:bottom w:val="single" w:sz="4" w:space="0" w:color="auto"/>
            </w:tcBorders>
          </w:tcPr>
          <w:p w:rsidR="00805F6A" w:rsidRPr="00B86F70" w:rsidRDefault="00C013B0" w:rsidP="00805F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110-37-239-22</w:t>
            </w:r>
          </w:p>
        </w:tc>
      </w:tr>
    </w:tbl>
    <w:p w:rsidR="00805F6A" w:rsidRPr="00B86F70" w:rsidRDefault="00805F6A" w:rsidP="00805F6A">
      <w:pPr>
        <w:spacing w:after="0" w:line="240" w:lineRule="auto"/>
        <w:ind w:left="5812"/>
        <w:jc w:val="both"/>
        <w:rPr>
          <w:rFonts w:ascii="Times New Roman" w:eastAsia="Times New Roman" w:hAnsi="Times New Roman" w:cs="Times New Roman"/>
          <w:sz w:val="24"/>
          <w:szCs w:val="24"/>
          <w:lang w:eastAsia="ru-RU"/>
        </w:rPr>
      </w:pPr>
    </w:p>
    <w:p w:rsidR="00805F6A" w:rsidRPr="00B86F70" w:rsidRDefault="00805F6A" w:rsidP="00805F6A">
      <w:pPr>
        <w:spacing w:after="0" w:line="240" w:lineRule="auto"/>
        <w:ind w:left="5812"/>
        <w:jc w:val="both"/>
        <w:rPr>
          <w:rFonts w:ascii="Times New Roman" w:eastAsia="Times New Roman" w:hAnsi="Times New Roman" w:cs="Times New Roman"/>
          <w:sz w:val="24"/>
          <w:szCs w:val="24"/>
          <w:lang w:eastAsia="ru-RU"/>
        </w:rPr>
      </w:pPr>
    </w:p>
    <w:p w:rsidR="00805F6A" w:rsidRPr="00B86F70" w:rsidRDefault="00805F6A" w:rsidP="00805F6A">
      <w:pPr>
        <w:pStyle w:val="a3"/>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ПЕРЕЧЕНЬ</w:t>
      </w:r>
    </w:p>
    <w:p w:rsidR="00805F6A" w:rsidRPr="00B86F70" w:rsidRDefault="00805F6A" w:rsidP="00805F6A">
      <w:pPr>
        <w:pStyle w:val="a3"/>
        <w:jc w:val="center"/>
        <w:rPr>
          <w:rFonts w:ascii="Times New Roman" w:hAnsi="Times New Roman" w:cs="Times New Roman"/>
          <w:b/>
          <w:sz w:val="28"/>
          <w:szCs w:val="28"/>
          <w:lang w:eastAsia="ru-RU"/>
        </w:rPr>
      </w:pPr>
      <w:r w:rsidRPr="00B86F70">
        <w:rPr>
          <w:rFonts w:ascii="Times New Roman" w:hAnsi="Times New Roman" w:cs="Times New Roman"/>
          <w:b/>
          <w:sz w:val="28"/>
          <w:szCs w:val="28"/>
          <w:lang w:eastAsia="ru-RU"/>
        </w:rPr>
        <w:t xml:space="preserve">организаций, осуществляющих с муниципальным казенным учреждением «Единая дежурно-диспетчерская служба города Саянска» обмен информацией в области защиты населения и территорий от чрезвычайных ситуаций природного и техногенного характера </w:t>
      </w:r>
    </w:p>
    <w:p w:rsidR="00805F6A" w:rsidRPr="00B86F70" w:rsidRDefault="00805F6A" w:rsidP="00805F6A">
      <w:pPr>
        <w:pStyle w:val="a3"/>
        <w:jc w:val="center"/>
        <w:rPr>
          <w:rFonts w:ascii="Times New Roman" w:hAnsi="Times New Roman" w:cs="Times New Roman"/>
          <w:b/>
          <w:sz w:val="28"/>
          <w:szCs w:val="28"/>
          <w:lang w:eastAsia="ru-RU"/>
        </w:rPr>
      </w:pPr>
    </w:p>
    <w:tbl>
      <w:tblPr>
        <w:tblW w:w="9498" w:type="dxa"/>
        <w:tblCellMar>
          <w:left w:w="0" w:type="dxa"/>
          <w:right w:w="0" w:type="dxa"/>
        </w:tblCellMar>
        <w:tblLook w:val="04A0" w:firstRow="1" w:lastRow="0" w:firstColumn="1" w:lastColumn="0" w:noHBand="0" w:noVBand="1"/>
      </w:tblPr>
      <w:tblGrid>
        <w:gridCol w:w="622"/>
        <w:gridCol w:w="4765"/>
        <w:gridCol w:w="4111"/>
      </w:tblGrid>
      <w:tr w:rsidR="00805F6A" w:rsidRPr="00B86F70" w:rsidTr="00805F6A">
        <w:trPr>
          <w:trHeight w:val="15"/>
        </w:trPr>
        <w:tc>
          <w:tcPr>
            <w:tcW w:w="622"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4765"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4111"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 </w:t>
            </w:r>
            <w:proofErr w:type="gramStart"/>
            <w:r w:rsidRPr="00B86F70">
              <w:rPr>
                <w:rFonts w:ascii="Times New Roman" w:eastAsia="Times New Roman" w:hAnsi="Times New Roman" w:cs="Times New Roman"/>
                <w:sz w:val="24"/>
                <w:szCs w:val="24"/>
                <w:lang w:eastAsia="ru-RU"/>
              </w:rPr>
              <w:t>п</w:t>
            </w:r>
            <w:proofErr w:type="gramEnd"/>
            <w:r w:rsidRPr="00B86F70">
              <w:rPr>
                <w:rFonts w:ascii="Times New Roman" w:eastAsia="Times New Roman" w:hAnsi="Times New Roman" w:cs="Times New Roman"/>
                <w:sz w:val="24"/>
                <w:szCs w:val="24"/>
                <w:lang w:eastAsia="ru-RU"/>
              </w:rPr>
              <w:t>/п</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Наименование организации, </w:t>
            </w:r>
          </w:p>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предприятия, учреждения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Адрес, телефон</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Центра управления кризисными ситуациями (ЦУКС) ГУ МЧС России по Иркутской области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г. Иркутск, ул. Красноармейская, 15, т. 26-52-46</w:t>
            </w:r>
            <w:r w:rsidRPr="00B86F70">
              <w:rPr>
                <w:rFonts w:ascii="Times New Roman" w:eastAsia="Times New Roman" w:hAnsi="Times New Roman" w:cs="Times New Roman"/>
                <w:sz w:val="24"/>
                <w:szCs w:val="24"/>
                <w:lang w:eastAsia="ru-RU"/>
              </w:rPr>
              <w:br/>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Управление Федеральной службы по надзору в сфере защиты прав потребителей и благополучия человека по Иркутской области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г. Иркутск, ул. Карла Маркса, 8,</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24-33-67</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Федеральное государственное бюджетное учреждение «Иркутское управление по гидрометеорологии и мониторингу окружающей среды»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Иркутск, ул. </w:t>
            </w:r>
            <w:proofErr w:type="gramStart"/>
            <w:r w:rsidRPr="00B86F70">
              <w:rPr>
                <w:rFonts w:ascii="Times New Roman" w:eastAsia="Times New Roman" w:hAnsi="Times New Roman" w:cs="Times New Roman"/>
                <w:sz w:val="24"/>
                <w:szCs w:val="24"/>
                <w:lang w:eastAsia="ru-RU"/>
              </w:rPr>
              <w:t>Партизанская</w:t>
            </w:r>
            <w:proofErr w:type="gramEnd"/>
            <w:r w:rsidRPr="00B86F70">
              <w:rPr>
                <w:rFonts w:ascii="Times New Roman" w:eastAsia="Times New Roman" w:hAnsi="Times New Roman" w:cs="Times New Roman"/>
                <w:sz w:val="24"/>
                <w:szCs w:val="24"/>
                <w:lang w:eastAsia="ru-RU"/>
              </w:rPr>
              <w:t xml:space="preserve">, 76,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20-68-90</w:t>
            </w:r>
            <w:r w:rsidRPr="00B86F70">
              <w:rPr>
                <w:rFonts w:ascii="Times New Roman" w:eastAsia="Times New Roman" w:hAnsi="Times New Roman" w:cs="Times New Roman"/>
                <w:sz w:val="24"/>
                <w:szCs w:val="24"/>
                <w:lang w:eastAsia="ru-RU"/>
              </w:rPr>
              <w:br/>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4</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Центр ГИМС (управления) Главного управления МЧС России по Иркутской области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г. Иркутск, ул. Красноармейская, 15, ул. Академическая, 13, т. 42-43-11</w:t>
            </w:r>
            <w:r w:rsidRPr="00B86F70">
              <w:rPr>
                <w:rFonts w:ascii="Times New Roman" w:eastAsia="Times New Roman" w:hAnsi="Times New Roman" w:cs="Times New Roman"/>
                <w:sz w:val="24"/>
                <w:szCs w:val="24"/>
                <w:lang w:eastAsia="ru-RU"/>
              </w:rPr>
              <w:br/>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5</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Территориальное управление Министерства лесного комплекса по Иркутскому лесничеству в Иркутской области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Иркутск, ул. </w:t>
            </w:r>
            <w:proofErr w:type="gramStart"/>
            <w:r w:rsidRPr="00B86F70">
              <w:rPr>
                <w:rFonts w:ascii="Times New Roman" w:eastAsia="Times New Roman" w:hAnsi="Times New Roman" w:cs="Times New Roman"/>
                <w:sz w:val="24"/>
                <w:szCs w:val="24"/>
                <w:lang w:eastAsia="ru-RU"/>
              </w:rPr>
              <w:t>Братская</w:t>
            </w:r>
            <w:proofErr w:type="gramEnd"/>
            <w:r w:rsidRPr="00B86F70">
              <w:rPr>
                <w:rFonts w:ascii="Times New Roman" w:eastAsia="Times New Roman" w:hAnsi="Times New Roman" w:cs="Times New Roman"/>
                <w:sz w:val="24"/>
                <w:szCs w:val="24"/>
                <w:lang w:eastAsia="ru-RU"/>
              </w:rPr>
              <w:t xml:space="preserve">, 9,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34-62-88</w:t>
            </w:r>
            <w:r w:rsidRPr="00B86F70">
              <w:rPr>
                <w:rFonts w:ascii="Times New Roman" w:eastAsia="Times New Roman" w:hAnsi="Times New Roman" w:cs="Times New Roman"/>
                <w:sz w:val="24"/>
                <w:szCs w:val="24"/>
                <w:lang w:eastAsia="ru-RU"/>
              </w:rPr>
              <w:br/>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6</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межмуниципального отдела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м-н </w:t>
            </w:r>
            <w:proofErr w:type="gramStart"/>
            <w:r w:rsidRPr="00B86F70">
              <w:rPr>
                <w:rFonts w:ascii="Times New Roman" w:eastAsia="Times New Roman" w:hAnsi="Times New Roman" w:cs="Times New Roman"/>
                <w:sz w:val="24"/>
                <w:szCs w:val="24"/>
                <w:lang w:eastAsia="ru-RU"/>
              </w:rPr>
              <w:t>Олимпийский</w:t>
            </w:r>
            <w:proofErr w:type="gramEnd"/>
            <w:r w:rsidRPr="00B86F70">
              <w:rPr>
                <w:rFonts w:ascii="Times New Roman" w:eastAsia="Times New Roman" w:hAnsi="Times New Roman" w:cs="Times New Roman"/>
                <w:sz w:val="24"/>
                <w:szCs w:val="24"/>
                <w:lang w:eastAsia="ru-RU"/>
              </w:rPr>
              <w:t>, 34             т. 5-16-05</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7</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Областное государственное бюджетное учреждение здравоохранения «Саянская городская больница»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w:t>
            </w:r>
            <w:proofErr w:type="gramStart"/>
            <w:r w:rsidRPr="00B86F70">
              <w:rPr>
                <w:rFonts w:ascii="Times New Roman" w:eastAsia="Times New Roman" w:hAnsi="Times New Roman" w:cs="Times New Roman"/>
                <w:sz w:val="24"/>
                <w:szCs w:val="24"/>
                <w:lang w:eastAsia="ru-RU"/>
              </w:rPr>
              <w:t>м-н</w:t>
            </w:r>
            <w:proofErr w:type="gramEnd"/>
            <w:r w:rsidRPr="00B86F70">
              <w:rPr>
                <w:rFonts w:ascii="Times New Roman" w:eastAsia="Times New Roman" w:hAnsi="Times New Roman" w:cs="Times New Roman"/>
                <w:sz w:val="24"/>
                <w:szCs w:val="24"/>
                <w:lang w:eastAsia="ru-RU"/>
              </w:rPr>
              <w:t xml:space="preserve"> Благовещенский, 5,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5-15-03</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8</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5-й пожарно-спасательный отряд федеральной противопожарной службы государственной противопожарной службы Главного управления МЧС России по Иркутской области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м-н </w:t>
            </w:r>
            <w:proofErr w:type="gramStart"/>
            <w:r w:rsidRPr="00B86F70">
              <w:rPr>
                <w:rFonts w:ascii="Times New Roman" w:eastAsia="Times New Roman" w:hAnsi="Times New Roman" w:cs="Times New Roman"/>
                <w:sz w:val="24"/>
                <w:szCs w:val="24"/>
                <w:lang w:eastAsia="ru-RU"/>
              </w:rPr>
              <w:t>Южный</w:t>
            </w:r>
            <w:proofErr w:type="gramEnd"/>
            <w:r w:rsidRPr="00B86F70">
              <w:rPr>
                <w:rFonts w:ascii="Times New Roman" w:eastAsia="Times New Roman" w:hAnsi="Times New Roman" w:cs="Times New Roman"/>
                <w:sz w:val="24"/>
                <w:szCs w:val="24"/>
                <w:lang w:eastAsia="ru-RU"/>
              </w:rPr>
              <w:t>, 125,                               т. 5-10-01</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9</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Отдел надзорной деятельности и профилактической работы по г. Саянску, г. Зиме и </w:t>
            </w:r>
            <w:proofErr w:type="spellStart"/>
            <w:r w:rsidRPr="00B86F70">
              <w:rPr>
                <w:rFonts w:ascii="Times New Roman" w:eastAsia="Times New Roman" w:hAnsi="Times New Roman" w:cs="Times New Roman"/>
                <w:sz w:val="24"/>
                <w:szCs w:val="24"/>
                <w:lang w:eastAsia="ru-RU"/>
              </w:rPr>
              <w:t>Зиминскому</w:t>
            </w:r>
            <w:proofErr w:type="spellEnd"/>
            <w:r w:rsidRPr="00B86F70">
              <w:rPr>
                <w:rFonts w:ascii="Times New Roman" w:eastAsia="Times New Roman" w:hAnsi="Times New Roman" w:cs="Times New Roman"/>
                <w:sz w:val="24"/>
                <w:szCs w:val="24"/>
                <w:lang w:eastAsia="ru-RU"/>
              </w:rPr>
              <w:t xml:space="preserve"> району Управления надзорной деятельности и профилактической работы Главного управления МЧС России по Иркутской </w:t>
            </w:r>
            <w:r w:rsidRPr="00B86F70">
              <w:rPr>
                <w:rFonts w:ascii="Times New Roman" w:eastAsia="Times New Roman" w:hAnsi="Times New Roman" w:cs="Times New Roman"/>
                <w:sz w:val="24"/>
                <w:szCs w:val="24"/>
                <w:lang w:eastAsia="ru-RU"/>
              </w:rPr>
              <w:lastRenderedPageBreak/>
              <w:t xml:space="preserve">области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 xml:space="preserve">г. Саянск,  м-н </w:t>
            </w:r>
            <w:proofErr w:type="gramStart"/>
            <w:r w:rsidRPr="00B86F70">
              <w:rPr>
                <w:rFonts w:ascii="Times New Roman" w:eastAsia="Times New Roman" w:hAnsi="Times New Roman" w:cs="Times New Roman"/>
                <w:sz w:val="24"/>
                <w:szCs w:val="24"/>
                <w:lang w:eastAsia="ru-RU"/>
              </w:rPr>
              <w:t>Южный</w:t>
            </w:r>
            <w:proofErr w:type="gramEnd"/>
            <w:r w:rsidRPr="00B86F70">
              <w:rPr>
                <w:rFonts w:ascii="Times New Roman" w:eastAsia="Times New Roman" w:hAnsi="Times New Roman" w:cs="Times New Roman"/>
                <w:sz w:val="24"/>
                <w:szCs w:val="24"/>
                <w:lang w:eastAsia="ru-RU"/>
              </w:rPr>
              <w:t>, 125,                               т. 5-44-45</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10</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Муниципальное унитарное предприятие «Водоканал-сервис»</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промышленно-коммунальная зона, проезд 2, д.15,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5-77-27</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11</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Муниципальное унитарное предприятие «Саянское теплоэнергетическое предприятие»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w:t>
            </w:r>
            <w:proofErr w:type="gramStart"/>
            <w:r w:rsidRPr="00B86F70">
              <w:rPr>
                <w:rFonts w:ascii="Times New Roman" w:eastAsia="Times New Roman" w:hAnsi="Times New Roman" w:cs="Times New Roman"/>
                <w:sz w:val="24"/>
                <w:szCs w:val="24"/>
                <w:lang w:eastAsia="ru-RU"/>
              </w:rPr>
              <w:t>м-н</w:t>
            </w:r>
            <w:proofErr w:type="gramEnd"/>
            <w:r w:rsidRPr="00B86F70">
              <w:rPr>
                <w:rFonts w:ascii="Times New Roman" w:eastAsia="Times New Roman" w:hAnsi="Times New Roman" w:cs="Times New Roman"/>
                <w:sz w:val="24"/>
                <w:szCs w:val="24"/>
                <w:lang w:eastAsia="ru-RU"/>
              </w:rPr>
              <w:t xml:space="preserve"> Благовещенский, 3,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5-48-33</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12</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Филиал областного государственного унитарного энергетического предприятия «</w:t>
            </w:r>
            <w:proofErr w:type="spellStart"/>
            <w:r w:rsidRPr="00B86F70">
              <w:rPr>
                <w:rFonts w:ascii="Times New Roman" w:eastAsia="Times New Roman" w:hAnsi="Times New Roman" w:cs="Times New Roman"/>
                <w:sz w:val="24"/>
                <w:szCs w:val="24"/>
                <w:lang w:eastAsia="ru-RU"/>
              </w:rPr>
              <w:t>Облкоммунэнерго</w:t>
            </w:r>
            <w:proofErr w:type="spellEnd"/>
            <w:r w:rsidRPr="00B86F70">
              <w:rPr>
                <w:rFonts w:ascii="Times New Roman" w:eastAsia="Times New Roman" w:hAnsi="Times New Roman" w:cs="Times New Roman"/>
                <w:sz w:val="24"/>
                <w:szCs w:val="24"/>
                <w:lang w:eastAsia="ru-RU"/>
              </w:rPr>
              <w:t xml:space="preserve">» «Саянские электрические сети»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м-р Южный, 121,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 5-55-56</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13</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Филиал ООО «Байкальская энергетическая компания» Ново-</w:t>
            </w:r>
            <w:proofErr w:type="spellStart"/>
            <w:r w:rsidRPr="00B86F70">
              <w:rPr>
                <w:rFonts w:ascii="Times New Roman" w:eastAsia="Times New Roman" w:hAnsi="Times New Roman" w:cs="Times New Roman"/>
                <w:sz w:val="24"/>
                <w:szCs w:val="24"/>
                <w:lang w:eastAsia="ru-RU"/>
              </w:rPr>
              <w:t>Зиминская</w:t>
            </w:r>
            <w:proofErr w:type="spellEnd"/>
            <w:r w:rsidRPr="00B86F70">
              <w:rPr>
                <w:rFonts w:ascii="Times New Roman" w:eastAsia="Times New Roman" w:hAnsi="Times New Roman" w:cs="Times New Roman"/>
                <w:sz w:val="24"/>
                <w:szCs w:val="24"/>
                <w:lang w:eastAsia="ru-RU"/>
              </w:rPr>
              <w:t xml:space="preserve"> ТЭЦ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г. Саянск, территория Промышленный узел, </w:t>
            </w:r>
            <w:proofErr w:type="spellStart"/>
            <w:r w:rsidRPr="00B86F70">
              <w:rPr>
                <w:rFonts w:ascii="Times New Roman" w:eastAsia="Times New Roman" w:hAnsi="Times New Roman" w:cs="Times New Roman"/>
                <w:sz w:val="24"/>
                <w:szCs w:val="24"/>
                <w:lang w:eastAsia="ru-RU"/>
              </w:rPr>
              <w:t>промплощадка</w:t>
            </w:r>
            <w:proofErr w:type="spellEnd"/>
            <w:r w:rsidRPr="00B86F70">
              <w:rPr>
                <w:rFonts w:ascii="Times New Roman" w:eastAsia="Times New Roman" w:hAnsi="Times New Roman" w:cs="Times New Roman"/>
                <w:sz w:val="24"/>
                <w:szCs w:val="24"/>
                <w:lang w:eastAsia="ru-RU"/>
              </w:rPr>
              <w:t>, стр. 1, т. 6-10-52</w:t>
            </w:r>
          </w:p>
        </w:tc>
      </w:tr>
      <w:tr w:rsidR="00805F6A" w:rsidRPr="00B86F70" w:rsidTr="00805F6A">
        <w:trPr>
          <w:trHeight w:val="925"/>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14</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Муниципальное казенное учреждение «Саянская дорожная служба»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г. Саянск, промышленно-коммунальная зона, проезд 2, д.15, т. 89501251309  </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15</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Общество с ограниченной ответственностью управляющая </w:t>
            </w:r>
          </w:p>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компания «Труд»</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г. Саянск, </w:t>
            </w:r>
            <w:proofErr w:type="gramStart"/>
            <w:r w:rsidRPr="00B86F70">
              <w:rPr>
                <w:rFonts w:ascii="Times New Roman" w:hAnsi="Times New Roman" w:cs="Times New Roman"/>
                <w:sz w:val="24"/>
                <w:szCs w:val="24"/>
                <w:lang w:eastAsia="ru-RU"/>
              </w:rPr>
              <w:t>м-н</w:t>
            </w:r>
            <w:proofErr w:type="gramEnd"/>
            <w:r w:rsidRPr="00B86F70">
              <w:rPr>
                <w:rFonts w:ascii="Times New Roman" w:hAnsi="Times New Roman" w:cs="Times New Roman"/>
                <w:sz w:val="24"/>
                <w:szCs w:val="24"/>
                <w:lang w:eastAsia="ru-RU"/>
              </w:rPr>
              <w:t xml:space="preserve"> Строителей, 12, </w:t>
            </w:r>
          </w:p>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т. 5-14-55, 5-68-88</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16</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Управляющая организация общество с ограниченной ответственностью «Искра»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г. Саянск, м-н </w:t>
            </w:r>
            <w:proofErr w:type="gramStart"/>
            <w:r w:rsidRPr="00B86F70">
              <w:rPr>
                <w:rFonts w:ascii="Times New Roman" w:hAnsi="Times New Roman" w:cs="Times New Roman"/>
                <w:sz w:val="24"/>
                <w:szCs w:val="24"/>
                <w:lang w:eastAsia="ru-RU"/>
              </w:rPr>
              <w:t>Олимпийский</w:t>
            </w:r>
            <w:proofErr w:type="gramEnd"/>
            <w:r w:rsidRPr="00B86F70">
              <w:rPr>
                <w:rFonts w:ascii="Times New Roman" w:hAnsi="Times New Roman" w:cs="Times New Roman"/>
                <w:sz w:val="24"/>
                <w:szCs w:val="24"/>
                <w:lang w:eastAsia="ru-RU"/>
              </w:rPr>
              <w:t>, 18,                                                         т. 5-15-64</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17</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Общество с ограниченной ответственностью «Управляющая компания Уют»</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г. Саянск, </w:t>
            </w:r>
            <w:proofErr w:type="gramStart"/>
            <w:r w:rsidRPr="00B86F70">
              <w:rPr>
                <w:rFonts w:ascii="Times New Roman" w:hAnsi="Times New Roman" w:cs="Times New Roman"/>
                <w:sz w:val="24"/>
                <w:szCs w:val="24"/>
                <w:lang w:eastAsia="ru-RU"/>
              </w:rPr>
              <w:t>м-н</w:t>
            </w:r>
            <w:proofErr w:type="gramEnd"/>
            <w:r w:rsidRPr="00B86F70">
              <w:rPr>
                <w:rFonts w:ascii="Times New Roman" w:hAnsi="Times New Roman" w:cs="Times New Roman"/>
                <w:sz w:val="24"/>
                <w:szCs w:val="24"/>
                <w:lang w:eastAsia="ru-RU"/>
              </w:rPr>
              <w:t xml:space="preserve"> Центральный, 4,                                    т. 5-34-49</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18</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Акционерное общество </w:t>
            </w:r>
          </w:p>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«Саянскхимпласт»</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г. Саянск,</w:t>
            </w:r>
            <w:r w:rsidRPr="00B86F70">
              <w:t xml:space="preserve"> </w:t>
            </w:r>
            <w:r w:rsidRPr="00B86F70">
              <w:rPr>
                <w:rFonts w:ascii="Times New Roman" w:hAnsi="Times New Roman" w:cs="Times New Roman"/>
                <w:sz w:val="24"/>
                <w:szCs w:val="24"/>
                <w:lang w:eastAsia="ru-RU"/>
              </w:rPr>
              <w:t xml:space="preserve">территория Промышленный узел, </w:t>
            </w:r>
            <w:proofErr w:type="spellStart"/>
            <w:r w:rsidRPr="00B86F70">
              <w:rPr>
                <w:rFonts w:ascii="Times New Roman" w:hAnsi="Times New Roman" w:cs="Times New Roman"/>
                <w:sz w:val="24"/>
                <w:szCs w:val="24"/>
                <w:lang w:eastAsia="ru-RU"/>
              </w:rPr>
              <w:t>промплощадка</w:t>
            </w:r>
            <w:proofErr w:type="spellEnd"/>
            <w:r w:rsidRPr="00B86F70">
              <w:rPr>
                <w:rFonts w:ascii="Times New Roman" w:hAnsi="Times New Roman" w:cs="Times New Roman"/>
                <w:sz w:val="24"/>
                <w:szCs w:val="24"/>
                <w:lang w:eastAsia="ru-RU"/>
              </w:rPr>
              <w:t xml:space="preserve">, </w:t>
            </w:r>
          </w:p>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т. 4-58-21, 4-51-21, 4-55-32 </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19</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Общество с ограниченной ответственностью «Саянск-лифт»</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 xml:space="preserve">г. Саянск, </w:t>
            </w:r>
            <w:proofErr w:type="gramStart"/>
            <w:r w:rsidRPr="00B86F70">
              <w:rPr>
                <w:rFonts w:ascii="Times New Roman" w:hAnsi="Times New Roman" w:cs="Times New Roman"/>
                <w:sz w:val="24"/>
                <w:szCs w:val="24"/>
                <w:lang w:eastAsia="ru-RU"/>
              </w:rPr>
              <w:t>м-н</w:t>
            </w:r>
            <w:proofErr w:type="gramEnd"/>
            <w:r w:rsidRPr="00B86F70">
              <w:rPr>
                <w:rFonts w:ascii="Times New Roman" w:hAnsi="Times New Roman" w:cs="Times New Roman"/>
                <w:sz w:val="24"/>
                <w:szCs w:val="24"/>
                <w:lang w:eastAsia="ru-RU"/>
              </w:rPr>
              <w:t xml:space="preserve"> Центральный,14 оф. 145, т. 5-94-33, 7-25-08</w:t>
            </w:r>
          </w:p>
        </w:tc>
      </w:tr>
      <w:tr w:rsidR="00805F6A" w:rsidRPr="00B86F70" w:rsidTr="00805F6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20</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Управляющая компания «</w:t>
            </w:r>
            <w:proofErr w:type="spellStart"/>
            <w:r w:rsidRPr="00B86F70">
              <w:rPr>
                <w:rFonts w:ascii="Times New Roman" w:hAnsi="Times New Roman" w:cs="Times New Roman"/>
                <w:sz w:val="24"/>
                <w:szCs w:val="24"/>
                <w:lang w:eastAsia="ru-RU"/>
              </w:rPr>
              <w:t>Промстроймонтаж</w:t>
            </w:r>
            <w:proofErr w:type="spellEnd"/>
            <w:r w:rsidRPr="00B86F70">
              <w:rPr>
                <w:rFonts w:ascii="Times New Roman" w:hAnsi="Times New Roman" w:cs="Times New Roman"/>
                <w:sz w:val="24"/>
                <w:szCs w:val="24"/>
                <w:lang w:eastAsia="ru-RU"/>
              </w:rPr>
              <w:t>»</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pStyle w:val="a3"/>
              <w:rPr>
                <w:rFonts w:ascii="Times New Roman" w:hAnsi="Times New Roman" w:cs="Times New Roman"/>
                <w:sz w:val="24"/>
                <w:szCs w:val="24"/>
                <w:lang w:eastAsia="ru-RU"/>
              </w:rPr>
            </w:pPr>
            <w:r w:rsidRPr="00B86F70">
              <w:rPr>
                <w:rFonts w:ascii="Times New Roman" w:hAnsi="Times New Roman" w:cs="Times New Roman"/>
                <w:sz w:val="24"/>
                <w:szCs w:val="24"/>
                <w:lang w:eastAsia="ru-RU"/>
              </w:rPr>
              <w:t>г. Саянск, м-р Южный, 65, т. 89025789385, 5-05-22</w:t>
            </w:r>
          </w:p>
        </w:tc>
      </w:tr>
    </w:tbl>
    <w:p w:rsidR="00805F6A" w:rsidRPr="00B86F70" w:rsidRDefault="00805F6A" w:rsidP="00805F6A"/>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 xml:space="preserve">Мэр городского округа </w:t>
      </w:r>
    </w:p>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 xml:space="preserve">муниципального образования </w:t>
      </w:r>
    </w:p>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«город Саянск»</w:t>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t xml:space="preserve">     </w:t>
      </w:r>
      <w:r w:rsidRPr="00B86F70">
        <w:rPr>
          <w:rFonts w:ascii="Times New Roman" w:hAnsi="Times New Roman" w:cs="Times New Roman"/>
          <w:sz w:val="28"/>
          <w:szCs w:val="28"/>
        </w:rPr>
        <w:tab/>
        <w:t xml:space="preserve">                        О. В. Боровский</w:t>
      </w:r>
    </w:p>
    <w:p w:rsidR="00805F6A" w:rsidRPr="00B86F70" w:rsidRDefault="00805F6A" w:rsidP="00805F6A"/>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Pr="00B86F70" w:rsidRDefault="00805F6A" w:rsidP="00805F6A">
      <w:pPr>
        <w:pStyle w:val="a3"/>
        <w:ind w:firstLine="709"/>
        <w:jc w:val="both"/>
        <w:rPr>
          <w:rFonts w:ascii="Times New Roman" w:hAnsi="Times New Roman" w:cs="Times New Roman"/>
          <w:sz w:val="28"/>
          <w:szCs w:val="28"/>
          <w:lang w:eastAsia="ru-RU"/>
        </w:rPr>
      </w:pPr>
    </w:p>
    <w:p w:rsidR="00805F6A" w:rsidRDefault="00805F6A" w:rsidP="00805F6A">
      <w:pPr>
        <w:pStyle w:val="a3"/>
        <w:ind w:firstLine="709"/>
        <w:jc w:val="both"/>
        <w:rPr>
          <w:rFonts w:ascii="Times New Roman" w:hAnsi="Times New Roman" w:cs="Times New Roman"/>
          <w:sz w:val="28"/>
          <w:szCs w:val="28"/>
          <w:lang w:eastAsia="ru-RU"/>
        </w:rPr>
      </w:pPr>
    </w:p>
    <w:p w:rsidR="00C013B0" w:rsidRPr="00B86F70" w:rsidRDefault="00C013B0" w:rsidP="00805F6A">
      <w:pPr>
        <w:pStyle w:val="a3"/>
        <w:ind w:firstLine="709"/>
        <w:jc w:val="both"/>
        <w:rPr>
          <w:rFonts w:ascii="Times New Roman" w:hAnsi="Times New Roman" w:cs="Times New Roman"/>
          <w:sz w:val="28"/>
          <w:szCs w:val="28"/>
          <w:lang w:eastAsia="ru-RU"/>
        </w:rPr>
      </w:pPr>
    </w:p>
    <w:p w:rsidR="00805F6A" w:rsidRPr="00B86F70" w:rsidRDefault="00805F6A" w:rsidP="00805F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Приложение 3</w:t>
      </w:r>
    </w:p>
    <w:p w:rsidR="00805F6A" w:rsidRPr="00B86F70" w:rsidRDefault="00805F6A" w:rsidP="00805F6A">
      <w:pPr>
        <w:spacing w:after="0" w:line="240" w:lineRule="auto"/>
        <w:ind w:left="5812"/>
        <w:jc w:val="both"/>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tbl>
      <w:tblPr>
        <w:tblW w:w="3607" w:type="dxa"/>
        <w:tblInd w:w="5777" w:type="dxa"/>
        <w:tblLayout w:type="fixed"/>
        <w:tblCellMar>
          <w:left w:w="28" w:type="dxa"/>
          <w:right w:w="28" w:type="dxa"/>
        </w:tblCellMar>
        <w:tblLook w:val="0000" w:firstRow="0" w:lastRow="0" w:firstColumn="0" w:lastColumn="0" w:noHBand="0" w:noVBand="0"/>
      </w:tblPr>
      <w:tblGrid>
        <w:gridCol w:w="347"/>
        <w:gridCol w:w="1275"/>
        <w:gridCol w:w="449"/>
        <w:gridCol w:w="1536"/>
      </w:tblGrid>
      <w:tr w:rsidR="00805F6A" w:rsidRPr="00B86F70" w:rsidTr="00805F6A">
        <w:trPr>
          <w:cantSplit/>
          <w:trHeight w:val="220"/>
        </w:trPr>
        <w:tc>
          <w:tcPr>
            <w:tcW w:w="347" w:type="dxa"/>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w:t>
            </w:r>
          </w:p>
        </w:tc>
        <w:tc>
          <w:tcPr>
            <w:tcW w:w="1275" w:type="dxa"/>
            <w:tcBorders>
              <w:bottom w:val="single" w:sz="4" w:space="0" w:color="auto"/>
            </w:tcBorders>
          </w:tcPr>
          <w:p w:rsidR="00805F6A" w:rsidRPr="00B86F70" w:rsidRDefault="00C013B0" w:rsidP="00C013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24.02.2022</w:t>
            </w:r>
          </w:p>
        </w:tc>
        <w:tc>
          <w:tcPr>
            <w:tcW w:w="449" w:type="dxa"/>
          </w:tcPr>
          <w:p w:rsidR="00805F6A" w:rsidRPr="00B86F70" w:rsidRDefault="00805F6A" w:rsidP="00805F6A">
            <w:pPr>
              <w:spacing w:after="0" w:line="240" w:lineRule="auto"/>
              <w:jc w:val="center"/>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w:t>
            </w:r>
          </w:p>
        </w:tc>
        <w:tc>
          <w:tcPr>
            <w:tcW w:w="1536" w:type="dxa"/>
            <w:tcBorders>
              <w:bottom w:val="single" w:sz="4" w:space="0" w:color="auto"/>
            </w:tcBorders>
          </w:tcPr>
          <w:p w:rsidR="00805F6A" w:rsidRPr="00B86F70" w:rsidRDefault="00C013B0" w:rsidP="00805F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110-37-239-22</w:t>
            </w:r>
            <w:bookmarkStart w:id="0" w:name="_GoBack"/>
            <w:bookmarkEnd w:id="0"/>
          </w:p>
        </w:tc>
      </w:tr>
    </w:tbl>
    <w:p w:rsidR="00805F6A" w:rsidRPr="00B86F70" w:rsidRDefault="00805F6A" w:rsidP="00805F6A">
      <w:pPr>
        <w:spacing w:after="0" w:line="240" w:lineRule="auto"/>
        <w:textAlignment w:val="baseline"/>
        <w:rPr>
          <w:rFonts w:ascii="Arial" w:eastAsia="Times New Roman" w:hAnsi="Arial" w:cs="Arial"/>
          <w:sz w:val="24"/>
          <w:szCs w:val="24"/>
          <w:lang w:eastAsia="ru-RU"/>
        </w:rPr>
      </w:pPr>
    </w:p>
    <w:p w:rsidR="00805F6A" w:rsidRPr="00B86F70" w:rsidRDefault="00805F6A" w:rsidP="00805F6A">
      <w:pPr>
        <w:spacing w:after="0" w:line="240" w:lineRule="auto"/>
        <w:jc w:val="center"/>
        <w:textAlignment w:val="baseline"/>
        <w:rPr>
          <w:rFonts w:ascii="Times New Roman" w:eastAsia="Times New Roman" w:hAnsi="Times New Roman" w:cs="Times New Roman"/>
          <w:b/>
          <w:sz w:val="28"/>
          <w:szCs w:val="28"/>
          <w:lang w:eastAsia="ru-RU"/>
        </w:rPr>
      </w:pPr>
      <w:r w:rsidRPr="00B86F70">
        <w:rPr>
          <w:rFonts w:ascii="Times New Roman" w:eastAsia="Times New Roman" w:hAnsi="Times New Roman" w:cs="Times New Roman"/>
          <w:b/>
          <w:sz w:val="28"/>
          <w:szCs w:val="28"/>
          <w:lang w:eastAsia="ru-RU"/>
        </w:rPr>
        <w:t xml:space="preserve">СОСТАВ И КРИТЕРИИ </w:t>
      </w:r>
    </w:p>
    <w:p w:rsidR="00805F6A" w:rsidRPr="00B86F70" w:rsidRDefault="00805F6A" w:rsidP="00805F6A">
      <w:pPr>
        <w:spacing w:after="0" w:line="240" w:lineRule="auto"/>
        <w:jc w:val="center"/>
        <w:textAlignment w:val="baseline"/>
        <w:rPr>
          <w:rFonts w:ascii="Times New Roman" w:eastAsia="Times New Roman" w:hAnsi="Times New Roman" w:cs="Times New Roman"/>
          <w:b/>
          <w:sz w:val="28"/>
          <w:szCs w:val="28"/>
          <w:lang w:eastAsia="ru-RU"/>
        </w:rPr>
      </w:pPr>
      <w:r w:rsidRPr="00B86F70">
        <w:rPr>
          <w:rFonts w:ascii="Times New Roman" w:eastAsia="Times New Roman" w:hAnsi="Times New Roman" w:cs="Times New Roman"/>
          <w:b/>
          <w:sz w:val="28"/>
          <w:szCs w:val="28"/>
          <w:lang w:eastAsia="ru-RU"/>
        </w:rPr>
        <w:t xml:space="preserve">предоставляемой в муниципальное казенное учреждение «Единая дежурно-диспетчерская служба города Саянска» информации </w:t>
      </w:r>
    </w:p>
    <w:p w:rsidR="00805F6A" w:rsidRPr="00B86F70" w:rsidRDefault="00805F6A" w:rsidP="00805F6A">
      <w:pPr>
        <w:spacing w:after="0" w:line="240" w:lineRule="auto"/>
        <w:jc w:val="center"/>
        <w:textAlignment w:val="baseline"/>
        <w:rPr>
          <w:rFonts w:ascii="Times New Roman" w:eastAsia="Times New Roman" w:hAnsi="Times New Roman" w:cs="Times New Roman"/>
          <w:b/>
          <w:sz w:val="28"/>
          <w:szCs w:val="28"/>
          <w:lang w:eastAsia="ru-RU"/>
        </w:rPr>
      </w:pPr>
      <w:r w:rsidRPr="00B86F70">
        <w:rPr>
          <w:rFonts w:ascii="Times New Roman" w:eastAsia="Times New Roman" w:hAnsi="Times New Roman" w:cs="Times New Roman"/>
          <w:b/>
          <w:sz w:val="28"/>
          <w:szCs w:val="28"/>
          <w:lang w:eastAsia="ru-RU"/>
        </w:rPr>
        <w:t xml:space="preserve">о чрезвычайных ситуациях </w:t>
      </w:r>
    </w:p>
    <w:p w:rsidR="00805F6A" w:rsidRPr="00B86F70" w:rsidRDefault="00805F6A" w:rsidP="00805F6A">
      <w:pPr>
        <w:spacing w:after="0" w:line="240" w:lineRule="auto"/>
        <w:textAlignment w:val="baseline"/>
        <w:rPr>
          <w:rFonts w:ascii="Arial" w:eastAsia="Times New Roman" w:hAnsi="Arial" w:cs="Arial"/>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709"/>
        <w:gridCol w:w="130"/>
        <w:gridCol w:w="2280"/>
        <w:gridCol w:w="757"/>
        <w:gridCol w:w="3212"/>
        <w:gridCol w:w="2267"/>
      </w:tblGrid>
      <w:tr w:rsidR="00805F6A" w:rsidRPr="00B86F70" w:rsidTr="00805F6A">
        <w:trPr>
          <w:trHeight w:val="15"/>
        </w:trPr>
        <w:tc>
          <w:tcPr>
            <w:tcW w:w="709"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2410" w:type="dxa"/>
            <w:gridSpan w:val="2"/>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757"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3212"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2267" w:type="dxa"/>
            <w:tcBorders>
              <w:top w:val="nil"/>
              <w:left w:val="nil"/>
              <w:bottom w:val="nil"/>
              <w:right w:val="nil"/>
            </w:tcBorders>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 </w:t>
            </w:r>
            <w:proofErr w:type="gramStart"/>
            <w:r w:rsidRPr="00B86F70">
              <w:rPr>
                <w:rFonts w:ascii="Times New Roman" w:eastAsia="Times New Roman" w:hAnsi="Times New Roman" w:cs="Times New Roman"/>
                <w:sz w:val="24"/>
                <w:szCs w:val="24"/>
                <w:lang w:eastAsia="ru-RU"/>
              </w:rPr>
              <w:t>п</w:t>
            </w:r>
            <w:proofErr w:type="gramEnd"/>
            <w:r w:rsidRPr="00B86F70">
              <w:rPr>
                <w:rFonts w:ascii="Times New Roman" w:eastAsia="Times New Roman" w:hAnsi="Times New Roman" w:cs="Times New Roman"/>
                <w:sz w:val="24"/>
                <w:szCs w:val="24"/>
                <w:lang w:eastAsia="ru-RU"/>
              </w:rPr>
              <w:t>/п</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Наименование источника чрезвычайной ситуации</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Критерии отнесения события к чрезвычайной ситуации</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Кто представляет (доводит) информацию</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4</w:t>
            </w:r>
          </w:p>
        </w:tc>
      </w:tr>
      <w:tr w:rsidR="00805F6A" w:rsidRPr="00B86F70" w:rsidTr="00805F6A">
        <w:tc>
          <w:tcPr>
            <w:tcW w:w="9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Техногенные чрезвычайные ситуации</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1.</w:t>
            </w:r>
          </w:p>
        </w:tc>
        <w:tc>
          <w:tcPr>
            <w:tcW w:w="86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Транспортные аварии</w:t>
            </w:r>
          </w:p>
        </w:tc>
      </w:tr>
      <w:tr w:rsidR="00805F6A" w:rsidRPr="00B86F70" w:rsidTr="00805F6A">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1.1.</w:t>
            </w:r>
          </w:p>
        </w:tc>
        <w:tc>
          <w:tcPr>
            <w:tcW w:w="241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на железнодорожном транспорте</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86F70">
              <w:rPr>
                <w:rFonts w:ascii="Times New Roman" w:eastAsia="Times New Roman" w:hAnsi="Times New Roman" w:cs="Times New Roman"/>
                <w:sz w:val="24"/>
                <w:szCs w:val="24"/>
                <w:lang w:eastAsia="ru-RU"/>
              </w:rPr>
              <w:t>Столкновение железнодорожного подвижного состава с другим железнодорожным подвижным составом, с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(за исключением случаев гибели или причинения тяжкого вреда здоровью людям, не являющимся работниками железнодорожного транспорта и (или) пассажирами, вследствие столкновения железнодорожного подвижного состава с транспортным средством)</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047B621C" wp14:editId="0C6F839F">
                      <wp:extent cx="104775" cy="228600"/>
                      <wp:effectExtent l="0" t="0" r="0" b="0"/>
                      <wp:docPr id="72" name="AutoShape 40" descr="data:image;base64,R0lGODdhCwAYAIABAAAAAP///ywAAAAACwAYAAACGoyPqcvtCOIChzbLsNL7+sCBkfSU5omm6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Описание: data:image;base64,R0lGODdhCwAYAIABAAAAAP///ywAAAAACwAYAAACGoyPqcvtCOIChzbLsNL7+sCBkfSU5omm6lkA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в результате которого:</w:t>
            </w:r>
            <w:proofErr w:type="gramEnd"/>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АО «Саянскхимпласт»</w:t>
            </w: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установлен факт нарушения условий жизнедеятельности в результате воздействия поражающих факторов источника чрезвычайной ситуации</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3C66DFA3" wp14:editId="519E4748">
                      <wp:extent cx="104775" cy="228600"/>
                      <wp:effectExtent l="0" t="0" r="0" b="0"/>
                      <wp:docPr id="71" name="AutoShape 41" descr="data:image;base64,R0lGODdhCwAYAIABAAAAAP///ywAAAAACwAYAAACF4yPqcvtB+IC0FF2Z8a2pyg9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Описание: data:image;base64,R0lGODdhCwAYAIABAAAAAP///ywAAAAACwAYAAACF4yPqcvtB+IC0FF2Z8a2pyg94kiW5mk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(далее -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произошел разлив топлива и иных загрязняющих веществ на почву в объеме 5 т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rPr>
          <w:trHeight w:val="65"/>
        </w:trPr>
        <w:tc>
          <w:tcPr>
            <w:tcW w:w="7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1.2.</w:t>
            </w:r>
          </w:p>
        </w:tc>
        <w:tc>
          <w:tcPr>
            <w:tcW w:w="241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на автомобильном транспорте</w:t>
            </w:r>
          </w:p>
        </w:tc>
        <w:tc>
          <w:tcPr>
            <w:tcW w:w="396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Дорожно-транспортное происшествие с участием автотранспортного средства, осуществляющего пассажирские перевозки и имеющего более 8 сидячих мест, помимо сидения водителя, в результате которого:</w:t>
            </w:r>
            <w:r w:rsidRPr="00B86F70">
              <w:t xml:space="preserve"> </w:t>
            </w:r>
            <w:r w:rsidRPr="00B86F70">
              <w:rPr>
                <w:rFonts w:ascii="Times New Roman" w:eastAsia="Times New Roman" w:hAnsi="Times New Roman" w:cs="Times New Roman"/>
                <w:sz w:val="24"/>
                <w:szCs w:val="24"/>
                <w:lang w:eastAsia="ru-RU"/>
              </w:rPr>
              <w:t>погибли 5 человек и более;</w:t>
            </w:r>
          </w:p>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10 человек и более.</w:t>
            </w:r>
          </w:p>
        </w:tc>
        <w:tc>
          <w:tcPr>
            <w:tcW w:w="2267" w:type="dxa"/>
            <w:tcBorders>
              <w:top w:val="single" w:sz="6" w:space="0" w:color="000000"/>
              <w:left w:val="single" w:sz="6" w:space="0" w:color="000000"/>
              <w:bottom w:val="single" w:sz="4" w:space="0" w:color="auto"/>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 ОГБУЗ «Саянская городская больница»</w:t>
            </w:r>
          </w:p>
        </w:tc>
      </w:tr>
      <w:tr w:rsidR="00805F6A" w:rsidRPr="00B86F70" w:rsidTr="00805F6A">
        <w:tc>
          <w:tcPr>
            <w:tcW w:w="70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1.3.</w:t>
            </w:r>
          </w:p>
        </w:tc>
        <w:tc>
          <w:tcPr>
            <w:tcW w:w="2410" w:type="dxa"/>
            <w:gridSpan w:val="2"/>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на воздушном транспорте</w:t>
            </w:r>
          </w:p>
        </w:tc>
        <w:tc>
          <w:tcPr>
            <w:tcW w:w="3969" w:type="dxa"/>
            <w:gridSpan w:val="2"/>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Авиационное событие (катастрофа, авария)</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1E33A63E" wp14:editId="3E7D688C">
                      <wp:extent cx="104775" cy="228600"/>
                      <wp:effectExtent l="0" t="0" r="0" b="0"/>
                      <wp:docPr id="68" name="AutoShape 44" descr="data:image;base64,R0lGODdhCwAYAIABAAAAAP///ywAAAAACwAYAAACG4yPqcvtCxqIMFAVL6La3G5NouSAz4mm6so2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Описание: data:image;base64,R0lGODdhCwAYAIABAAAAAP///ywAAAAACwAYAAACG4yPqcvtCxqIMFAVL6La3G5NouSAz4mm6so2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за исключением событий со сверхлегкими судами (максимальная взлетная масса которых составляет не более 495 кг без учета массы авиационных сре</w:t>
            </w:r>
            <w:proofErr w:type="gramStart"/>
            <w:r w:rsidRPr="00B86F70">
              <w:rPr>
                <w:rFonts w:ascii="Times New Roman" w:eastAsia="Times New Roman" w:hAnsi="Times New Roman" w:cs="Times New Roman"/>
                <w:sz w:val="24"/>
                <w:szCs w:val="24"/>
                <w:lang w:eastAsia="ru-RU"/>
              </w:rPr>
              <w:t>дств сп</w:t>
            </w:r>
            <w:proofErr w:type="gramEnd"/>
            <w:r w:rsidRPr="00B86F70">
              <w:rPr>
                <w:rFonts w:ascii="Times New Roman" w:eastAsia="Times New Roman" w:hAnsi="Times New Roman" w:cs="Times New Roman"/>
                <w:sz w:val="24"/>
                <w:szCs w:val="24"/>
                <w:lang w:eastAsia="ru-RU"/>
              </w:rPr>
              <w:t>асания), в результате которого:</w:t>
            </w:r>
          </w:p>
        </w:tc>
        <w:tc>
          <w:tcPr>
            <w:tcW w:w="2267" w:type="dxa"/>
            <w:tcBorders>
              <w:top w:val="single" w:sz="4" w:space="0" w:color="auto"/>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 ОГБУЗ «Саянская городская больница»</w:t>
            </w: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2.</w:t>
            </w:r>
          </w:p>
        </w:tc>
        <w:tc>
          <w:tcPr>
            <w:tcW w:w="86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Взрывы (в том числе с последующим горением) и (или) разрушения (обрушения) в зданиях и сооружениях</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2.1.</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постоянного или длительного (круглосуточного) проживания людей</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Взрыв и (или) полное или частичное внезапное разрушение (обрушение) зданий и сооружений, в результате которого:</w:t>
            </w:r>
            <w:r w:rsidRPr="00B86F70">
              <w:rPr>
                <w:rFonts w:ascii="Times New Roman" w:eastAsia="Times New Roman" w:hAnsi="Times New Roman" w:cs="Times New Roman"/>
                <w:sz w:val="24"/>
                <w:szCs w:val="24"/>
                <w:lang w:eastAsia="ru-RU"/>
              </w:rPr>
              <w:br/>
              <w:t>погиб 1 человек и более;</w:t>
            </w:r>
            <w:r w:rsidRPr="00B86F70">
              <w:rPr>
                <w:rFonts w:ascii="Times New Roman" w:eastAsia="Times New Roman" w:hAnsi="Times New Roman" w:cs="Times New Roman"/>
                <w:sz w:val="24"/>
                <w:szCs w:val="24"/>
                <w:lang w:eastAsia="ru-RU"/>
              </w:rPr>
              <w:br/>
              <w:t>или получили вред здоровью 5 человек и более;</w:t>
            </w:r>
            <w:r w:rsidRPr="00B86F70">
              <w:rPr>
                <w:rFonts w:ascii="Times New Roman" w:eastAsia="Times New Roman" w:hAnsi="Times New Roman" w:cs="Times New Roman"/>
                <w:sz w:val="24"/>
                <w:szCs w:val="24"/>
                <w:lang w:eastAsia="ru-RU"/>
              </w:rPr>
              <w:br/>
              <w:t>или нарушены условия жизнедеятельности</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7A229686" wp14:editId="1BF58BC4">
                      <wp:extent cx="104775" cy="228600"/>
                      <wp:effectExtent l="0" t="0" r="0" b="0"/>
                      <wp:docPr id="66" name="AutoShape 46" descr="data:image;base64,R0lGODdhCwAYAIABAAAAAP///ywAAAAACwAYAAACFoyPqcvtCCIDTTp6c90q4geG4kiWZ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Описание: data:image;base64,R0lGODdhCwAYAIABAAAAAP///ywAAAAACwAYAAACFoyPqcvtCCIDTTp6c90q4geG4kiWZAEAOw=="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IhGaiUIAwAAI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1 человека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 ОГБУЗ «Саянская городская больница»,</w:t>
            </w:r>
            <w:r w:rsidRPr="00B86F70">
              <w:t xml:space="preserve"> </w:t>
            </w:r>
            <w:r w:rsidRPr="00B86F70">
              <w:rPr>
                <w:rFonts w:ascii="Times New Roman" w:eastAsia="Times New Roman" w:hAnsi="Times New Roman" w:cs="Times New Roman"/>
                <w:sz w:val="24"/>
                <w:szCs w:val="24"/>
                <w:lang w:eastAsia="ru-RU"/>
              </w:rPr>
              <w:t>ООО УК «Труд»,</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ООО УК «Искра»,</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ООО «УК УЮТ», </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УК «ПСМ»</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2.2.</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roofErr w:type="gramStart"/>
            <w:r w:rsidRPr="00B86F70">
              <w:rPr>
                <w:rFonts w:ascii="Times New Roman" w:eastAsia="Times New Roman" w:hAnsi="Times New Roman" w:cs="Times New Roman"/>
                <w:sz w:val="24"/>
                <w:szCs w:val="24"/>
                <w:lang w:eastAsia="ru-RU"/>
              </w:rPr>
              <w:t xml:space="preserve">Взрывы и (или) разрушения (обрушения) в зданиях, сооружениях, предназначенных для временного пребывания людей, преимущественно </w:t>
            </w:r>
            <w:r w:rsidRPr="00B86F70">
              <w:rPr>
                <w:rFonts w:ascii="Times New Roman" w:eastAsia="Times New Roman" w:hAnsi="Times New Roman" w:cs="Times New Roman"/>
                <w:sz w:val="24"/>
                <w:szCs w:val="24"/>
                <w:lang w:eastAsia="ru-RU"/>
              </w:rPr>
              <w:lastRenderedPageBreak/>
              <w:t>ритмичного характера (рабочий день, школьная смена, сеанс и т.д.)</w:t>
            </w:r>
            <w:proofErr w:type="gramEnd"/>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 xml:space="preserve">Взрыв и (или) разрушение (обрушение) элементов зданий и сооружений, в </w:t>
            </w:r>
            <w:proofErr w:type="gramStart"/>
            <w:r w:rsidRPr="00B86F70">
              <w:rPr>
                <w:rFonts w:ascii="Times New Roman" w:eastAsia="Times New Roman" w:hAnsi="Times New Roman" w:cs="Times New Roman"/>
                <w:sz w:val="24"/>
                <w:szCs w:val="24"/>
                <w:lang w:eastAsia="ru-RU"/>
              </w:rPr>
              <w:t>результате</w:t>
            </w:r>
            <w:proofErr w:type="gramEnd"/>
            <w:r w:rsidRPr="00B86F70">
              <w:rPr>
                <w:rFonts w:ascii="Times New Roman" w:eastAsia="Times New Roman" w:hAnsi="Times New Roman" w:cs="Times New Roman"/>
                <w:sz w:val="24"/>
                <w:szCs w:val="24"/>
                <w:lang w:eastAsia="ru-RU"/>
              </w:rPr>
              <w:t xml:space="preserve"> которого:</w:t>
            </w:r>
            <w:r w:rsidRPr="00B86F70">
              <w:rPr>
                <w:rFonts w:ascii="Times New Roman" w:eastAsia="Times New Roman" w:hAnsi="Times New Roman" w:cs="Times New Roman"/>
                <w:sz w:val="24"/>
                <w:szCs w:val="24"/>
                <w:lang w:eastAsia="ru-RU"/>
              </w:rPr>
              <w:br/>
              <w:t>погиб 1 человек и более;</w:t>
            </w:r>
            <w:r w:rsidRPr="00B86F70">
              <w:rPr>
                <w:rFonts w:ascii="Times New Roman" w:eastAsia="Times New Roman" w:hAnsi="Times New Roman" w:cs="Times New Roman"/>
                <w:sz w:val="24"/>
                <w:szCs w:val="24"/>
                <w:lang w:eastAsia="ru-RU"/>
              </w:rPr>
              <w:br/>
              <w:t>или получили вред здоровью 5 человек и более;</w:t>
            </w:r>
            <w:r w:rsidRPr="00B86F70">
              <w:rPr>
                <w:rFonts w:ascii="Times New Roman" w:eastAsia="Times New Roman" w:hAnsi="Times New Roman" w:cs="Times New Roman"/>
                <w:sz w:val="24"/>
                <w:szCs w:val="24"/>
                <w:lang w:eastAsia="ru-RU"/>
              </w:rPr>
              <w:br/>
              <w:t xml:space="preserve">или нарушены условия жизнедеятельности 50 человек и </w:t>
            </w:r>
            <w:r w:rsidRPr="00B86F70">
              <w:rPr>
                <w:rFonts w:ascii="Times New Roman" w:eastAsia="Times New Roman" w:hAnsi="Times New Roman" w:cs="Times New Roman"/>
                <w:sz w:val="24"/>
                <w:szCs w:val="24"/>
                <w:lang w:eastAsia="ru-RU"/>
              </w:rPr>
              <w:lastRenderedPageBreak/>
              <w:t>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 ОГБУЗ «Саянская городская больница»</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2.3.</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производственного или складского назначения</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Разрушение сооружений и (или) технических устройств, применяемых на опасном производственном объекте</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4FF9649C" wp14:editId="2D959BD9">
                      <wp:extent cx="104775" cy="228600"/>
                      <wp:effectExtent l="0" t="0" r="0" b="0"/>
                      <wp:docPr id="64" name="AutoShape 48" descr="data:image;base64,R0lGODdhCwAYAIABAAAAAP///ywAAAAACwAYAAACGoyPqcvtCQCTs8m4cKCI8+Mpoag95omm6p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Описание: data:image;base64,R0lGODdhCwAYAIABAAAAAP///ywAAAAACwAYAAACGoyPqcvtCQCTs8m4cKCI8+Mpoag95omm6p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AY+GE0IAwAAJ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неконтролируемый взрыв и (или) выброс опасных веществ, в результате которого:</w:t>
            </w:r>
            <w:r w:rsidRPr="00B86F70">
              <w:rPr>
                <w:rFonts w:ascii="Times New Roman" w:eastAsia="Times New Roman" w:hAnsi="Times New Roman" w:cs="Times New Roman"/>
                <w:sz w:val="24"/>
                <w:szCs w:val="24"/>
                <w:lang w:eastAsia="ru-RU"/>
              </w:rPr>
              <w:br/>
              <w:t>погиб 1 человек и более;</w:t>
            </w:r>
            <w:r w:rsidRPr="00B86F70">
              <w:rPr>
                <w:rFonts w:ascii="Times New Roman" w:eastAsia="Times New Roman" w:hAnsi="Times New Roman" w:cs="Times New Roman"/>
                <w:sz w:val="24"/>
                <w:szCs w:val="24"/>
                <w:lang w:eastAsia="ru-RU"/>
              </w:rPr>
              <w:br/>
              <w:t>или получили вред здоровью 5 человек и более;</w:t>
            </w:r>
            <w:r w:rsidRPr="00B86F70">
              <w:rPr>
                <w:rFonts w:ascii="Times New Roman" w:eastAsia="Times New Roman" w:hAnsi="Times New Roman" w:cs="Times New Roman"/>
                <w:sz w:val="24"/>
                <w:szCs w:val="24"/>
                <w:lang w:eastAsia="ru-RU"/>
              </w:rPr>
              <w:br/>
              <w:t>или нарушены условия жизнедеятельности 50 человек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АО «Саянскхимпласт»</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2.4.</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Взрывы и (или) разрушения (обрушения) открытых и крытых спортивн</w:t>
            </w:r>
            <w:proofErr w:type="gramStart"/>
            <w:r w:rsidRPr="00B86F70">
              <w:rPr>
                <w:rFonts w:ascii="Times New Roman" w:eastAsia="Times New Roman" w:hAnsi="Times New Roman" w:cs="Times New Roman"/>
                <w:sz w:val="24"/>
                <w:szCs w:val="24"/>
                <w:lang w:eastAsia="ru-RU"/>
              </w:rPr>
              <w:t>о-</w:t>
            </w:r>
            <w:proofErr w:type="gramEnd"/>
            <w:r w:rsidRPr="00B86F70">
              <w:rPr>
                <w:rFonts w:ascii="Times New Roman" w:eastAsia="Times New Roman" w:hAnsi="Times New Roman" w:cs="Times New Roman"/>
                <w:sz w:val="24"/>
                <w:szCs w:val="24"/>
                <w:lang w:eastAsia="ru-RU"/>
              </w:rPr>
              <w:br/>
              <w:t>физкультурных, зрелищных, торговых сооружений (стадионы, спортивно-развлекательные комплексы, рынки)</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Взрыв и (или) внезапное разрушение (обрушение) зданий и сооружений, в результате которого:</w:t>
            </w:r>
            <w:r w:rsidRPr="00B86F70">
              <w:rPr>
                <w:rFonts w:ascii="Times New Roman" w:eastAsia="Times New Roman" w:hAnsi="Times New Roman" w:cs="Times New Roman"/>
                <w:sz w:val="24"/>
                <w:szCs w:val="24"/>
                <w:lang w:eastAsia="ru-RU"/>
              </w:rPr>
              <w:br/>
              <w:t>погиб 1 человек и более;</w:t>
            </w:r>
            <w:r w:rsidRPr="00B86F70">
              <w:rPr>
                <w:rFonts w:ascii="Times New Roman" w:eastAsia="Times New Roman" w:hAnsi="Times New Roman" w:cs="Times New Roman"/>
                <w:sz w:val="24"/>
                <w:szCs w:val="24"/>
                <w:lang w:eastAsia="ru-RU"/>
              </w:rPr>
              <w:br/>
              <w:t>или получили вред здоровью 5 человек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 ОГБУЗ «Саянская городская больница»</w:t>
            </w:r>
          </w:p>
        </w:tc>
      </w:tr>
      <w:tr w:rsidR="00805F6A" w:rsidRPr="00B86F70" w:rsidTr="00805F6A">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2.5.</w:t>
            </w:r>
          </w:p>
        </w:tc>
        <w:tc>
          <w:tcPr>
            <w:tcW w:w="241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Обнаружение (взрыв) взрывоопасного предмета</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86F70">
              <w:rPr>
                <w:rFonts w:ascii="Times New Roman" w:eastAsia="Times New Roman" w:hAnsi="Times New Roman" w:cs="Times New Roman"/>
                <w:sz w:val="24"/>
                <w:szCs w:val="24"/>
                <w:lang w:eastAsia="ru-RU"/>
              </w:rPr>
              <w:t>Взрыв взрывоопасного предмета (авиационная бомба, артиллерийский боеприпас, мина, фугас, граната, тротиловая шашка, взрывчатые материалы промышленного назначения), в результате которого:</w:t>
            </w:r>
            <w:proofErr w:type="gramEnd"/>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Отдел полиции (дислокация  г. Саянск) МО МВД России «</w:t>
            </w:r>
            <w:proofErr w:type="spellStart"/>
            <w:r w:rsidRPr="00B86F70">
              <w:rPr>
                <w:rFonts w:ascii="Times New Roman" w:eastAsia="Times New Roman" w:hAnsi="Times New Roman" w:cs="Times New Roman"/>
                <w:sz w:val="24"/>
                <w:szCs w:val="24"/>
                <w:lang w:eastAsia="ru-RU"/>
              </w:rPr>
              <w:t>Зиминский</w:t>
            </w:r>
            <w:proofErr w:type="spellEnd"/>
            <w:r w:rsidRPr="00B86F70">
              <w:rPr>
                <w:rFonts w:ascii="Times New Roman" w:eastAsia="Times New Roman" w:hAnsi="Times New Roman" w:cs="Times New Roman"/>
                <w:sz w:val="24"/>
                <w:szCs w:val="24"/>
                <w:lang w:eastAsia="ru-RU"/>
              </w:rPr>
              <w:t>», 5-й ПСО ФПС ГПС ГУ МЧС России по Иркутской области</w:t>
            </w: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3.</w:t>
            </w:r>
          </w:p>
        </w:tc>
        <w:tc>
          <w:tcPr>
            <w:tcW w:w="86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Аварии на системах жизнеобеспечения</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3.1.</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на объектах теплоснабжения</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Нарушены условия жизнедеятельности 50 человек и более на 1 сутки и более при условии: температура воздуха в </w:t>
            </w:r>
            <w:r w:rsidRPr="00B86F70">
              <w:rPr>
                <w:rFonts w:ascii="Times New Roman" w:eastAsia="Times New Roman" w:hAnsi="Times New Roman" w:cs="Times New Roman"/>
                <w:sz w:val="24"/>
                <w:szCs w:val="24"/>
                <w:lang w:eastAsia="ru-RU"/>
              </w:rPr>
              <w:lastRenderedPageBreak/>
              <w:t>жилых комнатах более суток фиксируется ниже +18°C в холодный период (теплый период - ниже +20°C)</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66FCAA18" wp14:editId="06165501">
                      <wp:extent cx="104775" cy="228600"/>
                      <wp:effectExtent l="0" t="0" r="0" b="0"/>
                      <wp:docPr id="62" name="AutoShape 50" descr="data:image;base64,R0lGODdhCwAYAIABAAAAAP///ywAAAAACwAYAAACF4yPqcvtBmJU4FR2sct0e/2E4kiW5lk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Описание: data:image;base64,R0lGODdhCwAYAIABAAAAAP///ywAAAAACwAYAAACF4yPqcvtBmJU4FR2sct0e/2E4kiW5lkA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МУП «Саянское теплоэнергетическое предприятие»</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3.2.</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Аварии на объектах водоснабжения и электроэнергетики </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Нарушение условий жизнедеятельности 50 человек и более на 1 сутки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Филиал </w:t>
            </w:r>
            <w:proofErr w:type="spellStart"/>
            <w:r w:rsidRPr="00B86F70">
              <w:rPr>
                <w:rFonts w:ascii="Times New Roman" w:eastAsia="Times New Roman" w:hAnsi="Times New Roman" w:cs="Times New Roman"/>
                <w:sz w:val="24"/>
                <w:szCs w:val="24"/>
                <w:lang w:eastAsia="ru-RU"/>
              </w:rPr>
              <w:t>ОГУЭ</w:t>
            </w:r>
            <w:proofErr w:type="gramStart"/>
            <w:r w:rsidRPr="00B86F70">
              <w:rPr>
                <w:rFonts w:ascii="Times New Roman" w:eastAsia="Times New Roman" w:hAnsi="Times New Roman" w:cs="Times New Roman"/>
                <w:sz w:val="24"/>
                <w:szCs w:val="24"/>
                <w:lang w:eastAsia="ru-RU"/>
              </w:rPr>
              <w:t>П«</w:t>
            </w:r>
            <w:proofErr w:type="gramEnd"/>
            <w:r w:rsidRPr="00B86F70">
              <w:rPr>
                <w:rFonts w:ascii="Times New Roman" w:eastAsia="Times New Roman" w:hAnsi="Times New Roman" w:cs="Times New Roman"/>
                <w:sz w:val="24"/>
                <w:szCs w:val="24"/>
                <w:lang w:eastAsia="ru-RU"/>
              </w:rPr>
              <w:t>Облкоммунэнерго</w:t>
            </w:r>
            <w:proofErr w:type="spellEnd"/>
            <w:r w:rsidRPr="00B86F70">
              <w:rPr>
                <w:rFonts w:ascii="Times New Roman" w:eastAsia="Times New Roman" w:hAnsi="Times New Roman" w:cs="Times New Roman"/>
                <w:sz w:val="24"/>
                <w:szCs w:val="24"/>
                <w:lang w:eastAsia="ru-RU"/>
              </w:rPr>
              <w:t>» «Саянские электрические сети», МУП, «Водоканал-сервис», МУП «Саянское теплоэнергетическое предприятие»</w:t>
            </w:r>
          </w:p>
        </w:tc>
      </w:tr>
      <w:tr w:rsidR="00805F6A" w:rsidRPr="00B86F70" w:rsidTr="00805F6A">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4.</w:t>
            </w:r>
          </w:p>
        </w:tc>
        <w:tc>
          <w:tcPr>
            <w:tcW w:w="86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Аварии с выбросом, сбросом опасных химических веществ</w:t>
            </w:r>
          </w:p>
        </w:tc>
      </w:tr>
      <w:tr w:rsidR="00805F6A" w:rsidRPr="00B86F70" w:rsidTr="00805F6A">
        <w:trPr>
          <w:trHeight w:val="1827"/>
        </w:trPr>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4.1.</w:t>
            </w:r>
          </w:p>
        </w:tc>
        <w:tc>
          <w:tcPr>
            <w:tcW w:w="241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на транспорте с выбросом, разливом, рассыпанием, сбросом опасных химических веществ</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 Разовое превышение загрязнения почвы с превышением ПДК в 5 раз и более.</w:t>
            </w:r>
            <w:r w:rsidRPr="00B86F70">
              <w:rPr>
                <w:rFonts w:ascii="Times New Roman" w:eastAsia="Times New Roman" w:hAnsi="Times New Roman" w:cs="Times New Roman"/>
                <w:sz w:val="24"/>
                <w:szCs w:val="24"/>
                <w:lang w:eastAsia="ru-RU"/>
              </w:rPr>
              <w:br/>
              <w:t>2. Разовое превышение ПДК опасного химического вещества в водном объекте:</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АО «Саянскхимпласт»</w:t>
            </w: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1-2 класса опасности в 5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3-4 класса опасности в 50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 Разовое превышение ПДК загрязняющего вещества в атмосферном воздухе в 50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в 30-49 раз в течение 8 часов;</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в 20-29 раз в течение 2 суток.</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4.2.</w:t>
            </w:r>
          </w:p>
        </w:tc>
        <w:tc>
          <w:tcPr>
            <w:tcW w:w="241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Аварии с выбросом, сбросом опасных химических веще</w:t>
            </w:r>
            <w:proofErr w:type="gramStart"/>
            <w:r w:rsidRPr="00B86F70">
              <w:rPr>
                <w:rFonts w:ascii="Times New Roman" w:eastAsia="Times New Roman" w:hAnsi="Times New Roman" w:cs="Times New Roman"/>
                <w:sz w:val="24"/>
                <w:szCs w:val="24"/>
                <w:lang w:eastAsia="ru-RU"/>
              </w:rPr>
              <w:t>ств пр</w:t>
            </w:r>
            <w:proofErr w:type="gramEnd"/>
            <w:r w:rsidRPr="00B86F70">
              <w:rPr>
                <w:rFonts w:ascii="Times New Roman" w:eastAsia="Times New Roman" w:hAnsi="Times New Roman" w:cs="Times New Roman"/>
                <w:sz w:val="24"/>
                <w:szCs w:val="24"/>
                <w:lang w:eastAsia="ru-RU"/>
              </w:rPr>
              <w:t>и производстве, переработке или хранении (захоронении, в том числе в водном объекте)</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 Разрушение сооружений и (или) технических устройств, применяемых на опасном производственном объекте</w:t>
            </w:r>
            <w:r w:rsidRPr="00B86F70">
              <w:rPr>
                <w:rFonts w:ascii="Times New Roman" w:eastAsia="Times New Roman" w:hAnsi="Times New Roman" w:cs="Times New Roman"/>
                <w:noProof/>
                <w:sz w:val="24"/>
                <w:szCs w:val="24"/>
                <w:lang w:eastAsia="ru-RU"/>
              </w:rPr>
              <mc:AlternateContent>
                <mc:Choice Requires="wps">
                  <w:drawing>
                    <wp:inline distT="0" distB="0" distL="0" distR="0" wp14:anchorId="20C461A8" wp14:editId="28E32933">
                      <wp:extent cx="104775" cy="228600"/>
                      <wp:effectExtent l="0" t="0" r="0" b="0"/>
                      <wp:docPr id="60" name="AutoShape 52" descr="data:image;base64,R0lGODdhCwAYAIABAAAAAP///ywAAAAACwAYAAACGoyPqcvtCQCTs8m4cKCI8+Mpoag95omm6p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Описание: data:image;base64,R0lGODdhCwAYAIABAAAAAP///ywAAAAACwAYAAACGoyPqcvtCQCTs8m4cKCI8+Mpoag95omm6poWADs="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E9l7JoIAwAAJ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B86F70">
              <w:rPr>
                <w:rFonts w:ascii="Times New Roman" w:eastAsia="Times New Roman" w:hAnsi="Times New Roman" w:cs="Times New Roman"/>
                <w:sz w:val="24"/>
                <w:szCs w:val="24"/>
                <w:lang w:eastAsia="ru-RU"/>
              </w:rPr>
              <w:t>, неконтролируемый взрыв и (или) выброс, сброс опасных химических веществ, в результате которого:</w:t>
            </w:r>
            <w:r w:rsidRPr="00B86F70">
              <w:rPr>
                <w:rFonts w:ascii="Times New Roman" w:eastAsia="Times New Roman" w:hAnsi="Times New Roman" w:cs="Times New Roman"/>
                <w:sz w:val="24"/>
                <w:szCs w:val="24"/>
                <w:lang w:eastAsia="ru-RU"/>
              </w:rPr>
              <w:br/>
              <w:t>погиб 1 человек и более;</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АО «Саянскхимпласт»</w:t>
            </w: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произошло разовое загрязнение почвы с превышением ПДК в 5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или произошло разовое превышение ПДК опасного </w:t>
            </w:r>
            <w:r w:rsidRPr="00B86F70">
              <w:rPr>
                <w:rFonts w:ascii="Times New Roman" w:eastAsia="Times New Roman" w:hAnsi="Times New Roman" w:cs="Times New Roman"/>
                <w:sz w:val="24"/>
                <w:szCs w:val="24"/>
                <w:lang w:eastAsia="ru-RU"/>
              </w:rPr>
              <w:lastRenderedPageBreak/>
              <w:t>химического вещества в водном объекте: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1-2 класса опасности в 5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3-4 класса опасности в 50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 Разовое превышение ПДК загрязняющего вещества в атмосферном воздухе в 50 раз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в 30-49 раз в течение 8 часов;</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7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41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в 20-29 раз в течение 2 суток.</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9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Природные чрезвычайные ситуации</w:t>
            </w: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1.</w:t>
            </w:r>
          </w:p>
        </w:tc>
        <w:tc>
          <w:tcPr>
            <w:tcW w:w="85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Опасные геофизические явления</w:t>
            </w: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1.1.</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Землетрясение</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Сейсмическое событие магнитудой 5 и более по шкале Рихтера на территории населенного пункта и (или) на ПОО и (или) КВО,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2.</w:t>
            </w:r>
          </w:p>
        </w:tc>
        <w:tc>
          <w:tcPr>
            <w:tcW w:w="85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Опасные метеорологические явления</w:t>
            </w:r>
          </w:p>
        </w:tc>
      </w:tr>
      <w:tr w:rsidR="00805F6A" w:rsidRPr="00B86F70" w:rsidTr="00805F6A">
        <w:tc>
          <w:tcPr>
            <w:tcW w:w="7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На основании указанных критериев учреждениями Федеральной службы по гидрометеорологии и мониторингу окружающей среды могут разрабатываться региональные перечни и критерии по обслуживаемым ими территориям с учетом природно-климатических особенностей.</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2.1.</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Очень сильный ветер, ураганный ветер, шквал, смерч</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Ветер при достижении скорости (при порывах) не менее 25 м/с или средней скорости не менее 20 м/</w:t>
            </w:r>
            <w:proofErr w:type="gramStart"/>
            <w:r w:rsidRPr="00B86F70">
              <w:rPr>
                <w:rFonts w:ascii="Times New Roman" w:eastAsia="Times New Roman" w:hAnsi="Times New Roman" w:cs="Times New Roman"/>
                <w:sz w:val="24"/>
                <w:szCs w:val="24"/>
                <w:lang w:eastAsia="ru-RU"/>
              </w:rPr>
              <w:t>с</w:t>
            </w:r>
            <w:proofErr w:type="gramEnd"/>
            <w:r w:rsidRPr="00B86F70">
              <w:rPr>
                <w:rFonts w:ascii="Times New Roman" w:eastAsia="Times New Roman" w:hAnsi="Times New Roman" w:cs="Times New Roman"/>
                <w:sz w:val="24"/>
                <w:szCs w:val="24"/>
                <w:lang w:eastAsia="ru-RU"/>
              </w:rPr>
              <w:t xml:space="preserve">; </w:t>
            </w:r>
            <w:proofErr w:type="gramStart"/>
            <w:r w:rsidRPr="00B86F70">
              <w:rPr>
                <w:rFonts w:ascii="Times New Roman" w:eastAsia="Times New Roman" w:hAnsi="Times New Roman" w:cs="Times New Roman"/>
                <w:sz w:val="24"/>
                <w:szCs w:val="24"/>
                <w:lang w:eastAsia="ru-RU"/>
              </w:rPr>
              <w:t>на</w:t>
            </w:r>
            <w:proofErr w:type="gramEnd"/>
            <w:r w:rsidRPr="00B86F70">
              <w:rPr>
                <w:rFonts w:ascii="Times New Roman" w:eastAsia="Times New Roman" w:hAnsi="Times New Roman" w:cs="Times New Roman"/>
                <w:sz w:val="24"/>
                <w:szCs w:val="24"/>
                <w:lang w:eastAsia="ru-RU"/>
              </w:rPr>
              <w:t xml:space="preserve"> побережьях морей и в горных районах при достижении скорости (не при порывах) не менее 30 м/с,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или нарушены условия жизнедеятельности 50 человек и </w:t>
            </w:r>
            <w:r w:rsidRPr="00B86F70">
              <w:rPr>
                <w:rFonts w:ascii="Times New Roman" w:eastAsia="Times New Roman" w:hAnsi="Times New Roman" w:cs="Times New Roman"/>
                <w:sz w:val="24"/>
                <w:szCs w:val="24"/>
                <w:lang w:eastAsia="ru-RU"/>
              </w:rPr>
              <w:lastRenderedPageBreak/>
              <w:t>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rPr>
          <w:trHeight w:val="15"/>
        </w:trPr>
        <w:tc>
          <w:tcPr>
            <w:tcW w:w="839" w:type="dxa"/>
            <w:gridSpan w:val="2"/>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2280" w:type="dxa"/>
            <w:tcBorders>
              <w:top w:val="nil"/>
              <w:left w:val="nil"/>
              <w:bottom w:val="nil"/>
              <w:right w:val="nil"/>
            </w:tcBorders>
            <w:shd w:val="clear" w:color="auto" w:fill="auto"/>
            <w:hideMark/>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c>
          <w:tcPr>
            <w:tcW w:w="3969" w:type="dxa"/>
            <w:gridSpan w:val="2"/>
            <w:tcBorders>
              <w:top w:val="nil"/>
              <w:left w:val="nil"/>
              <w:bottom w:val="nil"/>
              <w:right w:val="nil"/>
            </w:tcBorders>
            <w:shd w:val="clear" w:color="auto" w:fill="auto"/>
            <w:hideMark/>
          </w:tcPr>
          <w:p w:rsidR="00805F6A" w:rsidRPr="00B86F70" w:rsidRDefault="00805F6A" w:rsidP="00805F6A">
            <w:pPr>
              <w:spacing w:after="0" w:line="240" w:lineRule="auto"/>
              <w:jc w:val="both"/>
              <w:rPr>
                <w:rFonts w:ascii="Times New Roman" w:eastAsia="Times New Roman" w:hAnsi="Times New Roman" w:cs="Times New Roman"/>
                <w:sz w:val="2"/>
                <w:szCs w:val="24"/>
                <w:lang w:eastAsia="ru-RU"/>
              </w:rPr>
            </w:pPr>
          </w:p>
        </w:tc>
        <w:tc>
          <w:tcPr>
            <w:tcW w:w="2267" w:type="dxa"/>
            <w:tcBorders>
              <w:top w:val="nil"/>
              <w:left w:val="nil"/>
              <w:bottom w:val="nil"/>
              <w:right w:val="nil"/>
            </w:tcBorders>
          </w:tcPr>
          <w:p w:rsidR="00805F6A" w:rsidRPr="00B86F70" w:rsidRDefault="00805F6A" w:rsidP="00805F6A">
            <w:pPr>
              <w:spacing w:after="0" w:line="240" w:lineRule="auto"/>
              <w:rPr>
                <w:rFonts w:ascii="Times New Roman" w:eastAsia="Times New Roman" w:hAnsi="Times New Roman" w:cs="Times New Roman"/>
                <w:sz w:val="2"/>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2.2.</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Очень сильный дождь (мокрый снег, дождь со снегом)</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Значительные жидкие или смешанные осадки (дождь, ливневый дождь, дождь со снегом, мокрый снег) с количеством выпавших осадков не менее 50 мм (в селеопасных горных районах - 30 мм) за период времени не более 12 часов, в результате которых:</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2.3.</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Сильный ливень</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Количество осадков 30 мм и более за 1 час и менее, в результате которых:</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2.4.</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Продолжительный сильный дождь</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Дождь с количеством осадков 100 мм и более (в селеопасных горных районах с количеством осадков 60 мм и более) за период времени 48 часов и менее или 120 мм и более за период времени 48 часов и более,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или получили вред здоровью 5 </w:t>
            </w:r>
            <w:r w:rsidRPr="00B86F70">
              <w:rPr>
                <w:rFonts w:ascii="Times New Roman" w:eastAsia="Times New Roman" w:hAnsi="Times New Roman" w:cs="Times New Roman"/>
                <w:sz w:val="24"/>
                <w:szCs w:val="24"/>
                <w:lang w:eastAsia="ru-RU"/>
              </w:rPr>
              <w:lastRenderedPageBreak/>
              <w:t>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2.5.</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Очень сильный снег (снегопад)</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Снег (снегопад) с количеством 20 мм и более за период времени 12 часов и менее,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2.6.</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Сильный мороз</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 период с ноября по март значение минимальной температуры воздуха достигает установленного для данной территории опасного значения или ниже его,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2.7.</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Сильная жара</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В период с мая по август значение максимальной температуры воздуха достигает установленного для данной территории опасного значения или выше его,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2.8.</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Крупный град</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Град диаметром 20 мм и более,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2.9.</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Сильная метель</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Перенос снега с подстилающей поверхности, часто сопровождаемый выпадением снега из облаков,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2.10.</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Сильное </w:t>
            </w:r>
            <w:proofErr w:type="spellStart"/>
            <w:r w:rsidRPr="00B86F70">
              <w:rPr>
                <w:rFonts w:ascii="Times New Roman" w:eastAsia="Times New Roman" w:hAnsi="Times New Roman" w:cs="Times New Roman"/>
                <w:sz w:val="24"/>
                <w:szCs w:val="24"/>
                <w:lang w:eastAsia="ru-RU"/>
              </w:rPr>
              <w:t>гололедно-изморозевое</w:t>
            </w:r>
            <w:proofErr w:type="spellEnd"/>
            <w:r w:rsidRPr="00B86F70">
              <w:rPr>
                <w:rFonts w:ascii="Times New Roman" w:eastAsia="Times New Roman" w:hAnsi="Times New Roman" w:cs="Times New Roman"/>
                <w:sz w:val="24"/>
                <w:szCs w:val="24"/>
                <w:lang w:eastAsia="ru-RU"/>
              </w:rPr>
              <w:t xml:space="preserve"> отложение</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Отложение на проводах гололедного станка гололеда диаметром 20 мм и более или сложное отложение или мокрый (замерзающий) снег диаметром 35 мм и более или изморозь диаметром 50 мм и более,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2.11.</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Сильный туман</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Сильное помутнение воздуха за счет скопления мельчайших частиц воды (пыли, продуктов горения), с метеорологической дальностью видимости не более 50 м продолжительностью 12 часов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2.12.</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Заморозки</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Понижение температуры воздуха и (или) поверхности почвы (травостоя) до значений ниже 0°C на фоне положительных средних суточных температур воздуха в периоды активной вегетации сельскохозяйственных культур или уборки урожая, приводящее к повреждению и (или) частичной гибели урожая сельскохозяйственных культур на площади 100 га 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2.13.</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Засуха почвенная</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86F70">
              <w:rPr>
                <w:rFonts w:ascii="Times New Roman" w:eastAsia="Times New Roman" w:hAnsi="Times New Roman" w:cs="Times New Roman"/>
                <w:sz w:val="24"/>
                <w:szCs w:val="24"/>
                <w:lang w:eastAsia="ru-RU"/>
              </w:rPr>
              <w:t>В период вегетации сельскохозяйственных культур за период не менее 3 декад подряд запасы продуктивной влаги в слое почвы 0-20 см составляют не более 10 мм или за период не менее 20 дней, если в начале периода засухи запасы продуктивной влаги в слое 0-100 см были менее 50 мм, в результате чего произошла гибель посевов сельскохозяйственных культур и (или) природной растительности</w:t>
            </w:r>
            <w:proofErr w:type="gramEnd"/>
            <w:r w:rsidRPr="00B86F70">
              <w:rPr>
                <w:rFonts w:ascii="Times New Roman" w:eastAsia="Times New Roman" w:hAnsi="Times New Roman" w:cs="Times New Roman"/>
                <w:sz w:val="24"/>
                <w:szCs w:val="24"/>
                <w:lang w:eastAsia="ru-RU"/>
              </w:rPr>
              <w:t xml:space="preserve"> на площади 100 га </w:t>
            </w:r>
            <w:r w:rsidRPr="00B86F70">
              <w:rPr>
                <w:rFonts w:ascii="Times New Roman" w:eastAsia="Times New Roman" w:hAnsi="Times New Roman" w:cs="Times New Roman"/>
                <w:sz w:val="24"/>
                <w:szCs w:val="24"/>
                <w:lang w:eastAsia="ru-RU"/>
              </w:rPr>
              <w:lastRenderedPageBreak/>
              <w:t>и более.</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2.14.</w:t>
            </w:r>
          </w:p>
        </w:tc>
        <w:tc>
          <w:tcPr>
            <w:tcW w:w="22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Комплекс неблагоприятных явлений</w:t>
            </w:r>
          </w:p>
        </w:tc>
        <w:tc>
          <w:tcPr>
            <w:tcW w:w="39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Сочетание двух и </w:t>
            </w:r>
            <w:proofErr w:type="gramStart"/>
            <w:r w:rsidRPr="00B86F70">
              <w:rPr>
                <w:rFonts w:ascii="Times New Roman" w:eastAsia="Times New Roman" w:hAnsi="Times New Roman" w:cs="Times New Roman"/>
                <w:sz w:val="24"/>
                <w:szCs w:val="24"/>
                <w:lang w:eastAsia="ru-RU"/>
              </w:rPr>
              <w:t>более одновременно</w:t>
            </w:r>
            <w:proofErr w:type="gramEnd"/>
            <w:r w:rsidRPr="00B86F70">
              <w:rPr>
                <w:rFonts w:ascii="Times New Roman" w:eastAsia="Times New Roman" w:hAnsi="Times New Roman" w:cs="Times New Roman"/>
                <w:sz w:val="24"/>
                <w:szCs w:val="24"/>
                <w:lang w:eastAsia="ru-RU"/>
              </w:rPr>
              <w:t xml:space="preserve"> наблюдающихся метеорологических (гидрометеорологических) явлений, каждое из которых в отдельности по интенсивности или силе не достигает критерия опасного явления, но близко к нему, в результате которого:</w:t>
            </w:r>
          </w:p>
        </w:tc>
        <w:tc>
          <w:tcPr>
            <w:tcW w:w="2267" w:type="dxa"/>
            <w:tcBorders>
              <w:top w:val="single" w:sz="6" w:space="0" w:color="000000"/>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ЦУКС, ФГБУ «Иркутское управление по гидрометеорологии и мониторингу окружающей среды»</w:t>
            </w: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погиб 1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получили вред здоровью 5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имеются разрушения зданий и сооружений;</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нарушены условия жизнедеятельности 50 человек и более;</w:t>
            </w:r>
          </w:p>
        </w:tc>
        <w:tc>
          <w:tcPr>
            <w:tcW w:w="2267" w:type="dxa"/>
            <w:tcBorders>
              <w:top w:val="nil"/>
              <w:left w:val="single" w:sz="6" w:space="0" w:color="000000"/>
              <w:bottom w:val="nil"/>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228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rPr>
                <w:rFonts w:ascii="Times New Roman" w:eastAsia="Times New Roman" w:hAnsi="Times New Roman" w:cs="Times New Roman"/>
                <w:sz w:val="24"/>
                <w:szCs w:val="24"/>
                <w:lang w:eastAsia="ru-RU"/>
              </w:rPr>
            </w:pPr>
          </w:p>
        </w:tc>
        <w:tc>
          <w:tcPr>
            <w:tcW w:w="3969"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c>
          <w:tcPr>
            <w:tcW w:w="2267" w:type="dxa"/>
            <w:tcBorders>
              <w:top w:val="nil"/>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3.</w:t>
            </w:r>
          </w:p>
        </w:tc>
        <w:tc>
          <w:tcPr>
            <w:tcW w:w="85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Опасные явления в лесах</w:t>
            </w: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3.1.</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Лесные пожары и другие ландшафтные (природные) пожары</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86F70">
              <w:rPr>
                <w:rFonts w:ascii="Times New Roman" w:eastAsia="Times New Roman" w:hAnsi="Times New Roman" w:cs="Times New Roman"/>
                <w:sz w:val="24"/>
                <w:szCs w:val="24"/>
                <w:lang w:eastAsia="ru-RU"/>
              </w:rPr>
              <w:t>Не локализованы крупные лесные пожары и другие ландшафтные (природные) пожары (площадью 25 га и более в зоне наземной охраны лесов и 200 га и более в зоне авиационной охраны лесов), действующие более 3 суток с момента обнаружения, в отношении которых в установленном порядке не принималось решение о прекращении или приостановке работ по тушению лесного пожара и другого ландшафтного (природного) пожара</w:t>
            </w:r>
            <w:proofErr w:type="gramEnd"/>
            <w:r w:rsidRPr="00B86F70">
              <w:rPr>
                <w:rFonts w:ascii="Times New Roman" w:eastAsia="Times New Roman" w:hAnsi="Times New Roman" w:cs="Times New Roman"/>
                <w:sz w:val="24"/>
                <w:szCs w:val="24"/>
                <w:lang w:eastAsia="ru-RU"/>
              </w:rPr>
              <w:t xml:space="preserve"> </w:t>
            </w:r>
            <w:proofErr w:type="gramStart"/>
            <w:r w:rsidRPr="00B86F70">
              <w:rPr>
                <w:rFonts w:ascii="Times New Roman" w:eastAsia="Times New Roman" w:hAnsi="Times New Roman" w:cs="Times New Roman"/>
                <w:sz w:val="24"/>
                <w:szCs w:val="24"/>
                <w:lang w:eastAsia="ru-RU"/>
              </w:rPr>
              <w:t xml:space="preserve">и (или) более 5 суток действуют нелокализованные лесные пожары и другие ландшафтные (природные) пожары, находящиеся в пределах 5-километровой зоны вокруг населенного пункта или объекта инфраструктуры, и (или) на тушение пожаров привлечено более 50% </w:t>
            </w:r>
            <w:proofErr w:type="spellStart"/>
            <w:r w:rsidRPr="00B86F70">
              <w:rPr>
                <w:rFonts w:ascii="Times New Roman" w:eastAsia="Times New Roman" w:hAnsi="Times New Roman" w:cs="Times New Roman"/>
                <w:sz w:val="24"/>
                <w:szCs w:val="24"/>
                <w:lang w:eastAsia="ru-RU"/>
              </w:rPr>
              <w:t>лесопожарных</w:t>
            </w:r>
            <w:proofErr w:type="spellEnd"/>
            <w:r w:rsidRPr="00B86F70">
              <w:rPr>
                <w:rFonts w:ascii="Times New Roman" w:eastAsia="Times New Roman" w:hAnsi="Times New Roman" w:cs="Times New Roman"/>
                <w:sz w:val="24"/>
                <w:szCs w:val="24"/>
                <w:lang w:eastAsia="ru-RU"/>
              </w:rPr>
              <w:t xml:space="preserve"> формирований, пожарной техники и оборудования, предусмотренных планом тушения пожаров соответствующих лесничеств, и резерва, предусмотренного </w:t>
            </w:r>
            <w:r w:rsidRPr="00B86F70">
              <w:rPr>
                <w:rFonts w:ascii="Times New Roman" w:eastAsia="Times New Roman" w:hAnsi="Times New Roman" w:cs="Times New Roman"/>
                <w:sz w:val="24"/>
                <w:szCs w:val="24"/>
                <w:lang w:eastAsia="ru-RU"/>
              </w:rPr>
              <w:lastRenderedPageBreak/>
              <w:t>сводным планом тушения лесных пожаров субъекта Российской Федерации.</w:t>
            </w:r>
            <w:proofErr w:type="gramEnd"/>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lastRenderedPageBreak/>
              <w:t>ЦУКС, ФГБУ «Иркутское управление по гидрометеорологии и мониторингу окружающей среды»,</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ТУ Министерства лесного комплекса по Иркутскому лесничеству в Иркутской области</w:t>
            </w:r>
          </w:p>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 xml:space="preserve">5-й ПСО ФПС ГПС ГУ МЧС России по Иркутской области </w:t>
            </w:r>
          </w:p>
        </w:tc>
      </w:tr>
      <w:tr w:rsidR="00805F6A" w:rsidRPr="00B86F70" w:rsidTr="00805F6A">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lastRenderedPageBreak/>
              <w:t>4.</w:t>
            </w:r>
          </w:p>
        </w:tc>
        <w:tc>
          <w:tcPr>
            <w:tcW w:w="85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b/>
                <w:sz w:val="24"/>
                <w:szCs w:val="24"/>
                <w:lang w:eastAsia="ru-RU"/>
              </w:rPr>
            </w:pPr>
            <w:r w:rsidRPr="00B86F70">
              <w:rPr>
                <w:rFonts w:ascii="Times New Roman" w:eastAsia="Times New Roman" w:hAnsi="Times New Roman" w:cs="Times New Roman"/>
                <w:b/>
                <w:sz w:val="24"/>
                <w:szCs w:val="24"/>
                <w:lang w:eastAsia="ru-RU"/>
              </w:rPr>
              <w:t>Биологическая опасность</w:t>
            </w:r>
          </w:p>
        </w:tc>
      </w:tr>
      <w:tr w:rsidR="00805F6A" w:rsidRPr="00B86F70" w:rsidTr="00805F6A">
        <w:tc>
          <w:tcPr>
            <w:tcW w:w="7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Отнесение события к чрезвычайной ситуации, связанной с биологической опасностью, осуществляется на основании предложений Федеральной службы по надзору в сфере защиты прав потребителей и благополучия человека (</w:t>
            </w:r>
            <w:proofErr w:type="spellStart"/>
            <w:r w:rsidRPr="00B86F70">
              <w:rPr>
                <w:rFonts w:ascii="Times New Roman" w:eastAsia="Times New Roman" w:hAnsi="Times New Roman" w:cs="Times New Roman"/>
                <w:sz w:val="24"/>
                <w:szCs w:val="24"/>
                <w:lang w:eastAsia="ru-RU"/>
              </w:rPr>
              <w:t>Роспотребнадзор</w:t>
            </w:r>
            <w:proofErr w:type="spellEnd"/>
            <w:r w:rsidRPr="00B86F70">
              <w:rPr>
                <w:rFonts w:ascii="Times New Roman" w:eastAsia="Times New Roman" w:hAnsi="Times New Roman" w:cs="Times New Roman"/>
                <w:sz w:val="24"/>
                <w:szCs w:val="24"/>
                <w:lang w:eastAsia="ru-RU"/>
              </w:rPr>
              <w:t>), Федеральной службы по ветеринарному и фитосанитарному надзору (</w:t>
            </w:r>
            <w:proofErr w:type="spellStart"/>
            <w:r w:rsidRPr="00B86F70">
              <w:rPr>
                <w:rFonts w:ascii="Times New Roman" w:eastAsia="Times New Roman" w:hAnsi="Times New Roman" w:cs="Times New Roman"/>
                <w:sz w:val="24"/>
                <w:szCs w:val="24"/>
                <w:lang w:eastAsia="ru-RU"/>
              </w:rPr>
              <w:t>Россельхознадзор</w:t>
            </w:r>
            <w:proofErr w:type="spellEnd"/>
            <w:r w:rsidRPr="00B86F70">
              <w:rPr>
                <w:rFonts w:ascii="Times New Roman" w:eastAsia="Times New Roman" w:hAnsi="Times New Roman" w:cs="Times New Roman"/>
                <w:sz w:val="24"/>
                <w:szCs w:val="24"/>
                <w:lang w:eastAsia="ru-RU"/>
              </w:rPr>
              <w:t>), их территориальных органов и органов государственного ветеринарного надзора и контроля субъектов Российской Федерации в пределах компетенции.</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p>
        </w:tc>
      </w:tr>
      <w:tr w:rsidR="00805F6A" w:rsidRPr="00B86F70" w:rsidTr="00805F6A">
        <w:trPr>
          <w:trHeight w:val="2259"/>
        </w:trPr>
        <w:tc>
          <w:tcPr>
            <w:tcW w:w="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jc w:val="center"/>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4.1.</w:t>
            </w:r>
          </w:p>
        </w:tc>
        <w:tc>
          <w:tcPr>
            <w:tcW w:w="624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эпидемий, массовых отравлений, превышению допустимого уровня причинения вреда (с учетом его тяжести) здоровью человека.</w:t>
            </w:r>
          </w:p>
        </w:tc>
        <w:tc>
          <w:tcPr>
            <w:tcW w:w="2267" w:type="dxa"/>
            <w:tcBorders>
              <w:top w:val="single" w:sz="6" w:space="0" w:color="000000"/>
              <w:left w:val="single" w:sz="6" w:space="0" w:color="000000"/>
              <w:bottom w:val="single" w:sz="6" w:space="0" w:color="000000"/>
              <w:right w:val="single" w:sz="6" w:space="0" w:color="000000"/>
            </w:tcBorders>
          </w:tcPr>
          <w:p w:rsidR="00805F6A" w:rsidRPr="00B86F70" w:rsidRDefault="00805F6A" w:rsidP="00805F6A">
            <w:pPr>
              <w:spacing w:after="0" w:line="240" w:lineRule="auto"/>
              <w:textAlignment w:val="baseline"/>
              <w:rPr>
                <w:rFonts w:ascii="Times New Roman" w:eastAsia="Times New Roman" w:hAnsi="Times New Roman" w:cs="Times New Roman"/>
                <w:sz w:val="24"/>
                <w:szCs w:val="24"/>
                <w:lang w:eastAsia="ru-RU"/>
              </w:rPr>
            </w:pPr>
            <w:r w:rsidRPr="00B86F70">
              <w:rPr>
                <w:rFonts w:ascii="Times New Roman" w:eastAsia="Times New Roman" w:hAnsi="Times New Roman" w:cs="Times New Roman"/>
                <w:sz w:val="24"/>
                <w:szCs w:val="24"/>
                <w:lang w:eastAsia="ru-RU"/>
              </w:rPr>
              <w:t>Управление Федеральной службы по надзору в сфере защиты прав потребителей и благополучия человека по Иркутской области</w:t>
            </w:r>
          </w:p>
        </w:tc>
      </w:tr>
    </w:tbl>
    <w:p w:rsidR="00805F6A" w:rsidRPr="00B86F70" w:rsidRDefault="00805F6A" w:rsidP="00805F6A"/>
    <w:p w:rsidR="00805F6A" w:rsidRPr="00B86F70" w:rsidRDefault="00805F6A" w:rsidP="00805F6A"/>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 xml:space="preserve">Мэр городского округа </w:t>
      </w:r>
    </w:p>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 xml:space="preserve">муниципального образования </w:t>
      </w:r>
    </w:p>
    <w:p w:rsidR="00805F6A" w:rsidRPr="00B86F70" w:rsidRDefault="00805F6A" w:rsidP="00805F6A">
      <w:pPr>
        <w:pStyle w:val="a3"/>
        <w:rPr>
          <w:rFonts w:ascii="Times New Roman" w:hAnsi="Times New Roman" w:cs="Times New Roman"/>
          <w:sz w:val="28"/>
          <w:szCs w:val="28"/>
        </w:rPr>
      </w:pPr>
      <w:r w:rsidRPr="00B86F70">
        <w:rPr>
          <w:rFonts w:ascii="Times New Roman" w:hAnsi="Times New Roman" w:cs="Times New Roman"/>
          <w:sz w:val="28"/>
          <w:szCs w:val="28"/>
        </w:rPr>
        <w:t>«город Саянск»</w:t>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r>
      <w:r w:rsidRPr="00B86F70">
        <w:rPr>
          <w:rFonts w:ascii="Times New Roman" w:hAnsi="Times New Roman" w:cs="Times New Roman"/>
          <w:sz w:val="28"/>
          <w:szCs w:val="28"/>
        </w:rPr>
        <w:tab/>
        <w:t xml:space="preserve">     </w:t>
      </w:r>
      <w:r w:rsidRPr="00B86F70">
        <w:rPr>
          <w:rFonts w:ascii="Times New Roman" w:hAnsi="Times New Roman" w:cs="Times New Roman"/>
          <w:sz w:val="28"/>
          <w:szCs w:val="28"/>
        </w:rPr>
        <w:tab/>
        <w:t xml:space="preserve">                        О. В. Боровский</w:t>
      </w:r>
    </w:p>
    <w:p w:rsidR="00805F6A" w:rsidRPr="00B86F70" w:rsidRDefault="00805F6A" w:rsidP="00805F6A"/>
    <w:p w:rsidR="00805F6A" w:rsidRPr="00B86F70" w:rsidRDefault="00805F6A" w:rsidP="00805F6A"/>
    <w:p w:rsidR="00805F6A" w:rsidRPr="00B86F70" w:rsidRDefault="00805F6A" w:rsidP="00805F6A">
      <w:pPr>
        <w:pStyle w:val="a3"/>
        <w:ind w:firstLine="709"/>
        <w:jc w:val="both"/>
        <w:rPr>
          <w:rFonts w:ascii="Times New Roman" w:hAnsi="Times New Roman" w:cs="Times New Roman"/>
          <w:sz w:val="28"/>
          <w:szCs w:val="28"/>
          <w:lang w:eastAsia="ru-RU"/>
        </w:rPr>
      </w:pPr>
    </w:p>
    <w:sectPr w:rsidR="00805F6A" w:rsidRPr="00B86F70" w:rsidSect="00805F6A">
      <w:pgSz w:w="11906" w:h="16838"/>
      <w:pgMar w:top="1134" w:right="850" w:bottom="1134" w:left="1701" w:header="708"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A7" w:rsidRDefault="005213A7" w:rsidP="00F57E78">
      <w:pPr>
        <w:spacing w:after="0" w:line="240" w:lineRule="auto"/>
      </w:pPr>
      <w:r>
        <w:separator/>
      </w:r>
    </w:p>
  </w:endnote>
  <w:endnote w:type="continuationSeparator" w:id="0">
    <w:p w:rsidR="005213A7" w:rsidRDefault="005213A7" w:rsidP="00F5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A7" w:rsidRDefault="005213A7" w:rsidP="00F57E78">
      <w:pPr>
        <w:spacing w:after="0" w:line="240" w:lineRule="auto"/>
      </w:pPr>
      <w:r>
        <w:separator/>
      </w:r>
    </w:p>
  </w:footnote>
  <w:footnote w:type="continuationSeparator" w:id="0">
    <w:p w:rsidR="005213A7" w:rsidRDefault="005213A7" w:rsidP="00F5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A2"/>
    <w:rsid w:val="0001121C"/>
    <w:rsid w:val="000B08DF"/>
    <w:rsid w:val="000D0CEB"/>
    <w:rsid w:val="000E3145"/>
    <w:rsid w:val="001339DB"/>
    <w:rsid w:val="001B5870"/>
    <w:rsid w:val="002472C7"/>
    <w:rsid w:val="00263ECD"/>
    <w:rsid w:val="002E4153"/>
    <w:rsid w:val="002F20D4"/>
    <w:rsid w:val="003A0361"/>
    <w:rsid w:val="004576A2"/>
    <w:rsid w:val="004F7475"/>
    <w:rsid w:val="005213A7"/>
    <w:rsid w:val="00595C94"/>
    <w:rsid w:val="005C655A"/>
    <w:rsid w:val="005C74AD"/>
    <w:rsid w:val="005C7633"/>
    <w:rsid w:val="00634265"/>
    <w:rsid w:val="006503E1"/>
    <w:rsid w:val="006B213B"/>
    <w:rsid w:val="00723330"/>
    <w:rsid w:val="00795E46"/>
    <w:rsid w:val="007A59F9"/>
    <w:rsid w:val="00805F6A"/>
    <w:rsid w:val="008838B5"/>
    <w:rsid w:val="008A2C6E"/>
    <w:rsid w:val="009A33F8"/>
    <w:rsid w:val="009A4FD3"/>
    <w:rsid w:val="009C2DE6"/>
    <w:rsid w:val="00A37FB1"/>
    <w:rsid w:val="00AC61E7"/>
    <w:rsid w:val="00B078F8"/>
    <w:rsid w:val="00B3093D"/>
    <w:rsid w:val="00B86F70"/>
    <w:rsid w:val="00BE42A4"/>
    <w:rsid w:val="00C013B0"/>
    <w:rsid w:val="00D41622"/>
    <w:rsid w:val="00DF6FFC"/>
    <w:rsid w:val="00EE5336"/>
    <w:rsid w:val="00F5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21C"/>
    <w:pPr>
      <w:spacing w:after="0" w:line="240" w:lineRule="auto"/>
    </w:pPr>
  </w:style>
  <w:style w:type="paragraph" w:styleId="a4">
    <w:name w:val="header"/>
    <w:basedOn w:val="a"/>
    <w:link w:val="a5"/>
    <w:uiPriority w:val="99"/>
    <w:unhideWhenUsed/>
    <w:rsid w:val="00F57E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7E78"/>
  </w:style>
  <w:style w:type="paragraph" w:styleId="a6">
    <w:name w:val="footer"/>
    <w:basedOn w:val="a"/>
    <w:link w:val="a7"/>
    <w:uiPriority w:val="99"/>
    <w:unhideWhenUsed/>
    <w:rsid w:val="00F57E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7E78"/>
  </w:style>
  <w:style w:type="character" w:styleId="a8">
    <w:name w:val="Hyperlink"/>
    <w:basedOn w:val="a0"/>
    <w:uiPriority w:val="99"/>
    <w:unhideWhenUsed/>
    <w:rsid w:val="00805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21C"/>
    <w:pPr>
      <w:spacing w:after="0" w:line="240" w:lineRule="auto"/>
    </w:pPr>
  </w:style>
  <w:style w:type="paragraph" w:styleId="a4">
    <w:name w:val="header"/>
    <w:basedOn w:val="a"/>
    <w:link w:val="a5"/>
    <w:uiPriority w:val="99"/>
    <w:unhideWhenUsed/>
    <w:rsid w:val="00F57E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7E78"/>
  </w:style>
  <w:style w:type="paragraph" w:styleId="a6">
    <w:name w:val="footer"/>
    <w:basedOn w:val="a"/>
    <w:link w:val="a7"/>
    <w:uiPriority w:val="99"/>
    <w:unhideWhenUsed/>
    <w:rsid w:val="00F57E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7E78"/>
  </w:style>
  <w:style w:type="character" w:styleId="a8">
    <w:name w:val="Hyperlink"/>
    <w:basedOn w:val="a0"/>
    <w:uiPriority w:val="99"/>
    <w:unhideWhenUsed/>
    <w:rsid w:val="00805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yansk.g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5664</Words>
  <Characters>32287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dc:creator>
  <cp:lastModifiedBy>Шорохова</cp:lastModifiedBy>
  <cp:revision>2</cp:revision>
  <dcterms:created xsi:type="dcterms:W3CDTF">2022-03-02T03:30:00Z</dcterms:created>
  <dcterms:modified xsi:type="dcterms:W3CDTF">2022-03-02T03:30:00Z</dcterms:modified>
</cp:coreProperties>
</file>