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62" w:rsidRDefault="00283F62" w:rsidP="00283F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283F62" w:rsidRDefault="00283F62" w:rsidP="00283F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283F62" w:rsidRDefault="00283F62" w:rsidP="00283F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83F62" w:rsidRDefault="00283F62" w:rsidP="00283F62">
      <w:pPr>
        <w:ind w:right="1700"/>
        <w:jc w:val="center"/>
        <w:rPr>
          <w:sz w:val="24"/>
        </w:rPr>
      </w:pPr>
    </w:p>
    <w:p w:rsidR="00283F62" w:rsidRDefault="00283F62" w:rsidP="00283F62">
      <w:pPr>
        <w:pStyle w:val="1"/>
        <w:rPr>
          <w:spacing w:val="40"/>
        </w:rPr>
      </w:pPr>
      <w:r>
        <w:rPr>
          <w:spacing w:val="40"/>
        </w:rPr>
        <w:t xml:space="preserve">ПОСТАНОВЛЕНИЕ </w:t>
      </w:r>
    </w:p>
    <w:p w:rsidR="00283F62" w:rsidRDefault="00283F62" w:rsidP="00283F6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76"/>
      </w:tblGrid>
      <w:tr w:rsidR="00283F62" w:rsidTr="00AE0192">
        <w:trPr>
          <w:gridBefore w:val="3"/>
          <w:gridAfter w:val="2"/>
          <w:wBefore w:w="1815" w:type="dxa"/>
          <w:wAfter w:w="360" w:type="dxa"/>
          <w:cantSplit/>
          <w:trHeight w:val="220"/>
        </w:trPr>
        <w:tc>
          <w:tcPr>
            <w:tcW w:w="534" w:type="dxa"/>
          </w:tcPr>
          <w:p w:rsidR="00283F62" w:rsidRDefault="00283F62" w:rsidP="00AE019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83F62" w:rsidRDefault="00EE5651" w:rsidP="00AE0192">
            <w:pPr>
              <w:rPr>
                <w:sz w:val="24"/>
              </w:rPr>
            </w:pPr>
            <w:r>
              <w:rPr>
                <w:sz w:val="24"/>
              </w:rPr>
              <w:t>16.03.2022</w:t>
            </w:r>
          </w:p>
        </w:tc>
        <w:tc>
          <w:tcPr>
            <w:tcW w:w="449" w:type="dxa"/>
          </w:tcPr>
          <w:p w:rsidR="00283F62" w:rsidRDefault="00283F62" w:rsidP="00AE019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83F62" w:rsidRDefault="00EE5651" w:rsidP="00AE0192">
            <w:pPr>
              <w:rPr>
                <w:sz w:val="24"/>
              </w:rPr>
            </w:pPr>
            <w:r>
              <w:rPr>
                <w:sz w:val="24"/>
              </w:rPr>
              <w:t>110-37-352-22</w:t>
            </w:r>
          </w:p>
        </w:tc>
      </w:tr>
      <w:tr w:rsidR="00283F62" w:rsidTr="00AE0192">
        <w:trPr>
          <w:gridBefore w:val="3"/>
          <w:gridAfter w:val="2"/>
          <w:wBefore w:w="1815" w:type="dxa"/>
          <w:wAfter w:w="360" w:type="dxa"/>
          <w:cantSplit/>
          <w:trHeight w:val="220"/>
        </w:trPr>
        <w:tc>
          <w:tcPr>
            <w:tcW w:w="4139" w:type="dxa"/>
            <w:gridSpan w:val="4"/>
          </w:tcPr>
          <w:p w:rsidR="00283F62" w:rsidRDefault="00283F62" w:rsidP="00AE01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  <w:p w:rsidR="00283F62" w:rsidRDefault="00283F62" w:rsidP="00AE0192">
            <w:pPr>
              <w:jc w:val="center"/>
              <w:rPr>
                <w:sz w:val="24"/>
              </w:rPr>
            </w:pPr>
          </w:p>
        </w:tc>
      </w:tr>
      <w:tr w:rsidR="00283F62" w:rsidRPr="00BF6CBC" w:rsidTr="00AE0192">
        <w:trPr>
          <w:cantSplit/>
        </w:trPr>
        <w:tc>
          <w:tcPr>
            <w:tcW w:w="142" w:type="dxa"/>
          </w:tcPr>
          <w:p w:rsidR="00283F62" w:rsidRPr="00BF6CBC" w:rsidRDefault="00283F62" w:rsidP="00AE0192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283F62" w:rsidRPr="00BF6CBC" w:rsidRDefault="00283F62" w:rsidP="00AE0192">
            <w:pPr>
              <w:jc w:val="right"/>
              <w:rPr>
                <w:noProof/>
                <w:sz w:val="28"/>
                <w:szCs w:val="28"/>
              </w:rPr>
            </w:pPr>
            <w:r w:rsidRPr="00BF6CBC"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283F62" w:rsidRPr="00BF6CBC" w:rsidRDefault="00283F62" w:rsidP="00AE0192">
            <w:pPr>
              <w:rPr>
                <w:sz w:val="28"/>
                <w:szCs w:val="28"/>
                <w:lang w:val="en-US"/>
              </w:rPr>
            </w:pPr>
            <w:r w:rsidRPr="00BF6CB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283F62" w:rsidRPr="0045332A" w:rsidRDefault="00283F62" w:rsidP="00AE01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</w:t>
            </w:r>
            <w:r>
              <w:t xml:space="preserve"> </w:t>
            </w:r>
            <w:r w:rsidRPr="00AE67CE">
              <w:rPr>
                <w:sz w:val="24"/>
                <w:szCs w:val="24"/>
              </w:rPr>
              <w:t>от 06.04.2021 №</w:t>
            </w:r>
            <w:r w:rsidRPr="00AE67CE">
              <w:rPr>
                <w:sz w:val="24"/>
                <w:szCs w:val="24"/>
              </w:rPr>
              <w:tab/>
              <w:t xml:space="preserve">110-37-384-21 </w:t>
            </w:r>
            <w:r>
              <w:rPr>
                <w:sz w:val="24"/>
                <w:szCs w:val="24"/>
              </w:rPr>
              <w:t xml:space="preserve">  « </w:t>
            </w:r>
            <w:r w:rsidRPr="0045332A">
              <w:rPr>
                <w:sz w:val="24"/>
                <w:szCs w:val="24"/>
              </w:rPr>
              <w:t>О межведомственной комиссии по оказанию государственной социальной помощи на основании социального контракта на территории муниципального образования «город Саянск».</w:t>
            </w:r>
          </w:p>
        </w:tc>
        <w:tc>
          <w:tcPr>
            <w:tcW w:w="76" w:type="dxa"/>
          </w:tcPr>
          <w:p w:rsidR="00283F62" w:rsidRPr="00BF6CBC" w:rsidRDefault="00283F62" w:rsidP="00AE0192">
            <w:pPr>
              <w:jc w:val="both"/>
              <w:rPr>
                <w:sz w:val="28"/>
                <w:szCs w:val="28"/>
              </w:rPr>
            </w:pPr>
            <w:r w:rsidRPr="00BF6CBC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83F62" w:rsidRDefault="00283F62" w:rsidP="00283F62">
      <w:pPr>
        <w:pStyle w:val="a5"/>
        <w:ind w:firstLine="720"/>
        <w:rPr>
          <w:szCs w:val="28"/>
        </w:rPr>
      </w:pPr>
    </w:p>
    <w:p w:rsidR="00283F62" w:rsidRDefault="00283F62" w:rsidP="00283F62">
      <w:pPr>
        <w:pStyle w:val="a5"/>
        <w:ind w:firstLine="720"/>
        <w:rPr>
          <w:szCs w:val="28"/>
        </w:rPr>
      </w:pPr>
    </w:p>
    <w:p w:rsidR="00283F62" w:rsidRDefault="00283F62" w:rsidP="00283F62">
      <w:pPr>
        <w:pStyle w:val="a5"/>
        <w:ind w:firstLine="720"/>
        <w:rPr>
          <w:szCs w:val="28"/>
        </w:rPr>
      </w:pPr>
      <w:r>
        <w:rPr>
          <w:szCs w:val="28"/>
        </w:rPr>
        <w:t>На основании</w:t>
      </w:r>
      <w:r w:rsidRPr="00BF6CBC">
        <w:rPr>
          <w:szCs w:val="28"/>
        </w:rPr>
        <w:t xml:space="preserve"> ст.</w:t>
      </w:r>
      <w:r>
        <w:rPr>
          <w:szCs w:val="28"/>
        </w:rPr>
        <w:t xml:space="preserve"> ст. </w:t>
      </w:r>
      <w:r w:rsidRPr="00BF6CBC">
        <w:rPr>
          <w:szCs w:val="28"/>
        </w:rPr>
        <w:t xml:space="preserve"> 16,</w:t>
      </w:r>
      <w:r>
        <w:rPr>
          <w:szCs w:val="28"/>
        </w:rPr>
        <w:t xml:space="preserve"> </w:t>
      </w:r>
      <w:r w:rsidRPr="00BF6CBC">
        <w:rPr>
          <w:szCs w:val="28"/>
        </w:rPr>
        <w:t xml:space="preserve">16.1 Федерального закона от 06.10.2003 </w:t>
      </w:r>
      <w:r>
        <w:rPr>
          <w:szCs w:val="28"/>
        </w:rPr>
        <w:t xml:space="preserve">         </w:t>
      </w:r>
      <w:r w:rsidRPr="00BF6CBC">
        <w:rPr>
          <w:szCs w:val="28"/>
        </w:rPr>
        <w:t>№ 131-ФЗ «Об общих принципах организации местного самоуправления в Российской Федерации», руководствуясь ст.ст.38,43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283F62" w:rsidRPr="00BF6CBC" w:rsidRDefault="00283F62" w:rsidP="00283F62">
      <w:pPr>
        <w:pStyle w:val="a5"/>
        <w:rPr>
          <w:szCs w:val="28"/>
        </w:rPr>
      </w:pPr>
      <w:r w:rsidRPr="00BF6CBC">
        <w:rPr>
          <w:szCs w:val="28"/>
        </w:rPr>
        <w:t xml:space="preserve"> ПОСТАНОВЛЯЕТ: </w:t>
      </w:r>
    </w:p>
    <w:p w:rsidR="00283F62" w:rsidRDefault="00283F62" w:rsidP="00283F62">
      <w:pPr>
        <w:pStyle w:val="a5"/>
        <w:ind w:firstLine="709"/>
        <w:rPr>
          <w:szCs w:val="28"/>
        </w:rPr>
      </w:pPr>
      <w:r>
        <w:rPr>
          <w:szCs w:val="28"/>
        </w:rPr>
        <w:t xml:space="preserve">1. Приложение № 1 к постановлению </w:t>
      </w:r>
      <w:r w:rsidRPr="001464AE">
        <w:rPr>
          <w:szCs w:val="28"/>
        </w:rPr>
        <w:t xml:space="preserve">администрации городского округа </w:t>
      </w:r>
      <w:r>
        <w:rPr>
          <w:szCs w:val="28"/>
        </w:rPr>
        <w:t xml:space="preserve">муниципального образования «город Саянск» </w:t>
      </w:r>
      <w:r>
        <w:t xml:space="preserve">от </w:t>
      </w:r>
      <w:r w:rsidRPr="00580C23">
        <w:rPr>
          <w:szCs w:val="28"/>
        </w:rPr>
        <w:t>06.04.2021</w:t>
      </w:r>
      <w:r>
        <w:rPr>
          <w:szCs w:val="28"/>
        </w:rPr>
        <w:t xml:space="preserve">                </w:t>
      </w:r>
      <w:r w:rsidR="00EE5651">
        <w:rPr>
          <w:szCs w:val="28"/>
        </w:rPr>
        <w:t xml:space="preserve">№ </w:t>
      </w:r>
      <w:bookmarkStart w:id="0" w:name="_GoBack"/>
      <w:bookmarkEnd w:id="0"/>
      <w:r w:rsidRPr="00580C23">
        <w:rPr>
          <w:szCs w:val="28"/>
        </w:rPr>
        <w:t>110-37-384-21</w:t>
      </w:r>
      <w:r>
        <w:rPr>
          <w:szCs w:val="28"/>
        </w:rPr>
        <w:t xml:space="preserve"> </w:t>
      </w:r>
      <w:r w:rsidR="00EE5651">
        <w:rPr>
          <w:szCs w:val="28"/>
        </w:rPr>
        <w:t>«</w:t>
      </w:r>
      <w:r w:rsidRPr="001464AE">
        <w:rPr>
          <w:szCs w:val="28"/>
        </w:rPr>
        <w:t>О межведомственной комиссии по оказанию государственной социальной помощи на основании социального контракта на территории муниципаль</w:t>
      </w:r>
      <w:r>
        <w:rPr>
          <w:szCs w:val="28"/>
        </w:rPr>
        <w:t>ного образования «город Саянск»</w:t>
      </w:r>
      <w:r w:rsidRPr="00580C23">
        <w:t xml:space="preserve"> </w:t>
      </w:r>
      <w:r>
        <w:rPr>
          <w:szCs w:val="28"/>
        </w:rPr>
        <w:t xml:space="preserve">изложить в редакции  </w:t>
      </w:r>
      <w:r w:rsidRPr="00BF6CBC">
        <w:rPr>
          <w:szCs w:val="28"/>
        </w:rPr>
        <w:t xml:space="preserve">  </w:t>
      </w:r>
      <w:r>
        <w:rPr>
          <w:szCs w:val="28"/>
        </w:rPr>
        <w:t>согласно приложению к настоящему постановлению</w:t>
      </w:r>
      <w:r w:rsidRPr="00BF6CBC">
        <w:rPr>
          <w:szCs w:val="28"/>
        </w:rPr>
        <w:t>.</w:t>
      </w:r>
    </w:p>
    <w:p w:rsidR="00283F62" w:rsidRDefault="00283F62" w:rsidP="00283F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400939">
        <w:rPr>
          <w:sz w:val="28"/>
          <w:szCs w:val="28"/>
        </w:rPr>
        <w:t>Опубликовать настоящее  постановление в газете «Саянские зори»</w:t>
      </w:r>
      <w:r>
        <w:rPr>
          <w:sz w:val="28"/>
          <w:szCs w:val="28"/>
        </w:rPr>
        <w:t>, на О</w:t>
      </w:r>
      <w:r w:rsidRPr="00400939">
        <w:rPr>
          <w:sz w:val="28"/>
          <w:szCs w:val="28"/>
        </w:rPr>
        <w:t>фициальном интернет портале  правовой  информации городского округа муниципального образования «город Саянск» (sayansk-pravo.ru)</w:t>
      </w:r>
      <w:r>
        <w:rPr>
          <w:sz w:val="28"/>
          <w:szCs w:val="28"/>
        </w:rPr>
        <w:t xml:space="preserve"> и</w:t>
      </w:r>
      <w:r w:rsidRPr="00400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разместить на официальном сайте  администрации городского округа муниципального образования «город Саянск» </w:t>
      </w:r>
      <w:r w:rsidRPr="00400939">
        <w:rPr>
          <w:sz w:val="28"/>
          <w:szCs w:val="28"/>
        </w:rPr>
        <w:t>в информационно - телекоммуникационной сети «Интернет».</w:t>
      </w:r>
      <w:proofErr w:type="gramEnd"/>
    </w:p>
    <w:p w:rsidR="00283F62" w:rsidRPr="00BF6CBC" w:rsidRDefault="00283F62" w:rsidP="00283F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F6CBC">
        <w:rPr>
          <w:sz w:val="28"/>
          <w:szCs w:val="28"/>
        </w:rPr>
        <w:t>Настоящее постановление вступает в силу после даты его</w:t>
      </w:r>
      <w:r>
        <w:rPr>
          <w:sz w:val="28"/>
          <w:szCs w:val="28"/>
        </w:rPr>
        <w:t xml:space="preserve"> </w:t>
      </w:r>
      <w:r w:rsidRPr="00BF6CBC">
        <w:rPr>
          <w:sz w:val="28"/>
          <w:szCs w:val="28"/>
        </w:rPr>
        <w:t>официального опубликования.</w:t>
      </w:r>
    </w:p>
    <w:p w:rsidR="00283F62" w:rsidRDefault="00283F62" w:rsidP="00283F62">
      <w:pPr>
        <w:jc w:val="both"/>
        <w:rPr>
          <w:sz w:val="28"/>
          <w:szCs w:val="28"/>
        </w:rPr>
      </w:pPr>
    </w:p>
    <w:p w:rsidR="00283F62" w:rsidRDefault="00283F62" w:rsidP="00283F62">
      <w:pPr>
        <w:jc w:val="both"/>
        <w:rPr>
          <w:sz w:val="28"/>
          <w:szCs w:val="28"/>
        </w:rPr>
      </w:pPr>
    </w:p>
    <w:p w:rsidR="00283F62" w:rsidRPr="00BF6CBC" w:rsidRDefault="00283F62" w:rsidP="00283F62">
      <w:pPr>
        <w:jc w:val="both"/>
        <w:rPr>
          <w:sz w:val="28"/>
          <w:szCs w:val="28"/>
        </w:rPr>
      </w:pPr>
      <w:r w:rsidRPr="00BF6CBC">
        <w:rPr>
          <w:sz w:val="28"/>
          <w:szCs w:val="28"/>
        </w:rPr>
        <w:t>Мэр городского округа муниципального</w:t>
      </w:r>
    </w:p>
    <w:p w:rsidR="00283F62" w:rsidRPr="00BF6CBC" w:rsidRDefault="00283F62" w:rsidP="00283F62">
      <w:pPr>
        <w:jc w:val="both"/>
        <w:rPr>
          <w:sz w:val="28"/>
          <w:szCs w:val="28"/>
        </w:rPr>
      </w:pPr>
      <w:r w:rsidRPr="00BF6CBC">
        <w:rPr>
          <w:sz w:val="28"/>
          <w:szCs w:val="28"/>
        </w:rPr>
        <w:t>образования «город Саянск»                                            О.В. Боровский</w:t>
      </w:r>
    </w:p>
    <w:p w:rsidR="00283F62" w:rsidRDefault="00283F62" w:rsidP="00283F62">
      <w:pPr>
        <w:pStyle w:val="a3"/>
        <w:jc w:val="right"/>
        <w:rPr>
          <w:szCs w:val="28"/>
        </w:rPr>
      </w:pPr>
    </w:p>
    <w:p w:rsidR="00283F62" w:rsidRDefault="00283F62" w:rsidP="00283F62">
      <w:pPr>
        <w:pStyle w:val="a3"/>
        <w:jc w:val="right"/>
        <w:rPr>
          <w:szCs w:val="28"/>
        </w:rPr>
      </w:pPr>
    </w:p>
    <w:p w:rsidR="00283F62" w:rsidRPr="00AE67CE" w:rsidRDefault="00283F62" w:rsidP="00283F62">
      <w:pPr>
        <w:pStyle w:val="a3"/>
        <w:ind w:left="0"/>
        <w:jc w:val="right"/>
        <w:rPr>
          <w:szCs w:val="28"/>
        </w:rPr>
      </w:pPr>
      <w:r w:rsidRPr="00AE67CE">
        <w:rPr>
          <w:szCs w:val="28"/>
        </w:rPr>
        <w:lastRenderedPageBreak/>
        <w:t xml:space="preserve">Приложение </w:t>
      </w:r>
    </w:p>
    <w:p w:rsidR="00283F62" w:rsidRPr="00AE67CE" w:rsidRDefault="00283F62" w:rsidP="00283F62">
      <w:pPr>
        <w:pStyle w:val="a3"/>
        <w:jc w:val="right"/>
        <w:rPr>
          <w:szCs w:val="28"/>
        </w:rPr>
      </w:pPr>
      <w:r w:rsidRPr="00AE67CE">
        <w:rPr>
          <w:szCs w:val="28"/>
        </w:rPr>
        <w:t xml:space="preserve">к постановлению  администрации </w:t>
      </w:r>
    </w:p>
    <w:p w:rsidR="00283F62" w:rsidRPr="00AE67CE" w:rsidRDefault="00283F62" w:rsidP="00283F62">
      <w:pPr>
        <w:pStyle w:val="a3"/>
        <w:jc w:val="right"/>
        <w:rPr>
          <w:szCs w:val="28"/>
        </w:rPr>
      </w:pPr>
      <w:r w:rsidRPr="00AE67CE">
        <w:rPr>
          <w:szCs w:val="28"/>
        </w:rPr>
        <w:t>городского округа  муниципального</w:t>
      </w:r>
    </w:p>
    <w:p w:rsidR="00EE5651" w:rsidRDefault="00283F62" w:rsidP="00EE5651">
      <w:pPr>
        <w:pStyle w:val="a3"/>
        <w:jc w:val="right"/>
        <w:rPr>
          <w:szCs w:val="28"/>
        </w:rPr>
      </w:pPr>
      <w:r w:rsidRPr="00AE67CE">
        <w:rPr>
          <w:szCs w:val="28"/>
        </w:rPr>
        <w:t>образования «город Саянск»</w:t>
      </w:r>
    </w:p>
    <w:p w:rsidR="00283F62" w:rsidRPr="00AE67CE" w:rsidRDefault="00283F62" w:rsidP="00EE5651">
      <w:pPr>
        <w:pStyle w:val="a3"/>
        <w:jc w:val="right"/>
        <w:rPr>
          <w:szCs w:val="28"/>
        </w:rPr>
      </w:pPr>
      <w:r w:rsidRPr="00AE67CE">
        <w:rPr>
          <w:szCs w:val="28"/>
        </w:rPr>
        <w:t>о</w:t>
      </w:r>
      <w:r>
        <w:rPr>
          <w:szCs w:val="28"/>
        </w:rPr>
        <w:t xml:space="preserve">т </w:t>
      </w:r>
      <w:r w:rsidR="00EE5651">
        <w:rPr>
          <w:szCs w:val="28"/>
        </w:rPr>
        <w:t xml:space="preserve">16.03.2022 </w:t>
      </w:r>
      <w:r>
        <w:rPr>
          <w:szCs w:val="28"/>
        </w:rPr>
        <w:t>№</w:t>
      </w:r>
      <w:r w:rsidR="00EE5651">
        <w:rPr>
          <w:szCs w:val="28"/>
        </w:rPr>
        <w:t xml:space="preserve"> 110-37-352-22</w:t>
      </w:r>
    </w:p>
    <w:p w:rsidR="00EE5651" w:rsidRDefault="00EE5651" w:rsidP="00283F62">
      <w:pPr>
        <w:pStyle w:val="a3"/>
        <w:jc w:val="center"/>
        <w:rPr>
          <w:szCs w:val="28"/>
        </w:rPr>
      </w:pPr>
    </w:p>
    <w:p w:rsidR="00283F62" w:rsidRPr="00AE67CE" w:rsidRDefault="00283F62" w:rsidP="00283F62">
      <w:pPr>
        <w:pStyle w:val="a3"/>
        <w:jc w:val="center"/>
        <w:rPr>
          <w:szCs w:val="28"/>
        </w:rPr>
      </w:pPr>
      <w:r w:rsidRPr="00AE67CE">
        <w:rPr>
          <w:szCs w:val="28"/>
        </w:rPr>
        <w:t>Состав межведомственной комиссии по  оказанию государственной социальной помощи на основании социального контракта на территории муниципального образования «город Саянск».</w:t>
      </w:r>
    </w:p>
    <w:p w:rsidR="00283F62" w:rsidRPr="00AE67CE" w:rsidRDefault="00283F62" w:rsidP="00283F62">
      <w:pPr>
        <w:pStyle w:val="a3"/>
        <w:ind w:left="0" w:firstLine="709"/>
        <w:rPr>
          <w:szCs w:val="28"/>
        </w:rPr>
      </w:pPr>
      <w:r w:rsidRPr="00AE67CE">
        <w:rPr>
          <w:szCs w:val="28"/>
        </w:rPr>
        <w:t>Председатель комиссии: Ермаков Александр Владимирович - заместитель мэра городского округа муниципального образования «город Саянск»;</w:t>
      </w:r>
    </w:p>
    <w:p w:rsidR="00283F62" w:rsidRPr="00AE67CE" w:rsidRDefault="00283F62" w:rsidP="00283F62">
      <w:pPr>
        <w:pStyle w:val="a3"/>
        <w:ind w:left="0" w:firstLine="709"/>
        <w:rPr>
          <w:szCs w:val="28"/>
        </w:rPr>
      </w:pPr>
      <w:r w:rsidRPr="00AE67CE">
        <w:rPr>
          <w:szCs w:val="28"/>
        </w:rPr>
        <w:t>Заместитель председателя: Кривопалов Сергей Анатольевич – директор  областного государственного казенного учреждения «Управление социальной защиты населения по городу Саянску» (по согласованию);</w:t>
      </w:r>
    </w:p>
    <w:p w:rsidR="00283F62" w:rsidRPr="00AE67CE" w:rsidRDefault="00283F62" w:rsidP="00283F62">
      <w:pPr>
        <w:pStyle w:val="a3"/>
        <w:ind w:left="0" w:firstLine="709"/>
        <w:rPr>
          <w:szCs w:val="28"/>
        </w:rPr>
      </w:pPr>
      <w:r w:rsidRPr="00AE67CE">
        <w:rPr>
          <w:szCs w:val="28"/>
        </w:rPr>
        <w:t>Секретарь комиссии: Красильникова Наталья Геннадьевна – заместитель начальника отдела организационной работы  областного государственного казенного учреждения  «Управление социальной защиты населения по городу Саянску» (по согласованию).</w:t>
      </w:r>
    </w:p>
    <w:p w:rsidR="00283F62" w:rsidRDefault="00283F62" w:rsidP="00283F62">
      <w:pPr>
        <w:pStyle w:val="a3"/>
        <w:ind w:left="0" w:firstLine="709"/>
        <w:rPr>
          <w:szCs w:val="28"/>
        </w:rPr>
      </w:pPr>
      <w:r w:rsidRPr="00AE67CE">
        <w:rPr>
          <w:szCs w:val="28"/>
        </w:rPr>
        <w:t>Члены комиссии:</w:t>
      </w:r>
    </w:p>
    <w:p w:rsidR="00283F62" w:rsidRDefault="00283F62" w:rsidP="00283F62">
      <w:pPr>
        <w:pStyle w:val="a3"/>
        <w:numPr>
          <w:ilvl w:val="0"/>
          <w:numId w:val="1"/>
        </w:numPr>
        <w:rPr>
          <w:szCs w:val="28"/>
        </w:rPr>
      </w:pPr>
      <w:r w:rsidRPr="00AE67CE">
        <w:rPr>
          <w:szCs w:val="28"/>
        </w:rPr>
        <w:t>Алексеева Галина Нефедовна - ведущий специалист по социальной защите населения администрации городского округа муниципаль</w:t>
      </w:r>
      <w:r>
        <w:rPr>
          <w:szCs w:val="28"/>
        </w:rPr>
        <w:t>ного образования «город Саянск»;</w:t>
      </w:r>
    </w:p>
    <w:p w:rsidR="00283F62" w:rsidRDefault="00283F62" w:rsidP="00283F62">
      <w:pPr>
        <w:pStyle w:val="a3"/>
        <w:numPr>
          <w:ilvl w:val="0"/>
          <w:numId w:val="1"/>
        </w:numPr>
        <w:rPr>
          <w:szCs w:val="28"/>
        </w:rPr>
      </w:pPr>
      <w:r w:rsidRPr="00AE67CE">
        <w:rPr>
          <w:szCs w:val="28"/>
        </w:rPr>
        <w:t>Бондаренко Оксана Валерьевна – директор областного государственного бюджетного учреждения социального обслуживания «Комплексный центр социального обслуживания населен</w:t>
      </w:r>
      <w:r>
        <w:rPr>
          <w:szCs w:val="28"/>
        </w:rPr>
        <w:t>ия г. Саянска» (по согласованию);</w:t>
      </w:r>
    </w:p>
    <w:p w:rsidR="00283F62" w:rsidRDefault="00283F62" w:rsidP="00283F62">
      <w:pPr>
        <w:pStyle w:val="a3"/>
        <w:numPr>
          <w:ilvl w:val="0"/>
          <w:numId w:val="1"/>
        </w:numPr>
        <w:rPr>
          <w:szCs w:val="28"/>
        </w:rPr>
      </w:pPr>
      <w:proofErr w:type="spellStart"/>
      <w:r w:rsidRPr="00AE67CE">
        <w:rPr>
          <w:szCs w:val="28"/>
        </w:rPr>
        <w:t>Двоеглазова</w:t>
      </w:r>
      <w:proofErr w:type="spellEnd"/>
      <w:r w:rsidRPr="00AE67CE">
        <w:rPr>
          <w:szCs w:val="28"/>
        </w:rPr>
        <w:t xml:space="preserve">  Светлана  Викторовна   директор областного государственного казенного учреждения  "Центр занятости населения го</w:t>
      </w:r>
      <w:r>
        <w:rPr>
          <w:szCs w:val="28"/>
        </w:rPr>
        <w:t>рода Саянска» (по согласованию);</w:t>
      </w:r>
    </w:p>
    <w:p w:rsidR="00283F62" w:rsidRDefault="00283F62" w:rsidP="00283F62">
      <w:pPr>
        <w:pStyle w:val="a3"/>
        <w:numPr>
          <w:ilvl w:val="0"/>
          <w:numId w:val="1"/>
        </w:numPr>
        <w:rPr>
          <w:szCs w:val="28"/>
        </w:rPr>
      </w:pPr>
      <w:r w:rsidRPr="00AE67CE">
        <w:rPr>
          <w:szCs w:val="28"/>
        </w:rPr>
        <w:t>Дьячкова Наталья   Валерьевна   - начальник межрайонной инспекции финансово налоговой службы России № 14 по Иркутской области (по согласованию).</w:t>
      </w:r>
    </w:p>
    <w:p w:rsidR="00283F62" w:rsidRDefault="00283F62" w:rsidP="00283F62">
      <w:pPr>
        <w:pStyle w:val="a3"/>
        <w:numPr>
          <w:ilvl w:val="0"/>
          <w:numId w:val="1"/>
        </w:numPr>
        <w:rPr>
          <w:szCs w:val="28"/>
        </w:rPr>
      </w:pPr>
      <w:r w:rsidRPr="00AE67CE">
        <w:rPr>
          <w:szCs w:val="28"/>
        </w:rPr>
        <w:t>Зайцева Евгения Николаевна - начальник  Управления по экономике администрации городского округа муниципального образования «город Саянск».</w:t>
      </w:r>
    </w:p>
    <w:p w:rsidR="00283F62" w:rsidRDefault="00283F62" w:rsidP="00283F62">
      <w:pPr>
        <w:pStyle w:val="a3"/>
        <w:numPr>
          <w:ilvl w:val="0"/>
          <w:numId w:val="1"/>
        </w:numPr>
        <w:rPr>
          <w:szCs w:val="28"/>
        </w:rPr>
      </w:pPr>
      <w:proofErr w:type="spellStart"/>
      <w:r w:rsidRPr="00AE67CE">
        <w:rPr>
          <w:szCs w:val="28"/>
        </w:rPr>
        <w:t>Михалёва</w:t>
      </w:r>
      <w:proofErr w:type="spellEnd"/>
      <w:r w:rsidRPr="00AE67CE">
        <w:rPr>
          <w:szCs w:val="28"/>
        </w:rPr>
        <w:t xml:space="preserve"> Наталья Викторовн</w:t>
      </w:r>
      <w:proofErr w:type="gramStart"/>
      <w:r w:rsidRPr="00AE67CE">
        <w:rPr>
          <w:szCs w:val="28"/>
        </w:rPr>
        <w:t>а</w:t>
      </w:r>
      <w:r>
        <w:rPr>
          <w:szCs w:val="28"/>
        </w:rPr>
        <w:t>-</w:t>
      </w:r>
      <w:proofErr w:type="gramEnd"/>
      <w:r>
        <w:rPr>
          <w:szCs w:val="28"/>
        </w:rPr>
        <w:t xml:space="preserve"> </w:t>
      </w:r>
      <w:r w:rsidRPr="00AE67CE">
        <w:rPr>
          <w:szCs w:val="28"/>
        </w:rPr>
        <w:t xml:space="preserve"> заместитель начальника </w:t>
      </w:r>
      <w:r>
        <w:rPr>
          <w:szCs w:val="28"/>
        </w:rPr>
        <w:t>муниципального казённого учреждения «У</w:t>
      </w:r>
      <w:r w:rsidRPr="00AE67CE">
        <w:rPr>
          <w:szCs w:val="28"/>
        </w:rPr>
        <w:t>правление образования администрации муниципального образования</w:t>
      </w:r>
      <w:r>
        <w:rPr>
          <w:szCs w:val="28"/>
        </w:rPr>
        <w:t xml:space="preserve"> «город Саянск»;</w:t>
      </w:r>
    </w:p>
    <w:p w:rsidR="00283F62" w:rsidRDefault="00283F62" w:rsidP="00283F62">
      <w:pPr>
        <w:pStyle w:val="a3"/>
        <w:numPr>
          <w:ilvl w:val="0"/>
          <w:numId w:val="1"/>
        </w:numPr>
        <w:rPr>
          <w:szCs w:val="28"/>
        </w:rPr>
      </w:pPr>
      <w:r w:rsidRPr="00AE67CE">
        <w:rPr>
          <w:szCs w:val="28"/>
        </w:rPr>
        <w:t>Самсонова Ольга Борисовна - заместитель директора - начальник отдела назначения мер социальной поддержки областного государственного казенного учреждения  «Управление социальной защиты населения по го</w:t>
      </w:r>
      <w:r>
        <w:rPr>
          <w:szCs w:val="28"/>
        </w:rPr>
        <w:t>роду Саянску» (по согласованию);</w:t>
      </w:r>
    </w:p>
    <w:p w:rsidR="00283F62" w:rsidRPr="00AE67CE" w:rsidRDefault="00283F62" w:rsidP="00283F62">
      <w:pPr>
        <w:pStyle w:val="a3"/>
        <w:numPr>
          <w:ilvl w:val="0"/>
          <w:numId w:val="1"/>
        </w:numPr>
        <w:rPr>
          <w:szCs w:val="28"/>
        </w:rPr>
      </w:pPr>
      <w:r w:rsidRPr="00AE67CE">
        <w:rPr>
          <w:szCs w:val="28"/>
        </w:rPr>
        <w:lastRenderedPageBreak/>
        <w:t>Федорович Елена Анатольевна</w:t>
      </w:r>
      <w:r>
        <w:rPr>
          <w:szCs w:val="28"/>
        </w:rPr>
        <w:t xml:space="preserve"> </w:t>
      </w:r>
      <w:r w:rsidRPr="00AE67CE">
        <w:rPr>
          <w:szCs w:val="28"/>
        </w:rPr>
        <w:t>- Ведущий специа</w:t>
      </w:r>
      <w:r>
        <w:rPr>
          <w:szCs w:val="28"/>
        </w:rPr>
        <w:t>лист по потребительскому рынку о</w:t>
      </w:r>
      <w:r w:rsidRPr="00AE67CE">
        <w:rPr>
          <w:szCs w:val="28"/>
        </w:rPr>
        <w:t>тдела экономического развития и потребительского рынка администрации городского округа муниципального образования «город Саянск».</w:t>
      </w:r>
    </w:p>
    <w:p w:rsidR="00283F62" w:rsidRPr="00AE67CE" w:rsidRDefault="00283F62" w:rsidP="00283F62">
      <w:pPr>
        <w:pStyle w:val="a3"/>
        <w:ind w:left="0" w:firstLine="709"/>
        <w:rPr>
          <w:szCs w:val="28"/>
        </w:rPr>
      </w:pPr>
      <w:r w:rsidRPr="00AE67CE">
        <w:rPr>
          <w:szCs w:val="28"/>
        </w:rPr>
        <w:t xml:space="preserve"> </w:t>
      </w:r>
    </w:p>
    <w:p w:rsidR="00283F62" w:rsidRPr="00AE67CE" w:rsidRDefault="00283F62" w:rsidP="00283F62">
      <w:pPr>
        <w:pStyle w:val="a3"/>
        <w:ind w:left="0"/>
        <w:rPr>
          <w:szCs w:val="28"/>
        </w:rPr>
      </w:pPr>
    </w:p>
    <w:p w:rsidR="00283F62" w:rsidRPr="00AE67CE" w:rsidRDefault="00283F62" w:rsidP="00283F62">
      <w:pPr>
        <w:pStyle w:val="a3"/>
        <w:ind w:left="0"/>
        <w:rPr>
          <w:szCs w:val="28"/>
        </w:rPr>
      </w:pPr>
      <w:r w:rsidRPr="00AE67CE">
        <w:rPr>
          <w:szCs w:val="28"/>
        </w:rPr>
        <w:t xml:space="preserve">Мэр городского округа муниципального </w:t>
      </w:r>
    </w:p>
    <w:p w:rsidR="00283F62" w:rsidRPr="00AE67CE" w:rsidRDefault="00283F62" w:rsidP="00283F62">
      <w:pPr>
        <w:pStyle w:val="a3"/>
        <w:ind w:left="0"/>
        <w:rPr>
          <w:szCs w:val="28"/>
        </w:rPr>
      </w:pPr>
      <w:r w:rsidRPr="00AE67CE">
        <w:rPr>
          <w:szCs w:val="28"/>
        </w:rPr>
        <w:t>образования «город Саянск»                                             О.В. Боровский.</w:t>
      </w:r>
    </w:p>
    <w:p w:rsidR="00283F62" w:rsidRPr="00AE67CE" w:rsidRDefault="00283F62" w:rsidP="00283F62">
      <w:pPr>
        <w:pStyle w:val="a3"/>
        <w:jc w:val="right"/>
        <w:rPr>
          <w:szCs w:val="28"/>
        </w:rPr>
      </w:pPr>
    </w:p>
    <w:p w:rsidR="00283F62" w:rsidRPr="00AE67CE" w:rsidRDefault="00283F62" w:rsidP="00283F62">
      <w:pPr>
        <w:pStyle w:val="a3"/>
        <w:jc w:val="right"/>
        <w:rPr>
          <w:szCs w:val="28"/>
        </w:rPr>
      </w:pPr>
    </w:p>
    <w:p w:rsidR="00283F62" w:rsidRPr="00AE67CE" w:rsidRDefault="00283F62" w:rsidP="00283F62">
      <w:pPr>
        <w:pStyle w:val="a3"/>
        <w:jc w:val="right"/>
        <w:rPr>
          <w:szCs w:val="28"/>
        </w:rPr>
      </w:pPr>
    </w:p>
    <w:p w:rsidR="006509D8" w:rsidRDefault="006509D8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p w:rsidR="00283F62" w:rsidRDefault="00283F62"/>
    <w:sectPr w:rsidR="00283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144A0"/>
    <w:multiLevelType w:val="hybridMultilevel"/>
    <w:tmpl w:val="55A4E2AC"/>
    <w:lvl w:ilvl="0" w:tplc="E0F00B1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8C"/>
    <w:rsid w:val="00053A8C"/>
    <w:rsid w:val="00283F62"/>
    <w:rsid w:val="006509D8"/>
    <w:rsid w:val="007541E2"/>
    <w:rsid w:val="008E7346"/>
    <w:rsid w:val="00B6263C"/>
    <w:rsid w:val="00E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3F6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F6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283F62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83F6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3F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F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3F6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F6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283F62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83F6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3F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F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Шорохова</cp:lastModifiedBy>
  <cp:revision>2</cp:revision>
  <cp:lastPrinted>2022-03-10T00:38:00Z</cp:lastPrinted>
  <dcterms:created xsi:type="dcterms:W3CDTF">2022-03-16T06:36:00Z</dcterms:created>
  <dcterms:modified xsi:type="dcterms:W3CDTF">2022-03-16T06:36:00Z</dcterms:modified>
</cp:coreProperties>
</file>