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F7E" w:rsidRDefault="00890F7E" w:rsidP="00890F7E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ЗАКЛЮЧЕНИЕ</w:t>
      </w:r>
    </w:p>
    <w:p w:rsidR="00890F7E" w:rsidRDefault="00890F7E" w:rsidP="00890F7E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оценке регулирующего воздействия проекта муниципального нормативного правового акта муниципального образования «город Саянск»</w:t>
      </w:r>
    </w:p>
    <w:p w:rsidR="00890F7E" w:rsidRDefault="00890F7E" w:rsidP="00890F7E">
      <w:pPr>
        <w:jc w:val="center"/>
        <w:rPr>
          <w:sz w:val="28"/>
          <w:szCs w:val="28"/>
        </w:rPr>
      </w:pPr>
    </w:p>
    <w:p w:rsidR="00890F7E" w:rsidRDefault="00890F7E" w:rsidP="00890F7E">
      <w:pPr>
        <w:jc w:val="both"/>
        <w:rPr>
          <w:sz w:val="28"/>
          <w:szCs w:val="28"/>
        </w:rPr>
      </w:pPr>
      <w:r>
        <w:rPr>
          <w:sz w:val="28"/>
          <w:szCs w:val="28"/>
        </w:rPr>
        <w:t>«____» ______________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                                                        № ____________</w:t>
      </w:r>
    </w:p>
    <w:p w:rsidR="00890F7E" w:rsidRDefault="00890F7E" w:rsidP="00890F7E">
      <w:pPr>
        <w:jc w:val="both"/>
        <w:rPr>
          <w:sz w:val="28"/>
          <w:szCs w:val="28"/>
        </w:rPr>
      </w:pPr>
    </w:p>
    <w:p w:rsidR="00890F7E" w:rsidRDefault="00890F7E" w:rsidP="00890F7E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Pr="009A770E">
        <w:rPr>
          <w:sz w:val="28"/>
          <w:szCs w:val="28"/>
        </w:rPr>
        <w:t xml:space="preserve"> Порядк</w:t>
      </w:r>
      <w:r>
        <w:rPr>
          <w:sz w:val="28"/>
          <w:szCs w:val="28"/>
        </w:rPr>
        <w:t>ом</w:t>
      </w:r>
      <w:r w:rsidRPr="009A770E">
        <w:rPr>
          <w:sz w:val="28"/>
          <w:szCs w:val="28"/>
        </w:rPr>
        <w:t xml:space="preserve"> проведения оценки регулирующего воздействия проектов муниципальных нормативных правовых актов </w:t>
      </w:r>
      <w:r>
        <w:rPr>
          <w:sz w:val="28"/>
          <w:szCs w:val="28"/>
        </w:rPr>
        <w:t>городского округа муниципального образования «город Саянск»</w:t>
      </w:r>
      <w:r w:rsidRPr="009A770E">
        <w:rPr>
          <w:sz w:val="28"/>
          <w:szCs w:val="28"/>
        </w:rPr>
        <w:t>, устанавливающих новые или изменяющи</w:t>
      </w:r>
      <w:r>
        <w:rPr>
          <w:sz w:val="28"/>
          <w:szCs w:val="28"/>
        </w:rPr>
        <w:t>х</w:t>
      </w:r>
      <w:r w:rsidRPr="009A770E">
        <w:rPr>
          <w:sz w:val="28"/>
          <w:szCs w:val="28"/>
        </w:rPr>
        <w:t xml:space="preserve"> ранее предусмотренные муниципальными нормативными правовыми актами </w:t>
      </w:r>
      <w:r>
        <w:rPr>
          <w:color w:val="000000"/>
          <w:sz w:val="28"/>
          <w:szCs w:val="28"/>
        </w:rPr>
        <w:t>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Pr="009A770E">
        <w:rPr>
          <w:sz w:val="28"/>
          <w:szCs w:val="28"/>
        </w:rPr>
        <w:t xml:space="preserve">, утвержденного постановлением администрации </w:t>
      </w:r>
      <w:r>
        <w:rPr>
          <w:sz w:val="28"/>
          <w:szCs w:val="28"/>
        </w:rPr>
        <w:t>городского округа муниципального образования «город Саянск»</w:t>
      </w:r>
      <w:r w:rsidRPr="009A770E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_____________ </w:t>
      </w:r>
      <w:r w:rsidRPr="009A770E">
        <w:rPr>
          <w:sz w:val="28"/>
          <w:szCs w:val="28"/>
        </w:rPr>
        <w:t xml:space="preserve">№ </w:t>
      </w:r>
      <w:r>
        <w:rPr>
          <w:sz w:val="28"/>
          <w:szCs w:val="28"/>
        </w:rPr>
        <w:t>___________</w:t>
      </w:r>
      <w:r w:rsidRPr="009A770E">
        <w:rPr>
          <w:sz w:val="28"/>
          <w:szCs w:val="28"/>
        </w:rPr>
        <w:t xml:space="preserve"> (далее – Порядок</w:t>
      </w:r>
      <w:r w:rsidRPr="00871F1D">
        <w:rPr>
          <w:sz w:val="28"/>
          <w:szCs w:val="28"/>
        </w:rPr>
        <w:t>), рассмотрело проект муниципального нормативного правового</w:t>
      </w:r>
      <w:proofErr w:type="gramEnd"/>
      <w:r w:rsidRPr="00871F1D">
        <w:rPr>
          <w:sz w:val="28"/>
          <w:szCs w:val="28"/>
        </w:rPr>
        <w:t xml:space="preserve"> акта</w:t>
      </w:r>
      <w:r>
        <w:rPr>
          <w:sz w:val="28"/>
          <w:szCs w:val="28"/>
        </w:rPr>
        <w:t xml:space="preserve"> _____________________________________</w:t>
      </w:r>
    </w:p>
    <w:p w:rsidR="00890F7E" w:rsidRDefault="00890F7E" w:rsidP="00890F7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890F7E" w:rsidRDefault="00890F7E" w:rsidP="00890F7E">
      <w:pPr>
        <w:ind w:firstLine="567"/>
        <w:jc w:val="center"/>
      </w:pPr>
      <w:r>
        <w:t>(наименование проекта муниципального нормативного правового акта)</w:t>
      </w:r>
    </w:p>
    <w:p w:rsidR="00890F7E" w:rsidRDefault="00890F7E" w:rsidP="00890F7E">
      <w:pPr>
        <w:autoSpaceDE w:val="0"/>
        <w:autoSpaceDN w:val="0"/>
        <w:rPr>
          <w:sz w:val="28"/>
          <w:szCs w:val="28"/>
        </w:rPr>
      </w:pPr>
      <w:proofErr w:type="gramStart"/>
      <w:r w:rsidRPr="00871F1D">
        <w:rPr>
          <w:sz w:val="28"/>
          <w:szCs w:val="28"/>
        </w:rPr>
        <w:t>подготовленный</w:t>
      </w:r>
      <w:proofErr w:type="gramEnd"/>
      <w:r w:rsidRPr="00871F1D">
        <w:rPr>
          <w:sz w:val="28"/>
          <w:szCs w:val="28"/>
        </w:rPr>
        <w:t xml:space="preserve"> и направленный для подготовки настоящего заключения</w:t>
      </w:r>
      <w:r>
        <w:rPr>
          <w:sz w:val="28"/>
          <w:szCs w:val="28"/>
        </w:rPr>
        <w:t xml:space="preserve"> </w:t>
      </w:r>
    </w:p>
    <w:p w:rsidR="00890F7E" w:rsidRPr="00DF7318" w:rsidRDefault="00890F7E" w:rsidP="00890F7E">
      <w:pPr>
        <w:autoSpaceDE w:val="0"/>
        <w:autoSpaceDN w:val="0"/>
        <w:rPr>
          <w:sz w:val="24"/>
          <w:szCs w:val="24"/>
        </w:rPr>
      </w:pPr>
    </w:p>
    <w:p w:rsidR="00890F7E" w:rsidRPr="00DF7318" w:rsidRDefault="00890F7E" w:rsidP="00890F7E">
      <w:pPr>
        <w:pBdr>
          <w:top w:val="single" w:sz="4" w:space="1" w:color="auto"/>
        </w:pBdr>
        <w:autoSpaceDE w:val="0"/>
        <w:autoSpaceDN w:val="0"/>
        <w:jc w:val="center"/>
      </w:pPr>
      <w:r w:rsidRPr="00DF7318">
        <w:t>(наименование разработчика)</w:t>
      </w:r>
    </w:p>
    <w:p w:rsidR="00890F7E" w:rsidRPr="00871F1D" w:rsidRDefault="00890F7E" w:rsidP="00890F7E">
      <w:pPr>
        <w:autoSpaceDE w:val="0"/>
        <w:autoSpaceDN w:val="0"/>
        <w:rPr>
          <w:sz w:val="28"/>
          <w:szCs w:val="28"/>
        </w:rPr>
      </w:pPr>
      <w:r w:rsidRPr="00871F1D">
        <w:rPr>
          <w:sz w:val="28"/>
          <w:szCs w:val="28"/>
        </w:rPr>
        <w:t>(далее – разработчик), и сообщает следующее.</w:t>
      </w:r>
    </w:p>
    <w:p w:rsidR="00890F7E" w:rsidRDefault="00890F7E" w:rsidP="00890F7E">
      <w:pPr>
        <w:tabs>
          <w:tab w:val="right" w:pos="9923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871F1D">
        <w:rPr>
          <w:sz w:val="28"/>
          <w:szCs w:val="28"/>
        </w:rPr>
        <w:t>Проект направлен разработчиком для подготовки настоящего заключения</w:t>
      </w:r>
      <w:r>
        <w:rPr>
          <w:sz w:val="28"/>
          <w:szCs w:val="28"/>
        </w:rPr>
        <w:t xml:space="preserve"> ___________________________________________________</w:t>
      </w:r>
    </w:p>
    <w:p w:rsidR="00890F7E" w:rsidRDefault="00890F7E" w:rsidP="00890F7E">
      <w:pPr>
        <w:tabs>
          <w:tab w:val="right" w:pos="9923"/>
        </w:tabs>
        <w:autoSpaceDE w:val="0"/>
        <w:autoSpaceDN w:val="0"/>
        <w:ind w:firstLine="567"/>
        <w:jc w:val="both"/>
        <w:rPr>
          <w:sz w:val="28"/>
          <w:szCs w:val="28"/>
        </w:rPr>
      </w:pPr>
    </w:p>
    <w:p w:rsidR="00890F7E" w:rsidRDefault="00890F7E" w:rsidP="00890F7E">
      <w:pPr>
        <w:pBdr>
          <w:top w:val="single" w:sz="4" w:space="1" w:color="auto"/>
        </w:pBdr>
        <w:autoSpaceDE w:val="0"/>
        <w:autoSpaceDN w:val="0"/>
        <w:ind w:right="113"/>
        <w:jc w:val="center"/>
      </w:pPr>
      <w:r w:rsidRPr="00DF7318">
        <w:t>(впервые/повторно)</w:t>
      </w:r>
    </w:p>
    <w:p w:rsidR="00890F7E" w:rsidRDefault="00890F7E" w:rsidP="00890F7E">
      <w:pPr>
        <w:pBdr>
          <w:top w:val="single" w:sz="4" w:space="1" w:color="auto"/>
        </w:pBdr>
        <w:autoSpaceDE w:val="0"/>
        <w:autoSpaceDN w:val="0"/>
        <w:ind w:right="113"/>
        <w:jc w:val="center"/>
      </w:pPr>
    </w:p>
    <w:p w:rsidR="00890F7E" w:rsidRDefault="00890F7E" w:rsidP="00890F7E">
      <w:pPr>
        <w:pBdr>
          <w:top w:val="single" w:sz="4" w:space="1" w:color="auto"/>
        </w:pBdr>
        <w:autoSpaceDE w:val="0"/>
        <w:autoSpaceDN w:val="0"/>
        <w:ind w:right="227"/>
        <w:jc w:val="center"/>
      </w:pPr>
      <w:r w:rsidRPr="00DF7318">
        <w:t xml:space="preserve"> (информация о предшествующей подготовке заключения об оценке регулирующего воздействия проекта</w:t>
      </w:r>
      <w:r>
        <w:t xml:space="preserve"> муниципального нормативного правового акта)</w:t>
      </w:r>
    </w:p>
    <w:p w:rsidR="00890F7E" w:rsidRPr="00871F1D" w:rsidRDefault="00890F7E" w:rsidP="00890F7E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871F1D">
        <w:rPr>
          <w:sz w:val="28"/>
          <w:szCs w:val="28"/>
        </w:rPr>
        <w:t>Разработчиком проведены публичные обсуждения концепции проекта в сроки</w:t>
      </w:r>
      <w:r>
        <w:rPr>
          <w:sz w:val="28"/>
          <w:szCs w:val="28"/>
        </w:rPr>
        <w:t xml:space="preserve"> </w:t>
      </w:r>
    </w:p>
    <w:tbl>
      <w:tblPr>
        <w:tblW w:w="1009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459"/>
        <w:gridCol w:w="510"/>
        <w:gridCol w:w="3175"/>
        <w:gridCol w:w="2693"/>
      </w:tblGrid>
      <w:tr w:rsidR="00890F7E" w:rsidRPr="00DF7318" w:rsidTr="009D7945"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0F7E" w:rsidRPr="00DF7318" w:rsidRDefault="00890F7E" w:rsidP="009D7945">
            <w:pPr>
              <w:autoSpaceDE w:val="0"/>
              <w:autoSpaceDN w:val="0"/>
              <w:ind w:right="1"/>
              <w:rPr>
                <w:sz w:val="24"/>
                <w:szCs w:val="24"/>
              </w:rPr>
            </w:pPr>
            <w:r w:rsidRPr="00DF7318">
              <w:rPr>
                <w:sz w:val="24"/>
                <w:szCs w:val="24"/>
              </w:rPr>
              <w:t>с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0F7E" w:rsidRPr="00DF7318" w:rsidRDefault="00890F7E" w:rsidP="009D794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0F7E" w:rsidRPr="00DF7318" w:rsidRDefault="00890F7E" w:rsidP="009D794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F7318">
              <w:rPr>
                <w:sz w:val="24"/>
                <w:szCs w:val="24"/>
              </w:rPr>
              <w:t>по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0F7E" w:rsidRPr="00DF7318" w:rsidRDefault="00890F7E" w:rsidP="009D7945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0F7E" w:rsidRPr="00DF7318" w:rsidRDefault="00890F7E" w:rsidP="009D7945">
            <w:pPr>
              <w:autoSpaceDE w:val="0"/>
              <w:autoSpaceDN w:val="0"/>
              <w:rPr>
                <w:sz w:val="24"/>
                <w:szCs w:val="24"/>
              </w:rPr>
            </w:pPr>
            <w:r w:rsidRPr="00DF7318">
              <w:rPr>
                <w:sz w:val="24"/>
                <w:szCs w:val="24"/>
              </w:rPr>
              <w:t xml:space="preserve">, а также проекта </w:t>
            </w:r>
          </w:p>
        </w:tc>
      </w:tr>
      <w:tr w:rsidR="00890F7E" w:rsidRPr="00DF7318" w:rsidTr="009D7945"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890F7E" w:rsidRPr="00DF7318" w:rsidRDefault="00890F7E" w:rsidP="009D7945">
            <w:pPr>
              <w:autoSpaceDE w:val="0"/>
              <w:autoSpaceDN w:val="0"/>
              <w:ind w:right="1"/>
              <w:rPr>
                <w:sz w:val="24"/>
                <w:szCs w:val="24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</w:tcPr>
          <w:p w:rsidR="00890F7E" w:rsidRPr="00DF7318" w:rsidRDefault="00890F7E" w:rsidP="009D7945">
            <w:pPr>
              <w:autoSpaceDE w:val="0"/>
              <w:autoSpaceDN w:val="0"/>
              <w:jc w:val="center"/>
            </w:pPr>
            <w:r w:rsidRPr="00DF7318">
              <w:t>(срок начала</w:t>
            </w:r>
            <w:r>
              <w:t xml:space="preserve"> </w:t>
            </w:r>
            <w:r w:rsidRPr="00DF7318">
              <w:t>публичного</w:t>
            </w:r>
            <w:r>
              <w:t xml:space="preserve"> </w:t>
            </w:r>
            <w:r w:rsidRPr="00DF7318">
              <w:t>обсуждения)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90F7E" w:rsidRPr="00DF7318" w:rsidRDefault="00890F7E" w:rsidP="009D794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890F7E" w:rsidRPr="00DF7318" w:rsidRDefault="00890F7E" w:rsidP="009D7945">
            <w:pPr>
              <w:autoSpaceDE w:val="0"/>
              <w:autoSpaceDN w:val="0"/>
              <w:jc w:val="center"/>
            </w:pPr>
            <w:r w:rsidRPr="00DF7318">
              <w:t>(срок окончания</w:t>
            </w:r>
            <w:r>
              <w:t xml:space="preserve"> </w:t>
            </w:r>
            <w:r w:rsidRPr="00DF7318">
              <w:t>публичного</w:t>
            </w:r>
            <w:r>
              <w:t xml:space="preserve"> </w:t>
            </w:r>
            <w:r w:rsidRPr="00DF7318">
              <w:t>обсуждения)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890F7E" w:rsidRPr="00DF7318" w:rsidRDefault="00890F7E" w:rsidP="009D7945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890F7E" w:rsidRDefault="00890F7E" w:rsidP="00890F7E">
      <w:pPr>
        <w:autoSpaceDE w:val="0"/>
        <w:autoSpaceDN w:val="0"/>
        <w:ind w:firstLine="567"/>
        <w:jc w:val="both"/>
        <w:rPr>
          <w:sz w:val="24"/>
          <w:szCs w:val="24"/>
        </w:rPr>
      </w:pPr>
    </w:p>
    <w:p w:rsidR="00890F7E" w:rsidRDefault="00890F7E" w:rsidP="00890F7E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871F1D">
        <w:rPr>
          <w:sz w:val="28"/>
          <w:szCs w:val="28"/>
        </w:rPr>
        <w:t xml:space="preserve">Информация об оценке регулирующего воздействия проекта </w:t>
      </w:r>
      <w:r>
        <w:rPr>
          <w:sz w:val="28"/>
          <w:szCs w:val="28"/>
        </w:rPr>
        <w:t xml:space="preserve">муниципального нормативного правового </w:t>
      </w:r>
      <w:r w:rsidRPr="00871F1D">
        <w:rPr>
          <w:sz w:val="28"/>
          <w:szCs w:val="28"/>
        </w:rPr>
        <w:t xml:space="preserve">акта размещена разработчиком на официальном сайте </w:t>
      </w:r>
      <w:r>
        <w:rPr>
          <w:sz w:val="28"/>
          <w:szCs w:val="28"/>
        </w:rPr>
        <w:t>администрации</w:t>
      </w:r>
      <w:r w:rsidRPr="00871F1D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 xml:space="preserve">«город Саянск» </w:t>
      </w:r>
      <w:r w:rsidRPr="00871F1D">
        <w:rPr>
          <w:sz w:val="28"/>
          <w:szCs w:val="28"/>
        </w:rPr>
        <w:t>в информационно-телекоммуникационной сети «Интернет» по адресу:</w:t>
      </w:r>
      <w:r>
        <w:rPr>
          <w:sz w:val="24"/>
          <w:szCs w:val="24"/>
        </w:rPr>
        <w:t xml:space="preserve"> _____________________________________________________________________</w:t>
      </w:r>
    </w:p>
    <w:p w:rsidR="00890F7E" w:rsidRDefault="00890F7E" w:rsidP="00890F7E">
      <w:pPr>
        <w:autoSpaceDE w:val="0"/>
        <w:autoSpaceDN w:val="0"/>
        <w:jc w:val="center"/>
      </w:pPr>
      <w:proofErr w:type="gramStart"/>
      <w:r w:rsidRPr="00DF7318">
        <w:t xml:space="preserve">(полный электронный адрес размещения проекта в информационно-телекоммуникационной сети </w:t>
      </w:r>
      <w:proofErr w:type="gramEnd"/>
    </w:p>
    <w:p w:rsidR="00890F7E" w:rsidRDefault="00890F7E" w:rsidP="00890F7E">
      <w:pPr>
        <w:autoSpaceDE w:val="0"/>
        <w:autoSpaceDN w:val="0"/>
        <w:jc w:val="center"/>
      </w:pPr>
      <w:proofErr w:type="gramStart"/>
      <w:r>
        <w:t>«</w:t>
      </w:r>
      <w:r w:rsidRPr="00DF7318">
        <w:t>Интер</w:t>
      </w:r>
      <w:r>
        <w:t>нет»</w:t>
      </w:r>
      <w:r w:rsidRPr="00DF7318">
        <w:t>)</w:t>
      </w:r>
      <w:proofErr w:type="gramEnd"/>
    </w:p>
    <w:p w:rsidR="00890F7E" w:rsidRPr="00DF7318" w:rsidRDefault="00890F7E" w:rsidP="00890F7E">
      <w:pPr>
        <w:autoSpaceDE w:val="0"/>
        <w:autoSpaceDN w:val="0"/>
        <w:jc w:val="center"/>
      </w:pPr>
    </w:p>
    <w:p w:rsidR="00890F7E" w:rsidRPr="008A0E1A" w:rsidRDefault="00890F7E" w:rsidP="00890F7E">
      <w:pPr>
        <w:tabs>
          <w:tab w:val="right" w:pos="9923"/>
        </w:tabs>
        <w:autoSpaceDE w:val="0"/>
        <w:autoSpaceDN w:val="0"/>
        <w:ind w:firstLine="567"/>
        <w:jc w:val="both"/>
        <w:rPr>
          <w:sz w:val="24"/>
          <w:szCs w:val="24"/>
        </w:rPr>
      </w:pPr>
      <w:proofErr w:type="gramStart"/>
      <w:r w:rsidRPr="00871F1D">
        <w:rPr>
          <w:sz w:val="28"/>
          <w:szCs w:val="28"/>
        </w:rPr>
        <w:t>На основе проведенной оценки регулирующего воздействия проекта</w:t>
      </w:r>
      <w:r>
        <w:rPr>
          <w:sz w:val="28"/>
          <w:szCs w:val="28"/>
        </w:rPr>
        <w:t xml:space="preserve"> муниципального нормативного правового акта </w:t>
      </w:r>
      <w:r w:rsidRPr="00871F1D">
        <w:rPr>
          <w:sz w:val="28"/>
          <w:szCs w:val="28"/>
        </w:rPr>
        <w:t>с учетом информации, представленной разработчиком, а также информации, полученной</w:t>
      </w:r>
      <w:r>
        <w:rPr>
          <w:sz w:val="28"/>
          <w:szCs w:val="28"/>
        </w:rPr>
        <w:t xml:space="preserve"> </w:t>
      </w:r>
      <w:r w:rsidRPr="003C4CAA">
        <w:rPr>
          <w:sz w:val="28"/>
          <w:szCs w:val="28"/>
        </w:rPr>
        <w:t xml:space="preserve">уполномоченным органом в рамках информационного взаимодействия с </w:t>
      </w:r>
      <w:r w:rsidRPr="003C4CAA">
        <w:rPr>
          <w:sz w:val="28"/>
          <w:szCs w:val="28"/>
        </w:rPr>
        <w:lastRenderedPageBreak/>
        <w:t>заинтересованными лицами и самостоятельного исследования выявленной проблемы в области предпринимательских и инвестиционных отношений</w:t>
      </w:r>
      <w:r>
        <w:rPr>
          <w:sz w:val="24"/>
          <w:szCs w:val="24"/>
        </w:rPr>
        <w:t xml:space="preserve"> _____________________________________________________________________________</w:t>
      </w:r>
      <w:proofErr w:type="gramEnd"/>
    </w:p>
    <w:p w:rsidR="00890F7E" w:rsidRPr="008A0E1A" w:rsidRDefault="00890F7E" w:rsidP="00890F7E">
      <w:pPr>
        <w:tabs>
          <w:tab w:val="right" w:pos="9923"/>
        </w:tabs>
        <w:autoSpaceDE w:val="0"/>
        <w:autoSpaceDN w:val="0"/>
        <w:ind w:firstLine="567"/>
        <w:jc w:val="both"/>
      </w:pPr>
      <w:r>
        <w:t xml:space="preserve">                              </w:t>
      </w:r>
      <w:r w:rsidRPr="008A0E1A">
        <w:t xml:space="preserve">           (наименование уполномоченного органа)</w:t>
      </w:r>
    </w:p>
    <w:p w:rsidR="00890F7E" w:rsidRDefault="00890F7E" w:rsidP="00890F7E">
      <w:pPr>
        <w:tabs>
          <w:tab w:val="right" w:pos="9923"/>
        </w:tabs>
        <w:autoSpaceDE w:val="0"/>
        <w:autoSpaceDN w:val="0"/>
        <w:jc w:val="both"/>
        <w:rPr>
          <w:sz w:val="24"/>
          <w:szCs w:val="24"/>
        </w:rPr>
      </w:pPr>
      <w:r w:rsidRPr="003C4CAA">
        <w:rPr>
          <w:sz w:val="28"/>
          <w:szCs w:val="28"/>
        </w:rPr>
        <w:t>сделаны следующие выводы</w:t>
      </w:r>
      <w:r w:rsidRPr="00DF7318">
        <w:rPr>
          <w:sz w:val="24"/>
          <w:szCs w:val="24"/>
        </w:rPr>
        <w:t>:</w:t>
      </w:r>
      <w:r>
        <w:rPr>
          <w:sz w:val="24"/>
          <w:szCs w:val="24"/>
        </w:rPr>
        <w:t>_______________________________________________</w:t>
      </w:r>
    </w:p>
    <w:p w:rsidR="00890F7E" w:rsidRPr="00DF7318" w:rsidRDefault="00890F7E" w:rsidP="00890F7E">
      <w:pPr>
        <w:autoSpaceDE w:val="0"/>
        <w:autoSpaceDN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890F7E" w:rsidRDefault="00890F7E" w:rsidP="00890F7E">
      <w:pPr>
        <w:autoSpaceDE w:val="0"/>
        <w:autoSpaceDN w:val="0"/>
        <w:adjustRightInd w:val="0"/>
      </w:pPr>
      <w:r w:rsidRPr="00641543">
        <w:t xml:space="preserve">(вывод о соблюдении либо несоблюдении </w:t>
      </w:r>
      <w:proofErr w:type="gramStart"/>
      <w:r w:rsidRPr="00641543">
        <w:t>порядка проведения оценки регулирующего воздействия проекта</w:t>
      </w:r>
      <w:proofErr w:type="gramEnd"/>
      <w:r w:rsidRPr="00641543">
        <w:t>)</w:t>
      </w:r>
    </w:p>
    <w:p w:rsidR="00890F7E" w:rsidRDefault="00890F7E" w:rsidP="00890F7E">
      <w:pPr>
        <w:autoSpaceDE w:val="0"/>
        <w:autoSpaceDN w:val="0"/>
        <w:adjustRightInd w:val="0"/>
      </w:pPr>
    </w:p>
    <w:p w:rsidR="00890F7E" w:rsidRPr="00641543" w:rsidRDefault="00890F7E" w:rsidP="00890F7E">
      <w:pPr>
        <w:autoSpaceDE w:val="0"/>
        <w:autoSpaceDN w:val="0"/>
        <w:adjustRightInd w:val="0"/>
      </w:pPr>
      <w:r>
        <w:t>_____________________________________________________________________________________________</w:t>
      </w:r>
    </w:p>
    <w:p w:rsidR="00890F7E" w:rsidRDefault="00890F7E" w:rsidP="00890F7E">
      <w:pPr>
        <w:autoSpaceDE w:val="0"/>
        <w:autoSpaceDN w:val="0"/>
        <w:adjustRightInd w:val="0"/>
        <w:jc w:val="center"/>
      </w:pPr>
      <w:r w:rsidRPr="00641543">
        <w:t xml:space="preserve">(вывод </w:t>
      </w:r>
      <w:r>
        <w:t xml:space="preserve">о наличии либо отсутствии в проекте муниципального нормативного правового акта «город Саянск» положений указанных </w:t>
      </w:r>
      <w:r w:rsidRPr="00641543">
        <w:t xml:space="preserve">в пункте </w:t>
      </w:r>
      <w:r>
        <w:t>3</w:t>
      </w:r>
      <w:r w:rsidRPr="003C4CAA">
        <w:t xml:space="preserve"> Порядка</w:t>
      </w:r>
      <w:r w:rsidRPr="00641543">
        <w:t xml:space="preserve"> </w:t>
      </w:r>
      <w:proofErr w:type="gramStart"/>
      <w:r w:rsidRPr="00DF7318">
        <w:t>проведения оценки регулирующего воздействия</w:t>
      </w:r>
      <w:r>
        <w:t xml:space="preserve"> проектов муниципальных нормативных правовых актов городского округа муниципального</w:t>
      </w:r>
      <w:proofErr w:type="gramEnd"/>
      <w:r>
        <w:t xml:space="preserve"> образования «город Саянск»</w:t>
      </w:r>
      <w:r w:rsidRPr="00641543">
        <w:t>)</w:t>
      </w:r>
    </w:p>
    <w:p w:rsidR="00890F7E" w:rsidRDefault="00890F7E" w:rsidP="00890F7E">
      <w:pPr>
        <w:autoSpaceDE w:val="0"/>
        <w:autoSpaceDN w:val="0"/>
        <w:adjustRightInd w:val="0"/>
        <w:jc w:val="center"/>
      </w:pPr>
    </w:p>
    <w:p w:rsidR="00890F7E" w:rsidRDefault="00890F7E" w:rsidP="00890F7E">
      <w:pPr>
        <w:autoSpaceDE w:val="0"/>
        <w:autoSpaceDN w:val="0"/>
        <w:adjustRightInd w:val="0"/>
        <w:jc w:val="both"/>
      </w:pPr>
      <w:r>
        <w:t>_________________________________________________________________________________________</w:t>
      </w:r>
    </w:p>
    <w:p w:rsidR="00890F7E" w:rsidRPr="00641543" w:rsidRDefault="00890F7E" w:rsidP="00890F7E">
      <w:pPr>
        <w:autoSpaceDE w:val="0"/>
        <w:autoSpaceDN w:val="0"/>
        <w:adjustRightInd w:val="0"/>
        <w:jc w:val="center"/>
      </w:pPr>
      <w:r w:rsidRPr="00641543">
        <w:t>(вывод о наличии либо отсутствии достаточного обоснования решения выявленной проблемы в области предпринимательских и</w:t>
      </w:r>
      <w:r>
        <w:t xml:space="preserve"> иной экономической деятельности, в области</w:t>
      </w:r>
      <w:r w:rsidRPr="00641543">
        <w:t xml:space="preserve"> инвестиционных отношений предложенным способом </w:t>
      </w:r>
      <w:r>
        <w:t xml:space="preserve">правового </w:t>
      </w:r>
      <w:r w:rsidRPr="00641543">
        <w:t>регулирования)</w:t>
      </w:r>
    </w:p>
    <w:p w:rsidR="00890F7E" w:rsidRDefault="00890F7E" w:rsidP="00890F7E">
      <w:pPr>
        <w:tabs>
          <w:tab w:val="right" w:pos="9923"/>
        </w:tabs>
        <w:autoSpaceDE w:val="0"/>
        <w:autoSpaceDN w:val="0"/>
        <w:rPr>
          <w:sz w:val="24"/>
          <w:szCs w:val="24"/>
        </w:rPr>
      </w:pPr>
    </w:p>
    <w:p w:rsidR="00890F7E" w:rsidRDefault="00890F7E" w:rsidP="00890F7E">
      <w:pPr>
        <w:autoSpaceDE w:val="0"/>
        <w:autoSpaceDN w:val="0"/>
        <w:adjustRightInd w:val="0"/>
        <w:jc w:val="both"/>
      </w:pPr>
      <w:r>
        <w:t>_________________________________________________________________________________________</w:t>
      </w:r>
    </w:p>
    <w:p w:rsidR="00890F7E" w:rsidRPr="00641543" w:rsidRDefault="00890F7E" w:rsidP="00890F7E">
      <w:pPr>
        <w:autoSpaceDE w:val="0"/>
        <w:autoSpaceDN w:val="0"/>
        <w:adjustRightInd w:val="0"/>
        <w:jc w:val="center"/>
      </w:pPr>
      <w:proofErr w:type="gramStart"/>
      <w:r w:rsidRPr="00641543">
        <w:t>(</w:t>
      </w:r>
      <w:r>
        <w:t xml:space="preserve">вывод о </w:t>
      </w:r>
      <w:r w:rsidRPr="009F430C">
        <w:t>наличие либо отсутстви</w:t>
      </w:r>
      <w:r>
        <w:t>и</w:t>
      </w:r>
      <w:r w:rsidRPr="009F430C">
        <w:t xml:space="preserve"> положений, вводящих избыточные обязанности, запреты и ограничения для субъектов предпринимательской и </w:t>
      </w:r>
      <w:r>
        <w:t xml:space="preserve">иной экономической деятельности, субъектов </w:t>
      </w:r>
      <w:r w:rsidRPr="009F430C">
        <w:t>инвестиционной деятельности, способствующих возникновению необоснованных расходов субъектов предпринимательской</w:t>
      </w:r>
      <w:r>
        <w:t xml:space="preserve"> и иной экономической деятельности, субъектов </w:t>
      </w:r>
      <w:r w:rsidRPr="009F430C">
        <w:t xml:space="preserve"> инвестиционной деятельности, а также бюджета муниципального образования</w:t>
      </w:r>
      <w:r>
        <w:t xml:space="preserve"> «город Саянск»</w:t>
      </w:r>
      <w:r w:rsidRPr="009F430C">
        <w:t>, необоснованному ограничению конкуренции</w:t>
      </w:r>
      <w:r w:rsidRPr="00641543">
        <w:t>)</w:t>
      </w:r>
      <w:proofErr w:type="gramEnd"/>
    </w:p>
    <w:p w:rsidR="00890F7E" w:rsidRDefault="00890F7E" w:rsidP="00890F7E">
      <w:pPr>
        <w:tabs>
          <w:tab w:val="right" w:pos="9923"/>
        </w:tabs>
        <w:autoSpaceDE w:val="0"/>
        <w:autoSpaceDN w:val="0"/>
        <w:rPr>
          <w:sz w:val="24"/>
          <w:szCs w:val="24"/>
        </w:rPr>
      </w:pPr>
    </w:p>
    <w:p w:rsidR="00890F7E" w:rsidRDefault="00890F7E" w:rsidP="00890F7E">
      <w:pPr>
        <w:tabs>
          <w:tab w:val="right" w:pos="9923"/>
        </w:tabs>
        <w:autoSpaceDE w:val="0"/>
        <w:autoSpaceDN w:val="0"/>
        <w:rPr>
          <w:sz w:val="24"/>
          <w:szCs w:val="24"/>
        </w:rPr>
      </w:pPr>
    </w:p>
    <w:p w:rsidR="00890F7E" w:rsidRDefault="00890F7E" w:rsidP="00890F7E">
      <w:pPr>
        <w:tabs>
          <w:tab w:val="right" w:pos="9923"/>
        </w:tabs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по экономике      ___________                 Ф.И.О. </w:t>
      </w:r>
    </w:p>
    <w:p w:rsidR="00890F7E" w:rsidRPr="003C4CAA" w:rsidRDefault="00890F7E" w:rsidP="00890F7E">
      <w:pPr>
        <w:tabs>
          <w:tab w:val="right" w:pos="9923"/>
        </w:tabs>
        <w:autoSpaceDE w:val="0"/>
        <w:autoSpaceDN w:val="0"/>
      </w:pPr>
      <w:r>
        <w:rPr>
          <w:sz w:val="28"/>
          <w:szCs w:val="28"/>
        </w:rPr>
        <w:t xml:space="preserve">                     </w:t>
      </w:r>
      <w:r>
        <w:t xml:space="preserve">                                                                       (подпись)</w:t>
      </w:r>
    </w:p>
    <w:p w:rsidR="00890F7E" w:rsidRPr="00871F1D" w:rsidRDefault="00890F7E" w:rsidP="00890F7E">
      <w:pPr>
        <w:ind w:firstLine="567"/>
        <w:jc w:val="both"/>
        <w:rPr>
          <w:sz w:val="28"/>
          <w:szCs w:val="28"/>
        </w:rPr>
      </w:pPr>
    </w:p>
    <w:p w:rsidR="00847DDD" w:rsidRDefault="00847DDD"/>
    <w:sectPr w:rsidR="00847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F7E"/>
    <w:rsid w:val="00182473"/>
    <w:rsid w:val="00847DDD"/>
    <w:rsid w:val="00890F7E"/>
    <w:rsid w:val="00BE3E86"/>
    <w:rsid w:val="00C0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F7E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F7E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3686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Федорович</cp:lastModifiedBy>
  <cp:revision>2</cp:revision>
  <dcterms:created xsi:type="dcterms:W3CDTF">2023-07-17T06:04:00Z</dcterms:created>
  <dcterms:modified xsi:type="dcterms:W3CDTF">2023-07-17T06:05:00Z</dcterms:modified>
</cp:coreProperties>
</file>