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D70370" w:rsidP="00360A6D">
            <w:pPr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D70370" w:rsidP="00360A6D">
            <w:pPr>
              <w:rPr>
                <w:sz w:val="24"/>
              </w:rPr>
            </w:pPr>
            <w:r>
              <w:rPr>
                <w:sz w:val="24"/>
              </w:rPr>
              <w:t>110-37-1036-22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8B2712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640BBB">
              <w:rPr>
                <w:sz w:val="24"/>
              </w:rPr>
              <w:t>б утверждении Положения о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r w:rsidR="008B2712" w:rsidRPr="008B2712">
              <w:rPr>
                <w:sz w:val="24"/>
              </w:rPr>
              <w:t>по повышению устойчивости</w:t>
            </w:r>
            <w:r w:rsidR="008B2712">
              <w:rPr>
                <w:sz w:val="24"/>
              </w:rPr>
              <w:t xml:space="preserve"> </w:t>
            </w:r>
            <w:r w:rsidR="008B2712" w:rsidRPr="008B2712">
              <w:rPr>
                <w:sz w:val="24"/>
              </w:rPr>
              <w:t xml:space="preserve">функционирования организаций </w:t>
            </w:r>
            <w:r w:rsidR="008B2712">
              <w:rPr>
                <w:sz w:val="24"/>
              </w:rPr>
              <w:t xml:space="preserve"> </w:t>
            </w:r>
            <w:r w:rsidR="008B2712" w:rsidRPr="008B2712">
              <w:rPr>
                <w:sz w:val="24"/>
              </w:rPr>
              <w:t>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8B2712" w:rsidP="008B2712">
      <w:pPr>
        <w:ind w:firstLine="708"/>
        <w:jc w:val="both"/>
        <w:rPr>
          <w:sz w:val="28"/>
        </w:rPr>
      </w:pPr>
      <w:proofErr w:type="gramStart"/>
      <w:r w:rsidRPr="00FA1B6E">
        <w:rPr>
          <w:sz w:val="28"/>
          <w:szCs w:val="28"/>
        </w:rPr>
        <w:t>В</w:t>
      </w:r>
      <w:r w:rsidRPr="00FA1B6E">
        <w:rPr>
          <w:b/>
          <w:bCs/>
          <w:spacing w:val="2"/>
          <w:sz w:val="28"/>
          <w:szCs w:val="28"/>
        </w:rPr>
        <w:t xml:space="preserve"> </w:t>
      </w:r>
      <w:r w:rsidRPr="00FA1B6E">
        <w:rPr>
          <w:spacing w:val="2"/>
          <w:sz w:val="28"/>
          <w:szCs w:val="28"/>
        </w:rPr>
        <w:t xml:space="preserve">целях содействия устойчивому функционированию организаций муниципального образования «город Саянск» в чрезвычайных ситуациях и проведения первоочередных мероприятий по поддержанию их устойчивого функционирования </w:t>
      </w:r>
      <w:r w:rsidRPr="00FA1B6E">
        <w:rPr>
          <w:spacing w:val="1"/>
          <w:sz w:val="28"/>
          <w:szCs w:val="28"/>
        </w:rPr>
        <w:t xml:space="preserve">при военных конфликтах или вследствие военных конфликтов, в соответствии с </w:t>
      </w:r>
      <w:r w:rsidRPr="00FA1B6E">
        <w:rPr>
          <w:sz w:val="28"/>
          <w:szCs w:val="28"/>
        </w:rPr>
        <w:t>Федеральными Законами от 21.12.1994 № 68-ФЗ «О защи</w:t>
      </w:r>
      <w:r w:rsidRPr="00FA1B6E">
        <w:rPr>
          <w:sz w:val="28"/>
          <w:szCs w:val="28"/>
        </w:rPr>
        <w:softHyphen/>
      </w:r>
      <w:r w:rsidRPr="00FA1B6E">
        <w:rPr>
          <w:spacing w:val="1"/>
          <w:sz w:val="28"/>
          <w:szCs w:val="28"/>
        </w:rPr>
        <w:t>те населения и территорий от чрезвычайных ситуаций природного и техноген</w:t>
      </w:r>
      <w:r w:rsidRPr="00FA1B6E">
        <w:rPr>
          <w:spacing w:val="1"/>
          <w:sz w:val="28"/>
          <w:szCs w:val="28"/>
        </w:rPr>
        <w:softHyphen/>
      </w:r>
      <w:r w:rsidRPr="00FA1B6E">
        <w:rPr>
          <w:spacing w:val="10"/>
          <w:sz w:val="28"/>
          <w:szCs w:val="28"/>
        </w:rPr>
        <w:t xml:space="preserve">ного характера», от </w:t>
      </w:r>
      <w:r w:rsidRPr="00FA1B6E">
        <w:rPr>
          <w:sz w:val="28"/>
          <w:szCs w:val="28"/>
        </w:rPr>
        <w:t>12.02.1998 № 28-ФЗ «О гражданской обороне», от 06.10.2003 №131-ФЗ «Об общих</w:t>
      </w:r>
      <w:proofErr w:type="gramEnd"/>
      <w:r w:rsidRPr="00FA1B6E">
        <w:rPr>
          <w:sz w:val="28"/>
          <w:szCs w:val="28"/>
        </w:rPr>
        <w:t xml:space="preserve"> </w:t>
      </w:r>
      <w:proofErr w:type="gramStart"/>
      <w:r w:rsidRPr="00FA1B6E">
        <w:rPr>
          <w:sz w:val="28"/>
          <w:szCs w:val="28"/>
        </w:rPr>
        <w:t>принципах</w:t>
      </w:r>
      <w:proofErr w:type="gramEnd"/>
      <w:r w:rsidRPr="00FA1B6E">
        <w:rPr>
          <w:sz w:val="28"/>
          <w:szCs w:val="28"/>
        </w:rPr>
        <w:t xml:space="preserve"> организации местного самоуправления в Российской Федерации», </w:t>
      </w:r>
      <w:r w:rsidRPr="008B2712">
        <w:rPr>
          <w:sz w:val="28"/>
          <w:szCs w:val="28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>
        <w:rPr>
          <w:sz w:val="28"/>
          <w:szCs w:val="28"/>
        </w:rPr>
        <w:t xml:space="preserve">руководствуясь </w:t>
      </w:r>
      <w:r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D8364F" w:rsidRDefault="001148FA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Положени</w:t>
      </w:r>
      <w:r w:rsidR="00D8364F">
        <w:rPr>
          <w:sz w:val="28"/>
        </w:rPr>
        <w:t>е</w:t>
      </w:r>
      <w:r w:rsidR="00D8364F" w:rsidRPr="00D8364F">
        <w:rPr>
          <w:sz w:val="28"/>
        </w:rPr>
        <w:t xml:space="preserve"> о комиссии </w:t>
      </w:r>
      <w:r w:rsidR="008B2712" w:rsidRPr="008B2712">
        <w:rPr>
          <w:sz w:val="28"/>
        </w:rPr>
        <w:t>по повышению устойчивости функционирования организаций  муниципального образования «город Саянск»</w:t>
      </w:r>
      <w:r w:rsidR="00D8364F">
        <w:rPr>
          <w:sz w:val="28"/>
        </w:rPr>
        <w:t xml:space="preserve"> (п</w:t>
      </w:r>
      <w:r w:rsidR="00640BBB">
        <w:rPr>
          <w:sz w:val="28"/>
        </w:rPr>
        <w:t>риложение</w:t>
      </w:r>
      <w:r w:rsidR="00D8364F">
        <w:rPr>
          <w:sz w:val="28"/>
        </w:rPr>
        <w:t>).</w:t>
      </w:r>
    </w:p>
    <w:p w:rsidR="001148FA" w:rsidRPr="00D12C06" w:rsidRDefault="00640BBB" w:rsidP="00C5502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D8364F">
        <w:rPr>
          <w:sz w:val="28"/>
        </w:rPr>
        <w:t>Признать утратившим</w:t>
      </w:r>
      <w:r w:rsidR="009623BD">
        <w:rPr>
          <w:sz w:val="28"/>
        </w:rPr>
        <w:t>и</w:t>
      </w:r>
      <w:r w:rsidR="00D8364F">
        <w:rPr>
          <w:sz w:val="28"/>
        </w:rPr>
        <w:t xml:space="preserve"> силу</w:t>
      </w:r>
      <w:r w:rsidR="001148FA" w:rsidRPr="008A7665">
        <w:rPr>
          <w:sz w:val="28"/>
        </w:rPr>
        <w:t xml:space="preserve"> </w:t>
      </w:r>
      <w:r w:rsidR="00C36787" w:rsidRPr="00C36787">
        <w:rPr>
          <w:sz w:val="28"/>
        </w:rPr>
        <w:t>постановление администрации городского округа муниципального образования «город Саянск» от 03.07.2017 № 110-37-682-17 «О комиссии по повышению устойчивости функционирования организаций муниципального образования «город Саянск» (опубликовано в газете «Саянские зори» от 22.06.2017 № 24  вкладыш официальной информации стр. 8),  в редакции от 10.10.2019 № 110-37-1140-19 (опубликовано в газете «Саянские зори» от 24.10.2019 № 42  вкладыш официальной информации стр. 2),  в редакции от 05.03.2021</w:t>
      </w:r>
      <w:proofErr w:type="gramEnd"/>
      <w:r w:rsidR="00C36787" w:rsidRPr="00C36787">
        <w:rPr>
          <w:sz w:val="28"/>
        </w:rPr>
        <w:t xml:space="preserve"> № 110-37-250-21 (опубликовано в газете «Саянские зори» от 11.03.2021 № 9  вкладыш официальной информации стр. 4)</w:t>
      </w:r>
      <w:r w:rsidR="00C36787">
        <w:rPr>
          <w:sz w:val="28"/>
        </w:rPr>
        <w:t xml:space="preserve">, в редакции от </w:t>
      </w:r>
      <w:r w:rsidR="00C36787" w:rsidRPr="00C36787">
        <w:rPr>
          <w:sz w:val="28"/>
        </w:rPr>
        <w:t>29.06.2022</w:t>
      </w:r>
      <w:r w:rsidR="00C36787" w:rsidRPr="00C36787">
        <w:rPr>
          <w:sz w:val="28"/>
        </w:rPr>
        <w:tab/>
        <w:t>№</w:t>
      </w:r>
      <w:r w:rsidR="00C36787">
        <w:rPr>
          <w:sz w:val="28"/>
        </w:rPr>
        <w:t xml:space="preserve"> </w:t>
      </w:r>
      <w:r w:rsidR="00C36787" w:rsidRPr="00C36787">
        <w:rPr>
          <w:sz w:val="28"/>
        </w:rPr>
        <w:t>110-37-753-22</w:t>
      </w:r>
      <w:r w:rsidR="00C36787">
        <w:rPr>
          <w:sz w:val="28"/>
        </w:rPr>
        <w:t xml:space="preserve"> (опубликовано в газете «Саянские зори» </w:t>
      </w:r>
      <w:r w:rsidR="005E077F">
        <w:rPr>
          <w:sz w:val="28"/>
        </w:rPr>
        <w:t>от 07.07.2022</w:t>
      </w:r>
      <w:r w:rsidR="005E077F" w:rsidRPr="005E077F">
        <w:rPr>
          <w:sz w:val="28"/>
        </w:rPr>
        <w:t xml:space="preserve">, № 26  вкладыш официальной информации </w:t>
      </w:r>
      <w:r w:rsidR="005E077F">
        <w:rPr>
          <w:sz w:val="28"/>
        </w:rPr>
        <w:t>стр. 2)</w:t>
      </w:r>
      <w:r w:rsidR="00ED7DE2">
        <w:rPr>
          <w:sz w:val="28"/>
        </w:rPr>
        <w:t>.</w:t>
      </w:r>
    </w:p>
    <w:p w:rsidR="001148FA" w:rsidRDefault="00640BBB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1148FA">
        <w:rPr>
          <w:sz w:val="28"/>
        </w:rPr>
        <w:t xml:space="preserve">. </w:t>
      </w:r>
      <w:proofErr w:type="gramStart"/>
      <w:r w:rsidR="00C36787" w:rsidRPr="00C36787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640BBB" w:rsidP="001148F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732548" w:rsidRDefault="00732548" w:rsidP="00732548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32548" w:rsidRDefault="00732548" w:rsidP="00732548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32548" w:rsidRDefault="00732548" w:rsidP="00732548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городского округа муниципального </w:t>
      </w:r>
    </w:p>
    <w:p w:rsidR="00732548" w:rsidRDefault="00732548" w:rsidP="00732548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образования «город Саянск» </w:t>
      </w:r>
    </w:p>
    <w:p w:rsidR="00732548" w:rsidRPr="00933CAF" w:rsidRDefault="00732548" w:rsidP="00732548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от </w:t>
      </w:r>
      <w:r w:rsidR="00D70370">
        <w:rPr>
          <w:rFonts w:ascii="Times New Roman" w:hAnsi="Times New Roman"/>
          <w:sz w:val="24"/>
          <w:szCs w:val="24"/>
        </w:rPr>
        <w:t>13.09.2022 №110-37-1036-22</w:t>
      </w:r>
      <w:bookmarkStart w:id="0" w:name="_GoBack"/>
      <w:bookmarkEnd w:id="0"/>
    </w:p>
    <w:p w:rsidR="00732548" w:rsidRDefault="00732548" w:rsidP="00732548"/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bCs/>
          <w:spacing w:val="-1"/>
          <w:sz w:val="28"/>
          <w:szCs w:val="28"/>
        </w:rPr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bCs/>
          <w:spacing w:val="-1"/>
          <w:sz w:val="28"/>
          <w:szCs w:val="28"/>
        </w:rPr>
      </w:pPr>
      <w:r w:rsidRPr="00FA1B6E">
        <w:rPr>
          <w:b/>
          <w:bCs/>
          <w:spacing w:val="-1"/>
          <w:sz w:val="28"/>
          <w:szCs w:val="28"/>
        </w:rPr>
        <w:t>ПОЛОЖЕНИЕ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</w:pPr>
      <w:r w:rsidRPr="00FA1B6E">
        <w:rPr>
          <w:b/>
          <w:bCs/>
          <w:spacing w:val="-1"/>
          <w:sz w:val="28"/>
          <w:szCs w:val="28"/>
        </w:rPr>
        <w:t>о комиссии по повышению устойчивости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36"/>
        <w:jc w:val="center"/>
      </w:pPr>
      <w:r w:rsidRPr="00FA1B6E">
        <w:rPr>
          <w:b/>
          <w:bCs/>
          <w:sz w:val="28"/>
          <w:szCs w:val="28"/>
        </w:rPr>
        <w:t xml:space="preserve">функционирования организаций 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b/>
          <w:bCs/>
          <w:sz w:val="28"/>
          <w:szCs w:val="28"/>
        </w:rPr>
      </w:pPr>
      <w:r w:rsidRPr="00FA1B6E">
        <w:rPr>
          <w:b/>
          <w:bCs/>
          <w:sz w:val="28"/>
          <w:szCs w:val="28"/>
        </w:rPr>
        <w:t>муниципального образования «город Саянск»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2"/>
          <w:sz w:val="28"/>
          <w:szCs w:val="28"/>
        </w:rPr>
      </w:pPr>
      <w:r w:rsidRPr="00FA1B6E">
        <w:rPr>
          <w:b/>
          <w:bCs/>
          <w:spacing w:val="2"/>
          <w:sz w:val="28"/>
          <w:szCs w:val="28"/>
        </w:rPr>
        <w:t>1. Общие положения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3622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proofErr w:type="gramStart"/>
      <w:r>
        <w:rPr>
          <w:spacing w:val="3"/>
          <w:sz w:val="28"/>
          <w:szCs w:val="28"/>
        </w:rPr>
        <w:t xml:space="preserve">1.1 </w:t>
      </w:r>
      <w:r w:rsidRPr="00FA1B6E">
        <w:rPr>
          <w:spacing w:val="3"/>
          <w:sz w:val="28"/>
          <w:szCs w:val="28"/>
        </w:rPr>
        <w:t xml:space="preserve">Комиссия по повышению устойчивости функционирования организаций </w:t>
      </w:r>
      <w:r w:rsidRPr="00FA1B6E">
        <w:rPr>
          <w:sz w:val="28"/>
          <w:szCs w:val="28"/>
        </w:rPr>
        <w:t>(далее – комиссия ПУФ) муниципального образования «город Саянск» создается в целях содействия устойчивому функционированию предприятий, организаций и учреждений муниципального образования «город Саянск» в чрезвычайных ситуациях и проведения первоочередных мероприятий по поддержанию их устойчивости при военных конфликтах или вследствие военных конфликтов и является по</w:t>
      </w:r>
      <w:r w:rsidRPr="00FA1B6E">
        <w:rPr>
          <w:sz w:val="28"/>
          <w:szCs w:val="28"/>
        </w:rPr>
        <w:softHyphen/>
      </w:r>
      <w:r w:rsidRPr="00FA1B6E">
        <w:rPr>
          <w:spacing w:val="-2"/>
          <w:sz w:val="28"/>
          <w:szCs w:val="28"/>
        </w:rPr>
        <w:t>стоянно действующим органом.</w:t>
      </w:r>
      <w:proofErr w:type="gramEnd"/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1.2 </w:t>
      </w:r>
      <w:r w:rsidRPr="00153890">
        <w:rPr>
          <w:spacing w:val="-2"/>
          <w:sz w:val="28"/>
          <w:szCs w:val="28"/>
        </w:rPr>
        <w:t xml:space="preserve">Комиссия формируется из представителей структурных подразделений администрации муниципального образования </w:t>
      </w:r>
      <w:r>
        <w:rPr>
          <w:spacing w:val="-2"/>
          <w:sz w:val="28"/>
          <w:szCs w:val="28"/>
        </w:rPr>
        <w:t>«город Саянск»</w:t>
      </w:r>
      <w:r w:rsidRPr="00153890">
        <w:rPr>
          <w:spacing w:val="-2"/>
          <w:sz w:val="28"/>
          <w:szCs w:val="28"/>
        </w:rPr>
        <w:t>, предприятий</w:t>
      </w:r>
      <w:r>
        <w:rPr>
          <w:spacing w:val="-2"/>
          <w:sz w:val="28"/>
          <w:szCs w:val="28"/>
        </w:rPr>
        <w:t>,</w:t>
      </w:r>
      <w:r w:rsidRPr="00153890">
        <w:rPr>
          <w:spacing w:val="-2"/>
          <w:sz w:val="28"/>
          <w:szCs w:val="28"/>
        </w:rPr>
        <w:t xml:space="preserve"> организаций</w:t>
      </w:r>
      <w:r>
        <w:rPr>
          <w:spacing w:val="-2"/>
          <w:sz w:val="28"/>
          <w:szCs w:val="28"/>
        </w:rPr>
        <w:t xml:space="preserve"> </w:t>
      </w:r>
      <w:r w:rsidRPr="00153890">
        <w:rPr>
          <w:spacing w:val="-2"/>
          <w:sz w:val="28"/>
          <w:szCs w:val="28"/>
        </w:rPr>
        <w:t>и учреждений муниципального образования</w:t>
      </w:r>
      <w:r>
        <w:rPr>
          <w:spacing w:val="-2"/>
          <w:sz w:val="28"/>
          <w:szCs w:val="28"/>
        </w:rPr>
        <w:t xml:space="preserve"> «город Саянск».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-2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1.3 </w:t>
      </w:r>
      <w:r w:rsidRPr="00FA1B6E">
        <w:rPr>
          <w:spacing w:val="-1"/>
          <w:sz w:val="28"/>
          <w:szCs w:val="28"/>
        </w:rPr>
        <w:t>Главной задачей комиссии является работа по повышению устойчивости предприятий, ор</w:t>
      </w:r>
      <w:r w:rsidRPr="00FA1B6E">
        <w:rPr>
          <w:sz w:val="28"/>
          <w:szCs w:val="28"/>
        </w:rPr>
        <w:t xml:space="preserve">ганизаций и учреждений городского округа при военных конфликтах или вследствие военных конфликтов и в условиях чрезвычайных ситуаций, в целях снижения возможных потерь и разрушений от современных средств поражения, создания условий для ликвидации последствий нападений вероятного противника и восстановления производства, а также обеспечения </w:t>
      </w:r>
      <w:r w:rsidRPr="00FA1B6E">
        <w:rPr>
          <w:spacing w:val="-2"/>
          <w:sz w:val="28"/>
          <w:szCs w:val="28"/>
        </w:rPr>
        <w:t>жизнедеятельности населения муниципального образования «город Саянск».</w:t>
      </w:r>
      <w:proofErr w:type="gramEnd"/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1.4</w:t>
      </w:r>
      <w:proofErr w:type="gramStart"/>
      <w:r w:rsidRPr="00153890">
        <w:rPr>
          <w:spacing w:val="-2"/>
          <w:sz w:val="28"/>
          <w:szCs w:val="28"/>
        </w:rPr>
        <w:t xml:space="preserve"> В</w:t>
      </w:r>
      <w:proofErr w:type="gramEnd"/>
      <w:r w:rsidRPr="00153890">
        <w:rPr>
          <w:spacing w:val="-2"/>
          <w:sz w:val="28"/>
          <w:szCs w:val="28"/>
        </w:rPr>
        <w:t xml:space="preserve"> своей деятельности комиссия </w:t>
      </w:r>
      <w:r>
        <w:rPr>
          <w:spacing w:val="-2"/>
          <w:sz w:val="28"/>
          <w:szCs w:val="28"/>
        </w:rPr>
        <w:t xml:space="preserve">ПУФ </w:t>
      </w:r>
      <w:r w:rsidRPr="00153890">
        <w:rPr>
          <w:spacing w:val="-2"/>
          <w:sz w:val="28"/>
          <w:szCs w:val="28"/>
        </w:rPr>
        <w:t>руководствуе</w:t>
      </w:r>
      <w:r>
        <w:rPr>
          <w:spacing w:val="-2"/>
          <w:sz w:val="28"/>
          <w:szCs w:val="28"/>
        </w:rPr>
        <w:t>тся федеральными законами от 12.02.</w:t>
      </w:r>
      <w:r w:rsidRPr="00153890">
        <w:rPr>
          <w:spacing w:val="-2"/>
          <w:sz w:val="28"/>
          <w:szCs w:val="28"/>
        </w:rPr>
        <w:t xml:space="preserve">1998 </w:t>
      </w:r>
      <w:r>
        <w:rPr>
          <w:spacing w:val="-2"/>
          <w:sz w:val="28"/>
          <w:szCs w:val="28"/>
        </w:rPr>
        <w:t>№</w:t>
      </w:r>
      <w:r w:rsidRPr="00153890">
        <w:rPr>
          <w:spacing w:val="-2"/>
          <w:sz w:val="28"/>
          <w:szCs w:val="28"/>
        </w:rPr>
        <w:t xml:space="preserve"> 28-ФЗ </w:t>
      </w:r>
      <w:r>
        <w:rPr>
          <w:spacing w:val="-2"/>
          <w:sz w:val="28"/>
          <w:szCs w:val="28"/>
        </w:rPr>
        <w:t>«</w:t>
      </w:r>
      <w:r w:rsidRPr="00153890">
        <w:rPr>
          <w:spacing w:val="-2"/>
          <w:sz w:val="28"/>
          <w:szCs w:val="28"/>
        </w:rPr>
        <w:t>О гражданской обороне</w:t>
      </w:r>
      <w:r>
        <w:rPr>
          <w:spacing w:val="-2"/>
          <w:sz w:val="28"/>
          <w:szCs w:val="28"/>
        </w:rPr>
        <w:t>»</w:t>
      </w:r>
      <w:r w:rsidRPr="00153890">
        <w:rPr>
          <w:spacing w:val="-2"/>
          <w:sz w:val="28"/>
          <w:szCs w:val="28"/>
        </w:rPr>
        <w:t>, от 21</w:t>
      </w:r>
      <w:r>
        <w:rPr>
          <w:spacing w:val="-2"/>
          <w:sz w:val="28"/>
          <w:szCs w:val="28"/>
        </w:rPr>
        <w:t>.12.</w:t>
      </w:r>
      <w:r w:rsidRPr="00153890">
        <w:rPr>
          <w:spacing w:val="-2"/>
          <w:sz w:val="28"/>
          <w:szCs w:val="28"/>
        </w:rPr>
        <w:t xml:space="preserve">1994 </w:t>
      </w:r>
      <w:r>
        <w:rPr>
          <w:spacing w:val="-2"/>
          <w:sz w:val="28"/>
          <w:szCs w:val="28"/>
        </w:rPr>
        <w:t>№</w:t>
      </w:r>
      <w:r w:rsidRPr="00153890">
        <w:rPr>
          <w:spacing w:val="-2"/>
          <w:sz w:val="28"/>
          <w:szCs w:val="28"/>
        </w:rPr>
        <w:t xml:space="preserve"> 68-ФЗ </w:t>
      </w:r>
      <w:r>
        <w:rPr>
          <w:spacing w:val="-2"/>
          <w:sz w:val="28"/>
          <w:szCs w:val="28"/>
        </w:rPr>
        <w:t>«</w:t>
      </w:r>
      <w:r w:rsidRPr="00153890">
        <w:rPr>
          <w:spacing w:val="-2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pacing w:val="-2"/>
          <w:sz w:val="28"/>
          <w:szCs w:val="28"/>
        </w:rPr>
        <w:t>»</w:t>
      </w:r>
      <w:r w:rsidRPr="00153890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настоящим Положением, </w:t>
      </w:r>
      <w:r w:rsidRPr="00153890">
        <w:rPr>
          <w:spacing w:val="-2"/>
          <w:sz w:val="28"/>
          <w:szCs w:val="28"/>
        </w:rPr>
        <w:t xml:space="preserve">нормативными правовыми актами по вопросам устойчивого функционирования экономики в военное время и в </w:t>
      </w:r>
      <w:r>
        <w:rPr>
          <w:spacing w:val="-2"/>
          <w:sz w:val="28"/>
          <w:szCs w:val="28"/>
        </w:rPr>
        <w:t xml:space="preserve">чрезвычайных ситуациях, а также </w:t>
      </w:r>
      <w:r w:rsidRPr="00153890">
        <w:rPr>
          <w:spacing w:val="-2"/>
          <w:sz w:val="28"/>
          <w:szCs w:val="28"/>
        </w:rPr>
        <w:t xml:space="preserve">функциональными обязанностями председателя, заместителя председателя, секретаря и членов </w:t>
      </w:r>
      <w:r>
        <w:rPr>
          <w:spacing w:val="-2"/>
          <w:sz w:val="28"/>
          <w:szCs w:val="28"/>
        </w:rPr>
        <w:t>комиссии ПУФ</w:t>
      </w:r>
      <w:r w:rsidRPr="00153890">
        <w:rPr>
          <w:spacing w:val="-2"/>
          <w:sz w:val="28"/>
          <w:szCs w:val="28"/>
        </w:rPr>
        <w:t xml:space="preserve"> (Приложени</w:t>
      </w:r>
      <w:r>
        <w:rPr>
          <w:spacing w:val="-2"/>
          <w:sz w:val="28"/>
          <w:szCs w:val="28"/>
        </w:rPr>
        <w:t>е</w:t>
      </w:r>
      <w:r w:rsidRPr="00153890">
        <w:rPr>
          <w:spacing w:val="-2"/>
          <w:sz w:val="28"/>
          <w:szCs w:val="28"/>
        </w:rPr>
        <w:t xml:space="preserve"> к Положению).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hanging="7"/>
        <w:jc w:val="center"/>
        <w:rPr>
          <w:b/>
          <w:bCs/>
          <w:spacing w:val="2"/>
          <w:sz w:val="28"/>
          <w:szCs w:val="28"/>
        </w:rPr>
      </w:pPr>
      <w:r w:rsidRPr="00FA1B6E">
        <w:rPr>
          <w:b/>
          <w:bCs/>
          <w:spacing w:val="2"/>
          <w:sz w:val="28"/>
          <w:szCs w:val="28"/>
        </w:rPr>
        <w:t>2. Организационная структура комиссии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</w:p>
    <w:p w:rsidR="00732548" w:rsidRPr="00B16F09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2.1  </w:t>
      </w:r>
      <w:r w:rsidRPr="00FA1B6E">
        <w:rPr>
          <w:spacing w:val="-1"/>
          <w:sz w:val="28"/>
          <w:szCs w:val="28"/>
        </w:rPr>
        <w:t xml:space="preserve">Персональный состав комиссии ПУФ утверждается </w:t>
      </w:r>
      <w:r w:rsidRPr="00D3233B">
        <w:rPr>
          <w:spacing w:val="-1"/>
          <w:sz w:val="28"/>
          <w:szCs w:val="28"/>
        </w:rPr>
        <w:t xml:space="preserve">распоряжением </w:t>
      </w:r>
      <w:r w:rsidRPr="00D3233B">
        <w:rPr>
          <w:spacing w:val="-1"/>
          <w:sz w:val="28"/>
          <w:szCs w:val="28"/>
        </w:rPr>
        <w:lastRenderedPageBreak/>
        <w:t xml:space="preserve">администрации городского округа </w:t>
      </w:r>
      <w:r w:rsidRPr="00FA1B6E">
        <w:rPr>
          <w:spacing w:val="-1"/>
          <w:sz w:val="28"/>
          <w:szCs w:val="28"/>
        </w:rPr>
        <w:t xml:space="preserve">муниципального образования «город Саянск». Председателем </w:t>
      </w:r>
      <w:r w:rsidRPr="00FA1B6E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ПУФ </w:t>
      </w:r>
      <w:r w:rsidRPr="00FA1B6E">
        <w:rPr>
          <w:sz w:val="28"/>
          <w:szCs w:val="28"/>
        </w:rPr>
        <w:t xml:space="preserve">назначается </w:t>
      </w:r>
      <w:r>
        <w:rPr>
          <w:sz w:val="28"/>
          <w:szCs w:val="28"/>
        </w:rPr>
        <w:t>начальник Управления по экономике</w:t>
      </w:r>
      <w:r w:rsidRPr="00FA1B6E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 xml:space="preserve">ного образования «город Саянск». </w:t>
      </w:r>
      <w:r w:rsidRPr="00FA1B6E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ем председателя комиссии ПУФ назначается </w:t>
      </w:r>
      <w:r w:rsidRPr="00B16F09">
        <w:rPr>
          <w:sz w:val="28"/>
          <w:szCs w:val="28"/>
        </w:rPr>
        <w:t xml:space="preserve">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</w:t>
      </w:r>
      <w:r>
        <w:rPr>
          <w:sz w:val="28"/>
          <w:szCs w:val="28"/>
        </w:rPr>
        <w:t>ого образования «город Саянск»,</w:t>
      </w:r>
      <w:r w:rsidRPr="00B16F09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одновременно руководят группами. </w:t>
      </w:r>
      <w:r w:rsidRPr="00B16F09">
        <w:rPr>
          <w:sz w:val="28"/>
          <w:szCs w:val="28"/>
        </w:rPr>
        <w:t>Секретар</w:t>
      </w:r>
      <w:r>
        <w:rPr>
          <w:sz w:val="28"/>
          <w:szCs w:val="28"/>
        </w:rPr>
        <w:t>ем</w:t>
      </w:r>
      <w:r w:rsidRPr="00B16F09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ПУФ назначается </w:t>
      </w:r>
      <w:r w:rsidRPr="00B16F09">
        <w:rPr>
          <w:sz w:val="28"/>
          <w:szCs w:val="28"/>
        </w:rPr>
        <w:t>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>
        <w:rPr>
          <w:spacing w:val="-2"/>
          <w:sz w:val="28"/>
          <w:szCs w:val="28"/>
        </w:rPr>
        <w:t xml:space="preserve">2.2  </w:t>
      </w:r>
      <w:r w:rsidRPr="00FA1B6E">
        <w:rPr>
          <w:spacing w:val="-2"/>
          <w:sz w:val="28"/>
          <w:szCs w:val="28"/>
        </w:rPr>
        <w:t>Комиссия ПУФ состоит из двух групп:</w:t>
      </w:r>
    </w:p>
    <w:p w:rsidR="00732548" w:rsidRPr="00FA1B6E" w:rsidRDefault="00732548" w:rsidP="00732548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firstLine="702"/>
      </w:pPr>
      <w:r w:rsidRPr="00FA1B6E">
        <w:rPr>
          <w:spacing w:val="-11"/>
          <w:sz w:val="28"/>
          <w:szCs w:val="28"/>
        </w:rPr>
        <w:t>а)</w:t>
      </w:r>
      <w:r w:rsidRPr="00FA1B6E">
        <w:rPr>
          <w:sz w:val="28"/>
          <w:szCs w:val="28"/>
        </w:rPr>
        <w:tab/>
      </w:r>
      <w:r w:rsidRPr="00FA1B6E">
        <w:rPr>
          <w:spacing w:val="-2"/>
          <w:sz w:val="28"/>
          <w:szCs w:val="28"/>
        </w:rPr>
        <w:t>отраслевой;</w:t>
      </w:r>
    </w:p>
    <w:p w:rsidR="00732548" w:rsidRDefault="00732548" w:rsidP="00732548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right="-1" w:firstLine="702"/>
        <w:rPr>
          <w:spacing w:val="-3"/>
          <w:sz w:val="28"/>
          <w:szCs w:val="28"/>
        </w:rPr>
      </w:pPr>
      <w:r w:rsidRPr="00FA1B6E">
        <w:rPr>
          <w:spacing w:val="-13"/>
          <w:sz w:val="28"/>
          <w:szCs w:val="28"/>
        </w:rPr>
        <w:t>б)</w:t>
      </w:r>
      <w:r w:rsidRPr="00FA1B6E">
        <w:rPr>
          <w:sz w:val="28"/>
          <w:szCs w:val="28"/>
        </w:rPr>
        <w:tab/>
      </w:r>
      <w:r w:rsidRPr="00FA1B6E">
        <w:rPr>
          <w:spacing w:val="-3"/>
          <w:sz w:val="28"/>
          <w:szCs w:val="28"/>
        </w:rPr>
        <w:t xml:space="preserve">организации </w:t>
      </w:r>
      <w:r>
        <w:rPr>
          <w:spacing w:val="-3"/>
          <w:sz w:val="28"/>
          <w:szCs w:val="28"/>
        </w:rPr>
        <w:t>жиз</w:t>
      </w:r>
      <w:r w:rsidRPr="00FA1B6E">
        <w:rPr>
          <w:spacing w:val="-3"/>
          <w:sz w:val="28"/>
          <w:szCs w:val="28"/>
        </w:rPr>
        <w:t>необеспечения.</w:t>
      </w:r>
    </w:p>
    <w:p w:rsidR="00732548" w:rsidRPr="00FA1B6E" w:rsidRDefault="00732548" w:rsidP="00732548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right="4147" w:firstLine="702"/>
      </w:pPr>
      <w:r w:rsidRPr="00FA1B6E">
        <w:rPr>
          <w:spacing w:val="-2"/>
          <w:sz w:val="28"/>
          <w:szCs w:val="28"/>
        </w:rPr>
        <w:t>В отраслевую группу входят: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-2"/>
          <w:sz w:val="28"/>
          <w:szCs w:val="28"/>
        </w:rPr>
      </w:pPr>
      <w:r w:rsidRPr="00FA1B6E">
        <w:rPr>
          <w:spacing w:val="1"/>
          <w:sz w:val="28"/>
          <w:szCs w:val="28"/>
        </w:rPr>
        <w:t>Руководитель группы</w:t>
      </w:r>
      <w:r>
        <w:rPr>
          <w:spacing w:val="1"/>
          <w:sz w:val="28"/>
          <w:szCs w:val="28"/>
        </w:rPr>
        <w:t>,</w:t>
      </w:r>
      <w:r w:rsidRPr="00FA1B6E">
        <w:rPr>
          <w:spacing w:val="1"/>
          <w:sz w:val="28"/>
          <w:szCs w:val="28"/>
        </w:rPr>
        <w:t xml:space="preserve"> </w:t>
      </w:r>
      <w:r w:rsidRPr="00B16F09">
        <w:rPr>
          <w:spacing w:val="1"/>
          <w:sz w:val="28"/>
          <w:szCs w:val="28"/>
        </w:rPr>
        <w:t>начальник Управления по экономике городского округа муниципального образования «город Саянск»</w:t>
      </w:r>
      <w:r w:rsidRPr="00FA1B6E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>руководители</w:t>
      </w:r>
      <w:r w:rsidRPr="00FA1B6E">
        <w:rPr>
          <w:spacing w:val="2"/>
          <w:sz w:val="28"/>
          <w:szCs w:val="28"/>
        </w:rPr>
        <w:t xml:space="preserve"> основных предприятий и организаций го</w:t>
      </w:r>
      <w:r w:rsidRPr="00FA1B6E">
        <w:rPr>
          <w:spacing w:val="-2"/>
          <w:sz w:val="28"/>
          <w:szCs w:val="28"/>
        </w:rPr>
        <w:t xml:space="preserve">родского округа. 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z w:val="28"/>
          <w:szCs w:val="28"/>
        </w:rPr>
        <w:t>В группу организации жизнеобеспечения входят: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  <w:rPr>
          <w:spacing w:val="-7"/>
          <w:sz w:val="28"/>
          <w:szCs w:val="28"/>
        </w:rPr>
      </w:pPr>
      <w:r w:rsidRPr="00FA1B6E">
        <w:rPr>
          <w:spacing w:val="-1"/>
          <w:sz w:val="28"/>
          <w:szCs w:val="28"/>
        </w:rPr>
        <w:t xml:space="preserve">Руководитель группы - начальник отдела по мобилизационной подготовке, гражданской обороне и предупреждения чрезвычайных ситуаций, руководители </w:t>
      </w:r>
      <w:r w:rsidRPr="00FA1B6E">
        <w:rPr>
          <w:sz w:val="28"/>
          <w:szCs w:val="28"/>
        </w:rPr>
        <w:t xml:space="preserve">силовых структур, предприятий и организаций жизнеобеспечения городского </w:t>
      </w:r>
      <w:r w:rsidRPr="00FA1B6E">
        <w:rPr>
          <w:spacing w:val="-7"/>
          <w:sz w:val="28"/>
          <w:szCs w:val="28"/>
        </w:rPr>
        <w:t>округа муниципального образования «город Саянск».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  <w:rPr>
          <w:spacing w:val="-7"/>
          <w:sz w:val="28"/>
          <w:szCs w:val="28"/>
        </w:rPr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hanging="7"/>
        <w:jc w:val="center"/>
        <w:rPr>
          <w:b/>
          <w:bCs/>
          <w:spacing w:val="4"/>
          <w:sz w:val="28"/>
          <w:szCs w:val="28"/>
        </w:rPr>
      </w:pPr>
      <w:r w:rsidRPr="00FA1B6E">
        <w:rPr>
          <w:b/>
          <w:bCs/>
          <w:spacing w:val="4"/>
          <w:sz w:val="28"/>
          <w:szCs w:val="28"/>
        </w:rPr>
        <w:t>3. Задачи комиссии ПУФ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>
        <w:rPr>
          <w:spacing w:val="-2"/>
          <w:sz w:val="28"/>
          <w:szCs w:val="28"/>
        </w:rPr>
        <w:t>3.1</w:t>
      </w:r>
      <w:proofErr w:type="gramStart"/>
      <w:r>
        <w:rPr>
          <w:spacing w:val="-2"/>
          <w:sz w:val="28"/>
          <w:szCs w:val="28"/>
        </w:rPr>
        <w:t xml:space="preserve"> </w:t>
      </w:r>
      <w:r w:rsidRPr="00D3233B">
        <w:rPr>
          <w:spacing w:val="-2"/>
          <w:sz w:val="28"/>
          <w:szCs w:val="28"/>
        </w:rPr>
        <w:t>В</w:t>
      </w:r>
      <w:proofErr w:type="gramEnd"/>
      <w:r w:rsidRPr="00D3233B">
        <w:rPr>
          <w:spacing w:val="-2"/>
          <w:sz w:val="28"/>
          <w:szCs w:val="28"/>
        </w:rPr>
        <w:t xml:space="preserve"> мирное время: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36" w:firstLine="702"/>
        <w:jc w:val="both"/>
      </w:pPr>
      <w:r w:rsidRPr="00FA1B6E">
        <w:rPr>
          <w:spacing w:val="1"/>
          <w:sz w:val="28"/>
          <w:szCs w:val="28"/>
        </w:rPr>
        <w:t xml:space="preserve">1) Разработка мероприятий по подготовке к защите и самой защиты населения муниципального образования «город Саянск» </w:t>
      </w:r>
      <w:r w:rsidRPr="00FA1B6E">
        <w:rPr>
          <w:spacing w:val="11"/>
          <w:sz w:val="28"/>
          <w:szCs w:val="28"/>
        </w:rPr>
        <w:t>в условиях чрезвычайных ситуаций с учетом военно-экономического, административно-</w:t>
      </w:r>
      <w:r w:rsidRPr="00FA1B6E">
        <w:rPr>
          <w:spacing w:val="1"/>
          <w:sz w:val="28"/>
          <w:szCs w:val="28"/>
        </w:rPr>
        <w:t>политического значения городского округа и объектов экономики;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36" w:firstLine="702"/>
        <w:jc w:val="both"/>
      </w:pPr>
      <w:r w:rsidRPr="00FA1B6E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FA1B6E">
        <w:rPr>
          <w:sz w:val="28"/>
          <w:szCs w:val="28"/>
        </w:rPr>
        <w:t>Координация действий должностных лиц предприятий, организаций и учреждений муниципального образования «город Саянск» по вопросам устойчивости функционирования подчиненных предприятий, организаций и учреждений;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2"/>
          <w:sz w:val="28"/>
          <w:szCs w:val="28"/>
        </w:rPr>
        <w:t xml:space="preserve">3) Контроль выполнения требований и указаний руководящих документов по </w:t>
      </w:r>
      <w:r w:rsidRPr="00FA1B6E">
        <w:rPr>
          <w:spacing w:val="1"/>
          <w:sz w:val="28"/>
          <w:szCs w:val="28"/>
        </w:rPr>
        <w:t>повышению устойчивости на объектах экономики, независимо от ведомствен</w:t>
      </w:r>
      <w:r w:rsidRPr="00FA1B6E">
        <w:rPr>
          <w:spacing w:val="-1"/>
          <w:sz w:val="28"/>
          <w:szCs w:val="28"/>
        </w:rPr>
        <w:t>ной принадлежности;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9" w:firstLine="702"/>
        <w:jc w:val="both"/>
      </w:pPr>
      <w:r w:rsidRPr="00FA1B6E">
        <w:rPr>
          <w:sz w:val="28"/>
          <w:szCs w:val="28"/>
        </w:rPr>
        <w:t>4) Разработка и реализация мероприятий, способствующих повышению устойчивого функционирования объектов экономики;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 </w:t>
      </w:r>
      <w:r w:rsidRPr="00FA1B6E">
        <w:rPr>
          <w:sz w:val="28"/>
          <w:szCs w:val="28"/>
        </w:rPr>
        <w:t xml:space="preserve">Рассмотрения планов </w:t>
      </w:r>
      <w:proofErr w:type="gramStart"/>
      <w:r w:rsidRPr="00FA1B6E">
        <w:rPr>
          <w:sz w:val="28"/>
          <w:szCs w:val="28"/>
        </w:rPr>
        <w:t>застройки города</w:t>
      </w:r>
      <w:proofErr w:type="gramEnd"/>
      <w:r w:rsidRPr="00FA1B6E">
        <w:rPr>
          <w:sz w:val="28"/>
          <w:szCs w:val="28"/>
        </w:rPr>
        <w:t xml:space="preserve"> и рационального размещения произ</w:t>
      </w:r>
      <w:r w:rsidRPr="00FA1B6E">
        <w:rPr>
          <w:spacing w:val="-2"/>
          <w:sz w:val="28"/>
          <w:szCs w:val="28"/>
        </w:rPr>
        <w:t>водительных сил;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1"/>
          <w:sz w:val="28"/>
          <w:szCs w:val="28"/>
        </w:rPr>
        <w:t xml:space="preserve">6) </w:t>
      </w:r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 xml:space="preserve">Планирование основных инженерно-технических мероприятий по </w:t>
      </w:r>
      <w:r w:rsidRPr="00FA1B6E">
        <w:rPr>
          <w:spacing w:val="1"/>
          <w:sz w:val="28"/>
          <w:szCs w:val="28"/>
        </w:rPr>
        <w:lastRenderedPageBreak/>
        <w:t>повыше</w:t>
      </w:r>
      <w:r w:rsidRPr="00FA1B6E">
        <w:rPr>
          <w:sz w:val="28"/>
          <w:szCs w:val="28"/>
        </w:rPr>
        <w:t>нию устойчивости функционирования объектов экономики;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1"/>
          <w:sz w:val="28"/>
          <w:szCs w:val="28"/>
        </w:rPr>
        <w:t xml:space="preserve">7) </w:t>
      </w:r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 xml:space="preserve">Анализ возможных разрушений объектов экономики, расчет сил и средств, </w:t>
      </w:r>
      <w:r w:rsidRPr="00FA1B6E">
        <w:rPr>
          <w:sz w:val="28"/>
          <w:szCs w:val="28"/>
        </w:rPr>
        <w:t>материалов, необходимых для восстановления;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 xml:space="preserve">8) Оценка последствий случившихся крупных производственных аварий техногенного характера, катастроф и других стихийных бедствий и выработка </w:t>
      </w:r>
      <w:r w:rsidRPr="00FA1B6E">
        <w:rPr>
          <w:sz w:val="28"/>
          <w:szCs w:val="28"/>
        </w:rPr>
        <w:t>предложений мэру городского округа муниципального образования «город Саянск» по их ликвидации;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 w:rsidRPr="00FA1B6E">
        <w:rPr>
          <w:sz w:val="28"/>
          <w:szCs w:val="28"/>
        </w:rPr>
        <w:t>9) Участие в командно-штабных учениях по тематике гражданской обороны и предупреждения чрезвычайных ситуаций;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</w:pPr>
      <w:r w:rsidRPr="00FA1B6E">
        <w:rPr>
          <w:spacing w:val="1"/>
          <w:sz w:val="28"/>
          <w:szCs w:val="28"/>
        </w:rPr>
        <w:t>10)</w:t>
      </w:r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 xml:space="preserve"> Принятие решения на проведение эвакуационных мероприятий в чрезвы</w:t>
      </w:r>
      <w:r w:rsidRPr="00FA1B6E">
        <w:rPr>
          <w:spacing w:val="-1"/>
          <w:sz w:val="28"/>
          <w:szCs w:val="28"/>
        </w:rPr>
        <w:t>чайных ситуациях;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-1"/>
          <w:sz w:val="28"/>
          <w:szCs w:val="28"/>
        </w:rPr>
        <w:t>11)</w:t>
      </w:r>
      <w:r>
        <w:rPr>
          <w:spacing w:val="-1"/>
          <w:sz w:val="28"/>
          <w:szCs w:val="28"/>
        </w:rPr>
        <w:t xml:space="preserve"> </w:t>
      </w:r>
      <w:r w:rsidRPr="00FA1B6E">
        <w:rPr>
          <w:spacing w:val="-1"/>
          <w:sz w:val="28"/>
          <w:szCs w:val="28"/>
        </w:rPr>
        <w:t xml:space="preserve"> Осуществление сбора и обмена информацией в области защиты населения и </w:t>
      </w:r>
      <w:r w:rsidRPr="00FA1B6E">
        <w:rPr>
          <w:spacing w:val="1"/>
          <w:sz w:val="28"/>
          <w:szCs w:val="28"/>
        </w:rPr>
        <w:t>территории городского округа муниципального образования «город Саянск» от чрезвычайных ситуаций и обеспечение свое</w:t>
      </w:r>
      <w:r w:rsidRPr="00FA1B6E">
        <w:rPr>
          <w:sz w:val="28"/>
          <w:szCs w:val="28"/>
        </w:rPr>
        <w:t xml:space="preserve">временного оповещения и информирования населения об угрозе возникновения </w:t>
      </w:r>
      <w:r w:rsidRPr="00FA1B6E">
        <w:rPr>
          <w:spacing w:val="-1"/>
          <w:sz w:val="28"/>
          <w:szCs w:val="28"/>
        </w:rPr>
        <w:t>и возникновении чрезвычайных ситуаций;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FA1B6E">
        <w:rPr>
          <w:sz w:val="28"/>
          <w:szCs w:val="28"/>
        </w:rPr>
        <w:t>Осуществление контроля за подготовкой, содержанием в готовности сил и сре</w:t>
      </w:r>
      <w:proofErr w:type="gramStart"/>
      <w:r w:rsidRPr="00FA1B6E">
        <w:rPr>
          <w:sz w:val="28"/>
          <w:szCs w:val="28"/>
        </w:rPr>
        <w:t>дств дл</w:t>
      </w:r>
      <w:proofErr w:type="gramEnd"/>
      <w:r w:rsidRPr="00FA1B6E">
        <w:rPr>
          <w:sz w:val="28"/>
          <w:szCs w:val="28"/>
        </w:rPr>
        <w:t>я защиты населения от чрезвычайных ситуаций.</w:t>
      </w:r>
    </w:p>
    <w:p w:rsidR="00732548" w:rsidRPr="00D3233B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rPr>
          <w:spacing w:val="-5"/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</w:t>
      </w:r>
      <w:r w:rsidRPr="00D3233B">
        <w:rPr>
          <w:sz w:val="28"/>
          <w:szCs w:val="28"/>
        </w:rPr>
        <w:t xml:space="preserve"> П</w:t>
      </w:r>
      <w:proofErr w:type="gramEnd"/>
      <w:r w:rsidRPr="00D3233B">
        <w:rPr>
          <w:sz w:val="28"/>
          <w:szCs w:val="28"/>
        </w:rPr>
        <w:t xml:space="preserve">ри переводе экономики муниципального образования «город Саянск» на работу по планам военного </w:t>
      </w:r>
      <w:r w:rsidRPr="00D3233B">
        <w:rPr>
          <w:spacing w:val="-5"/>
          <w:sz w:val="28"/>
          <w:szCs w:val="28"/>
        </w:rPr>
        <w:t>времени: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 xml:space="preserve">1) </w:t>
      </w:r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 xml:space="preserve">Контроль и оценка наращивания мероприятий по повышению устойчивости </w:t>
      </w:r>
      <w:r w:rsidRPr="00FA1B6E">
        <w:rPr>
          <w:sz w:val="28"/>
          <w:szCs w:val="28"/>
        </w:rPr>
        <w:t>с введением степеней готовности гражданской обороны;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-1"/>
          <w:sz w:val="28"/>
          <w:szCs w:val="28"/>
        </w:rPr>
      </w:pPr>
      <w:r w:rsidRPr="00FA1B6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FA1B6E">
        <w:rPr>
          <w:sz w:val="28"/>
          <w:szCs w:val="28"/>
        </w:rPr>
        <w:t>Организация защиты населения (обеспечение убежищами, укрытиями, сред</w:t>
      </w:r>
      <w:r w:rsidRPr="00FA1B6E">
        <w:rPr>
          <w:spacing w:val="-1"/>
          <w:sz w:val="28"/>
          <w:szCs w:val="28"/>
        </w:rPr>
        <w:t>ствами индивидуальной защиты, эвакуация);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 xml:space="preserve">  </w:t>
      </w:r>
      <w:r w:rsidRPr="00FA1B6E">
        <w:rPr>
          <w:spacing w:val="1"/>
          <w:sz w:val="28"/>
          <w:szCs w:val="28"/>
        </w:rPr>
        <w:t xml:space="preserve"> </w:t>
      </w:r>
      <w:proofErr w:type="gramStart"/>
      <w:r w:rsidRPr="00FA1B6E">
        <w:rPr>
          <w:spacing w:val="1"/>
          <w:sz w:val="28"/>
          <w:szCs w:val="28"/>
        </w:rPr>
        <w:t>Контроль за</w:t>
      </w:r>
      <w:proofErr w:type="gramEnd"/>
      <w:r w:rsidRPr="00FA1B6E">
        <w:rPr>
          <w:spacing w:val="1"/>
          <w:sz w:val="28"/>
          <w:szCs w:val="28"/>
        </w:rPr>
        <w:t xml:space="preserve"> подготовкой к работе в условиях военного времени по важней</w:t>
      </w:r>
      <w:r w:rsidRPr="00FA1B6E">
        <w:rPr>
          <w:spacing w:val="1"/>
          <w:sz w:val="28"/>
          <w:szCs w:val="28"/>
        </w:rPr>
        <w:softHyphen/>
      </w:r>
      <w:r w:rsidRPr="00FA1B6E">
        <w:rPr>
          <w:spacing w:val="-2"/>
          <w:sz w:val="28"/>
          <w:szCs w:val="28"/>
        </w:rPr>
        <w:t>шим направлениям: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pacing w:val="-1"/>
          <w:sz w:val="28"/>
          <w:szCs w:val="28"/>
        </w:rPr>
        <w:t>системы управления и связи;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pacing w:val="2"/>
          <w:sz w:val="28"/>
          <w:szCs w:val="28"/>
        </w:rPr>
        <w:t>топливо - энергетического комплекса;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z w:val="28"/>
          <w:szCs w:val="28"/>
        </w:rPr>
        <w:t>промышленного производства,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z w:val="28"/>
          <w:szCs w:val="28"/>
        </w:rPr>
        <w:t>транспорта всех видов.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-1"/>
          <w:sz w:val="28"/>
          <w:szCs w:val="28"/>
        </w:rPr>
        <w:t xml:space="preserve">4) Организация и проведение мероприятий по обеспечению жизнедеятельности </w:t>
      </w:r>
      <w:r w:rsidRPr="00FA1B6E">
        <w:rPr>
          <w:sz w:val="28"/>
          <w:szCs w:val="28"/>
        </w:rPr>
        <w:t>населения городского округа в военное время.</w:t>
      </w:r>
    </w:p>
    <w:p w:rsidR="00732548" w:rsidRPr="00D3233B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3.3</w:t>
      </w:r>
      <w:proofErr w:type="gramStart"/>
      <w:r>
        <w:rPr>
          <w:spacing w:val="-1"/>
          <w:sz w:val="28"/>
          <w:szCs w:val="28"/>
        </w:rPr>
        <w:t xml:space="preserve"> </w:t>
      </w:r>
      <w:r w:rsidRPr="00D3233B">
        <w:rPr>
          <w:spacing w:val="-1"/>
          <w:sz w:val="28"/>
          <w:szCs w:val="28"/>
        </w:rPr>
        <w:t xml:space="preserve"> В</w:t>
      </w:r>
      <w:proofErr w:type="gramEnd"/>
      <w:r w:rsidRPr="00D3233B">
        <w:rPr>
          <w:spacing w:val="-1"/>
          <w:sz w:val="28"/>
          <w:szCs w:val="28"/>
        </w:rPr>
        <w:t xml:space="preserve"> чрезвычайных ситуациях: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>1) Обобщение данных обстановки и подготовка предложений мэру городского</w:t>
      </w:r>
      <w:r w:rsidRPr="00FA1B6E">
        <w:t xml:space="preserve"> </w:t>
      </w:r>
      <w:r w:rsidRPr="00FA1B6E">
        <w:rPr>
          <w:spacing w:val="-2"/>
          <w:sz w:val="28"/>
          <w:szCs w:val="28"/>
        </w:rPr>
        <w:t>округа муниципального образования «город Саянск» по вопросам: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организация аварийно-спасательных и других неотложных работ;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восстановление нарушенного управления с объектами экономики;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4"/>
          <w:sz w:val="28"/>
          <w:szCs w:val="28"/>
        </w:rPr>
        <w:t>организация производственной деятельности на сохранившихся объ</w:t>
      </w:r>
      <w:r w:rsidRPr="00FA1B6E">
        <w:rPr>
          <w:spacing w:val="-1"/>
          <w:sz w:val="28"/>
          <w:szCs w:val="28"/>
        </w:rPr>
        <w:t>ектах экономики;</w:t>
      </w:r>
    </w:p>
    <w:p w:rsidR="00732548" w:rsidRPr="00FA1B6E" w:rsidRDefault="00732548" w:rsidP="00732548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обеспечение жизнедеятельности населения муниципального образования «город Саянск».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2"/>
          <w:sz w:val="28"/>
          <w:szCs w:val="28"/>
        </w:rPr>
      </w:pPr>
      <w:r w:rsidRPr="00FA1B6E">
        <w:rPr>
          <w:sz w:val="28"/>
          <w:szCs w:val="28"/>
        </w:rPr>
        <w:t>2)</w:t>
      </w:r>
      <w:r>
        <w:rPr>
          <w:sz w:val="28"/>
          <w:szCs w:val="28"/>
        </w:rPr>
        <w:t xml:space="preserve">  </w:t>
      </w:r>
      <w:r w:rsidRPr="00FA1B6E">
        <w:rPr>
          <w:sz w:val="28"/>
          <w:szCs w:val="28"/>
        </w:rPr>
        <w:t xml:space="preserve"> Подготовка материалов по финансированию мероприятий в области защиты </w:t>
      </w:r>
      <w:r w:rsidRPr="00FA1B6E">
        <w:rPr>
          <w:spacing w:val="2"/>
          <w:sz w:val="28"/>
          <w:szCs w:val="28"/>
        </w:rPr>
        <w:t>населения и территорий от чрезвычайных ситуаций.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hanging="7"/>
        <w:jc w:val="center"/>
        <w:rPr>
          <w:b/>
          <w:bCs/>
          <w:spacing w:val="4"/>
          <w:sz w:val="28"/>
          <w:szCs w:val="28"/>
        </w:rPr>
      </w:pPr>
      <w:r w:rsidRPr="00FA1B6E">
        <w:rPr>
          <w:b/>
          <w:bCs/>
          <w:spacing w:val="4"/>
          <w:sz w:val="28"/>
          <w:szCs w:val="28"/>
        </w:rPr>
        <w:lastRenderedPageBreak/>
        <w:t>4. Права комиссии ПУФ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1"/>
          <w:sz w:val="28"/>
          <w:szCs w:val="28"/>
        </w:rPr>
      </w:pPr>
      <w:r w:rsidRPr="00FA1B6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4.1</w:t>
      </w:r>
      <w:proofErr w:type="gramStart"/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>П</w:t>
      </w:r>
      <w:proofErr w:type="gramEnd"/>
      <w:r w:rsidRPr="00FA1B6E">
        <w:rPr>
          <w:spacing w:val="1"/>
          <w:sz w:val="28"/>
          <w:szCs w:val="28"/>
        </w:rPr>
        <w:t>ривлекать на заседания комиссии ПУФ по рассмотрению отдельных вопросов устойчивости функционирования объектов, специалистов организаций муниципального образования «город Саянск».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4.2</w:t>
      </w:r>
      <w:proofErr w:type="gramStart"/>
      <w:r>
        <w:rPr>
          <w:spacing w:val="1"/>
          <w:sz w:val="28"/>
          <w:szCs w:val="28"/>
        </w:rPr>
        <w:t xml:space="preserve"> </w:t>
      </w:r>
      <w:r w:rsidRPr="00FA1B6E">
        <w:rPr>
          <w:spacing w:val="1"/>
          <w:sz w:val="28"/>
          <w:szCs w:val="28"/>
        </w:rPr>
        <w:t>З</w:t>
      </w:r>
      <w:proofErr w:type="gramEnd"/>
      <w:r w:rsidRPr="00FA1B6E">
        <w:rPr>
          <w:spacing w:val="1"/>
          <w:sz w:val="28"/>
          <w:szCs w:val="28"/>
        </w:rPr>
        <w:t xml:space="preserve">аслушивать должностных лиц предприятий, организаций и учреждений по </w:t>
      </w:r>
      <w:r w:rsidRPr="00FA1B6E">
        <w:rPr>
          <w:sz w:val="28"/>
          <w:szCs w:val="28"/>
        </w:rPr>
        <w:t>вопросам устойчивости функционирования объектов.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4.3</w:t>
      </w:r>
      <w:proofErr w:type="gramStart"/>
      <w:r>
        <w:rPr>
          <w:spacing w:val="7"/>
          <w:sz w:val="28"/>
          <w:szCs w:val="28"/>
        </w:rPr>
        <w:t xml:space="preserve"> </w:t>
      </w:r>
      <w:r w:rsidRPr="00FA1B6E">
        <w:rPr>
          <w:spacing w:val="7"/>
          <w:sz w:val="28"/>
          <w:szCs w:val="28"/>
        </w:rPr>
        <w:t>П</w:t>
      </w:r>
      <w:proofErr w:type="gramEnd"/>
      <w:r w:rsidRPr="00FA1B6E">
        <w:rPr>
          <w:spacing w:val="7"/>
          <w:sz w:val="28"/>
          <w:szCs w:val="28"/>
        </w:rPr>
        <w:t xml:space="preserve">олучать от предприятий, организаций и учреждений муниципального образования «город Саянск» </w:t>
      </w:r>
      <w:r w:rsidRPr="00FA1B6E">
        <w:rPr>
          <w:spacing w:val="-1"/>
          <w:sz w:val="28"/>
          <w:szCs w:val="28"/>
        </w:rPr>
        <w:t xml:space="preserve">данные, необходимые для оценки состояния устойчивости функционирования и </w:t>
      </w:r>
      <w:r w:rsidRPr="00FA1B6E">
        <w:rPr>
          <w:sz w:val="28"/>
          <w:szCs w:val="28"/>
        </w:rPr>
        <w:t xml:space="preserve">разработки мероприятий по повышению устойчивости. 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4.4 </w:t>
      </w:r>
      <w:r w:rsidRPr="00FA1B6E">
        <w:rPr>
          <w:spacing w:val="1"/>
          <w:sz w:val="28"/>
          <w:szCs w:val="28"/>
        </w:rPr>
        <w:t>Заседания комиссии ПУФ проводятся не реже 1 раза в квартал. Решения засе</w:t>
      </w:r>
      <w:r w:rsidRPr="00FA1B6E">
        <w:rPr>
          <w:sz w:val="28"/>
          <w:szCs w:val="28"/>
        </w:rPr>
        <w:t xml:space="preserve">дания комиссии ПУФ оформляются протоколом, который подписывает председатель </w:t>
      </w:r>
      <w:r w:rsidRPr="00FA1B6E">
        <w:rPr>
          <w:spacing w:val="-1"/>
          <w:sz w:val="28"/>
          <w:szCs w:val="28"/>
        </w:rPr>
        <w:t>комиссии и секретарь.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  <w:r w:rsidRPr="00FA1B6E">
        <w:rPr>
          <w:sz w:val="28"/>
          <w:szCs w:val="28"/>
        </w:rPr>
        <w:t xml:space="preserve"> Решения заседания комиссии ПУФ считаются принятыми, если за них проголо</w:t>
      </w:r>
      <w:r w:rsidRPr="00FA1B6E">
        <w:rPr>
          <w:spacing w:val="-1"/>
          <w:sz w:val="28"/>
          <w:szCs w:val="28"/>
        </w:rPr>
        <w:t>совало большинство членов комиссии ПУФ. Протокол заседания комиссии ПУФ направляется для ознакомления мэру городского округа муниципального образования «город Саянск». Протокол заседания комиссии ПУФ хранится в отделе мобилизационной подготовки, гражданской обороны и чрезвычайных ситуаций администрации городского округа муниципального образования «город Саянск».</w:t>
      </w: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732548" w:rsidRPr="00FA1B6E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 xml:space="preserve">Мэр городского округа 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 w:rsidRPr="00FA1B6E">
        <w:rPr>
          <w:spacing w:val="-1"/>
          <w:sz w:val="28"/>
          <w:szCs w:val="28"/>
        </w:rPr>
        <w:t xml:space="preserve">образования 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>«город Саянск»</w:t>
      </w:r>
      <w:r w:rsidRPr="00FA1B6E">
        <w:rPr>
          <w:spacing w:val="-1"/>
          <w:sz w:val="28"/>
          <w:szCs w:val="28"/>
        </w:rPr>
        <w:tab/>
      </w:r>
      <w:r w:rsidRPr="00FA1B6E">
        <w:rPr>
          <w:spacing w:val="-1"/>
          <w:sz w:val="28"/>
          <w:szCs w:val="28"/>
        </w:rPr>
        <w:tab/>
      </w:r>
      <w:r w:rsidRPr="00FA1B6E">
        <w:rPr>
          <w:spacing w:val="-1"/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</w:t>
      </w:r>
      <w:r w:rsidRPr="00FA1B6E">
        <w:rPr>
          <w:spacing w:val="-1"/>
          <w:sz w:val="28"/>
          <w:szCs w:val="28"/>
        </w:rPr>
        <w:t>О.В.</w:t>
      </w:r>
      <w:r>
        <w:rPr>
          <w:spacing w:val="-1"/>
          <w:sz w:val="28"/>
          <w:szCs w:val="28"/>
        </w:rPr>
        <w:t xml:space="preserve"> </w:t>
      </w:r>
      <w:r w:rsidRPr="00FA1B6E">
        <w:rPr>
          <w:spacing w:val="-1"/>
          <w:sz w:val="28"/>
          <w:szCs w:val="28"/>
        </w:rPr>
        <w:t>Боровский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32548" w:rsidRPr="00B16F09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</w:rPr>
      </w:pPr>
      <w:r w:rsidRPr="00B16F09">
        <w:rPr>
          <w:spacing w:val="-1"/>
        </w:rPr>
        <w:t xml:space="preserve">Исп. </w:t>
      </w:r>
      <w:proofErr w:type="spellStart"/>
      <w:r w:rsidRPr="00B16F09">
        <w:rPr>
          <w:spacing w:val="-1"/>
        </w:rPr>
        <w:t>Тугульбаев</w:t>
      </w:r>
      <w:proofErr w:type="spellEnd"/>
      <w:r w:rsidRPr="00B16F09">
        <w:rPr>
          <w:spacing w:val="-1"/>
        </w:rPr>
        <w:t xml:space="preserve"> М.С.</w:t>
      </w:r>
    </w:p>
    <w:p w:rsidR="00732548" w:rsidRDefault="00732548" w:rsidP="00732548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z w:val="28"/>
          <w:szCs w:val="28"/>
        </w:rPr>
      </w:pPr>
      <w:r w:rsidRPr="00B16F09">
        <w:rPr>
          <w:spacing w:val="-1"/>
        </w:rPr>
        <w:t>Тел. 5-64-22</w:t>
      </w:r>
    </w:p>
    <w:p w:rsidR="00732548" w:rsidRDefault="00732548" w:rsidP="001148FA">
      <w:pPr>
        <w:jc w:val="both"/>
        <w:rPr>
          <w:sz w:val="28"/>
        </w:rPr>
      </w:pPr>
    </w:p>
    <w:p w:rsidR="00732548" w:rsidRDefault="00732548" w:rsidP="0073254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32548" w:rsidRDefault="00732548" w:rsidP="00732548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</w:t>
      </w:r>
      <w:r w:rsidRPr="006546B0">
        <w:rPr>
          <w:rFonts w:ascii="Times New Roman" w:hAnsi="Times New Roman"/>
          <w:sz w:val="24"/>
          <w:szCs w:val="24"/>
        </w:rPr>
        <w:t>по повышению устойчивости функционирования организаций  муниципального образования «город Саянск»</w:t>
      </w:r>
    </w:p>
    <w:p w:rsidR="00732548" w:rsidRPr="00933CAF" w:rsidRDefault="00732548" w:rsidP="0073254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396">
        <w:rPr>
          <w:rFonts w:ascii="Times New Roman" w:hAnsi="Times New Roman"/>
          <w:b/>
          <w:sz w:val="28"/>
          <w:szCs w:val="28"/>
        </w:rPr>
        <w:t xml:space="preserve">Функциональные обязанности </w:t>
      </w:r>
    </w:p>
    <w:p w:rsidR="00732548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членов</w:t>
      </w:r>
      <w:r w:rsidRPr="00BD1396"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66796">
        <w:rPr>
          <w:rFonts w:ascii="Times New Roman" w:hAnsi="Times New Roman"/>
          <w:b/>
          <w:sz w:val="28"/>
          <w:szCs w:val="28"/>
        </w:rPr>
        <w:t>по повышению устойчивости функционирования организаций  муниципального образования «город Саянск»</w:t>
      </w:r>
    </w:p>
    <w:p w:rsidR="00732548" w:rsidRPr="00BD1396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2548" w:rsidRPr="00E66796" w:rsidRDefault="00732548" w:rsidP="007325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6796">
        <w:rPr>
          <w:rFonts w:ascii="Times New Roman" w:hAnsi="Times New Roman"/>
          <w:b/>
          <w:sz w:val="28"/>
          <w:szCs w:val="28"/>
        </w:rPr>
        <w:t>Председатель комиссии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66796">
        <w:rPr>
          <w:rFonts w:ascii="Times New Roman" w:hAnsi="Times New Roman"/>
          <w:sz w:val="28"/>
          <w:szCs w:val="28"/>
        </w:rPr>
        <w:t>уководит деятельностью комиссии по планированию и осуществлению мероприятий по</w:t>
      </w:r>
      <w:r w:rsidRPr="00E66796">
        <w:t xml:space="preserve"> </w:t>
      </w:r>
      <w:r w:rsidRPr="00E66796">
        <w:rPr>
          <w:rFonts w:ascii="Times New Roman" w:hAnsi="Times New Roman"/>
          <w:sz w:val="28"/>
          <w:szCs w:val="28"/>
        </w:rPr>
        <w:t xml:space="preserve">повышению устойчивости функционирования организаций  муниципального образования «город Саянск»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E66796">
        <w:rPr>
          <w:rFonts w:ascii="Times New Roman" w:hAnsi="Times New Roman"/>
          <w:sz w:val="28"/>
          <w:szCs w:val="28"/>
        </w:rPr>
        <w:t>ПУФ</w:t>
      </w:r>
      <w:r>
        <w:rPr>
          <w:rFonts w:ascii="Times New Roman" w:hAnsi="Times New Roman"/>
          <w:sz w:val="28"/>
          <w:szCs w:val="28"/>
        </w:rPr>
        <w:t>)</w:t>
      </w:r>
      <w:r w:rsidRPr="00E66796">
        <w:rPr>
          <w:rFonts w:ascii="Times New Roman" w:hAnsi="Times New Roman"/>
          <w:sz w:val="28"/>
          <w:szCs w:val="28"/>
        </w:rPr>
        <w:t>;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66796">
        <w:rPr>
          <w:rFonts w:ascii="Times New Roman" w:hAnsi="Times New Roman"/>
          <w:sz w:val="28"/>
          <w:szCs w:val="28"/>
        </w:rPr>
        <w:t>роводит плановые и внеплановые (в случае необходимости) заседания комиссии</w:t>
      </w:r>
      <w:r>
        <w:rPr>
          <w:rFonts w:ascii="Times New Roman" w:hAnsi="Times New Roman"/>
          <w:sz w:val="28"/>
          <w:szCs w:val="28"/>
        </w:rPr>
        <w:t xml:space="preserve"> ПУФ</w:t>
      </w:r>
      <w:r w:rsidRPr="00E66796">
        <w:rPr>
          <w:rFonts w:ascii="Times New Roman" w:hAnsi="Times New Roman"/>
          <w:sz w:val="28"/>
          <w:szCs w:val="28"/>
        </w:rPr>
        <w:t>;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66796">
        <w:rPr>
          <w:rFonts w:ascii="Times New Roman" w:hAnsi="Times New Roman"/>
          <w:sz w:val="28"/>
          <w:szCs w:val="28"/>
        </w:rPr>
        <w:t xml:space="preserve">тверждает планы, решения и распоряжения по вопросам повышения устойчивости функционирования, обязательные для исполнения всеми должностными лицами </w:t>
      </w:r>
      <w:r>
        <w:rPr>
          <w:rFonts w:ascii="Times New Roman" w:hAnsi="Times New Roman"/>
          <w:sz w:val="28"/>
          <w:szCs w:val="28"/>
        </w:rPr>
        <w:t xml:space="preserve">предприятий, </w:t>
      </w:r>
      <w:r w:rsidRPr="00E66796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 xml:space="preserve">й и учреждений городского округа </w:t>
      </w:r>
      <w:r w:rsidRPr="00E66796">
        <w:rPr>
          <w:rFonts w:ascii="Times New Roman" w:hAnsi="Times New Roman"/>
          <w:sz w:val="28"/>
          <w:szCs w:val="28"/>
        </w:rPr>
        <w:t>муниципального образования «город Саянск».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6796">
        <w:rPr>
          <w:rFonts w:ascii="Times New Roman" w:hAnsi="Times New Roman"/>
          <w:b/>
          <w:sz w:val="28"/>
          <w:szCs w:val="28"/>
        </w:rPr>
        <w:t>Заместитель председателя комиссии</w:t>
      </w:r>
    </w:p>
    <w:p w:rsidR="00732548" w:rsidRPr="00E66796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66796">
        <w:rPr>
          <w:rFonts w:ascii="Times New Roman" w:hAnsi="Times New Roman"/>
          <w:sz w:val="28"/>
          <w:szCs w:val="28"/>
        </w:rPr>
        <w:t xml:space="preserve"> отсутствие председателя </w:t>
      </w:r>
      <w:r>
        <w:rPr>
          <w:rFonts w:ascii="Times New Roman" w:hAnsi="Times New Roman"/>
          <w:sz w:val="28"/>
          <w:szCs w:val="28"/>
        </w:rPr>
        <w:t xml:space="preserve">комиссии ПУФ </w:t>
      </w:r>
      <w:r w:rsidRPr="00E66796">
        <w:rPr>
          <w:rFonts w:ascii="Times New Roman" w:hAnsi="Times New Roman"/>
          <w:sz w:val="28"/>
          <w:szCs w:val="28"/>
        </w:rPr>
        <w:t>выполняет его обязанности;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66796">
        <w:rPr>
          <w:rFonts w:ascii="Times New Roman" w:hAnsi="Times New Roman"/>
          <w:sz w:val="28"/>
          <w:szCs w:val="28"/>
        </w:rPr>
        <w:t xml:space="preserve">рганизует работу специалистов в вопросах планирования и осуществления мероприятий по повышению устойчивости функционирования </w:t>
      </w:r>
      <w:r w:rsidRPr="006546B0">
        <w:rPr>
          <w:rFonts w:ascii="Times New Roman" w:hAnsi="Times New Roman"/>
          <w:sz w:val="28"/>
          <w:szCs w:val="28"/>
        </w:rPr>
        <w:t>предприятий, организаций и учреждений городского округа муниципального образования «город Саянск»</w:t>
      </w:r>
      <w:r w:rsidRPr="00E66796">
        <w:rPr>
          <w:rFonts w:ascii="Times New Roman" w:hAnsi="Times New Roman"/>
          <w:sz w:val="28"/>
          <w:szCs w:val="28"/>
        </w:rPr>
        <w:t>;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E66796">
        <w:rPr>
          <w:rFonts w:ascii="Times New Roman" w:hAnsi="Times New Roman"/>
          <w:sz w:val="28"/>
          <w:szCs w:val="28"/>
        </w:rPr>
        <w:t xml:space="preserve">существляет контроль исполнения решений и распоряжений председателя комиссии </w:t>
      </w:r>
      <w:r>
        <w:rPr>
          <w:rFonts w:ascii="Times New Roman" w:hAnsi="Times New Roman"/>
          <w:sz w:val="28"/>
          <w:szCs w:val="28"/>
        </w:rPr>
        <w:t>ПУФ</w:t>
      </w:r>
      <w:r w:rsidRPr="00E66796">
        <w:rPr>
          <w:rFonts w:ascii="Times New Roman" w:hAnsi="Times New Roman"/>
          <w:sz w:val="28"/>
          <w:szCs w:val="28"/>
        </w:rPr>
        <w:t>.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Pr="00E66796" w:rsidRDefault="00732548" w:rsidP="007325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6796">
        <w:rPr>
          <w:rFonts w:ascii="Times New Roman" w:hAnsi="Times New Roman"/>
          <w:b/>
          <w:sz w:val="28"/>
          <w:szCs w:val="28"/>
        </w:rPr>
        <w:t>Члены комиссии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66796">
        <w:rPr>
          <w:rFonts w:ascii="Times New Roman" w:hAnsi="Times New Roman"/>
          <w:sz w:val="28"/>
          <w:szCs w:val="28"/>
        </w:rPr>
        <w:t>азрабатывают проекты годовых и перспективных планов (по направлению деятельности) повышения устойчивости функционирования</w:t>
      </w:r>
      <w:r>
        <w:rPr>
          <w:rFonts w:ascii="Times New Roman" w:hAnsi="Times New Roman"/>
          <w:sz w:val="28"/>
          <w:szCs w:val="28"/>
        </w:rPr>
        <w:t xml:space="preserve"> вверенных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предприятий, </w:t>
      </w:r>
      <w:r w:rsidRPr="00E66796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 и учреждений</w:t>
      </w:r>
      <w:r w:rsidRPr="00E66796">
        <w:rPr>
          <w:rFonts w:ascii="Times New Roman" w:hAnsi="Times New Roman"/>
          <w:sz w:val="28"/>
          <w:szCs w:val="28"/>
        </w:rPr>
        <w:t xml:space="preserve"> в чрезвычайных ситуациях мирного и военного времени;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66796">
        <w:rPr>
          <w:rFonts w:ascii="Times New Roman" w:hAnsi="Times New Roman"/>
          <w:sz w:val="28"/>
          <w:szCs w:val="28"/>
        </w:rPr>
        <w:t xml:space="preserve">ринимают участие в командно-штабных учениях и тренировках по вопросам повышения устойчивости функционирования </w:t>
      </w:r>
      <w:r w:rsidRPr="006546B0">
        <w:rPr>
          <w:rFonts w:ascii="Times New Roman" w:hAnsi="Times New Roman"/>
          <w:sz w:val="28"/>
          <w:szCs w:val="28"/>
        </w:rPr>
        <w:t>предприятий, организаций и учреждений</w:t>
      </w:r>
      <w:r w:rsidRPr="00E66796">
        <w:rPr>
          <w:rFonts w:ascii="Times New Roman" w:hAnsi="Times New Roman"/>
          <w:sz w:val="28"/>
          <w:szCs w:val="28"/>
        </w:rPr>
        <w:t>;</w:t>
      </w:r>
    </w:p>
    <w:p w:rsidR="00732548" w:rsidRPr="00E66796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66796">
        <w:rPr>
          <w:rFonts w:ascii="Times New Roman" w:hAnsi="Times New Roman"/>
          <w:sz w:val="28"/>
          <w:szCs w:val="28"/>
        </w:rPr>
        <w:t xml:space="preserve">азрабатывают предложения и рекомендации по ликвидации </w:t>
      </w:r>
      <w:r>
        <w:rPr>
          <w:rFonts w:ascii="Times New Roman" w:hAnsi="Times New Roman"/>
          <w:sz w:val="28"/>
          <w:szCs w:val="28"/>
        </w:rPr>
        <w:t>чрезвычайных ситуаций</w:t>
      </w:r>
      <w:r w:rsidRPr="00E66796">
        <w:rPr>
          <w:rFonts w:ascii="Times New Roman" w:hAnsi="Times New Roman"/>
          <w:sz w:val="28"/>
          <w:szCs w:val="28"/>
        </w:rPr>
        <w:t>;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6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66796">
        <w:rPr>
          <w:rFonts w:ascii="Times New Roman" w:hAnsi="Times New Roman"/>
          <w:sz w:val="28"/>
          <w:szCs w:val="28"/>
        </w:rPr>
        <w:t>рганизуют работ</w:t>
      </w:r>
      <w:r>
        <w:rPr>
          <w:rFonts w:ascii="Times New Roman" w:hAnsi="Times New Roman"/>
          <w:sz w:val="28"/>
          <w:szCs w:val="28"/>
        </w:rPr>
        <w:t>у</w:t>
      </w:r>
      <w:r w:rsidRPr="00E66796">
        <w:rPr>
          <w:rFonts w:ascii="Times New Roman" w:hAnsi="Times New Roman"/>
          <w:sz w:val="28"/>
          <w:szCs w:val="28"/>
        </w:rPr>
        <w:t xml:space="preserve"> по выполнению решений и распоряжений председателя комиссии ПУФ.</w:t>
      </w:r>
    </w:p>
    <w:p w:rsidR="00732548" w:rsidRPr="006546B0" w:rsidRDefault="00732548" w:rsidP="00732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546B0">
        <w:rPr>
          <w:rFonts w:ascii="Times New Roman" w:hAnsi="Times New Roman"/>
          <w:b/>
          <w:sz w:val="28"/>
          <w:szCs w:val="28"/>
        </w:rPr>
        <w:lastRenderedPageBreak/>
        <w:t>Секретарь комиссии</w:t>
      </w:r>
    </w:p>
    <w:p w:rsidR="00732548" w:rsidRPr="006546B0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Pr="006546B0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6B0">
        <w:rPr>
          <w:rFonts w:ascii="Times New Roman" w:hAnsi="Times New Roman"/>
          <w:sz w:val="28"/>
          <w:szCs w:val="28"/>
        </w:rPr>
        <w:t>1. Осуществляет разработку проектов годовых и перспективных планов по повышению устойчивости функционирования предприятий, организаций и учреждений городского округа муниципального образования «город Саянск»;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6B0">
        <w:rPr>
          <w:rFonts w:ascii="Times New Roman" w:hAnsi="Times New Roman"/>
          <w:sz w:val="28"/>
          <w:szCs w:val="28"/>
        </w:rPr>
        <w:t>2. Ведет протоколы заседаний, оформляет решения, готовит приказы и распоряжения связанные с деятельностью комиссии ПУФ.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2548" w:rsidRPr="006546B0" w:rsidRDefault="00732548" w:rsidP="0073254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46B0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6546B0">
        <w:rPr>
          <w:rFonts w:ascii="Times New Roman" w:hAnsi="Times New Roman"/>
          <w:sz w:val="20"/>
          <w:szCs w:val="20"/>
        </w:rPr>
        <w:t>Тугульбаев</w:t>
      </w:r>
      <w:proofErr w:type="spellEnd"/>
      <w:r w:rsidRPr="006546B0">
        <w:rPr>
          <w:rFonts w:ascii="Times New Roman" w:hAnsi="Times New Roman"/>
          <w:sz w:val="20"/>
          <w:szCs w:val="20"/>
        </w:rPr>
        <w:t xml:space="preserve"> М.С.</w:t>
      </w:r>
    </w:p>
    <w:p w:rsidR="00732548" w:rsidRPr="006546B0" w:rsidRDefault="00732548" w:rsidP="0073254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46B0">
        <w:rPr>
          <w:rFonts w:ascii="Times New Roman" w:hAnsi="Times New Roman"/>
          <w:sz w:val="20"/>
          <w:szCs w:val="20"/>
        </w:rPr>
        <w:t>Тел. 5-64-22</w:t>
      </w:r>
    </w:p>
    <w:sectPr w:rsidR="00732548" w:rsidRPr="006546B0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6C65E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1148FA"/>
    <w:rsid w:val="00305472"/>
    <w:rsid w:val="00325A48"/>
    <w:rsid w:val="003851B2"/>
    <w:rsid w:val="005E077F"/>
    <w:rsid w:val="00633F8C"/>
    <w:rsid w:val="00640BBB"/>
    <w:rsid w:val="00730D9F"/>
    <w:rsid w:val="00732548"/>
    <w:rsid w:val="008B1AAB"/>
    <w:rsid w:val="008B2712"/>
    <w:rsid w:val="009333FD"/>
    <w:rsid w:val="009623BD"/>
    <w:rsid w:val="00C2267F"/>
    <w:rsid w:val="00C36787"/>
    <w:rsid w:val="00C55026"/>
    <w:rsid w:val="00D70370"/>
    <w:rsid w:val="00D8364F"/>
    <w:rsid w:val="00EC4E47"/>
    <w:rsid w:val="00ED7DE2"/>
    <w:rsid w:val="00F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2022-08-11T05:32:00Z</cp:lastPrinted>
  <dcterms:created xsi:type="dcterms:W3CDTF">2022-09-13T05:39:00Z</dcterms:created>
  <dcterms:modified xsi:type="dcterms:W3CDTF">2022-09-13T05:39:00Z</dcterms:modified>
</cp:coreProperties>
</file>