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9E267B" w:rsidP="00DF4505">
            <w:pPr>
              <w:rPr>
                <w:sz w:val="24"/>
              </w:rPr>
            </w:pPr>
            <w:r>
              <w:rPr>
                <w:sz w:val="24"/>
              </w:rPr>
              <w:t>30.11.2022</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9E267B" w:rsidP="00DF4505">
            <w:pPr>
              <w:rPr>
                <w:sz w:val="24"/>
              </w:rPr>
            </w:pPr>
            <w:r>
              <w:rPr>
                <w:sz w:val="24"/>
              </w:rPr>
              <w:t>110-37-1380-22</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r w:rsidR="005D15D2">
        <w:rPr>
          <w:sz w:val="24"/>
        </w:rPr>
        <w:t>Браун Г.В</w:t>
      </w:r>
      <w:r w:rsidR="003E3E34">
        <w:rPr>
          <w:sz w:val="24"/>
        </w:rPr>
        <w:t>.</w:t>
      </w:r>
    </w:p>
    <w:p w:rsidR="00B64E36" w:rsidRDefault="00B64E36" w:rsidP="00B64E36">
      <w:pPr>
        <w:pStyle w:val="a5"/>
        <w:tabs>
          <w:tab w:val="left" w:pos="709"/>
        </w:tabs>
        <w:ind w:firstLine="567"/>
        <w:rPr>
          <w:szCs w:val="28"/>
        </w:rPr>
      </w:pPr>
    </w:p>
    <w:p w:rsidR="00B64E36" w:rsidRPr="006B2C1B" w:rsidRDefault="0076418C" w:rsidP="00B64E36">
      <w:pPr>
        <w:pStyle w:val="a5"/>
        <w:tabs>
          <w:tab w:val="left" w:pos="709"/>
        </w:tabs>
        <w:ind w:firstLine="567"/>
        <w:rPr>
          <w:szCs w:val="28"/>
        </w:rPr>
      </w:pPr>
      <w:proofErr w:type="gramStart"/>
      <w:r>
        <w:rPr>
          <w:szCs w:val="28"/>
        </w:rPr>
        <w:t xml:space="preserve">Рассмотрев ходатайство </w:t>
      </w:r>
      <w:r w:rsidRPr="00CF50CE">
        <w:rPr>
          <w:bCs/>
        </w:rPr>
        <w:t>Комитета по архитектуре и градостроительству администрации муниципального образования «город Саянск</w:t>
      </w:r>
      <w:r>
        <w:rPr>
          <w:szCs w:val="28"/>
        </w:rPr>
        <w:t>», руководствуясь</w:t>
      </w:r>
      <w:r w:rsidR="00B64E36" w:rsidRPr="00D35777">
        <w:rPr>
          <w:szCs w:val="28"/>
        </w:rPr>
        <w:t xml:space="preserve"> </w:t>
      </w:r>
      <w:r w:rsidR="00B64E36" w:rsidRPr="005B0F15">
        <w:rPr>
          <w:szCs w:val="28"/>
        </w:rPr>
        <w:t>статьями 3</w:t>
      </w:r>
      <w:r w:rsidR="00B64E36">
        <w:rPr>
          <w:szCs w:val="28"/>
        </w:rPr>
        <w:t>8</w:t>
      </w:r>
      <w:r w:rsidR="00B64E36" w:rsidRPr="005B0F15">
        <w:rPr>
          <w:szCs w:val="28"/>
        </w:rPr>
        <w:t xml:space="preserve"> и 43 </w:t>
      </w:r>
      <w:r w:rsidR="00B64E36" w:rsidRPr="00D35777">
        <w:rPr>
          <w:szCs w:val="28"/>
        </w:rPr>
        <w:t xml:space="preserve">Устава муниципального образования «город Саянск», постановлением мэра городского округа «город Саянск» от </w:t>
      </w:r>
      <w:r w:rsidR="00B64E36">
        <w:rPr>
          <w:szCs w:val="28"/>
        </w:rPr>
        <w:t xml:space="preserve">28.06.2019 </w:t>
      </w:r>
      <w:r w:rsidR="00B64E36" w:rsidRPr="00D35777">
        <w:rPr>
          <w:szCs w:val="28"/>
        </w:rPr>
        <w:t>№ 110-37-</w:t>
      </w:r>
      <w:r w:rsidR="00B64E36">
        <w:rPr>
          <w:szCs w:val="28"/>
        </w:rPr>
        <w:t>718-19</w:t>
      </w:r>
      <w:r w:rsidR="00B64E36" w:rsidRPr="00D35777">
        <w:rPr>
          <w:szCs w:val="28"/>
        </w:rPr>
        <w:t xml:space="preserve"> «Об утверждении Положения о Почетной грамоте мэра городского округа, Благо</w:t>
      </w:r>
      <w:r w:rsidR="00B64E36">
        <w:rPr>
          <w:szCs w:val="28"/>
        </w:rPr>
        <w:t xml:space="preserve">дарности мэра городского округа» </w:t>
      </w:r>
      <w:r w:rsidR="005C6C39">
        <w:rPr>
          <w:szCs w:val="28"/>
        </w:rPr>
        <w:t xml:space="preserve">и учитывая мнение общественного Совета по наградам при мэре городского округа, </w:t>
      </w:r>
      <w:r w:rsidR="00B64E36" w:rsidRPr="00427352">
        <w:rPr>
          <w:color w:val="000000"/>
          <w:szCs w:val="28"/>
        </w:rPr>
        <w:t xml:space="preserve">администрация городского округа </w:t>
      </w:r>
      <w:r w:rsidR="00B64E36">
        <w:rPr>
          <w:color w:val="000000"/>
          <w:szCs w:val="28"/>
        </w:rPr>
        <w:t>муниципального образования</w:t>
      </w:r>
      <w:proofErr w:type="gramEnd"/>
      <w:r w:rsidR="00B64E36">
        <w:rPr>
          <w:color w:val="000000"/>
          <w:szCs w:val="28"/>
        </w:rPr>
        <w:t xml:space="preserve"> «город Саянск»</w:t>
      </w:r>
    </w:p>
    <w:p w:rsidR="00CF50CE" w:rsidRDefault="00B64E36" w:rsidP="00CF50CE">
      <w:pPr>
        <w:pStyle w:val="a5"/>
        <w:tabs>
          <w:tab w:val="left" w:pos="709"/>
        </w:tabs>
      </w:pPr>
      <w:r w:rsidRPr="00427352">
        <w:t>ПОСТАНОВЛЯЕТ:</w:t>
      </w:r>
    </w:p>
    <w:p w:rsidR="00B64E36" w:rsidRPr="00CF50CE" w:rsidRDefault="00B64E36" w:rsidP="00573DC8">
      <w:pPr>
        <w:pStyle w:val="a5"/>
        <w:tabs>
          <w:tab w:val="left" w:pos="709"/>
        </w:tabs>
        <w:ind w:firstLine="709"/>
        <w:rPr>
          <w:sz w:val="16"/>
        </w:rPr>
      </w:pPr>
      <w:r w:rsidRPr="00CF50CE">
        <w:rPr>
          <w:bCs/>
          <w:szCs w:val="28"/>
        </w:rPr>
        <w:t xml:space="preserve">1. За </w:t>
      </w:r>
      <w:r w:rsidR="005D15D2" w:rsidRPr="00CF50CE">
        <w:rPr>
          <w:bCs/>
          <w:szCs w:val="28"/>
        </w:rPr>
        <w:t xml:space="preserve">многолетний добросовестный труд в Комитете по архитектуре и градостроительству города Саянска, высокий профессионализм и образцовое выполнение должностных обязанностей </w:t>
      </w:r>
      <w:r w:rsidRPr="00CF50CE">
        <w:rPr>
          <w:szCs w:val="28"/>
        </w:rPr>
        <w:t xml:space="preserve">наградить Почетной грамотой мэра городского округа </w:t>
      </w:r>
      <w:r w:rsidR="005D15D2" w:rsidRPr="00CF50CE">
        <w:rPr>
          <w:szCs w:val="28"/>
        </w:rPr>
        <w:t>Браун Галину Викторовну</w:t>
      </w:r>
      <w:r w:rsidR="003E3E34" w:rsidRPr="00CF50CE">
        <w:rPr>
          <w:szCs w:val="28"/>
        </w:rPr>
        <w:t xml:space="preserve">, </w:t>
      </w:r>
      <w:r w:rsidR="00CF50CE" w:rsidRPr="00CF50CE">
        <w:rPr>
          <w:bCs/>
        </w:rPr>
        <w:t>инспектора Комитета по архитектуре и градостроительству администрации муниципального образования «город Саянск</w:t>
      </w:r>
      <w:r w:rsidR="003E3E34" w:rsidRPr="00CF50CE">
        <w:rPr>
          <w:bCs/>
        </w:rPr>
        <w:t>»</w:t>
      </w:r>
      <w:r w:rsidRPr="00CF50CE">
        <w:rPr>
          <w:bCs/>
        </w:rPr>
        <w:t>.</w:t>
      </w:r>
    </w:p>
    <w:p w:rsidR="00B64E36" w:rsidRDefault="00B64E36" w:rsidP="00573DC8">
      <w:pPr>
        <w:ind w:firstLine="709"/>
        <w:jc w:val="both"/>
        <w:rPr>
          <w:sz w:val="28"/>
          <w:szCs w:val="28"/>
        </w:rPr>
      </w:pPr>
      <w:r w:rsidRPr="00CF50CE">
        <w:rPr>
          <w:sz w:val="28"/>
        </w:rPr>
        <w:t>2. Опубликовать настоящее постановление в газете «Саянские зори</w:t>
      </w:r>
      <w:r>
        <w:rPr>
          <w:sz w:val="28"/>
          <w:szCs w:val="28"/>
        </w:rPr>
        <w:t>»</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B64E36" w:rsidRDefault="003D00A7" w:rsidP="00B64E36">
      <w:pPr>
        <w:pStyle w:val="4"/>
        <w:rPr>
          <w:sz w:val="28"/>
          <w:szCs w:val="28"/>
        </w:rPr>
      </w:pPr>
      <w:r>
        <w:rPr>
          <w:sz w:val="28"/>
          <w:szCs w:val="28"/>
        </w:rPr>
        <w:t>М</w:t>
      </w:r>
      <w:r w:rsidR="00B64E36" w:rsidRPr="00427352">
        <w:rPr>
          <w:sz w:val="28"/>
          <w:szCs w:val="28"/>
        </w:rPr>
        <w:t>эр</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3D00A7">
        <w:rPr>
          <w:sz w:val="28"/>
          <w:szCs w:val="28"/>
        </w:rPr>
        <w:t>О.В.Боровский</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p>
    <w:p w:rsidR="00B64E36" w:rsidRDefault="00B64E36" w:rsidP="00B64E36">
      <w:pPr>
        <w:rPr>
          <w:sz w:val="26"/>
          <w:szCs w:val="26"/>
        </w:rPr>
      </w:pPr>
      <w:bookmarkStart w:id="0" w:name="_GoBack"/>
      <w:bookmarkEnd w:id="0"/>
    </w:p>
    <w:sectPr w:rsidR="00B64E36" w:rsidSect="00422F74">
      <w:headerReference w:type="even" r:id="rId7"/>
      <w:headerReference w:type="default" r:id="rId8"/>
      <w:pgSz w:w="11906" w:h="16838"/>
      <w:pgMar w:top="709" w:right="567" w:bottom="851"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E0" w:rsidRDefault="00C227E0">
      <w:r>
        <w:separator/>
      </w:r>
    </w:p>
  </w:endnote>
  <w:endnote w:type="continuationSeparator" w:id="0">
    <w:p w:rsidR="00C227E0" w:rsidRDefault="00C2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E0" w:rsidRDefault="00C227E0">
      <w:r>
        <w:separator/>
      </w:r>
    </w:p>
  </w:footnote>
  <w:footnote w:type="continuationSeparator" w:id="0">
    <w:p w:rsidR="00C227E0" w:rsidRDefault="00C22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C227E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C227E0">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224A15"/>
    <w:rsid w:val="00261100"/>
    <w:rsid w:val="003D00A7"/>
    <w:rsid w:val="003E3E34"/>
    <w:rsid w:val="004F1857"/>
    <w:rsid w:val="0057105D"/>
    <w:rsid w:val="00573DC8"/>
    <w:rsid w:val="005C1B32"/>
    <w:rsid w:val="005C6C39"/>
    <w:rsid w:val="005D15D2"/>
    <w:rsid w:val="0076418C"/>
    <w:rsid w:val="007A6C1D"/>
    <w:rsid w:val="00860542"/>
    <w:rsid w:val="00896714"/>
    <w:rsid w:val="009E267B"/>
    <w:rsid w:val="009F3B19"/>
    <w:rsid w:val="00A2355D"/>
    <w:rsid w:val="00B64E36"/>
    <w:rsid w:val="00C227E0"/>
    <w:rsid w:val="00CF50CE"/>
    <w:rsid w:val="00F47B8C"/>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3">
    <w:name w:val="heading 3"/>
    <w:basedOn w:val="a"/>
    <w:next w:val="a"/>
    <w:link w:val="30"/>
    <w:qFormat/>
    <w:rsid w:val="005D15D2"/>
    <w:pPr>
      <w:keepNext/>
      <w:spacing w:before="240" w:after="60"/>
      <w:outlineLvl w:val="2"/>
    </w:pPr>
    <w:rPr>
      <w:rFonts w:ascii="Arial" w:hAnsi="Arial" w:cs="Arial"/>
      <w:b/>
      <w:bCs/>
      <w:sz w:val="26"/>
      <w:szCs w:val="2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5D15D2"/>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3">
    <w:name w:val="heading 3"/>
    <w:basedOn w:val="a"/>
    <w:next w:val="a"/>
    <w:link w:val="30"/>
    <w:qFormat/>
    <w:rsid w:val="005D15D2"/>
    <w:pPr>
      <w:keepNext/>
      <w:spacing w:before="240" w:after="60"/>
      <w:outlineLvl w:val="2"/>
    </w:pPr>
    <w:rPr>
      <w:rFonts w:ascii="Arial" w:hAnsi="Arial" w:cs="Arial"/>
      <w:b/>
      <w:bCs/>
      <w:sz w:val="26"/>
      <w:szCs w:val="2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5D15D2"/>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2020-06-26T01:18:00Z</cp:lastPrinted>
  <dcterms:created xsi:type="dcterms:W3CDTF">2022-12-01T06:56:00Z</dcterms:created>
  <dcterms:modified xsi:type="dcterms:W3CDTF">2022-12-01T06:56:00Z</dcterms:modified>
</cp:coreProperties>
</file>