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9A55B8" w:rsidRDefault="00050F80" w:rsidP="009A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Администрация городского округа</w:t>
      </w:r>
    </w:p>
    <w:p w:rsidR="00050F80" w:rsidRPr="009A55B8" w:rsidRDefault="00050F80" w:rsidP="009A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 муниципального образования </w:t>
      </w:r>
    </w:p>
    <w:p w:rsidR="00050F80" w:rsidRPr="009A55B8" w:rsidRDefault="00050F80" w:rsidP="009A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050F80" w:rsidRPr="009A55B8" w:rsidRDefault="00050F80" w:rsidP="009A55B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9A55B8" w:rsidRDefault="00050F80" w:rsidP="009A55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050F80" w:rsidRPr="009A55B8" w:rsidRDefault="00050F80" w:rsidP="009A5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9A55B8" w:rsidRPr="009A55B8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9A55B8" w:rsidRDefault="00050F80" w:rsidP="009A5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9A55B8" w:rsidRDefault="00050F80" w:rsidP="009A5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</w:tcPr>
          <w:p w:rsidR="00050F80" w:rsidRPr="009A55B8" w:rsidRDefault="00050F80" w:rsidP="009A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9A55B8" w:rsidRDefault="00050F80" w:rsidP="009A5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5B8" w:rsidRPr="009A55B8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9A55B8" w:rsidRDefault="00050F80" w:rsidP="009A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Саянск</w:t>
            </w:r>
          </w:p>
          <w:p w:rsidR="00050F80" w:rsidRPr="009A55B8" w:rsidRDefault="00050F80" w:rsidP="009A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5B8" w:rsidRPr="009A55B8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9A55B8" w:rsidRDefault="00050F80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50F80" w:rsidRPr="009A55B8" w:rsidRDefault="00050F80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50F80" w:rsidRPr="009A55B8" w:rsidRDefault="00050F80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50F80" w:rsidRPr="009A55B8" w:rsidRDefault="00050F80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4" w:type="dxa"/>
          </w:tcPr>
          <w:p w:rsidR="00050F80" w:rsidRPr="009A55B8" w:rsidRDefault="00050F80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9A55B8" w:rsidRDefault="002A0918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2959DD" w:rsidRPr="009A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A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оложения о </w:t>
            </w:r>
            <w:r w:rsidR="009F1B14" w:rsidRPr="009A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секторе по обеспечению деятельности комиссии по делам несовершеннолетних и защите их прав</w:t>
            </w:r>
          </w:p>
        </w:tc>
        <w:tc>
          <w:tcPr>
            <w:tcW w:w="170" w:type="dxa"/>
          </w:tcPr>
          <w:p w:rsidR="00050F80" w:rsidRPr="009A55B8" w:rsidRDefault="00050F80" w:rsidP="009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2709" w:rsidRPr="009A55B8" w:rsidRDefault="000A2709" w:rsidP="009A5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E35" w:rsidRPr="009A55B8" w:rsidRDefault="00030E35" w:rsidP="009A5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изменениями, руководствуясь Федеральным Законом </w:t>
      </w:r>
      <w:r w:rsidR="00DC082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24.06.1999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120-ФЗ «Об основах системы профилактики безнадзорности и правонарушений несовершеннолетних», пп.3 п.2 Постановления Правительства РФ от </w:t>
      </w:r>
      <w:r w:rsidR="00DC082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70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="000A270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995 </w:t>
      </w:r>
      <w:r w:rsidR="000A270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Примерного положения о комиссиях по делам несовершеннолетних и защите их прав»,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Иркутской области </w:t>
      </w:r>
      <w:r w:rsidR="00DC082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12.11.2007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100-оз «О порядке образования комиссий по делам несовершеннолетних и защите их прав в</w:t>
      </w:r>
      <w:proofErr w:type="gramEnd"/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и осуществления ими отдельных государственных полномочий»,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9A55B8" w:rsidRDefault="00050F80" w:rsidP="009A55B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EC745B" w:rsidRPr="009A55B8" w:rsidRDefault="00436F08" w:rsidP="009A55B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 </w:t>
      </w:r>
      <w:r w:rsidR="00EC745B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745B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0A2709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секторе по обеспечению деятельности комиссии по делам несовершеннолетних и защите их прав в муниципальном образовании «город Саянск» </w:t>
      </w:r>
      <w:r w:rsidR="00EC745B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050F80" w:rsidRPr="009A55B8" w:rsidRDefault="009F1B14" w:rsidP="009A55B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«Официальном </w:t>
      </w:r>
      <w:proofErr w:type="gramStart"/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9A55B8" w:rsidRDefault="00050F80" w:rsidP="009A5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5B8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6F05FE" w:rsidRPr="009A55B8" w:rsidRDefault="006F05FE" w:rsidP="009A5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EF" w:rsidRPr="009A55B8" w:rsidRDefault="00B3682D" w:rsidP="009A5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2AEF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050F80" w:rsidRPr="009A55B8" w:rsidRDefault="00050F80" w:rsidP="009A5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55B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2D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F05FE" w:rsidRPr="009A55B8" w:rsidRDefault="006F05FE" w:rsidP="009A5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9A55B8" w:rsidRDefault="006F05FE" w:rsidP="009A5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сп. Архипова Е.А.</w:t>
      </w:r>
      <w:r w:rsid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F08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50F80" w:rsidRPr="009A55B8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5-81-55</w:t>
      </w:r>
    </w:p>
    <w:p w:rsidR="009A55B8" w:rsidRPr="009A55B8" w:rsidRDefault="009A55B8" w:rsidP="009A5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5B8" w:rsidRPr="009A55B8" w:rsidRDefault="009A55B8" w:rsidP="007E018C">
      <w:pPr>
        <w:pStyle w:val="4"/>
        <w:spacing w:before="0" w:after="0"/>
        <w:ind w:left="4859"/>
        <w:jc w:val="right"/>
        <w:rPr>
          <w:rFonts w:ascii="Times New Roman" w:hAnsi="Times New Roman"/>
          <w:b w:val="0"/>
        </w:rPr>
      </w:pPr>
      <w:r w:rsidRPr="009A55B8">
        <w:rPr>
          <w:rFonts w:ascii="Times New Roman" w:hAnsi="Times New Roman"/>
          <w:b w:val="0"/>
        </w:rPr>
        <w:t>Приложение</w:t>
      </w:r>
      <w:r w:rsidRPr="009A55B8">
        <w:rPr>
          <w:rFonts w:ascii="Times New Roman" w:hAnsi="Times New Roman"/>
          <w:b w:val="0"/>
        </w:rPr>
        <w:t xml:space="preserve"> </w:t>
      </w:r>
    </w:p>
    <w:p w:rsidR="009A55B8" w:rsidRPr="009A55B8" w:rsidRDefault="009A55B8" w:rsidP="007E018C">
      <w:pPr>
        <w:pStyle w:val="4"/>
        <w:spacing w:before="0" w:after="0"/>
        <w:ind w:left="4859"/>
        <w:jc w:val="right"/>
        <w:rPr>
          <w:rFonts w:ascii="Times New Roman" w:hAnsi="Times New Roman"/>
          <w:b w:val="0"/>
        </w:rPr>
      </w:pPr>
      <w:r w:rsidRPr="009A55B8">
        <w:rPr>
          <w:rFonts w:ascii="Times New Roman" w:hAnsi="Times New Roman"/>
          <w:b w:val="0"/>
        </w:rPr>
        <w:t>к постановлению администрации</w:t>
      </w:r>
      <w:r w:rsidRPr="009A55B8">
        <w:rPr>
          <w:rFonts w:ascii="Times New Roman" w:hAnsi="Times New Roman"/>
          <w:b w:val="0"/>
        </w:rPr>
        <w:t xml:space="preserve"> </w:t>
      </w:r>
    </w:p>
    <w:p w:rsidR="009A55B8" w:rsidRPr="009A55B8" w:rsidRDefault="009A55B8" w:rsidP="007E018C">
      <w:pPr>
        <w:pStyle w:val="4"/>
        <w:spacing w:before="0" w:after="0"/>
        <w:ind w:left="4859"/>
        <w:jc w:val="right"/>
        <w:rPr>
          <w:rFonts w:ascii="Times New Roman" w:hAnsi="Times New Roman"/>
          <w:b w:val="0"/>
        </w:rPr>
      </w:pPr>
      <w:r w:rsidRPr="009A55B8">
        <w:rPr>
          <w:rFonts w:ascii="Times New Roman" w:hAnsi="Times New Roman"/>
          <w:b w:val="0"/>
        </w:rPr>
        <w:t>городского округа муниципального образования «город Саянск»</w:t>
      </w:r>
    </w:p>
    <w:p w:rsidR="009A55B8" w:rsidRPr="009A55B8" w:rsidRDefault="009A55B8" w:rsidP="007E018C">
      <w:pPr>
        <w:pStyle w:val="4"/>
        <w:spacing w:before="0" w:after="0"/>
        <w:ind w:left="4859"/>
        <w:jc w:val="right"/>
        <w:rPr>
          <w:rFonts w:ascii="Times New Roman" w:hAnsi="Times New Roman"/>
          <w:b w:val="0"/>
        </w:rPr>
      </w:pPr>
      <w:r w:rsidRPr="009A55B8">
        <w:rPr>
          <w:rFonts w:ascii="Times New Roman" w:hAnsi="Times New Roman"/>
          <w:b w:val="0"/>
        </w:rPr>
        <w:t>от «</w:t>
      </w:r>
      <w:r w:rsidRPr="009A55B8">
        <w:rPr>
          <w:rFonts w:ascii="Times New Roman" w:hAnsi="Times New Roman"/>
          <w:b w:val="0"/>
        </w:rPr>
        <w:t xml:space="preserve"> </w:t>
      </w:r>
      <w:r w:rsidRPr="009A55B8">
        <w:rPr>
          <w:rFonts w:ascii="Times New Roman" w:hAnsi="Times New Roman"/>
          <w:b w:val="0"/>
        </w:rPr>
        <w:t>» ________№ _____________</w:t>
      </w:r>
    </w:p>
    <w:p w:rsidR="009A55B8" w:rsidRPr="009A55B8" w:rsidRDefault="009A55B8" w:rsidP="009A55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A55B8" w:rsidRPr="009A55B8" w:rsidRDefault="009A55B8" w:rsidP="009A55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5B8" w:rsidRPr="007E018C" w:rsidRDefault="007E018C" w:rsidP="009A55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018C">
        <w:rPr>
          <w:rFonts w:ascii="Times New Roman" w:hAnsi="Times New Roman" w:cs="Times New Roman"/>
          <w:sz w:val="28"/>
          <w:szCs w:val="28"/>
        </w:rPr>
        <w:t>ПОЛОЖЕНИЕ</w:t>
      </w:r>
    </w:p>
    <w:p w:rsidR="009A55B8" w:rsidRPr="007E018C" w:rsidRDefault="007E018C" w:rsidP="009A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18C">
        <w:rPr>
          <w:rStyle w:val="FontStyle11"/>
          <w:b w:val="0"/>
          <w:sz w:val="28"/>
          <w:szCs w:val="28"/>
        </w:rPr>
        <w:t xml:space="preserve">О </w:t>
      </w:r>
      <w:r w:rsidRPr="007E018C">
        <w:rPr>
          <w:rFonts w:ascii="Times New Roman" w:hAnsi="Times New Roman" w:cs="Times New Roman"/>
          <w:sz w:val="28"/>
          <w:szCs w:val="28"/>
        </w:rPr>
        <w:t xml:space="preserve">СЕКТОРЕ ПО ОБЕСПЕЧЕНИЮ ДЕЯТЕЛЬНОСТИ КОМИССИИ ПО ДЕЛАМ НЕСОВЕРШЕННОЛЕТНИХ И ЗАЩИТЕ ИХ ПРАВ </w:t>
      </w:r>
    </w:p>
    <w:p w:rsidR="009A55B8" w:rsidRPr="007E018C" w:rsidRDefault="007E018C" w:rsidP="009A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18C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</w:p>
    <w:p w:rsidR="009A55B8" w:rsidRPr="009A55B8" w:rsidRDefault="009A55B8" w:rsidP="009A55B8">
      <w:pPr>
        <w:pStyle w:val="Style3"/>
        <w:widowControl/>
        <w:spacing w:line="240" w:lineRule="auto"/>
        <w:jc w:val="center"/>
        <w:rPr>
          <w:rStyle w:val="FontStyle11"/>
          <w:sz w:val="28"/>
          <w:szCs w:val="28"/>
        </w:rPr>
      </w:pPr>
    </w:p>
    <w:p w:rsidR="009A55B8" w:rsidRPr="009A55B8" w:rsidRDefault="009A55B8" w:rsidP="009A55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A55B8" w:rsidRPr="009A55B8" w:rsidRDefault="009A55B8" w:rsidP="009A55B8">
      <w:pPr>
        <w:pStyle w:val="Style3"/>
        <w:widowControl/>
        <w:spacing w:line="240" w:lineRule="auto"/>
        <w:jc w:val="both"/>
        <w:rPr>
          <w:rStyle w:val="FontStyle11"/>
          <w:b w:val="0"/>
          <w:sz w:val="28"/>
          <w:szCs w:val="28"/>
        </w:rPr>
      </w:pPr>
    </w:p>
    <w:p w:rsidR="009A55B8" w:rsidRPr="007E018C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851"/>
        <w:rPr>
          <w:rStyle w:val="FontStyle12"/>
          <w:sz w:val="28"/>
          <w:szCs w:val="28"/>
        </w:rPr>
      </w:pPr>
      <w:r w:rsidRPr="009A55B8">
        <w:rPr>
          <w:rStyle w:val="FontStyle12"/>
          <w:sz w:val="28"/>
          <w:szCs w:val="28"/>
        </w:rPr>
        <w:t xml:space="preserve">1.1.Настоящее Положение определяет правовую основу деятельности, основные задачи, функции и полномочия </w:t>
      </w:r>
      <w:r w:rsidRPr="007E018C">
        <w:rPr>
          <w:rStyle w:val="FontStyle11"/>
          <w:b w:val="0"/>
          <w:sz w:val="28"/>
          <w:szCs w:val="28"/>
        </w:rPr>
        <w:t>сектора по обеспечению деятельности</w:t>
      </w:r>
      <w:r w:rsidRPr="007E018C">
        <w:rPr>
          <w:rStyle w:val="FontStyle11"/>
          <w:b w:val="0"/>
          <w:sz w:val="28"/>
          <w:szCs w:val="28"/>
        </w:rPr>
        <w:t xml:space="preserve"> </w:t>
      </w:r>
      <w:r w:rsidRPr="007E018C">
        <w:rPr>
          <w:rStyle w:val="FontStyle11"/>
          <w:b w:val="0"/>
          <w:sz w:val="28"/>
          <w:szCs w:val="28"/>
        </w:rPr>
        <w:t>комиссии по делам несовершеннолетних и защите их прав</w:t>
      </w:r>
      <w:r w:rsidRPr="007E018C">
        <w:rPr>
          <w:rStyle w:val="FontStyle11"/>
          <w:b w:val="0"/>
          <w:sz w:val="28"/>
          <w:szCs w:val="28"/>
        </w:rPr>
        <w:t xml:space="preserve"> </w:t>
      </w:r>
      <w:r w:rsidRPr="007E018C">
        <w:rPr>
          <w:rStyle w:val="FontStyle11"/>
          <w:b w:val="0"/>
          <w:sz w:val="28"/>
          <w:szCs w:val="28"/>
        </w:rPr>
        <w:t>в</w:t>
      </w:r>
      <w:r w:rsidRPr="007E018C">
        <w:rPr>
          <w:rStyle w:val="FontStyle11"/>
          <w:b w:val="0"/>
          <w:sz w:val="28"/>
          <w:szCs w:val="28"/>
        </w:rPr>
        <w:t xml:space="preserve"> </w:t>
      </w:r>
      <w:r w:rsidRPr="007E018C">
        <w:rPr>
          <w:rStyle w:val="FontStyle11"/>
          <w:b w:val="0"/>
          <w:sz w:val="28"/>
          <w:szCs w:val="28"/>
        </w:rPr>
        <w:t>муниципальном образовании «город Саянск»</w:t>
      </w:r>
      <w:r w:rsidRPr="007E018C">
        <w:rPr>
          <w:rStyle w:val="FontStyle12"/>
          <w:sz w:val="28"/>
          <w:szCs w:val="28"/>
        </w:rPr>
        <w:t xml:space="preserve"> (далее – сектор).</w:t>
      </w:r>
    </w:p>
    <w:p w:rsidR="009A55B8" w:rsidRPr="007E018C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851"/>
        <w:rPr>
          <w:rStyle w:val="FontStyle11"/>
          <w:b w:val="0"/>
          <w:bCs w:val="0"/>
          <w:sz w:val="28"/>
          <w:szCs w:val="28"/>
        </w:rPr>
      </w:pPr>
      <w:r w:rsidRPr="007E018C">
        <w:rPr>
          <w:rStyle w:val="FontStyle12"/>
          <w:sz w:val="28"/>
          <w:szCs w:val="28"/>
        </w:rPr>
        <w:t xml:space="preserve">1.2.Сектор входит в структуру </w:t>
      </w:r>
      <w:r w:rsidRPr="007E018C">
        <w:rPr>
          <w:rStyle w:val="FontStyle11"/>
          <w:b w:val="0"/>
          <w:sz w:val="28"/>
          <w:szCs w:val="28"/>
        </w:rPr>
        <w:t>администрации городского округа муниципального образования «город Саянск»</w:t>
      </w:r>
      <w:r w:rsidRPr="007E018C">
        <w:rPr>
          <w:rStyle w:val="FontStyle12"/>
          <w:sz w:val="28"/>
          <w:szCs w:val="28"/>
        </w:rPr>
        <w:t xml:space="preserve"> (далее –</w:t>
      </w:r>
      <w:r w:rsidRPr="007E018C">
        <w:rPr>
          <w:rStyle w:val="FontStyle11"/>
          <w:b w:val="0"/>
          <w:sz w:val="28"/>
          <w:szCs w:val="28"/>
        </w:rPr>
        <w:t xml:space="preserve"> администрации городского округа) </w:t>
      </w:r>
      <w:r w:rsidRPr="007E018C">
        <w:rPr>
          <w:rStyle w:val="FontStyle12"/>
          <w:sz w:val="28"/>
          <w:szCs w:val="28"/>
        </w:rPr>
        <w:t>и не является юридическим лицом</w:t>
      </w:r>
      <w:r w:rsidRPr="007E018C">
        <w:rPr>
          <w:rStyle w:val="FontStyle11"/>
          <w:b w:val="0"/>
          <w:sz w:val="28"/>
          <w:szCs w:val="28"/>
        </w:rPr>
        <w:t>.</w:t>
      </w:r>
    </w:p>
    <w:p w:rsidR="009A55B8" w:rsidRPr="007E018C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851"/>
        <w:rPr>
          <w:rStyle w:val="FontStyle11"/>
          <w:b w:val="0"/>
          <w:bCs w:val="0"/>
          <w:sz w:val="28"/>
          <w:szCs w:val="28"/>
        </w:rPr>
      </w:pPr>
      <w:r w:rsidRPr="007E018C">
        <w:rPr>
          <w:bCs/>
          <w:sz w:val="28"/>
          <w:szCs w:val="28"/>
        </w:rPr>
        <w:t>1.3.Сектор</w:t>
      </w:r>
      <w:r w:rsidRPr="007E018C">
        <w:rPr>
          <w:bCs/>
          <w:sz w:val="28"/>
          <w:szCs w:val="28"/>
        </w:rPr>
        <w:t xml:space="preserve"> </w:t>
      </w:r>
      <w:r w:rsidRPr="007E018C">
        <w:rPr>
          <w:bCs/>
          <w:sz w:val="28"/>
          <w:szCs w:val="28"/>
        </w:rPr>
        <w:t xml:space="preserve">создается, </w:t>
      </w:r>
      <w:proofErr w:type="gramStart"/>
      <w:r w:rsidRPr="007E018C">
        <w:rPr>
          <w:bCs/>
          <w:sz w:val="28"/>
          <w:szCs w:val="28"/>
        </w:rPr>
        <w:t>реорганизуется и ликвидируется</w:t>
      </w:r>
      <w:proofErr w:type="gramEnd"/>
      <w:r w:rsidRPr="007E018C">
        <w:rPr>
          <w:bCs/>
          <w:sz w:val="28"/>
          <w:szCs w:val="28"/>
        </w:rPr>
        <w:t xml:space="preserve"> путем внесения изменений в штатное расписание администрации городского округа</w:t>
      </w:r>
      <w:r w:rsidRPr="007E018C">
        <w:rPr>
          <w:rStyle w:val="FontStyle11"/>
          <w:b w:val="0"/>
          <w:sz w:val="28"/>
          <w:szCs w:val="28"/>
        </w:rPr>
        <w:t xml:space="preserve"> муниципального образования «город Саянск»</w:t>
      </w:r>
      <w:r w:rsidRPr="007E018C">
        <w:rPr>
          <w:bCs/>
          <w:sz w:val="28"/>
          <w:szCs w:val="28"/>
        </w:rPr>
        <w:t>.</w:t>
      </w:r>
    </w:p>
    <w:p w:rsidR="009A55B8" w:rsidRPr="009A55B8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851"/>
        <w:rPr>
          <w:rStyle w:val="FontStyle12"/>
          <w:b/>
          <w:bCs/>
          <w:sz w:val="28"/>
          <w:szCs w:val="28"/>
        </w:rPr>
      </w:pPr>
      <w:r w:rsidRPr="007E018C">
        <w:rPr>
          <w:rStyle w:val="FontStyle12"/>
          <w:sz w:val="28"/>
          <w:szCs w:val="28"/>
        </w:rPr>
        <w:t>1.4.Сектор</w:t>
      </w:r>
      <w:r w:rsidRPr="007E018C">
        <w:rPr>
          <w:rStyle w:val="FontStyle12"/>
          <w:sz w:val="28"/>
          <w:szCs w:val="28"/>
        </w:rPr>
        <w:t xml:space="preserve"> </w:t>
      </w:r>
      <w:r w:rsidRPr="007E018C">
        <w:rPr>
          <w:sz w:val="28"/>
          <w:szCs w:val="28"/>
        </w:rPr>
        <w:t>в своей деятельности руководствуется</w:t>
      </w:r>
      <w:r w:rsidRPr="009A55B8">
        <w:rPr>
          <w:sz w:val="28"/>
          <w:szCs w:val="28"/>
        </w:rPr>
        <w:t xml:space="preserve">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федеральных органов представительной и исполнительной власти, правовыми актами, </w:t>
      </w:r>
      <w:r w:rsidRPr="009A55B8">
        <w:rPr>
          <w:rStyle w:val="FontStyle12"/>
          <w:sz w:val="28"/>
          <w:szCs w:val="28"/>
        </w:rPr>
        <w:t>законодательством Иркутской области, Уставом муниципального образования «город Саянск», муниципальными правовыми актами Думы городского округа, администрации городского округа, настоящим Положением.</w:t>
      </w:r>
    </w:p>
    <w:p w:rsidR="009A55B8" w:rsidRPr="009A55B8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851"/>
        <w:rPr>
          <w:rStyle w:val="FontStyle12"/>
          <w:bCs/>
          <w:sz w:val="28"/>
          <w:szCs w:val="28"/>
        </w:rPr>
      </w:pPr>
      <w:r w:rsidRPr="009A55B8">
        <w:rPr>
          <w:rStyle w:val="FontStyle12"/>
          <w:bCs/>
          <w:sz w:val="28"/>
          <w:szCs w:val="28"/>
        </w:rPr>
        <w:t>1.5.Сектор создан с целью обеспечения исполнения органами местного самоуправления городского округа муниципального образования «город Саянск»</w:t>
      </w:r>
      <w:r w:rsidRPr="009A55B8">
        <w:rPr>
          <w:rStyle w:val="FontStyle12"/>
          <w:bCs/>
          <w:sz w:val="28"/>
          <w:szCs w:val="28"/>
        </w:rPr>
        <w:t xml:space="preserve"> </w:t>
      </w:r>
      <w:r w:rsidRPr="009A55B8">
        <w:rPr>
          <w:rStyle w:val="FontStyle12"/>
          <w:bCs/>
          <w:sz w:val="28"/>
          <w:szCs w:val="28"/>
        </w:rPr>
        <w:t>переданных государственных полномочий по организации деятельности комиссии по делам несовершеннолетних и защите их прав в соответствии с законодательством Российской Федерации.</w:t>
      </w:r>
    </w:p>
    <w:p w:rsidR="009A55B8" w:rsidRPr="009A55B8" w:rsidRDefault="009A55B8" w:rsidP="009A55B8">
      <w:pPr>
        <w:spacing w:after="0" w:line="240" w:lineRule="auto"/>
        <w:ind w:firstLine="851"/>
        <w:jc w:val="both"/>
        <w:rPr>
          <w:rStyle w:val="FontStyle12"/>
          <w:sz w:val="28"/>
          <w:szCs w:val="28"/>
        </w:rPr>
      </w:pPr>
      <w:r w:rsidRPr="009A55B8">
        <w:rPr>
          <w:rStyle w:val="FontStyle12"/>
          <w:sz w:val="28"/>
          <w:szCs w:val="28"/>
        </w:rPr>
        <w:t>1.6.</w:t>
      </w:r>
      <w:r w:rsidRPr="009A55B8">
        <w:rPr>
          <w:rFonts w:ascii="Times New Roman" w:hAnsi="Times New Roman" w:cs="Times New Roman"/>
          <w:sz w:val="28"/>
          <w:szCs w:val="28"/>
        </w:rPr>
        <w:t xml:space="preserve">Сектор создан на основании муниципального правового акта администрации </w:t>
      </w:r>
      <w:r w:rsidRPr="009A55B8">
        <w:rPr>
          <w:rStyle w:val="FontStyle12"/>
          <w:bCs/>
          <w:sz w:val="28"/>
          <w:szCs w:val="28"/>
        </w:rPr>
        <w:t>городского округа муниципального образования «город Саянск»</w:t>
      </w:r>
      <w:r w:rsidRPr="009A55B8">
        <w:rPr>
          <w:rFonts w:ascii="Times New Roman" w:hAnsi="Times New Roman" w:cs="Times New Roman"/>
          <w:sz w:val="28"/>
          <w:szCs w:val="28"/>
        </w:rPr>
        <w:t xml:space="preserve">, в своей деятельности подчиняется </w:t>
      </w:r>
      <w:r w:rsidRPr="009A55B8">
        <w:rPr>
          <w:rStyle w:val="FontStyle12"/>
          <w:sz w:val="28"/>
          <w:szCs w:val="28"/>
        </w:rPr>
        <w:t>заместителю мэра</w:t>
      </w:r>
      <w:r w:rsidRPr="009A55B8">
        <w:rPr>
          <w:rFonts w:ascii="Times New Roman" w:hAnsi="Times New Roman" w:cs="Times New Roman"/>
          <w:sz w:val="28"/>
          <w:szCs w:val="28"/>
        </w:rPr>
        <w:t xml:space="preserve"> городского округа по социальным вопросам - председателю комиссии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 xml:space="preserve">по </w:t>
      </w:r>
      <w:r w:rsidRPr="007E018C">
        <w:rPr>
          <w:rStyle w:val="FontStyle11"/>
          <w:b w:val="0"/>
          <w:sz w:val="28"/>
          <w:szCs w:val="28"/>
        </w:rPr>
        <w:t xml:space="preserve">делам несовершеннолетних и защите их прав </w:t>
      </w:r>
      <w:r w:rsidRPr="007E018C"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r w:rsidRPr="007E018C">
        <w:rPr>
          <w:rFonts w:ascii="Times New Roman" w:hAnsi="Times New Roman" w:cs="Times New Roman"/>
          <w:sz w:val="28"/>
          <w:szCs w:val="28"/>
        </w:rPr>
        <w:t>далее - председатель комиссии</w:t>
      </w:r>
      <w:bookmarkEnd w:id="0"/>
      <w:r w:rsidRPr="009A55B8">
        <w:rPr>
          <w:rFonts w:ascii="Times New Roman" w:hAnsi="Times New Roman" w:cs="Times New Roman"/>
          <w:sz w:val="28"/>
          <w:szCs w:val="28"/>
        </w:rPr>
        <w:t>).</w:t>
      </w:r>
      <w:r w:rsidRPr="009A55B8">
        <w:rPr>
          <w:rStyle w:val="FontStyle12"/>
          <w:sz w:val="28"/>
          <w:szCs w:val="28"/>
        </w:rPr>
        <w:t xml:space="preserve"> </w:t>
      </w:r>
      <w:r w:rsidRPr="009A55B8">
        <w:rPr>
          <w:rStyle w:val="FontStyle12"/>
          <w:sz w:val="28"/>
          <w:szCs w:val="28"/>
        </w:rPr>
        <w:lastRenderedPageBreak/>
        <w:t>Полномочия, обязанности и компетенция специалистов сектора определяется должностными инструкциями, утвержденными мэром городского округа.</w:t>
      </w:r>
    </w:p>
    <w:p w:rsidR="009A55B8" w:rsidRPr="009A55B8" w:rsidRDefault="009A55B8" w:rsidP="009A55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A55B8">
        <w:rPr>
          <w:rFonts w:ascii="Times New Roman" w:hAnsi="Times New Roman" w:cs="Times New Roman"/>
          <w:sz w:val="28"/>
          <w:szCs w:val="28"/>
        </w:rPr>
        <w:t>1.7.Деятельность сектора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финансируется за счет средств субвенций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установленных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законом Иркутской области от 10.10.2008 № 89-оз (ред. от 30.09.2020)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 (принят Постановлением Законодательного Собрания Иркутской области от 17.09.2008 № 45/29а-ЗС), Постановлением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 xml:space="preserve"> Иркутской области от 11.06.2008 № 158-па (ред. от 06.03.2023) «Об утверждении Порядка предоставления субвенций из областного бюджета местным бюджетам на реализацию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прав».</w:t>
      </w:r>
    </w:p>
    <w:p w:rsidR="009A55B8" w:rsidRPr="009A55B8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600"/>
        <w:rPr>
          <w:sz w:val="28"/>
          <w:szCs w:val="28"/>
        </w:rPr>
      </w:pPr>
    </w:p>
    <w:p w:rsidR="009A55B8" w:rsidRPr="009A55B8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600"/>
        <w:jc w:val="center"/>
        <w:rPr>
          <w:sz w:val="28"/>
          <w:szCs w:val="28"/>
        </w:rPr>
      </w:pPr>
      <w:r w:rsidRPr="009A55B8">
        <w:rPr>
          <w:sz w:val="28"/>
          <w:szCs w:val="28"/>
        </w:rPr>
        <w:t>II. ЗАДАЧИ СЕКТОРА</w:t>
      </w:r>
    </w:p>
    <w:p w:rsidR="009A55B8" w:rsidRPr="009A55B8" w:rsidRDefault="009A55B8" w:rsidP="009A55B8">
      <w:pPr>
        <w:pStyle w:val="Style6"/>
        <w:widowControl/>
        <w:tabs>
          <w:tab w:val="left" w:pos="893"/>
        </w:tabs>
        <w:spacing w:line="240" w:lineRule="auto"/>
        <w:ind w:firstLine="600"/>
        <w:jc w:val="center"/>
        <w:rPr>
          <w:sz w:val="28"/>
          <w:szCs w:val="28"/>
        </w:rPr>
      </w:pPr>
    </w:p>
    <w:p w:rsidR="009A55B8" w:rsidRPr="009A55B8" w:rsidRDefault="009A55B8" w:rsidP="009A5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Задачами сектора являются:</w:t>
      </w:r>
    </w:p>
    <w:p w:rsidR="009A55B8" w:rsidRPr="009A55B8" w:rsidRDefault="009A55B8" w:rsidP="009A55B8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2.1. Обеспечение исполнения переданных отдельных государственных полномочий по формированию и обеспечению деятельности Комиссии.</w:t>
      </w:r>
    </w:p>
    <w:p w:rsidR="009A55B8" w:rsidRPr="009A55B8" w:rsidRDefault="009A55B8" w:rsidP="009A55B8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kern w:val="28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2.2. Обеспечение </w:t>
      </w:r>
      <w:proofErr w:type="gramStart"/>
      <w:r w:rsidRPr="009A55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Комиссии.</w:t>
      </w:r>
    </w:p>
    <w:p w:rsidR="009A55B8" w:rsidRPr="009A55B8" w:rsidRDefault="009A55B8" w:rsidP="009A55B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A55B8" w:rsidRPr="009A55B8" w:rsidRDefault="009A55B8" w:rsidP="009A55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III. ФУНКЦИИ СЕКТОРА</w:t>
      </w:r>
    </w:p>
    <w:p w:rsidR="009A55B8" w:rsidRPr="009A55B8" w:rsidRDefault="009A55B8" w:rsidP="009A55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Сектор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в соответствии с возложенными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задачами в установленном порядке осуществляет следующие функции: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3.1. Организует проведение плановых и внеплановых заседаний Комиссии.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3.2. Осуществляет </w:t>
      </w:r>
      <w:proofErr w:type="gramStart"/>
      <w:r w:rsidRPr="009A5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 xml:space="preserve"> своевременностью подготовки и представления материалов для рассмотрения на заседаниях Комиссии.</w:t>
      </w:r>
    </w:p>
    <w:p w:rsidR="009A55B8" w:rsidRPr="009A55B8" w:rsidRDefault="009A55B8" w:rsidP="009A55B8">
      <w:pPr>
        <w:pStyle w:val="a3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3.3. Ведение делопроизводства Комиссии.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3.4.Осуществляет сбор, обобщение и анализ информации по вопросам деятельности Комиссии на территории </w:t>
      </w:r>
      <w:r w:rsidRPr="009A55B8">
        <w:rPr>
          <w:rFonts w:ascii="Times New Roman" w:hAnsi="Times New Roman" w:cs="Times New Roman"/>
          <w:sz w:val="28"/>
          <w:szCs w:val="28"/>
        </w:rPr>
        <w:tab/>
        <w:t>городского округа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Саянск».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3.5.Обеспечивает взаимодействие Комиссии с руководителями и иными должностными лицами органов государственной власти, органов местного самоуправления, органов и учреждений системы профилактики безнадзорности и правонарушений несовершеннолетних, общественными и иными организациями, осуществляющими деятельность в сфере профилактики социальных проблем несовершеннолетних.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3.6. Обеспечивает подготовку необходимых материалов к заседанию Комиссии, к докладам, выступлениям председателя Комиссии.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lastRenderedPageBreak/>
        <w:t>3.7.Оповещает лиц, входящих в состав Комиссии и приглашенных на заседание Комиссии, о сроках и месте проведения заседаний Комиссии, рассматриваемых на них вопросах.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3.8. Осуществляет ведение протокола заседания Комиссии.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3.9. Осуществляет оформление постановлений Комиссии.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3.10.Осуществляет </w:t>
      </w:r>
      <w:proofErr w:type="gramStart"/>
      <w:r w:rsidRPr="009A5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> исполнением постановлений Комиссии;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3.11.Осуществляет оформление представлений, определений, принятых Комиссией, в том числе совместно с иными органами и учреждениями системы профилактики безнадзорности и правонарушений несовершеннолетних.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3.12.Принимает участие от имени Комиссии в судах общей юрисдикции.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3.13.Участвует в организации межведомственных мероприятий по профилактике безнадзорности и правонарушений несовершеннолетних, в том числе межведомственных конференций, совещаний, семинаров.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3.14.Информирует областную Комиссию о состоянии работы по профилактике безнадзорности, беспризорности, правонарушений и антиобщественных действий несовершеннолетних о выявленных нарушениях прав и законных интересов несовершеннолетних, о фактах жестокого обращения с несовершеннолетними, о суицидах несовершеннолетних,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об исполнении мероприятий плана работы Комиссии и иным вопросам, связанным с основными направлениями деятельности Комиссии.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3.15.Оказывает консультативную помощь представителям органов и учреждений системы профилактики безнадзорности и правонарушений несовершеннолетних, участвующим в подготовке материалов к заседанию Комиссии, при поступлении соответствующего запроса.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3.16.Осуществляет подготовку отчета по профилактике безнадзорности и правонарушений несовершеннолетних на территории городского округа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Саянск» в КДН и ЗП Иркутской области.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3.17. Рассматривает в установленном порядке обращения органов государственной власти, органов местного самоуправления, организаций, должностных лиц, общественных объединений, а также граждан по вопросам, входящим в компетенцию Сектора, готовит мотивированные ответы.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5B8">
        <w:rPr>
          <w:rFonts w:ascii="Times New Roman" w:hAnsi="Times New Roman" w:cs="Times New Roman"/>
          <w:sz w:val="28"/>
          <w:szCs w:val="28"/>
          <w:shd w:val="clear" w:color="auto" w:fill="FFFFFF"/>
        </w:rPr>
        <w:t>3.18. Обеспечивает доступ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3.19.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Координирует проведение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органами и учреждениями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 xml:space="preserve">системы профилактики индивидуальной профилактической работы в отношении </w:t>
      </w:r>
      <w:r w:rsidRPr="009A55B8">
        <w:rPr>
          <w:rFonts w:ascii="Times New Roman" w:hAnsi="Times New Roman" w:cs="Times New Roman"/>
          <w:sz w:val="28"/>
          <w:szCs w:val="28"/>
        </w:rPr>
        <w:lastRenderedPageBreak/>
        <w:t xml:space="preserve">категорий лиц, указанных в </w:t>
      </w:r>
      <w:hyperlink r:id="rId7" w:history="1">
        <w:r w:rsidRPr="009A55B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статье 5</w:t>
        </w:r>
      </w:hyperlink>
      <w:r w:rsidRPr="009A55B8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3.20. </w:t>
      </w:r>
      <w:proofErr w:type="gramStart"/>
      <w:r w:rsidRPr="009A55B8">
        <w:rPr>
          <w:rFonts w:ascii="Times New Roman" w:hAnsi="Times New Roman" w:cs="Times New Roman"/>
          <w:sz w:val="28"/>
          <w:szCs w:val="28"/>
        </w:rPr>
        <w:t xml:space="preserve">Формирует межведомственные планы комиссии индивидуальной профилактической работы или проекты постановлений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8" w:history="1">
        <w:r w:rsidRPr="009A55B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статье 5</w:t>
        </w:r>
      </w:hyperlink>
      <w:r w:rsidRPr="009A55B8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№ 120-ФЗ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контролирует их исполнение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>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3.21.Исполняет иные полномочия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Иркутской области.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3.22. Сектор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в установленной сфере деятельности принимает участие в разработке проектов правовых и иных муниципальных актов.</w:t>
      </w:r>
    </w:p>
    <w:p w:rsidR="009A55B8" w:rsidRPr="009A55B8" w:rsidRDefault="009A55B8" w:rsidP="009A5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55B8" w:rsidRPr="009A55B8" w:rsidRDefault="009A55B8" w:rsidP="009A55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IV. ПРАВА СЕКТОРА</w:t>
      </w:r>
    </w:p>
    <w:p w:rsidR="009A55B8" w:rsidRPr="009A55B8" w:rsidRDefault="009A55B8" w:rsidP="009A55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Сектор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для решения возложенных задач и реализации функций в установленном порядке вправе: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A55B8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 xml:space="preserve"> в установленном порядке сведения и документы, необходимые для осуществления функций сектора в пределах своих полномочий от структурных подразделений администрации городского округа муниципального образования «город Саянск», учреждений и организаций всех форм собственности.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4.2. Знакомиться с документами, необходимыми для осуществления основных функций сектора.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4.3. Взаимодействовать в работе с управлениями и ведомствами, предприятиями и организациями по вопросам профилактики безнадзорности правонарушений, защиты прав и законных интересов несовершеннолетних;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4.4. Участвовать в служебных совещаниях, заседаниях органа местного самоуправления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и других мероприятиях по вопросам, относящимся к компетенции сектора.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9A55B8">
        <w:rPr>
          <w:rFonts w:ascii="Times New Roman" w:hAnsi="Times New Roman" w:cs="Times New Roman"/>
          <w:sz w:val="28"/>
          <w:szCs w:val="28"/>
        </w:rPr>
        <w:t>Готовить и вносить</w:t>
      </w:r>
      <w:proofErr w:type="gramEnd"/>
      <w:r w:rsidRPr="009A55B8">
        <w:rPr>
          <w:rFonts w:ascii="Times New Roman" w:hAnsi="Times New Roman" w:cs="Times New Roman"/>
          <w:sz w:val="28"/>
          <w:szCs w:val="28"/>
        </w:rPr>
        <w:t xml:space="preserve"> предложения в Комиссию по повышению эффективности деятельности системы профилактики на территории городского округа муниципального образования «город Саянск».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4.6. Пользоваться иными правами в соответствии с законодательством Российской Федерации.</w:t>
      </w:r>
    </w:p>
    <w:p w:rsidR="009A55B8" w:rsidRPr="009A55B8" w:rsidRDefault="009A55B8" w:rsidP="009A55B8">
      <w:pPr>
        <w:pStyle w:val="ConsPlusNormal"/>
        <w:widowControl/>
        <w:ind w:firstLine="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55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A55B8" w:rsidRPr="009A55B8" w:rsidRDefault="009A55B8" w:rsidP="009A55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V ОРГАНИЗАЦИЯ ДЕЯТЕЛЬНОСТИ СЕКТОРОМ</w:t>
      </w:r>
    </w:p>
    <w:p w:rsidR="009A55B8" w:rsidRPr="009A55B8" w:rsidRDefault="009A55B8" w:rsidP="009A55B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5B8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Pr="009A55B8">
        <w:rPr>
          <w:rFonts w:ascii="Times New Roman" w:hAnsi="Times New Roman" w:cs="Times New Roman"/>
          <w:sz w:val="28"/>
          <w:szCs w:val="28"/>
        </w:rPr>
        <w:tab/>
        <w:t xml:space="preserve"> Сектор </w:t>
      </w:r>
      <w:r w:rsidRPr="009A5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возглавляет заведующий сектором, который </w:t>
      </w:r>
      <w:proofErr w:type="gramStart"/>
      <w:r w:rsidRPr="009A55B8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назначается на должность и освобождается</w:t>
      </w:r>
      <w:proofErr w:type="gramEnd"/>
      <w:r w:rsidRPr="009A5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должности в установленном порядке.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5.2.Заведующий сектором: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1) организует деятельность сектора.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2) обеспечивает подготовку должностного</w:t>
      </w:r>
      <w:r w:rsidRPr="009A55B8">
        <w:rPr>
          <w:rFonts w:ascii="Times New Roman" w:hAnsi="Times New Roman" w:cs="Times New Roman"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sz w:val="28"/>
          <w:szCs w:val="28"/>
        </w:rPr>
        <w:t>регламента сотрудников сектора.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  <w:shd w:val="clear" w:color="auto" w:fill="FFFFFF"/>
        </w:rPr>
        <w:t>3) осуществляет иные полномочия, предусмотренные законодательством.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5.3.</w:t>
      </w:r>
      <w:r w:rsidRPr="009A55B8">
        <w:rPr>
          <w:rFonts w:ascii="Times New Roman" w:hAnsi="Times New Roman" w:cs="Times New Roman"/>
          <w:sz w:val="28"/>
          <w:szCs w:val="28"/>
        </w:rPr>
        <w:tab/>
        <w:t xml:space="preserve"> Сотрудники сектора являются муниципальными служащими, на них распространяются нормы законодательства о муниципальной службе.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5.4.</w:t>
      </w:r>
      <w:r w:rsidRPr="009A55B8">
        <w:rPr>
          <w:rFonts w:ascii="Times New Roman" w:hAnsi="Times New Roman" w:cs="Times New Roman"/>
          <w:sz w:val="28"/>
          <w:szCs w:val="28"/>
        </w:rPr>
        <w:tab/>
        <w:t xml:space="preserve"> Сотрудники сектора действуют на основании должностных инструкций.</w:t>
      </w:r>
    </w:p>
    <w:p w:rsidR="009A55B8" w:rsidRPr="009A55B8" w:rsidRDefault="009A55B8" w:rsidP="009A55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B8">
        <w:rPr>
          <w:rFonts w:ascii="Times New Roman" w:hAnsi="Times New Roman" w:cs="Times New Roman"/>
          <w:sz w:val="28"/>
          <w:szCs w:val="28"/>
        </w:rPr>
        <w:t>5.5.</w:t>
      </w:r>
      <w:r w:rsidRPr="009A55B8">
        <w:rPr>
          <w:rFonts w:ascii="Times New Roman" w:hAnsi="Times New Roman" w:cs="Times New Roman"/>
          <w:sz w:val="28"/>
          <w:szCs w:val="28"/>
        </w:rPr>
        <w:tab/>
        <w:t xml:space="preserve"> Реорганизация или прекращение деятельности сектора осуществляется на основании муниципального правового акта администрации городского округа муниципального образования «город Саянск».</w:t>
      </w:r>
    </w:p>
    <w:p w:rsidR="009A55B8" w:rsidRPr="009A55B8" w:rsidRDefault="009A55B8" w:rsidP="009A55B8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</w:rPr>
      </w:pPr>
    </w:p>
    <w:p w:rsidR="009A55B8" w:rsidRPr="009A55B8" w:rsidRDefault="009A55B8" w:rsidP="009A55B8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</w:rPr>
      </w:pPr>
      <w:r w:rsidRPr="009A55B8">
        <w:rPr>
          <w:rFonts w:ascii="Times New Roman" w:hAnsi="Times New Roman" w:cs="Times New Roman"/>
          <w:b w:val="0"/>
          <w:lang w:val="en-US"/>
        </w:rPr>
        <w:t>VI</w:t>
      </w:r>
      <w:r w:rsidRPr="009A55B8">
        <w:rPr>
          <w:rFonts w:ascii="Times New Roman" w:hAnsi="Times New Roman" w:cs="Times New Roman"/>
          <w:b w:val="0"/>
        </w:rPr>
        <w:t>. ОТВЕТСТВЕННОСТЬ СЕКТОРА</w:t>
      </w:r>
    </w:p>
    <w:p w:rsidR="009A55B8" w:rsidRPr="009A55B8" w:rsidRDefault="009A55B8" w:rsidP="009A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5B8" w:rsidRPr="009A55B8" w:rsidRDefault="009A55B8" w:rsidP="009A55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5B8">
        <w:rPr>
          <w:rFonts w:ascii="Times New Roman" w:hAnsi="Times New Roman" w:cs="Times New Roman"/>
          <w:sz w:val="28"/>
          <w:szCs w:val="28"/>
          <w:shd w:val="clear" w:color="auto" w:fill="FFFFFF"/>
        </w:rPr>
        <w:t>6.1. Заведующий сектором несет персональную ответственность за выполнение задач и функций, возложенных на сектор.</w:t>
      </w:r>
    </w:p>
    <w:p w:rsidR="009A55B8" w:rsidRPr="009A55B8" w:rsidRDefault="009A55B8" w:rsidP="009A55B8">
      <w:pPr>
        <w:widowControl w:val="0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5B8">
        <w:rPr>
          <w:rFonts w:ascii="Times New Roman" w:hAnsi="Times New Roman" w:cs="Times New Roman"/>
          <w:bCs/>
          <w:sz w:val="28"/>
          <w:szCs w:val="28"/>
        </w:rPr>
        <w:t>6.2. Меры ответственности сотрудников</w:t>
      </w:r>
      <w:r w:rsidRPr="009A5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bCs/>
          <w:sz w:val="28"/>
          <w:szCs w:val="28"/>
        </w:rPr>
        <w:t>сектора</w:t>
      </w:r>
      <w:r w:rsidRPr="009A5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5B8">
        <w:rPr>
          <w:rFonts w:ascii="Times New Roman" w:hAnsi="Times New Roman" w:cs="Times New Roman"/>
          <w:bCs/>
          <w:sz w:val="28"/>
          <w:szCs w:val="28"/>
        </w:rPr>
        <w:t>определяются должностными инструкциями и действующим законодательством.</w:t>
      </w:r>
    </w:p>
    <w:p w:rsidR="009A55B8" w:rsidRPr="009A55B8" w:rsidRDefault="009A55B8" w:rsidP="009A55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9A55B8" w:rsidRPr="009A55B8" w:rsidSect="000A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30E35"/>
    <w:rsid w:val="00045A23"/>
    <w:rsid w:val="00050F80"/>
    <w:rsid w:val="00055CCF"/>
    <w:rsid w:val="000A19FE"/>
    <w:rsid w:val="000A2709"/>
    <w:rsid w:val="001D1E80"/>
    <w:rsid w:val="00215F98"/>
    <w:rsid w:val="00262AEF"/>
    <w:rsid w:val="002959DD"/>
    <w:rsid w:val="002A0918"/>
    <w:rsid w:val="00322F3B"/>
    <w:rsid w:val="00337A1B"/>
    <w:rsid w:val="003551AE"/>
    <w:rsid w:val="00370A35"/>
    <w:rsid w:val="00436F08"/>
    <w:rsid w:val="0044219C"/>
    <w:rsid w:val="004C339C"/>
    <w:rsid w:val="004F3481"/>
    <w:rsid w:val="005B7E20"/>
    <w:rsid w:val="005D0B4D"/>
    <w:rsid w:val="006073BA"/>
    <w:rsid w:val="0061173C"/>
    <w:rsid w:val="0061780B"/>
    <w:rsid w:val="00631024"/>
    <w:rsid w:val="006F05FE"/>
    <w:rsid w:val="007C1BEF"/>
    <w:rsid w:val="007E018C"/>
    <w:rsid w:val="00837D68"/>
    <w:rsid w:val="00840597"/>
    <w:rsid w:val="00906E08"/>
    <w:rsid w:val="00973F21"/>
    <w:rsid w:val="009A55B8"/>
    <w:rsid w:val="009F1B14"/>
    <w:rsid w:val="00A35C43"/>
    <w:rsid w:val="00A81B5A"/>
    <w:rsid w:val="00AF06AB"/>
    <w:rsid w:val="00B34DD2"/>
    <w:rsid w:val="00B3682D"/>
    <w:rsid w:val="00C065C4"/>
    <w:rsid w:val="00CF0791"/>
    <w:rsid w:val="00DC0829"/>
    <w:rsid w:val="00E00D8E"/>
    <w:rsid w:val="00E07DCD"/>
    <w:rsid w:val="00EA2FC5"/>
    <w:rsid w:val="00EC745B"/>
    <w:rsid w:val="00F4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A55B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9A55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uiPriority w:val="99"/>
    <w:rsid w:val="009A55B8"/>
    <w:rPr>
      <w:color w:val="0000FF"/>
      <w:u w:val="single"/>
    </w:rPr>
  </w:style>
  <w:style w:type="paragraph" w:customStyle="1" w:styleId="ConsPlusNormal">
    <w:name w:val="ConsPlusNormal"/>
    <w:rsid w:val="009A5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9A55B8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A55B8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9A55B8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FontStyle11">
    <w:name w:val="Font Style11"/>
    <w:rsid w:val="009A55B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rsid w:val="009A55B8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A55B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9A55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uiPriority w:val="99"/>
    <w:rsid w:val="009A55B8"/>
    <w:rPr>
      <w:color w:val="0000FF"/>
      <w:u w:val="single"/>
    </w:rPr>
  </w:style>
  <w:style w:type="paragraph" w:customStyle="1" w:styleId="ConsPlusNormal">
    <w:name w:val="ConsPlusNormal"/>
    <w:rsid w:val="009A5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9A55B8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A55B8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9A55B8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FontStyle11">
    <w:name w:val="Font Style11"/>
    <w:rsid w:val="009A55B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rsid w:val="009A55B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105B3C9A3121D8ACD7B3057ACA1FC7B3FE391DD0237E71091F74E2DDFF5BBFDC7CD574BBBDD2A65519E0D48847967A6E33137408B6445o4ZC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10A6859818B71EBDC845E04BD4AC6D69825B66EF384BBF614B1EF7B8B0694C0E2C5DB938A35AA8838534E95D5440DB4D457A97D33100799FCZ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FE20-65CC-4387-98E8-3A483817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2023-08-07T01:55:00Z</cp:lastPrinted>
  <dcterms:created xsi:type="dcterms:W3CDTF">2023-08-09T00:14:00Z</dcterms:created>
  <dcterms:modified xsi:type="dcterms:W3CDTF">2023-08-09T00:14:00Z</dcterms:modified>
</cp:coreProperties>
</file>