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0C7076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0C7076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2B2D" w:rsidRPr="000C7076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0C7076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1E77A4" w:rsidTr="00DA32D0">
        <w:trPr>
          <w:cantSplit/>
          <w:trHeight w:val="220"/>
        </w:trPr>
        <w:tc>
          <w:tcPr>
            <w:tcW w:w="53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</w:tcPr>
          <w:p w:rsidR="00FF2B2D" w:rsidRPr="001E77A4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2B2D" w:rsidRPr="001E77A4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1E77A4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A4662D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66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53076E" w:rsidRPr="00A4662D" w:rsidRDefault="0053076E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r w:rsidR="003B0AC8" w:rsidRPr="00A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      </w:r>
          </w:p>
          <w:p w:rsidR="00162A8D" w:rsidRPr="00A4662D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3B0AC8" w:rsidP="003155BC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сохранения и обеспечения развития зеленого фонда как одного из важнейших факторов создания и поддержания благоприятных экологических условий жизни, труда и отдыха населения, улучшения экологической ситуации на территории городского округа муниципального образования «город Саянск», руководствуясь статьями 42, 58 Конституции Российской Федерации, статьёй 16 Федерального закона от 06.10.2003 №131-ФЗ «Об общих принципах организации местного самоуправления в Российской Федерации», статьями 61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77, 78 Федерального закона от 10.01.2002 №7-ФЗ «Об охране окружающей среды», </w:t>
      </w:r>
      <w:r w:rsidR="00927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благоустройства территории муниципального образования «город Саянск», утвержденных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Думы городского округа муниципального образования «город Саянск» от 25.04.2019 </w:t>
      </w:r>
      <w:r w:rsidRPr="0097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71-67-19-12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Правил благоустройства территории муниципального образования </w:t>
      </w:r>
      <w:r w:rsidR="0031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FF2B2D" w:rsidRPr="001E77A4" w:rsidRDefault="00FF2B2D" w:rsidP="00315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6558D" w:rsidRPr="009727FA" w:rsidRDefault="0006558D" w:rsidP="0006558D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6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E063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</w:r>
      <w:r w:rsidR="007E063C">
        <w:rPr>
          <w:rFonts w:ascii="Times New Roman" w:hAnsi="Times New Roman" w:cs="Times New Roman"/>
          <w:sz w:val="28"/>
          <w:szCs w:val="28"/>
        </w:rPr>
        <w:t>(далее – Положение</w:t>
      </w:r>
      <w:r w:rsidRPr="009727FA">
        <w:rPr>
          <w:rFonts w:ascii="Times New Roman" w:hAnsi="Times New Roman" w:cs="Times New Roman"/>
          <w:sz w:val="28"/>
          <w:szCs w:val="28"/>
        </w:rPr>
        <w:t>)</w:t>
      </w:r>
      <w:r w:rsidR="006460BB">
        <w:rPr>
          <w:rFonts w:ascii="Times New Roman" w:hAnsi="Times New Roman" w:cs="Times New Roman"/>
          <w:sz w:val="28"/>
          <w:szCs w:val="28"/>
        </w:rPr>
        <w:t xml:space="preserve"> (в редакции от 11.04.2023 №110-37-419-23)</w:t>
      </w:r>
      <w:r w:rsidR="009727FA" w:rsidRPr="009727FA">
        <w:rPr>
          <w:rFonts w:ascii="Times New Roman" w:hAnsi="Times New Roman" w:cs="Times New Roman"/>
          <w:sz w:val="28"/>
          <w:szCs w:val="28"/>
        </w:rPr>
        <w:t>, опубликованное в газете «Саянские зори»</w:t>
      </w:r>
      <w:r w:rsidR="006460BB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9727FA" w:rsidRPr="009727FA">
        <w:rPr>
          <w:rFonts w:ascii="Times New Roman" w:hAnsi="Times New Roman" w:cs="Times New Roman"/>
          <w:sz w:val="28"/>
          <w:szCs w:val="28"/>
        </w:rPr>
        <w:t xml:space="preserve"> от 06.02.2020 № 5</w:t>
      </w:r>
      <w:r w:rsidR="00BF7ABA">
        <w:rPr>
          <w:rFonts w:ascii="Times New Roman" w:hAnsi="Times New Roman" w:cs="Times New Roman"/>
          <w:sz w:val="28"/>
          <w:szCs w:val="28"/>
        </w:rPr>
        <w:t xml:space="preserve"> (4072)</w:t>
      </w:r>
      <w:r w:rsidRPr="009727FA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информации, страница </w:t>
      </w:r>
      <w:r w:rsidR="009727FA" w:rsidRPr="009727FA">
        <w:rPr>
          <w:rFonts w:ascii="Times New Roman" w:hAnsi="Times New Roman" w:cs="Times New Roman"/>
          <w:sz w:val="28"/>
          <w:szCs w:val="28"/>
        </w:rPr>
        <w:t>4</w:t>
      </w:r>
      <w:r w:rsidRPr="009727FA">
        <w:rPr>
          <w:rFonts w:ascii="Times New Roman" w:hAnsi="Times New Roman" w:cs="Times New Roman"/>
          <w:sz w:val="28"/>
          <w:szCs w:val="28"/>
        </w:rPr>
        <w:t>)</w:t>
      </w:r>
      <w:r w:rsidR="006460BB">
        <w:rPr>
          <w:rFonts w:ascii="Times New Roman" w:hAnsi="Times New Roman" w:cs="Times New Roman"/>
          <w:sz w:val="28"/>
          <w:szCs w:val="28"/>
        </w:rPr>
        <w:t xml:space="preserve">, </w:t>
      </w:r>
      <w:r w:rsidR="006460BB">
        <w:rPr>
          <w:rFonts w:ascii="Times New Roman" w:hAnsi="Times New Roman" w:cs="Times New Roman"/>
          <w:sz w:val="28"/>
          <w:szCs w:val="28"/>
        </w:rPr>
        <w:lastRenderedPageBreak/>
        <w:t xml:space="preserve">выпуск </w:t>
      </w:r>
      <w:r w:rsidR="00152F25">
        <w:rPr>
          <w:rFonts w:ascii="Times New Roman" w:hAnsi="Times New Roman" w:cs="Times New Roman"/>
          <w:sz w:val="28"/>
          <w:szCs w:val="28"/>
        </w:rPr>
        <w:t>от 20.04.2023 №15 (4236)</w:t>
      </w:r>
      <w:r w:rsidR="00152F25" w:rsidRPr="00152F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0BB">
        <w:rPr>
          <w:rFonts w:ascii="Times New Roman" w:hAnsi="Times New Roman"/>
          <w:color w:val="000000"/>
          <w:sz w:val="28"/>
          <w:szCs w:val="28"/>
        </w:rPr>
        <w:t>(</w:t>
      </w:r>
      <w:r w:rsidR="00BF7ABA">
        <w:rPr>
          <w:rFonts w:ascii="Times New Roman" w:hAnsi="Times New Roman"/>
          <w:color w:val="000000"/>
          <w:sz w:val="28"/>
          <w:szCs w:val="28"/>
        </w:rPr>
        <w:t>вкладыш</w:t>
      </w:r>
      <w:proofErr w:type="gramEnd"/>
      <w:r w:rsidR="00BF7ABA">
        <w:rPr>
          <w:rFonts w:ascii="Times New Roman" w:hAnsi="Times New Roman"/>
          <w:color w:val="000000"/>
          <w:sz w:val="28"/>
          <w:szCs w:val="28"/>
        </w:rPr>
        <w:t xml:space="preserve"> официальной информации, </w:t>
      </w:r>
      <w:r w:rsidR="00152F25">
        <w:rPr>
          <w:rFonts w:ascii="Times New Roman" w:hAnsi="Times New Roman"/>
          <w:color w:val="000000"/>
          <w:sz w:val="28"/>
          <w:szCs w:val="28"/>
        </w:rPr>
        <w:t>стр.</w:t>
      </w:r>
      <w:r w:rsidR="006460BB">
        <w:rPr>
          <w:rFonts w:ascii="Times New Roman" w:hAnsi="Times New Roman"/>
          <w:color w:val="000000"/>
          <w:sz w:val="28"/>
          <w:szCs w:val="28"/>
        </w:rPr>
        <w:t>2</w:t>
      </w:r>
      <w:r w:rsidR="00152F25">
        <w:rPr>
          <w:rFonts w:ascii="Times New Roman" w:hAnsi="Times New Roman" w:cs="Times New Roman"/>
          <w:sz w:val="28"/>
          <w:szCs w:val="28"/>
        </w:rPr>
        <w:t xml:space="preserve">), </w:t>
      </w:r>
      <w:r w:rsidRPr="009727F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2736" w:rsidRPr="00AB2736" w:rsidRDefault="0006558D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AB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</w:t>
      </w:r>
      <w:r w:rsidR="00152F2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Start"/>
      <w:r w:rsidR="00AB2736"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ункт</w:t>
      </w:r>
      <w:proofErr w:type="spellEnd"/>
      <w:r w:rsidR="00AB2736"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3.1 статьи 3 изложить в следующей редакции:</w:t>
      </w:r>
    </w:p>
    <w:p w:rsidR="00AB2736" w:rsidRPr="00AB2736" w:rsidRDefault="00AB2736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3.1. Снос зелёных (сухих) насаждений на территории города Саянска производится только на основании Разрешения на снос и (или) обрезку зелёных (сухих) насаждений (далее - Разрешение) за исключением:</w:t>
      </w:r>
    </w:p>
    <w:p w:rsidR="00AB2736" w:rsidRPr="00AB2736" w:rsidRDefault="00AB2736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1) зелёных насаждений, произрастающих на земельных участках, находящихся в собственности, в постоянном бессрочном и (или) безвозмездном пользовании;</w:t>
      </w:r>
    </w:p>
    <w:p w:rsidR="00AB2736" w:rsidRPr="00AB2736" w:rsidRDefault="00AB2736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2) в аварийных ситуациях на объектах коммунальной  инфраструктуры, требующего безотлагательного проведения ремонтных работ.</w:t>
      </w:r>
    </w:p>
    <w:p w:rsidR="00AB2736" w:rsidRPr="00AB2736" w:rsidRDefault="00AB2736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3) при выявлении  в выходные, праздничные дни, сухих, аварийных насаждений, угрожающих жизни и здоровью граждан, угрожающих повреждению объе</w:t>
      </w:r>
      <w:r w:rsidR="007B16F3">
        <w:rPr>
          <w:rFonts w:ascii="Times New Roman" w:hAnsi="Times New Roman" w:cs="Times New Roman"/>
          <w:color w:val="000000"/>
          <w:sz w:val="28"/>
          <w:szCs w:val="28"/>
          <w:lang w:val="x-none"/>
        </w:rPr>
        <w:t>ктам</w:t>
      </w:r>
      <w:r w:rsidR="00DC35AA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любой формы собственности</w:t>
      </w:r>
      <w:r w:rsidR="00DC35A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bookmarkStart w:id="0" w:name="_GoBack"/>
      <w:bookmarkEnd w:id="0"/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требующего безотлагательного сноса насаждений. </w:t>
      </w:r>
    </w:p>
    <w:p w:rsidR="00AB2736" w:rsidRDefault="00AB2736" w:rsidP="00152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О проведении сноса </w:t>
      </w:r>
      <w:proofErr w:type="spellStart"/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зеленых</w:t>
      </w:r>
      <w:proofErr w:type="spellEnd"/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>, сухих, аварийных насаждений организация, либо лицо, осуществившее снос, в течение 1 рабочего дня информирует Комитет по архитектуре и градостроительству администрации муниципального образования «город Саянск» (далее - Комитет) об осуществлении работы на аварийном участке с предоставлением документов, подтверждающих проведение ремонтных работ /работ по сносу насаждений и схему производства работ с указанием участка работ.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63B0A" w:rsidRPr="00AB2736" w:rsidRDefault="00B63B0A" w:rsidP="00B63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Pr="00AB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>ункт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.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B273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изложить в следующей редакции:</w:t>
      </w:r>
    </w:p>
    <w:p w:rsidR="00B63B0A" w:rsidRPr="00B63B0A" w:rsidRDefault="00B63B0A" w:rsidP="00B63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B63B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B0A">
        <w:rPr>
          <w:rFonts w:ascii="Times New Roman" w:hAnsi="Times New Roman" w:cs="Times New Roman"/>
          <w:color w:val="000000"/>
          <w:sz w:val="28"/>
          <w:szCs w:val="28"/>
          <w:lang w:val="x-none"/>
        </w:rPr>
        <w:t>Запрещается осуществлять захла</w:t>
      </w:r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>мление территорий ветками, спи</w:t>
      </w:r>
      <w:r w:rsidRPr="00B63B0A">
        <w:rPr>
          <w:rFonts w:ascii="Times New Roman" w:hAnsi="Times New Roman" w:cs="Times New Roman"/>
          <w:color w:val="000000"/>
          <w:sz w:val="28"/>
          <w:szCs w:val="28"/>
          <w:lang w:val="x-none"/>
        </w:rPr>
        <w:t>лом, порубочными древесными  остатками в местах проведения сноса зелёных насаждений, а также на прилегающих к таким местам территориях.</w:t>
      </w:r>
    </w:p>
    <w:p w:rsidR="00B63B0A" w:rsidRPr="00B63B0A" w:rsidRDefault="00B63B0A" w:rsidP="00B63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B0A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Порубочные остатки должны быть убраны (вывезены) в течение </w:t>
      </w:r>
      <w:proofErr w:type="spellStart"/>
      <w:r w:rsidRPr="00B63B0A">
        <w:rPr>
          <w:rFonts w:ascii="Times New Roman" w:hAnsi="Times New Roman" w:cs="Times New Roman"/>
          <w:color w:val="000000"/>
          <w:sz w:val="28"/>
          <w:szCs w:val="28"/>
          <w:lang w:val="x-none"/>
        </w:rPr>
        <w:t>трех</w:t>
      </w:r>
      <w:proofErr w:type="spellEnd"/>
      <w:r w:rsidRPr="00B63B0A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дней с момента окончания производства работ лицом, получившим разрешение на снос, пересадку и (или) обрезку зелёных насаждений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63B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5BC" w:rsidRPr="001E77A4" w:rsidRDefault="00AB2736" w:rsidP="00AB2736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58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>Опубликовать настоящее постановление</w:t>
      </w:r>
      <w:r w:rsidR="00315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на «Официальном интернет-портале правовой информации городского округа муниципального образования «город Саянск»  </w:t>
      </w:r>
      <w:hyperlink r:id="rId7" w:history="1">
        <w:r w:rsidR="00295E03" w:rsidRPr="001E77A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x-none"/>
          </w:rPr>
          <w:t>http://sayansk-pravo.ru)</w:t>
        </w:r>
      </w:hyperlink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  <w:lang w:val="x-none"/>
        </w:rPr>
        <w:t>Опубликовать настоящее постановление в газете «Саянские зори»</w:t>
      </w:r>
    </w:p>
    <w:p w:rsidR="00FF2B2D" w:rsidRPr="001E77A4" w:rsidRDefault="0006558D" w:rsidP="0006558D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4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дня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93B" w:rsidRDefault="00D3593B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93B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503147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  </w:t>
      </w:r>
      <w:r w:rsidR="00503147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2B91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1FDF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62A8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3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2736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М.Ф.Данилова</w:t>
      </w:r>
      <w:proofErr w:type="spellEnd"/>
    </w:p>
    <w:p w:rsidR="00B63B0A" w:rsidRDefault="00B63B0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147" w:rsidRPr="001E77A4" w:rsidRDefault="00E37C9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Безносова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Анна Владимировна</w:t>
      </w:r>
    </w:p>
    <w:p w:rsidR="00503147" w:rsidRPr="00AB2736" w:rsidRDefault="00503147" w:rsidP="00AB27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AB2736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735D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правовой работы                                                                                       </w:t>
      </w:r>
      <w:proofErr w:type="spellStart"/>
      <w:r w:rsidR="00AB273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А.Ю.Товпинец</w:t>
      </w:r>
      <w:proofErr w:type="spellEnd"/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дата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A8D" w:rsidRPr="00503147" w:rsidRDefault="00AB2736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ВЗД п</w:t>
      </w:r>
      <w:r w:rsidR="008A71F7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архитектуре 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градостроительству администрации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Саянск»        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="00D32B91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AB27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М.А.Малинова</w:t>
      </w:r>
      <w:proofErr w:type="spellEnd"/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359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</w:p>
    <w:p w:rsidR="00D3593B" w:rsidRPr="00503147" w:rsidRDefault="00D3593B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экз. - в комитет по архитектуре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правовой работы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организационной работы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ССМИ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6 экз.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A8D" w:rsidRPr="00503147" w:rsidRDefault="00162A8D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E37C9A" w:rsidRPr="00503147" w:rsidRDefault="004A735D" w:rsidP="00E37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E3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специалист-эколог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архитектуре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градостроительству администрации </w:t>
      </w:r>
    </w:p>
    <w:p w:rsidR="008A71F7" w:rsidRPr="0050314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Саянск»                      </w:t>
      </w:r>
      <w:r w:rsidR="00162A8D"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0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E37C9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А.В.Безносова</w:t>
      </w:r>
      <w:proofErr w:type="spellEnd"/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дата</w:t>
      </w: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F7" w:rsidRPr="008A71F7" w:rsidRDefault="008A71F7" w:rsidP="008A7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FDF" w:rsidRPr="004F1FDF" w:rsidRDefault="004F1F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F1FDF" w:rsidRPr="004F1FDF" w:rsidSect="00B63B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049"/>
    <w:multiLevelType w:val="hybridMultilevel"/>
    <w:tmpl w:val="9CBEA4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F1F3F3E"/>
    <w:multiLevelType w:val="multilevel"/>
    <w:tmpl w:val="CFC68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6F530A86"/>
    <w:multiLevelType w:val="hybridMultilevel"/>
    <w:tmpl w:val="C6B6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6558D"/>
    <w:rsid w:val="000C7076"/>
    <w:rsid w:val="000E387A"/>
    <w:rsid w:val="00152F25"/>
    <w:rsid w:val="00162A8D"/>
    <w:rsid w:val="001D772D"/>
    <w:rsid w:val="001E5786"/>
    <w:rsid w:val="001E77A4"/>
    <w:rsid w:val="00295E03"/>
    <w:rsid w:val="003155BC"/>
    <w:rsid w:val="003221F6"/>
    <w:rsid w:val="00326D5E"/>
    <w:rsid w:val="003513F5"/>
    <w:rsid w:val="003B0AC8"/>
    <w:rsid w:val="003D707E"/>
    <w:rsid w:val="004364AB"/>
    <w:rsid w:val="0043669E"/>
    <w:rsid w:val="004A7052"/>
    <w:rsid w:val="004A735D"/>
    <w:rsid w:val="004F1FDF"/>
    <w:rsid w:val="00503147"/>
    <w:rsid w:val="00524C9F"/>
    <w:rsid w:val="0053076E"/>
    <w:rsid w:val="005C2759"/>
    <w:rsid w:val="005E42C7"/>
    <w:rsid w:val="006460BB"/>
    <w:rsid w:val="006C28D9"/>
    <w:rsid w:val="007256B4"/>
    <w:rsid w:val="00756B1E"/>
    <w:rsid w:val="00766948"/>
    <w:rsid w:val="007B16F3"/>
    <w:rsid w:val="007C1FA9"/>
    <w:rsid w:val="007C2C58"/>
    <w:rsid w:val="007E063C"/>
    <w:rsid w:val="007F1695"/>
    <w:rsid w:val="00835662"/>
    <w:rsid w:val="008A71F7"/>
    <w:rsid w:val="00900FCD"/>
    <w:rsid w:val="00902557"/>
    <w:rsid w:val="009270EC"/>
    <w:rsid w:val="0096563E"/>
    <w:rsid w:val="009727FA"/>
    <w:rsid w:val="009A3751"/>
    <w:rsid w:val="009A51F4"/>
    <w:rsid w:val="00A4662D"/>
    <w:rsid w:val="00A47624"/>
    <w:rsid w:val="00AB2736"/>
    <w:rsid w:val="00AC4344"/>
    <w:rsid w:val="00B63B0A"/>
    <w:rsid w:val="00BD2C59"/>
    <w:rsid w:val="00BF7ABA"/>
    <w:rsid w:val="00C52A0E"/>
    <w:rsid w:val="00D32B91"/>
    <w:rsid w:val="00D3593B"/>
    <w:rsid w:val="00DC35AA"/>
    <w:rsid w:val="00E27806"/>
    <w:rsid w:val="00E37C9A"/>
    <w:rsid w:val="00E66855"/>
    <w:rsid w:val="00E96CE3"/>
    <w:rsid w:val="00F33BCC"/>
    <w:rsid w:val="00F82290"/>
    <w:rsid w:val="00FC78B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6879-2AFF-4627-AE39-367B28F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22</cp:revision>
  <cp:lastPrinted>2023-05-19T00:25:00Z</cp:lastPrinted>
  <dcterms:created xsi:type="dcterms:W3CDTF">2023-03-16T08:05:00Z</dcterms:created>
  <dcterms:modified xsi:type="dcterms:W3CDTF">2023-05-19T00:52:00Z</dcterms:modified>
</cp:coreProperties>
</file>