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75" w:rsidRDefault="00E84275" w:rsidP="00E842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84275" w:rsidRDefault="00E84275" w:rsidP="00E842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84275" w:rsidRDefault="00E84275" w:rsidP="00E84275">
      <w:pPr>
        <w:ind w:right="1700"/>
        <w:jc w:val="center"/>
      </w:pPr>
    </w:p>
    <w:p w:rsidR="00E84275" w:rsidRDefault="00E84275" w:rsidP="00E8427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84275" w:rsidRDefault="00E84275" w:rsidP="00E84275">
      <w:pPr>
        <w:jc w:val="center"/>
      </w:pPr>
    </w:p>
    <w:p w:rsidR="00E84275" w:rsidRDefault="00E84275" w:rsidP="00E8427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4275" w:rsidTr="00A23657">
        <w:trPr>
          <w:cantSplit/>
          <w:trHeight w:val="220"/>
        </w:trPr>
        <w:tc>
          <w:tcPr>
            <w:tcW w:w="534" w:type="dxa"/>
          </w:tcPr>
          <w:p w:rsidR="00E84275" w:rsidRDefault="00E84275" w:rsidP="00A236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Default="0016088A" w:rsidP="00A23657">
            <w:pPr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449" w:type="dxa"/>
          </w:tcPr>
          <w:p w:rsidR="00E84275" w:rsidRDefault="00E84275" w:rsidP="00A236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Default="0016088A" w:rsidP="00BD5E23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110-37-267-23</w:t>
            </w:r>
            <w:bookmarkEnd w:id="0"/>
          </w:p>
        </w:tc>
        <w:tc>
          <w:tcPr>
            <w:tcW w:w="794" w:type="dxa"/>
            <w:vMerge w:val="restart"/>
          </w:tcPr>
          <w:p w:rsidR="00E84275" w:rsidRDefault="00E84275" w:rsidP="00A23657"/>
        </w:tc>
        <w:tc>
          <w:tcPr>
            <w:tcW w:w="170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E84275" w:rsidRDefault="00E84275" w:rsidP="00A23657">
            <w:pPr>
              <w:rPr>
                <w:sz w:val="28"/>
              </w:rPr>
            </w:pPr>
          </w:p>
          <w:p w:rsidR="00E84275" w:rsidRDefault="00E84275" w:rsidP="00A2365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E84275" w:rsidTr="00A23657">
        <w:trPr>
          <w:cantSplit/>
          <w:trHeight w:val="220"/>
        </w:trPr>
        <w:tc>
          <w:tcPr>
            <w:tcW w:w="4139" w:type="dxa"/>
            <w:gridSpan w:val="4"/>
          </w:tcPr>
          <w:p w:rsidR="00E84275" w:rsidRDefault="00E84275" w:rsidP="00A23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84275" w:rsidRDefault="00E84275" w:rsidP="00A23657"/>
        </w:tc>
        <w:tc>
          <w:tcPr>
            <w:tcW w:w="170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E84275" w:rsidRDefault="00E84275" w:rsidP="00A2365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4275" w:rsidRDefault="00E84275" w:rsidP="00E84275">
      <w:pPr>
        <w:rPr>
          <w:sz w:val="18"/>
        </w:rPr>
      </w:pPr>
    </w:p>
    <w:p w:rsidR="00E84275" w:rsidRDefault="00E84275" w:rsidP="00E8427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E84275" w:rsidTr="00A23657">
        <w:trPr>
          <w:cantSplit/>
        </w:trPr>
        <w:tc>
          <w:tcPr>
            <w:tcW w:w="144" w:type="dxa"/>
          </w:tcPr>
          <w:p w:rsidR="00E84275" w:rsidRDefault="00E84275" w:rsidP="00A23657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E84275" w:rsidRDefault="00E84275" w:rsidP="00A23657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84275" w:rsidRPr="0062681D" w:rsidRDefault="00E84275" w:rsidP="006905B7">
            <w:pPr>
              <w:pStyle w:val="2"/>
              <w:jc w:val="both"/>
              <w:rPr>
                <w:szCs w:val="24"/>
              </w:rPr>
            </w:pPr>
            <w:r w:rsidRPr="0062681D">
              <w:rPr>
                <w:szCs w:val="24"/>
              </w:rPr>
              <w:t xml:space="preserve">Об утверждении </w:t>
            </w:r>
            <w:r w:rsidR="0062681D" w:rsidRPr="0062681D">
              <w:rPr>
                <w:szCs w:val="24"/>
              </w:rPr>
              <w:t>П</w:t>
            </w:r>
            <w:r w:rsidR="0062681D">
              <w:rPr>
                <w:szCs w:val="24"/>
              </w:rPr>
              <w:t>ереч</w:t>
            </w:r>
            <w:r w:rsidR="0062681D" w:rsidRPr="0062681D">
              <w:rPr>
                <w:szCs w:val="24"/>
              </w:rPr>
              <w:t>ня мероприятий по улучшению условий и охраны труда, снижению уровней профессиональных рисков        в городском округе муниципального обр</w:t>
            </w:r>
            <w:r w:rsidR="00830CF2">
              <w:rPr>
                <w:szCs w:val="24"/>
              </w:rPr>
              <w:t xml:space="preserve">азования «город Саянск» на </w:t>
            </w:r>
            <w:r w:rsidR="00922B3A">
              <w:rPr>
                <w:szCs w:val="24"/>
              </w:rPr>
              <w:t>202</w:t>
            </w:r>
            <w:r w:rsidR="006905B7">
              <w:rPr>
                <w:szCs w:val="24"/>
              </w:rPr>
              <w:t>3</w:t>
            </w:r>
            <w:r w:rsidR="00922B3A">
              <w:rPr>
                <w:szCs w:val="24"/>
              </w:rPr>
              <w:t xml:space="preserve"> год</w:t>
            </w:r>
            <w:r w:rsidR="0062681D" w:rsidRPr="0062681D">
              <w:rPr>
                <w:szCs w:val="24"/>
              </w:rPr>
              <w:t>»</w:t>
            </w: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E84275" w:rsidRDefault="00E84275" w:rsidP="00E84275">
      <w:pPr>
        <w:pStyle w:val="ConsNormal"/>
        <w:ind w:right="0" w:firstLine="709"/>
        <w:jc w:val="both"/>
      </w:pPr>
    </w:p>
    <w:p w:rsidR="00E84275" w:rsidRPr="0016088A" w:rsidRDefault="00E84275" w:rsidP="001608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88A">
        <w:rPr>
          <w:sz w:val="28"/>
          <w:szCs w:val="28"/>
        </w:rPr>
        <w:tab/>
      </w:r>
      <w:proofErr w:type="gramStart"/>
      <w:r w:rsidRPr="0016088A">
        <w:rPr>
          <w:sz w:val="28"/>
          <w:szCs w:val="28"/>
        </w:rPr>
        <w:t xml:space="preserve">В целях </w:t>
      </w:r>
      <w:r w:rsidR="00D663C4" w:rsidRPr="0016088A">
        <w:rPr>
          <w:sz w:val="28"/>
          <w:szCs w:val="28"/>
        </w:rPr>
        <w:t xml:space="preserve">организации и методического сопровождения работ по </w:t>
      </w:r>
      <w:r w:rsidRPr="0016088A">
        <w:rPr>
          <w:sz w:val="28"/>
          <w:szCs w:val="28"/>
        </w:rPr>
        <w:t>улучшени</w:t>
      </w:r>
      <w:r w:rsidR="00D663C4" w:rsidRPr="0016088A">
        <w:rPr>
          <w:sz w:val="28"/>
          <w:szCs w:val="28"/>
        </w:rPr>
        <w:t>ю</w:t>
      </w:r>
      <w:r w:rsidRPr="0016088A">
        <w:rPr>
          <w:sz w:val="28"/>
          <w:szCs w:val="28"/>
        </w:rPr>
        <w:t xml:space="preserve"> условий и охраны труда </w:t>
      </w:r>
      <w:r w:rsidR="00D663C4" w:rsidRPr="0016088A">
        <w:rPr>
          <w:sz w:val="28"/>
          <w:szCs w:val="28"/>
        </w:rPr>
        <w:t xml:space="preserve">в </w:t>
      </w:r>
      <w:r w:rsidRPr="0016088A">
        <w:rPr>
          <w:sz w:val="28"/>
          <w:szCs w:val="28"/>
        </w:rPr>
        <w:t>организаци</w:t>
      </w:r>
      <w:r w:rsidR="00D663C4" w:rsidRPr="0016088A">
        <w:rPr>
          <w:sz w:val="28"/>
          <w:szCs w:val="28"/>
        </w:rPr>
        <w:t>ях</w:t>
      </w:r>
      <w:r w:rsidRPr="0016088A">
        <w:rPr>
          <w:sz w:val="28"/>
          <w:szCs w:val="28"/>
        </w:rPr>
        <w:t xml:space="preserve">, </w:t>
      </w:r>
      <w:r w:rsidR="00D663C4" w:rsidRPr="0016088A">
        <w:rPr>
          <w:sz w:val="28"/>
          <w:szCs w:val="28"/>
        </w:rPr>
        <w:t>городского округа муниципального образования</w:t>
      </w:r>
      <w:r w:rsidRPr="0016088A">
        <w:rPr>
          <w:sz w:val="28"/>
          <w:szCs w:val="28"/>
        </w:rPr>
        <w:t xml:space="preserve"> </w:t>
      </w:r>
      <w:r w:rsidR="00D663C4" w:rsidRPr="0016088A">
        <w:rPr>
          <w:sz w:val="28"/>
          <w:szCs w:val="28"/>
        </w:rPr>
        <w:t xml:space="preserve"> </w:t>
      </w:r>
      <w:r w:rsidRPr="0016088A">
        <w:rPr>
          <w:sz w:val="28"/>
          <w:szCs w:val="28"/>
        </w:rPr>
        <w:t xml:space="preserve">«город Саянск» руководствуясь </w:t>
      </w:r>
      <w:hyperlink r:id="rId6" w:history="1">
        <w:r w:rsidRPr="0016088A">
          <w:rPr>
            <w:sz w:val="28"/>
            <w:szCs w:val="28"/>
          </w:rPr>
          <w:t>статьями 210</w:t>
        </w:r>
      </w:hyperlink>
      <w:r w:rsidRPr="0016088A">
        <w:rPr>
          <w:sz w:val="28"/>
          <w:szCs w:val="28"/>
        </w:rPr>
        <w:t xml:space="preserve">, </w:t>
      </w:r>
      <w:hyperlink r:id="rId7" w:history="1">
        <w:r w:rsidR="006905B7" w:rsidRPr="0016088A">
          <w:rPr>
            <w:sz w:val="28"/>
            <w:szCs w:val="28"/>
          </w:rPr>
          <w:t>211</w:t>
        </w:r>
      </w:hyperlink>
      <w:r w:rsidRPr="0016088A">
        <w:rPr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16088A">
          <w:rPr>
            <w:sz w:val="28"/>
            <w:szCs w:val="28"/>
          </w:rPr>
          <w:t>статьей 6</w:t>
        </w:r>
      </w:hyperlink>
      <w:r w:rsidRPr="0016088A">
        <w:rPr>
          <w:sz w:val="28"/>
          <w:szCs w:val="28"/>
        </w:rPr>
        <w:t xml:space="preserve"> Закона Иркутской области от 23.07.2008 </w:t>
      </w:r>
      <w:r w:rsidR="00FF3EB4" w:rsidRPr="0016088A">
        <w:rPr>
          <w:sz w:val="28"/>
          <w:szCs w:val="28"/>
        </w:rPr>
        <w:t>№</w:t>
      </w:r>
      <w:r w:rsidRPr="0016088A">
        <w:rPr>
          <w:sz w:val="28"/>
          <w:szCs w:val="28"/>
        </w:rPr>
        <w:t xml:space="preserve">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E84275" w:rsidRDefault="00E84275" w:rsidP="0016088A">
      <w:pPr>
        <w:spacing w:line="276" w:lineRule="auto"/>
        <w:ind w:firstLine="709"/>
        <w:jc w:val="both"/>
        <w:rPr>
          <w:sz w:val="26"/>
          <w:szCs w:val="26"/>
        </w:rPr>
      </w:pPr>
      <w:r w:rsidRPr="003F3A66">
        <w:rPr>
          <w:sz w:val="26"/>
          <w:szCs w:val="26"/>
        </w:rPr>
        <w:t>ПОСТАНОВЛЯЕТ:</w:t>
      </w:r>
    </w:p>
    <w:p w:rsidR="00E84275" w:rsidRPr="0016088A" w:rsidRDefault="0016088A" w:rsidP="0016088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4275" w:rsidRPr="0016088A">
        <w:rPr>
          <w:sz w:val="28"/>
          <w:szCs w:val="28"/>
        </w:rPr>
        <w:t xml:space="preserve">Утвердить </w:t>
      </w:r>
      <w:r w:rsidR="00E96CEA" w:rsidRPr="0016088A">
        <w:rPr>
          <w:sz w:val="28"/>
          <w:szCs w:val="28"/>
        </w:rPr>
        <w:t>П</w:t>
      </w:r>
      <w:r w:rsidR="00706D56" w:rsidRPr="0016088A">
        <w:rPr>
          <w:sz w:val="28"/>
          <w:szCs w:val="28"/>
        </w:rPr>
        <w:t>еречень мероприятий по улучшению условий и охраны труд</w:t>
      </w:r>
      <w:r w:rsidR="00EB15B6" w:rsidRPr="0016088A">
        <w:rPr>
          <w:sz w:val="28"/>
          <w:szCs w:val="28"/>
        </w:rPr>
        <w:t>а</w:t>
      </w:r>
      <w:r w:rsidR="0062681D" w:rsidRPr="0016088A">
        <w:rPr>
          <w:sz w:val="28"/>
          <w:szCs w:val="28"/>
        </w:rPr>
        <w:t>,</w:t>
      </w:r>
      <w:r w:rsidR="00706D56" w:rsidRPr="0016088A">
        <w:rPr>
          <w:sz w:val="28"/>
          <w:szCs w:val="28"/>
        </w:rPr>
        <w:t xml:space="preserve"> </w:t>
      </w:r>
      <w:r w:rsidR="00E96CEA" w:rsidRPr="0016088A">
        <w:rPr>
          <w:sz w:val="28"/>
          <w:szCs w:val="28"/>
        </w:rPr>
        <w:t>снижению уровней профессиональных рисков</w:t>
      </w:r>
      <w:r w:rsidR="00626B70" w:rsidRPr="0016088A">
        <w:rPr>
          <w:sz w:val="28"/>
          <w:szCs w:val="28"/>
        </w:rPr>
        <w:t xml:space="preserve"> </w:t>
      </w:r>
      <w:r w:rsidR="00E84275" w:rsidRPr="0016088A">
        <w:rPr>
          <w:sz w:val="28"/>
          <w:szCs w:val="28"/>
        </w:rPr>
        <w:t>в городском округе муниципального об</w:t>
      </w:r>
      <w:r w:rsidR="00E96CEA" w:rsidRPr="0016088A">
        <w:rPr>
          <w:sz w:val="28"/>
          <w:szCs w:val="28"/>
        </w:rPr>
        <w:t>разования «город Саянск» на 20</w:t>
      </w:r>
      <w:r w:rsidR="00922B3A" w:rsidRPr="0016088A">
        <w:rPr>
          <w:sz w:val="28"/>
          <w:szCs w:val="28"/>
        </w:rPr>
        <w:t>2</w:t>
      </w:r>
      <w:r w:rsidR="006905B7" w:rsidRPr="0016088A">
        <w:rPr>
          <w:sz w:val="28"/>
          <w:szCs w:val="28"/>
        </w:rPr>
        <w:t>3</w:t>
      </w:r>
      <w:r w:rsidR="00E84275" w:rsidRPr="0016088A">
        <w:rPr>
          <w:sz w:val="28"/>
          <w:szCs w:val="28"/>
        </w:rPr>
        <w:t>го</w:t>
      </w:r>
      <w:r w:rsidR="006905B7" w:rsidRPr="0016088A">
        <w:rPr>
          <w:sz w:val="28"/>
          <w:szCs w:val="28"/>
        </w:rPr>
        <w:t>д</w:t>
      </w:r>
      <w:r w:rsidR="00E96CEA" w:rsidRPr="0016088A">
        <w:rPr>
          <w:sz w:val="28"/>
          <w:szCs w:val="28"/>
        </w:rPr>
        <w:t xml:space="preserve">» </w:t>
      </w:r>
      <w:r w:rsidR="00E84275" w:rsidRPr="0016088A">
        <w:rPr>
          <w:sz w:val="28"/>
          <w:szCs w:val="28"/>
        </w:rPr>
        <w:t>(приложение).</w:t>
      </w:r>
    </w:p>
    <w:p w:rsidR="00052797" w:rsidRPr="0016088A" w:rsidRDefault="0016088A" w:rsidP="0016088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2797" w:rsidRPr="0016088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D7EB1" w:rsidRPr="0016088A" w:rsidRDefault="0016088A" w:rsidP="0016088A">
      <w:pPr>
        <w:pStyle w:val="a6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1D7EB1" w:rsidRPr="0016088A">
        <w:rPr>
          <w:bCs/>
          <w:sz w:val="28"/>
          <w:szCs w:val="28"/>
        </w:rPr>
        <w:t>Признать утратившим силу</w:t>
      </w:r>
      <w:r w:rsidR="001D7EB1" w:rsidRPr="0016088A">
        <w:rPr>
          <w:bCs/>
          <w:sz w:val="28"/>
          <w:szCs w:val="28"/>
          <w:lang w:eastAsia="zh-CN"/>
        </w:rPr>
        <w:t xml:space="preserve"> </w:t>
      </w:r>
      <w:r w:rsidR="001D7EB1" w:rsidRPr="0016088A">
        <w:rPr>
          <w:bCs/>
          <w:sz w:val="28"/>
          <w:szCs w:val="28"/>
        </w:rPr>
        <w:t>постановление  администрации городского округа муниципального образования «город Саянск» от 30.12.2022 № 110-37-1548-22.</w:t>
      </w:r>
    </w:p>
    <w:p w:rsidR="001D7EB1" w:rsidRPr="0016088A" w:rsidRDefault="0016088A" w:rsidP="0016088A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D7EB1" w:rsidRPr="0016088A">
        <w:rPr>
          <w:sz w:val="28"/>
          <w:szCs w:val="28"/>
        </w:rPr>
        <w:t>Настоящее постановление распространяются на правоотношения, возникшие с 1 января 2023 года.</w:t>
      </w:r>
    </w:p>
    <w:p w:rsidR="006905B7" w:rsidRPr="0016088A" w:rsidRDefault="0016088A" w:rsidP="0016088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905B7" w:rsidRPr="0016088A">
        <w:rPr>
          <w:sz w:val="28"/>
          <w:szCs w:val="28"/>
        </w:rPr>
        <w:t>Контроль исполнения настоящего постановления возложить на начальника Управления по экономике.</w:t>
      </w:r>
    </w:p>
    <w:p w:rsidR="0016088A" w:rsidRDefault="0016088A" w:rsidP="0016088A">
      <w:pPr>
        <w:ind w:firstLine="709"/>
        <w:jc w:val="both"/>
        <w:rPr>
          <w:sz w:val="26"/>
          <w:szCs w:val="26"/>
        </w:rPr>
      </w:pPr>
    </w:p>
    <w:p w:rsidR="00E84275" w:rsidRPr="003F3A66" w:rsidRDefault="001D7EB1" w:rsidP="0016088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 м</w:t>
      </w:r>
      <w:r w:rsidR="00E84275" w:rsidRPr="003F3A66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r w:rsidR="00E84275" w:rsidRPr="003F3A66">
        <w:rPr>
          <w:sz w:val="26"/>
          <w:szCs w:val="26"/>
        </w:rPr>
        <w:t xml:space="preserve"> городского округа </w:t>
      </w:r>
    </w:p>
    <w:p w:rsidR="00E84275" w:rsidRPr="003F3A66" w:rsidRDefault="00E84275" w:rsidP="0016088A">
      <w:pPr>
        <w:ind w:firstLine="709"/>
        <w:jc w:val="both"/>
        <w:rPr>
          <w:sz w:val="26"/>
          <w:szCs w:val="26"/>
        </w:rPr>
      </w:pPr>
      <w:r w:rsidRPr="003F3A66">
        <w:rPr>
          <w:sz w:val="26"/>
          <w:szCs w:val="26"/>
        </w:rPr>
        <w:t xml:space="preserve">муниципального образования </w:t>
      </w:r>
    </w:p>
    <w:p w:rsidR="001D7EB1" w:rsidRPr="0016088A" w:rsidRDefault="0016088A" w:rsidP="0016088A">
      <w:pPr>
        <w:ind w:firstLine="709"/>
        <w:jc w:val="both"/>
      </w:pPr>
      <w:r>
        <w:rPr>
          <w:sz w:val="26"/>
          <w:szCs w:val="26"/>
        </w:rPr>
        <w:t>«город Саянск»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А.В. Ермаков</w:t>
      </w:r>
    </w:p>
    <w:p w:rsidR="0016088A" w:rsidRDefault="0016088A" w:rsidP="00E14742">
      <w:pPr>
        <w:jc w:val="both"/>
        <w:rPr>
          <w:sz w:val="18"/>
          <w:szCs w:val="18"/>
        </w:rPr>
      </w:pPr>
    </w:p>
    <w:p w:rsidR="0016088A" w:rsidRDefault="0016088A" w:rsidP="00E14742">
      <w:pPr>
        <w:jc w:val="both"/>
        <w:rPr>
          <w:sz w:val="18"/>
          <w:szCs w:val="18"/>
        </w:rPr>
      </w:pPr>
    </w:p>
    <w:p w:rsidR="003F3A66" w:rsidRDefault="003F3A66" w:rsidP="00E14742">
      <w:pPr>
        <w:jc w:val="both"/>
        <w:rPr>
          <w:sz w:val="18"/>
          <w:szCs w:val="18"/>
        </w:rPr>
      </w:pPr>
      <w:r w:rsidRPr="003F3A66">
        <w:rPr>
          <w:sz w:val="18"/>
          <w:szCs w:val="18"/>
        </w:rPr>
        <w:t xml:space="preserve">Исп. </w:t>
      </w:r>
      <w:r w:rsidR="00D86654">
        <w:rPr>
          <w:sz w:val="18"/>
          <w:szCs w:val="18"/>
        </w:rPr>
        <w:t>Тукаленко Т.Г.</w:t>
      </w:r>
      <w:r w:rsidRPr="003F3A66">
        <w:rPr>
          <w:sz w:val="18"/>
          <w:szCs w:val="18"/>
        </w:rPr>
        <w:t xml:space="preserve">., </w:t>
      </w:r>
      <w:r w:rsidR="00E14742">
        <w:rPr>
          <w:sz w:val="18"/>
          <w:szCs w:val="18"/>
        </w:rPr>
        <w:t xml:space="preserve">тел.5- </w:t>
      </w:r>
      <w:r w:rsidR="00D86654">
        <w:rPr>
          <w:sz w:val="18"/>
          <w:szCs w:val="18"/>
        </w:rPr>
        <w:t>68</w:t>
      </w:r>
      <w:r w:rsidR="00E14742">
        <w:rPr>
          <w:sz w:val="18"/>
          <w:szCs w:val="18"/>
        </w:rPr>
        <w:t>-</w:t>
      </w:r>
      <w:r w:rsidR="00D86654">
        <w:rPr>
          <w:sz w:val="18"/>
          <w:szCs w:val="18"/>
        </w:rPr>
        <w:t>25</w:t>
      </w:r>
    </w:p>
    <w:p w:rsidR="00224C5F" w:rsidRDefault="00224C5F" w:rsidP="00E14742">
      <w:pPr>
        <w:jc w:val="both"/>
        <w:rPr>
          <w:sz w:val="18"/>
          <w:szCs w:val="18"/>
        </w:rPr>
        <w:sectPr w:rsidR="00224C5F" w:rsidSect="0016088A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224C5F" w:rsidRPr="00F42727" w:rsidRDefault="00224C5F" w:rsidP="00224C5F">
      <w:pPr>
        <w:pStyle w:val="1"/>
        <w:jc w:val="right"/>
        <w:rPr>
          <w:b w:val="0"/>
          <w:sz w:val="20"/>
        </w:rPr>
      </w:pPr>
      <w:r w:rsidRPr="00F42727">
        <w:rPr>
          <w:b w:val="0"/>
          <w:bCs/>
          <w:sz w:val="20"/>
        </w:rPr>
        <w:lastRenderedPageBreak/>
        <w:t>Приложение к постановлению</w:t>
      </w:r>
    </w:p>
    <w:p w:rsidR="00224C5F" w:rsidRPr="00F42727" w:rsidRDefault="00224C5F" w:rsidP="00224C5F">
      <w:pPr>
        <w:jc w:val="right"/>
      </w:pPr>
      <w:r w:rsidRPr="00F42727">
        <w:t xml:space="preserve">администрации городского округа </w:t>
      </w:r>
    </w:p>
    <w:p w:rsidR="00224C5F" w:rsidRPr="00F42727" w:rsidRDefault="00224C5F" w:rsidP="00224C5F">
      <w:pPr>
        <w:jc w:val="right"/>
      </w:pPr>
      <w:r w:rsidRPr="00F42727">
        <w:t xml:space="preserve">муниципального образования </w:t>
      </w:r>
    </w:p>
    <w:p w:rsidR="00224C5F" w:rsidRPr="00F42727" w:rsidRDefault="00224C5F" w:rsidP="00224C5F">
      <w:pPr>
        <w:jc w:val="right"/>
      </w:pPr>
      <w:r w:rsidRPr="00F42727">
        <w:t xml:space="preserve">«город Саянск» </w:t>
      </w:r>
    </w:p>
    <w:p w:rsidR="00224C5F" w:rsidRPr="00F42727" w:rsidRDefault="00224C5F" w:rsidP="00224C5F">
      <w:pPr>
        <w:jc w:val="right"/>
        <w:rPr>
          <w:sz w:val="22"/>
          <w:szCs w:val="22"/>
        </w:rPr>
      </w:pPr>
      <w:r w:rsidRPr="00F42727">
        <w:t xml:space="preserve">от </w:t>
      </w:r>
      <w:r>
        <w:t>10.03.2023 № 110-37-267-23</w:t>
      </w:r>
    </w:p>
    <w:p w:rsidR="00224C5F" w:rsidRPr="00F42727" w:rsidRDefault="00224C5F" w:rsidP="00224C5F">
      <w:pPr>
        <w:jc w:val="both"/>
        <w:rPr>
          <w:sz w:val="22"/>
          <w:szCs w:val="22"/>
        </w:rPr>
      </w:pPr>
    </w:p>
    <w:p w:rsidR="00224C5F" w:rsidRPr="000709AC" w:rsidRDefault="00224C5F" w:rsidP="00224C5F">
      <w:pPr>
        <w:jc w:val="center"/>
        <w:rPr>
          <w:sz w:val="24"/>
          <w:szCs w:val="24"/>
        </w:rPr>
      </w:pPr>
      <w:r w:rsidRPr="000709AC">
        <w:rPr>
          <w:sz w:val="24"/>
          <w:szCs w:val="24"/>
        </w:rPr>
        <w:t xml:space="preserve">Перечень мероприятий </w:t>
      </w:r>
    </w:p>
    <w:p w:rsidR="00224C5F" w:rsidRPr="000709AC" w:rsidRDefault="00224C5F" w:rsidP="00224C5F">
      <w:pPr>
        <w:jc w:val="center"/>
        <w:rPr>
          <w:sz w:val="24"/>
          <w:szCs w:val="24"/>
        </w:rPr>
      </w:pPr>
      <w:r w:rsidRPr="000709AC">
        <w:rPr>
          <w:sz w:val="24"/>
          <w:szCs w:val="24"/>
        </w:rPr>
        <w:t>по улучшению условий и охраны труда городского округа муниципального образования «город Саянск»</w:t>
      </w:r>
    </w:p>
    <w:p w:rsidR="00224C5F" w:rsidRPr="000709AC" w:rsidRDefault="00224C5F" w:rsidP="00224C5F">
      <w:pPr>
        <w:jc w:val="center"/>
        <w:rPr>
          <w:sz w:val="24"/>
          <w:szCs w:val="24"/>
        </w:rPr>
      </w:pPr>
      <w:r w:rsidRPr="000709AC">
        <w:rPr>
          <w:sz w:val="24"/>
          <w:szCs w:val="24"/>
        </w:rPr>
        <w:t>на 2023 год</w:t>
      </w:r>
    </w:p>
    <w:p w:rsidR="00224C5F" w:rsidRPr="000709AC" w:rsidRDefault="00224C5F" w:rsidP="00224C5F">
      <w:pPr>
        <w:jc w:val="both"/>
        <w:rPr>
          <w:sz w:val="24"/>
          <w:szCs w:val="24"/>
        </w:rPr>
      </w:pP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260"/>
        <w:gridCol w:w="1183"/>
        <w:gridCol w:w="2084"/>
        <w:gridCol w:w="15"/>
        <w:gridCol w:w="133"/>
        <w:gridCol w:w="1415"/>
        <w:gridCol w:w="1704"/>
      </w:tblGrid>
      <w:tr w:rsidR="00224C5F" w:rsidRPr="000709AC" w:rsidTr="00224C5F">
        <w:trPr>
          <w:cantSplit/>
          <w:trHeight w:val="322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Исполнители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Сроки </w:t>
            </w:r>
            <w:proofErr w:type="spellStart"/>
            <w:r w:rsidRPr="000709AC">
              <w:rPr>
                <w:sz w:val="24"/>
                <w:szCs w:val="24"/>
              </w:rPr>
              <w:t>исполн</w:t>
            </w:r>
            <w:proofErr w:type="spellEnd"/>
            <w:r w:rsidRPr="000709A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Предполагаемый результат</w:t>
            </w:r>
          </w:p>
        </w:tc>
      </w:tr>
      <w:tr w:rsidR="00224C5F" w:rsidRPr="000709AC" w:rsidTr="00224C5F">
        <w:trPr>
          <w:cantSplit/>
          <w:trHeight w:val="322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Целевой показатель</w:t>
            </w:r>
          </w:p>
        </w:tc>
      </w:tr>
      <w:tr w:rsidR="00224C5F" w:rsidRPr="000709AC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Плановое значение</w:t>
            </w:r>
          </w:p>
        </w:tc>
      </w:tr>
      <w:tr w:rsidR="00224C5F" w:rsidRPr="000709AC" w:rsidTr="00224C5F">
        <w:trPr>
          <w:cantSplit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24C5F" w:rsidRPr="000709AC" w:rsidTr="00224C5F">
        <w:trPr>
          <w:cantSplit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1.1. Методическое обеспечение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24C5F" w:rsidRPr="000709AC" w:rsidTr="00224C5F">
        <w:trPr>
          <w:cantSplit/>
          <w:trHeight w:val="13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1.1.1. Разработка муниципальных правовых актов городского округа муниципального образования «город Саянск» для обеспечения работы системы управления охраной труда.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В течение года</w:t>
            </w:r>
          </w:p>
          <w:p w:rsidR="00224C5F" w:rsidRPr="000709AC" w:rsidRDefault="00224C5F" w:rsidP="00067340">
            <w:pPr>
              <w:tabs>
                <w:tab w:val="left" w:pos="919"/>
              </w:tabs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ab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Повышение эффективности функционирования системы управления охраной труда организаций города.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55,37%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60%</w:t>
            </w:r>
          </w:p>
        </w:tc>
      </w:tr>
      <w:tr w:rsidR="00224C5F" w:rsidRPr="000709AC" w:rsidTr="00224C5F">
        <w:trPr>
          <w:cantSplit/>
          <w:trHeight w:val="360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 xml:space="preserve">1.2.Организационное обеспечение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24C5F" w:rsidRPr="000709AC" w:rsidTr="00224C5F">
        <w:trPr>
          <w:cantSplit/>
          <w:trHeight w:val="1405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1.2.1.Содействие, методическая помощь в  организации деятельности учреждений (организаций) по: </w:t>
            </w: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осуществлению функций службы охраны труда или специалиста по охране труда у </w:t>
            </w:r>
            <w:r w:rsidRPr="0007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работодателя (соответствующих профессиональному стандарту);</w:t>
            </w:r>
          </w:p>
          <w:p w:rsidR="00224C5F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проведению специальной оценки условий труда, идентификации профессиональных рисков на рабочих местах;</w:t>
            </w: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4C5F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C5F" w:rsidRPr="000709AC" w:rsidRDefault="00224C5F" w:rsidP="00067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работодателей и специалистов требованиям безопасности и охраны труда.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C5F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  <w:p w:rsidR="00224C5F" w:rsidRDefault="00224C5F" w:rsidP="00067340">
            <w:pPr>
              <w:rPr>
                <w:sz w:val="24"/>
                <w:szCs w:val="24"/>
              </w:rPr>
            </w:pPr>
          </w:p>
          <w:p w:rsidR="00224C5F" w:rsidRPr="00B3724F" w:rsidRDefault="00224C5F" w:rsidP="00067340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Эффективно</w:t>
            </w:r>
            <w:r>
              <w:rPr>
                <w:sz w:val="24"/>
                <w:szCs w:val="24"/>
              </w:rPr>
              <w:t>сть</w:t>
            </w:r>
            <w:r w:rsidRPr="000709AC">
              <w:rPr>
                <w:sz w:val="24"/>
                <w:szCs w:val="24"/>
              </w:rPr>
              <w:t xml:space="preserve"> организации работы в области охраны труда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</w:tc>
      </w:tr>
      <w:tr w:rsidR="00224C5F" w:rsidRPr="000709AC" w:rsidTr="00224C5F">
        <w:trPr>
          <w:cantSplit/>
          <w:trHeight w:val="797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</w:tc>
      </w:tr>
      <w:tr w:rsidR="00224C5F" w:rsidRPr="000709AC" w:rsidTr="00224C5F">
        <w:trPr>
          <w:cantSplit/>
          <w:trHeight w:val="327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Динамика оценки условий труда:</w:t>
            </w:r>
          </w:p>
          <w:p w:rsidR="00224C5F" w:rsidRPr="000709AC" w:rsidRDefault="00224C5F" w:rsidP="00067340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-</w:t>
            </w:r>
            <w:r w:rsidRPr="000709AC">
              <w:rPr>
                <w:i/>
                <w:sz w:val="24"/>
                <w:szCs w:val="24"/>
              </w:rPr>
              <w:t xml:space="preserve">увеличение доли рабочих мест, на которых </w:t>
            </w:r>
            <w:proofErr w:type="gramStart"/>
            <w:r w:rsidRPr="000709AC">
              <w:rPr>
                <w:i/>
                <w:sz w:val="24"/>
                <w:szCs w:val="24"/>
              </w:rPr>
              <w:t>проведена</w:t>
            </w:r>
            <w:proofErr w:type="gramEnd"/>
            <w:r w:rsidRPr="000709AC">
              <w:rPr>
                <w:i/>
                <w:sz w:val="24"/>
                <w:szCs w:val="24"/>
              </w:rPr>
              <w:t xml:space="preserve"> СОУТ</w:t>
            </w:r>
          </w:p>
          <w:p w:rsidR="00224C5F" w:rsidRDefault="00224C5F" w:rsidP="00067340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</w:t>
            </w:r>
          </w:p>
          <w:p w:rsidR="00224C5F" w:rsidRPr="000709AC" w:rsidRDefault="00224C5F" w:rsidP="00067340">
            <w:pPr>
              <w:rPr>
                <w:i/>
                <w:sz w:val="24"/>
                <w:szCs w:val="24"/>
              </w:rPr>
            </w:pPr>
            <w:r w:rsidRPr="000709AC">
              <w:rPr>
                <w:i/>
                <w:sz w:val="24"/>
                <w:szCs w:val="24"/>
              </w:rPr>
              <w:t>-уменьшение удельного веса работников, занятых во вредных и опасных условиях труда</w:t>
            </w:r>
          </w:p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 w:rsidRPr="00300FA9">
              <w:rPr>
                <w:sz w:val="24"/>
                <w:szCs w:val="24"/>
              </w:rPr>
              <w:t xml:space="preserve">120,0 </w:t>
            </w:r>
            <w:proofErr w:type="spellStart"/>
            <w:r w:rsidRPr="00300FA9">
              <w:rPr>
                <w:sz w:val="24"/>
                <w:szCs w:val="24"/>
              </w:rPr>
              <w:t>тыс</w:t>
            </w:r>
            <w:proofErr w:type="gramStart"/>
            <w:r w:rsidRPr="00300FA9">
              <w:rPr>
                <w:sz w:val="24"/>
                <w:szCs w:val="24"/>
              </w:rPr>
              <w:t>.р</w:t>
            </w:r>
            <w:proofErr w:type="gramEnd"/>
            <w:r w:rsidRPr="00300FA9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224C5F" w:rsidRPr="000709AC" w:rsidTr="00FA1BA0">
        <w:trPr>
          <w:cantSplit/>
          <w:trHeight w:val="3634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92%</w:t>
            </w:r>
          </w:p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tabs>
                <w:tab w:val="left" w:pos="398"/>
                <w:tab w:val="center" w:pos="672"/>
              </w:tabs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ab/>
            </w:r>
          </w:p>
          <w:p w:rsidR="00224C5F" w:rsidRDefault="00224C5F" w:rsidP="00067340">
            <w:pPr>
              <w:tabs>
                <w:tab w:val="left" w:pos="398"/>
                <w:tab w:val="center" w:pos="672"/>
              </w:tabs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ab/>
            </w:r>
          </w:p>
          <w:p w:rsidR="00224C5F" w:rsidRDefault="00224C5F" w:rsidP="00067340">
            <w:pPr>
              <w:tabs>
                <w:tab w:val="left" w:pos="398"/>
                <w:tab w:val="center" w:pos="672"/>
              </w:tabs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31%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300FA9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95%</w:t>
            </w: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0709AC">
              <w:rPr>
                <w:sz w:val="24"/>
                <w:szCs w:val="24"/>
              </w:rPr>
              <w:t>%</w:t>
            </w:r>
          </w:p>
        </w:tc>
      </w:tr>
      <w:tr w:rsidR="00224C5F" w:rsidRPr="000709AC" w:rsidTr="00224C5F">
        <w:trPr>
          <w:cantSplit/>
          <w:trHeight w:val="1323"/>
        </w:trPr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5F" w:rsidRPr="006A194A" w:rsidRDefault="00224C5F" w:rsidP="000673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A194A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Получение работодателями и специалистами умений, навыков, позволяющих </w:t>
            </w:r>
            <w:proofErr w:type="gramStart"/>
            <w:r w:rsidRPr="006A194A">
              <w:rPr>
                <w:rFonts w:eastAsiaTheme="minorHAnsi"/>
                <w:bCs/>
                <w:sz w:val="22"/>
                <w:szCs w:val="22"/>
                <w:lang w:eastAsia="en-US"/>
              </w:rPr>
              <w:t>формировать и развивать</w:t>
            </w:r>
            <w:proofErr w:type="gramEnd"/>
            <w:r w:rsidRPr="006A194A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необходимые компетенции с целью обеспечения безопасности труда, сохранения жизни и здоровья</w:t>
            </w:r>
          </w:p>
          <w:p w:rsidR="00224C5F" w:rsidRPr="000709AC" w:rsidRDefault="00224C5F" w:rsidP="000673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A194A">
              <w:rPr>
                <w:sz w:val="22"/>
                <w:szCs w:val="22"/>
              </w:rPr>
              <w:t>Повышение профессионального уровня руководителей и специалистов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5F" w:rsidRPr="000709AC" w:rsidRDefault="00224C5F" w:rsidP="000673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5F" w:rsidRPr="000709AC" w:rsidRDefault="00224C5F" w:rsidP="000673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20,0 </w:t>
            </w:r>
            <w:proofErr w:type="spellStart"/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224C5F" w:rsidRPr="000709AC" w:rsidTr="00224C5F">
        <w:trPr>
          <w:cantSplit/>
          <w:trHeight w:val="15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>1.2.2. Участие в областных  и межрегиональных мероприятиях по вопросам охраны труда (</w:t>
            </w:r>
            <w:r w:rsidR="001E5606">
              <w:rPr>
                <w:sz w:val="24"/>
                <w:szCs w:val="24"/>
              </w:rPr>
              <w:t xml:space="preserve">семинары, совещания, выставки, </w:t>
            </w:r>
            <w:proofErr w:type="spellStart"/>
            <w:r w:rsidRPr="000709AC">
              <w:rPr>
                <w:sz w:val="24"/>
                <w:szCs w:val="24"/>
              </w:rPr>
              <w:t>вебинары</w:t>
            </w:r>
            <w:proofErr w:type="spellEnd"/>
            <w:r w:rsidRPr="000709AC">
              <w:rPr>
                <w:sz w:val="24"/>
                <w:szCs w:val="24"/>
              </w:rPr>
              <w:t xml:space="preserve">, конференции и др.).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экономике, организации муниципального образования «город Саянск»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Изучение практического опыта в организации работы</w:t>
            </w:r>
          </w:p>
        </w:tc>
      </w:tr>
      <w:tr w:rsidR="00224C5F" w:rsidRPr="000709AC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709AC">
              <w:rPr>
                <w:sz w:val="24"/>
                <w:szCs w:val="24"/>
              </w:rPr>
              <w:t>1.2.3. Организация и проведение для организаций городского округа муниципального образования «город Саянск</w:t>
            </w:r>
            <w:r w:rsidRPr="000709AC">
              <w:rPr>
                <w:b/>
                <w:sz w:val="24"/>
                <w:szCs w:val="24"/>
                <w:u w:val="single"/>
              </w:rPr>
              <w:t>»: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- обучающих и методических семинаров, совещаний, консультаций по вопросам охраны труда, по вопросам специальной оценки условий труда, по финансовому обеспечению предупредительных мер на обязательное социальное страхование от несчастных случаев на производстве и профессиональных заболеваний и т.п.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Повышение качества организации работ по охране труда в организациях МО «город Саянск»</w:t>
            </w:r>
          </w:p>
        </w:tc>
      </w:tr>
      <w:tr w:rsidR="00224C5F" w:rsidRPr="000709AC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1.2.4. Составление и пополнение базы данных о наличии в организациях служб охраны труда, их обучения и проверке знаний по вопросам охраны труда. Оказание методической помощи в создании и укреплении служб охраны труда в организациях городского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B3724F" w:rsidRDefault="00224C5F" w:rsidP="00067340">
            <w:pPr>
              <w:jc w:val="both"/>
              <w:rPr>
                <w:sz w:val="22"/>
                <w:szCs w:val="22"/>
              </w:rPr>
            </w:pPr>
            <w:r w:rsidRPr="00B3724F">
              <w:rPr>
                <w:sz w:val="22"/>
                <w:szCs w:val="22"/>
              </w:rPr>
              <w:t>Исполнение работодателями подведомственных организаций ст.223 ТК РФ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95%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99%</w:t>
            </w:r>
          </w:p>
        </w:tc>
      </w:tr>
      <w:tr w:rsidR="00224C5F" w:rsidRPr="000709AC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1.2.5. Формирование  списков (графиков) руководителей и специалистов  организаций городского округа  муниципального образования «город Саянск» подлежащих обучению и проверки знаний по вопросам охраны труда (ежегодно)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  <w:p w:rsidR="00224C5F" w:rsidRPr="00B3724F" w:rsidRDefault="00224C5F" w:rsidP="00067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Повышение правовой грамотности и культуры труда. Формирование групп, для обучения требованиям охраны труда в рамках очного семинара.</w:t>
            </w:r>
          </w:p>
        </w:tc>
      </w:tr>
      <w:tr w:rsidR="00224C5F" w:rsidRPr="000709AC" w:rsidTr="00224C5F">
        <w:trPr>
          <w:cantSplit/>
          <w:trHeight w:val="2626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1.2.6. Подготовка аналитической информации 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а) о состоянии условий труда, предоставлении льгот и компенсаций за работу в неблагоприятных условиях труда в организациях; 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б) о состоянии производственного травматизма и профессиональных заболеваниях в организациях.</w:t>
            </w:r>
          </w:p>
          <w:p w:rsidR="00224C5F" w:rsidRPr="000709AC" w:rsidRDefault="00224C5F" w:rsidP="00067340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(примеры тяжелых, групповых несчастных случаев, несчастных случаев со смертельным исходом со смертельным исходом – публикация в информационно-телекоммуникационной сети «Интернет» на сайте администрации МО «город Саянск</w:t>
            </w:r>
            <w:proofErr w:type="gramStart"/>
            <w:r w:rsidRPr="000709AC">
              <w:rPr>
                <w:sz w:val="24"/>
                <w:szCs w:val="24"/>
              </w:rPr>
              <w:t>2</w:t>
            </w:r>
            <w:proofErr w:type="gramEnd"/>
            <w:r w:rsidRPr="000709AC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rPr>
                <w:sz w:val="24"/>
                <w:szCs w:val="24"/>
              </w:rPr>
            </w:pPr>
            <w:r w:rsidRPr="000709AC">
              <w:rPr>
                <w:color w:val="222222"/>
                <w:sz w:val="24"/>
                <w:szCs w:val="24"/>
              </w:rPr>
              <w:t>а) Анализ предоставленных льгот и компенсаций за работу во ВУТ</w:t>
            </w:r>
          </w:p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б) Профилактика производственного травматизма. Анализ</w:t>
            </w:r>
            <w:r>
              <w:rPr>
                <w:sz w:val="24"/>
                <w:szCs w:val="24"/>
              </w:rPr>
              <w:t xml:space="preserve"> причин </w:t>
            </w:r>
            <w:r w:rsidRPr="00070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производственного травматизма</w:t>
            </w:r>
            <w:r w:rsidRPr="000709AC">
              <w:rPr>
                <w:sz w:val="24"/>
                <w:szCs w:val="24"/>
              </w:rPr>
              <w:t>, устранение причин</w:t>
            </w:r>
            <w:r>
              <w:rPr>
                <w:sz w:val="24"/>
                <w:szCs w:val="24"/>
              </w:rPr>
              <w:t xml:space="preserve"> НСЧ</w:t>
            </w:r>
            <w:r w:rsidRPr="000709AC">
              <w:rPr>
                <w:sz w:val="24"/>
                <w:szCs w:val="24"/>
              </w:rPr>
              <w:t>, способствующих несчастным случаям на производстве</w:t>
            </w:r>
          </w:p>
        </w:tc>
      </w:tr>
      <w:tr w:rsidR="00224C5F" w:rsidRPr="000709AC" w:rsidTr="00224C5F">
        <w:trPr>
          <w:cantSplit/>
          <w:trHeight w:val="1409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4C5F" w:rsidRPr="000709AC" w:rsidRDefault="00224C5F" w:rsidP="006A194A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Сокращение численности пострадавших на производстве с утратой трудоспособности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 случая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случая</w:t>
            </w:r>
          </w:p>
        </w:tc>
      </w:tr>
      <w:tr w:rsidR="00224C5F" w:rsidRPr="000709AC" w:rsidTr="006A194A">
        <w:trPr>
          <w:cantSplit/>
          <w:trHeight w:val="1227"/>
        </w:trPr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4C5F" w:rsidRPr="000709AC" w:rsidRDefault="00224C5F" w:rsidP="00067340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Сокращение численности </w:t>
            </w:r>
            <w:r>
              <w:rPr>
                <w:sz w:val="24"/>
                <w:szCs w:val="24"/>
              </w:rPr>
              <w:t>профессиональных заболеваний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случай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4C5F" w:rsidRPr="000709AC" w:rsidRDefault="00224C5F" w:rsidP="00067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случай</w:t>
            </w:r>
          </w:p>
        </w:tc>
      </w:tr>
      <w:tr w:rsidR="00224C5F" w:rsidRPr="000709AC" w:rsidTr="00224C5F">
        <w:trPr>
          <w:cantSplit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1.3. Развитие мотивационной основы управления охраной труда</w:t>
            </w:r>
          </w:p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24C5F" w:rsidRPr="000709AC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1.3.1. Организация и проведение конкурса 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«Лучшая организация  городского округа муниципального образования «город Саянск» по проведению работы в сфере охраны труда».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Активизация работы по предупреждению производственного травматизма и профзаболеваний, распространение опыта работы в сфере охраны труда</w:t>
            </w:r>
          </w:p>
        </w:tc>
      </w:tr>
      <w:tr w:rsidR="00224C5F" w:rsidRPr="000709AC" w:rsidTr="00FA1BA0">
        <w:trPr>
          <w:cantSplit/>
          <w:trHeight w:val="9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1.3.2. Участие в областном конкурсе «Лучшее муниципальное образование Иркутской области по проведению работы в сфере охраны труда».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Активизация работы по предупреждению производственного травматизма и популяризации вопросов в сфере охраны труда</w:t>
            </w:r>
          </w:p>
          <w:p w:rsidR="00224C5F" w:rsidRPr="000709AC" w:rsidRDefault="00224C5F" w:rsidP="00FA1BA0">
            <w:pPr>
              <w:jc w:val="both"/>
              <w:rPr>
                <w:sz w:val="24"/>
                <w:szCs w:val="24"/>
              </w:rPr>
            </w:pPr>
          </w:p>
        </w:tc>
      </w:tr>
      <w:tr w:rsidR="00224C5F" w:rsidRPr="000709AC" w:rsidTr="00224C5F">
        <w:trPr>
          <w:cantSplit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bCs/>
                <w:sz w:val="24"/>
                <w:szCs w:val="24"/>
              </w:rPr>
              <w:t xml:space="preserve">1.4. Содействие обеспечению </w:t>
            </w:r>
            <w:proofErr w:type="gramStart"/>
            <w:r w:rsidRPr="000709AC">
              <w:rPr>
                <w:bCs/>
                <w:sz w:val="24"/>
                <w:szCs w:val="24"/>
              </w:rPr>
              <w:t>контроля  за</w:t>
            </w:r>
            <w:proofErr w:type="gramEnd"/>
            <w:r w:rsidRPr="000709AC">
              <w:rPr>
                <w:bCs/>
                <w:sz w:val="24"/>
                <w:szCs w:val="24"/>
              </w:rPr>
              <w:t xml:space="preserve"> соблюдением законодательства об охране труда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24C5F" w:rsidRPr="000709AC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1.4.1. Проведение совместно с Государственными органами контроля проверок соблюдения организациями городского округа муниципального образования «город Саянск» законодательства в сфере охраны труда. (По  плану проверок </w:t>
            </w:r>
            <w:proofErr w:type="spellStart"/>
            <w:r w:rsidRPr="000709AC">
              <w:rPr>
                <w:sz w:val="24"/>
                <w:szCs w:val="24"/>
              </w:rPr>
              <w:t>госинспекции</w:t>
            </w:r>
            <w:proofErr w:type="spellEnd"/>
            <w:r w:rsidRPr="000709AC">
              <w:rPr>
                <w:sz w:val="24"/>
                <w:szCs w:val="24"/>
              </w:rPr>
              <w:t xml:space="preserve"> труда, прокуратуры города или по  обращениям  работников).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i/>
                <w:sz w:val="24"/>
                <w:szCs w:val="24"/>
              </w:rPr>
              <w:t>(по запросу органов контроля)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Предотвращение нарушений в области охраны труда.</w:t>
            </w:r>
          </w:p>
        </w:tc>
      </w:tr>
      <w:tr w:rsidR="00224C5F" w:rsidRPr="000709AC" w:rsidTr="00224C5F">
        <w:trPr>
          <w:cantSplit/>
          <w:trHeight w:val="135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1.4.2. Участие в работе комиссий</w:t>
            </w:r>
            <w:r w:rsidRPr="000709AC">
              <w:rPr>
                <w:b/>
                <w:sz w:val="24"/>
                <w:szCs w:val="24"/>
              </w:rPr>
              <w:t xml:space="preserve"> </w:t>
            </w:r>
            <w:r w:rsidRPr="000709AC">
              <w:rPr>
                <w:sz w:val="24"/>
                <w:szCs w:val="24"/>
              </w:rPr>
              <w:t xml:space="preserve">по расследованию несчастных случаев на производстве (групповых, тяжелых, со смертельным исходом)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  <w:r w:rsidRPr="000709AC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Выявление причин происшедших несчастных случаев,</w:t>
            </w:r>
            <w:r>
              <w:rPr>
                <w:sz w:val="24"/>
                <w:szCs w:val="24"/>
              </w:rPr>
              <w:t xml:space="preserve"> нарушений требований охраны труда, наличие вины должностных лиц.</w:t>
            </w:r>
          </w:p>
        </w:tc>
      </w:tr>
      <w:tr w:rsidR="00224C5F" w:rsidRPr="000709AC" w:rsidTr="00224C5F">
        <w:trPr>
          <w:cantSplit/>
          <w:trHeight w:val="125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1.4.3. Организация работы городской межведомственной комиссии по охране труда </w:t>
            </w:r>
            <w:r w:rsidRPr="000709AC">
              <w:rPr>
                <w:i/>
                <w:sz w:val="24"/>
                <w:szCs w:val="24"/>
              </w:rPr>
              <w:t>(ежеквартально)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Реализация основных направлений государственной политики в области охраны труда. Рассмотрение вопросов и подготовка предложений по проблемам на территории МО «г. Саянск»</w:t>
            </w:r>
          </w:p>
        </w:tc>
      </w:tr>
      <w:tr w:rsidR="00224C5F" w:rsidRPr="000709AC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1.4.4. Рассмотрение хода выполнения мероприятий по охране труда, включенных в соглашения и коллективные договоры, рассмотрение  случаев грубого нарушения организациями требований охраны труда на городской межведомственной комиссии по охране труда, разработка рекомендаций по устранению выявленных нарушений.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экономике, городская межведомственная комиссия по охране труда (МВК)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Повышение эффективности выполнения сторонами социального партнерства мероприятий по охране труда.</w:t>
            </w:r>
          </w:p>
        </w:tc>
      </w:tr>
      <w:tr w:rsidR="00224C5F" w:rsidRPr="000709AC" w:rsidTr="00224C5F">
        <w:trPr>
          <w:cantSplit/>
          <w:trHeight w:val="1517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1.4.5. Содействие и осуществление методического руководства применения работодателями Правил частичного финансирования предупредительных мер по сокращению производственного  </w:t>
            </w:r>
            <w:r w:rsidRPr="000709AC">
              <w:rPr>
                <w:sz w:val="24"/>
                <w:szCs w:val="24"/>
              </w:rPr>
              <w:lastRenderedPageBreak/>
              <w:t>травматизма и профессиональных заболеваний, за счет средств фонда пенсионного и социального страхования РФ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Увеличение расходов, направляемых  работодателями  на предупреждение и сокращение производственного травматизма и профессиональной заболеваемости.</w:t>
            </w:r>
          </w:p>
        </w:tc>
      </w:tr>
      <w:tr w:rsidR="00224C5F" w:rsidRPr="000709AC" w:rsidTr="00224C5F">
        <w:trPr>
          <w:cantSplit/>
          <w:trHeight w:val="689"/>
        </w:trPr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Количество обратившихся юридических лиц в СФР за финансированием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5F" w:rsidRPr="000709AC" w:rsidRDefault="00224C5F" w:rsidP="000673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5F" w:rsidRPr="000709AC" w:rsidRDefault="00224C5F" w:rsidP="0006734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224C5F" w:rsidRPr="000709AC" w:rsidTr="00224C5F">
        <w:trPr>
          <w:cantSplit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lastRenderedPageBreak/>
              <w:t>2. Информационное содействие обеспечению  безопасности жизни и здоровья работников, занятых на производстве и пропаганда вопросов охраны труда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24C5F" w:rsidRPr="000709AC" w:rsidTr="001E5606">
        <w:trPr>
          <w:cantSplit/>
          <w:trHeight w:val="11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2.1. Пропаганда вопросов охраны труда и условий труда в средствах массовой информации </w:t>
            </w:r>
          </w:p>
          <w:p w:rsidR="00224C5F" w:rsidRPr="000709AC" w:rsidRDefault="00224C5F" w:rsidP="001E56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  Управления по экономике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2023</w:t>
            </w:r>
          </w:p>
        </w:tc>
        <w:tc>
          <w:tcPr>
            <w:tcW w:w="53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5F" w:rsidRPr="000709AC" w:rsidRDefault="00224C5F" w:rsidP="00067340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Повышение информирования работодателей и работников доступности актуальной информации в сфере охраны труда и трудового законодательства</w:t>
            </w:r>
          </w:p>
        </w:tc>
      </w:tr>
      <w:tr w:rsidR="00224C5F" w:rsidRPr="00F42727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F42727" w:rsidRDefault="00224C5F" w:rsidP="00FA1BA0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2.2. Пропаганда новых информационных технологий по охране труда и условий труда, в том числе при организации обучения и проверки знаний требований охраны труда, специальной оценки условий труда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с обучающими  организациями </w:t>
            </w:r>
          </w:p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3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</w:tr>
      <w:tr w:rsidR="00224C5F" w:rsidRPr="00F42727" w:rsidTr="00224C5F">
        <w:trPr>
          <w:cantSplit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31725F" w:rsidRDefault="00224C5F" w:rsidP="0006734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24C5F" w:rsidRPr="00F42727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3.1. Организация обучения и проверки знаний по охране труда руководителей и специалистов организаций города в соответствии с действующим законодательством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с обучающими организациями </w:t>
            </w:r>
          </w:p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 w:rsidRPr="0045574D">
              <w:rPr>
                <w:rFonts w:eastAsia="Calibri"/>
                <w:sz w:val="25"/>
                <w:szCs w:val="25"/>
                <w:lang w:eastAsia="en-US"/>
              </w:rPr>
              <w:t>Повышение уровня информированности и обучения руководителей и специалистов организаций</w:t>
            </w:r>
          </w:p>
        </w:tc>
      </w:tr>
      <w:tr w:rsidR="00224C5F" w:rsidRPr="00F42727" w:rsidTr="00224C5F">
        <w:trPr>
          <w:cantSplit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F42727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31725F" w:rsidRDefault="00224C5F" w:rsidP="0006734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24C5F" w:rsidRPr="00F42727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4.1. Подготовка и участие в рассмотрении вопросов улучшения условий и охраны труда в рамках работы городской трехсторонней комиссии по регулированию социально-трудовых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F42727" w:rsidRDefault="00224C5F" w:rsidP="00067340">
            <w:pPr>
              <w:jc w:val="both"/>
              <w:rPr>
                <w:b/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</w:t>
            </w:r>
            <w:proofErr w:type="gramStart"/>
            <w:r w:rsidRPr="00F42727">
              <w:rPr>
                <w:sz w:val="24"/>
                <w:szCs w:val="24"/>
              </w:rPr>
              <w:t>с</w:t>
            </w:r>
            <w:proofErr w:type="gramEnd"/>
            <w:r w:rsidRPr="00F42727">
              <w:rPr>
                <w:sz w:val="24"/>
                <w:szCs w:val="24"/>
              </w:rPr>
              <w:t xml:space="preserve"> </w:t>
            </w:r>
          </w:p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Коорди</w:t>
            </w:r>
            <w:r w:rsidR="001E5606">
              <w:rPr>
                <w:sz w:val="24"/>
                <w:szCs w:val="24"/>
              </w:rPr>
              <w:t>национным советом профсоюзов и</w:t>
            </w:r>
            <w:r w:rsidRPr="00F42727">
              <w:rPr>
                <w:sz w:val="24"/>
                <w:szCs w:val="24"/>
              </w:rPr>
              <w:t xml:space="preserve"> Союзом работодателей.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Default="00224C5F" w:rsidP="0006734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24C5F" w:rsidRPr="008018ED" w:rsidRDefault="00224C5F" w:rsidP="00067340">
            <w:pPr>
              <w:jc w:val="both"/>
              <w:rPr>
                <w:sz w:val="24"/>
                <w:szCs w:val="24"/>
              </w:rPr>
            </w:pPr>
            <w:r w:rsidRPr="008018ED">
              <w:rPr>
                <w:rFonts w:eastAsia="Calibri"/>
                <w:sz w:val="24"/>
                <w:szCs w:val="24"/>
                <w:lang w:eastAsia="en-US"/>
              </w:rPr>
              <w:t>Увеличение количества зак</w:t>
            </w:r>
            <w:r>
              <w:rPr>
                <w:rFonts w:eastAsia="Calibri"/>
                <w:sz w:val="24"/>
                <w:szCs w:val="24"/>
                <w:lang w:eastAsia="en-US"/>
              </w:rPr>
              <w:t>люченных коллективных договоров (шт.)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Default="00224C5F" w:rsidP="00067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Default="00224C5F" w:rsidP="00067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224C5F" w:rsidRPr="00F42727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.Проведение уведомительной регистрации коллективных договоро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изменений и дополнений в КД.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</w:p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F42727" w:rsidRDefault="00224C5F" w:rsidP="00067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1E5606" w:rsidRDefault="00224C5F" w:rsidP="001E5606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</w:t>
            </w:r>
          </w:p>
        </w:tc>
      </w:tr>
      <w:tr w:rsidR="00224C5F" w:rsidRPr="00F42727" w:rsidTr="00224C5F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96202" w:rsidRDefault="00224C5F" w:rsidP="00067340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02">
              <w:rPr>
                <w:rFonts w:ascii="Times New Roman" w:hAnsi="Times New Roman" w:cs="Times New Roman"/>
                <w:sz w:val="24"/>
                <w:szCs w:val="24"/>
              </w:rPr>
              <w:t>4.3. Проведение консультаций и методической помощи руководителям и специалистам организаций, гражданам по вопросам охраны труда (при обращении)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96202" w:rsidRDefault="00224C5F" w:rsidP="00067340">
            <w:pPr>
              <w:jc w:val="both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224C5F" w:rsidRPr="00096202" w:rsidRDefault="00224C5F" w:rsidP="0006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96202" w:rsidRDefault="00224C5F" w:rsidP="00067340">
            <w:pPr>
              <w:jc w:val="both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>2023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5F" w:rsidRPr="00096202" w:rsidRDefault="00224C5F" w:rsidP="001E5606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>Повышение эффективности обеспечения соблюдения трудового законодательства и иных НПА, содержащих нормы трудового права.</w:t>
            </w:r>
          </w:p>
          <w:p w:rsidR="00224C5F" w:rsidRPr="00096202" w:rsidRDefault="00224C5F" w:rsidP="00067340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>Сокращение риска получения травм, при выполнении профессиональных обязанностей.</w:t>
            </w:r>
          </w:p>
        </w:tc>
      </w:tr>
    </w:tbl>
    <w:p w:rsidR="00224C5F" w:rsidRDefault="00224C5F" w:rsidP="00224C5F">
      <w:pPr>
        <w:jc w:val="both"/>
        <w:rPr>
          <w:sz w:val="24"/>
          <w:szCs w:val="24"/>
        </w:rPr>
      </w:pPr>
    </w:p>
    <w:p w:rsidR="00224C5F" w:rsidRPr="00F42727" w:rsidRDefault="00224C5F" w:rsidP="00224C5F">
      <w:pPr>
        <w:jc w:val="both"/>
        <w:rPr>
          <w:sz w:val="24"/>
          <w:szCs w:val="24"/>
        </w:rPr>
      </w:pPr>
    </w:p>
    <w:p w:rsidR="00224C5F" w:rsidRPr="00F42727" w:rsidRDefault="00224C5F" w:rsidP="00224C5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м</w:t>
      </w:r>
      <w:r w:rsidRPr="00F42727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F42727">
        <w:rPr>
          <w:sz w:val="28"/>
          <w:szCs w:val="28"/>
        </w:rPr>
        <w:t xml:space="preserve"> городского округа </w:t>
      </w:r>
    </w:p>
    <w:p w:rsidR="00224C5F" w:rsidRPr="00F42727" w:rsidRDefault="00224C5F" w:rsidP="00224C5F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муниципального образования </w:t>
      </w:r>
    </w:p>
    <w:p w:rsidR="00224C5F" w:rsidRPr="00F42727" w:rsidRDefault="00224C5F" w:rsidP="00224C5F">
      <w:pPr>
        <w:rPr>
          <w:sz w:val="24"/>
          <w:szCs w:val="24"/>
        </w:rPr>
      </w:pPr>
      <w:r w:rsidRPr="00F42727">
        <w:rPr>
          <w:sz w:val="28"/>
          <w:szCs w:val="28"/>
        </w:rPr>
        <w:t xml:space="preserve">«город Саянск»                                                                         </w:t>
      </w:r>
      <w:r>
        <w:rPr>
          <w:sz w:val="28"/>
          <w:szCs w:val="28"/>
        </w:rPr>
        <w:t>А.В. Ермаков</w:t>
      </w:r>
      <w:r w:rsidRPr="00F42727">
        <w:rPr>
          <w:sz w:val="28"/>
          <w:szCs w:val="28"/>
        </w:rPr>
        <w:t xml:space="preserve"> </w:t>
      </w:r>
    </w:p>
    <w:p w:rsidR="0016088A" w:rsidRDefault="0016088A" w:rsidP="00E14742">
      <w:pPr>
        <w:jc w:val="both"/>
        <w:rPr>
          <w:sz w:val="18"/>
          <w:szCs w:val="18"/>
        </w:rPr>
      </w:pPr>
    </w:p>
    <w:sectPr w:rsidR="0016088A" w:rsidSect="00224C5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">
    <w:nsid w:val="54F86E2C"/>
    <w:multiLevelType w:val="hybridMultilevel"/>
    <w:tmpl w:val="8C52A81A"/>
    <w:lvl w:ilvl="0" w:tplc="FA38E0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645A7"/>
    <w:multiLevelType w:val="hybridMultilevel"/>
    <w:tmpl w:val="C744F1D2"/>
    <w:lvl w:ilvl="0" w:tplc="09C4010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CEE642F"/>
    <w:multiLevelType w:val="hybridMultilevel"/>
    <w:tmpl w:val="5690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75"/>
    <w:rsid w:val="00000B5D"/>
    <w:rsid w:val="00052797"/>
    <w:rsid w:val="000C5C21"/>
    <w:rsid w:val="001103D8"/>
    <w:rsid w:val="0016088A"/>
    <w:rsid w:val="001B2216"/>
    <w:rsid w:val="001D7EB1"/>
    <w:rsid w:val="001E5606"/>
    <w:rsid w:val="00224C5F"/>
    <w:rsid w:val="00310EEB"/>
    <w:rsid w:val="00335A77"/>
    <w:rsid w:val="003E0350"/>
    <w:rsid w:val="003E2033"/>
    <w:rsid w:val="003E2891"/>
    <w:rsid w:val="003F3A66"/>
    <w:rsid w:val="00404844"/>
    <w:rsid w:val="004261A6"/>
    <w:rsid w:val="00487708"/>
    <w:rsid w:val="004B2070"/>
    <w:rsid w:val="0062681D"/>
    <w:rsid w:val="00626B70"/>
    <w:rsid w:val="006905B7"/>
    <w:rsid w:val="00693511"/>
    <w:rsid w:val="006A194A"/>
    <w:rsid w:val="00706D56"/>
    <w:rsid w:val="00747DAA"/>
    <w:rsid w:val="0079473A"/>
    <w:rsid w:val="00830CF2"/>
    <w:rsid w:val="00922B3A"/>
    <w:rsid w:val="00A832EA"/>
    <w:rsid w:val="00AE740E"/>
    <w:rsid w:val="00BA5499"/>
    <w:rsid w:val="00BD5E23"/>
    <w:rsid w:val="00BE414C"/>
    <w:rsid w:val="00BF1E00"/>
    <w:rsid w:val="00BF46B7"/>
    <w:rsid w:val="00C0317D"/>
    <w:rsid w:val="00D663C4"/>
    <w:rsid w:val="00D86654"/>
    <w:rsid w:val="00E14742"/>
    <w:rsid w:val="00E37FB7"/>
    <w:rsid w:val="00E84275"/>
    <w:rsid w:val="00E96CEA"/>
    <w:rsid w:val="00EA5D94"/>
    <w:rsid w:val="00EB15B6"/>
    <w:rsid w:val="00EB56E6"/>
    <w:rsid w:val="00EE43D3"/>
    <w:rsid w:val="00F43D49"/>
    <w:rsid w:val="00F6025C"/>
    <w:rsid w:val="00F874EA"/>
    <w:rsid w:val="00FA1BA0"/>
    <w:rsid w:val="00FF3EB4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05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05B7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rsid w:val="001D7E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7EB1"/>
    <w:pPr>
      <w:widowControl w:val="0"/>
      <w:shd w:val="clear" w:color="auto" w:fill="FFFFFF"/>
      <w:spacing w:after="24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05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05B7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rsid w:val="001D7E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7EB1"/>
    <w:pPr>
      <w:widowControl w:val="0"/>
      <w:shd w:val="clear" w:color="auto" w:fill="FFFFFF"/>
      <w:spacing w:after="24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F7482E705EAF1F2F03D7BDFCB1893787A9D13CFEC099B60D40CD13F8D090BE408Fk4hD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58BE22180592AEAFB4E945381C04A31F275CD2B8F8BCD869D8F28C6BF7CACEF142198F57F4D293kBh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58BE22180592AEAFB4E945381C04A31F275CD2B8F8BCD869D8F28C6BF7CACEF142198F57F4D395kBh7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2023-03-10T05:33:00Z</cp:lastPrinted>
  <dcterms:created xsi:type="dcterms:W3CDTF">2023-03-10T06:02:00Z</dcterms:created>
  <dcterms:modified xsi:type="dcterms:W3CDTF">2023-03-10T06:02:00Z</dcterms:modified>
</cp:coreProperties>
</file>