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C4" w:rsidRPr="00A144C4" w:rsidRDefault="00A144C4" w:rsidP="00A144C4">
      <w:pPr>
        <w:tabs>
          <w:tab w:val="left" w:pos="119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 предложений </w:t>
      </w:r>
    </w:p>
    <w:p w:rsidR="00A144C4" w:rsidRPr="00A144C4" w:rsidRDefault="00A144C4" w:rsidP="00A144C4">
      <w:pPr>
        <w:tabs>
          <w:tab w:val="left" w:pos="119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C4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 о разработке муниципального нормативного правового акта муниципального образования «город Саянск»</w:t>
      </w:r>
    </w:p>
    <w:p w:rsidR="00A144C4" w:rsidRPr="00A144C4" w:rsidRDefault="00A144C4" w:rsidP="00A144C4">
      <w:pPr>
        <w:tabs>
          <w:tab w:val="left" w:pos="119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5EE" w:rsidRPr="00B105EE" w:rsidRDefault="00A144C4" w:rsidP="00B105EE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1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 муниципального нормативного правового акта муниципального образования «город Саянск» </w:t>
      </w:r>
      <w:r w:rsidR="00B105EE" w:rsidRPr="00B105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постановления администрации городского округа муниципального образования «город Саянск» </w:t>
      </w:r>
      <w:r w:rsidR="00B105EE" w:rsidRPr="00B105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B105EE" w:rsidRPr="00B105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внесении изменений в постановление администрации городского округа муниципального образования «город Саянск» от 12.12.2019 № 110-37-1391-19 «Об утверждении схемы размещения нестационарных торговых объектов на территории городского округа муниципального образования «город Саянск».</w:t>
      </w:r>
    </w:p>
    <w:p w:rsidR="00B105EE" w:rsidRDefault="00A144C4" w:rsidP="00A144C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1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публичного обсуждения: </w:t>
      </w:r>
      <w:r w:rsidR="00B105EE" w:rsidRPr="00B105EE">
        <w:rPr>
          <w:rFonts w:ascii="Times New Roman" w:hAnsi="Times New Roman" w:cs="Times New Roman"/>
          <w:sz w:val="28"/>
          <w:szCs w:val="28"/>
          <w:u w:val="single"/>
        </w:rPr>
        <w:t>с 17 по 23 марта 2023</w:t>
      </w:r>
      <w:r w:rsidR="00B105E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144C4" w:rsidRPr="00A144C4" w:rsidRDefault="00B105EE" w:rsidP="00A14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BF1">
        <w:rPr>
          <w:sz w:val="28"/>
          <w:szCs w:val="28"/>
          <w:u w:val="single"/>
        </w:rPr>
        <w:t xml:space="preserve"> </w:t>
      </w:r>
    </w:p>
    <w:p w:rsidR="00A144C4" w:rsidRPr="00A144C4" w:rsidRDefault="00A144C4" w:rsidP="00A14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1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участников публичных консультаций: </w:t>
      </w:r>
      <w:r w:rsidR="00B105EE" w:rsidRPr="00B105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(один)</w:t>
      </w:r>
      <w:r w:rsidR="00B105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A144C4" w:rsidRPr="00A144C4" w:rsidRDefault="00A144C4" w:rsidP="00A14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276"/>
      </w:tblGrid>
      <w:tr w:rsidR="00A144C4" w:rsidRPr="00A144C4" w:rsidTr="00C3437E">
        <w:trPr>
          <w:trHeight w:val="360"/>
        </w:trPr>
        <w:tc>
          <w:tcPr>
            <w:tcW w:w="8108" w:type="dxa"/>
          </w:tcPr>
          <w:p w:rsidR="00A144C4" w:rsidRPr="00A144C4" w:rsidRDefault="00A144C4" w:rsidP="00A14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4C4">
              <w:rPr>
                <w:rFonts w:ascii="Times New Roman" w:eastAsia="Times New Roman" w:hAnsi="Times New Roman" w:cs="Times New Roman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276" w:type="dxa"/>
          </w:tcPr>
          <w:p w:rsidR="00A144C4" w:rsidRPr="00A144C4" w:rsidRDefault="00B105EE" w:rsidP="00A14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144C4" w:rsidRPr="00A144C4" w:rsidTr="00C3437E">
        <w:trPr>
          <w:trHeight w:val="360"/>
        </w:trPr>
        <w:tc>
          <w:tcPr>
            <w:tcW w:w="8108" w:type="dxa"/>
          </w:tcPr>
          <w:p w:rsidR="00A144C4" w:rsidRPr="00A144C4" w:rsidRDefault="00A144C4" w:rsidP="00A14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4C4">
              <w:rPr>
                <w:rFonts w:ascii="Times New Roman" w:eastAsia="Times New Roman" w:hAnsi="Times New Roman" w:cs="Times New Roman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276" w:type="dxa"/>
          </w:tcPr>
          <w:p w:rsidR="00A144C4" w:rsidRPr="00A144C4" w:rsidRDefault="00B105EE" w:rsidP="00A14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144C4" w:rsidRPr="00A144C4" w:rsidTr="00C3437E">
        <w:trPr>
          <w:trHeight w:val="360"/>
        </w:trPr>
        <w:tc>
          <w:tcPr>
            <w:tcW w:w="8108" w:type="dxa"/>
          </w:tcPr>
          <w:p w:rsidR="00A144C4" w:rsidRPr="00A144C4" w:rsidRDefault="00A144C4" w:rsidP="00A14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4C4">
              <w:rPr>
                <w:rFonts w:ascii="Times New Roman" w:eastAsia="Times New Roman" w:hAnsi="Times New Roman" w:cs="Times New Roman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276" w:type="dxa"/>
          </w:tcPr>
          <w:p w:rsidR="00A144C4" w:rsidRPr="00A144C4" w:rsidRDefault="00B105EE" w:rsidP="00A14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144C4" w:rsidRPr="00A144C4" w:rsidTr="00C3437E">
        <w:trPr>
          <w:trHeight w:val="360"/>
        </w:trPr>
        <w:tc>
          <w:tcPr>
            <w:tcW w:w="8108" w:type="dxa"/>
          </w:tcPr>
          <w:p w:rsidR="00A144C4" w:rsidRPr="00A144C4" w:rsidRDefault="00A144C4" w:rsidP="00A14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4C4">
              <w:rPr>
                <w:rFonts w:ascii="Times New Roman" w:eastAsia="Times New Roman" w:hAnsi="Times New Roman" w:cs="Times New Roman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276" w:type="dxa"/>
          </w:tcPr>
          <w:p w:rsidR="00A144C4" w:rsidRPr="00A144C4" w:rsidRDefault="00B105EE" w:rsidP="00A14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A144C4" w:rsidRPr="00A144C4" w:rsidRDefault="00A144C4" w:rsidP="00A14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86"/>
        <w:gridCol w:w="2636"/>
      </w:tblGrid>
      <w:tr w:rsidR="00A144C4" w:rsidRPr="00A144C4" w:rsidTr="00C3437E">
        <w:tc>
          <w:tcPr>
            <w:tcW w:w="624" w:type="dxa"/>
          </w:tcPr>
          <w:p w:rsidR="00A144C4" w:rsidRPr="00A144C4" w:rsidRDefault="00A144C4" w:rsidP="00A14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438" w:type="dxa"/>
          </w:tcPr>
          <w:p w:rsidR="00A144C4" w:rsidRPr="00A144C4" w:rsidRDefault="00A144C4" w:rsidP="00A14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Участник обсуждения</w:t>
            </w:r>
          </w:p>
        </w:tc>
        <w:tc>
          <w:tcPr>
            <w:tcW w:w="3686" w:type="dxa"/>
          </w:tcPr>
          <w:p w:rsidR="00A144C4" w:rsidRPr="00A144C4" w:rsidRDefault="00A144C4" w:rsidP="00A14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Позиция участника обсуждения</w:t>
            </w:r>
          </w:p>
        </w:tc>
        <w:tc>
          <w:tcPr>
            <w:tcW w:w="2636" w:type="dxa"/>
          </w:tcPr>
          <w:p w:rsidR="00A144C4" w:rsidRPr="00A144C4" w:rsidRDefault="00A144C4" w:rsidP="00A14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Комментарии разработчика</w:t>
            </w:r>
          </w:p>
        </w:tc>
      </w:tr>
      <w:tr w:rsidR="00A144C4" w:rsidRPr="00A144C4" w:rsidTr="00C3437E">
        <w:tc>
          <w:tcPr>
            <w:tcW w:w="624" w:type="dxa"/>
          </w:tcPr>
          <w:p w:rsidR="00A144C4" w:rsidRPr="00A144C4" w:rsidRDefault="00B105EE" w:rsidP="00A14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38" w:type="dxa"/>
          </w:tcPr>
          <w:p w:rsidR="00A144C4" w:rsidRPr="00A144C4" w:rsidRDefault="00B105EE" w:rsidP="00A14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Кизей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3686" w:type="dxa"/>
          </w:tcPr>
          <w:p w:rsidR="00A144C4" w:rsidRPr="00A144C4" w:rsidRDefault="00B105EE" w:rsidP="00B14F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Внести изменения в специализацию НТО под номером 1.28, дополнив </w:t>
            </w:r>
            <w:r w:rsidR="00547CC8">
              <w:rPr>
                <w:rFonts w:ascii="Times New Roman" w:eastAsia="Times New Roman" w:hAnsi="Times New Roman" w:cs="Times New Roman"/>
                <w:lang w:eastAsia="ru-RU"/>
              </w:rPr>
              <w:t xml:space="preserve">ассортимент </w:t>
            </w:r>
            <w:r w:rsidR="00B14FF3">
              <w:rPr>
                <w:rFonts w:ascii="Times New Roman" w:eastAsia="Times New Roman" w:hAnsi="Times New Roman" w:cs="Times New Roman"/>
                <w:lang w:eastAsia="ru-RU"/>
              </w:rPr>
              <w:t xml:space="preserve">реализуемой продукции 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фаст-фуд.</w:t>
            </w:r>
          </w:p>
        </w:tc>
        <w:tc>
          <w:tcPr>
            <w:tcW w:w="2636" w:type="dxa"/>
          </w:tcPr>
          <w:p w:rsidR="00A144C4" w:rsidRPr="00A144C4" w:rsidRDefault="00B105EE" w:rsidP="00A14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Предложение будет учтено при разработке проекта постановления</w:t>
            </w:r>
            <w:r w:rsidR="00D83A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A144C4" w:rsidRPr="00A144C4" w:rsidRDefault="00A144C4" w:rsidP="00A14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4C4" w:rsidRDefault="003E0B64" w:rsidP="00A14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1EC8A26" wp14:editId="0A7CA4A8">
            <wp:simplePos x="0" y="0"/>
            <wp:positionH relativeFrom="column">
              <wp:posOffset>2940050</wp:posOffset>
            </wp:positionH>
            <wp:positionV relativeFrom="paragraph">
              <wp:posOffset>12065</wp:posOffset>
            </wp:positionV>
            <wp:extent cx="1562100" cy="1158240"/>
            <wp:effectExtent l="0" t="0" r="0" b="3810"/>
            <wp:wrapNone/>
            <wp:docPr id="5" name="Рисунок 5" descr="Описание: C:\Users\SHOROH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HOROH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B64" w:rsidRPr="00A144C4" w:rsidRDefault="003E0B64" w:rsidP="00A14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4C4" w:rsidRPr="00A144C4" w:rsidRDefault="003E0B64" w:rsidP="00A144C4">
      <w:pPr>
        <w:tabs>
          <w:tab w:val="left" w:pos="119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1EBAC80" wp14:editId="5945907A">
            <wp:simplePos x="0" y="0"/>
            <wp:positionH relativeFrom="column">
              <wp:posOffset>4972050</wp:posOffset>
            </wp:positionH>
            <wp:positionV relativeFrom="paragraph">
              <wp:posOffset>4152900</wp:posOffset>
            </wp:positionV>
            <wp:extent cx="1562100" cy="1158240"/>
            <wp:effectExtent l="0" t="0" r="0" b="3810"/>
            <wp:wrapNone/>
            <wp:docPr id="3" name="Рисунок 3" descr="Описание: C:\Users\SHOROH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HOROH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CC47A53" wp14:editId="7895B277">
            <wp:simplePos x="0" y="0"/>
            <wp:positionH relativeFrom="column">
              <wp:posOffset>2999105</wp:posOffset>
            </wp:positionH>
            <wp:positionV relativeFrom="paragraph">
              <wp:posOffset>4765040</wp:posOffset>
            </wp:positionV>
            <wp:extent cx="1562100" cy="1158240"/>
            <wp:effectExtent l="0" t="0" r="0" b="3810"/>
            <wp:wrapNone/>
            <wp:docPr id="2" name="Рисунок 2" descr="Описание: C:\Users\SHOROH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HOROH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5EE" w:rsidRPr="00B10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Управления по экономике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B105EE" w:rsidRPr="00B10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105EE" w:rsidRPr="00B10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Е.Н.Зайцева</w:t>
      </w:r>
      <w:proofErr w:type="spellEnd"/>
    </w:p>
    <w:p w:rsidR="00A144C4" w:rsidRPr="00A144C4" w:rsidRDefault="00A144C4" w:rsidP="00A144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878" w:rsidRPr="00DF6F4F" w:rsidRDefault="00DF6F4F">
      <w:pPr>
        <w:rPr>
          <w:rFonts w:ascii="Times New Roman" w:hAnsi="Times New Roman" w:cs="Times New Roman"/>
          <w:sz w:val="28"/>
          <w:szCs w:val="28"/>
        </w:rPr>
      </w:pPr>
      <w:r w:rsidRPr="00DF6F4F">
        <w:rPr>
          <w:rFonts w:ascii="Times New Roman" w:hAnsi="Times New Roman" w:cs="Times New Roman"/>
          <w:sz w:val="28"/>
          <w:szCs w:val="28"/>
        </w:rPr>
        <w:t>24.03.2023</w:t>
      </w:r>
      <w:bookmarkStart w:id="0" w:name="_GoBack"/>
      <w:bookmarkEnd w:id="0"/>
    </w:p>
    <w:sectPr w:rsidR="00724878" w:rsidRPr="00DF6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C4"/>
    <w:rsid w:val="00056B86"/>
    <w:rsid w:val="003E0B64"/>
    <w:rsid w:val="00547CC8"/>
    <w:rsid w:val="00724878"/>
    <w:rsid w:val="00A144C4"/>
    <w:rsid w:val="00B105EE"/>
    <w:rsid w:val="00B14FF3"/>
    <w:rsid w:val="00D83A77"/>
    <w:rsid w:val="00D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Федорович</cp:lastModifiedBy>
  <cp:revision>5</cp:revision>
  <dcterms:created xsi:type="dcterms:W3CDTF">2023-03-24T03:48:00Z</dcterms:created>
  <dcterms:modified xsi:type="dcterms:W3CDTF">2023-03-24T06:16:00Z</dcterms:modified>
</cp:coreProperties>
</file>