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142"/>
      </w:tblGrid>
      <w:tr w:rsidR="00CC0437" w:rsidTr="00F56C38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CB3B36" w:rsidP="00CB3B36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26.06.2023</w:t>
            </w: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CB3B36" w:rsidP="00373C1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110-37-776-23</w:t>
            </w:r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F56C38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1148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781"/>
      </w:tblGrid>
      <w:tr w:rsidR="00553220" w:rsidTr="00AC1589">
        <w:trPr>
          <w:trHeight w:val="702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8032CD" w:rsidRDefault="00A717DD" w:rsidP="008032CD">
            <w:pPr>
              <w:widowControl w:val="0"/>
              <w:ind w:firstLine="709"/>
              <w:jc w:val="both"/>
              <w:rPr>
                <w:color w:val="000000"/>
              </w:rPr>
            </w:pPr>
            <w:r>
              <w:t>О</w:t>
            </w:r>
            <w:r w:rsidR="009B1D8F" w:rsidRPr="009B1D8F">
              <w:t xml:space="preserve"> подготовке документации по планировке территории</w:t>
            </w:r>
            <w:r w:rsidR="00620B3C">
              <w:t xml:space="preserve"> </w:t>
            </w:r>
            <w:r w:rsidR="00620B3C" w:rsidRPr="00620B3C">
              <w:t xml:space="preserve">в целях размещения </w:t>
            </w:r>
            <w:r w:rsidR="00C7410A" w:rsidRPr="00C7410A">
              <w:t>линейн</w:t>
            </w:r>
            <w:r w:rsidR="00C7410A">
              <w:t>ого</w:t>
            </w:r>
            <w:r w:rsidR="00C7410A" w:rsidRPr="00C7410A">
              <w:t xml:space="preserve"> объект</w:t>
            </w:r>
            <w:r w:rsidR="00C7410A">
              <w:t>а</w:t>
            </w:r>
            <w:r w:rsidR="00C7410A" w:rsidRPr="00C7410A">
              <w:t xml:space="preserve"> капитального строительства</w:t>
            </w:r>
            <w:r w:rsidR="009F479E">
              <w:t xml:space="preserve"> «</w:t>
            </w:r>
            <w:r w:rsidR="00B747A2" w:rsidRPr="00B747A2">
              <w:t xml:space="preserve">Участка напорного канализационного коллектора </w:t>
            </w:r>
            <w:r w:rsidR="008032CD">
              <w:rPr>
                <w:color w:val="000000"/>
              </w:rPr>
              <w:t>от</w:t>
            </w:r>
            <w:r w:rsidR="00EF16B8">
              <w:rPr>
                <w:color w:val="000000"/>
              </w:rPr>
              <w:t xml:space="preserve"> </w:t>
            </w:r>
            <w:r w:rsidR="008032CD" w:rsidRPr="00A126C3">
              <w:rPr>
                <w:color w:val="000000"/>
              </w:rPr>
              <w:t>реки Ока до</w:t>
            </w:r>
            <w:r w:rsidR="008032CD">
              <w:rPr>
                <w:color w:val="000000"/>
              </w:rPr>
              <w:t xml:space="preserve"> </w:t>
            </w:r>
            <w:r w:rsidR="008032CD" w:rsidRPr="00F95F02">
              <w:rPr>
                <w:color w:val="000000"/>
              </w:rPr>
              <w:t>«Службы очистки сточных вод»</w:t>
            </w:r>
            <w:r w:rsidR="008032CD" w:rsidRPr="00A126C3">
              <w:rPr>
                <w:color w:val="000000"/>
              </w:rPr>
              <w:t xml:space="preserve">, расположенного: </w:t>
            </w:r>
            <w:r w:rsidR="008032CD" w:rsidRPr="00F95F02">
              <w:rPr>
                <w:color w:val="000000"/>
              </w:rPr>
              <w:t>Российская Федерация, Иркутская область, городской округ город Саянск, от реки Ока до «Службы очистки сточных вод»</w:t>
            </w:r>
          </w:p>
          <w:p w:rsidR="00553220" w:rsidRPr="00782455" w:rsidRDefault="00553220" w:rsidP="0048135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6A183B" w:rsidRPr="00AC1589" w:rsidRDefault="006A183B" w:rsidP="00AC1589">
      <w:pPr>
        <w:widowControl w:val="0"/>
        <w:ind w:left="328"/>
        <w:rPr>
          <w:sz w:val="22"/>
          <w:szCs w:val="12"/>
        </w:rPr>
      </w:pPr>
    </w:p>
    <w:p w:rsidR="00A126C3" w:rsidRPr="00516F71" w:rsidRDefault="00A126C3" w:rsidP="00A126C3">
      <w:pPr>
        <w:widowControl w:val="0"/>
        <w:ind w:firstLine="540"/>
        <w:jc w:val="both"/>
        <w:rPr>
          <w:iCs/>
          <w:sz w:val="28"/>
          <w:szCs w:val="28"/>
        </w:rPr>
      </w:pPr>
      <w:r w:rsidRPr="00516F71">
        <w:rPr>
          <w:iCs/>
          <w:sz w:val="28"/>
          <w:szCs w:val="28"/>
        </w:rPr>
        <w:t xml:space="preserve">На основании </w:t>
      </w:r>
      <w:r>
        <w:rPr>
          <w:iCs/>
          <w:sz w:val="28"/>
          <w:szCs w:val="28"/>
        </w:rPr>
        <w:t xml:space="preserve">статей 41-41.2, 43, </w:t>
      </w:r>
      <w:r w:rsidRPr="00516F71">
        <w:rPr>
          <w:iCs/>
          <w:sz w:val="28"/>
          <w:szCs w:val="28"/>
        </w:rPr>
        <w:t>45</w:t>
      </w:r>
      <w:r>
        <w:rPr>
          <w:iCs/>
          <w:sz w:val="28"/>
          <w:szCs w:val="28"/>
        </w:rPr>
        <w:t>, 46</w:t>
      </w:r>
      <w:r w:rsidRPr="00516F71">
        <w:rPr>
          <w:iCs/>
          <w:sz w:val="28"/>
          <w:szCs w:val="28"/>
        </w:rPr>
        <w:t xml:space="preserve">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Генерального плана городского округа муниципального образования «город Саянск», утверждённого решением Думы городского округа муниципального образования «город Саянск» от 28.02.2008</w:t>
      </w:r>
      <w:r>
        <w:rPr>
          <w:iCs/>
          <w:sz w:val="28"/>
          <w:szCs w:val="28"/>
        </w:rPr>
        <w:t xml:space="preserve"> </w:t>
      </w:r>
      <w:r w:rsidRPr="00516F71">
        <w:rPr>
          <w:iCs/>
          <w:sz w:val="28"/>
          <w:szCs w:val="28"/>
        </w:rPr>
        <w:t>№ 041-14-20</w:t>
      </w:r>
      <w:r>
        <w:rPr>
          <w:iCs/>
          <w:sz w:val="28"/>
          <w:szCs w:val="28"/>
        </w:rPr>
        <w:t xml:space="preserve">, Правил </w:t>
      </w:r>
      <w:r w:rsidRPr="00B1131E">
        <w:rPr>
          <w:iCs/>
          <w:sz w:val="28"/>
          <w:szCs w:val="28"/>
        </w:rPr>
        <w:t>землепользования и застройки городского окр</w:t>
      </w:r>
      <w:r>
        <w:rPr>
          <w:iCs/>
          <w:sz w:val="28"/>
          <w:szCs w:val="28"/>
        </w:rPr>
        <w:t>уга муниципального образования «</w:t>
      </w:r>
      <w:r w:rsidRPr="00B1131E">
        <w:rPr>
          <w:iCs/>
          <w:sz w:val="28"/>
          <w:szCs w:val="28"/>
        </w:rPr>
        <w:t>город Саянск</w:t>
      </w:r>
      <w:r>
        <w:rPr>
          <w:iCs/>
          <w:sz w:val="28"/>
          <w:szCs w:val="28"/>
        </w:rPr>
        <w:t xml:space="preserve">», </w:t>
      </w:r>
      <w:r w:rsidRPr="00516F71">
        <w:rPr>
          <w:iCs/>
          <w:sz w:val="28"/>
          <w:szCs w:val="28"/>
        </w:rPr>
        <w:t>утверждённ</w:t>
      </w:r>
      <w:r>
        <w:rPr>
          <w:iCs/>
          <w:sz w:val="28"/>
          <w:szCs w:val="28"/>
        </w:rPr>
        <w:t>ых</w:t>
      </w:r>
      <w:r w:rsidRPr="00516F71">
        <w:rPr>
          <w:iCs/>
          <w:sz w:val="28"/>
          <w:szCs w:val="28"/>
        </w:rPr>
        <w:t xml:space="preserve"> решением Думы городского округа муниципального образования «город Саянск»</w:t>
      </w:r>
      <w:r>
        <w:rPr>
          <w:iCs/>
          <w:sz w:val="28"/>
          <w:szCs w:val="28"/>
        </w:rPr>
        <w:t xml:space="preserve"> от </w:t>
      </w:r>
      <w:r w:rsidRPr="00B1131E">
        <w:rPr>
          <w:iCs/>
          <w:sz w:val="28"/>
          <w:szCs w:val="28"/>
        </w:rPr>
        <w:t xml:space="preserve">28.06.2018 </w:t>
      </w:r>
      <w:r>
        <w:rPr>
          <w:iCs/>
          <w:sz w:val="28"/>
          <w:szCs w:val="28"/>
        </w:rPr>
        <w:t>№</w:t>
      </w:r>
      <w:r w:rsidRPr="00B1131E">
        <w:rPr>
          <w:iCs/>
          <w:sz w:val="28"/>
          <w:szCs w:val="28"/>
        </w:rPr>
        <w:t xml:space="preserve"> 71-67-18-37</w:t>
      </w:r>
      <w:r w:rsidRPr="00516F71">
        <w:rPr>
          <w:iCs/>
          <w:sz w:val="28"/>
          <w:szCs w:val="28"/>
        </w:rPr>
        <w:t>,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510B7C" w:rsidRPr="00A126C3" w:rsidRDefault="00510B7C" w:rsidP="00373C1A">
      <w:pPr>
        <w:widowControl w:val="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ПОСТАНОВЛЯЕТ:</w:t>
      </w:r>
    </w:p>
    <w:p w:rsidR="00A41161" w:rsidRPr="00A126C3" w:rsidRDefault="000A172D" w:rsidP="00AE448B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 xml:space="preserve">1. </w:t>
      </w:r>
      <w:r w:rsidR="006F6CD8" w:rsidRPr="00A126C3">
        <w:rPr>
          <w:sz w:val="28"/>
          <w:szCs w:val="28"/>
        </w:rPr>
        <w:t xml:space="preserve">Разрешить </w:t>
      </w:r>
      <w:r w:rsidR="00AE448B" w:rsidRPr="00AE448B">
        <w:rPr>
          <w:sz w:val="28"/>
          <w:szCs w:val="28"/>
        </w:rPr>
        <w:t>муниципально</w:t>
      </w:r>
      <w:r w:rsidR="00AE448B">
        <w:rPr>
          <w:sz w:val="28"/>
          <w:szCs w:val="28"/>
        </w:rPr>
        <w:t>му учреждению «С</w:t>
      </w:r>
      <w:r w:rsidR="00AE448B" w:rsidRPr="00AE448B">
        <w:rPr>
          <w:sz w:val="28"/>
          <w:szCs w:val="28"/>
        </w:rPr>
        <w:t>лужба подготовки и обеспечения</w:t>
      </w:r>
      <w:r w:rsidR="00AE448B">
        <w:rPr>
          <w:sz w:val="28"/>
          <w:szCs w:val="28"/>
        </w:rPr>
        <w:t xml:space="preserve"> </w:t>
      </w:r>
      <w:r w:rsidR="00AE448B" w:rsidRPr="00AE448B">
        <w:rPr>
          <w:sz w:val="28"/>
          <w:szCs w:val="28"/>
        </w:rPr>
        <w:t xml:space="preserve">градостроительной деятельности муниципального образования </w:t>
      </w:r>
      <w:r w:rsidR="00AE448B">
        <w:rPr>
          <w:sz w:val="28"/>
          <w:szCs w:val="28"/>
        </w:rPr>
        <w:t>«</w:t>
      </w:r>
      <w:r w:rsidR="00AE448B" w:rsidRPr="00AE448B">
        <w:rPr>
          <w:sz w:val="28"/>
          <w:szCs w:val="28"/>
        </w:rPr>
        <w:t>город</w:t>
      </w:r>
      <w:r w:rsidR="00AE448B">
        <w:rPr>
          <w:sz w:val="28"/>
          <w:szCs w:val="28"/>
        </w:rPr>
        <w:t xml:space="preserve"> Саянск»</w:t>
      </w:r>
      <w:r w:rsidR="00AE448B" w:rsidRPr="00AE448B">
        <w:rPr>
          <w:sz w:val="28"/>
          <w:szCs w:val="28"/>
        </w:rPr>
        <w:t xml:space="preserve"> </w:t>
      </w:r>
      <w:r w:rsidR="00291E55">
        <w:rPr>
          <w:sz w:val="28"/>
          <w:szCs w:val="28"/>
        </w:rPr>
        <w:t xml:space="preserve">(ОГРН </w:t>
      </w:r>
      <w:r w:rsidR="00AE448B">
        <w:rPr>
          <w:sz w:val="28"/>
          <w:szCs w:val="28"/>
        </w:rPr>
        <w:t>1</w:t>
      </w:r>
      <w:r w:rsidR="00AE448B" w:rsidRPr="00AE448B">
        <w:rPr>
          <w:sz w:val="28"/>
          <w:szCs w:val="28"/>
        </w:rPr>
        <w:t>073814000710</w:t>
      </w:r>
      <w:r w:rsidR="00291E55">
        <w:rPr>
          <w:sz w:val="28"/>
          <w:szCs w:val="28"/>
        </w:rPr>
        <w:t>)</w:t>
      </w:r>
      <w:r w:rsidR="00FC4356" w:rsidRPr="00A126C3">
        <w:rPr>
          <w:sz w:val="28"/>
          <w:szCs w:val="28"/>
        </w:rPr>
        <w:t xml:space="preserve"> </w:t>
      </w:r>
      <w:r w:rsidR="006F6CD8" w:rsidRPr="00A126C3">
        <w:rPr>
          <w:sz w:val="28"/>
          <w:szCs w:val="28"/>
        </w:rPr>
        <w:t>п</w:t>
      </w:r>
      <w:r w:rsidR="007525CD" w:rsidRPr="00A126C3">
        <w:rPr>
          <w:sz w:val="28"/>
          <w:szCs w:val="28"/>
        </w:rPr>
        <w:t>одготов</w:t>
      </w:r>
      <w:r w:rsidR="006F6CD8" w:rsidRPr="00A126C3">
        <w:rPr>
          <w:sz w:val="28"/>
          <w:szCs w:val="28"/>
        </w:rPr>
        <w:t>ку</w:t>
      </w:r>
      <w:r w:rsidR="007525CD" w:rsidRPr="00A126C3">
        <w:rPr>
          <w:sz w:val="28"/>
          <w:szCs w:val="28"/>
        </w:rPr>
        <w:t xml:space="preserve"> </w:t>
      </w:r>
      <w:r w:rsidR="009B4417" w:rsidRPr="00A126C3">
        <w:rPr>
          <w:sz w:val="28"/>
          <w:szCs w:val="28"/>
        </w:rPr>
        <w:t>документаци</w:t>
      </w:r>
      <w:r w:rsidR="00ED317F" w:rsidRPr="00A126C3">
        <w:rPr>
          <w:sz w:val="28"/>
          <w:szCs w:val="28"/>
        </w:rPr>
        <w:t>и</w:t>
      </w:r>
      <w:r w:rsidR="009B4417" w:rsidRPr="00A126C3">
        <w:rPr>
          <w:sz w:val="28"/>
          <w:szCs w:val="28"/>
        </w:rPr>
        <w:t xml:space="preserve"> по планировке территории в целях размещения линейного объекта капитального строительства </w:t>
      </w:r>
      <w:r w:rsidR="00B747A2" w:rsidRPr="00A126C3">
        <w:rPr>
          <w:sz w:val="28"/>
          <w:szCs w:val="28"/>
        </w:rPr>
        <w:t>«</w:t>
      </w:r>
      <w:r w:rsidR="00AE448B">
        <w:rPr>
          <w:sz w:val="28"/>
          <w:szCs w:val="28"/>
        </w:rPr>
        <w:t>Участок</w:t>
      </w:r>
      <w:r w:rsidR="00EF16B8" w:rsidRPr="00EF16B8">
        <w:rPr>
          <w:sz w:val="28"/>
          <w:szCs w:val="28"/>
        </w:rPr>
        <w:t xml:space="preserve"> напорного канализационного коллектора от реки Ока до «Службы очистки сточных вод», расположенного: Российская Федерация, Иркутская область, городской округ город Саянск, от реки Ока до «Службы очистки сточных вод» </w:t>
      </w:r>
      <w:r w:rsidR="00291E55">
        <w:rPr>
          <w:sz w:val="28"/>
          <w:szCs w:val="28"/>
        </w:rPr>
        <w:t>(далее – документация по планировке территории)</w:t>
      </w:r>
      <w:r w:rsidR="00A126C3">
        <w:rPr>
          <w:sz w:val="28"/>
          <w:szCs w:val="28"/>
        </w:rPr>
        <w:t>,</w:t>
      </w:r>
      <w:r w:rsidR="00B747A2" w:rsidRPr="00A126C3">
        <w:rPr>
          <w:sz w:val="28"/>
          <w:szCs w:val="28"/>
        </w:rPr>
        <w:t xml:space="preserve"> в соответствии со схемой границ</w:t>
      </w:r>
      <w:r w:rsidR="009555D7" w:rsidRPr="00A126C3">
        <w:rPr>
          <w:sz w:val="28"/>
          <w:szCs w:val="28"/>
        </w:rPr>
        <w:t xml:space="preserve"> территории, в отношении которой осуществляется подготовка документации по планировке территории, согласно приложению к настоящему постановлению</w:t>
      </w:r>
      <w:r w:rsidR="00C460F2" w:rsidRPr="00A126C3">
        <w:rPr>
          <w:sz w:val="28"/>
          <w:szCs w:val="28"/>
        </w:rPr>
        <w:t>.</w:t>
      </w:r>
    </w:p>
    <w:p w:rsidR="000A172D" w:rsidRPr="00A126C3" w:rsidRDefault="006F6CD8" w:rsidP="000A172D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 xml:space="preserve">2. </w:t>
      </w:r>
      <w:r w:rsidR="00AE448B">
        <w:rPr>
          <w:sz w:val="28"/>
          <w:szCs w:val="28"/>
        </w:rPr>
        <w:t>М</w:t>
      </w:r>
      <w:r w:rsidR="00AE448B" w:rsidRPr="00AE448B">
        <w:rPr>
          <w:sz w:val="28"/>
          <w:szCs w:val="28"/>
        </w:rPr>
        <w:t>униципально</w:t>
      </w:r>
      <w:r w:rsidR="00AE448B">
        <w:rPr>
          <w:sz w:val="28"/>
          <w:szCs w:val="28"/>
        </w:rPr>
        <w:t>му учреждению «С</w:t>
      </w:r>
      <w:r w:rsidR="00AE448B" w:rsidRPr="00AE448B">
        <w:rPr>
          <w:sz w:val="28"/>
          <w:szCs w:val="28"/>
        </w:rPr>
        <w:t>лужба подготовки и обеспечения</w:t>
      </w:r>
      <w:r w:rsidR="00AE448B">
        <w:rPr>
          <w:sz w:val="28"/>
          <w:szCs w:val="28"/>
        </w:rPr>
        <w:t xml:space="preserve"> </w:t>
      </w:r>
      <w:r w:rsidR="00AE448B" w:rsidRPr="00AE448B">
        <w:rPr>
          <w:sz w:val="28"/>
          <w:szCs w:val="28"/>
        </w:rPr>
        <w:t xml:space="preserve">градостроительной деятельности муниципального образования </w:t>
      </w:r>
      <w:r w:rsidR="00AE448B">
        <w:rPr>
          <w:sz w:val="28"/>
          <w:szCs w:val="28"/>
        </w:rPr>
        <w:t>«</w:t>
      </w:r>
      <w:r w:rsidR="00AE448B" w:rsidRPr="00AE448B">
        <w:rPr>
          <w:sz w:val="28"/>
          <w:szCs w:val="28"/>
        </w:rPr>
        <w:t>город</w:t>
      </w:r>
      <w:r w:rsidR="00AE448B">
        <w:rPr>
          <w:sz w:val="28"/>
          <w:szCs w:val="28"/>
        </w:rPr>
        <w:t xml:space="preserve"> Саянск»</w:t>
      </w:r>
      <w:r w:rsidR="00E51B66" w:rsidRPr="00A126C3">
        <w:rPr>
          <w:sz w:val="28"/>
          <w:szCs w:val="28"/>
        </w:rPr>
        <w:t>:</w:t>
      </w:r>
    </w:p>
    <w:p w:rsidR="00291E55" w:rsidRPr="00516F71" w:rsidRDefault="00291E55" w:rsidP="00291E55">
      <w:pPr>
        <w:widowControl w:val="0"/>
        <w:ind w:firstLine="540"/>
        <w:jc w:val="both"/>
        <w:rPr>
          <w:sz w:val="28"/>
          <w:szCs w:val="28"/>
        </w:rPr>
      </w:pPr>
      <w:r w:rsidRPr="00516F71">
        <w:rPr>
          <w:sz w:val="28"/>
          <w:szCs w:val="28"/>
        </w:rPr>
        <w:t>2.1. Подготовить документацию по планировке</w:t>
      </w:r>
      <w:r w:rsidR="002D366E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>.</w:t>
      </w:r>
    </w:p>
    <w:p w:rsidR="00291E55" w:rsidRDefault="00291E55" w:rsidP="00291E5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Документацию по планировке территории до ее утверждения согласовать с Министерством лесного комплекса Иркутской области, в соответствии с частью 12.3 статьи 45 Градостроительного кодекса Российской Федерации.  </w:t>
      </w:r>
    </w:p>
    <w:p w:rsidR="00054BE4" w:rsidRPr="00B476F9" w:rsidRDefault="00054BE4" w:rsidP="00054BE4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2.</w:t>
      </w:r>
      <w:r w:rsidR="00F0189D">
        <w:rPr>
          <w:sz w:val="28"/>
          <w:szCs w:val="28"/>
        </w:rPr>
        <w:t>3</w:t>
      </w:r>
      <w:r w:rsidR="00AC6BBE" w:rsidRPr="00A126C3">
        <w:rPr>
          <w:sz w:val="28"/>
          <w:szCs w:val="28"/>
        </w:rPr>
        <w:t>.</w:t>
      </w:r>
      <w:r w:rsidRPr="00A126C3">
        <w:rPr>
          <w:sz w:val="28"/>
          <w:szCs w:val="28"/>
        </w:rPr>
        <w:t xml:space="preserve"> </w:t>
      </w:r>
      <w:r w:rsidR="005B42C4" w:rsidRPr="00A126C3">
        <w:rPr>
          <w:sz w:val="28"/>
          <w:szCs w:val="28"/>
        </w:rPr>
        <w:t>О</w:t>
      </w:r>
      <w:r w:rsidRPr="00A126C3">
        <w:rPr>
          <w:sz w:val="28"/>
          <w:szCs w:val="28"/>
        </w:rPr>
        <w:t xml:space="preserve">беспечить подготовку демонстрационных материалов для проведения </w:t>
      </w:r>
      <w:r w:rsidRPr="00A126C3">
        <w:rPr>
          <w:sz w:val="28"/>
          <w:szCs w:val="28"/>
        </w:rPr>
        <w:lastRenderedPageBreak/>
        <w:t>публичных слушаний</w:t>
      </w:r>
      <w:r w:rsidR="00F0189D">
        <w:rPr>
          <w:sz w:val="28"/>
          <w:szCs w:val="28"/>
        </w:rPr>
        <w:t xml:space="preserve"> или общественных об</w:t>
      </w:r>
      <w:r w:rsidR="00B476F9">
        <w:rPr>
          <w:sz w:val="28"/>
          <w:szCs w:val="28"/>
          <w:lang w:val="en-US"/>
        </w:rPr>
        <w:t>c</w:t>
      </w:r>
      <w:proofErr w:type="spellStart"/>
      <w:r w:rsidR="00F0189D">
        <w:rPr>
          <w:sz w:val="28"/>
          <w:szCs w:val="28"/>
        </w:rPr>
        <w:t>уждений</w:t>
      </w:r>
      <w:proofErr w:type="spellEnd"/>
      <w:r w:rsidRPr="00A126C3">
        <w:rPr>
          <w:sz w:val="28"/>
          <w:szCs w:val="28"/>
        </w:rPr>
        <w:t>.</w:t>
      </w:r>
    </w:p>
    <w:p w:rsidR="0020778A" w:rsidRPr="00A126C3" w:rsidRDefault="00311B4A" w:rsidP="00054BE4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2.</w:t>
      </w:r>
      <w:r w:rsidR="00F0189D">
        <w:rPr>
          <w:sz w:val="28"/>
          <w:szCs w:val="28"/>
        </w:rPr>
        <w:t>4</w:t>
      </w:r>
      <w:r w:rsidR="0020778A" w:rsidRPr="00A126C3">
        <w:rPr>
          <w:sz w:val="28"/>
          <w:szCs w:val="28"/>
        </w:rPr>
        <w:t xml:space="preserve">. </w:t>
      </w:r>
      <w:r w:rsidR="005B42C4" w:rsidRPr="00A126C3">
        <w:rPr>
          <w:sz w:val="28"/>
          <w:szCs w:val="28"/>
        </w:rPr>
        <w:t>П</w:t>
      </w:r>
      <w:r w:rsidR="0020778A" w:rsidRPr="00A126C3">
        <w:rPr>
          <w:sz w:val="28"/>
          <w:szCs w:val="28"/>
        </w:rPr>
        <w:t>осле утверждения передать документацию по планировке территории в Комитет по архитектуре и градостроительству администрации муниципального образования «город Саянск» для размещения в информационной системе обеспечения</w:t>
      </w:r>
      <w:r w:rsidR="00AB5F52" w:rsidRPr="00A126C3">
        <w:rPr>
          <w:sz w:val="28"/>
          <w:szCs w:val="28"/>
        </w:rPr>
        <w:t xml:space="preserve"> градостроительной деятельности</w:t>
      </w:r>
      <w:r w:rsidR="0020778A" w:rsidRPr="00A126C3">
        <w:rPr>
          <w:sz w:val="28"/>
          <w:szCs w:val="28"/>
        </w:rPr>
        <w:t>.</w:t>
      </w:r>
    </w:p>
    <w:p w:rsidR="0087329E" w:rsidRPr="00A126C3" w:rsidRDefault="005B42C4" w:rsidP="00373C1A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3</w:t>
      </w:r>
      <w:r w:rsidR="0087329E" w:rsidRPr="00A126C3">
        <w:rPr>
          <w:sz w:val="28"/>
          <w:szCs w:val="28"/>
        </w:rPr>
        <w:t xml:space="preserve">. </w:t>
      </w:r>
      <w:r w:rsidR="00F90685" w:rsidRPr="00A126C3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D25E34" w:rsidRPr="00A126C3">
        <w:rPr>
          <w:sz w:val="28"/>
          <w:szCs w:val="28"/>
        </w:rPr>
        <w:t xml:space="preserve"> в течение трех дней со дня подписания настоящего постановления.</w:t>
      </w:r>
    </w:p>
    <w:p w:rsidR="00E85B64" w:rsidRPr="00A126C3" w:rsidRDefault="005B42C4" w:rsidP="00373C1A">
      <w:pPr>
        <w:pStyle w:val="ConsPlusNormal"/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4</w:t>
      </w:r>
      <w:r w:rsidR="00E85B64" w:rsidRPr="00A126C3">
        <w:rPr>
          <w:sz w:val="28"/>
          <w:szCs w:val="28"/>
        </w:rPr>
        <w:t xml:space="preserve">. Настоящее постановление вступает в силу </w:t>
      </w:r>
      <w:r w:rsidR="00675B70" w:rsidRPr="00A126C3">
        <w:rPr>
          <w:sz w:val="28"/>
          <w:szCs w:val="28"/>
        </w:rPr>
        <w:t>со</w:t>
      </w:r>
      <w:r w:rsidR="00E85B64" w:rsidRPr="00A126C3">
        <w:rPr>
          <w:sz w:val="28"/>
          <w:szCs w:val="28"/>
        </w:rPr>
        <w:t xml:space="preserve"> дня его подписания.</w:t>
      </w:r>
    </w:p>
    <w:p w:rsidR="009555D7" w:rsidRDefault="009555D7" w:rsidP="00373C1A">
      <w:pPr>
        <w:widowControl w:val="0"/>
        <w:rPr>
          <w:sz w:val="28"/>
          <w:szCs w:val="28"/>
        </w:rPr>
      </w:pPr>
    </w:p>
    <w:p w:rsidR="00CB3B36" w:rsidRPr="00A126C3" w:rsidRDefault="00CB3B36" w:rsidP="00373C1A">
      <w:pPr>
        <w:widowControl w:val="0"/>
        <w:rPr>
          <w:sz w:val="28"/>
          <w:szCs w:val="28"/>
        </w:rPr>
      </w:pPr>
    </w:p>
    <w:p w:rsidR="00B747A2" w:rsidRPr="00A126C3" w:rsidRDefault="00B747A2" w:rsidP="00373C1A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</w:t>
      </w:r>
      <w:r w:rsidR="008F2FB2" w:rsidRPr="00A126C3">
        <w:rPr>
          <w:sz w:val="28"/>
          <w:szCs w:val="28"/>
        </w:rPr>
        <w:t>эр</w:t>
      </w:r>
      <w:r w:rsidRPr="00A126C3">
        <w:rPr>
          <w:sz w:val="28"/>
          <w:szCs w:val="28"/>
        </w:rPr>
        <w:t xml:space="preserve"> </w:t>
      </w:r>
      <w:r w:rsidR="008F2FB2" w:rsidRPr="00A126C3">
        <w:rPr>
          <w:sz w:val="28"/>
          <w:szCs w:val="28"/>
        </w:rPr>
        <w:t xml:space="preserve">городского округа </w:t>
      </w:r>
    </w:p>
    <w:p w:rsidR="00B747A2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муниципального образования</w:t>
      </w:r>
    </w:p>
    <w:p w:rsidR="004E1D88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«город Саянск»</w:t>
      </w:r>
      <w:r w:rsidRPr="00A126C3">
        <w:rPr>
          <w:sz w:val="28"/>
          <w:szCs w:val="28"/>
        </w:rPr>
        <w:tab/>
      </w:r>
      <w:r w:rsidR="00B747A2" w:rsidRPr="00A126C3">
        <w:rPr>
          <w:sz w:val="28"/>
          <w:szCs w:val="28"/>
        </w:rPr>
        <w:t xml:space="preserve">                                                                               О.В. Боровский</w:t>
      </w:r>
    </w:p>
    <w:p w:rsidR="00466BA3" w:rsidRPr="00A126C3" w:rsidRDefault="00466BA3" w:rsidP="00373C1A">
      <w:pPr>
        <w:widowControl w:val="0"/>
        <w:rPr>
          <w:sz w:val="28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B747A2" w:rsidRDefault="003452EB" w:rsidP="00373C1A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r w:rsidR="00B747A2">
        <w:rPr>
          <w:sz w:val="18"/>
        </w:rPr>
        <w:t>Панкина А.С.</w:t>
      </w:r>
      <w:r w:rsidR="00A9053B" w:rsidRPr="003E7ED3">
        <w:rPr>
          <w:sz w:val="18"/>
        </w:rPr>
        <w:t>,</w:t>
      </w:r>
    </w:p>
    <w:p w:rsidR="00857858" w:rsidRDefault="00FB06EF" w:rsidP="00373C1A">
      <w:pPr>
        <w:widowControl w:val="0"/>
        <w:rPr>
          <w:sz w:val="18"/>
        </w:rPr>
      </w:pPr>
      <w:r w:rsidRPr="003E7ED3">
        <w:rPr>
          <w:sz w:val="18"/>
        </w:rPr>
        <w:t xml:space="preserve">тел. </w:t>
      </w:r>
      <w:r w:rsidR="00B747A2">
        <w:rPr>
          <w:sz w:val="18"/>
        </w:rPr>
        <w:t>8(39553)</w:t>
      </w:r>
      <w:r w:rsidR="00AC4B2C">
        <w:rPr>
          <w:sz w:val="18"/>
        </w:rPr>
        <w:t>5</w:t>
      </w:r>
      <w:r w:rsidR="003452EB">
        <w:rPr>
          <w:sz w:val="18"/>
        </w:rPr>
        <w:t>2421</w:t>
      </w:r>
    </w:p>
    <w:p w:rsidR="00CB3B36" w:rsidRDefault="00CB3B36" w:rsidP="00E85045">
      <w:pPr>
        <w:widowControl w:val="0"/>
        <w:autoSpaceDE w:val="0"/>
        <w:autoSpaceDN w:val="0"/>
        <w:adjustRightInd w:val="0"/>
        <w:ind w:left="5529" w:right="38"/>
        <w:rPr>
          <w:sz w:val="26"/>
          <w:szCs w:val="26"/>
        </w:rPr>
      </w:pPr>
    </w:p>
    <w:p w:rsidR="00CB3B36" w:rsidRDefault="00CB3B36" w:rsidP="00E85045">
      <w:pPr>
        <w:widowControl w:val="0"/>
        <w:autoSpaceDE w:val="0"/>
        <w:autoSpaceDN w:val="0"/>
        <w:adjustRightInd w:val="0"/>
        <w:ind w:left="5529" w:right="38"/>
        <w:rPr>
          <w:sz w:val="26"/>
          <w:szCs w:val="26"/>
        </w:rPr>
      </w:pPr>
    </w:p>
    <w:p w:rsidR="00CB3B36" w:rsidRDefault="00CB3B36" w:rsidP="00E85045">
      <w:pPr>
        <w:widowControl w:val="0"/>
        <w:autoSpaceDE w:val="0"/>
        <w:autoSpaceDN w:val="0"/>
        <w:adjustRightInd w:val="0"/>
        <w:ind w:left="5529" w:right="38"/>
        <w:rPr>
          <w:sz w:val="26"/>
          <w:szCs w:val="26"/>
        </w:rPr>
      </w:pPr>
    </w:p>
    <w:p w:rsidR="00CB3B36" w:rsidRDefault="00CB3B36" w:rsidP="00E85045">
      <w:pPr>
        <w:widowControl w:val="0"/>
        <w:autoSpaceDE w:val="0"/>
        <w:autoSpaceDN w:val="0"/>
        <w:adjustRightInd w:val="0"/>
        <w:ind w:left="5529" w:right="38"/>
        <w:rPr>
          <w:sz w:val="26"/>
          <w:szCs w:val="26"/>
        </w:rPr>
      </w:pPr>
    </w:p>
    <w:p w:rsidR="00CB3B36" w:rsidRDefault="00CB3B36" w:rsidP="00E85045">
      <w:pPr>
        <w:widowControl w:val="0"/>
        <w:autoSpaceDE w:val="0"/>
        <w:autoSpaceDN w:val="0"/>
        <w:adjustRightInd w:val="0"/>
        <w:ind w:left="5529" w:right="38"/>
        <w:rPr>
          <w:sz w:val="26"/>
          <w:szCs w:val="26"/>
        </w:rPr>
      </w:pPr>
    </w:p>
    <w:p w:rsidR="00E85045" w:rsidRDefault="00E85045" w:rsidP="00E85045">
      <w:pPr>
        <w:widowControl w:val="0"/>
        <w:autoSpaceDE w:val="0"/>
        <w:autoSpaceDN w:val="0"/>
        <w:adjustRightInd w:val="0"/>
        <w:ind w:left="5529" w:right="38"/>
        <w:rPr>
          <w:sz w:val="26"/>
          <w:szCs w:val="26"/>
        </w:rPr>
      </w:pPr>
      <w:r w:rsidRPr="00E85045">
        <w:rPr>
          <w:sz w:val="26"/>
          <w:szCs w:val="26"/>
        </w:rPr>
        <w:lastRenderedPageBreak/>
        <w:t>Приложение</w:t>
      </w:r>
    </w:p>
    <w:p w:rsidR="007862BB" w:rsidRDefault="00E85045" w:rsidP="00E85045">
      <w:pPr>
        <w:widowControl w:val="0"/>
        <w:autoSpaceDE w:val="0"/>
        <w:autoSpaceDN w:val="0"/>
        <w:adjustRightInd w:val="0"/>
        <w:ind w:left="5529" w:right="38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городского округа муниципального образования «город Саянск»</w:t>
      </w:r>
    </w:p>
    <w:p w:rsidR="00E85045" w:rsidRPr="00E85045" w:rsidRDefault="00E85045" w:rsidP="00E85045">
      <w:pPr>
        <w:widowControl w:val="0"/>
        <w:autoSpaceDE w:val="0"/>
        <w:autoSpaceDN w:val="0"/>
        <w:adjustRightInd w:val="0"/>
        <w:ind w:left="5529" w:right="38"/>
        <w:rPr>
          <w:sz w:val="26"/>
          <w:szCs w:val="26"/>
        </w:rPr>
      </w:pPr>
      <w:r>
        <w:rPr>
          <w:sz w:val="26"/>
          <w:szCs w:val="26"/>
        </w:rPr>
        <w:t>от ______________ №____________</w:t>
      </w:r>
    </w:p>
    <w:p w:rsidR="00DF56D9" w:rsidRDefault="00DF56D9" w:rsidP="00E85045">
      <w:pPr>
        <w:widowControl w:val="0"/>
        <w:jc w:val="center"/>
      </w:pPr>
    </w:p>
    <w:p w:rsidR="00E85045" w:rsidRDefault="00E85045" w:rsidP="00E85045">
      <w:pPr>
        <w:widowControl w:val="0"/>
        <w:jc w:val="center"/>
      </w:pPr>
    </w:p>
    <w:p w:rsidR="00E85045" w:rsidRDefault="00E85045" w:rsidP="00E85045">
      <w:pPr>
        <w:widowControl w:val="0"/>
        <w:jc w:val="center"/>
      </w:pPr>
    </w:p>
    <w:p w:rsidR="00A126C3" w:rsidRPr="00E85045" w:rsidRDefault="00A126C3" w:rsidP="00A126C3">
      <w:pPr>
        <w:widowControl w:val="0"/>
        <w:jc w:val="center"/>
        <w:rPr>
          <w:b/>
        </w:rPr>
      </w:pPr>
      <w:r w:rsidRPr="00E85045">
        <w:rPr>
          <w:b/>
        </w:rPr>
        <w:t>С Х Е М А</w:t>
      </w:r>
    </w:p>
    <w:p w:rsidR="00A126C3" w:rsidRDefault="00A126C3" w:rsidP="00A126C3">
      <w:pPr>
        <w:widowControl w:val="0"/>
        <w:jc w:val="center"/>
      </w:pPr>
      <w:r>
        <w:t>границ территории,</w:t>
      </w:r>
    </w:p>
    <w:p w:rsidR="00A126C3" w:rsidRDefault="00A126C3" w:rsidP="00A126C3">
      <w:pPr>
        <w:widowControl w:val="0"/>
        <w:jc w:val="center"/>
      </w:pPr>
      <w:r>
        <w:t xml:space="preserve"> в отношении которой осуществляется подготовка документации по планировке территории</w:t>
      </w:r>
    </w:p>
    <w:p w:rsidR="00A126C3" w:rsidRDefault="00A126C3" w:rsidP="00E85045">
      <w:pPr>
        <w:widowControl w:val="0"/>
        <w:jc w:val="center"/>
        <w:rPr>
          <w:color w:val="000000"/>
        </w:rPr>
      </w:pPr>
      <w:r w:rsidRPr="00A126C3">
        <w:rPr>
          <w:color w:val="000000"/>
        </w:rPr>
        <w:t>«Участ</w:t>
      </w:r>
      <w:r w:rsidR="00AE448B">
        <w:rPr>
          <w:color w:val="000000"/>
        </w:rPr>
        <w:t>ок</w:t>
      </w:r>
      <w:r w:rsidRPr="00A126C3">
        <w:rPr>
          <w:color w:val="000000"/>
        </w:rPr>
        <w:t xml:space="preserve"> напорного канализационного коллектора от </w:t>
      </w:r>
      <w:r w:rsidR="00F95F02" w:rsidRPr="00A126C3">
        <w:rPr>
          <w:color w:val="000000"/>
        </w:rPr>
        <w:t xml:space="preserve">реки Ока </w:t>
      </w:r>
      <w:r w:rsidRPr="00A126C3">
        <w:rPr>
          <w:color w:val="000000"/>
        </w:rPr>
        <w:t>до</w:t>
      </w:r>
      <w:r w:rsidR="00F95F02">
        <w:rPr>
          <w:color w:val="000000"/>
        </w:rPr>
        <w:t xml:space="preserve"> </w:t>
      </w:r>
      <w:r w:rsidR="00F95F02" w:rsidRPr="00F95F02">
        <w:rPr>
          <w:color w:val="000000"/>
        </w:rPr>
        <w:t>«Службы очистки сточных вод»</w:t>
      </w:r>
      <w:r w:rsidRPr="00A126C3">
        <w:rPr>
          <w:color w:val="000000"/>
        </w:rPr>
        <w:t xml:space="preserve">, расположенного: </w:t>
      </w:r>
      <w:r w:rsidR="00F95F02" w:rsidRPr="00F95F02">
        <w:rPr>
          <w:color w:val="000000"/>
        </w:rPr>
        <w:t>Российская Федерация, Иркутская область, городской округ город Саянск, от реки Ока до «Службы очистки сточных вод»</w:t>
      </w:r>
    </w:p>
    <w:p w:rsidR="00A126C3" w:rsidRDefault="00A126C3" w:rsidP="00E85045">
      <w:pPr>
        <w:widowControl w:val="0"/>
        <w:jc w:val="center"/>
        <w:rPr>
          <w:color w:val="000000"/>
        </w:rPr>
      </w:pPr>
    </w:p>
    <w:p w:rsidR="00A126C3" w:rsidRDefault="00F95F02" w:rsidP="00E85045">
      <w:pPr>
        <w:widowControl w:val="0"/>
        <w:jc w:val="center"/>
      </w:pPr>
      <w:r>
        <w:rPr>
          <w:noProof/>
        </w:rPr>
        <w:drawing>
          <wp:inline distT="0" distB="0" distL="0" distR="0">
            <wp:extent cx="5791212" cy="390754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ект-30000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12" cy="390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045" w:rsidRDefault="00E85045" w:rsidP="00E85045">
      <w:pPr>
        <w:widowControl w:val="0"/>
        <w:jc w:val="center"/>
      </w:pPr>
    </w:p>
    <w:p w:rsidR="00E85045" w:rsidRDefault="00E85045" w:rsidP="00E85045">
      <w:pPr>
        <w:widowControl w:val="0"/>
        <w:jc w:val="center"/>
      </w:pPr>
    </w:p>
    <w:p w:rsidR="00A126C3" w:rsidRDefault="00A126C3" w:rsidP="00A126C3">
      <w:pPr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1F8EE" wp14:editId="793793E8">
                <wp:simplePos x="0" y="0"/>
                <wp:positionH relativeFrom="column">
                  <wp:posOffset>1905</wp:posOffset>
                </wp:positionH>
                <wp:positionV relativeFrom="paragraph">
                  <wp:posOffset>66040</wp:posOffset>
                </wp:positionV>
                <wp:extent cx="845820" cy="7620"/>
                <wp:effectExtent l="19050" t="19050" r="30480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76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76E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D301D8C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2pt" to="66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" strokecolor="#f76e5b" strokeweight="3pt"/>
            </w:pict>
          </mc:Fallback>
        </mc:AlternateContent>
      </w:r>
      <w:r>
        <w:t xml:space="preserve">                         - территория проектирования</w:t>
      </w:r>
    </w:p>
    <w:p w:rsidR="00A126C3" w:rsidRDefault="00A126C3" w:rsidP="00A126C3">
      <w:pPr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21621" wp14:editId="7087CAB9">
                <wp:simplePos x="0" y="0"/>
                <wp:positionH relativeFrom="column">
                  <wp:posOffset>1905</wp:posOffset>
                </wp:positionH>
                <wp:positionV relativeFrom="paragraph">
                  <wp:posOffset>104140</wp:posOffset>
                </wp:positionV>
                <wp:extent cx="845820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58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D9352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3E6F76" id="Прямая соединительная линия 4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8.2pt" to="66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" strokecolor="#1d9352" strokeweight="1.5pt"/>
            </w:pict>
          </mc:Fallback>
        </mc:AlternateContent>
      </w:r>
      <w:r>
        <w:t xml:space="preserve">                         - граница муниципальных образований</w:t>
      </w:r>
    </w:p>
    <w:p w:rsidR="00A126C3" w:rsidRDefault="00A126C3" w:rsidP="00E85045">
      <w:pPr>
        <w:widowControl w:val="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FB74BE" wp14:editId="16BA734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845820" cy="0"/>
                <wp:effectExtent l="0" t="0" r="114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58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80ECD4" id="Прямая соединительная линия 2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9.95pt" to="66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" strokecolor="#00b0f0" strokeweight="1.5pt">
                <v:stroke dashstyle="longDash"/>
              </v:line>
            </w:pict>
          </mc:Fallback>
        </mc:AlternateContent>
      </w:r>
      <w:r w:rsidR="00857858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- граница кадастрового квартала</w:t>
      </w:r>
    </w:p>
    <w:p w:rsidR="00A126C3" w:rsidRDefault="00A126C3" w:rsidP="00E85045">
      <w:pPr>
        <w:widowControl w:val="0"/>
        <w:rPr>
          <w:sz w:val="26"/>
          <w:szCs w:val="26"/>
        </w:rPr>
      </w:pPr>
    </w:p>
    <w:p w:rsidR="00A126C3" w:rsidRDefault="00A126C3" w:rsidP="00E85045">
      <w:pPr>
        <w:widowControl w:val="0"/>
        <w:rPr>
          <w:sz w:val="26"/>
          <w:szCs w:val="26"/>
        </w:rPr>
      </w:pPr>
    </w:p>
    <w:p w:rsidR="00857858" w:rsidRDefault="00857858" w:rsidP="00E85045">
      <w:pPr>
        <w:widowControl w:val="0"/>
        <w:rPr>
          <w:sz w:val="26"/>
          <w:szCs w:val="26"/>
        </w:rPr>
      </w:pPr>
    </w:p>
    <w:p w:rsidR="00E85045" w:rsidRDefault="00E85045" w:rsidP="00E85045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М</w:t>
      </w:r>
      <w:r w:rsidRPr="006D253A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Pr="006D253A">
        <w:rPr>
          <w:sz w:val="26"/>
          <w:szCs w:val="26"/>
        </w:rPr>
        <w:t xml:space="preserve">городского округа </w:t>
      </w:r>
    </w:p>
    <w:p w:rsidR="00E85045" w:rsidRDefault="00E85045" w:rsidP="00E85045">
      <w:pPr>
        <w:widowControl w:val="0"/>
        <w:rPr>
          <w:sz w:val="26"/>
          <w:szCs w:val="26"/>
        </w:rPr>
      </w:pPr>
      <w:r w:rsidRPr="006D253A">
        <w:rPr>
          <w:sz w:val="26"/>
          <w:szCs w:val="26"/>
        </w:rPr>
        <w:t>муниципального образования</w:t>
      </w:r>
    </w:p>
    <w:p w:rsidR="00E85045" w:rsidRDefault="00E85045" w:rsidP="00E85045">
      <w:pPr>
        <w:widowControl w:val="0"/>
        <w:rPr>
          <w:sz w:val="26"/>
          <w:szCs w:val="26"/>
        </w:rPr>
      </w:pPr>
      <w:r w:rsidRPr="006D253A">
        <w:rPr>
          <w:sz w:val="26"/>
          <w:szCs w:val="26"/>
        </w:rPr>
        <w:t>«город Саянск»</w:t>
      </w:r>
      <w:r w:rsidRPr="006D253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                    О.В. Боровский</w:t>
      </w:r>
    </w:p>
    <w:p w:rsidR="00857858" w:rsidRDefault="00857858" w:rsidP="00E85045">
      <w:pPr>
        <w:widowControl w:val="0"/>
        <w:rPr>
          <w:sz w:val="26"/>
          <w:szCs w:val="26"/>
        </w:rPr>
      </w:pPr>
    </w:p>
    <w:p w:rsidR="00481357" w:rsidRDefault="00481357" w:rsidP="00E85045">
      <w:pPr>
        <w:widowControl w:val="0"/>
        <w:rPr>
          <w:sz w:val="26"/>
          <w:szCs w:val="26"/>
        </w:rPr>
      </w:pPr>
    </w:p>
    <w:p w:rsidR="00084A8D" w:rsidRDefault="00084A8D" w:rsidP="00E85045">
      <w:pPr>
        <w:widowControl w:val="0"/>
        <w:rPr>
          <w:sz w:val="26"/>
          <w:szCs w:val="26"/>
        </w:rPr>
      </w:pPr>
      <w:bookmarkStart w:id="0" w:name="_GoBack"/>
      <w:bookmarkEnd w:id="0"/>
    </w:p>
    <w:sectPr w:rsidR="00084A8D" w:rsidSect="00F95F02">
      <w:pgSz w:w="11906" w:h="16838"/>
      <w:pgMar w:top="993" w:right="566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1FD5"/>
    <w:multiLevelType w:val="hybridMultilevel"/>
    <w:tmpl w:val="194243B0"/>
    <w:lvl w:ilvl="0" w:tplc="9940A00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8C1706"/>
    <w:multiLevelType w:val="hybridMultilevel"/>
    <w:tmpl w:val="C2AE1868"/>
    <w:lvl w:ilvl="0" w:tplc="6A92D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179A9"/>
    <w:rsid w:val="00020695"/>
    <w:rsid w:val="00022C08"/>
    <w:rsid w:val="0003086F"/>
    <w:rsid w:val="00042200"/>
    <w:rsid w:val="00044C8C"/>
    <w:rsid w:val="000451AA"/>
    <w:rsid w:val="00054BE4"/>
    <w:rsid w:val="0005654D"/>
    <w:rsid w:val="000730CC"/>
    <w:rsid w:val="00080951"/>
    <w:rsid w:val="00084A8D"/>
    <w:rsid w:val="000865CB"/>
    <w:rsid w:val="00087833"/>
    <w:rsid w:val="00094486"/>
    <w:rsid w:val="000A172D"/>
    <w:rsid w:val="000A413B"/>
    <w:rsid w:val="000A48C0"/>
    <w:rsid w:val="000B3418"/>
    <w:rsid w:val="000C311B"/>
    <w:rsid w:val="000D6181"/>
    <w:rsid w:val="000E5321"/>
    <w:rsid w:val="000F22CE"/>
    <w:rsid w:val="000F328D"/>
    <w:rsid w:val="000F765A"/>
    <w:rsid w:val="001001C0"/>
    <w:rsid w:val="00102585"/>
    <w:rsid w:val="001041A5"/>
    <w:rsid w:val="00105991"/>
    <w:rsid w:val="001155E8"/>
    <w:rsid w:val="00120DB3"/>
    <w:rsid w:val="00136A94"/>
    <w:rsid w:val="00136B33"/>
    <w:rsid w:val="0014036D"/>
    <w:rsid w:val="001459AD"/>
    <w:rsid w:val="00161BAB"/>
    <w:rsid w:val="00162686"/>
    <w:rsid w:val="0018255B"/>
    <w:rsid w:val="0018481F"/>
    <w:rsid w:val="00185637"/>
    <w:rsid w:val="001A40CF"/>
    <w:rsid w:val="001A690D"/>
    <w:rsid w:val="001B22C8"/>
    <w:rsid w:val="001B3261"/>
    <w:rsid w:val="001B3A14"/>
    <w:rsid w:val="001C7BB7"/>
    <w:rsid w:val="001D519F"/>
    <w:rsid w:val="001D7620"/>
    <w:rsid w:val="001E0D31"/>
    <w:rsid w:val="001E1B47"/>
    <w:rsid w:val="001E25F6"/>
    <w:rsid w:val="001E5A07"/>
    <w:rsid w:val="001E72B4"/>
    <w:rsid w:val="001F108F"/>
    <w:rsid w:val="001F5832"/>
    <w:rsid w:val="00206970"/>
    <w:rsid w:val="0020733E"/>
    <w:rsid w:val="0020778A"/>
    <w:rsid w:val="00214BEF"/>
    <w:rsid w:val="00225373"/>
    <w:rsid w:val="00230FD7"/>
    <w:rsid w:val="00232940"/>
    <w:rsid w:val="002335C6"/>
    <w:rsid w:val="002410E9"/>
    <w:rsid w:val="00251B89"/>
    <w:rsid w:val="00253D0A"/>
    <w:rsid w:val="00255F64"/>
    <w:rsid w:val="002700C6"/>
    <w:rsid w:val="00270CD7"/>
    <w:rsid w:val="00282992"/>
    <w:rsid w:val="00291E55"/>
    <w:rsid w:val="002923CA"/>
    <w:rsid w:val="002A6482"/>
    <w:rsid w:val="002C0069"/>
    <w:rsid w:val="002C3E6E"/>
    <w:rsid w:val="002C7737"/>
    <w:rsid w:val="002D366E"/>
    <w:rsid w:val="002F0389"/>
    <w:rsid w:val="002F10FF"/>
    <w:rsid w:val="002F1F37"/>
    <w:rsid w:val="002F3596"/>
    <w:rsid w:val="0031022F"/>
    <w:rsid w:val="003117D0"/>
    <w:rsid w:val="00311B4A"/>
    <w:rsid w:val="003228BB"/>
    <w:rsid w:val="00340113"/>
    <w:rsid w:val="0034270D"/>
    <w:rsid w:val="00344F91"/>
    <w:rsid w:val="003452EB"/>
    <w:rsid w:val="00346128"/>
    <w:rsid w:val="00354769"/>
    <w:rsid w:val="00354F7A"/>
    <w:rsid w:val="00360EB0"/>
    <w:rsid w:val="003662A0"/>
    <w:rsid w:val="0037398E"/>
    <w:rsid w:val="00373C1A"/>
    <w:rsid w:val="00375085"/>
    <w:rsid w:val="00375F03"/>
    <w:rsid w:val="003819C6"/>
    <w:rsid w:val="0038624E"/>
    <w:rsid w:val="003946D7"/>
    <w:rsid w:val="00397D2A"/>
    <w:rsid w:val="003A7D79"/>
    <w:rsid w:val="003B2E28"/>
    <w:rsid w:val="003B79FE"/>
    <w:rsid w:val="003C52EC"/>
    <w:rsid w:val="003C6587"/>
    <w:rsid w:val="003C7B1D"/>
    <w:rsid w:val="003D1270"/>
    <w:rsid w:val="003D293D"/>
    <w:rsid w:val="003D6D39"/>
    <w:rsid w:val="003D7F8F"/>
    <w:rsid w:val="003E289C"/>
    <w:rsid w:val="003E7ED3"/>
    <w:rsid w:val="0041091E"/>
    <w:rsid w:val="0041154F"/>
    <w:rsid w:val="00411D86"/>
    <w:rsid w:val="004359AE"/>
    <w:rsid w:val="004368F1"/>
    <w:rsid w:val="00451E9D"/>
    <w:rsid w:val="004620A9"/>
    <w:rsid w:val="00463B9D"/>
    <w:rsid w:val="00466BA3"/>
    <w:rsid w:val="00481357"/>
    <w:rsid w:val="0048140E"/>
    <w:rsid w:val="00481E08"/>
    <w:rsid w:val="004855B2"/>
    <w:rsid w:val="00486B3E"/>
    <w:rsid w:val="004955DE"/>
    <w:rsid w:val="004A618C"/>
    <w:rsid w:val="004B340C"/>
    <w:rsid w:val="004B4313"/>
    <w:rsid w:val="004C0D7F"/>
    <w:rsid w:val="004C2143"/>
    <w:rsid w:val="004C672F"/>
    <w:rsid w:val="004D028E"/>
    <w:rsid w:val="004D6702"/>
    <w:rsid w:val="004E1D88"/>
    <w:rsid w:val="004F30EC"/>
    <w:rsid w:val="00501A0C"/>
    <w:rsid w:val="00510B7C"/>
    <w:rsid w:val="00534F6F"/>
    <w:rsid w:val="005358E5"/>
    <w:rsid w:val="00553220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A3529"/>
    <w:rsid w:val="005B42C4"/>
    <w:rsid w:val="005C0A18"/>
    <w:rsid w:val="005D31E6"/>
    <w:rsid w:val="005D5448"/>
    <w:rsid w:val="005D5EB5"/>
    <w:rsid w:val="005E19BA"/>
    <w:rsid w:val="005E1BF7"/>
    <w:rsid w:val="005E2CC5"/>
    <w:rsid w:val="005E6536"/>
    <w:rsid w:val="005F376B"/>
    <w:rsid w:val="005F396B"/>
    <w:rsid w:val="005F3BE0"/>
    <w:rsid w:val="005F5AA4"/>
    <w:rsid w:val="00610C6E"/>
    <w:rsid w:val="00615F86"/>
    <w:rsid w:val="00616BAA"/>
    <w:rsid w:val="00620B3C"/>
    <w:rsid w:val="006217CF"/>
    <w:rsid w:val="00622746"/>
    <w:rsid w:val="00631D2E"/>
    <w:rsid w:val="00640AFA"/>
    <w:rsid w:val="00654E64"/>
    <w:rsid w:val="00654F48"/>
    <w:rsid w:val="00675B70"/>
    <w:rsid w:val="00675ECC"/>
    <w:rsid w:val="006778FB"/>
    <w:rsid w:val="00690CDE"/>
    <w:rsid w:val="006951FC"/>
    <w:rsid w:val="006A183B"/>
    <w:rsid w:val="006A1868"/>
    <w:rsid w:val="006A63A9"/>
    <w:rsid w:val="006A7423"/>
    <w:rsid w:val="006B314A"/>
    <w:rsid w:val="006B35B9"/>
    <w:rsid w:val="006D253A"/>
    <w:rsid w:val="006E1A10"/>
    <w:rsid w:val="006E1FDF"/>
    <w:rsid w:val="006F4266"/>
    <w:rsid w:val="006F453D"/>
    <w:rsid w:val="006F6CD8"/>
    <w:rsid w:val="00701B49"/>
    <w:rsid w:val="00703922"/>
    <w:rsid w:val="0070505E"/>
    <w:rsid w:val="00710A46"/>
    <w:rsid w:val="007145B1"/>
    <w:rsid w:val="007338DF"/>
    <w:rsid w:val="00734203"/>
    <w:rsid w:val="00740C22"/>
    <w:rsid w:val="007525CD"/>
    <w:rsid w:val="00766776"/>
    <w:rsid w:val="007703DE"/>
    <w:rsid w:val="00773BB0"/>
    <w:rsid w:val="0078224D"/>
    <w:rsid w:val="007862BB"/>
    <w:rsid w:val="00793AD4"/>
    <w:rsid w:val="00797258"/>
    <w:rsid w:val="007A58FB"/>
    <w:rsid w:val="007A5DD9"/>
    <w:rsid w:val="007A7F9E"/>
    <w:rsid w:val="007B1A95"/>
    <w:rsid w:val="007B6FB6"/>
    <w:rsid w:val="007C4F77"/>
    <w:rsid w:val="007C59A2"/>
    <w:rsid w:val="007C62DD"/>
    <w:rsid w:val="007E502B"/>
    <w:rsid w:val="007E60B6"/>
    <w:rsid w:val="007E7CDE"/>
    <w:rsid w:val="007F2150"/>
    <w:rsid w:val="007F3AC0"/>
    <w:rsid w:val="008032CD"/>
    <w:rsid w:val="00806DBD"/>
    <w:rsid w:val="00812E12"/>
    <w:rsid w:val="00817165"/>
    <w:rsid w:val="00824473"/>
    <w:rsid w:val="00826109"/>
    <w:rsid w:val="00832AFA"/>
    <w:rsid w:val="00833AA5"/>
    <w:rsid w:val="008416E0"/>
    <w:rsid w:val="0084413D"/>
    <w:rsid w:val="008470EE"/>
    <w:rsid w:val="008477B1"/>
    <w:rsid w:val="008524B8"/>
    <w:rsid w:val="00856330"/>
    <w:rsid w:val="00857858"/>
    <w:rsid w:val="00857B7F"/>
    <w:rsid w:val="00857C19"/>
    <w:rsid w:val="0087329E"/>
    <w:rsid w:val="00874F06"/>
    <w:rsid w:val="00884664"/>
    <w:rsid w:val="008875E2"/>
    <w:rsid w:val="00887951"/>
    <w:rsid w:val="00891E5B"/>
    <w:rsid w:val="00897873"/>
    <w:rsid w:val="008A397B"/>
    <w:rsid w:val="008A6E17"/>
    <w:rsid w:val="008C5367"/>
    <w:rsid w:val="008D5C12"/>
    <w:rsid w:val="008E1B32"/>
    <w:rsid w:val="008E64FD"/>
    <w:rsid w:val="008F2FB2"/>
    <w:rsid w:val="009033FA"/>
    <w:rsid w:val="0090531A"/>
    <w:rsid w:val="00932E9F"/>
    <w:rsid w:val="00937617"/>
    <w:rsid w:val="00941988"/>
    <w:rsid w:val="00941D23"/>
    <w:rsid w:val="00944C3F"/>
    <w:rsid w:val="00947650"/>
    <w:rsid w:val="00951749"/>
    <w:rsid w:val="00954A24"/>
    <w:rsid w:val="009555D7"/>
    <w:rsid w:val="00956A2E"/>
    <w:rsid w:val="00972F7A"/>
    <w:rsid w:val="009803B4"/>
    <w:rsid w:val="00980994"/>
    <w:rsid w:val="00982988"/>
    <w:rsid w:val="0098456E"/>
    <w:rsid w:val="009A5065"/>
    <w:rsid w:val="009A5DF7"/>
    <w:rsid w:val="009B1D8F"/>
    <w:rsid w:val="009B25C7"/>
    <w:rsid w:val="009B31D5"/>
    <w:rsid w:val="009B3CE5"/>
    <w:rsid w:val="009B4417"/>
    <w:rsid w:val="009F2D55"/>
    <w:rsid w:val="009F479E"/>
    <w:rsid w:val="00A02BA0"/>
    <w:rsid w:val="00A03139"/>
    <w:rsid w:val="00A04E98"/>
    <w:rsid w:val="00A05B37"/>
    <w:rsid w:val="00A125DD"/>
    <w:rsid w:val="00A126C3"/>
    <w:rsid w:val="00A274D7"/>
    <w:rsid w:val="00A27DF1"/>
    <w:rsid w:val="00A30294"/>
    <w:rsid w:val="00A41161"/>
    <w:rsid w:val="00A43F3D"/>
    <w:rsid w:val="00A51E7A"/>
    <w:rsid w:val="00A57687"/>
    <w:rsid w:val="00A60DCE"/>
    <w:rsid w:val="00A717DD"/>
    <w:rsid w:val="00A9053B"/>
    <w:rsid w:val="00A93F83"/>
    <w:rsid w:val="00A94FBA"/>
    <w:rsid w:val="00A97FCB"/>
    <w:rsid w:val="00AB50AD"/>
    <w:rsid w:val="00AB58CB"/>
    <w:rsid w:val="00AB5F52"/>
    <w:rsid w:val="00AC1589"/>
    <w:rsid w:val="00AC204A"/>
    <w:rsid w:val="00AC4B2C"/>
    <w:rsid w:val="00AC513E"/>
    <w:rsid w:val="00AC6BBE"/>
    <w:rsid w:val="00AD3F1F"/>
    <w:rsid w:val="00AE448B"/>
    <w:rsid w:val="00AE6A13"/>
    <w:rsid w:val="00AF2E5B"/>
    <w:rsid w:val="00AF598A"/>
    <w:rsid w:val="00AF7217"/>
    <w:rsid w:val="00B025D3"/>
    <w:rsid w:val="00B06E43"/>
    <w:rsid w:val="00B13F16"/>
    <w:rsid w:val="00B21528"/>
    <w:rsid w:val="00B32CF5"/>
    <w:rsid w:val="00B36F12"/>
    <w:rsid w:val="00B40127"/>
    <w:rsid w:val="00B44FEF"/>
    <w:rsid w:val="00B476F9"/>
    <w:rsid w:val="00B50E14"/>
    <w:rsid w:val="00B52F46"/>
    <w:rsid w:val="00B57A6D"/>
    <w:rsid w:val="00B62FD5"/>
    <w:rsid w:val="00B634EB"/>
    <w:rsid w:val="00B6412F"/>
    <w:rsid w:val="00B7286A"/>
    <w:rsid w:val="00B747A2"/>
    <w:rsid w:val="00B74B6F"/>
    <w:rsid w:val="00B85249"/>
    <w:rsid w:val="00B90624"/>
    <w:rsid w:val="00BB4A8E"/>
    <w:rsid w:val="00BC4844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13B21"/>
    <w:rsid w:val="00C1536E"/>
    <w:rsid w:val="00C30A9B"/>
    <w:rsid w:val="00C30BAE"/>
    <w:rsid w:val="00C42D46"/>
    <w:rsid w:val="00C44C2A"/>
    <w:rsid w:val="00C460F2"/>
    <w:rsid w:val="00C502B5"/>
    <w:rsid w:val="00C63B37"/>
    <w:rsid w:val="00C63DE3"/>
    <w:rsid w:val="00C64675"/>
    <w:rsid w:val="00C7410A"/>
    <w:rsid w:val="00C864D3"/>
    <w:rsid w:val="00C976C3"/>
    <w:rsid w:val="00CA44A8"/>
    <w:rsid w:val="00CA5B41"/>
    <w:rsid w:val="00CB3B36"/>
    <w:rsid w:val="00CC0437"/>
    <w:rsid w:val="00CC7CA7"/>
    <w:rsid w:val="00CD0057"/>
    <w:rsid w:val="00CD00C3"/>
    <w:rsid w:val="00CD27C7"/>
    <w:rsid w:val="00CD2DD0"/>
    <w:rsid w:val="00CE05CE"/>
    <w:rsid w:val="00CE4066"/>
    <w:rsid w:val="00CE6570"/>
    <w:rsid w:val="00CE7A21"/>
    <w:rsid w:val="00CF1D94"/>
    <w:rsid w:val="00CF3D7F"/>
    <w:rsid w:val="00D115CA"/>
    <w:rsid w:val="00D134AB"/>
    <w:rsid w:val="00D22478"/>
    <w:rsid w:val="00D25E34"/>
    <w:rsid w:val="00D31EFF"/>
    <w:rsid w:val="00D32DD9"/>
    <w:rsid w:val="00D37029"/>
    <w:rsid w:val="00D4339F"/>
    <w:rsid w:val="00D47800"/>
    <w:rsid w:val="00D50CF8"/>
    <w:rsid w:val="00D52ECB"/>
    <w:rsid w:val="00D75E6A"/>
    <w:rsid w:val="00D926A1"/>
    <w:rsid w:val="00D943AF"/>
    <w:rsid w:val="00D94A20"/>
    <w:rsid w:val="00D979FD"/>
    <w:rsid w:val="00DC55EE"/>
    <w:rsid w:val="00DC6672"/>
    <w:rsid w:val="00DD43CF"/>
    <w:rsid w:val="00DE4A2D"/>
    <w:rsid w:val="00DE5537"/>
    <w:rsid w:val="00DF3E9B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0138"/>
    <w:rsid w:val="00E51B66"/>
    <w:rsid w:val="00E56A80"/>
    <w:rsid w:val="00E56EBF"/>
    <w:rsid w:val="00E62465"/>
    <w:rsid w:val="00E67D67"/>
    <w:rsid w:val="00E808B3"/>
    <w:rsid w:val="00E85045"/>
    <w:rsid w:val="00E85B64"/>
    <w:rsid w:val="00E861B8"/>
    <w:rsid w:val="00E87C63"/>
    <w:rsid w:val="00E9567F"/>
    <w:rsid w:val="00E95F31"/>
    <w:rsid w:val="00EA0E5B"/>
    <w:rsid w:val="00EA4A04"/>
    <w:rsid w:val="00EB676E"/>
    <w:rsid w:val="00EC085A"/>
    <w:rsid w:val="00EC1FF0"/>
    <w:rsid w:val="00EC7FA2"/>
    <w:rsid w:val="00ED07EC"/>
    <w:rsid w:val="00ED317F"/>
    <w:rsid w:val="00ED472C"/>
    <w:rsid w:val="00EE3E60"/>
    <w:rsid w:val="00EF16B8"/>
    <w:rsid w:val="00EF193C"/>
    <w:rsid w:val="00EF2E79"/>
    <w:rsid w:val="00EF768C"/>
    <w:rsid w:val="00F0189D"/>
    <w:rsid w:val="00F133FA"/>
    <w:rsid w:val="00F222E4"/>
    <w:rsid w:val="00F3497A"/>
    <w:rsid w:val="00F350A9"/>
    <w:rsid w:val="00F35BF8"/>
    <w:rsid w:val="00F5315B"/>
    <w:rsid w:val="00F56C38"/>
    <w:rsid w:val="00F72904"/>
    <w:rsid w:val="00F7538D"/>
    <w:rsid w:val="00F871B7"/>
    <w:rsid w:val="00F90685"/>
    <w:rsid w:val="00F95F02"/>
    <w:rsid w:val="00F965AC"/>
    <w:rsid w:val="00FA12B0"/>
    <w:rsid w:val="00FA557D"/>
    <w:rsid w:val="00FB06EF"/>
    <w:rsid w:val="00FB7767"/>
    <w:rsid w:val="00FC183F"/>
    <w:rsid w:val="00FC4356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9C76-5FFA-4992-8B26-25FE15C2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2023-06-21T03:46:00Z</cp:lastPrinted>
  <dcterms:created xsi:type="dcterms:W3CDTF">2023-06-26T07:38:00Z</dcterms:created>
  <dcterms:modified xsi:type="dcterms:W3CDTF">2023-06-26T07:38:00Z</dcterms:modified>
</cp:coreProperties>
</file>