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432BE6" w:rsidRDefault="00F96187" w:rsidP="00F96187">
      <w:pPr>
        <w:jc w:val="center"/>
        <w:rPr>
          <w:b/>
          <w:color w:val="000000" w:themeColor="text1"/>
          <w:spacing w:val="50"/>
          <w:sz w:val="32"/>
          <w:szCs w:val="32"/>
        </w:rPr>
      </w:pPr>
      <w:r w:rsidRPr="00432BE6">
        <w:rPr>
          <w:b/>
          <w:color w:val="000000" w:themeColor="text1"/>
          <w:spacing w:val="50"/>
          <w:sz w:val="32"/>
          <w:szCs w:val="32"/>
        </w:rPr>
        <w:t xml:space="preserve">Администрация городского округа </w:t>
      </w:r>
    </w:p>
    <w:p w:rsidR="00F96187" w:rsidRPr="00432BE6" w:rsidRDefault="00F96187" w:rsidP="00F96187">
      <w:pPr>
        <w:jc w:val="center"/>
        <w:rPr>
          <w:b/>
          <w:color w:val="000000" w:themeColor="text1"/>
          <w:spacing w:val="50"/>
          <w:sz w:val="32"/>
          <w:szCs w:val="32"/>
        </w:rPr>
      </w:pPr>
      <w:r w:rsidRPr="00432BE6">
        <w:rPr>
          <w:b/>
          <w:color w:val="000000" w:themeColor="text1"/>
          <w:spacing w:val="50"/>
          <w:sz w:val="32"/>
          <w:szCs w:val="32"/>
        </w:rPr>
        <w:t xml:space="preserve">муниципального образования </w:t>
      </w:r>
    </w:p>
    <w:p w:rsidR="00F96187" w:rsidRPr="00432BE6" w:rsidRDefault="00F96187" w:rsidP="00F96187">
      <w:pPr>
        <w:jc w:val="center"/>
        <w:rPr>
          <w:b/>
          <w:color w:val="000000" w:themeColor="text1"/>
          <w:spacing w:val="50"/>
          <w:sz w:val="32"/>
          <w:szCs w:val="32"/>
        </w:rPr>
      </w:pPr>
      <w:r w:rsidRPr="00432BE6">
        <w:rPr>
          <w:b/>
          <w:color w:val="000000" w:themeColor="text1"/>
          <w:spacing w:val="50"/>
          <w:sz w:val="32"/>
          <w:szCs w:val="32"/>
        </w:rPr>
        <w:t>«город Саянск»</w:t>
      </w:r>
    </w:p>
    <w:p w:rsidR="00F96187" w:rsidRPr="00432BE6" w:rsidRDefault="00F96187" w:rsidP="00F96187">
      <w:pPr>
        <w:ind w:right="1700"/>
        <w:jc w:val="center"/>
        <w:rPr>
          <w:color w:val="000000" w:themeColor="text1"/>
          <w:sz w:val="24"/>
        </w:rPr>
      </w:pPr>
    </w:p>
    <w:p w:rsidR="00F96187" w:rsidRPr="00432BE6" w:rsidRDefault="00F96187" w:rsidP="00F96187">
      <w:pPr>
        <w:ind w:right="1700"/>
        <w:jc w:val="center"/>
        <w:rPr>
          <w:color w:val="000000" w:themeColor="text1"/>
          <w:sz w:val="24"/>
        </w:rPr>
      </w:pPr>
    </w:p>
    <w:p w:rsidR="00F96187" w:rsidRPr="00432BE6" w:rsidRDefault="00F96187" w:rsidP="00F96187">
      <w:pPr>
        <w:keepNext/>
        <w:jc w:val="center"/>
        <w:outlineLvl w:val="0"/>
        <w:rPr>
          <w:b/>
          <w:color w:val="000000" w:themeColor="text1"/>
          <w:spacing w:val="40"/>
          <w:sz w:val="36"/>
        </w:rPr>
      </w:pPr>
      <w:r w:rsidRPr="00432BE6">
        <w:rPr>
          <w:b/>
          <w:color w:val="000000" w:themeColor="text1"/>
          <w:spacing w:val="40"/>
          <w:sz w:val="36"/>
        </w:rPr>
        <w:t>ПОСТАНОВЛЕНИЕ</w:t>
      </w:r>
    </w:p>
    <w:p w:rsidR="00F96187" w:rsidRPr="00432BE6" w:rsidRDefault="00F96187" w:rsidP="00F96187">
      <w:pPr>
        <w:jc w:val="center"/>
        <w:rPr>
          <w:color w:val="000000" w:themeColor="text1"/>
        </w:rPr>
      </w:pPr>
    </w:p>
    <w:p w:rsidR="00F96187" w:rsidRPr="00432BE6" w:rsidRDefault="00F96187" w:rsidP="00F96187">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432BE6" w:rsidRPr="00432BE6" w:rsidTr="001E6A80">
        <w:trPr>
          <w:cantSplit/>
          <w:trHeight w:val="220"/>
        </w:trPr>
        <w:tc>
          <w:tcPr>
            <w:tcW w:w="534" w:type="dxa"/>
          </w:tcPr>
          <w:p w:rsidR="00F96187" w:rsidRPr="00432BE6" w:rsidRDefault="00F96187" w:rsidP="00F96187">
            <w:pPr>
              <w:rPr>
                <w:color w:val="000000" w:themeColor="text1"/>
                <w:sz w:val="24"/>
              </w:rPr>
            </w:pPr>
            <w:r w:rsidRPr="00432BE6">
              <w:rPr>
                <w:color w:val="000000" w:themeColor="text1"/>
                <w:sz w:val="24"/>
              </w:rPr>
              <w:t>От</w:t>
            </w:r>
          </w:p>
        </w:tc>
        <w:tc>
          <w:tcPr>
            <w:tcW w:w="1535" w:type="dxa"/>
            <w:tcBorders>
              <w:bottom w:val="single" w:sz="4" w:space="0" w:color="auto"/>
            </w:tcBorders>
          </w:tcPr>
          <w:p w:rsidR="00F96187" w:rsidRPr="00432BE6" w:rsidRDefault="00432BE6" w:rsidP="00F96187">
            <w:pPr>
              <w:rPr>
                <w:color w:val="000000" w:themeColor="text1"/>
                <w:sz w:val="24"/>
              </w:rPr>
            </w:pPr>
            <w:r w:rsidRPr="00432BE6">
              <w:rPr>
                <w:color w:val="000000" w:themeColor="text1"/>
                <w:sz w:val="24"/>
              </w:rPr>
              <w:t>10.07.2023</w:t>
            </w:r>
          </w:p>
        </w:tc>
        <w:tc>
          <w:tcPr>
            <w:tcW w:w="449" w:type="dxa"/>
          </w:tcPr>
          <w:p w:rsidR="00F96187" w:rsidRPr="00432BE6" w:rsidRDefault="00F96187" w:rsidP="00F96187">
            <w:pPr>
              <w:jc w:val="center"/>
              <w:rPr>
                <w:color w:val="000000" w:themeColor="text1"/>
              </w:rPr>
            </w:pPr>
            <w:r w:rsidRPr="00432BE6">
              <w:rPr>
                <w:color w:val="000000" w:themeColor="text1"/>
                <w:sz w:val="24"/>
              </w:rPr>
              <w:t>№</w:t>
            </w:r>
          </w:p>
        </w:tc>
        <w:tc>
          <w:tcPr>
            <w:tcW w:w="1736" w:type="dxa"/>
            <w:gridSpan w:val="2"/>
            <w:tcBorders>
              <w:bottom w:val="single" w:sz="4" w:space="0" w:color="auto"/>
            </w:tcBorders>
          </w:tcPr>
          <w:p w:rsidR="00F96187" w:rsidRPr="00432BE6" w:rsidRDefault="00432BE6" w:rsidP="00F96187">
            <w:pPr>
              <w:rPr>
                <w:color w:val="000000" w:themeColor="text1"/>
                <w:sz w:val="24"/>
              </w:rPr>
            </w:pPr>
            <w:r w:rsidRPr="00432BE6">
              <w:rPr>
                <w:color w:val="000000" w:themeColor="text1"/>
                <w:sz w:val="24"/>
              </w:rPr>
              <w:t>110-37-817-23</w:t>
            </w:r>
          </w:p>
        </w:tc>
        <w:tc>
          <w:tcPr>
            <w:tcW w:w="794" w:type="dxa"/>
            <w:gridSpan w:val="2"/>
          </w:tcPr>
          <w:p w:rsidR="00F96187" w:rsidRPr="00432BE6" w:rsidRDefault="00F96187" w:rsidP="00F96187">
            <w:pPr>
              <w:rPr>
                <w:color w:val="000000" w:themeColor="text1"/>
              </w:rPr>
            </w:pPr>
          </w:p>
        </w:tc>
      </w:tr>
      <w:tr w:rsidR="00F96187" w:rsidRPr="00432BE6" w:rsidTr="00F96187">
        <w:trPr>
          <w:gridAfter w:val="1"/>
          <w:wAfter w:w="115" w:type="dxa"/>
          <w:cantSplit/>
          <w:trHeight w:val="220"/>
        </w:trPr>
        <w:tc>
          <w:tcPr>
            <w:tcW w:w="4139" w:type="dxa"/>
            <w:gridSpan w:val="4"/>
          </w:tcPr>
          <w:p w:rsidR="00F96187" w:rsidRPr="00432BE6" w:rsidRDefault="00F96187" w:rsidP="00F96187">
            <w:pPr>
              <w:jc w:val="center"/>
              <w:rPr>
                <w:color w:val="000000" w:themeColor="text1"/>
                <w:sz w:val="24"/>
              </w:rPr>
            </w:pPr>
            <w:r w:rsidRPr="00432BE6">
              <w:rPr>
                <w:color w:val="000000" w:themeColor="text1"/>
                <w:sz w:val="24"/>
              </w:rPr>
              <w:t>г.Саянск</w:t>
            </w:r>
          </w:p>
        </w:tc>
        <w:tc>
          <w:tcPr>
            <w:tcW w:w="794" w:type="dxa"/>
            <w:gridSpan w:val="2"/>
          </w:tcPr>
          <w:p w:rsidR="00F96187" w:rsidRPr="00432BE6" w:rsidRDefault="00F96187" w:rsidP="00F96187">
            <w:pPr>
              <w:rPr>
                <w:color w:val="000000" w:themeColor="text1"/>
              </w:rPr>
            </w:pPr>
          </w:p>
        </w:tc>
      </w:tr>
    </w:tbl>
    <w:p w:rsidR="00F96187" w:rsidRPr="00432BE6" w:rsidRDefault="00F96187" w:rsidP="00F96187">
      <w:pPr>
        <w:rPr>
          <w:color w:val="000000" w:themeColor="text1"/>
          <w:sz w:val="18"/>
          <w:lang w:val="en-US"/>
        </w:rPr>
      </w:pPr>
    </w:p>
    <w:p w:rsidR="00F96187" w:rsidRPr="00432BE6" w:rsidRDefault="00F96187" w:rsidP="00F96187">
      <w:pPr>
        <w:rPr>
          <w:color w:val="000000" w:themeColor="text1"/>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432BE6" w:rsidRPr="00432BE6" w:rsidTr="00F96187">
        <w:trPr>
          <w:cantSplit/>
        </w:trPr>
        <w:tc>
          <w:tcPr>
            <w:tcW w:w="142" w:type="dxa"/>
          </w:tcPr>
          <w:p w:rsidR="00F96187" w:rsidRPr="00432BE6" w:rsidRDefault="00F96187" w:rsidP="00F96187">
            <w:pPr>
              <w:rPr>
                <w:noProof/>
                <w:color w:val="000000" w:themeColor="text1"/>
                <w:sz w:val="18"/>
              </w:rPr>
            </w:pPr>
          </w:p>
        </w:tc>
        <w:tc>
          <w:tcPr>
            <w:tcW w:w="1559" w:type="dxa"/>
          </w:tcPr>
          <w:p w:rsidR="00F96187" w:rsidRPr="00432BE6" w:rsidRDefault="00F96187" w:rsidP="00F96187">
            <w:pPr>
              <w:jc w:val="right"/>
              <w:rPr>
                <w:noProof/>
                <w:color w:val="000000" w:themeColor="text1"/>
                <w:sz w:val="18"/>
              </w:rPr>
            </w:pPr>
          </w:p>
        </w:tc>
        <w:tc>
          <w:tcPr>
            <w:tcW w:w="113" w:type="dxa"/>
          </w:tcPr>
          <w:p w:rsidR="00F96187" w:rsidRPr="00432BE6" w:rsidRDefault="00F96187" w:rsidP="00F96187">
            <w:pPr>
              <w:rPr>
                <w:color w:val="000000" w:themeColor="text1"/>
                <w:sz w:val="28"/>
                <w:lang w:val="en-US"/>
              </w:rPr>
            </w:pPr>
            <w:r w:rsidRPr="00432BE6">
              <w:rPr>
                <w:color w:val="000000" w:themeColor="text1"/>
                <w:sz w:val="28"/>
                <w:lang w:val="en-US"/>
              </w:rPr>
              <w:sym w:font="Symbol" w:char="F0E9"/>
            </w:r>
          </w:p>
        </w:tc>
        <w:tc>
          <w:tcPr>
            <w:tcW w:w="9385" w:type="dxa"/>
          </w:tcPr>
          <w:p w:rsidR="00F96187" w:rsidRPr="00432BE6" w:rsidRDefault="00104195" w:rsidP="004626CF">
            <w:pPr>
              <w:jc w:val="both"/>
              <w:textAlignment w:val="baseline"/>
              <w:rPr>
                <w:color w:val="000000" w:themeColor="text1"/>
                <w:sz w:val="24"/>
                <w:szCs w:val="24"/>
              </w:rPr>
            </w:pPr>
            <w:r w:rsidRPr="00432BE6">
              <w:rPr>
                <w:color w:val="000000" w:themeColor="text1"/>
                <w:sz w:val="24"/>
                <w:szCs w:val="24"/>
              </w:rPr>
              <w:t xml:space="preserve">О внесении изменений в </w:t>
            </w:r>
            <w:r w:rsidR="00DB47EE" w:rsidRPr="00432BE6">
              <w:rPr>
                <w:color w:val="000000" w:themeColor="text1"/>
                <w:sz w:val="24"/>
                <w:szCs w:val="24"/>
              </w:rPr>
              <w:t xml:space="preserve">постановление администрации городского округа муниципального образования «город Саянск» от 29.12.2017 № 110-37-1378-17 «Об утверждении </w:t>
            </w:r>
            <w:r w:rsidRPr="00432BE6">
              <w:rPr>
                <w:color w:val="000000" w:themeColor="text1"/>
                <w:sz w:val="24"/>
                <w:szCs w:val="24"/>
              </w:rPr>
              <w:t>муниципальн</w:t>
            </w:r>
            <w:r w:rsidR="00DB47EE" w:rsidRPr="00432BE6">
              <w:rPr>
                <w:color w:val="000000" w:themeColor="text1"/>
                <w:sz w:val="24"/>
                <w:szCs w:val="24"/>
              </w:rPr>
              <w:t>ой</w:t>
            </w:r>
            <w:r w:rsidRPr="00432BE6">
              <w:rPr>
                <w:color w:val="000000" w:themeColor="text1"/>
                <w:sz w:val="24"/>
                <w:szCs w:val="24"/>
              </w:rPr>
              <w:t xml:space="preserve"> программ</w:t>
            </w:r>
            <w:r w:rsidR="00DB47EE" w:rsidRPr="00432BE6">
              <w:rPr>
                <w:color w:val="000000" w:themeColor="text1"/>
                <w:sz w:val="24"/>
                <w:szCs w:val="24"/>
              </w:rPr>
              <w:t>ы</w:t>
            </w:r>
            <w:r w:rsidRPr="00432BE6">
              <w:rPr>
                <w:color w:val="000000" w:themeColor="text1"/>
                <w:sz w:val="24"/>
                <w:szCs w:val="24"/>
              </w:rPr>
              <w:t xml:space="preserve"> «Формирование современной городской среды на территории муниципального образования «город Саянск» </w:t>
            </w:r>
            <w:r w:rsidR="00DB47EE" w:rsidRPr="00432BE6">
              <w:rPr>
                <w:color w:val="000000" w:themeColor="text1"/>
                <w:sz w:val="24"/>
                <w:szCs w:val="24"/>
              </w:rPr>
              <w:t>на 2018-202</w:t>
            </w:r>
            <w:r w:rsidR="004626CF" w:rsidRPr="00432BE6">
              <w:rPr>
                <w:color w:val="000000" w:themeColor="text1"/>
                <w:sz w:val="24"/>
                <w:szCs w:val="24"/>
              </w:rPr>
              <w:t>5</w:t>
            </w:r>
            <w:r w:rsidR="00DB47EE" w:rsidRPr="00432BE6">
              <w:rPr>
                <w:color w:val="000000" w:themeColor="text1"/>
                <w:sz w:val="24"/>
                <w:szCs w:val="24"/>
              </w:rPr>
              <w:t xml:space="preserve"> годы»</w:t>
            </w:r>
          </w:p>
        </w:tc>
        <w:tc>
          <w:tcPr>
            <w:tcW w:w="142" w:type="dxa"/>
          </w:tcPr>
          <w:p w:rsidR="00F96187" w:rsidRPr="00432BE6" w:rsidRDefault="00F96187" w:rsidP="00F96187">
            <w:pPr>
              <w:rPr>
                <w:color w:val="000000" w:themeColor="text1"/>
                <w:sz w:val="28"/>
                <w:lang w:val="en-US"/>
              </w:rPr>
            </w:pPr>
            <w:r w:rsidRPr="00432BE6">
              <w:rPr>
                <w:color w:val="000000" w:themeColor="text1"/>
                <w:sz w:val="28"/>
                <w:lang w:val="en-US"/>
              </w:rPr>
              <w:sym w:font="Symbol" w:char="F0F9"/>
            </w:r>
          </w:p>
        </w:tc>
      </w:tr>
    </w:tbl>
    <w:p w:rsidR="00F96187" w:rsidRPr="00432BE6" w:rsidRDefault="00F96187" w:rsidP="00F96187">
      <w:pPr>
        <w:rPr>
          <w:color w:val="000000" w:themeColor="text1"/>
          <w:sz w:val="28"/>
        </w:rPr>
      </w:pPr>
    </w:p>
    <w:p w:rsidR="00104195" w:rsidRPr="00432BE6" w:rsidRDefault="00104195" w:rsidP="00DB47EE">
      <w:pPr>
        <w:autoSpaceDE w:val="0"/>
        <w:autoSpaceDN w:val="0"/>
        <w:adjustRightInd w:val="0"/>
        <w:ind w:firstLine="540"/>
        <w:jc w:val="both"/>
        <w:rPr>
          <w:color w:val="000000" w:themeColor="text1"/>
          <w:sz w:val="28"/>
          <w:szCs w:val="28"/>
          <w:bdr w:val="none" w:sz="0" w:space="0" w:color="auto" w:frame="1"/>
        </w:rPr>
      </w:pPr>
      <w:proofErr w:type="gramStart"/>
      <w:r w:rsidRPr="00432BE6">
        <w:rPr>
          <w:color w:val="000000" w:themeColor="text1"/>
          <w:sz w:val="28"/>
          <w:szCs w:val="28"/>
        </w:rPr>
        <w:t>В целях приведения муниципальной программы «Формирование современной городской среды на территории муниципального образования «город Саянск» на 2018-202</w:t>
      </w:r>
      <w:r w:rsidR="004626CF" w:rsidRPr="00432BE6">
        <w:rPr>
          <w:color w:val="000000" w:themeColor="text1"/>
          <w:sz w:val="28"/>
          <w:szCs w:val="28"/>
        </w:rPr>
        <w:t>5</w:t>
      </w:r>
      <w:r w:rsidRPr="00432BE6">
        <w:rPr>
          <w:color w:val="000000" w:themeColor="text1"/>
          <w:sz w:val="28"/>
          <w:szCs w:val="28"/>
        </w:rPr>
        <w:t xml:space="preserve"> годы» в соответствие с действующим законодательством, руководствуясь </w:t>
      </w:r>
      <w:r w:rsidRPr="00432BE6">
        <w:rPr>
          <w:color w:val="000000" w:themeColor="text1"/>
          <w:sz w:val="28"/>
          <w:szCs w:val="28"/>
          <w:bdr w:val="none" w:sz="0" w:space="0" w:color="auto" w:frame="1"/>
        </w:rPr>
        <w:t>Бюджетным кодексом Российской Федерации,</w:t>
      </w:r>
      <w:r w:rsidRPr="00432BE6">
        <w:rPr>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w:t>
      </w:r>
      <w:r w:rsidRPr="00432BE6">
        <w:rPr>
          <w:color w:val="000000" w:themeColor="text1"/>
          <w:sz w:val="28"/>
          <w:szCs w:val="28"/>
          <w:bdr w:val="none" w:sz="0" w:space="0" w:color="auto" w:frame="1"/>
        </w:rPr>
        <w:t xml:space="preserve"> </w:t>
      </w:r>
      <w:r w:rsidR="00DB47EE" w:rsidRPr="00432BE6">
        <w:rPr>
          <w:color w:val="000000" w:themeColor="text1"/>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w:t>
      </w:r>
      <w:proofErr w:type="gramEnd"/>
      <w:r w:rsidR="00DB47EE" w:rsidRPr="00432BE6">
        <w:rPr>
          <w:color w:val="000000" w:themeColor="text1"/>
          <w:sz w:val="28"/>
          <w:szCs w:val="28"/>
          <w:bdr w:val="none" w:sz="0" w:space="0" w:color="auto" w:frame="1"/>
        </w:rPr>
        <w:t xml:space="preserve"> 31.08.2017 № 568-пп», </w:t>
      </w:r>
      <w:r w:rsidRPr="00432BE6">
        <w:rPr>
          <w:color w:val="000000" w:themeColor="text1"/>
          <w:sz w:val="28"/>
          <w:szCs w:val="28"/>
          <w:bdr w:val="none" w:sz="0" w:space="0" w:color="auto" w:frame="1"/>
        </w:rPr>
        <w:t xml:space="preserve">пунктом 3.4 раздела 3 </w:t>
      </w:r>
      <w:r w:rsidRPr="00432BE6">
        <w:rPr>
          <w:color w:val="000000" w:themeColor="text1"/>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432BE6">
        <w:rPr>
          <w:color w:val="000000" w:themeColor="text1"/>
          <w:sz w:val="24"/>
          <w:szCs w:val="24"/>
        </w:rPr>
        <w:t xml:space="preserve"> </w:t>
      </w:r>
      <w:r w:rsidRPr="00432BE6">
        <w:rPr>
          <w:color w:val="000000" w:themeColor="text1"/>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432BE6" w:rsidRDefault="00104195" w:rsidP="00104195">
      <w:pPr>
        <w:tabs>
          <w:tab w:val="left" w:pos="709"/>
        </w:tabs>
        <w:jc w:val="both"/>
        <w:rPr>
          <w:color w:val="000000" w:themeColor="text1"/>
          <w:sz w:val="28"/>
          <w:szCs w:val="28"/>
        </w:rPr>
      </w:pPr>
      <w:proofErr w:type="gramStart"/>
      <w:r w:rsidRPr="00432BE6">
        <w:rPr>
          <w:color w:val="000000" w:themeColor="text1"/>
          <w:sz w:val="28"/>
          <w:szCs w:val="28"/>
        </w:rPr>
        <w:t>П</w:t>
      </w:r>
      <w:proofErr w:type="gramEnd"/>
      <w:r w:rsidRPr="00432BE6">
        <w:rPr>
          <w:color w:val="000000" w:themeColor="text1"/>
          <w:sz w:val="28"/>
          <w:szCs w:val="28"/>
        </w:rPr>
        <w:t xml:space="preserve"> </w:t>
      </w:r>
      <w:bookmarkStart w:id="0" w:name="_GoBack"/>
      <w:bookmarkEnd w:id="0"/>
      <w:r w:rsidRPr="00432BE6">
        <w:rPr>
          <w:color w:val="000000" w:themeColor="text1"/>
          <w:sz w:val="28"/>
          <w:szCs w:val="28"/>
        </w:rPr>
        <w:t>О С Т А Н О В Л Я Е Т:</w:t>
      </w:r>
    </w:p>
    <w:p w:rsidR="00104195" w:rsidRPr="00432BE6" w:rsidRDefault="00104195" w:rsidP="00217534">
      <w:pPr>
        <w:autoSpaceDE w:val="0"/>
        <w:autoSpaceDN w:val="0"/>
        <w:adjustRightInd w:val="0"/>
        <w:ind w:firstLine="567"/>
        <w:jc w:val="both"/>
        <w:rPr>
          <w:color w:val="000000" w:themeColor="text1"/>
          <w:sz w:val="28"/>
          <w:szCs w:val="28"/>
        </w:rPr>
      </w:pPr>
      <w:r w:rsidRPr="00432BE6">
        <w:rPr>
          <w:color w:val="000000" w:themeColor="text1"/>
          <w:sz w:val="28"/>
          <w:szCs w:val="28"/>
        </w:rPr>
        <w:t xml:space="preserve">1. </w:t>
      </w:r>
      <w:proofErr w:type="gramStart"/>
      <w:r w:rsidRPr="00432BE6">
        <w:rPr>
          <w:color w:val="000000" w:themeColor="text1"/>
          <w:sz w:val="28"/>
          <w:szCs w:val="28"/>
        </w:rPr>
        <w:t xml:space="preserve">Внести в </w:t>
      </w:r>
      <w:r w:rsidR="00217534" w:rsidRPr="00432BE6">
        <w:rPr>
          <w:color w:val="000000" w:themeColor="text1"/>
          <w:sz w:val="28"/>
          <w:szCs w:val="28"/>
        </w:rPr>
        <w:t>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4626CF" w:rsidRPr="00432BE6">
        <w:rPr>
          <w:color w:val="000000" w:themeColor="text1"/>
          <w:sz w:val="28"/>
          <w:szCs w:val="28"/>
        </w:rPr>
        <w:t>5</w:t>
      </w:r>
      <w:r w:rsidR="00217534" w:rsidRPr="00432BE6">
        <w:rPr>
          <w:color w:val="000000" w:themeColor="text1"/>
          <w:sz w:val="28"/>
          <w:szCs w:val="28"/>
        </w:rPr>
        <w:t xml:space="preserve"> годы» (далее – постановление), </w:t>
      </w:r>
      <w:r w:rsidR="00C44940" w:rsidRPr="00432BE6">
        <w:rPr>
          <w:color w:val="000000" w:themeColor="text1"/>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432BE6">
        <w:rPr>
          <w:color w:val="000000" w:themeColor="text1"/>
          <w:sz w:val="28"/>
          <w:szCs w:val="28"/>
        </w:rPr>
        <w:t xml:space="preserve"> № </w:t>
      </w:r>
      <w:proofErr w:type="gramStart"/>
      <w:r w:rsidR="00C44940" w:rsidRPr="00432BE6">
        <w:rPr>
          <w:color w:val="000000" w:themeColor="text1"/>
          <w:sz w:val="28"/>
          <w:szCs w:val="28"/>
        </w:rPr>
        <w:t>110-37-324-20, от 15.07.2020 № 110-37-694-20, от 10.11.2020 № 110-37-1091-20, от 14.12.2020 № 110-37-1200-20, от 15.03.2021 № 110-37-285-21, от 07.07.2021 № 110-37-786-21, от 28.10.2021 № 110-37-1188-21, от 21.12.2021 № 110-37-1469-21, от 10.08.2022 № 110-37-908-22, от 20.12.2022 № 110-37-1462-22</w:t>
      </w:r>
      <w:r w:rsidR="0035333F" w:rsidRPr="00432BE6">
        <w:rPr>
          <w:color w:val="000000" w:themeColor="text1"/>
          <w:sz w:val="28"/>
          <w:szCs w:val="28"/>
        </w:rPr>
        <w:t xml:space="preserve">, от </w:t>
      </w:r>
      <w:r w:rsidR="006C2F30" w:rsidRPr="00432BE6">
        <w:rPr>
          <w:color w:val="000000" w:themeColor="text1"/>
          <w:sz w:val="28"/>
          <w:szCs w:val="28"/>
        </w:rPr>
        <w:t>13.02.2023 № 110-37-148-23</w:t>
      </w:r>
      <w:r w:rsidR="00C44940" w:rsidRPr="00432BE6">
        <w:rPr>
          <w:color w:val="000000" w:themeColor="text1"/>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w:t>
      </w:r>
      <w:r w:rsidR="00C44940" w:rsidRPr="00432BE6">
        <w:rPr>
          <w:color w:val="000000" w:themeColor="text1"/>
          <w:sz w:val="28"/>
          <w:szCs w:val="28"/>
        </w:rPr>
        <w:lastRenderedPageBreak/>
        <w:t>вкладыш, «Официальная информация», страницы 11-12;</w:t>
      </w:r>
      <w:proofErr w:type="gramEnd"/>
      <w:r w:rsidR="00C44940" w:rsidRPr="00432BE6">
        <w:rPr>
          <w:color w:val="000000" w:themeColor="text1"/>
          <w:sz w:val="28"/>
          <w:szCs w:val="28"/>
        </w:rPr>
        <w:t xml:space="preserve"> </w:t>
      </w:r>
      <w:proofErr w:type="gramStart"/>
      <w:r w:rsidR="00C44940" w:rsidRPr="00432BE6">
        <w:rPr>
          <w:color w:val="000000" w:themeColor="text1"/>
          <w:sz w:val="28"/>
          <w:szCs w:val="28"/>
        </w:rPr>
        <w:t>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w:t>
      </w:r>
      <w:proofErr w:type="gramEnd"/>
      <w:r w:rsidR="00C44940" w:rsidRPr="00432BE6">
        <w:rPr>
          <w:color w:val="000000" w:themeColor="text1"/>
          <w:sz w:val="28"/>
          <w:szCs w:val="28"/>
        </w:rPr>
        <w:t xml:space="preserve"> </w:t>
      </w:r>
      <w:proofErr w:type="gramStart"/>
      <w:r w:rsidR="00C44940" w:rsidRPr="00432BE6">
        <w:rPr>
          <w:color w:val="000000" w:themeColor="text1"/>
          <w:sz w:val="28"/>
          <w:szCs w:val="28"/>
        </w:rPr>
        <w:t>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w:t>
      </w:r>
      <w:proofErr w:type="gramEnd"/>
      <w:r w:rsidR="00C44940" w:rsidRPr="00432BE6">
        <w:rPr>
          <w:color w:val="000000" w:themeColor="text1"/>
          <w:sz w:val="28"/>
          <w:szCs w:val="28"/>
        </w:rPr>
        <w:t xml:space="preserve">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 от 18.08.2022 № 32, вкладыш, «Официальная информация», страницы 1-2; от 22.12.2022 № 50, вкладыш, «Официальная информация», страница 10</w:t>
      </w:r>
      <w:r w:rsidR="006C2F30" w:rsidRPr="00432BE6">
        <w:rPr>
          <w:color w:val="000000" w:themeColor="text1"/>
          <w:sz w:val="28"/>
          <w:szCs w:val="28"/>
        </w:rPr>
        <w:t xml:space="preserve">; </w:t>
      </w:r>
      <w:proofErr w:type="gramStart"/>
      <w:r w:rsidR="006C2F30" w:rsidRPr="00432BE6">
        <w:rPr>
          <w:color w:val="000000" w:themeColor="text1"/>
          <w:sz w:val="28"/>
          <w:szCs w:val="28"/>
        </w:rPr>
        <w:t>от</w:t>
      </w:r>
      <w:proofErr w:type="gramEnd"/>
      <w:r w:rsidR="006C2F30" w:rsidRPr="00432BE6">
        <w:rPr>
          <w:color w:val="000000" w:themeColor="text1"/>
          <w:sz w:val="28"/>
          <w:szCs w:val="28"/>
        </w:rPr>
        <w:t xml:space="preserve"> 16.02.2023 № 6, </w:t>
      </w:r>
      <w:proofErr w:type="gramStart"/>
      <w:r w:rsidR="006C2F30" w:rsidRPr="00432BE6">
        <w:rPr>
          <w:color w:val="000000" w:themeColor="text1"/>
          <w:sz w:val="28"/>
          <w:szCs w:val="28"/>
        </w:rPr>
        <w:t>вкладыш</w:t>
      </w:r>
      <w:proofErr w:type="gramEnd"/>
      <w:r w:rsidR="006C2F30" w:rsidRPr="00432BE6">
        <w:rPr>
          <w:color w:val="000000" w:themeColor="text1"/>
          <w:sz w:val="28"/>
          <w:szCs w:val="28"/>
        </w:rPr>
        <w:t>, «Официальная информация», страницы 7-10</w:t>
      </w:r>
      <w:r w:rsidR="00C44940" w:rsidRPr="00432BE6">
        <w:rPr>
          <w:color w:val="000000" w:themeColor="text1"/>
          <w:sz w:val="28"/>
          <w:szCs w:val="28"/>
        </w:rPr>
        <w:t>)</w:t>
      </w:r>
      <w:r w:rsidRPr="00432BE6">
        <w:rPr>
          <w:color w:val="000000" w:themeColor="text1"/>
          <w:sz w:val="28"/>
          <w:szCs w:val="28"/>
        </w:rPr>
        <w:t xml:space="preserve"> следующие изменения:</w:t>
      </w:r>
    </w:p>
    <w:p w:rsidR="006C2F30" w:rsidRPr="00432BE6" w:rsidRDefault="00217534" w:rsidP="006C2F30">
      <w:pPr>
        <w:autoSpaceDE w:val="0"/>
        <w:autoSpaceDN w:val="0"/>
        <w:adjustRightInd w:val="0"/>
        <w:ind w:firstLine="567"/>
        <w:jc w:val="both"/>
        <w:rPr>
          <w:color w:val="000000" w:themeColor="text1"/>
          <w:sz w:val="28"/>
          <w:szCs w:val="28"/>
        </w:rPr>
      </w:pPr>
      <w:r w:rsidRPr="00432BE6">
        <w:rPr>
          <w:color w:val="000000" w:themeColor="text1"/>
          <w:sz w:val="28"/>
          <w:szCs w:val="28"/>
        </w:rPr>
        <w:t xml:space="preserve">1.1. </w:t>
      </w:r>
      <w:r w:rsidR="006C2F30" w:rsidRPr="00432BE6">
        <w:rPr>
          <w:color w:val="000000" w:themeColor="text1"/>
          <w:sz w:val="28"/>
          <w:szCs w:val="28"/>
        </w:rPr>
        <w:t>Приложение № 3 к муниципальной программе «Формирование современной городской среды на территории муниципального образования «город Саянск» на 2018-202</w:t>
      </w:r>
      <w:r w:rsidR="004626CF" w:rsidRPr="00432BE6">
        <w:rPr>
          <w:color w:val="000000" w:themeColor="text1"/>
          <w:sz w:val="28"/>
          <w:szCs w:val="28"/>
        </w:rPr>
        <w:t>5</w:t>
      </w:r>
      <w:r w:rsidR="006C2F30" w:rsidRPr="00432BE6">
        <w:rPr>
          <w:color w:val="000000" w:themeColor="text1"/>
          <w:sz w:val="28"/>
          <w:szCs w:val="28"/>
        </w:rPr>
        <w:t xml:space="preserve"> годы»</w:t>
      </w:r>
      <w:r w:rsidR="006C2F30" w:rsidRPr="00432BE6">
        <w:rPr>
          <w:color w:val="000000" w:themeColor="text1"/>
          <w:spacing w:val="-2"/>
          <w:sz w:val="28"/>
          <w:szCs w:val="28"/>
        </w:rPr>
        <w:t xml:space="preserve">, </w:t>
      </w:r>
      <w:r w:rsidR="006C2F30" w:rsidRPr="00432BE6">
        <w:rPr>
          <w:color w:val="000000" w:themeColor="text1"/>
          <w:sz w:val="28"/>
          <w:szCs w:val="28"/>
        </w:rPr>
        <w:t>изложить в редакции приложения № 1 к настоящему постановлению.</w:t>
      </w:r>
    </w:p>
    <w:p w:rsidR="006C2F30" w:rsidRPr="00432BE6" w:rsidRDefault="006C2F30" w:rsidP="006C2F30">
      <w:pPr>
        <w:ind w:firstLine="720"/>
        <w:jc w:val="both"/>
        <w:rPr>
          <w:color w:val="000000" w:themeColor="text1"/>
          <w:sz w:val="28"/>
          <w:szCs w:val="28"/>
        </w:rPr>
      </w:pPr>
      <w:r w:rsidRPr="00432BE6">
        <w:rPr>
          <w:color w:val="000000" w:themeColor="text1"/>
          <w:sz w:val="28"/>
          <w:szCs w:val="28"/>
        </w:rPr>
        <w:t>1.2. Приложение № 5 к муниципальной программе «Формирование современной городской среды на территории муниципального образования «город Саянск» на 2018-202</w:t>
      </w:r>
      <w:r w:rsidR="004626CF" w:rsidRPr="00432BE6">
        <w:rPr>
          <w:color w:val="000000" w:themeColor="text1"/>
          <w:sz w:val="28"/>
          <w:szCs w:val="28"/>
        </w:rPr>
        <w:t>5</w:t>
      </w:r>
      <w:r w:rsidRPr="00432BE6">
        <w:rPr>
          <w:color w:val="000000" w:themeColor="text1"/>
          <w:sz w:val="28"/>
          <w:szCs w:val="28"/>
        </w:rPr>
        <w:t xml:space="preserve"> годы»</w:t>
      </w:r>
      <w:r w:rsidRPr="00432BE6">
        <w:rPr>
          <w:color w:val="000000" w:themeColor="text1"/>
          <w:spacing w:val="-2"/>
          <w:sz w:val="28"/>
          <w:szCs w:val="28"/>
        </w:rPr>
        <w:t xml:space="preserve">, </w:t>
      </w:r>
      <w:r w:rsidRPr="00432BE6">
        <w:rPr>
          <w:color w:val="000000" w:themeColor="text1"/>
          <w:sz w:val="28"/>
          <w:szCs w:val="28"/>
        </w:rPr>
        <w:t>изложить в редакции приложения № 2 к настоящему постановлению.</w:t>
      </w:r>
    </w:p>
    <w:p w:rsidR="006C2F30" w:rsidRPr="00432BE6" w:rsidRDefault="006C2F30" w:rsidP="006C2F30">
      <w:pPr>
        <w:autoSpaceDE w:val="0"/>
        <w:autoSpaceDN w:val="0"/>
        <w:adjustRightInd w:val="0"/>
        <w:ind w:firstLine="709"/>
        <w:jc w:val="both"/>
        <w:rPr>
          <w:color w:val="000000" w:themeColor="text1"/>
          <w:sz w:val="28"/>
          <w:szCs w:val="28"/>
        </w:rPr>
      </w:pPr>
      <w:r w:rsidRPr="00432BE6">
        <w:rPr>
          <w:color w:val="000000" w:themeColor="text1"/>
          <w:sz w:val="28"/>
          <w:szCs w:val="28"/>
        </w:rPr>
        <w:t xml:space="preserve">2. </w:t>
      </w:r>
      <w:r w:rsidRPr="00432BE6">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432BE6">
          <w:rPr>
            <w:rFonts w:eastAsiaTheme="minorHAnsi"/>
            <w:color w:val="000000" w:themeColor="text1"/>
            <w:sz w:val="28"/>
            <w:szCs w:val="28"/>
            <w:u w:val="single"/>
            <w:lang w:val="x-none" w:eastAsia="en-US"/>
          </w:rPr>
          <w:t>http://sayansk-pravo.ru),</w:t>
        </w:r>
      </w:hyperlink>
      <w:r w:rsidRPr="00432BE6">
        <w:rPr>
          <w:rFonts w:eastAsiaTheme="minorHAnsi"/>
          <w:color w:val="000000" w:themeColor="text1"/>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2F30" w:rsidRPr="00432BE6" w:rsidRDefault="006C2F30" w:rsidP="006C2F30">
      <w:pPr>
        <w:ind w:firstLine="709"/>
        <w:jc w:val="both"/>
        <w:rPr>
          <w:color w:val="000000" w:themeColor="text1"/>
          <w:sz w:val="28"/>
          <w:szCs w:val="28"/>
        </w:rPr>
      </w:pPr>
      <w:r w:rsidRPr="00432BE6">
        <w:rPr>
          <w:color w:val="000000" w:themeColor="text1"/>
          <w:spacing w:val="-14"/>
          <w:sz w:val="28"/>
          <w:szCs w:val="28"/>
        </w:rPr>
        <w:t>3.</w:t>
      </w:r>
      <w:r w:rsidRPr="00432BE6">
        <w:rPr>
          <w:color w:val="000000" w:themeColor="text1"/>
          <w:sz w:val="28"/>
          <w:szCs w:val="28"/>
        </w:rPr>
        <w:t xml:space="preserve"> Контроль исполнения настоящего постановления возложить на заместителя </w:t>
      </w:r>
      <w:r w:rsidRPr="00432BE6">
        <w:rPr>
          <w:bCs/>
          <w:color w:val="000000" w:themeColor="text1"/>
          <w:sz w:val="28"/>
          <w:szCs w:val="28"/>
        </w:rPr>
        <w:t xml:space="preserve">мэра городского округа по вопросам жизнеобеспечения города </w:t>
      </w:r>
      <w:proofErr w:type="gramStart"/>
      <w:r w:rsidRPr="00432BE6">
        <w:rPr>
          <w:bCs/>
          <w:color w:val="000000" w:themeColor="text1"/>
          <w:sz w:val="28"/>
          <w:szCs w:val="28"/>
        </w:rPr>
        <w:t>-п</w:t>
      </w:r>
      <w:proofErr w:type="gramEnd"/>
      <w:r w:rsidRPr="00432BE6">
        <w:rPr>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432BE6">
        <w:rPr>
          <w:color w:val="000000" w:themeColor="text1"/>
          <w:sz w:val="28"/>
          <w:szCs w:val="28"/>
        </w:rPr>
        <w:t xml:space="preserve"> </w:t>
      </w:r>
    </w:p>
    <w:p w:rsidR="006C2F30" w:rsidRPr="00432BE6" w:rsidRDefault="006C2F30" w:rsidP="006C2F30">
      <w:pPr>
        <w:tabs>
          <w:tab w:val="left" w:pos="900"/>
        </w:tabs>
        <w:ind w:firstLine="709"/>
        <w:jc w:val="both"/>
        <w:rPr>
          <w:color w:val="000000" w:themeColor="text1"/>
          <w:spacing w:val="-4"/>
          <w:sz w:val="28"/>
          <w:szCs w:val="28"/>
        </w:rPr>
      </w:pPr>
      <w:r w:rsidRPr="00432BE6">
        <w:rPr>
          <w:color w:val="000000" w:themeColor="text1"/>
          <w:spacing w:val="-15"/>
          <w:sz w:val="28"/>
          <w:szCs w:val="28"/>
        </w:rPr>
        <w:t>4.</w:t>
      </w:r>
      <w:r w:rsidRPr="00432BE6">
        <w:rPr>
          <w:color w:val="000000" w:themeColor="text1"/>
          <w:sz w:val="28"/>
          <w:szCs w:val="28"/>
        </w:rPr>
        <w:tab/>
        <w:t xml:space="preserve"> </w:t>
      </w:r>
      <w:r w:rsidRPr="00432BE6">
        <w:rPr>
          <w:color w:val="000000" w:themeColor="text1"/>
          <w:spacing w:val="-1"/>
          <w:sz w:val="28"/>
          <w:szCs w:val="28"/>
        </w:rPr>
        <w:t xml:space="preserve">Настоящее постановление вступает в силу после дня его официального </w:t>
      </w:r>
      <w:r w:rsidRPr="00432BE6">
        <w:rPr>
          <w:color w:val="000000" w:themeColor="text1"/>
          <w:spacing w:val="-4"/>
          <w:sz w:val="28"/>
          <w:szCs w:val="28"/>
        </w:rPr>
        <w:t>опубликования.</w:t>
      </w:r>
    </w:p>
    <w:p w:rsidR="00F96187" w:rsidRPr="00432BE6" w:rsidRDefault="00F96187" w:rsidP="006C2F30">
      <w:pPr>
        <w:ind w:firstLine="567"/>
        <w:jc w:val="both"/>
        <w:rPr>
          <w:color w:val="000000" w:themeColor="text1"/>
          <w:sz w:val="28"/>
          <w:szCs w:val="28"/>
        </w:rPr>
      </w:pPr>
    </w:p>
    <w:p w:rsidR="007407B3" w:rsidRPr="00432BE6" w:rsidRDefault="007407B3" w:rsidP="00EF7575">
      <w:pPr>
        <w:ind w:firstLine="709"/>
        <w:jc w:val="both"/>
        <w:rPr>
          <w:color w:val="000000" w:themeColor="text1"/>
          <w:sz w:val="28"/>
          <w:szCs w:val="28"/>
        </w:rPr>
      </w:pPr>
    </w:p>
    <w:p w:rsidR="002C45EC" w:rsidRPr="00432BE6" w:rsidRDefault="00E52ACD" w:rsidP="00263E24">
      <w:pPr>
        <w:rPr>
          <w:bCs/>
          <w:color w:val="000000" w:themeColor="text1"/>
          <w:sz w:val="28"/>
          <w:szCs w:val="28"/>
        </w:rPr>
      </w:pPr>
      <w:r w:rsidRPr="00432BE6">
        <w:rPr>
          <w:bCs/>
          <w:color w:val="000000" w:themeColor="text1"/>
          <w:sz w:val="28"/>
          <w:szCs w:val="28"/>
        </w:rPr>
        <w:t>М</w:t>
      </w:r>
      <w:r w:rsidR="002C45EC" w:rsidRPr="00432BE6">
        <w:rPr>
          <w:bCs/>
          <w:color w:val="000000" w:themeColor="text1"/>
          <w:sz w:val="28"/>
          <w:szCs w:val="28"/>
        </w:rPr>
        <w:t>эр</w:t>
      </w:r>
      <w:r w:rsidRPr="00432BE6">
        <w:rPr>
          <w:bCs/>
          <w:color w:val="000000" w:themeColor="text1"/>
          <w:sz w:val="28"/>
          <w:szCs w:val="28"/>
        </w:rPr>
        <w:t xml:space="preserve"> </w:t>
      </w:r>
      <w:r w:rsidR="002C45EC" w:rsidRPr="00432BE6">
        <w:rPr>
          <w:bCs/>
          <w:color w:val="000000" w:themeColor="text1"/>
          <w:sz w:val="28"/>
          <w:szCs w:val="28"/>
        </w:rPr>
        <w:t>городского округа муниципального</w:t>
      </w:r>
    </w:p>
    <w:p w:rsidR="00365A76" w:rsidRPr="00432BE6" w:rsidRDefault="002C45EC" w:rsidP="00B73B97">
      <w:pPr>
        <w:rPr>
          <w:bCs/>
          <w:color w:val="000000" w:themeColor="text1"/>
          <w:sz w:val="28"/>
          <w:szCs w:val="28"/>
        </w:rPr>
      </w:pPr>
      <w:r w:rsidRPr="00432BE6">
        <w:rPr>
          <w:bCs/>
          <w:color w:val="000000" w:themeColor="text1"/>
          <w:sz w:val="28"/>
          <w:szCs w:val="28"/>
        </w:rPr>
        <w:t xml:space="preserve">образования «город Саянск» </w:t>
      </w:r>
      <w:r w:rsidR="00DD554C" w:rsidRPr="00432BE6">
        <w:rPr>
          <w:bCs/>
          <w:color w:val="000000" w:themeColor="text1"/>
          <w:sz w:val="28"/>
          <w:szCs w:val="28"/>
        </w:rPr>
        <w:tab/>
      </w:r>
      <w:r w:rsidR="00DD554C" w:rsidRPr="00432BE6">
        <w:rPr>
          <w:bCs/>
          <w:color w:val="000000" w:themeColor="text1"/>
          <w:sz w:val="28"/>
          <w:szCs w:val="28"/>
        </w:rPr>
        <w:tab/>
      </w:r>
      <w:r w:rsidR="00DD554C" w:rsidRPr="00432BE6">
        <w:rPr>
          <w:bCs/>
          <w:color w:val="000000" w:themeColor="text1"/>
          <w:sz w:val="28"/>
          <w:szCs w:val="28"/>
        </w:rPr>
        <w:tab/>
      </w:r>
      <w:r w:rsidR="00226804" w:rsidRPr="00432BE6">
        <w:rPr>
          <w:bCs/>
          <w:color w:val="000000" w:themeColor="text1"/>
          <w:sz w:val="28"/>
          <w:szCs w:val="28"/>
        </w:rPr>
        <w:t xml:space="preserve">                         </w:t>
      </w:r>
      <w:r w:rsidR="000860AE" w:rsidRPr="00432BE6">
        <w:rPr>
          <w:bCs/>
          <w:color w:val="000000" w:themeColor="text1"/>
          <w:sz w:val="28"/>
          <w:szCs w:val="28"/>
        </w:rPr>
        <w:t xml:space="preserve">    </w:t>
      </w:r>
      <w:r w:rsidR="004626CF" w:rsidRPr="00432BE6">
        <w:rPr>
          <w:bCs/>
          <w:color w:val="000000" w:themeColor="text1"/>
          <w:sz w:val="28"/>
          <w:szCs w:val="28"/>
        </w:rPr>
        <w:t xml:space="preserve">    </w:t>
      </w:r>
      <w:r w:rsidR="00846DD0" w:rsidRPr="00432BE6">
        <w:rPr>
          <w:bCs/>
          <w:color w:val="000000" w:themeColor="text1"/>
          <w:sz w:val="28"/>
          <w:szCs w:val="28"/>
        </w:rPr>
        <w:t xml:space="preserve">    </w:t>
      </w:r>
      <w:r w:rsidR="00226804" w:rsidRPr="00432BE6">
        <w:rPr>
          <w:bCs/>
          <w:color w:val="000000" w:themeColor="text1"/>
          <w:sz w:val="28"/>
          <w:szCs w:val="28"/>
        </w:rPr>
        <w:t xml:space="preserve">   </w:t>
      </w:r>
      <w:r w:rsidR="00E52ACD" w:rsidRPr="00432BE6">
        <w:rPr>
          <w:bCs/>
          <w:color w:val="000000" w:themeColor="text1"/>
          <w:sz w:val="28"/>
          <w:szCs w:val="28"/>
        </w:rPr>
        <w:t>О.В. Боровский</w:t>
      </w:r>
    </w:p>
    <w:p w:rsidR="000A7F06" w:rsidRPr="00432BE6" w:rsidRDefault="007407B3" w:rsidP="000A7F06">
      <w:pPr>
        <w:tabs>
          <w:tab w:val="left" w:pos="4820"/>
        </w:tabs>
        <w:jc w:val="both"/>
        <w:rPr>
          <w:color w:val="000000" w:themeColor="text1"/>
          <w:sz w:val="24"/>
          <w:szCs w:val="24"/>
        </w:rPr>
      </w:pPr>
      <w:r w:rsidRPr="00432BE6">
        <w:rPr>
          <w:color w:val="000000" w:themeColor="text1"/>
          <w:sz w:val="24"/>
          <w:szCs w:val="24"/>
        </w:rPr>
        <w:t xml:space="preserve">Жукова С.Ю. </w:t>
      </w:r>
      <w:r w:rsidR="004626CF" w:rsidRPr="00432BE6">
        <w:rPr>
          <w:color w:val="000000" w:themeColor="text1"/>
          <w:sz w:val="24"/>
          <w:szCs w:val="24"/>
        </w:rPr>
        <w:t xml:space="preserve"> </w:t>
      </w:r>
      <w:r w:rsidR="00E07CF2" w:rsidRPr="00432BE6">
        <w:rPr>
          <w:color w:val="000000" w:themeColor="text1"/>
          <w:sz w:val="24"/>
          <w:szCs w:val="24"/>
        </w:rPr>
        <w:t>5-26-77</w:t>
      </w:r>
    </w:p>
    <w:p w:rsidR="004626CF" w:rsidRPr="00432BE6" w:rsidRDefault="004626CF" w:rsidP="004626CF">
      <w:pPr>
        <w:widowControl w:val="0"/>
        <w:autoSpaceDE w:val="0"/>
        <w:autoSpaceDN w:val="0"/>
        <w:adjustRightInd w:val="0"/>
        <w:jc w:val="right"/>
        <w:outlineLvl w:val="0"/>
        <w:rPr>
          <w:bCs/>
          <w:color w:val="000000" w:themeColor="text1"/>
          <w:sz w:val="22"/>
          <w:szCs w:val="22"/>
        </w:rPr>
        <w:sectPr w:rsidR="004626CF" w:rsidRPr="00432BE6" w:rsidSect="004626CF">
          <w:type w:val="continuous"/>
          <w:pgSz w:w="11906" w:h="16838"/>
          <w:pgMar w:top="709" w:right="849" w:bottom="851" w:left="1418" w:header="709" w:footer="709" w:gutter="0"/>
          <w:cols w:space="708"/>
          <w:docGrid w:linePitch="360"/>
        </w:sectPr>
      </w:pPr>
    </w:p>
    <w:p w:rsidR="004626CF" w:rsidRPr="00432BE6"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lastRenderedPageBreak/>
        <w:t>Приложение № 1</w:t>
      </w:r>
    </w:p>
    <w:p w:rsidR="004626CF" w:rsidRPr="00432BE6"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t>к постановлению администрации</w:t>
      </w:r>
    </w:p>
    <w:p w:rsidR="004626CF" w:rsidRPr="00432BE6"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t xml:space="preserve"> городского округа муниципального </w:t>
      </w:r>
    </w:p>
    <w:p w:rsidR="004626CF" w:rsidRPr="00432BE6" w:rsidRDefault="004626CF" w:rsidP="004626CF">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t>образования «город Саянск»</w:t>
      </w:r>
    </w:p>
    <w:p w:rsidR="004626CF" w:rsidRPr="00432BE6" w:rsidRDefault="004626CF" w:rsidP="004626CF">
      <w:pPr>
        <w:autoSpaceDE w:val="0"/>
        <w:autoSpaceDN w:val="0"/>
        <w:adjustRightInd w:val="0"/>
        <w:jc w:val="right"/>
        <w:rPr>
          <w:color w:val="000000" w:themeColor="text1"/>
        </w:rPr>
      </w:pPr>
      <w:r w:rsidRPr="00432BE6">
        <w:rPr>
          <w:color w:val="000000" w:themeColor="text1"/>
          <w:sz w:val="22"/>
          <w:szCs w:val="22"/>
        </w:rPr>
        <w:t xml:space="preserve">                               от  </w:t>
      </w:r>
      <w:r w:rsidR="00432BE6">
        <w:rPr>
          <w:color w:val="000000" w:themeColor="text1"/>
          <w:sz w:val="22"/>
          <w:szCs w:val="22"/>
        </w:rPr>
        <w:t>10.07.2023 № 110-37-81</w:t>
      </w:r>
      <w:r w:rsidR="00732766">
        <w:rPr>
          <w:color w:val="000000" w:themeColor="text1"/>
          <w:sz w:val="22"/>
          <w:szCs w:val="22"/>
        </w:rPr>
        <w:t>7-23</w:t>
      </w:r>
    </w:p>
    <w:p w:rsidR="004626CF" w:rsidRPr="00432BE6" w:rsidRDefault="004626CF" w:rsidP="004626CF">
      <w:pPr>
        <w:autoSpaceDE w:val="0"/>
        <w:autoSpaceDN w:val="0"/>
        <w:adjustRightInd w:val="0"/>
        <w:jc w:val="right"/>
        <w:rPr>
          <w:color w:val="000000" w:themeColor="text1"/>
          <w:sz w:val="22"/>
          <w:szCs w:val="22"/>
        </w:rPr>
      </w:pPr>
    </w:p>
    <w:p w:rsidR="004626CF" w:rsidRPr="00432BE6" w:rsidRDefault="004626CF" w:rsidP="004626CF">
      <w:pPr>
        <w:autoSpaceDE w:val="0"/>
        <w:autoSpaceDN w:val="0"/>
        <w:adjustRightInd w:val="0"/>
        <w:jc w:val="right"/>
        <w:outlineLvl w:val="0"/>
        <w:rPr>
          <w:rFonts w:eastAsia="Calibri"/>
          <w:color w:val="000000" w:themeColor="text1"/>
          <w:sz w:val="22"/>
          <w:szCs w:val="22"/>
          <w:lang w:eastAsia="en-US"/>
        </w:rPr>
      </w:pPr>
      <w:r w:rsidRPr="00432BE6">
        <w:rPr>
          <w:rFonts w:eastAsia="Calibri"/>
          <w:color w:val="000000" w:themeColor="text1"/>
          <w:sz w:val="22"/>
          <w:szCs w:val="22"/>
          <w:lang w:eastAsia="en-US"/>
        </w:rPr>
        <w:t>«Приложение № 3</w:t>
      </w:r>
    </w:p>
    <w:p w:rsidR="004626CF" w:rsidRPr="00432BE6" w:rsidRDefault="004626CF" w:rsidP="004626CF">
      <w:pPr>
        <w:autoSpaceDE w:val="0"/>
        <w:autoSpaceDN w:val="0"/>
        <w:adjustRightInd w:val="0"/>
        <w:ind w:firstLine="709"/>
        <w:jc w:val="right"/>
        <w:rPr>
          <w:rFonts w:eastAsia="Calibri"/>
          <w:color w:val="000000" w:themeColor="text1"/>
          <w:sz w:val="22"/>
          <w:szCs w:val="22"/>
          <w:lang w:eastAsia="en-US"/>
        </w:rPr>
      </w:pPr>
      <w:r w:rsidRPr="00432BE6">
        <w:rPr>
          <w:rFonts w:eastAsia="Calibri"/>
          <w:color w:val="000000" w:themeColor="text1"/>
          <w:sz w:val="22"/>
          <w:szCs w:val="22"/>
          <w:lang w:eastAsia="en-US"/>
        </w:rPr>
        <w:t xml:space="preserve">к муниципальной программе </w:t>
      </w:r>
    </w:p>
    <w:p w:rsidR="004626CF" w:rsidRPr="00432BE6" w:rsidRDefault="004626CF" w:rsidP="004626CF">
      <w:pPr>
        <w:autoSpaceDE w:val="0"/>
        <w:autoSpaceDN w:val="0"/>
        <w:adjustRightInd w:val="0"/>
        <w:ind w:firstLine="709"/>
        <w:jc w:val="right"/>
        <w:rPr>
          <w:color w:val="000000" w:themeColor="text1"/>
          <w:sz w:val="22"/>
          <w:szCs w:val="22"/>
        </w:rPr>
      </w:pPr>
      <w:r w:rsidRPr="00432BE6">
        <w:rPr>
          <w:color w:val="000000" w:themeColor="text1"/>
          <w:sz w:val="22"/>
          <w:szCs w:val="22"/>
        </w:rPr>
        <w:t>«Формирование современной городской среды</w:t>
      </w:r>
    </w:p>
    <w:p w:rsidR="004626CF" w:rsidRPr="00432BE6" w:rsidRDefault="004626CF" w:rsidP="004626CF">
      <w:pPr>
        <w:autoSpaceDE w:val="0"/>
        <w:autoSpaceDN w:val="0"/>
        <w:adjustRightInd w:val="0"/>
        <w:ind w:firstLine="709"/>
        <w:jc w:val="right"/>
        <w:rPr>
          <w:color w:val="000000" w:themeColor="text1"/>
          <w:sz w:val="22"/>
          <w:szCs w:val="22"/>
        </w:rPr>
      </w:pPr>
      <w:r w:rsidRPr="00432BE6">
        <w:rPr>
          <w:color w:val="000000" w:themeColor="text1"/>
          <w:sz w:val="22"/>
          <w:szCs w:val="22"/>
        </w:rPr>
        <w:t xml:space="preserve">на территории </w:t>
      </w:r>
      <w:proofErr w:type="gramStart"/>
      <w:r w:rsidRPr="00432BE6">
        <w:rPr>
          <w:color w:val="000000" w:themeColor="text1"/>
          <w:sz w:val="22"/>
          <w:szCs w:val="22"/>
        </w:rPr>
        <w:t>муниципального</w:t>
      </w:r>
      <w:proofErr w:type="gramEnd"/>
      <w:r w:rsidRPr="00432BE6">
        <w:rPr>
          <w:color w:val="000000" w:themeColor="text1"/>
          <w:sz w:val="22"/>
          <w:szCs w:val="22"/>
        </w:rPr>
        <w:t xml:space="preserve"> образования</w:t>
      </w:r>
    </w:p>
    <w:p w:rsidR="00B305AD" w:rsidRPr="00432BE6" w:rsidRDefault="004626CF" w:rsidP="003122A2">
      <w:pPr>
        <w:pStyle w:val="ConsPlusTitle"/>
        <w:jc w:val="right"/>
        <w:outlineLvl w:val="0"/>
        <w:rPr>
          <w:b w:val="0"/>
          <w:color w:val="000000" w:themeColor="text1"/>
          <w:u w:val="single"/>
        </w:rPr>
      </w:pPr>
      <w:r w:rsidRPr="00432BE6">
        <w:rPr>
          <w:b w:val="0"/>
          <w:color w:val="000000" w:themeColor="text1"/>
          <w:sz w:val="22"/>
          <w:szCs w:val="22"/>
        </w:rPr>
        <w:t>«город Саянск» на 2018-2025 годы»</w:t>
      </w:r>
    </w:p>
    <w:p w:rsidR="00B305AD" w:rsidRPr="00432BE6" w:rsidRDefault="00B305AD" w:rsidP="00B305AD">
      <w:pPr>
        <w:jc w:val="center"/>
        <w:rPr>
          <w:rFonts w:ascii="TimesNewRomanPSMT" w:eastAsiaTheme="minorHAnsi" w:hAnsi="TimesNewRomanPSMT" w:cs="TimesNewRomanPSMT"/>
          <w:color w:val="000000" w:themeColor="text1"/>
          <w:sz w:val="28"/>
          <w:szCs w:val="28"/>
          <w:lang w:eastAsia="en-US"/>
        </w:rPr>
      </w:pPr>
    </w:p>
    <w:p w:rsidR="00B305AD" w:rsidRPr="00432BE6" w:rsidRDefault="00B305AD" w:rsidP="00B305AD">
      <w:pPr>
        <w:jc w:val="center"/>
        <w:rPr>
          <w:rFonts w:ascii="TimesNewRomanPSMT" w:eastAsiaTheme="minorHAnsi" w:hAnsi="TimesNewRomanPSMT" w:cs="TimesNewRomanPSMT"/>
          <w:color w:val="000000" w:themeColor="text1"/>
          <w:sz w:val="28"/>
          <w:szCs w:val="28"/>
          <w:lang w:eastAsia="en-US"/>
        </w:rPr>
      </w:pPr>
      <w:r w:rsidRPr="00432BE6">
        <w:rPr>
          <w:rFonts w:ascii="TimesNewRomanPSMT" w:eastAsiaTheme="minorHAnsi" w:hAnsi="TimesNewRomanPSMT" w:cs="TimesNewRomanPSMT"/>
          <w:color w:val="000000" w:themeColor="text1"/>
          <w:sz w:val="28"/>
          <w:szCs w:val="28"/>
          <w:lang w:eastAsia="en-US"/>
        </w:rPr>
        <w:t xml:space="preserve">Адресный перечень общественных территорий, подлежащих благоустройству в 2018 </w:t>
      </w:r>
      <w:r w:rsidRPr="00432BE6">
        <w:rPr>
          <w:rFonts w:eastAsiaTheme="minorHAnsi"/>
          <w:color w:val="000000" w:themeColor="text1"/>
          <w:sz w:val="28"/>
          <w:szCs w:val="28"/>
          <w:lang w:eastAsia="en-US"/>
        </w:rPr>
        <w:t xml:space="preserve">– </w:t>
      </w:r>
      <w:r w:rsidRPr="00432BE6">
        <w:rPr>
          <w:rFonts w:ascii="TimesNewRomanPSMT" w:eastAsiaTheme="minorHAnsi" w:hAnsi="TimesNewRomanPSMT" w:cs="TimesNewRomanPSMT"/>
          <w:color w:val="000000" w:themeColor="text1"/>
          <w:sz w:val="28"/>
          <w:szCs w:val="28"/>
          <w:lang w:eastAsia="en-US"/>
        </w:rPr>
        <w:t>202</w:t>
      </w:r>
      <w:r w:rsidR="00334880" w:rsidRPr="00432BE6">
        <w:rPr>
          <w:rFonts w:ascii="TimesNewRomanPSMT" w:eastAsiaTheme="minorHAnsi" w:hAnsi="TimesNewRomanPSMT" w:cs="TimesNewRomanPSMT"/>
          <w:color w:val="000000" w:themeColor="text1"/>
          <w:sz w:val="28"/>
          <w:szCs w:val="28"/>
          <w:lang w:eastAsia="en-US"/>
        </w:rPr>
        <w:t>5</w:t>
      </w:r>
      <w:r w:rsidRPr="00432BE6">
        <w:rPr>
          <w:rFonts w:ascii="TimesNewRomanPSMT" w:eastAsiaTheme="minorHAnsi" w:hAnsi="TimesNewRomanPSMT" w:cs="TimesNewRomanPSMT"/>
          <w:color w:val="000000" w:themeColor="text1"/>
          <w:sz w:val="28"/>
          <w:szCs w:val="28"/>
          <w:lang w:eastAsia="en-US"/>
        </w:rPr>
        <w:t xml:space="preserve"> годах </w:t>
      </w:r>
    </w:p>
    <w:p w:rsidR="00B305AD" w:rsidRPr="00432BE6" w:rsidRDefault="00B305AD" w:rsidP="00B305AD">
      <w:pPr>
        <w:jc w:val="center"/>
        <w:rPr>
          <w:rFonts w:eastAsiaTheme="minorHAnsi"/>
          <w:color w:val="000000" w:themeColor="text1"/>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b/>
                <w:color w:val="000000" w:themeColor="text1"/>
                <w:sz w:val="24"/>
                <w:szCs w:val="24"/>
              </w:rPr>
            </w:pPr>
            <w:r w:rsidRPr="00432BE6">
              <w:rPr>
                <w:b/>
                <w:color w:val="000000" w:themeColor="text1"/>
                <w:sz w:val="24"/>
                <w:szCs w:val="24"/>
              </w:rPr>
              <w:t xml:space="preserve">№ </w:t>
            </w:r>
            <w:proofErr w:type="gramStart"/>
            <w:r w:rsidRPr="00432BE6">
              <w:rPr>
                <w:b/>
                <w:color w:val="000000" w:themeColor="text1"/>
                <w:sz w:val="24"/>
                <w:szCs w:val="24"/>
              </w:rPr>
              <w:t>п</w:t>
            </w:r>
            <w:proofErr w:type="gramEnd"/>
            <w:r w:rsidRPr="00432BE6">
              <w:rPr>
                <w:b/>
                <w:color w:val="000000" w:themeColor="text1"/>
                <w:sz w:val="24"/>
                <w:szCs w:val="24"/>
              </w:rPr>
              <w:t>/п</w:t>
            </w:r>
          </w:p>
        </w:tc>
        <w:tc>
          <w:tcPr>
            <w:tcW w:w="12975" w:type="dxa"/>
            <w:shd w:val="clear" w:color="auto" w:fill="auto"/>
          </w:tcPr>
          <w:p w:rsidR="00B305AD" w:rsidRPr="00432BE6" w:rsidRDefault="00B305AD" w:rsidP="00DC337B">
            <w:pPr>
              <w:autoSpaceDE w:val="0"/>
              <w:autoSpaceDN w:val="0"/>
              <w:adjustRightInd w:val="0"/>
              <w:jc w:val="center"/>
              <w:rPr>
                <w:b/>
                <w:color w:val="000000" w:themeColor="text1"/>
                <w:sz w:val="24"/>
                <w:szCs w:val="24"/>
              </w:rPr>
            </w:pPr>
            <w:r w:rsidRPr="00432BE6">
              <w:rPr>
                <w:b/>
                <w:color w:val="000000" w:themeColor="text1"/>
                <w:sz w:val="24"/>
                <w:szCs w:val="24"/>
              </w:rPr>
              <w:t>Адрес общественной территории</w:t>
            </w:r>
          </w:p>
        </w:tc>
      </w:tr>
      <w:tr w:rsidR="00432BE6" w:rsidRPr="00432BE6" w:rsidTr="00DC337B">
        <w:trPr>
          <w:trHeight w:val="181"/>
        </w:trPr>
        <w:tc>
          <w:tcPr>
            <w:tcW w:w="1951" w:type="dxa"/>
            <w:shd w:val="clear" w:color="auto" w:fill="auto"/>
          </w:tcPr>
          <w:p w:rsidR="00B305AD" w:rsidRPr="00432BE6" w:rsidRDefault="00B305AD" w:rsidP="00DC337B">
            <w:pPr>
              <w:autoSpaceDE w:val="0"/>
              <w:autoSpaceDN w:val="0"/>
              <w:adjustRightInd w:val="0"/>
              <w:jc w:val="center"/>
              <w:rPr>
                <w:b/>
                <w:color w:val="000000" w:themeColor="text1"/>
                <w:sz w:val="18"/>
                <w:szCs w:val="18"/>
              </w:rPr>
            </w:pPr>
            <w:r w:rsidRPr="00432BE6">
              <w:rPr>
                <w:b/>
                <w:color w:val="000000" w:themeColor="text1"/>
                <w:sz w:val="18"/>
                <w:szCs w:val="18"/>
              </w:rPr>
              <w:t>1</w:t>
            </w:r>
          </w:p>
        </w:tc>
        <w:tc>
          <w:tcPr>
            <w:tcW w:w="12975" w:type="dxa"/>
            <w:shd w:val="clear" w:color="auto" w:fill="auto"/>
          </w:tcPr>
          <w:p w:rsidR="00B305AD" w:rsidRPr="00432BE6" w:rsidRDefault="00B305AD" w:rsidP="00DC337B">
            <w:pPr>
              <w:autoSpaceDE w:val="0"/>
              <w:autoSpaceDN w:val="0"/>
              <w:adjustRightInd w:val="0"/>
              <w:jc w:val="center"/>
              <w:rPr>
                <w:b/>
                <w:color w:val="000000" w:themeColor="text1"/>
                <w:sz w:val="18"/>
                <w:szCs w:val="18"/>
              </w:rPr>
            </w:pPr>
            <w:r w:rsidRPr="00432BE6">
              <w:rPr>
                <w:b/>
                <w:color w:val="000000" w:themeColor="text1"/>
                <w:sz w:val="18"/>
                <w:szCs w:val="18"/>
              </w:rPr>
              <w:t>2</w:t>
            </w:r>
          </w:p>
        </w:tc>
      </w:tr>
      <w:tr w:rsidR="00432BE6" w:rsidRPr="00432BE6" w:rsidTr="00DC337B">
        <w:tc>
          <w:tcPr>
            <w:tcW w:w="14926" w:type="dxa"/>
            <w:gridSpan w:val="2"/>
            <w:shd w:val="clear" w:color="auto" w:fill="auto"/>
          </w:tcPr>
          <w:p w:rsidR="00B305AD" w:rsidRPr="00432BE6" w:rsidRDefault="00B305AD" w:rsidP="00DC337B">
            <w:pPr>
              <w:widowControl w:val="0"/>
              <w:suppressAutoHyphens/>
              <w:autoSpaceDE w:val="0"/>
              <w:jc w:val="center"/>
              <w:rPr>
                <w:rFonts w:eastAsia="Calibri"/>
                <w:b/>
                <w:color w:val="000000" w:themeColor="text1"/>
                <w:sz w:val="24"/>
                <w:szCs w:val="24"/>
              </w:rPr>
            </w:pPr>
            <w:r w:rsidRPr="00432BE6">
              <w:rPr>
                <w:rFonts w:eastAsia="Calibri"/>
                <w:b/>
                <w:color w:val="000000" w:themeColor="text1"/>
                <w:sz w:val="24"/>
                <w:szCs w:val="24"/>
              </w:rPr>
              <w:t>2018 год</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432BE6">
              <w:rPr>
                <w:color w:val="000000" w:themeColor="text1"/>
                <w:sz w:val="24"/>
                <w:szCs w:val="24"/>
                <w:lang w:eastAsia="en-US"/>
              </w:rPr>
              <w:t>Юбилейный</w:t>
            </w:r>
            <w:proofErr w:type="gramEnd"/>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2</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3</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4</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432BE6">
              <w:rPr>
                <w:color w:val="000000" w:themeColor="text1"/>
                <w:sz w:val="24"/>
                <w:szCs w:val="24"/>
                <w:lang w:eastAsia="en-US"/>
              </w:rPr>
              <w:t>Юбилейный</w:t>
            </w:r>
            <w:proofErr w:type="gramEnd"/>
            <w:r w:rsidRPr="00432BE6">
              <w:rPr>
                <w:color w:val="000000" w:themeColor="text1"/>
                <w:sz w:val="24"/>
                <w:szCs w:val="24"/>
                <w:lang w:eastAsia="en-US"/>
              </w:rPr>
              <w:t xml:space="preserve"> в районе домов 39, 41, 43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 устройство освещения)</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5</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32BE6">
              <w:rPr>
                <w:color w:val="000000" w:themeColor="text1"/>
                <w:sz w:val="24"/>
                <w:szCs w:val="24"/>
                <w:lang w:eastAsia="en-US"/>
              </w:rPr>
              <w:t>Олимпийский</w:t>
            </w:r>
            <w:proofErr w:type="gramEnd"/>
            <w:r w:rsidRPr="00432BE6">
              <w:rPr>
                <w:color w:val="000000" w:themeColor="text1"/>
                <w:sz w:val="24"/>
                <w:szCs w:val="24"/>
                <w:lang w:eastAsia="en-US"/>
              </w:rPr>
              <w:t xml:space="preserve"> в районе домов 1, 2, 13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6</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32BE6">
              <w:rPr>
                <w:color w:val="000000" w:themeColor="text1"/>
                <w:sz w:val="24"/>
                <w:szCs w:val="24"/>
                <w:lang w:eastAsia="en-US"/>
              </w:rPr>
              <w:t>Юбилейный</w:t>
            </w:r>
            <w:proofErr w:type="gramEnd"/>
            <w:r w:rsidRPr="00432BE6">
              <w:rPr>
                <w:color w:val="000000" w:themeColor="text1"/>
                <w:sz w:val="24"/>
                <w:szCs w:val="24"/>
                <w:lang w:eastAsia="en-US"/>
              </w:rPr>
              <w:t xml:space="preserve"> в районе домов 62, 63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w:t>
            </w:r>
          </w:p>
        </w:tc>
      </w:tr>
      <w:tr w:rsidR="00432BE6" w:rsidRPr="00432BE6" w:rsidTr="00DC337B">
        <w:trPr>
          <w:trHeight w:val="602"/>
        </w:trPr>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7</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32BE6">
              <w:rPr>
                <w:color w:val="000000" w:themeColor="text1"/>
                <w:sz w:val="24"/>
                <w:szCs w:val="24"/>
                <w:lang w:eastAsia="en-US"/>
              </w:rPr>
              <w:t>Октябрьский</w:t>
            </w:r>
            <w:proofErr w:type="gramEnd"/>
            <w:r w:rsidRPr="00432BE6">
              <w:rPr>
                <w:color w:val="000000" w:themeColor="text1"/>
                <w:sz w:val="24"/>
                <w:szCs w:val="24"/>
                <w:lang w:eastAsia="en-US"/>
              </w:rPr>
              <w:t xml:space="preserve"> в районе домов 11, 14, 28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w:t>
            </w:r>
          </w:p>
        </w:tc>
      </w:tr>
      <w:tr w:rsidR="00432BE6" w:rsidRPr="00432BE6" w:rsidTr="00DC337B">
        <w:trPr>
          <w:trHeight w:val="603"/>
        </w:trPr>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8</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32BE6">
              <w:rPr>
                <w:color w:val="000000" w:themeColor="text1"/>
                <w:sz w:val="24"/>
                <w:szCs w:val="24"/>
                <w:lang w:eastAsia="en-US"/>
              </w:rPr>
              <w:t>Солнечный</w:t>
            </w:r>
            <w:proofErr w:type="gramEnd"/>
            <w:r w:rsidRPr="00432BE6">
              <w:rPr>
                <w:color w:val="000000" w:themeColor="text1"/>
                <w:sz w:val="24"/>
                <w:szCs w:val="24"/>
                <w:lang w:eastAsia="en-US"/>
              </w:rPr>
              <w:t xml:space="preserve"> в районе домов </w:t>
            </w:r>
          </w:p>
          <w:p w:rsidR="00B305AD" w:rsidRPr="00432BE6" w:rsidRDefault="00B305AD" w:rsidP="00DC337B">
            <w:pPr>
              <w:autoSpaceDE w:val="0"/>
              <w:autoSpaceDN w:val="0"/>
              <w:adjustRightInd w:val="0"/>
              <w:rPr>
                <w:color w:val="000000" w:themeColor="text1"/>
                <w:sz w:val="24"/>
                <w:szCs w:val="24"/>
                <w:lang w:eastAsia="en-US"/>
              </w:rPr>
            </w:pPr>
            <w:r w:rsidRPr="00432BE6">
              <w:rPr>
                <w:color w:val="000000" w:themeColor="text1"/>
                <w:sz w:val="24"/>
                <w:szCs w:val="24"/>
                <w:lang w:eastAsia="en-US"/>
              </w:rPr>
              <w:t xml:space="preserve">1, 10, 11 (установка </w:t>
            </w:r>
            <w:proofErr w:type="spellStart"/>
            <w:r w:rsidRPr="00432BE6">
              <w:rPr>
                <w:color w:val="000000" w:themeColor="text1"/>
                <w:sz w:val="24"/>
                <w:szCs w:val="24"/>
                <w:lang w:eastAsia="en-US"/>
              </w:rPr>
              <w:t>воркаут-коплексов</w:t>
            </w:r>
            <w:proofErr w:type="spellEnd"/>
            <w:r w:rsidRPr="00432BE6">
              <w:rPr>
                <w:color w:val="000000" w:themeColor="text1"/>
                <w:sz w:val="24"/>
                <w:szCs w:val="24"/>
                <w:lang w:eastAsia="en-US"/>
              </w:rPr>
              <w:t>, установка полосы препятствий)</w:t>
            </w:r>
          </w:p>
        </w:tc>
      </w:tr>
      <w:tr w:rsidR="00432BE6" w:rsidRPr="00432BE6" w:rsidTr="00DC337B">
        <w:tc>
          <w:tcPr>
            <w:tcW w:w="1951" w:type="dxa"/>
            <w:shd w:val="clear" w:color="auto" w:fill="auto"/>
          </w:tcPr>
          <w:p w:rsidR="003122A2" w:rsidRPr="00432BE6" w:rsidRDefault="003122A2" w:rsidP="00432BE6">
            <w:pPr>
              <w:autoSpaceDE w:val="0"/>
              <w:autoSpaceDN w:val="0"/>
              <w:adjustRightInd w:val="0"/>
              <w:jc w:val="center"/>
              <w:rPr>
                <w:b/>
                <w:color w:val="000000" w:themeColor="text1"/>
                <w:sz w:val="18"/>
                <w:szCs w:val="18"/>
              </w:rPr>
            </w:pPr>
            <w:r w:rsidRPr="00432BE6">
              <w:rPr>
                <w:b/>
                <w:color w:val="000000" w:themeColor="text1"/>
                <w:sz w:val="18"/>
                <w:szCs w:val="18"/>
              </w:rPr>
              <w:lastRenderedPageBreak/>
              <w:t>1</w:t>
            </w:r>
          </w:p>
        </w:tc>
        <w:tc>
          <w:tcPr>
            <w:tcW w:w="12975" w:type="dxa"/>
            <w:shd w:val="clear" w:color="auto" w:fill="auto"/>
          </w:tcPr>
          <w:p w:rsidR="003122A2" w:rsidRPr="00432BE6" w:rsidRDefault="003122A2" w:rsidP="00432BE6">
            <w:pPr>
              <w:autoSpaceDE w:val="0"/>
              <w:autoSpaceDN w:val="0"/>
              <w:adjustRightInd w:val="0"/>
              <w:jc w:val="center"/>
              <w:rPr>
                <w:b/>
                <w:color w:val="000000" w:themeColor="text1"/>
                <w:sz w:val="18"/>
                <w:szCs w:val="18"/>
              </w:rPr>
            </w:pPr>
            <w:r w:rsidRPr="00432BE6">
              <w:rPr>
                <w:b/>
                <w:color w:val="000000" w:themeColor="text1"/>
                <w:sz w:val="18"/>
                <w:szCs w:val="18"/>
              </w:rPr>
              <w:t>2</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9</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устройство проезда вдоль жилого дома №5 микрорайона </w:t>
            </w:r>
            <w:proofErr w:type="gramStart"/>
            <w:r w:rsidRPr="00432BE6">
              <w:rPr>
                <w:color w:val="000000" w:themeColor="text1"/>
                <w:sz w:val="24"/>
                <w:szCs w:val="24"/>
                <w:lang w:eastAsia="en-US"/>
              </w:rPr>
              <w:t>Мирный</w:t>
            </w:r>
            <w:proofErr w:type="gramEnd"/>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10</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сквера «Первостроителей» в микрорайоне </w:t>
            </w:r>
            <w:proofErr w:type="gramStart"/>
            <w:r w:rsidRPr="00432BE6">
              <w:rPr>
                <w:color w:val="000000" w:themeColor="text1"/>
                <w:sz w:val="24"/>
                <w:szCs w:val="24"/>
                <w:lang w:eastAsia="en-US"/>
              </w:rPr>
              <w:t>Юбилейный</w:t>
            </w:r>
            <w:proofErr w:type="gramEnd"/>
            <w:r w:rsidRPr="00432BE6">
              <w:rPr>
                <w:color w:val="000000" w:themeColor="text1"/>
                <w:sz w:val="24"/>
                <w:szCs w:val="24"/>
                <w:lang w:eastAsia="en-US"/>
              </w:rPr>
              <w:t xml:space="preserve"> (устройство освещения)</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11</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благоустройство парка «Зеленый» в микрорайоне Ленинградский</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12</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13</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rFonts w:eastAsia="Calibri"/>
                <w:color w:val="000000" w:themeColor="text1"/>
                <w:sz w:val="24"/>
                <w:szCs w:val="24"/>
                <w:lang w:eastAsia="en-US"/>
              </w:rPr>
              <w:t xml:space="preserve">г. Саянск, благоустройство улицы Бабаева, от  улицы Советской до проспекта </w:t>
            </w:r>
            <w:proofErr w:type="gramStart"/>
            <w:r w:rsidRPr="00432BE6">
              <w:rPr>
                <w:rFonts w:eastAsia="Calibri"/>
                <w:color w:val="000000" w:themeColor="text1"/>
                <w:sz w:val="24"/>
                <w:szCs w:val="24"/>
                <w:lang w:eastAsia="en-US"/>
              </w:rPr>
              <w:t>Ленинградский</w:t>
            </w:r>
            <w:proofErr w:type="gramEnd"/>
            <w:r w:rsidRPr="00432BE6">
              <w:rPr>
                <w:rFonts w:eastAsia="Calibri"/>
                <w:color w:val="000000" w:themeColor="text1"/>
                <w:sz w:val="24"/>
                <w:szCs w:val="24"/>
                <w:lang w:eastAsia="en-US"/>
              </w:rPr>
              <w:t xml:space="preserve"> с заменой светильников</w:t>
            </w:r>
          </w:p>
        </w:tc>
      </w:tr>
      <w:tr w:rsidR="00432BE6" w:rsidRPr="00432BE6" w:rsidTr="00DC337B">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14</w:t>
            </w:r>
          </w:p>
        </w:tc>
        <w:tc>
          <w:tcPr>
            <w:tcW w:w="12975" w:type="dxa"/>
            <w:shd w:val="clear" w:color="auto" w:fill="auto"/>
          </w:tcPr>
          <w:p w:rsidR="00B305AD" w:rsidRPr="00432BE6" w:rsidRDefault="00B305AD" w:rsidP="00DC337B">
            <w:pPr>
              <w:spacing w:line="276" w:lineRule="auto"/>
              <w:jc w:val="both"/>
              <w:rPr>
                <w:rFonts w:eastAsia="Calibri"/>
                <w:color w:val="000000" w:themeColor="text1"/>
                <w:sz w:val="24"/>
                <w:szCs w:val="24"/>
                <w:lang w:eastAsia="en-US"/>
              </w:rPr>
            </w:pPr>
            <w:r w:rsidRPr="00432BE6">
              <w:rPr>
                <w:rFonts w:eastAsia="Calibri"/>
                <w:color w:val="000000" w:themeColor="text1"/>
                <w:sz w:val="24"/>
                <w:szCs w:val="24"/>
                <w:lang w:eastAsia="en-US"/>
              </w:rPr>
              <w:t xml:space="preserve">г. Саянск, благоустройство по улице </w:t>
            </w:r>
            <w:proofErr w:type="spellStart"/>
            <w:r w:rsidRPr="00432BE6">
              <w:rPr>
                <w:rFonts w:eastAsia="Calibri"/>
                <w:color w:val="000000" w:themeColor="text1"/>
                <w:sz w:val="24"/>
                <w:szCs w:val="24"/>
                <w:lang w:eastAsia="en-US"/>
              </w:rPr>
              <w:t>Гришкевича</w:t>
            </w:r>
            <w:proofErr w:type="spellEnd"/>
            <w:r w:rsidRPr="00432BE6">
              <w:rPr>
                <w:rFonts w:eastAsia="Calibri"/>
                <w:color w:val="000000" w:themeColor="text1"/>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32BE6" w:rsidRPr="00432BE6" w:rsidTr="00DC337B">
        <w:trPr>
          <w:trHeight w:val="457"/>
        </w:trPr>
        <w:tc>
          <w:tcPr>
            <w:tcW w:w="1951" w:type="dxa"/>
            <w:shd w:val="clear" w:color="auto" w:fill="auto"/>
          </w:tcPr>
          <w:p w:rsidR="00B305AD" w:rsidRPr="00432BE6" w:rsidRDefault="00B305AD" w:rsidP="00DC337B">
            <w:pPr>
              <w:autoSpaceDE w:val="0"/>
              <w:autoSpaceDN w:val="0"/>
              <w:adjustRightInd w:val="0"/>
              <w:jc w:val="center"/>
              <w:rPr>
                <w:color w:val="000000" w:themeColor="text1"/>
                <w:sz w:val="24"/>
                <w:szCs w:val="24"/>
              </w:rPr>
            </w:pPr>
            <w:r w:rsidRPr="00432BE6">
              <w:rPr>
                <w:color w:val="000000" w:themeColor="text1"/>
                <w:sz w:val="24"/>
                <w:szCs w:val="24"/>
              </w:rPr>
              <w:t>15</w:t>
            </w:r>
          </w:p>
        </w:tc>
        <w:tc>
          <w:tcPr>
            <w:tcW w:w="12975" w:type="dxa"/>
            <w:shd w:val="clear" w:color="auto" w:fill="auto"/>
          </w:tcPr>
          <w:p w:rsidR="00B305AD" w:rsidRPr="00432BE6" w:rsidRDefault="00B305AD" w:rsidP="00DC337B">
            <w:pPr>
              <w:spacing w:line="276" w:lineRule="auto"/>
              <w:jc w:val="both"/>
              <w:rPr>
                <w:rFonts w:eastAsia="Calibri"/>
                <w:color w:val="000000" w:themeColor="text1"/>
                <w:sz w:val="24"/>
                <w:szCs w:val="24"/>
                <w:lang w:eastAsia="en-US"/>
              </w:rPr>
            </w:pPr>
            <w:r w:rsidRPr="00432BE6">
              <w:rPr>
                <w:rFonts w:eastAsia="Calibri"/>
                <w:color w:val="000000" w:themeColor="text1"/>
                <w:sz w:val="24"/>
                <w:szCs w:val="24"/>
                <w:lang w:eastAsia="en-US"/>
              </w:rPr>
              <w:t>г. Саянск, благоустройство сквера «Комсомольский» в микрорайоне Центральный (устройство освещения)</w:t>
            </w:r>
          </w:p>
        </w:tc>
      </w:tr>
      <w:tr w:rsidR="00432BE6" w:rsidRPr="00432BE6" w:rsidTr="00DC337B">
        <w:tc>
          <w:tcPr>
            <w:tcW w:w="14926" w:type="dxa"/>
            <w:gridSpan w:val="2"/>
            <w:shd w:val="clear" w:color="auto" w:fill="auto"/>
          </w:tcPr>
          <w:p w:rsidR="00B305AD" w:rsidRPr="00432BE6" w:rsidRDefault="00B305AD" w:rsidP="00DC337B">
            <w:pPr>
              <w:jc w:val="center"/>
              <w:rPr>
                <w:color w:val="000000" w:themeColor="text1"/>
                <w:sz w:val="24"/>
                <w:szCs w:val="24"/>
              </w:rPr>
            </w:pPr>
            <w:r w:rsidRPr="00432BE6">
              <w:rPr>
                <w:b/>
                <w:color w:val="000000" w:themeColor="text1"/>
                <w:sz w:val="24"/>
                <w:szCs w:val="24"/>
              </w:rPr>
              <w:t>2019 год</w:t>
            </w:r>
          </w:p>
        </w:tc>
      </w:tr>
      <w:tr w:rsidR="00432BE6" w:rsidRPr="00432BE6" w:rsidTr="00DC337B">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1</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 xml:space="preserve">г. Саянск, благоустройство сквера «Первостроителей» в микрорайоне </w:t>
            </w:r>
            <w:proofErr w:type="gramStart"/>
            <w:r w:rsidRPr="00432BE6">
              <w:rPr>
                <w:color w:val="000000" w:themeColor="text1"/>
                <w:sz w:val="24"/>
                <w:szCs w:val="24"/>
                <w:lang w:eastAsia="en-US"/>
              </w:rPr>
              <w:t>Юбилейный</w:t>
            </w:r>
            <w:proofErr w:type="gramEnd"/>
            <w:r w:rsidRPr="00432BE6">
              <w:rPr>
                <w:color w:val="000000" w:themeColor="text1"/>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32BE6" w:rsidRPr="00432BE6" w:rsidTr="00DC337B">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2</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Юбилейный, благоустройство объекта спорта в микрорайоне Юбилейный в районе домов 39, 41, 43</w:t>
            </w:r>
          </w:p>
        </w:tc>
      </w:tr>
      <w:tr w:rsidR="00432BE6" w:rsidRPr="00432BE6" w:rsidTr="00DC337B">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3</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32BE6" w:rsidRPr="00432BE6" w:rsidTr="00DC337B">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4</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Юбилейный, благоустройство объекта спорта в микрорайоне Юбилейный в районе домов 62, 63</w:t>
            </w:r>
          </w:p>
        </w:tc>
      </w:tr>
      <w:tr w:rsidR="00432BE6" w:rsidRPr="00432BE6" w:rsidTr="00DC337B">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5</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32BE6" w:rsidRPr="00432BE6" w:rsidTr="00DC337B">
        <w:trPr>
          <w:trHeight w:val="336"/>
        </w:trPr>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6</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Строителей, благоустройство объекта спорта в микрорайоне Строителей в районе домов 8, 9, 17</w:t>
            </w:r>
          </w:p>
        </w:tc>
      </w:tr>
      <w:tr w:rsidR="00432BE6" w:rsidRPr="00432BE6" w:rsidTr="00DC337B">
        <w:trPr>
          <w:trHeight w:val="284"/>
        </w:trPr>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7</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Солнечный, благоустройство объекта спорта в микрорайоне Солнечный в районе домов 1, 10, 11</w:t>
            </w:r>
          </w:p>
        </w:tc>
      </w:tr>
      <w:tr w:rsidR="00432BE6" w:rsidRPr="00432BE6" w:rsidTr="00DC337B">
        <w:tc>
          <w:tcPr>
            <w:tcW w:w="1951" w:type="dxa"/>
            <w:shd w:val="clear" w:color="auto" w:fill="auto"/>
          </w:tcPr>
          <w:p w:rsidR="00B305AD" w:rsidRPr="00432BE6" w:rsidRDefault="00B305AD" w:rsidP="00DC337B">
            <w:pPr>
              <w:jc w:val="center"/>
              <w:rPr>
                <w:color w:val="000000" w:themeColor="text1"/>
                <w:sz w:val="24"/>
                <w:szCs w:val="24"/>
              </w:rPr>
            </w:pPr>
            <w:r w:rsidRPr="00432BE6">
              <w:rPr>
                <w:color w:val="000000" w:themeColor="text1"/>
                <w:sz w:val="24"/>
                <w:szCs w:val="24"/>
              </w:rPr>
              <w:t>8</w:t>
            </w:r>
          </w:p>
        </w:tc>
        <w:tc>
          <w:tcPr>
            <w:tcW w:w="12975" w:type="dxa"/>
            <w:shd w:val="clear" w:color="auto" w:fill="auto"/>
          </w:tcPr>
          <w:p w:rsidR="00B305AD" w:rsidRPr="00432BE6" w:rsidRDefault="00B305AD" w:rsidP="00DC337B">
            <w:pPr>
              <w:spacing w:line="276" w:lineRule="auto"/>
              <w:jc w:val="both"/>
              <w:rPr>
                <w:color w:val="000000" w:themeColor="text1"/>
                <w:sz w:val="24"/>
                <w:szCs w:val="24"/>
                <w:lang w:eastAsia="en-US"/>
              </w:rPr>
            </w:pPr>
            <w:r w:rsidRPr="00432BE6">
              <w:rPr>
                <w:color w:val="000000" w:themeColor="text1"/>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32BE6" w:rsidRPr="00432BE6" w:rsidTr="00DC337B">
        <w:trPr>
          <w:trHeight w:val="157"/>
        </w:trPr>
        <w:tc>
          <w:tcPr>
            <w:tcW w:w="14926" w:type="dxa"/>
            <w:gridSpan w:val="2"/>
            <w:shd w:val="clear" w:color="auto" w:fill="auto"/>
          </w:tcPr>
          <w:p w:rsidR="00B305AD" w:rsidRPr="00432BE6" w:rsidRDefault="00B305AD" w:rsidP="00DC337B">
            <w:pPr>
              <w:spacing w:line="276" w:lineRule="auto"/>
              <w:jc w:val="center"/>
              <w:rPr>
                <w:b/>
                <w:color w:val="000000" w:themeColor="text1"/>
                <w:sz w:val="24"/>
                <w:szCs w:val="24"/>
                <w:lang w:eastAsia="en-US"/>
              </w:rPr>
            </w:pPr>
            <w:r w:rsidRPr="00432BE6">
              <w:rPr>
                <w:b/>
                <w:color w:val="000000" w:themeColor="text1"/>
                <w:sz w:val="24"/>
                <w:szCs w:val="24"/>
                <w:lang w:eastAsia="en-US"/>
              </w:rPr>
              <w:t>2020 год</w:t>
            </w:r>
          </w:p>
        </w:tc>
      </w:tr>
      <w:tr w:rsidR="00432BE6" w:rsidRPr="00432BE6" w:rsidTr="003122A2">
        <w:trPr>
          <w:trHeight w:val="335"/>
        </w:trPr>
        <w:tc>
          <w:tcPr>
            <w:tcW w:w="1951" w:type="dxa"/>
            <w:shd w:val="clear" w:color="auto" w:fill="auto"/>
          </w:tcPr>
          <w:p w:rsidR="00B305AD" w:rsidRPr="00432BE6" w:rsidRDefault="00B305AD" w:rsidP="00DC337B">
            <w:pPr>
              <w:spacing w:line="276" w:lineRule="auto"/>
              <w:jc w:val="center"/>
              <w:rPr>
                <w:color w:val="000000" w:themeColor="text1"/>
                <w:sz w:val="24"/>
                <w:szCs w:val="24"/>
                <w:lang w:eastAsia="en-US"/>
              </w:rPr>
            </w:pPr>
            <w:r w:rsidRPr="00432BE6">
              <w:rPr>
                <w:color w:val="000000" w:themeColor="text1"/>
                <w:sz w:val="24"/>
                <w:szCs w:val="24"/>
                <w:lang w:eastAsia="en-US"/>
              </w:rPr>
              <w:t>1</w:t>
            </w:r>
          </w:p>
        </w:tc>
        <w:tc>
          <w:tcPr>
            <w:tcW w:w="12975" w:type="dxa"/>
            <w:shd w:val="clear" w:color="auto" w:fill="auto"/>
          </w:tcPr>
          <w:p w:rsidR="00B305AD" w:rsidRPr="00432BE6" w:rsidRDefault="00B305AD" w:rsidP="00DC337B">
            <w:pPr>
              <w:spacing w:line="276" w:lineRule="auto"/>
              <w:rPr>
                <w:color w:val="000000" w:themeColor="text1"/>
                <w:sz w:val="24"/>
                <w:szCs w:val="24"/>
                <w:lang w:eastAsia="en-US"/>
              </w:rPr>
            </w:pPr>
            <w:r w:rsidRPr="00432BE6">
              <w:rPr>
                <w:rFonts w:eastAsia="Calibri"/>
                <w:color w:val="000000" w:themeColor="text1"/>
                <w:sz w:val="24"/>
                <w:szCs w:val="24"/>
                <w:lang w:eastAsia="en-US"/>
              </w:rPr>
              <w:t>г. Саянск, микрорайон Центральный, благоустройство сквера «Комсомолец» по улице Перова</w:t>
            </w:r>
          </w:p>
        </w:tc>
      </w:tr>
      <w:tr w:rsidR="00432BE6" w:rsidRPr="00432BE6" w:rsidTr="003122A2">
        <w:trPr>
          <w:trHeight w:val="411"/>
        </w:trPr>
        <w:tc>
          <w:tcPr>
            <w:tcW w:w="1951" w:type="dxa"/>
            <w:shd w:val="clear" w:color="auto" w:fill="auto"/>
          </w:tcPr>
          <w:p w:rsidR="00B305AD" w:rsidRPr="00432BE6" w:rsidRDefault="00B305AD" w:rsidP="00DC337B">
            <w:pPr>
              <w:spacing w:line="276" w:lineRule="auto"/>
              <w:jc w:val="center"/>
              <w:rPr>
                <w:color w:val="000000" w:themeColor="text1"/>
                <w:sz w:val="24"/>
                <w:szCs w:val="24"/>
                <w:lang w:eastAsia="en-US"/>
              </w:rPr>
            </w:pPr>
            <w:r w:rsidRPr="00432BE6">
              <w:rPr>
                <w:color w:val="000000" w:themeColor="text1"/>
                <w:sz w:val="24"/>
                <w:szCs w:val="24"/>
                <w:lang w:eastAsia="en-US"/>
              </w:rPr>
              <w:t>2</w:t>
            </w:r>
          </w:p>
        </w:tc>
        <w:tc>
          <w:tcPr>
            <w:tcW w:w="12975" w:type="dxa"/>
            <w:shd w:val="clear" w:color="auto" w:fill="auto"/>
          </w:tcPr>
          <w:p w:rsidR="00B305AD" w:rsidRPr="00432BE6" w:rsidRDefault="00B305AD" w:rsidP="00DC337B">
            <w:pPr>
              <w:spacing w:line="276" w:lineRule="auto"/>
              <w:rPr>
                <w:rFonts w:eastAsia="Calibri"/>
                <w:color w:val="000000" w:themeColor="text1"/>
                <w:sz w:val="24"/>
                <w:szCs w:val="24"/>
                <w:lang w:eastAsia="en-US"/>
              </w:rPr>
            </w:pPr>
            <w:r w:rsidRPr="00432BE6">
              <w:rPr>
                <w:color w:val="000000" w:themeColor="text1"/>
                <w:sz w:val="24"/>
                <w:szCs w:val="24"/>
                <w:lang w:eastAsia="en-US"/>
              </w:rPr>
              <w:t>г. Саянск, микрорайон Юбилейный, благоустройство территории парка в микрорайоне Юбилейный («Таежные бульвары»)</w:t>
            </w:r>
          </w:p>
        </w:tc>
      </w:tr>
      <w:tr w:rsidR="00432BE6" w:rsidRPr="00432BE6" w:rsidTr="00DC337B">
        <w:trPr>
          <w:trHeight w:val="330"/>
        </w:trPr>
        <w:tc>
          <w:tcPr>
            <w:tcW w:w="14926" w:type="dxa"/>
            <w:gridSpan w:val="2"/>
            <w:shd w:val="clear" w:color="auto" w:fill="auto"/>
          </w:tcPr>
          <w:p w:rsidR="00B305AD" w:rsidRPr="00432BE6" w:rsidRDefault="00B305AD" w:rsidP="00DC337B">
            <w:pPr>
              <w:spacing w:line="276" w:lineRule="auto"/>
              <w:jc w:val="center"/>
              <w:rPr>
                <w:rFonts w:eastAsia="Calibri"/>
                <w:color w:val="000000" w:themeColor="text1"/>
                <w:sz w:val="24"/>
                <w:szCs w:val="24"/>
                <w:lang w:eastAsia="en-US"/>
              </w:rPr>
            </w:pPr>
            <w:r w:rsidRPr="00432BE6">
              <w:rPr>
                <w:b/>
                <w:color w:val="000000" w:themeColor="text1"/>
                <w:sz w:val="24"/>
                <w:szCs w:val="24"/>
                <w:lang w:eastAsia="en-US"/>
              </w:rPr>
              <w:t>2021 год</w:t>
            </w:r>
          </w:p>
        </w:tc>
      </w:tr>
      <w:tr w:rsidR="00432BE6" w:rsidRPr="00432BE6" w:rsidTr="00DC337B">
        <w:trPr>
          <w:trHeight w:val="330"/>
        </w:trPr>
        <w:tc>
          <w:tcPr>
            <w:tcW w:w="1951" w:type="dxa"/>
            <w:shd w:val="clear" w:color="auto" w:fill="auto"/>
          </w:tcPr>
          <w:p w:rsidR="00B305AD" w:rsidRPr="00432BE6" w:rsidRDefault="00B305AD" w:rsidP="00DC337B">
            <w:pPr>
              <w:spacing w:line="276" w:lineRule="auto"/>
              <w:jc w:val="center"/>
              <w:rPr>
                <w:color w:val="000000" w:themeColor="text1"/>
                <w:sz w:val="24"/>
                <w:szCs w:val="24"/>
                <w:lang w:eastAsia="en-US"/>
              </w:rPr>
            </w:pPr>
            <w:r w:rsidRPr="00432BE6">
              <w:rPr>
                <w:color w:val="000000" w:themeColor="text1"/>
                <w:sz w:val="24"/>
                <w:szCs w:val="24"/>
                <w:lang w:eastAsia="en-US"/>
              </w:rPr>
              <w:t>1</w:t>
            </w:r>
          </w:p>
        </w:tc>
        <w:tc>
          <w:tcPr>
            <w:tcW w:w="12975" w:type="dxa"/>
            <w:shd w:val="clear" w:color="auto" w:fill="auto"/>
          </w:tcPr>
          <w:p w:rsidR="00B305AD" w:rsidRPr="00432BE6" w:rsidRDefault="00B305AD" w:rsidP="00DC337B">
            <w:pPr>
              <w:spacing w:line="276" w:lineRule="auto"/>
              <w:rPr>
                <w:b/>
                <w:color w:val="000000" w:themeColor="text1"/>
                <w:sz w:val="24"/>
                <w:szCs w:val="24"/>
                <w:lang w:eastAsia="en-US"/>
              </w:rPr>
            </w:pPr>
            <w:r w:rsidRPr="00432BE6">
              <w:rPr>
                <w:color w:val="000000" w:themeColor="text1"/>
                <w:sz w:val="24"/>
                <w:szCs w:val="24"/>
                <w:lang w:eastAsia="en-US"/>
              </w:rPr>
              <w:t>г. Саянск, микрорайон Олимпийский, благоустройство территор</w:t>
            </w:r>
            <w:proofErr w:type="gramStart"/>
            <w:r w:rsidRPr="00432BE6">
              <w:rPr>
                <w:color w:val="000000" w:themeColor="text1"/>
                <w:sz w:val="24"/>
                <w:szCs w:val="24"/>
                <w:lang w:eastAsia="en-US"/>
              </w:rPr>
              <w:t>ии у о</w:t>
            </w:r>
            <w:proofErr w:type="gramEnd"/>
            <w:r w:rsidRPr="00432BE6">
              <w:rPr>
                <w:color w:val="000000" w:themeColor="text1"/>
                <w:sz w:val="24"/>
                <w:szCs w:val="24"/>
                <w:lang w:eastAsia="en-US"/>
              </w:rPr>
              <w:t>бщественного здания «Мегаполис-спорт» в микрорайоне Олимпийский</w:t>
            </w:r>
          </w:p>
        </w:tc>
      </w:tr>
      <w:tr w:rsidR="00432BE6" w:rsidRPr="00432BE6" w:rsidTr="00DC337B">
        <w:trPr>
          <w:trHeight w:val="330"/>
        </w:trPr>
        <w:tc>
          <w:tcPr>
            <w:tcW w:w="14926" w:type="dxa"/>
            <w:gridSpan w:val="2"/>
            <w:shd w:val="clear" w:color="auto" w:fill="auto"/>
          </w:tcPr>
          <w:p w:rsidR="00B305AD" w:rsidRPr="00432BE6" w:rsidRDefault="00B305AD" w:rsidP="00DC337B">
            <w:pPr>
              <w:spacing w:line="276" w:lineRule="auto"/>
              <w:jc w:val="center"/>
              <w:rPr>
                <w:color w:val="000000" w:themeColor="text1"/>
                <w:sz w:val="24"/>
                <w:szCs w:val="24"/>
                <w:highlight w:val="yellow"/>
                <w:lang w:eastAsia="en-US"/>
              </w:rPr>
            </w:pPr>
            <w:r w:rsidRPr="00432BE6">
              <w:rPr>
                <w:b/>
                <w:color w:val="000000" w:themeColor="text1"/>
                <w:sz w:val="24"/>
                <w:szCs w:val="24"/>
                <w:lang w:eastAsia="en-US"/>
              </w:rPr>
              <w:t>2022 год</w:t>
            </w:r>
          </w:p>
        </w:tc>
      </w:tr>
      <w:tr w:rsidR="00432BE6" w:rsidRPr="00432BE6" w:rsidTr="00DC337B">
        <w:tc>
          <w:tcPr>
            <w:tcW w:w="1951" w:type="dxa"/>
            <w:shd w:val="clear" w:color="auto" w:fill="auto"/>
          </w:tcPr>
          <w:p w:rsidR="00B305AD" w:rsidRPr="00432BE6" w:rsidRDefault="00B305AD" w:rsidP="00DC337B">
            <w:pPr>
              <w:spacing w:line="276" w:lineRule="auto"/>
              <w:jc w:val="center"/>
              <w:rPr>
                <w:color w:val="000000" w:themeColor="text1"/>
                <w:sz w:val="24"/>
                <w:szCs w:val="24"/>
                <w:highlight w:val="yellow"/>
                <w:lang w:eastAsia="en-US"/>
              </w:rPr>
            </w:pPr>
            <w:r w:rsidRPr="00432BE6">
              <w:rPr>
                <w:color w:val="000000" w:themeColor="text1"/>
                <w:sz w:val="24"/>
                <w:szCs w:val="24"/>
                <w:lang w:eastAsia="en-US"/>
              </w:rPr>
              <w:t>1</w:t>
            </w:r>
          </w:p>
        </w:tc>
        <w:tc>
          <w:tcPr>
            <w:tcW w:w="12975" w:type="dxa"/>
            <w:shd w:val="clear" w:color="auto" w:fill="auto"/>
          </w:tcPr>
          <w:p w:rsidR="00B305AD" w:rsidRPr="00432BE6" w:rsidRDefault="00B305AD" w:rsidP="00DC337B">
            <w:pPr>
              <w:spacing w:line="276" w:lineRule="auto"/>
              <w:rPr>
                <w:color w:val="000000" w:themeColor="text1"/>
                <w:sz w:val="24"/>
                <w:szCs w:val="24"/>
                <w:highlight w:val="yellow"/>
                <w:lang w:eastAsia="en-US"/>
              </w:rPr>
            </w:pPr>
            <w:r w:rsidRPr="00432BE6">
              <w:rPr>
                <w:rFonts w:eastAsia="Calibri"/>
                <w:color w:val="000000" w:themeColor="text1"/>
                <w:sz w:val="24"/>
                <w:szCs w:val="24"/>
                <w:lang w:eastAsia="en-US"/>
              </w:rPr>
              <w:t xml:space="preserve">г. Саянск, микрорайон Юбилейный, благоустройство территории у </w:t>
            </w:r>
            <w:proofErr w:type="gramStart"/>
            <w:r w:rsidRPr="00432BE6">
              <w:rPr>
                <w:rFonts w:eastAsia="Calibri"/>
                <w:color w:val="000000" w:themeColor="text1"/>
                <w:sz w:val="24"/>
                <w:szCs w:val="24"/>
                <w:lang w:eastAsia="en-US"/>
              </w:rPr>
              <w:t>городского</w:t>
            </w:r>
            <w:proofErr w:type="gramEnd"/>
            <w:r w:rsidRPr="00432BE6">
              <w:rPr>
                <w:rFonts w:eastAsia="Calibri"/>
                <w:color w:val="000000" w:themeColor="text1"/>
                <w:sz w:val="24"/>
                <w:szCs w:val="24"/>
                <w:lang w:eastAsia="en-US"/>
              </w:rPr>
              <w:t xml:space="preserve"> </w:t>
            </w:r>
            <w:proofErr w:type="spellStart"/>
            <w:r w:rsidRPr="00432BE6">
              <w:rPr>
                <w:rFonts w:eastAsia="Calibri"/>
                <w:color w:val="000000" w:themeColor="text1"/>
                <w:sz w:val="24"/>
                <w:szCs w:val="24"/>
                <w:lang w:eastAsia="en-US"/>
              </w:rPr>
              <w:t>ЗАГСа</w:t>
            </w:r>
            <w:proofErr w:type="spellEnd"/>
          </w:p>
        </w:tc>
      </w:tr>
      <w:tr w:rsidR="00432BE6" w:rsidRPr="00432BE6" w:rsidTr="00DC337B">
        <w:tc>
          <w:tcPr>
            <w:tcW w:w="14926" w:type="dxa"/>
            <w:gridSpan w:val="2"/>
            <w:shd w:val="clear" w:color="auto" w:fill="auto"/>
          </w:tcPr>
          <w:p w:rsidR="00B305AD" w:rsidRPr="00432BE6" w:rsidRDefault="00B305AD" w:rsidP="00DC337B">
            <w:pPr>
              <w:spacing w:line="276" w:lineRule="auto"/>
              <w:jc w:val="center"/>
              <w:rPr>
                <w:rFonts w:eastAsia="Calibri"/>
                <w:color w:val="000000" w:themeColor="text1"/>
                <w:sz w:val="24"/>
                <w:szCs w:val="24"/>
                <w:lang w:eastAsia="en-US"/>
              </w:rPr>
            </w:pPr>
            <w:r w:rsidRPr="00432BE6">
              <w:rPr>
                <w:b/>
                <w:color w:val="000000" w:themeColor="text1"/>
                <w:sz w:val="24"/>
                <w:szCs w:val="24"/>
                <w:lang w:eastAsia="en-US"/>
              </w:rPr>
              <w:t>2023 год</w:t>
            </w:r>
          </w:p>
        </w:tc>
      </w:tr>
      <w:tr w:rsidR="00432BE6" w:rsidRPr="00432BE6" w:rsidTr="00DC337B">
        <w:tc>
          <w:tcPr>
            <w:tcW w:w="1951" w:type="dxa"/>
            <w:shd w:val="clear" w:color="auto" w:fill="auto"/>
          </w:tcPr>
          <w:p w:rsidR="003122A2" w:rsidRPr="00432BE6" w:rsidRDefault="003122A2" w:rsidP="00432BE6">
            <w:pPr>
              <w:autoSpaceDE w:val="0"/>
              <w:autoSpaceDN w:val="0"/>
              <w:adjustRightInd w:val="0"/>
              <w:jc w:val="center"/>
              <w:rPr>
                <w:b/>
                <w:color w:val="000000" w:themeColor="text1"/>
                <w:sz w:val="18"/>
                <w:szCs w:val="18"/>
              </w:rPr>
            </w:pPr>
            <w:r w:rsidRPr="00432BE6">
              <w:rPr>
                <w:b/>
                <w:color w:val="000000" w:themeColor="text1"/>
                <w:sz w:val="18"/>
                <w:szCs w:val="18"/>
              </w:rPr>
              <w:lastRenderedPageBreak/>
              <w:t>1</w:t>
            </w:r>
          </w:p>
        </w:tc>
        <w:tc>
          <w:tcPr>
            <w:tcW w:w="12975" w:type="dxa"/>
            <w:shd w:val="clear" w:color="auto" w:fill="auto"/>
          </w:tcPr>
          <w:p w:rsidR="003122A2" w:rsidRPr="00432BE6" w:rsidRDefault="003122A2" w:rsidP="00432BE6">
            <w:pPr>
              <w:autoSpaceDE w:val="0"/>
              <w:autoSpaceDN w:val="0"/>
              <w:adjustRightInd w:val="0"/>
              <w:jc w:val="center"/>
              <w:rPr>
                <w:b/>
                <w:color w:val="000000" w:themeColor="text1"/>
                <w:sz w:val="18"/>
                <w:szCs w:val="18"/>
              </w:rPr>
            </w:pPr>
            <w:r w:rsidRPr="00432BE6">
              <w:rPr>
                <w:b/>
                <w:color w:val="000000" w:themeColor="text1"/>
                <w:sz w:val="18"/>
                <w:szCs w:val="18"/>
              </w:rPr>
              <w:t>2</w:t>
            </w:r>
          </w:p>
        </w:tc>
      </w:tr>
      <w:tr w:rsidR="00432BE6" w:rsidRPr="00432BE6" w:rsidTr="00DC337B">
        <w:tc>
          <w:tcPr>
            <w:tcW w:w="1951" w:type="dxa"/>
            <w:shd w:val="clear" w:color="auto" w:fill="auto"/>
          </w:tcPr>
          <w:p w:rsidR="00B305AD" w:rsidRPr="00432BE6" w:rsidRDefault="00B305AD" w:rsidP="00DC337B">
            <w:pPr>
              <w:spacing w:line="276" w:lineRule="auto"/>
              <w:jc w:val="center"/>
              <w:rPr>
                <w:color w:val="000000" w:themeColor="text1"/>
                <w:sz w:val="24"/>
                <w:szCs w:val="24"/>
                <w:lang w:eastAsia="en-US"/>
              </w:rPr>
            </w:pPr>
            <w:r w:rsidRPr="00432BE6">
              <w:rPr>
                <w:color w:val="000000" w:themeColor="text1"/>
                <w:sz w:val="24"/>
                <w:szCs w:val="24"/>
                <w:lang w:eastAsia="en-US"/>
              </w:rPr>
              <w:t>1</w:t>
            </w:r>
          </w:p>
        </w:tc>
        <w:tc>
          <w:tcPr>
            <w:tcW w:w="12975" w:type="dxa"/>
            <w:shd w:val="clear" w:color="auto" w:fill="auto"/>
          </w:tcPr>
          <w:p w:rsidR="00B305AD" w:rsidRPr="00432BE6" w:rsidRDefault="00B305AD" w:rsidP="00DF1CF0">
            <w:pPr>
              <w:autoSpaceDE w:val="0"/>
              <w:autoSpaceDN w:val="0"/>
              <w:adjustRightInd w:val="0"/>
              <w:jc w:val="both"/>
              <w:rPr>
                <w:rFonts w:eastAsiaTheme="minorHAnsi"/>
                <w:color w:val="000000" w:themeColor="text1"/>
                <w:sz w:val="24"/>
                <w:szCs w:val="24"/>
                <w:lang w:val="x-none" w:eastAsia="en-US"/>
              </w:rPr>
            </w:pPr>
            <w:r w:rsidRPr="00432BE6">
              <w:rPr>
                <w:rFonts w:eastAsia="Calibri"/>
                <w:color w:val="000000" w:themeColor="text1"/>
                <w:sz w:val="24"/>
                <w:szCs w:val="24"/>
                <w:lang w:eastAsia="en-US"/>
              </w:rPr>
              <w:t xml:space="preserve">г. Саянск, микрорайон Октябрьский, </w:t>
            </w:r>
            <w:r w:rsidR="00DF1CF0" w:rsidRPr="00432BE6">
              <w:rPr>
                <w:rFonts w:eastAsiaTheme="minorHAnsi"/>
                <w:color w:val="000000" w:themeColor="text1"/>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432BE6" w:rsidRPr="00432BE6" w:rsidTr="00DC337B">
        <w:tc>
          <w:tcPr>
            <w:tcW w:w="14926" w:type="dxa"/>
            <w:gridSpan w:val="2"/>
            <w:shd w:val="clear" w:color="auto" w:fill="auto"/>
          </w:tcPr>
          <w:p w:rsidR="00B305AD" w:rsidRPr="00432BE6" w:rsidRDefault="00B305AD" w:rsidP="00DC337B">
            <w:pPr>
              <w:spacing w:line="276" w:lineRule="auto"/>
              <w:jc w:val="center"/>
              <w:rPr>
                <w:rFonts w:eastAsia="Calibri"/>
                <w:color w:val="000000" w:themeColor="text1"/>
                <w:sz w:val="24"/>
                <w:szCs w:val="24"/>
                <w:lang w:eastAsia="en-US"/>
              </w:rPr>
            </w:pPr>
            <w:r w:rsidRPr="00432BE6">
              <w:rPr>
                <w:b/>
                <w:color w:val="000000" w:themeColor="text1"/>
                <w:sz w:val="24"/>
                <w:szCs w:val="24"/>
                <w:lang w:eastAsia="en-US"/>
              </w:rPr>
              <w:t xml:space="preserve"> 2024 год</w:t>
            </w:r>
          </w:p>
        </w:tc>
      </w:tr>
      <w:tr w:rsidR="00432BE6" w:rsidRPr="00432BE6" w:rsidTr="00DC337B">
        <w:tc>
          <w:tcPr>
            <w:tcW w:w="1951" w:type="dxa"/>
            <w:shd w:val="clear" w:color="auto" w:fill="auto"/>
          </w:tcPr>
          <w:p w:rsidR="003122A2" w:rsidRPr="00432BE6" w:rsidRDefault="003122A2" w:rsidP="00DC337B">
            <w:pPr>
              <w:spacing w:line="276" w:lineRule="auto"/>
              <w:jc w:val="center"/>
              <w:rPr>
                <w:color w:val="000000" w:themeColor="text1"/>
                <w:sz w:val="24"/>
                <w:szCs w:val="24"/>
                <w:lang w:eastAsia="en-US"/>
              </w:rPr>
            </w:pPr>
            <w:r w:rsidRPr="00432BE6">
              <w:rPr>
                <w:color w:val="000000" w:themeColor="text1"/>
                <w:sz w:val="24"/>
                <w:szCs w:val="24"/>
                <w:lang w:eastAsia="en-US"/>
              </w:rPr>
              <w:t>1</w:t>
            </w:r>
          </w:p>
        </w:tc>
        <w:tc>
          <w:tcPr>
            <w:tcW w:w="12975" w:type="dxa"/>
            <w:shd w:val="clear" w:color="auto" w:fill="auto"/>
          </w:tcPr>
          <w:p w:rsidR="003122A2" w:rsidRPr="00432BE6" w:rsidRDefault="003122A2" w:rsidP="003122A2">
            <w:pPr>
              <w:spacing w:line="276" w:lineRule="auto"/>
              <w:rPr>
                <w:color w:val="000000" w:themeColor="text1"/>
                <w:sz w:val="24"/>
                <w:szCs w:val="24"/>
                <w:lang w:eastAsia="en-US"/>
              </w:rPr>
            </w:pPr>
            <w:r w:rsidRPr="00432BE6">
              <w:rPr>
                <w:color w:val="000000" w:themeColor="text1"/>
                <w:sz w:val="24"/>
                <w:szCs w:val="24"/>
                <w:lang w:eastAsia="en-US"/>
              </w:rPr>
              <w:t xml:space="preserve">г. Саянск, микрорайон Строителей, </w:t>
            </w:r>
            <w:r w:rsidRPr="00432BE6">
              <w:rPr>
                <w:color w:val="000000" w:themeColor="text1"/>
                <w:sz w:val="24"/>
                <w:szCs w:val="24"/>
              </w:rPr>
              <w:t>благоустройство сквера "Патриот" в микрорайоне Строителей</w:t>
            </w:r>
          </w:p>
        </w:tc>
      </w:tr>
      <w:tr w:rsidR="00432BE6" w:rsidRPr="00432BE6" w:rsidTr="00432BE6">
        <w:tc>
          <w:tcPr>
            <w:tcW w:w="14926" w:type="dxa"/>
            <w:gridSpan w:val="2"/>
            <w:shd w:val="clear" w:color="auto" w:fill="auto"/>
          </w:tcPr>
          <w:p w:rsidR="003122A2" w:rsidRPr="00432BE6" w:rsidRDefault="003122A2" w:rsidP="003122A2">
            <w:pPr>
              <w:spacing w:line="276" w:lineRule="auto"/>
              <w:jc w:val="center"/>
              <w:rPr>
                <w:color w:val="000000" w:themeColor="text1"/>
                <w:sz w:val="24"/>
                <w:szCs w:val="24"/>
                <w:lang w:eastAsia="en-US"/>
              </w:rPr>
            </w:pPr>
            <w:r w:rsidRPr="00432BE6">
              <w:rPr>
                <w:b/>
                <w:color w:val="000000" w:themeColor="text1"/>
                <w:sz w:val="24"/>
                <w:szCs w:val="24"/>
                <w:lang w:eastAsia="en-US"/>
              </w:rPr>
              <w:t>2025 год</w:t>
            </w:r>
          </w:p>
        </w:tc>
      </w:tr>
      <w:tr w:rsidR="00432BE6" w:rsidRPr="00432BE6" w:rsidTr="00DC337B">
        <w:tc>
          <w:tcPr>
            <w:tcW w:w="1951" w:type="dxa"/>
            <w:shd w:val="clear" w:color="auto" w:fill="auto"/>
          </w:tcPr>
          <w:p w:rsidR="00B305AD" w:rsidRPr="00432BE6" w:rsidRDefault="00B305AD" w:rsidP="00DC337B">
            <w:pPr>
              <w:spacing w:line="276" w:lineRule="auto"/>
              <w:jc w:val="center"/>
              <w:rPr>
                <w:color w:val="000000" w:themeColor="text1"/>
                <w:sz w:val="24"/>
                <w:szCs w:val="24"/>
                <w:lang w:eastAsia="en-US"/>
              </w:rPr>
            </w:pPr>
            <w:r w:rsidRPr="00432BE6">
              <w:rPr>
                <w:color w:val="000000" w:themeColor="text1"/>
                <w:sz w:val="24"/>
                <w:szCs w:val="24"/>
                <w:lang w:eastAsia="en-US"/>
              </w:rPr>
              <w:t>1</w:t>
            </w:r>
          </w:p>
        </w:tc>
        <w:tc>
          <w:tcPr>
            <w:tcW w:w="12975" w:type="dxa"/>
            <w:shd w:val="clear" w:color="auto" w:fill="auto"/>
          </w:tcPr>
          <w:p w:rsidR="00B305AD" w:rsidRPr="00432BE6" w:rsidRDefault="00B305AD" w:rsidP="00DC337B">
            <w:pPr>
              <w:spacing w:line="276" w:lineRule="auto"/>
              <w:rPr>
                <w:rFonts w:eastAsia="Calibri"/>
                <w:color w:val="000000" w:themeColor="text1"/>
                <w:sz w:val="24"/>
                <w:szCs w:val="24"/>
                <w:lang w:eastAsia="en-US"/>
              </w:rPr>
            </w:pPr>
            <w:r w:rsidRPr="00432BE6">
              <w:rPr>
                <w:color w:val="000000" w:themeColor="text1"/>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432BE6" w:rsidRPr="00432BE6" w:rsidTr="00DC337B">
        <w:tc>
          <w:tcPr>
            <w:tcW w:w="1951" w:type="dxa"/>
            <w:shd w:val="clear" w:color="auto" w:fill="auto"/>
          </w:tcPr>
          <w:p w:rsidR="003122A2" w:rsidRPr="00432BE6" w:rsidRDefault="003122A2" w:rsidP="00DC337B">
            <w:pPr>
              <w:spacing w:line="276" w:lineRule="auto"/>
              <w:jc w:val="center"/>
              <w:rPr>
                <w:color w:val="000000" w:themeColor="text1"/>
                <w:sz w:val="24"/>
                <w:szCs w:val="24"/>
                <w:lang w:eastAsia="en-US"/>
              </w:rPr>
            </w:pPr>
            <w:r w:rsidRPr="00432BE6">
              <w:rPr>
                <w:color w:val="000000" w:themeColor="text1"/>
                <w:sz w:val="24"/>
                <w:szCs w:val="24"/>
                <w:lang w:eastAsia="en-US"/>
              </w:rPr>
              <w:t>2</w:t>
            </w:r>
          </w:p>
        </w:tc>
        <w:tc>
          <w:tcPr>
            <w:tcW w:w="12975" w:type="dxa"/>
            <w:shd w:val="clear" w:color="auto" w:fill="auto"/>
          </w:tcPr>
          <w:p w:rsidR="003122A2" w:rsidRPr="00432BE6" w:rsidRDefault="003122A2" w:rsidP="00DC337B">
            <w:pPr>
              <w:spacing w:line="276" w:lineRule="auto"/>
              <w:rPr>
                <w:color w:val="000000" w:themeColor="text1"/>
                <w:sz w:val="24"/>
                <w:szCs w:val="24"/>
                <w:lang w:eastAsia="en-US"/>
              </w:rPr>
            </w:pPr>
            <w:r w:rsidRPr="00432BE6">
              <w:rPr>
                <w:color w:val="000000" w:themeColor="text1"/>
                <w:sz w:val="24"/>
                <w:szCs w:val="24"/>
                <w:lang w:eastAsia="en-US"/>
              </w:rPr>
              <w:t>г. Саянск, микрорайон Олимпийский, благоустройство парка отдыха с фонтаном по улице Советской</w:t>
            </w:r>
          </w:p>
        </w:tc>
      </w:tr>
      <w:tr w:rsidR="00432BE6" w:rsidRPr="00432BE6" w:rsidTr="00DC337B">
        <w:tc>
          <w:tcPr>
            <w:tcW w:w="1951" w:type="dxa"/>
            <w:shd w:val="clear" w:color="auto" w:fill="auto"/>
          </w:tcPr>
          <w:p w:rsidR="003122A2" w:rsidRPr="00432BE6" w:rsidRDefault="003122A2" w:rsidP="00DC337B">
            <w:pPr>
              <w:spacing w:line="276" w:lineRule="auto"/>
              <w:jc w:val="center"/>
              <w:rPr>
                <w:color w:val="000000" w:themeColor="text1"/>
                <w:sz w:val="24"/>
                <w:szCs w:val="24"/>
                <w:lang w:eastAsia="en-US"/>
              </w:rPr>
            </w:pPr>
            <w:r w:rsidRPr="00432BE6">
              <w:rPr>
                <w:color w:val="000000" w:themeColor="text1"/>
                <w:sz w:val="24"/>
                <w:szCs w:val="24"/>
                <w:lang w:eastAsia="en-US"/>
              </w:rPr>
              <w:t>3</w:t>
            </w:r>
          </w:p>
        </w:tc>
        <w:tc>
          <w:tcPr>
            <w:tcW w:w="12975" w:type="dxa"/>
            <w:shd w:val="clear" w:color="auto" w:fill="auto"/>
          </w:tcPr>
          <w:p w:rsidR="003122A2" w:rsidRPr="00432BE6" w:rsidRDefault="003F4E5B" w:rsidP="00DC337B">
            <w:pPr>
              <w:spacing w:line="276" w:lineRule="auto"/>
              <w:rPr>
                <w:color w:val="000000" w:themeColor="text1"/>
                <w:sz w:val="24"/>
                <w:szCs w:val="24"/>
                <w:lang w:eastAsia="en-US"/>
              </w:rPr>
            </w:pPr>
            <w:r w:rsidRPr="00432BE6">
              <w:rPr>
                <w:color w:val="000000" w:themeColor="text1"/>
                <w:sz w:val="24"/>
                <w:szCs w:val="24"/>
                <w:lang w:eastAsia="en-US"/>
              </w:rPr>
              <w:t>г. Саянск, микрорайон Юбилейный, благоустройство сквера ветеранов с памятником Победы</w:t>
            </w:r>
          </w:p>
        </w:tc>
      </w:tr>
      <w:tr w:rsidR="00432BE6" w:rsidRPr="00432BE6" w:rsidTr="00DC337B">
        <w:tc>
          <w:tcPr>
            <w:tcW w:w="1951" w:type="dxa"/>
            <w:shd w:val="clear" w:color="auto" w:fill="auto"/>
          </w:tcPr>
          <w:p w:rsidR="003F4E5B" w:rsidRPr="00432BE6" w:rsidRDefault="003F4E5B" w:rsidP="00DC337B">
            <w:pPr>
              <w:spacing w:line="276" w:lineRule="auto"/>
              <w:jc w:val="center"/>
              <w:rPr>
                <w:color w:val="000000" w:themeColor="text1"/>
                <w:sz w:val="24"/>
                <w:szCs w:val="24"/>
                <w:lang w:eastAsia="en-US"/>
              </w:rPr>
            </w:pPr>
            <w:r w:rsidRPr="00432BE6">
              <w:rPr>
                <w:color w:val="000000" w:themeColor="text1"/>
                <w:sz w:val="24"/>
                <w:szCs w:val="24"/>
                <w:lang w:eastAsia="en-US"/>
              </w:rPr>
              <w:t>4</w:t>
            </w:r>
          </w:p>
        </w:tc>
        <w:tc>
          <w:tcPr>
            <w:tcW w:w="12975" w:type="dxa"/>
            <w:shd w:val="clear" w:color="auto" w:fill="auto"/>
          </w:tcPr>
          <w:p w:rsidR="003F4E5B" w:rsidRPr="00432BE6" w:rsidRDefault="003F4E5B" w:rsidP="00DC337B">
            <w:pPr>
              <w:spacing w:line="276" w:lineRule="auto"/>
              <w:rPr>
                <w:color w:val="000000" w:themeColor="text1"/>
                <w:sz w:val="24"/>
                <w:szCs w:val="24"/>
                <w:lang w:eastAsia="en-US"/>
              </w:rPr>
            </w:pPr>
            <w:r w:rsidRPr="00432BE6">
              <w:rPr>
                <w:noProof/>
                <w:color w:val="000000" w:themeColor="text1"/>
                <w:sz w:val="24"/>
                <w:szCs w:val="24"/>
              </w:rPr>
              <w:t xml:space="preserve">г. Саянск, </w:t>
            </w:r>
            <w:r w:rsidRPr="00432BE6">
              <w:rPr>
                <w:color w:val="000000" w:themeColor="text1"/>
                <w:sz w:val="24"/>
                <w:szCs w:val="24"/>
              </w:rPr>
              <w:t xml:space="preserve">благоустройство сквера на перекрестке улиц </w:t>
            </w:r>
            <w:proofErr w:type="spellStart"/>
            <w:r w:rsidRPr="00432BE6">
              <w:rPr>
                <w:color w:val="000000" w:themeColor="text1"/>
                <w:sz w:val="24"/>
                <w:szCs w:val="24"/>
              </w:rPr>
              <w:t>Нуриахметовой</w:t>
            </w:r>
            <w:proofErr w:type="spellEnd"/>
            <w:r w:rsidRPr="00432BE6">
              <w:rPr>
                <w:color w:val="000000" w:themeColor="text1"/>
                <w:sz w:val="24"/>
                <w:szCs w:val="24"/>
              </w:rPr>
              <w:t xml:space="preserve"> и </w:t>
            </w:r>
            <w:proofErr w:type="gramStart"/>
            <w:r w:rsidRPr="00432BE6">
              <w:rPr>
                <w:color w:val="000000" w:themeColor="text1"/>
                <w:sz w:val="24"/>
                <w:szCs w:val="24"/>
              </w:rPr>
              <w:t>Советской</w:t>
            </w:r>
            <w:proofErr w:type="gramEnd"/>
          </w:p>
        </w:tc>
      </w:tr>
      <w:tr w:rsidR="00432BE6" w:rsidRPr="00432BE6" w:rsidTr="00DC337B">
        <w:tc>
          <w:tcPr>
            <w:tcW w:w="1951" w:type="dxa"/>
            <w:shd w:val="clear" w:color="auto" w:fill="auto"/>
          </w:tcPr>
          <w:p w:rsidR="003F4E5B" w:rsidRPr="00432BE6" w:rsidRDefault="003F4E5B" w:rsidP="00DC337B">
            <w:pPr>
              <w:spacing w:line="276" w:lineRule="auto"/>
              <w:jc w:val="center"/>
              <w:rPr>
                <w:color w:val="000000" w:themeColor="text1"/>
                <w:sz w:val="24"/>
                <w:szCs w:val="24"/>
                <w:lang w:eastAsia="en-US"/>
              </w:rPr>
            </w:pPr>
            <w:r w:rsidRPr="00432BE6">
              <w:rPr>
                <w:color w:val="000000" w:themeColor="text1"/>
                <w:sz w:val="24"/>
                <w:szCs w:val="24"/>
                <w:lang w:eastAsia="en-US"/>
              </w:rPr>
              <w:t>5</w:t>
            </w:r>
          </w:p>
        </w:tc>
        <w:tc>
          <w:tcPr>
            <w:tcW w:w="12975" w:type="dxa"/>
            <w:shd w:val="clear" w:color="auto" w:fill="auto"/>
          </w:tcPr>
          <w:p w:rsidR="003F4E5B" w:rsidRPr="00432BE6" w:rsidRDefault="003F4E5B" w:rsidP="00DC337B">
            <w:pPr>
              <w:spacing w:line="276" w:lineRule="auto"/>
              <w:rPr>
                <w:noProof/>
                <w:color w:val="000000" w:themeColor="text1"/>
                <w:sz w:val="24"/>
                <w:szCs w:val="24"/>
              </w:rPr>
            </w:pPr>
            <w:r w:rsidRPr="00432BE6">
              <w:rPr>
                <w:rFonts w:eastAsia="Calibri"/>
                <w:color w:val="000000" w:themeColor="text1"/>
                <w:sz w:val="24"/>
                <w:szCs w:val="24"/>
                <w:lang w:eastAsia="en-US"/>
              </w:rPr>
              <w:t xml:space="preserve">г. Саянск, </w:t>
            </w:r>
            <w:r w:rsidRPr="00432BE6">
              <w:rPr>
                <w:color w:val="000000" w:themeColor="text1"/>
                <w:sz w:val="24"/>
                <w:szCs w:val="24"/>
              </w:rPr>
              <w:t xml:space="preserve">благоустройство сквера "Алиса в стране чудес" в микрорайоне </w:t>
            </w:r>
            <w:proofErr w:type="gramStart"/>
            <w:r w:rsidRPr="00432BE6">
              <w:rPr>
                <w:color w:val="000000" w:themeColor="text1"/>
                <w:sz w:val="24"/>
                <w:szCs w:val="24"/>
              </w:rPr>
              <w:t>Солнечный</w:t>
            </w:r>
            <w:proofErr w:type="gramEnd"/>
          </w:p>
        </w:tc>
      </w:tr>
      <w:tr w:rsidR="00432BE6" w:rsidRPr="00432BE6" w:rsidTr="00DC337B">
        <w:trPr>
          <w:trHeight w:val="472"/>
        </w:trPr>
        <w:tc>
          <w:tcPr>
            <w:tcW w:w="1951" w:type="dxa"/>
            <w:shd w:val="clear" w:color="auto" w:fill="auto"/>
          </w:tcPr>
          <w:p w:rsidR="00B305AD" w:rsidRPr="00432BE6" w:rsidRDefault="003F4E5B" w:rsidP="00DC337B">
            <w:pPr>
              <w:spacing w:line="276" w:lineRule="auto"/>
              <w:jc w:val="center"/>
              <w:rPr>
                <w:color w:val="000000" w:themeColor="text1"/>
                <w:sz w:val="24"/>
                <w:szCs w:val="24"/>
                <w:lang w:eastAsia="en-US"/>
              </w:rPr>
            </w:pPr>
            <w:r w:rsidRPr="00432BE6">
              <w:rPr>
                <w:color w:val="000000" w:themeColor="text1"/>
                <w:sz w:val="24"/>
                <w:szCs w:val="24"/>
                <w:lang w:eastAsia="en-US"/>
              </w:rPr>
              <w:t>6</w:t>
            </w:r>
          </w:p>
        </w:tc>
        <w:tc>
          <w:tcPr>
            <w:tcW w:w="12975" w:type="dxa"/>
            <w:shd w:val="clear" w:color="auto" w:fill="auto"/>
          </w:tcPr>
          <w:p w:rsidR="00B305AD" w:rsidRPr="00432BE6" w:rsidRDefault="00B305AD" w:rsidP="00DC337B">
            <w:pPr>
              <w:spacing w:line="276" w:lineRule="auto"/>
              <w:rPr>
                <w:color w:val="000000" w:themeColor="text1"/>
                <w:sz w:val="24"/>
                <w:szCs w:val="24"/>
                <w:lang w:eastAsia="en-US"/>
              </w:rPr>
            </w:pPr>
            <w:r w:rsidRPr="00432BE6">
              <w:rPr>
                <w:color w:val="000000" w:themeColor="text1"/>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32BE6" w:rsidRPr="00432BE6" w:rsidTr="00DC337B">
        <w:tc>
          <w:tcPr>
            <w:tcW w:w="1951" w:type="dxa"/>
            <w:shd w:val="clear" w:color="auto" w:fill="auto"/>
          </w:tcPr>
          <w:p w:rsidR="00B305AD" w:rsidRPr="00432BE6" w:rsidRDefault="003F4E5B" w:rsidP="00DC337B">
            <w:pPr>
              <w:spacing w:line="276" w:lineRule="auto"/>
              <w:jc w:val="center"/>
              <w:rPr>
                <w:color w:val="000000" w:themeColor="text1"/>
                <w:sz w:val="24"/>
                <w:szCs w:val="24"/>
                <w:lang w:eastAsia="en-US"/>
              </w:rPr>
            </w:pPr>
            <w:r w:rsidRPr="00432BE6">
              <w:rPr>
                <w:color w:val="000000" w:themeColor="text1"/>
                <w:sz w:val="24"/>
                <w:szCs w:val="24"/>
                <w:lang w:eastAsia="en-US"/>
              </w:rPr>
              <w:t>7</w:t>
            </w:r>
          </w:p>
        </w:tc>
        <w:tc>
          <w:tcPr>
            <w:tcW w:w="12975" w:type="dxa"/>
            <w:shd w:val="clear" w:color="auto" w:fill="auto"/>
          </w:tcPr>
          <w:p w:rsidR="00B305AD" w:rsidRPr="00432BE6" w:rsidRDefault="00B305AD" w:rsidP="00DC337B">
            <w:pPr>
              <w:spacing w:line="276" w:lineRule="auto"/>
              <w:rPr>
                <w:color w:val="000000" w:themeColor="text1"/>
                <w:sz w:val="24"/>
                <w:szCs w:val="24"/>
                <w:lang w:eastAsia="en-US"/>
              </w:rPr>
            </w:pPr>
            <w:r w:rsidRPr="00432BE6">
              <w:rPr>
                <w:color w:val="000000" w:themeColor="text1"/>
                <w:sz w:val="24"/>
                <w:szCs w:val="24"/>
                <w:lang w:eastAsia="en-US"/>
              </w:rPr>
              <w:t>г. Саянск, микрорайон Олимпийский, благоустройство территор</w:t>
            </w:r>
            <w:proofErr w:type="gramStart"/>
            <w:r w:rsidRPr="00432BE6">
              <w:rPr>
                <w:color w:val="000000" w:themeColor="text1"/>
                <w:sz w:val="24"/>
                <w:szCs w:val="24"/>
                <w:lang w:eastAsia="en-US"/>
              </w:rPr>
              <w:t>ии у о</w:t>
            </w:r>
            <w:proofErr w:type="gramEnd"/>
            <w:r w:rsidRPr="00432BE6">
              <w:rPr>
                <w:color w:val="000000" w:themeColor="text1"/>
                <w:sz w:val="24"/>
                <w:szCs w:val="24"/>
                <w:lang w:eastAsia="en-US"/>
              </w:rPr>
              <w:t>бщественного здания «Дом спорта» в микрорайоне Олимпийский</w:t>
            </w:r>
          </w:p>
        </w:tc>
      </w:tr>
      <w:tr w:rsidR="00B305AD" w:rsidRPr="00432BE6" w:rsidTr="00DC337B">
        <w:trPr>
          <w:trHeight w:val="364"/>
        </w:trPr>
        <w:tc>
          <w:tcPr>
            <w:tcW w:w="1951" w:type="dxa"/>
            <w:shd w:val="clear" w:color="auto" w:fill="auto"/>
          </w:tcPr>
          <w:p w:rsidR="00B305AD" w:rsidRPr="00432BE6" w:rsidRDefault="003F4E5B" w:rsidP="00DC337B">
            <w:pPr>
              <w:spacing w:line="276" w:lineRule="auto"/>
              <w:jc w:val="center"/>
              <w:rPr>
                <w:color w:val="000000" w:themeColor="text1"/>
                <w:sz w:val="24"/>
                <w:szCs w:val="24"/>
                <w:lang w:eastAsia="en-US"/>
              </w:rPr>
            </w:pPr>
            <w:r w:rsidRPr="00432BE6">
              <w:rPr>
                <w:color w:val="000000" w:themeColor="text1"/>
                <w:sz w:val="24"/>
                <w:szCs w:val="24"/>
                <w:lang w:eastAsia="en-US"/>
              </w:rPr>
              <w:t>8</w:t>
            </w:r>
          </w:p>
        </w:tc>
        <w:tc>
          <w:tcPr>
            <w:tcW w:w="12975" w:type="dxa"/>
            <w:shd w:val="clear" w:color="auto" w:fill="auto"/>
          </w:tcPr>
          <w:p w:rsidR="00B305AD" w:rsidRPr="00432BE6" w:rsidRDefault="00B305AD" w:rsidP="00DC337B">
            <w:pPr>
              <w:spacing w:line="276" w:lineRule="auto"/>
              <w:rPr>
                <w:color w:val="000000" w:themeColor="text1"/>
                <w:sz w:val="24"/>
                <w:szCs w:val="24"/>
                <w:lang w:eastAsia="en-US"/>
              </w:rPr>
            </w:pPr>
            <w:r w:rsidRPr="00432BE6">
              <w:rPr>
                <w:noProof/>
                <w:color w:val="000000" w:themeColor="text1"/>
                <w:sz w:val="24"/>
                <w:szCs w:val="24"/>
              </w:rPr>
              <w:t>г. Саянск, благоустройство сквера «Солнечный» в микрорайоне Солнечный</w:t>
            </w:r>
          </w:p>
        </w:tc>
      </w:tr>
    </w:tbl>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Cs/>
          <w:color w:val="000000" w:themeColor="text1"/>
          <w:sz w:val="28"/>
          <w:szCs w:val="28"/>
        </w:rPr>
      </w:pPr>
    </w:p>
    <w:p w:rsidR="00B305AD" w:rsidRPr="00432BE6" w:rsidRDefault="00B305AD" w:rsidP="00B305AD">
      <w:pPr>
        <w:jc w:val="center"/>
        <w:rPr>
          <w:bCs/>
          <w:color w:val="000000" w:themeColor="text1"/>
          <w:sz w:val="28"/>
          <w:szCs w:val="28"/>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jc w:val="center"/>
        <w:rPr>
          <w:b/>
          <w:bCs/>
          <w:color w:val="000000" w:themeColor="text1"/>
          <w:sz w:val="24"/>
          <w:szCs w:val="24"/>
        </w:rPr>
      </w:pPr>
    </w:p>
    <w:p w:rsidR="00B305AD" w:rsidRPr="00432BE6" w:rsidRDefault="00B305AD" w:rsidP="00B305AD">
      <w:pPr>
        <w:rPr>
          <w:rFonts w:eastAsia="Calibri"/>
          <w:color w:val="000000" w:themeColor="text1"/>
          <w:sz w:val="22"/>
          <w:szCs w:val="22"/>
          <w:lang w:eastAsia="en-US"/>
        </w:rPr>
      </w:pPr>
    </w:p>
    <w:p w:rsidR="00DE7A3E" w:rsidRPr="00432BE6"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lastRenderedPageBreak/>
        <w:t>Приложение № 2</w:t>
      </w:r>
    </w:p>
    <w:p w:rsidR="00DE7A3E" w:rsidRPr="00432BE6"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t>к постановлению администрации</w:t>
      </w:r>
    </w:p>
    <w:p w:rsidR="00DE7A3E" w:rsidRPr="00432BE6"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t xml:space="preserve"> городского округа муниципального </w:t>
      </w:r>
    </w:p>
    <w:p w:rsidR="00DE7A3E" w:rsidRPr="00432BE6" w:rsidRDefault="00DE7A3E" w:rsidP="00DE7A3E">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432BE6">
        <w:rPr>
          <w:bCs/>
          <w:color w:val="000000" w:themeColor="text1"/>
          <w:sz w:val="22"/>
          <w:szCs w:val="22"/>
        </w:rPr>
        <w:t>образования «город Саянск»</w:t>
      </w:r>
    </w:p>
    <w:p w:rsidR="00DE7A3E" w:rsidRPr="00432BE6" w:rsidRDefault="00DE7A3E" w:rsidP="00DE7A3E">
      <w:pPr>
        <w:autoSpaceDE w:val="0"/>
        <w:autoSpaceDN w:val="0"/>
        <w:adjustRightInd w:val="0"/>
        <w:jc w:val="right"/>
        <w:rPr>
          <w:color w:val="000000" w:themeColor="text1"/>
        </w:rPr>
      </w:pPr>
      <w:r w:rsidRPr="00432BE6">
        <w:rPr>
          <w:color w:val="000000" w:themeColor="text1"/>
          <w:sz w:val="22"/>
          <w:szCs w:val="22"/>
        </w:rPr>
        <w:t xml:space="preserve">                               </w:t>
      </w:r>
      <w:r w:rsidR="00732766" w:rsidRPr="00432BE6">
        <w:rPr>
          <w:color w:val="000000" w:themeColor="text1"/>
          <w:sz w:val="22"/>
          <w:szCs w:val="22"/>
        </w:rPr>
        <w:t xml:space="preserve">от  </w:t>
      </w:r>
      <w:r w:rsidR="00732766">
        <w:rPr>
          <w:color w:val="000000" w:themeColor="text1"/>
          <w:sz w:val="22"/>
          <w:szCs w:val="22"/>
        </w:rPr>
        <w:t>10.07.2023 № 110-37-817-23</w:t>
      </w:r>
    </w:p>
    <w:p w:rsidR="00DE7A3E" w:rsidRPr="00432BE6" w:rsidRDefault="00DE7A3E" w:rsidP="00DE7A3E">
      <w:pPr>
        <w:autoSpaceDE w:val="0"/>
        <w:autoSpaceDN w:val="0"/>
        <w:adjustRightInd w:val="0"/>
        <w:jc w:val="right"/>
        <w:rPr>
          <w:color w:val="000000" w:themeColor="text1"/>
          <w:sz w:val="22"/>
          <w:szCs w:val="22"/>
        </w:rPr>
      </w:pPr>
    </w:p>
    <w:p w:rsidR="00DE7A3E" w:rsidRPr="00432BE6" w:rsidRDefault="00DE7A3E" w:rsidP="00DE7A3E">
      <w:pPr>
        <w:autoSpaceDE w:val="0"/>
        <w:autoSpaceDN w:val="0"/>
        <w:adjustRightInd w:val="0"/>
        <w:jc w:val="right"/>
        <w:outlineLvl w:val="0"/>
        <w:rPr>
          <w:rFonts w:eastAsia="Calibri"/>
          <w:color w:val="000000" w:themeColor="text1"/>
          <w:sz w:val="22"/>
          <w:szCs w:val="22"/>
          <w:lang w:eastAsia="en-US"/>
        </w:rPr>
      </w:pPr>
      <w:r w:rsidRPr="00432BE6">
        <w:rPr>
          <w:rFonts w:eastAsia="Calibri"/>
          <w:color w:val="000000" w:themeColor="text1"/>
          <w:sz w:val="22"/>
          <w:szCs w:val="22"/>
          <w:lang w:eastAsia="en-US"/>
        </w:rPr>
        <w:t>«Приложение № 5</w:t>
      </w:r>
    </w:p>
    <w:p w:rsidR="00DE7A3E" w:rsidRPr="00432BE6" w:rsidRDefault="00DE7A3E" w:rsidP="00DE7A3E">
      <w:pPr>
        <w:autoSpaceDE w:val="0"/>
        <w:autoSpaceDN w:val="0"/>
        <w:adjustRightInd w:val="0"/>
        <w:ind w:firstLine="709"/>
        <w:jc w:val="right"/>
        <w:rPr>
          <w:rFonts w:eastAsia="Calibri"/>
          <w:color w:val="000000" w:themeColor="text1"/>
          <w:sz w:val="22"/>
          <w:szCs w:val="22"/>
          <w:lang w:eastAsia="en-US"/>
        </w:rPr>
      </w:pPr>
      <w:r w:rsidRPr="00432BE6">
        <w:rPr>
          <w:rFonts w:eastAsia="Calibri"/>
          <w:color w:val="000000" w:themeColor="text1"/>
          <w:sz w:val="22"/>
          <w:szCs w:val="22"/>
          <w:lang w:eastAsia="en-US"/>
        </w:rPr>
        <w:t xml:space="preserve">к муниципальной программе </w:t>
      </w:r>
    </w:p>
    <w:p w:rsidR="00DE7A3E" w:rsidRPr="00432BE6" w:rsidRDefault="00DE7A3E" w:rsidP="00DE7A3E">
      <w:pPr>
        <w:autoSpaceDE w:val="0"/>
        <w:autoSpaceDN w:val="0"/>
        <w:adjustRightInd w:val="0"/>
        <w:ind w:firstLine="709"/>
        <w:jc w:val="right"/>
        <w:rPr>
          <w:color w:val="000000" w:themeColor="text1"/>
          <w:sz w:val="22"/>
          <w:szCs w:val="22"/>
        </w:rPr>
      </w:pPr>
      <w:r w:rsidRPr="00432BE6">
        <w:rPr>
          <w:color w:val="000000" w:themeColor="text1"/>
          <w:sz w:val="22"/>
          <w:szCs w:val="22"/>
        </w:rPr>
        <w:t>«Формирование современной городской среды</w:t>
      </w:r>
    </w:p>
    <w:p w:rsidR="00DE7A3E" w:rsidRPr="00432BE6" w:rsidRDefault="00DE7A3E" w:rsidP="00DE7A3E">
      <w:pPr>
        <w:autoSpaceDE w:val="0"/>
        <w:autoSpaceDN w:val="0"/>
        <w:adjustRightInd w:val="0"/>
        <w:ind w:firstLine="709"/>
        <w:jc w:val="right"/>
        <w:rPr>
          <w:color w:val="000000" w:themeColor="text1"/>
          <w:sz w:val="22"/>
          <w:szCs w:val="22"/>
        </w:rPr>
      </w:pPr>
      <w:r w:rsidRPr="00432BE6">
        <w:rPr>
          <w:color w:val="000000" w:themeColor="text1"/>
          <w:sz w:val="22"/>
          <w:szCs w:val="22"/>
        </w:rPr>
        <w:t xml:space="preserve">на территории </w:t>
      </w:r>
      <w:proofErr w:type="gramStart"/>
      <w:r w:rsidRPr="00432BE6">
        <w:rPr>
          <w:color w:val="000000" w:themeColor="text1"/>
          <w:sz w:val="22"/>
          <w:szCs w:val="22"/>
        </w:rPr>
        <w:t>муниципального</w:t>
      </w:r>
      <w:proofErr w:type="gramEnd"/>
      <w:r w:rsidRPr="00432BE6">
        <w:rPr>
          <w:color w:val="000000" w:themeColor="text1"/>
          <w:sz w:val="22"/>
          <w:szCs w:val="22"/>
        </w:rPr>
        <w:t xml:space="preserve"> образования</w:t>
      </w:r>
    </w:p>
    <w:p w:rsidR="00DE7A3E" w:rsidRPr="00432BE6" w:rsidRDefault="00DE7A3E" w:rsidP="00DE7A3E">
      <w:pPr>
        <w:autoSpaceDE w:val="0"/>
        <w:autoSpaceDN w:val="0"/>
        <w:adjustRightInd w:val="0"/>
        <w:jc w:val="right"/>
        <w:outlineLvl w:val="0"/>
        <w:rPr>
          <w:bCs/>
          <w:color w:val="000000" w:themeColor="text1"/>
          <w:sz w:val="24"/>
          <w:szCs w:val="24"/>
        </w:rPr>
      </w:pPr>
      <w:r w:rsidRPr="00432BE6">
        <w:rPr>
          <w:color w:val="000000" w:themeColor="text1"/>
          <w:sz w:val="22"/>
          <w:szCs w:val="22"/>
        </w:rPr>
        <w:t>«город Саянск» на 2018-2025 годы»</w:t>
      </w:r>
    </w:p>
    <w:p w:rsidR="00DE7A3E" w:rsidRPr="00432BE6" w:rsidRDefault="00DE7A3E" w:rsidP="00DE7A3E">
      <w:pPr>
        <w:autoSpaceDE w:val="0"/>
        <w:autoSpaceDN w:val="0"/>
        <w:adjustRightInd w:val="0"/>
        <w:jc w:val="center"/>
        <w:rPr>
          <w:rFonts w:ascii="TimesNewRomanPSMT" w:eastAsiaTheme="minorHAnsi" w:hAnsi="TimesNewRomanPSMT" w:cs="TimesNewRomanPSMT"/>
          <w:color w:val="000000" w:themeColor="text1"/>
          <w:sz w:val="28"/>
          <w:szCs w:val="28"/>
          <w:lang w:eastAsia="en-US"/>
        </w:rPr>
      </w:pPr>
    </w:p>
    <w:p w:rsidR="00B305AD" w:rsidRPr="00432BE6" w:rsidRDefault="00B305AD" w:rsidP="00DE7A3E">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432BE6">
        <w:rPr>
          <w:rFonts w:ascii="TimesNewRomanPSMT" w:eastAsiaTheme="minorHAnsi" w:hAnsi="TimesNewRomanPSMT" w:cs="TimesNewRomanPSMT"/>
          <w:color w:val="000000" w:themeColor="text1"/>
          <w:sz w:val="28"/>
          <w:szCs w:val="28"/>
          <w:lang w:eastAsia="en-US"/>
        </w:rPr>
        <w:t>СИСТЕМА МЕРОПРИЯТИЙ МУНИЦИПАЛЬНОЙ ПРОГРАММЫ</w:t>
      </w:r>
    </w:p>
    <w:p w:rsidR="00B305AD" w:rsidRPr="00432BE6" w:rsidRDefault="00B305AD" w:rsidP="00B305AD">
      <w:pPr>
        <w:autoSpaceDE w:val="0"/>
        <w:autoSpaceDN w:val="0"/>
        <w:adjustRightInd w:val="0"/>
        <w:jc w:val="center"/>
        <w:rPr>
          <w:rFonts w:ascii="TimesNewRomanPSMT" w:eastAsiaTheme="minorHAnsi" w:hAnsi="TimesNewRomanPSMT" w:cs="TimesNewRomanPSMT"/>
          <w:color w:val="000000" w:themeColor="text1"/>
          <w:sz w:val="27"/>
          <w:szCs w:val="27"/>
          <w:lang w:eastAsia="en-US"/>
        </w:rPr>
      </w:pPr>
      <w:r w:rsidRPr="00432BE6">
        <w:rPr>
          <w:rFonts w:ascii="TimesNewRomanPSMT" w:eastAsiaTheme="minorHAnsi" w:hAnsi="TimesNewRomanPSMT" w:cs="TimesNewRomanPSMT"/>
          <w:color w:val="000000" w:themeColor="text1"/>
          <w:sz w:val="27"/>
          <w:szCs w:val="27"/>
          <w:lang w:eastAsia="en-US"/>
        </w:rPr>
        <w:t>(Сведения об основных мероприятиях, составе и значениях целевых показателях (индикаторах) муниципальной программы)</w:t>
      </w:r>
    </w:p>
    <w:p w:rsidR="00B305AD" w:rsidRPr="00432BE6" w:rsidRDefault="00B305AD" w:rsidP="00B305AD">
      <w:pPr>
        <w:autoSpaceDE w:val="0"/>
        <w:autoSpaceDN w:val="0"/>
        <w:adjustRightInd w:val="0"/>
        <w:jc w:val="center"/>
        <w:rPr>
          <w:rFonts w:ascii="TimesNewRomanPSMT" w:eastAsiaTheme="minorHAnsi" w:hAnsi="TimesNewRomanPSMT" w:cs="TimesNewRomanPSMT"/>
          <w:color w:val="000000" w:themeColor="text1"/>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7"/>
        <w:gridCol w:w="993"/>
        <w:gridCol w:w="850"/>
        <w:gridCol w:w="993"/>
        <w:gridCol w:w="992"/>
        <w:gridCol w:w="992"/>
        <w:gridCol w:w="992"/>
        <w:gridCol w:w="993"/>
        <w:gridCol w:w="992"/>
        <w:gridCol w:w="992"/>
        <w:gridCol w:w="851"/>
        <w:gridCol w:w="850"/>
        <w:gridCol w:w="1276"/>
      </w:tblGrid>
      <w:tr w:rsidR="00432BE6" w:rsidRPr="00432BE6" w:rsidTr="00DE7A3E">
        <w:trPr>
          <w:trHeight w:val="479"/>
        </w:trPr>
        <w:tc>
          <w:tcPr>
            <w:tcW w:w="567"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 xml:space="preserve">№ </w:t>
            </w:r>
            <w:proofErr w:type="gramStart"/>
            <w:r w:rsidRPr="00432BE6">
              <w:rPr>
                <w:color w:val="000000" w:themeColor="text1"/>
                <w:sz w:val="22"/>
                <w:szCs w:val="22"/>
              </w:rPr>
              <w:t>п</w:t>
            </w:r>
            <w:proofErr w:type="gramEnd"/>
            <w:r w:rsidRPr="00432BE6">
              <w:rPr>
                <w:color w:val="000000" w:themeColor="text1"/>
                <w:sz w:val="22"/>
                <w:szCs w:val="22"/>
              </w:rPr>
              <w:t>/п</w:t>
            </w:r>
          </w:p>
        </w:tc>
        <w:tc>
          <w:tcPr>
            <w:tcW w:w="1276"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C108E7" w:rsidP="00DC337B">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432BE6">
              <w:rPr>
                <w:color w:val="000000" w:themeColor="text1"/>
                <w:sz w:val="22"/>
                <w:szCs w:val="22"/>
              </w:rPr>
              <w:t>Наименова-</w:t>
            </w:r>
            <w:r w:rsidR="00551C46" w:rsidRPr="00432BE6">
              <w:rPr>
                <w:color w:val="000000" w:themeColor="text1"/>
                <w:sz w:val="22"/>
                <w:szCs w:val="22"/>
              </w:rPr>
              <w:t>ние</w:t>
            </w:r>
            <w:proofErr w:type="spellEnd"/>
            <w:proofErr w:type="gramEnd"/>
            <w:r w:rsidR="00551C46" w:rsidRPr="00432BE6">
              <w:rPr>
                <w:color w:val="000000" w:themeColor="text1"/>
                <w:sz w:val="22"/>
                <w:szCs w:val="22"/>
              </w:rPr>
              <w:t xml:space="preserve"> основных </w:t>
            </w:r>
            <w:proofErr w:type="spellStart"/>
            <w:r w:rsidR="00551C46" w:rsidRPr="00432BE6">
              <w:rPr>
                <w:color w:val="000000" w:themeColor="text1"/>
                <w:sz w:val="22"/>
                <w:szCs w:val="22"/>
              </w:rPr>
              <w:t>направле</w:t>
            </w:r>
            <w:r w:rsidRPr="00432BE6">
              <w:rPr>
                <w:color w:val="000000" w:themeColor="text1"/>
                <w:sz w:val="22"/>
                <w:szCs w:val="22"/>
              </w:rPr>
              <w:t>-</w:t>
            </w:r>
            <w:r w:rsidR="00551C46" w:rsidRPr="00432BE6">
              <w:rPr>
                <w:color w:val="000000" w:themeColor="text1"/>
                <w:sz w:val="22"/>
                <w:szCs w:val="22"/>
              </w:rPr>
              <w:t>ний</w:t>
            </w:r>
            <w:proofErr w:type="spellEnd"/>
          </w:p>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tc>
        <w:tc>
          <w:tcPr>
            <w:tcW w:w="1417"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C108E7" w:rsidP="00DC337B">
            <w:pPr>
              <w:overflowPunct w:val="0"/>
              <w:autoSpaceDE w:val="0"/>
              <w:autoSpaceDN w:val="0"/>
              <w:adjustRightInd w:val="0"/>
              <w:ind w:right="-54"/>
              <w:jc w:val="center"/>
              <w:textAlignment w:val="baseline"/>
              <w:rPr>
                <w:color w:val="000000" w:themeColor="text1"/>
                <w:sz w:val="22"/>
                <w:szCs w:val="22"/>
              </w:rPr>
            </w:pPr>
            <w:proofErr w:type="gramStart"/>
            <w:r w:rsidRPr="00432BE6">
              <w:rPr>
                <w:color w:val="000000" w:themeColor="text1"/>
                <w:sz w:val="22"/>
                <w:szCs w:val="22"/>
              </w:rPr>
              <w:t>Ответствен-</w:t>
            </w:r>
            <w:proofErr w:type="spellStart"/>
            <w:r w:rsidRPr="00432BE6">
              <w:rPr>
                <w:color w:val="000000" w:themeColor="text1"/>
                <w:sz w:val="22"/>
                <w:szCs w:val="22"/>
              </w:rPr>
              <w:t>ный</w:t>
            </w:r>
            <w:proofErr w:type="spellEnd"/>
            <w:proofErr w:type="gramEnd"/>
            <w:r w:rsidRPr="00432BE6">
              <w:rPr>
                <w:color w:val="000000" w:themeColor="text1"/>
                <w:sz w:val="22"/>
                <w:szCs w:val="22"/>
              </w:rPr>
              <w:t xml:space="preserve"> исполнитель, </w:t>
            </w:r>
            <w:proofErr w:type="spellStart"/>
            <w:r w:rsidRPr="00432BE6">
              <w:rPr>
                <w:color w:val="000000" w:themeColor="text1"/>
                <w:sz w:val="22"/>
                <w:szCs w:val="22"/>
              </w:rPr>
              <w:t>соисполни-</w:t>
            </w:r>
            <w:r w:rsidR="00551C46" w:rsidRPr="00432BE6">
              <w:rPr>
                <w:color w:val="000000" w:themeColor="text1"/>
                <w:sz w:val="22"/>
                <w:szCs w:val="22"/>
              </w:rPr>
              <w:t>тель</w:t>
            </w:r>
            <w:proofErr w:type="spellEnd"/>
            <w:r w:rsidR="00551C46" w:rsidRPr="00432BE6">
              <w:rPr>
                <w:color w:val="000000" w:themeColor="text1"/>
                <w:sz w:val="22"/>
                <w:szCs w:val="22"/>
              </w:rPr>
              <w:t xml:space="preserve">, участник </w:t>
            </w:r>
          </w:p>
        </w:tc>
        <w:tc>
          <w:tcPr>
            <w:tcW w:w="993"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 xml:space="preserve">Период </w:t>
            </w:r>
            <w:proofErr w:type="spellStart"/>
            <w:proofErr w:type="gramStart"/>
            <w:r w:rsidRPr="00432BE6">
              <w:rPr>
                <w:color w:val="000000" w:themeColor="text1"/>
                <w:sz w:val="22"/>
                <w:szCs w:val="22"/>
              </w:rPr>
              <w:t>реализа-ции</w:t>
            </w:r>
            <w:proofErr w:type="spellEnd"/>
            <w:proofErr w:type="gramEnd"/>
          </w:p>
        </w:tc>
        <w:tc>
          <w:tcPr>
            <w:tcW w:w="850"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432BE6">
              <w:rPr>
                <w:color w:val="000000" w:themeColor="text1"/>
                <w:sz w:val="22"/>
                <w:szCs w:val="22"/>
              </w:rPr>
              <w:t>Источ</w:t>
            </w:r>
            <w:proofErr w:type="spellEnd"/>
            <w:r w:rsidRPr="00432BE6">
              <w:rPr>
                <w:color w:val="000000" w:themeColor="text1"/>
                <w:sz w:val="22"/>
                <w:szCs w:val="22"/>
              </w:rPr>
              <w:t>-ник</w:t>
            </w:r>
            <w:proofErr w:type="gramEnd"/>
            <w:r w:rsidRPr="00432BE6">
              <w:rPr>
                <w:color w:val="000000" w:themeColor="text1"/>
                <w:sz w:val="22"/>
                <w:szCs w:val="22"/>
              </w:rPr>
              <w:t xml:space="preserve"> </w:t>
            </w:r>
            <w:proofErr w:type="spellStart"/>
            <w:r w:rsidRPr="00432BE6">
              <w:rPr>
                <w:color w:val="000000" w:themeColor="text1"/>
                <w:sz w:val="22"/>
                <w:szCs w:val="22"/>
              </w:rPr>
              <w:t>финан-сирова-ния</w:t>
            </w:r>
            <w:proofErr w:type="spellEnd"/>
          </w:p>
        </w:tc>
        <w:tc>
          <w:tcPr>
            <w:tcW w:w="993"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551C46" w:rsidP="00A61CB2">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 xml:space="preserve">Объем финансирования всего, тыс. </w:t>
            </w:r>
            <w:proofErr w:type="spellStart"/>
            <w:r w:rsidRPr="00432BE6">
              <w:rPr>
                <w:color w:val="000000" w:themeColor="text1"/>
                <w:sz w:val="22"/>
                <w:szCs w:val="22"/>
              </w:rPr>
              <w:t>руб</w:t>
            </w:r>
            <w:proofErr w:type="spellEnd"/>
          </w:p>
        </w:tc>
        <w:tc>
          <w:tcPr>
            <w:tcW w:w="6804" w:type="dxa"/>
            <w:gridSpan w:val="7"/>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В том числе по годам</w:t>
            </w:r>
          </w:p>
        </w:tc>
        <w:tc>
          <w:tcPr>
            <w:tcW w:w="850"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tc>
        <w:tc>
          <w:tcPr>
            <w:tcW w:w="1276"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 xml:space="preserve">Связь с </w:t>
            </w:r>
            <w:proofErr w:type="gramStart"/>
            <w:r w:rsidRPr="00432BE6">
              <w:rPr>
                <w:color w:val="000000" w:themeColor="text1"/>
                <w:sz w:val="22"/>
                <w:szCs w:val="22"/>
              </w:rPr>
              <w:t>показателя</w:t>
            </w:r>
            <w:r w:rsidR="00C108E7" w:rsidRPr="00432BE6">
              <w:rPr>
                <w:color w:val="000000" w:themeColor="text1"/>
                <w:sz w:val="22"/>
                <w:szCs w:val="22"/>
              </w:rPr>
              <w:t>-</w:t>
            </w:r>
            <w:r w:rsidRPr="00432BE6">
              <w:rPr>
                <w:color w:val="000000" w:themeColor="text1"/>
                <w:sz w:val="22"/>
                <w:szCs w:val="22"/>
              </w:rPr>
              <w:t>ми</w:t>
            </w:r>
            <w:proofErr w:type="gramEnd"/>
            <w:r w:rsidRPr="00432BE6">
              <w:rPr>
                <w:color w:val="000000" w:themeColor="text1"/>
                <w:sz w:val="22"/>
                <w:szCs w:val="22"/>
              </w:rPr>
              <w:t xml:space="preserve"> </w:t>
            </w:r>
            <w:proofErr w:type="spellStart"/>
            <w:r w:rsidRPr="00432BE6">
              <w:rPr>
                <w:color w:val="000000" w:themeColor="text1"/>
                <w:sz w:val="22"/>
                <w:szCs w:val="22"/>
              </w:rPr>
              <w:t>результа</w:t>
            </w:r>
            <w:r w:rsidR="00C108E7" w:rsidRPr="00432BE6">
              <w:rPr>
                <w:color w:val="000000" w:themeColor="text1"/>
                <w:sz w:val="22"/>
                <w:szCs w:val="22"/>
              </w:rPr>
              <w:t>-тив</w:t>
            </w:r>
            <w:r w:rsidRPr="00432BE6">
              <w:rPr>
                <w:color w:val="000000" w:themeColor="text1"/>
                <w:sz w:val="22"/>
                <w:szCs w:val="22"/>
              </w:rPr>
              <w:t>ности</w:t>
            </w:r>
            <w:proofErr w:type="spellEnd"/>
            <w:r w:rsidRPr="00432BE6">
              <w:rPr>
                <w:color w:val="000000" w:themeColor="text1"/>
                <w:sz w:val="22"/>
                <w:szCs w:val="22"/>
              </w:rPr>
              <w:t xml:space="preserve"> </w:t>
            </w:r>
            <w:proofErr w:type="spellStart"/>
            <w:r w:rsidRPr="00432BE6">
              <w:rPr>
                <w:color w:val="000000" w:themeColor="text1"/>
                <w:sz w:val="22"/>
                <w:szCs w:val="22"/>
              </w:rPr>
              <w:t>муниципа</w:t>
            </w:r>
            <w:r w:rsidR="00C108E7" w:rsidRPr="00432BE6">
              <w:rPr>
                <w:color w:val="000000" w:themeColor="text1"/>
                <w:sz w:val="22"/>
                <w:szCs w:val="22"/>
              </w:rPr>
              <w:t>-</w:t>
            </w:r>
            <w:r w:rsidRPr="00432BE6">
              <w:rPr>
                <w:color w:val="000000" w:themeColor="text1"/>
                <w:sz w:val="22"/>
                <w:szCs w:val="22"/>
              </w:rPr>
              <w:t>льной</w:t>
            </w:r>
            <w:proofErr w:type="spellEnd"/>
            <w:r w:rsidRPr="00432BE6">
              <w:rPr>
                <w:color w:val="000000" w:themeColor="text1"/>
                <w:sz w:val="22"/>
                <w:szCs w:val="22"/>
              </w:rPr>
              <w:t xml:space="preserve"> программы</w:t>
            </w:r>
          </w:p>
        </w:tc>
      </w:tr>
      <w:tr w:rsidR="00432BE6" w:rsidRPr="00432BE6" w:rsidTr="00A61CB2">
        <w:trPr>
          <w:trHeight w:val="1351"/>
        </w:trPr>
        <w:tc>
          <w:tcPr>
            <w:tcW w:w="567" w:type="dxa"/>
            <w:vMerge/>
          </w:tcPr>
          <w:p w:rsidR="00551C46" w:rsidRPr="00432BE6" w:rsidRDefault="00551C46" w:rsidP="00DC337B">
            <w:pPr>
              <w:overflowPunct w:val="0"/>
              <w:autoSpaceDE w:val="0"/>
              <w:autoSpaceDN w:val="0"/>
              <w:adjustRightInd w:val="0"/>
              <w:ind w:right="-54"/>
              <w:jc w:val="both"/>
              <w:textAlignment w:val="baseline"/>
              <w:rPr>
                <w:color w:val="000000" w:themeColor="text1"/>
                <w:sz w:val="24"/>
                <w:szCs w:val="24"/>
              </w:rPr>
            </w:pPr>
          </w:p>
        </w:tc>
        <w:tc>
          <w:tcPr>
            <w:tcW w:w="1276" w:type="dxa"/>
            <w:vMerge/>
          </w:tcPr>
          <w:p w:rsidR="00551C46" w:rsidRPr="00432BE6" w:rsidRDefault="00551C46" w:rsidP="00DC337B">
            <w:pPr>
              <w:overflowPunct w:val="0"/>
              <w:autoSpaceDE w:val="0"/>
              <w:autoSpaceDN w:val="0"/>
              <w:adjustRightInd w:val="0"/>
              <w:ind w:right="-54"/>
              <w:jc w:val="both"/>
              <w:textAlignment w:val="baseline"/>
              <w:rPr>
                <w:color w:val="000000" w:themeColor="text1"/>
                <w:sz w:val="24"/>
                <w:szCs w:val="24"/>
              </w:rPr>
            </w:pPr>
          </w:p>
        </w:tc>
        <w:tc>
          <w:tcPr>
            <w:tcW w:w="1417"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sz w:val="24"/>
                <w:szCs w:val="24"/>
              </w:rPr>
            </w:pPr>
          </w:p>
        </w:tc>
        <w:tc>
          <w:tcPr>
            <w:tcW w:w="850"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p>
        </w:tc>
        <w:tc>
          <w:tcPr>
            <w:tcW w:w="992"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2018</w:t>
            </w:r>
          </w:p>
        </w:tc>
        <w:tc>
          <w:tcPr>
            <w:tcW w:w="992"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2019</w:t>
            </w:r>
          </w:p>
        </w:tc>
        <w:tc>
          <w:tcPr>
            <w:tcW w:w="992"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2020</w:t>
            </w:r>
          </w:p>
        </w:tc>
        <w:tc>
          <w:tcPr>
            <w:tcW w:w="993"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2021</w:t>
            </w:r>
          </w:p>
        </w:tc>
        <w:tc>
          <w:tcPr>
            <w:tcW w:w="992"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2022</w:t>
            </w:r>
          </w:p>
        </w:tc>
        <w:tc>
          <w:tcPr>
            <w:tcW w:w="992"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highlight w:val="yellow"/>
              </w:rPr>
            </w:pPr>
            <w:r w:rsidRPr="00432BE6">
              <w:rPr>
                <w:color w:val="000000" w:themeColor="text1"/>
                <w:sz w:val="22"/>
                <w:szCs w:val="22"/>
              </w:rPr>
              <w:t>2023</w:t>
            </w:r>
          </w:p>
        </w:tc>
        <w:tc>
          <w:tcPr>
            <w:tcW w:w="851"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highlight w:val="yellow"/>
              </w:rPr>
            </w:pPr>
            <w:r w:rsidRPr="00432BE6">
              <w:rPr>
                <w:color w:val="000000" w:themeColor="text1"/>
                <w:sz w:val="22"/>
                <w:szCs w:val="22"/>
              </w:rPr>
              <w:t>2024</w:t>
            </w:r>
          </w:p>
        </w:tc>
        <w:tc>
          <w:tcPr>
            <w:tcW w:w="850" w:type="dxa"/>
          </w:tcPr>
          <w:p w:rsidR="00551C46" w:rsidRPr="00432BE6" w:rsidRDefault="00551C46" w:rsidP="00DC337B">
            <w:pPr>
              <w:overflowPunct w:val="0"/>
              <w:autoSpaceDE w:val="0"/>
              <w:autoSpaceDN w:val="0"/>
              <w:adjustRightInd w:val="0"/>
              <w:ind w:right="-54"/>
              <w:jc w:val="center"/>
              <w:textAlignment w:val="baseline"/>
              <w:rPr>
                <w:color w:val="000000" w:themeColor="text1"/>
                <w:sz w:val="22"/>
                <w:szCs w:val="22"/>
              </w:rPr>
            </w:pPr>
            <w:r w:rsidRPr="00432BE6">
              <w:rPr>
                <w:color w:val="000000" w:themeColor="text1"/>
                <w:sz w:val="22"/>
                <w:szCs w:val="22"/>
              </w:rPr>
              <w:t>2025</w:t>
            </w:r>
          </w:p>
        </w:tc>
        <w:tc>
          <w:tcPr>
            <w:tcW w:w="1276"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sz w:val="24"/>
                <w:szCs w:val="24"/>
              </w:rPr>
            </w:pPr>
          </w:p>
        </w:tc>
      </w:tr>
      <w:tr w:rsidR="00432BE6" w:rsidRPr="00432BE6" w:rsidTr="00A61CB2">
        <w:trPr>
          <w:trHeight w:val="255"/>
        </w:trPr>
        <w:tc>
          <w:tcPr>
            <w:tcW w:w="567"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w:t>
            </w:r>
          </w:p>
        </w:tc>
        <w:tc>
          <w:tcPr>
            <w:tcW w:w="1276"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2</w:t>
            </w:r>
          </w:p>
        </w:tc>
        <w:tc>
          <w:tcPr>
            <w:tcW w:w="1417"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3</w:t>
            </w:r>
          </w:p>
        </w:tc>
        <w:tc>
          <w:tcPr>
            <w:tcW w:w="993"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4</w:t>
            </w:r>
          </w:p>
        </w:tc>
        <w:tc>
          <w:tcPr>
            <w:tcW w:w="850"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5</w:t>
            </w:r>
          </w:p>
        </w:tc>
        <w:tc>
          <w:tcPr>
            <w:tcW w:w="993"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6</w:t>
            </w:r>
          </w:p>
        </w:tc>
        <w:tc>
          <w:tcPr>
            <w:tcW w:w="992"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7</w:t>
            </w:r>
          </w:p>
        </w:tc>
        <w:tc>
          <w:tcPr>
            <w:tcW w:w="992"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8</w:t>
            </w:r>
          </w:p>
        </w:tc>
        <w:tc>
          <w:tcPr>
            <w:tcW w:w="992"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9</w:t>
            </w:r>
          </w:p>
        </w:tc>
        <w:tc>
          <w:tcPr>
            <w:tcW w:w="993"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10</w:t>
            </w:r>
          </w:p>
        </w:tc>
        <w:tc>
          <w:tcPr>
            <w:tcW w:w="992"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11</w:t>
            </w:r>
          </w:p>
        </w:tc>
        <w:tc>
          <w:tcPr>
            <w:tcW w:w="992"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12</w:t>
            </w:r>
          </w:p>
        </w:tc>
        <w:tc>
          <w:tcPr>
            <w:tcW w:w="851"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13</w:t>
            </w:r>
          </w:p>
        </w:tc>
        <w:tc>
          <w:tcPr>
            <w:tcW w:w="850"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14</w:t>
            </w:r>
          </w:p>
        </w:tc>
        <w:tc>
          <w:tcPr>
            <w:tcW w:w="1276" w:type="dxa"/>
          </w:tcPr>
          <w:p w:rsidR="00551C46" w:rsidRPr="00432BE6" w:rsidRDefault="00551C46" w:rsidP="00DC337B">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15</w:t>
            </w:r>
          </w:p>
        </w:tc>
      </w:tr>
      <w:tr w:rsidR="00432BE6" w:rsidRPr="00432BE6" w:rsidTr="00681834">
        <w:trPr>
          <w:trHeight w:val="347"/>
        </w:trPr>
        <w:tc>
          <w:tcPr>
            <w:tcW w:w="15026" w:type="dxa"/>
            <w:gridSpan w:val="15"/>
          </w:tcPr>
          <w:p w:rsidR="00C108E7" w:rsidRPr="00432BE6" w:rsidRDefault="00C108E7" w:rsidP="00DC337B">
            <w:pPr>
              <w:tabs>
                <w:tab w:val="left" w:pos="0"/>
                <w:tab w:val="left" w:pos="284"/>
              </w:tabs>
              <w:ind w:left="360"/>
              <w:contextualSpacing/>
              <w:jc w:val="center"/>
              <w:rPr>
                <w:b/>
                <w:color w:val="000000" w:themeColor="text1"/>
                <w:sz w:val="22"/>
                <w:szCs w:val="22"/>
              </w:rPr>
            </w:pPr>
            <w:r w:rsidRPr="00432BE6">
              <w:rPr>
                <w:b/>
                <w:color w:val="000000" w:themeColor="text1"/>
                <w:sz w:val="22"/>
                <w:szCs w:val="22"/>
              </w:rPr>
              <w:t>1. Повышение уровня благоустройства дворовых территорий многоквартирных домов</w:t>
            </w:r>
          </w:p>
        </w:tc>
      </w:tr>
      <w:tr w:rsidR="00432BE6" w:rsidRPr="00432BE6" w:rsidTr="00A61CB2">
        <w:trPr>
          <w:trHeight w:val="629"/>
        </w:trPr>
        <w:tc>
          <w:tcPr>
            <w:tcW w:w="567" w:type="dxa"/>
            <w:vMerge w:val="restart"/>
          </w:tcPr>
          <w:p w:rsidR="00551C46" w:rsidRPr="00432BE6" w:rsidRDefault="00993B63" w:rsidP="00DC337B">
            <w:pPr>
              <w:overflowPunct w:val="0"/>
              <w:autoSpaceDE w:val="0"/>
              <w:autoSpaceDN w:val="0"/>
              <w:adjustRightInd w:val="0"/>
              <w:ind w:right="-54"/>
              <w:textAlignment w:val="baseline"/>
              <w:rPr>
                <w:color w:val="000000" w:themeColor="text1"/>
              </w:rPr>
            </w:pPr>
            <w:r w:rsidRPr="00432BE6">
              <w:rPr>
                <w:color w:val="000000" w:themeColor="text1"/>
              </w:rPr>
              <w:t>1.</w:t>
            </w:r>
          </w:p>
        </w:tc>
        <w:tc>
          <w:tcPr>
            <w:tcW w:w="1276" w:type="dxa"/>
            <w:vMerge w:val="restart"/>
          </w:tcPr>
          <w:p w:rsidR="00551C46" w:rsidRPr="00432BE6" w:rsidRDefault="00C108E7" w:rsidP="00DC337B">
            <w:pPr>
              <w:overflowPunct w:val="0"/>
              <w:autoSpaceDE w:val="0"/>
              <w:autoSpaceDN w:val="0"/>
              <w:adjustRightInd w:val="0"/>
              <w:ind w:right="-54"/>
              <w:textAlignment w:val="baseline"/>
              <w:rPr>
                <w:color w:val="000000" w:themeColor="text1"/>
              </w:rPr>
            </w:pPr>
            <w:r w:rsidRPr="00432BE6">
              <w:rPr>
                <w:color w:val="000000" w:themeColor="text1"/>
              </w:rPr>
              <w:t>Благоустройст</w:t>
            </w:r>
            <w:r w:rsidR="00551C46" w:rsidRPr="00432BE6">
              <w:rPr>
                <w:color w:val="000000" w:themeColor="text1"/>
              </w:rPr>
              <w:t xml:space="preserve">во дворовых территорий </w:t>
            </w:r>
          </w:p>
        </w:tc>
        <w:tc>
          <w:tcPr>
            <w:tcW w:w="1417"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rPr>
            </w:pPr>
          </w:p>
          <w:p w:rsidR="00551C46" w:rsidRPr="00432BE6" w:rsidRDefault="00551C46" w:rsidP="00DC337B">
            <w:pPr>
              <w:overflowPunct w:val="0"/>
              <w:autoSpaceDE w:val="0"/>
              <w:autoSpaceDN w:val="0"/>
              <w:adjustRightInd w:val="0"/>
              <w:ind w:right="-54"/>
              <w:jc w:val="center"/>
              <w:textAlignment w:val="baseline"/>
              <w:rPr>
                <w:color w:val="000000" w:themeColor="text1"/>
              </w:rPr>
            </w:pPr>
          </w:p>
          <w:p w:rsidR="00551C46" w:rsidRPr="00432BE6"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432BE6">
              <w:rPr>
                <w:color w:val="000000" w:themeColor="text1"/>
              </w:rPr>
              <w:t>Администра</w:t>
            </w:r>
            <w:r w:rsidR="00681834" w:rsidRPr="00432BE6">
              <w:rPr>
                <w:color w:val="000000" w:themeColor="text1"/>
              </w:rPr>
              <w:t>-</w:t>
            </w:r>
            <w:r w:rsidR="00551C46" w:rsidRPr="00432BE6">
              <w:rPr>
                <w:color w:val="000000" w:themeColor="text1"/>
              </w:rPr>
              <w:t>ция</w:t>
            </w:r>
            <w:proofErr w:type="spellEnd"/>
            <w:proofErr w:type="gramEnd"/>
            <w:r w:rsidR="00551C46" w:rsidRPr="00432BE6">
              <w:rPr>
                <w:color w:val="000000" w:themeColor="text1"/>
              </w:rPr>
              <w:t xml:space="preserve"> города Саянска</w:t>
            </w:r>
          </w:p>
        </w:tc>
        <w:tc>
          <w:tcPr>
            <w:tcW w:w="993" w:type="dxa"/>
            <w:vMerge w:val="restart"/>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551C46">
            <w:pPr>
              <w:jc w:val="center"/>
              <w:rPr>
                <w:color w:val="000000" w:themeColor="text1"/>
              </w:rPr>
            </w:pPr>
            <w:r w:rsidRPr="00432BE6">
              <w:rPr>
                <w:color w:val="000000" w:themeColor="text1"/>
              </w:rPr>
              <w:t>2018-2025</w:t>
            </w:r>
          </w:p>
        </w:tc>
        <w:tc>
          <w:tcPr>
            <w:tcW w:w="850" w:type="dxa"/>
          </w:tcPr>
          <w:p w:rsidR="00551C46" w:rsidRPr="00432BE6" w:rsidRDefault="00551C46" w:rsidP="00DC337B">
            <w:pPr>
              <w:rPr>
                <w:b/>
                <w:color w:val="000000" w:themeColor="text1"/>
              </w:rPr>
            </w:pPr>
          </w:p>
          <w:p w:rsidR="00551C46" w:rsidRPr="00432BE6" w:rsidRDefault="00551C46" w:rsidP="00DC337B">
            <w:pPr>
              <w:rPr>
                <w:b/>
                <w:color w:val="000000" w:themeColor="text1"/>
              </w:rPr>
            </w:pPr>
            <w:r w:rsidRPr="00432BE6">
              <w:rPr>
                <w:b/>
                <w:color w:val="000000" w:themeColor="text1"/>
              </w:rPr>
              <w:t>ФБ</w:t>
            </w:r>
          </w:p>
        </w:tc>
        <w:tc>
          <w:tcPr>
            <w:tcW w:w="993" w:type="dxa"/>
          </w:tcPr>
          <w:p w:rsidR="00551C46" w:rsidRPr="00432BE6" w:rsidRDefault="00551C46" w:rsidP="00DC337B">
            <w:pPr>
              <w:jc w:val="center"/>
              <w:rPr>
                <w:b/>
                <w:color w:val="000000" w:themeColor="text1"/>
              </w:rPr>
            </w:pPr>
          </w:p>
          <w:p w:rsidR="00551C46" w:rsidRPr="00432BE6" w:rsidRDefault="00681834" w:rsidP="00DC337B">
            <w:pPr>
              <w:jc w:val="center"/>
              <w:rPr>
                <w:b/>
                <w:color w:val="000000" w:themeColor="text1"/>
              </w:rPr>
            </w:pPr>
            <w:r w:rsidRPr="00432BE6">
              <w:rPr>
                <w:b/>
                <w:color w:val="000000" w:themeColor="text1"/>
              </w:rPr>
              <w:t>93342,4</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13996,9</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32273,2</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12820,4</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13162,0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11169,2</w:t>
            </w:r>
          </w:p>
        </w:tc>
        <w:tc>
          <w:tcPr>
            <w:tcW w:w="992" w:type="dxa"/>
          </w:tcPr>
          <w:p w:rsidR="00551C46" w:rsidRPr="00432BE6" w:rsidRDefault="00551C46" w:rsidP="00DC337B">
            <w:pPr>
              <w:jc w:val="center"/>
              <w:rPr>
                <w:color w:val="000000" w:themeColor="text1"/>
              </w:rPr>
            </w:pPr>
          </w:p>
          <w:p w:rsidR="00551C46" w:rsidRPr="00432BE6" w:rsidRDefault="00681834" w:rsidP="00DC337B">
            <w:pPr>
              <w:jc w:val="center"/>
              <w:rPr>
                <w:color w:val="000000" w:themeColor="text1"/>
              </w:rPr>
            </w:pPr>
            <w:r w:rsidRPr="00432BE6">
              <w:rPr>
                <w:color w:val="000000" w:themeColor="text1"/>
              </w:rPr>
              <w:t>9920,7</w:t>
            </w:r>
          </w:p>
        </w:tc>
        <w:tc>
          <w:tcPr>
            <w:tcW w:w="851"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681834" w:rsidP="00681834">
            <w:pPr>
              <w:jc w:val="center"/>
              <w:rPr>
                <w:color w:val="000000" w:themeColor="text1"/>
              </w:rPr>
            </w:pPr>
            <w:r w:rsidRPr="00432BE6">
              <w:rPr>
                <w:color w:val="000000" w:themeColor="text1"/>
              </w:rPr>
              <w:t>0,00</w:t>
            </w:r>
          </w:p>
        </w:tc>
        <w:tc>
          <w:tcPr>
            <w:tcW w:w="1276" w:type="dxa"/>
            <w:vMerge w:val="restart"/>
            <w:vAlign w:val="center"/>
          </w:tcPr>
          <w:p w:rsidR="00551C46" w:rsidRPr="00432BE6" w:rsidRDefault="00551C46" w:rsidP="00DC337B">
            <w:pPr>
              <w:jc w:val="center"/>
              <w:rPr>
                <w:color w:val="000000" w:themeColor="text1"/>
              </w:rPr>
            </w:pPr>
            <w:r w:rsidRPr="00432BE6">
              <w:rPr>
                <w:color w:val="000000" w:themeColor="text1"/>
              </w:rPr>
              <w:t>п. 1-3 таблицы № 4</w:t>
            </w:r>
          </w:p>
        </w:tc>
      </w:tr>
      <w:tr w:rsidR="00432BE6" w:rsidRPr="00432BE6" w:rsidTr="00A61CB2">
        <w:trPr>
          <w:trHeight w:val="560"/>
        </w:trPr>
        <w:tc>
          <w:tcPr>
            <w:tcW w:w="567" w:type="dxa"/>
            <w:vMerge/>
          </w:tcPr>
          <w:p w:rsidR="00551C46" w:rsidRPr="00432BE6" w:rsidRDefault="00551C46" w:rsidP="00DC337B">
            <w:pPr>
              <w:overflowPunct w:val="0"/>
              <w:autoSpaceDE w:val="0"/>
              <w:autoSpaceDN w:val="0"/>
              <w:adjustRightInd w:val="0"/>
              <w:ind w:right="-54"/>
              <w:jc w:val="both"/>
              <w:textAlignment w:val="baseline"/>
              <w:rPr>
                <w:color w:val="000000" w:themeColor="text1"/>
              </w:rPr>
            </w:pPr>
          </w:p>
        </w:tc>
        <w:tc>
          <w:tcPr>
            <w:tcW w:w="1276" w:type="dxa"/>
            <w:vMerge/>
          </w:tcPr>
          <w:p w:rsidR="00551C46" w:rsidRPr="00432BE6" w:rsidRDefault="00551C46" w:rsidP="00DC337B">
            <w:pPr>
              <w:overflowPunct w:val="0"/>
              <w:autoSpaceDE w:val="0"/>
              <w:autoSpaceDN w:val="0"/>
              <w:adjustRightInd w:val="0"/>
              <w:ind w:right="-54"/>
              <w:jc w:val="both"/>
              <w:textAlignment w:val="baseline"/>
              <w:rPr>
                <w:color w:val="000000" w:themeColor="text1"/>
              </w:rPr>
            </w:pPr>
          </w:p>
        </w:tc>
        <w:tc>
          <w:tcPr>
            <w:tcW w:w="1417"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432BE6" w:rsidRDefault="00551C46" w:rsidP="00DC337B">
            <w:pPr>
              <w:rPr>
                <w:b/>
                <w:color w:val="000000" w:themeColor="text1"/>
              </w:rPr>
            </w:pPr>
          </w:p>
        </w:tc>
        <w:tc>
          <w:tcPr>
            <w:tcW w:w="850" w:type="dxa"/>
          </w:tcPr>
          <w:p w:rsidR="00551C46" w:rsidRPr="00432BE6" w:rsidRDefault="00551C46" w:rsidP="00DC337B">
            <w:pPr>
              <w:rPr>
                <w:b/>
                <w:color w:val="000000" w:themeColor="text1"/>
              </w:rPr>
            </w:pPr>
          </w:p>
          <w:p w:rsidR="00551C46" w:rsidRPr="00432BE6" w:rsidRDefault="00551C46" w:rsidP="00DC337B">
            <w:pPr>
              <w:rPr>
                <w:b/>
                <w:color w:val="000000" w:themeColor="text1"/>
              </w:rPr>
            </w:pPr>
            <w:r w:rsidRPr="00432BE6">
              <w:rPr>
                <w:b/>
                <w:color w:val="000000" w:themeColor="text1"/>
              </w:rPr>
              <w:t>ОБ</w:t>
            </w:r>
          </w:p>
        </w:tc>
        <w:tc>
          <w:tcPr>
            <w:tcW w:w="993" w:type="dxa"/>
          </w:tcPr>
          <w:p w:rsidR="00551C46" w:rsidRPr="00432BE6" w:rsidRDefault="00551C46" w:rsidP="00DC337B">
            <w:pPr>
              <w:jc w:val="center"/>
              <w:rPr>
                <w:b/>
                <w:color w:val="000000" w:themeColor="text1"/>
              </w:rPr>
            </w:pPr>
          </w:p>
          <w:p w:rsidR="00551C46" w:rsidRPr="00432BE6" w:rsidRDefault="00681834" w:rsidP="00DC337B">
            <w:pPr>
              <w:jc w:val="center"/>
              <w:rPr>
                <w:b/>
                <w:color w:val="000000" w:themeColor="text1"/>
              </w:rPr>
            </w:pPr>
            <w:r w:rsidRPr="00432BE6">
              <w:rPr>
                <w:b/>
                <w:color w:val="000000" w:themeColor="text1"/>
              </w:rPr>
              <w:t>24974,4</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5510,0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7073,2</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3039,0</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3944,9</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2847,5</w:t>
            </w:r>
          </w:p>
        </w:tc>
        <w:tc>
          <w:tcPr>
            <w:tcW w:w="992" w:type="dxa"/>
          </w:tcPr>
          <w:p w:rsidR="00551C46" w:rsidRPr="00432BE6" w:rsidRDefault="00551C46" w:rsidP="00DC337B">
            <w:pPr>
              <w:jc w:val="center"/>
              <w:rPr>
                <w:color w:val="000000" w:themeColor="text1"/>
              </w:rPr>
            </w:pPr>
          </w:p>
          <w:p w:rsidR="00551C46" w:rsidRPr="00432BE6" w:rsidRDefault="00681834" w:rsidP="00DC337B">
            <w:pPr>
              <w:jc w:val="center"/>
              <w:rPr>
                <w:color w:val="000000" w:themeColor="text1"/>
              </w:rPr>
            </w:pPr>
            <w:r w:rsidRPr="00432BE6">
              <w:rPr>
                <w:color w:val="000000" w:themeColor="text1"/>
              </w:rPr>
              <w:t>2559,8</w:t>
            </w:r>
          </w:p>
        </w:tc>
        <w:tc>
          <w:tcPr>
            <w:tcW w:w="851"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681834" w:rsidP="00681834">
            <w:pPr>
              <w:jc w:val="center"/>
              <w:rPr>
                <w:color w:val="000000" w:themeColor="text1"/>
              </w:rPr>
            </w:pPr>
            <w:r w:rsidRPr="00432BE6">
              <w:rPr>
                <w:color w:val="000000" w:themeColor="text1"/>
              </w:rPr>
              <w:t>0,00</w:t>
            </w:r>
          </w:p>
        </w:tc>
        <w:tc>
          <w:tcPr>
            <w:tcW w:w="1276" w:type="dxa"/>
            <w:vMerge/>
            <w:vAlign w:val="center"/>
          </w:tcPr>
          <w:p w:rsidR="00551C46" w:rsidRPr="00432BE6" w:rsidRDefault="00551C46" w:rsidP="00DC337B">
            <w:pPr>
              <w:jc w:val="center"/>
              <w:rPr>
                <w:color w:val="000000" w:themeColor="text1"/>
              </w:rPr>
            </w:pPr>
          </w:p>
        </w:tc>
      </w:tr>
      <w:tr w:rsidR="00432BE6" w:rsidRPr="00432BE6" w:rsidTr="00A61CB2">
        <w:trPr>
          <w:trHeight w:val="706"/>
        </w:trPr>
        <w:tc>
          <w:tcPr>
            <w:tcW w:w="567" w:type="dxa"/>
            <w:vMerge/>
          </w:tcPr>
          <w:p w:rsidR="00551C46" w:rsidRPr="00432BE6" w:rsidRDefault="00551C46" w:rsidP="00DC337B">
            <w:pPr>
              <w:overflowPunct w:val="0"/>
              <w:autoSpaceDE w:val="0"/>
              <w:autoSpaceDN w:val="0"/>
              <w:adjustRightInd w:val="0"/>
              <w:ind w:right="-54"/>
              <w:jc w:val="both"/>
              <w:textAlignment w:val="baseline"/>
              <w:rPr>
                <w:color w:val="000000" w:themeColor="text1"/>
              </w:rPr>
            </w:pPr>
          </w:p>
        </w:tc>
        <w:tc>
          <w:tcPr>
            <w:tcW w:w="1276" w:type="dxa"/>
            <w:vMerge/>
          </w:tcPr>
          <w:p w:rsidR="00551C46" w:rsidRPr="00432BE6" w:rsidRDefault="00551C46" w:rsidP="00DC337B">
            <w:pPr>
              <w:overflowPunct w:val="0"/>
              <w:autoSpaceDE w:val="0"/>
              <w:autoSpaceDN w:val="0"/>
              <w:adjustRightInd w:val="0"/>
              <w:ind w:right="-54"/>
              <w:jc w:val="both"/>
              <w:textAlignment w:val="baseline"/>
              <w:rPr>
                <w:color w:val="000000" w:themeColor="text1"/>
              </w:rPr>
            </w:pPr>
          </w:p>
        </w:tc>
        <w:tc>
          <w:tcPr>
            <w:tcW w:w="1417"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432BE6" w:rsidRDefault="00551C46" w:rsidP="00DC337B">
            <w:pPr>
              <w:rPr>
                <w:b/>
                <w:color w:val="000000" w:themeColor="text1"/>
              </w:rPr>
            </w:pPr>
          </w:p>
        </w:tc>
        <w:tc>
          <w:tcPr>
            <w:tcW w:w="850" w:type="dxa"/>
          </w:tcPr>
          <w:p w:rsidR="00551C46" w:rsidRPr="00432BE6" w:rsidRDefault="00551C46" w:rsidP="00DC337B">
            <w:pPr>
              <w:rPr>
                <w:b/>
                <w:color w:val="000000" w:themeColor="text1"/>
              </w:rPr>
            </w:pPr>
          </w:p>
          <w:p w:rsidR="00551C46" w:rsidRPr="00432BE6" w:rsidRDefault="00551C46" w:rsidP="00DC337B">
            <w:pPr>
              <w:rPr>
                <w:b/>
                <w:color w:val="000000" w:themeColor="text1"/>
              </w:rPr>
            </w:pPr>
            <w:r w:rsidRPr="00432BE6">
              <w:rPr>
                <w:b/>
                <w:color w:val="000000" w:themeColor="text1"/>
              </w:rPr>
              <w:t>МБ</w:t>
            </w:r>
          </w:p>
        </w:tc>
        <w:tc>
          <w:tcPr>
            <w:tcW w:w="993" w:type="dxa"/>
          </w:tcPr>
          <w:p w:rsidR="00551C46" w:rsidRPr="00432BE6" w:rsidRDefault="00551C46" w:rsidP="00DC337B">
            <w:pPr>
              <w:jc w:val="center"/>
              <w:rPr>
                <w:b/>
                <w:color w:val="000000" w:themeColor="text1"/>
                <w:highlight w:val="yellow"/>
              </w:rPr>
            </w:pPr>
          </w:p>
          <w:p w:rsidR="00551C46" w:rsidRPr="00432BE6" w:rsidRDefault="00681834" w:rsidP="0083174D">
            <w:pPr>
              <w:jc w:val="center"/>
              <w:rPr>
                <w:b/>
                <w:color w:val="000000" w:themeColor="text1"/>
                <w:highlight w:val="yellow"/>
              </w:rPr>
            </w:pPr>
            <w:r w:rsidRPr="00432BE6">
              <w:rPr>
                <w:b/>
                <w:color w:val="000000" w:themeColor="text1"/>
              </w:rPr>
              <w:t>4</w:t>
            </w:r>
            <w:r w:rsidR="0083174D" w:rsidRPr="00432BE6">
              <w:rPr>
                <w:b/>
                <w:color w:val="000000" w:themeColor="text1"/>
              </w:rPr>
              <w:t>5</w:t>
            </w:r>
            <w:r w:rsidRPr="00432BE6">
              <w:rPr>
                <w:b/>
                <w:color w:val="000000" w:themeColor="text1"/>
              </w:rPr>
              <w:t>05,6</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415,1</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875,4</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375,6</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405,1</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351,9</w:t>
            </w:r>
          </w:p>
        </w:tc>
        <w:tc>
          <w:tcPr>
            <w:tcW w:w="992" w:type="dxa"/>
          </w:tcPr>
          <w:p w:rsidR="00551C46" w:rsidRPr="00432BE6" w:rsidRDefault="00551C46" w:rsidP="00DC337B">
            <w:pPr>
              <w:jc w:val="center"/>
              <w:rPr>
                <w:color w:val="000000" w:themeColor="text1"/>
                <w:highlight w:val="yellow"/>
              </w:rPr>
            </w:pPr>
          </w:p>
          <w:p w:rsidR="00551C46" w:rsidRPr="00432BE6" w:rsidRDefault="00681834" w:rsidP="00DC337B">
            <w:pPr>
              <w:jc w:val="center"/>
              <w:rPr>
                <w:color w:val="000000" w:themeColor="text1"/>
                <w:highlight w:val="yellow"/>
              </w:rPr>
            </w:pPr>
            <w:r w:rsidRPr="00432BE6">
              <w:rPr>
                <w:color w:val="000000" w:themeColor="text1"/>
              </w:rPr>
              <w:t>382,5</w:t>
            </w:r>
          </w:p>
        </w:tc>
        <w:tc>
          <w:tcPr>
            <w:tcW w:w="851" w:type="dxa"/>
          </w:tcPr>
          <w:p w:rsidR="00551C46" w:rsidRPr="00432BE6" w:rsidRDefault="00551C46" w:rsidP="00DC337B">
            <w:pPr>
              <w:jc w:val="center"/>
              <w:rPr>
                <w:color w:val="000000" w:themeColor="text1"/>
              </w:rPr>
            </w:pPr>
          </w:p>
          <w:p w:rsidR="00551C46" w:rsidRPr="00432BE6" w:rsidRDefault="0083174D" w:rsidP="00DC337B">
            <w:pPr>
              <w:jc w:val="center"/>
              <w:rPr>
                <w:color w:val="000000" w:themeColor="text1"/>
              </w:rPr>
            </w:pPr>
            <w:r w:rsidRPr="00432BE6">
              <w:rPr>
                <w:color w:val="000000" w:themeColor="text1"/>
              </w:rPr>
              <w:t>8</w:t>
            </w:r>
            <w:r w:rsidR="00551C46" w:rsidRPr="00432BE6">
              <w:rPr>
                <w:color w:val="000000" w:themeColor="text1"/>
              </w:rPr>
              <w:t>50,0</w:t>
            </w:r>
          </w:p>
        </w:tc>
        <w:tc>
          <w:tcPr>
            <w:tcW w:w="850" w:type="dxa"/>
            <w:vAlign w:val="center"/>
          </w:tcPr>
          <w:p w:rsidR="00551C46" w:rsidRPr="00432BE6" w:rsidRDefault="0083174D" w:rsidP="00681834">
            <w:pPr>
              <w:jc w:val="center"/>
              <w:rPr>
                <w:color w:val="000000" w:themeColor="text1"/>
              </w:rPr>
            </w:pPr>
            <w:r w:rsidRPr="00432BE6">
              <w:rPr>
                <w:color w:val="000000" w:themeColor="text1"/>
              </w:rPr>
              <w:t>8</w:t>
            </w:r>
            <w:r w:rsidR="00681834" w:rsidRPr="00432BE6">
              <w:rPr>
                <w:color w:val="000000" w:themeColor="text1"/>
              </w:rPr>
              <w:t>50,0</w:t>
            </w:r>
          </w:p>
        </w:tc>
        <w:tc>
          <w:tcPr>
            <w:tcW w:w="1276" w:type="dxa"/>
            <w:vMerge/>
            <w:vAlign w:val="center"/>
          </w:tcPr>
          <w:p w:rsidR="00551C46" w:rsidRPr="00432BE6" w:rsidRDefault="00551C46" w:rsidP="00DC337B">
            <w:pPr>
              <w:jc w:val="center"/>
              <w:rPr>
                <w:color w:val="000000" w:themeColor="text1"/>
              </w:rPr>
            </w:pPr>
          </w:p>
        </w:tc>
      </w:tr>
      <w:tr w:rsidR="00432BE6" w:rsidRPr="00432BE6" w:rsidTr="00AC2E3C">
        <w:trPr>
          <w:trHeight w:val="445"/>
        </w:trPr>
        <w:tc>
          <w:tcPr>
            <w:tcW w:w="5103" w:type="dxa"/>
            <w:gridSpan w:val="5"/>
          </w:tcPr>
          <w:p w:rsidR="00551C46" w:rsidRPr="00432BE6" w:rsidRDefault="00551C46" w:rsidP="00DC337B">
            <w:pPr>
              <w:jc w:val="right"/>
              <w:rPr>
                <w:b/>
                <w:color w:val="000000" w:themeColor="text1"/>
              </w:rPr>
            </w:pPr>
            <w:r w:rsidRPr="00432BE6">
              <w:rPr>
                <w:b/>
                <w:color w:val="000000" w:themeColor="text1"/>
              </w:rPr>
              <w:t>ВСЕГО</w:t>
            </w:r>
          </w:p>
        </w:tc>
        <w:tc>
          <w:tcPr>
            <w:tcW w:w="993" w:type="dxa"/>
          </w:tcPr>
          <w:p w:rsidR="00551C46" w:rsidRPr="00432BE6" w:rsidRDefault="00681834" w:rsidP="0083174D">
            <w:pPr>
              <w:jc w:val="center"/>
              <w:rPr>
                <w:b/>
                <w:color w:val="000000" w:themeColor="text1"/>
              </w:rPr>
            </w:pPr>
            <w:r w:rsidRPr="00432BE6">
              <w:rPr>
                <w:b/>
                <w:color w:val="000000" w:themeColor="text1"/>
              </w:rPr>
              <w:t>122</w:t>
            </w:r>
            <w:r w:rsidR="0083174D" w:rsidRPr="00432BE6">
              <w:rPr>
                <w:b/>
                <w:color w:val="000000" w:themeColor="text1"/>
              </w:rPr>
              <w:t>8</w:t>
            </w:r>
            <w:r w:rsidRPr="00432BE6">
              <w:rPr>
                <w:b/>
                <w:color w:val="000000" w:themeColor="text1"/>
              </w:rPr>
              <w:t>22,4</w:t>
            </w:r>
          </w:p>
        </w:tc>
        <w:tc>
          <w:tcPr>
            <w:tcW w:w="992" w:type="dxa"/>
          </w:tcPr>
          <w:p w:rsidR="00551C46" w:rsidRPr="00432BE6" w:rsidRDefault="00551C46" w:rsidP="00DC337B">
            <w:pPr>
              <w:jc w:val="center"/>
              <w:rPr>
                <w:b/>
                <w:color w:val="000000" w:themeColor="text1"/>
              </w:rPr>
            </w:pPr>
            <w:r w:rsidRPr="00432BE6">
              <w:rPr>
                <w:b/>
                <w:color w:val="000000" w:themeColor="text1"/>
              </w:rPr>
              <w:t>19922,0</w:t>
            </w:r>
          </w:p>
        </w:tc>
        <w:tc>
          <w:tcPr>
            <w:tcW w:w="992" w:type="dxa"/>
          </w:tcPr>
          <w:p w:rsidR="00551C46" w:rsidRPr="00432BE6" w:rsidRDefault="00551C46" w:rsidP="00DC337B">
            <w:pPr>
              <w:jc w:val="center"/>
              <w:rPr>
                <w:b/>
                <w:color w:val="000000" w:themeColor="text1"/>
              </w:rPr>
            </w:pPr>
            <w:r w:rsidRPr="00432BE6">
              <w:rPr>
                <w:b/>
                <w:color w:val="000000" w:themeColor="text1"/>
              </w:rPr>
              <w:t>40221,8</w:t>
            </w:r>
          </w:p>
        </w:tc>
        <w:tc>
          <w:tcPr>
            <w:tcW w:w="992" w:type="dxa"/>
          </w:tcPr>
          <w:p w:rsidR="00551C46" w:rsidRPr="00432BE6" w:rsidRDefault="00551C46" w:rsidP="00DC337B">
            <w:pPr>
              <w:jc w:val="center"/>
              <w:rPr>
                <w:color w:val="000000" w:themeColor="text1"/>
              </w:rPr>
            </w:pPr>
            <w:r w:rsidRPr="00432BE6">
              <w:rPr>
                <w:b/>
                <w:color w:val="000000" w:themeColor="text1"/>
              </w:rPr>
              <w:t>16235,0</w:t>
            </w:r>
          </w:p>
        </w:tc>
        <w:tc>
          <w:tcPr>
            <w:tcW w:w="993" w:type="dxa"/>
          </w:tcPr>
          <w:p w:rsidR="00551C46" w:rsidRPr="00432BE6" w:rsidRDefault="00551C46" w:rsidP="00DC337B">
            <w:pPr>
              <w:jc w:val="center"/>
              <w:rPr>
                <w:color w:val="000000" w:themeColor="text1"/>
              </w:rPr>
            </w:pPr>
            <w:r w:rsidRPr="00432BE6">
              <w:rPr>
                <w:b/>
                <w:color w:val="000000" w:themeColor="text1"/>
              </w:rPr>
              <w:t>17512,0</w:t>
            </w:r>
          </w:p>
        </w:tc>
        <w:tc>
          <w:tcPr>
            <w:tcW w:w="992" w:type="dxa"/>
          </w:tcPr>
          <w:p w:rsidR="00551C46" w:rsidRPr="00432BE6" w:rsidRDefault="00551C46" w:rsidP="00DC337B">
            <w:pPr>
              <w:jc w:val="center"/>
              <w:rPr>
                <w:color w:val="000000" w:themeColor="text1"/>
              </w:rPr>
            </w:pPr>
            <w:r w:rsidRPr="00432BE6">
              <w:rPr>
                <w:b/>
                <w:color w:val="000000" w:themeColor="text1"/>
              </w:rPr>
              <w:t>14368,6</w:t>
            </w:r>
          </w:p>
        </w:tc>
        <w:tc>
          <w:tcPr>
            <w:tcW w:w="992" w:type="dxa"/>
          </w:tcPr>
          <w:p w:rsidR="00551C46" w:rsidRPr="00432BE6" w:rsidRDefault="00A61CB2" w:rsidP="00DC337B">
            <w:pPr>
              <w:jc w:val="center"/>
              <w:rPr>
                <w:color w:val="000000" w:themeColor="text1"/>
              </w:rPr>
            </w:pPr>
            <w:r w:rsidRPr="00432BE6">
              <w:rPr>
                <w:b/>
                <w:color w:val="000000" w:themeColor="text1"/>
              </w:rPr>
              <w:t>12863,0</w:t>
            </w:r>
          </w:p>
        </w:tc>
        <w:tc>
          <w:tcPr>
            <w:tcW w:w="851" w:type="dxa"/>
          </w:tcPr>
          <w:p w:rsidR="00551C46" w:rsidRPr="00432BE6" w:rsidRDefault="0083174D" w:rsidP="00DC337B">
            <w:pPr>
              <w:jc w:val="center"/>
              <w:rPr>
                <w:color w:val="000000" w:themeColor="text1"/>
              </w:rPr>
            </w:pPr>
            <w:r w:rsidRPr="00432BE6">
              <w:rPr>
                <w:b/>
                <w:color w:val="000000" w:themeColor="text1"/>
              </w:rPr>
              <w:t>8</w:t>
            </w:r>
            <w:r w:rsidR="00551C46" w:rsidRPr="00432BE6">
              <w:rPr>
                <w:b/>
                <w:color w:val="000000" w:themeColor="text1"/>
              </w:rPr>
              <w:t>50,0</w:t>
            </w:r>
          </w:p>
        </w:tc>
        <w:tc>
          <w:tcPr>
            <w:tcW w:w="850" w:type="dxa"/>
          </w:tcPr>
          <w:p w:rsidR="00551C46" w:rsidRPr="00432BE6" w:rsidRDefault="0083174D" w:rsidP="00681834">
            <w:pPr>
              <w:jc w:val="center"/>
              <w:rPr>
                <w:b/>
                <w:color w:val="000000" w:themeColor="text1"/>
              </w:rPr>
            </w:pPr>
            <w:r w:rsidRPr="00432BE6">
              <w:rPr>
                <w:b/>
                <w:color w:val="000000" w:themeColor="text1"/>
              </w:rPr>
              <w:t>8</w:t>
            </w:r>
            <w:r w:rsidR="00A61CB2" w:rsidRPr="00432BE6">
              <w:rPr>
                <w:b/>
                <w:color w:val="000000" w:themeColor="text1"/>
              </w:rPr>
              <w:t>50,0</w:t>
            </w:r>
          </w:p>
        </w:tc>
        <w:tc>
          <w:tcPr>
            <w:tcW w:w="1276" w:type="dxa"/>
            <w:vMerge/>
          </w:tcPr>
          <w:p w:rsidR="00551C46" w:rsidRPr="00432BE6" w:rsidRDefault="00551C46" w:rsidP="00DC337B">
            <w:pPr>
              <w:rPr>
                <w:color w:val="000000" w:themeColor="text1"/>
              </w:rPr>
            </w:pPr>
          </w:p>
        </w:tc>
      </w:tr>
      <w:tr w:rsidR="00432BE6" w:rsidRPr="00432BE6" w:rsidTr="00681834">
        <w:trPr>
          <w:trHeight w:val="443"/>
        </w:trPr>
        <w:tc>
          <w:tcPr>
            <w:tcW w:w="15026" w:type="dxa"/>
            <w:gridSpan w:val="15"/>
          </w:tcPr>
          <w:p w:rsidR="00C108E7" w:rsidRPr="00432BE6" w:rsidRDefault="00C108E7" w:rsidP="00DC337B">
            <w:pPr>
              <w:jc w:val="center"/>
              <w:rPr>
                <w:b/>
                <w:color w:val="000000" w:themeColor="text1"/>
                <w:sz w:val="22"/>
                <w:szCs w:val="22"/>
              </w:rPr>
            </w:pPr>
            <w:r w:rsidRPr="00432BE6">
              <w:rPr>
                <w:b/>
                <w:color w:val="000000" w:themeColor="text1"/>
                <w:sz w:val="22"/>
                <w:szCs w:val="22"/>
              </w:rPr>
              <w:t>2. Повышение уровня благоустройства общественных территорий и мест массового отдыха населения (городских парков)</w:t>
            </w:r>
          </w:p>
        </w:tc>
      </w:tr>
      <w:tr w:rsidR="00432BE6" w:rsidRPr="00432BE6" w:rsidTr="00DE7A3E">
        <w:trPr>
          <w:trHeight w:val="276"/>
        </w:trPr>
        <w:tc>
          <w:tcPr>
            <w:tcW w:w="567"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lastRenderedPageBreak/>
              <w:t>1</w:t>
            </w:r>
          </w:p>
        </w:tc>
        <w:tc>
          <w:tcPr>
            <w:tcW w:w="1276"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2</w:t>
            </w:r>
          </w:p>
        </w:tc>
        <w:tc>
          <w:tcPr>
            <w:tcW w:w="1417"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3</w:t>
            </w:r>
          </w:p>
        </w:tc>
        <w:tc>
          <w:tcPr>
            <w:tcW w:w="993"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4</w:t>
            </w:r>
          </w:p>
        </w:tc>
        <w:tc>
          <w:tcPr>
            <w:tcW w:w="850"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5</w:t>
            </w:r>
          </w:p>
        </w:tc>
        <w:tc>
          <w:tcPr>
            <w:tcW w:w="993"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6</w:t>
            </w:r>
          </w:p>
        </w:tc>
        <w:tc>
          <w:tcPr>
            <w:tcW w:w="992"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7</w:t>
            </w:r>
          </w:p>
        </w:tc>
        <w:tc>
          <w:tcPr>
            <w:tcW w:w="992"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8</w:t>
            </w:r>
          </w:p>
        </w:tc>
        <w:tc>
          <w:tcPr>
            <w:tcW w:w="992"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9</w:t>
            </w:r>
          </w:p>
        </w:tc>
        <w:tc>
          <w:tcPr>
            <w:tcW w:w="993"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10</w:t>
            </w:r>
          </w:p>
        </w:tc>
        <w:tc>
          <w:tcPr>
            <w:tcW w:w="992"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11</w:t>
            </w:r>
          </w:p>
        </w:tc>
        <w:tc>
          <w:tcPr>
            <w:tcW w:w="992"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12</w:t>
            </w:r>
          </w:p>
        </w:tc>
        <w:tc>
          <w:tcPr>
            <w:tcW w:w="851"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13</w:t>
            </w:r>
          </w:p>
        </w:tc>
        <w:tc>
          <w:tcPr>
            <w:tcW w:w="850"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14</w:t>
            </w:r>
          </w:p>
        </w:tc>
        <w:tc>
          <w:tcPr>
            <w:tcW w:w="1276" w:type="dxa"/>
          </w:tcPr>
          <w:p w:rsidR="00DE7A3E" w:rsidRPr="00432BE6" w:rsidRDefault="00DE7A3E" w:rsidP="00432BE6">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15</w:t>
            </w:r>
          </w:p>
        </w:tc>
      </w:tr>
      <w:tr w:rsidR="00432BE6" w:rsidRPr="00432BE6" w:rsidTr="00A61CB2">
        <w:trPr>
          <w:trHeight w:val="641"/>
        </w:trPr>
        <w:tc>
          <w:tcPr>
            <w:tcW w:w="567" w:type="dxa"/>
            <w:vMerge w:val="restart"/>
          </w:tcPr>
          <w:p w:rsidR="00DE7A3E" w:rsidRPr="00432BE6" w:rsidRDefault="00993B63" w:rsidP="00DC337B">
            <w:pPr>
              <w:overflowPunct w:val="0"/>
              <w:autoSpaceDE w:val="0"/>
              <w:autoSpaceDN w:val="0"/>
              <w:adjustRightInd w:val="0"/>
              <w:ind w:right="-54"/>
              <w:textAlignment w:val="baseline"/>
              <w:rPr>
                <w:color w:val="000000" w:themeColor="text1"/>
              </w:rPr>
            </w:pPr>
            <w:r w:rsidRPr="00432BE6">
              <w:rPr>
                <w:color w:val="000000" w:themeColor="text1"/>
              </w:rPr>
              <w:t>2.</w:t>
            </w:r>
          </w:p>
        </w:tc>
        <w:tc>
          <w:tcPr>
            <w:tcW w:w="1276" w:type="dxa"/>
            <w:vMerge w:val="restart"/>
          </w:tcPr>
          <w:p w:rsidR="00DE7A3E" w:rsidRPr="00432BE6" w:rsidRDefault="00DE7A3E" w:rsidP="00681834">
            <w:pPr>
              <w:overflowPunct w:val="0"/>
              <w:autoSpaceDE w:val="0"/>
              <w:autoSpaceDN w:val="0"/>
              <w:adjustRightInd w:val="0"/>
              <w:ind w:right="-54"/>
              <w:jc w:val="both"/>
              <w:textAlignment w:val="baseline"/>
              <w:rPr>
                <w:rFonts w:eastAsia="Calibri"/>
                <w:color w:val="000000" w:themeColor="text1"/>
              </w:rPr>
            </w:pPr>
            <w:r w:rsidRPr="00432BE6">
              <w:rPr>
                <w:rFonts w:eastAsia="Calibri"/>
                <w:color w:val="000000" w:themeColor="text1"/>
              </w:rPr>
              <w:t>Благоустройст</w:t>
            </w:r>
            <w:r w:rsidR="002D6740" w:rsidRPr="00432BE6">
              <w:rPr>
                <w:rFonts w:eastAsia="Calibri"/>
                <w:color w:val="000000" w:themeColor="text1"/>
              </w:rPr>
              <w:t xml:space="preserve">во </w:t>
            </w:r>
            <w:proofErr w:type="spellStart"/>
            <w:proofErr w:type="gramStart"/>
            <w:r w:rsidRPr="00432BE6">
              <w:rPr>
                <w:rFonts w:eastAsia="Calibri"/>
                <w:color w:val="000000" w:themeColor="text1"/>
              </w:rPr>
              <w:t>общест</w:t>
            </w:r>
            <w:proofErr w:type="spellEnd"/>
            <w:r w:rsidR="002D6740" w:rsidRPr="00432BE6">
              <w:rPr>
                <w:rFonts w:eastAsia="Calibri"/>
                <w:color w:val="000000" w:themeColor="text1"/>
              </w:rPr>
              <w:t>-</w:t>
            </w:r>
            <w:r w:rsidRPr="00432BE6">
              <w:rPr>
                <w:rFonts w:eastAsia="Calibri"/>
                <w:color w:val="000000" w:themeColor="text1"/>
              </w:rPr>
              <w:t>вен</w:t>
            </w:r>
            <w:r w:rsidR="002D6740" w:rsidRPr="00432BE6">
              <w:rPr>
                <w:rFonts w:eastAsia="Calibri"/>
                <w:color w:val="000000" w:themeColor="text1"/>
              </w:rPr>
              <w:t>ных</w:t>
            </w:r>
            <w:proofErr w:type="gramEnd"/>
            <w:r w:rsidR="002D6740" w:rsidRPr="00432BE6">
              <w:rPr>
                <w:rFonts w:eastAsia="Calibri"/>
                <w:color w:val="000000" w:themeColor="text1"/>
              </w:rPr>
              <w:t xml:space="preserve"> </w:t>
            </w:r>
            <w:r w:rsidRPr="00432BE6">
              <w:rPr>
                <w:rFonts w:eastAsia="Calibri"/>
                <w:color w:val="000000" w:themeColor="text1"/>
              </w:rPr>
              <w:t>тер</w:t>
            </w:r>
            <w:r w:rsidR="002D6740" w:rsidRPr="00432BE6">
              <w:rPr>
                <w:rFonts w:eastAsia="Calibri"/>
                <w:color w:val="000000" w:themeColor="text1"/>
              </w:rPr>
              <w:t>-</w:t>
            </w:r>
            <w:proofErr w:type="spellStart"/>
            <w:r w:rsidR="002D6740" w:rsidRPr="00432BE6">
              <w:rPr>
                <w:rFonts w:eastAsia="Calibri"/>
                <w:color w:val="000000" w:themeColor="text1"/>
              </w:rPr>
              <w:t>риторий</w:t>
            </w:r>
            <w:proofErr w:type="spellEnd"/>
            <w:r w:rsidR="002D6740" w:rsidRPr="00432BE6">
              <w:rPr>
                <w:rFonts w:eastAsia="Calibri"/>
                <w:color w:val="000000" w:themeColor="text1"/>
              </w:rPr>
              <w:t xml:space="preserve">, </w:t>
            </w:r>
            <w:r w:rsidRPr="00432BE6">
              <w:rPr>
                <w:rFonts w:eastAsia="Calibri"/>
                <w:color w:val="000000" w:themeColor="text1"/>
              </w:rPr>
              <w:t>мест массового отдыха населения (городских парков)</w:t>
            </w:r>
          </w:p>
        </w:tc>
        <w:tc>
          <w:tcPr>
            <w:tcW w:w="1417" w:type="dxa"/>
            <w:vMerge w:val="restart"/>
          </w:tcPr>
          <w:p w:rsidR="00DE7A3E" w:rsidRPr="00432BE6" w:rsidRDefault="00DE7A3E" w:rsidP="00DC337B">
            <w:pPr>
              <w:overflowPunct w:val="0"/>
              <w:autoSpaceDE w:val="0"/>
              <w:autoSpaceDN w:val="0"/>
              <w:adjustRightInd w:val="0"/>
              <w:ind w:right="-54"/>
              <w:textAlignment w:val="baseline"/>
              <w:rPr>
                <w:color w:val="000000" w:themeColor="text1"/>
              </w:rPr>
            </w:pPr>
          </w:p>
          <w:p w:rsidR="00DE7A3E" w:rsidRPr="00432BE6" w:rsidRDefault="00DE7A3E" w:rsidP="00DC337B">
            <w:pPr>
              <w:overflowPunct w:val="0"/>
              <w:autoSpaceDE w:val="0"/>
              <w:autoSpaceDN w:val="0"/>
              <w:adjustRightInd w:val="0"/>
              <w:ind w:right="-54"/>
              <w:jc w:val="center"/>
              <w:textAlignment w:val="baseline"/>
              <w:rPr>
                <w:color w:val="000000" w:themeColor="text1"/>
              </w:rPr>
            </w:pPr>
          </w:p>
          <w:p w:rsidR="00DE7A3E" w:rsidRPr="00432BE6" w:rsidRDefault="00DE7A3E" w:rsidP="00DC337B">
            <w:pPr>
              <w:overflowPunct w:val="0"/>
              <w:autoSpaceDE w:val="0"/>
              <w:autoSpaceDN w:val="0"/>
              <w:adjustRightInd w:val="0"/>
              <w:ind w:right="-54"/>
              <w:jc w:val="center"/>
              <w:textAlignment w:val="baseline"/>
              <w:rPr>
                <w:color w:val="000000" w:themeColor="text1"/>
              </w:rPr>
            </w:pPr>
            <w:proofErr w:type="spellStart"/>
            <w:proofErr w:type="gramStart"/>
            <w:r w:rsidRPr="00432BE6">
              <w:rPr>
                <w:color w:val="000000" w:themeColor="text1"/>
              </w:rPr>
              <w:t>Администра-ция</w:t>
            </w:r>
            <w:proofErr w:type="spellEnd"/>
            <w:proofErr w:type="gramEnd"/>
            <w:r w:rsidRPr="00432BE6">
              <w:rPr>
                <w:color w:val="000000" w:themeColor="text1"/>
              </w:rPr>
              <w:t xml:space="preserve"> города Саянска</w:t>
            </w:r>
          </w:p>
        </w:tc>
        <w:tc>
          <w:tcPr>
            <w:tcW w:w="993" w:type="dxa"/>
            <w:vMerge w:val="restart"/>
          </w:tcPr>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p>
          <w:p w:rsidR="00DE7A3E" w:rsidRPr="00432BE6" w:rsidRDefault="00DE7A3E" w:rsidP="00551C46">
            <w:pPr>
              <w:jc w:val="center"/>
              <w:rPr>
                <w:b/>
                <w:color w:val="000000" w:themeColor="text1"/>
              </w:rPr>
            </w:pPr>
            <w:r w:rsidRPr="00432BE6">
              <w:rPr>
                <w:color w:val="000000" w:themeColor="text1"/>
              </w:rPr>
              <w:t>2018-2025</w:t>
            </w:r>
          </w:p>
        </w:tc>
        <w:tc>
          <w:tcPr>
            <w:tcW w:w="850" w:type="dxa"/>
            <w:vAlign w:val="center"/>
          </w:tcPr>
          <w:p w:rsidR="00DE7A3E" w:rsidRPr="00432BE6" w:rsidRDefault="00DE7A3E" w:rsidP="00DC337B">
            <w:pPr>
              <w:rPr>
                <w:b/>
                <w:color w:val="000000" w:themeColor="text1"/>
              </w:rPr>
            </w:pPr>
          </w:p>
          <w:p w:rsidR="00DE7A3E" w:rsidRPr="00432BE6" w:rsidRDefault="00DE7A3E" w:rsidP="00DC337B">
            <w:pPr>
              <w:rPr>
                <w:b/>
                <w:color w:val="000000" w:themeColor="text1"/>
              </w:rPr>
            </w:pPr>
            <w:r w:rsidRPr="00432BE6">
              <w:rPr>
                <w:b/>
                <w:color w:val="000000" w:themeColor="text1"/>
              </w:rPr>
              <w:t>ФБ</w:t>
            </w:r>
          </w:p>
        </w:tc>
        <w:tc>
          <w:tcPr>
            <w:tcW w:w="993" w:type="dxa"/>
            <w:vAlign w:val="center"/>
          </w:tcPr>
          <w:p w:rsidR="00DE7A3E" w:rsidRPr="00432BE6" w:rsidRDefault="00DE7A3E" w:rsidP="00DC337B">
            <w:pPr>
              <w:jc w:val="center"/>
              <w:rPr>
                <w:b/>
                <w:color w:val="000000" w:themeColor="text1"/>
              </w:rPr>
            </w:pPr>
          </w:p>
          <w:p w:rsidR="00DE7A3E" w:rsidRPr="00432BE6" w:rsidRDefault="00DE7A3E" w:rsidP="00DC337B">
            <w:pPr>
              <w:jc w:val="center"/>
              <w:rPr>
                <w:b/>
                <w:color w:val="000000" w:themeColor="text1"/>
              </w:rPr>
            </w:pPr>
            <w:r w:rsidRPr="00432BE6">
              <w:rPr>
                <w:b/>
                <w:color w:val="000000" w:themeColor="text1"/>
              </w:rPr>
              <w:t>37519,7</w:t>
            </w:r>
          </w:p>
        </w:tc>
        <w:tc>
          <w:tcPr>
            <w:tcW w:w="992" w:type="dxa"/>
            <w:vAlign w:val="center"/>
          </w:tcPr>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r w:rsidRPr="00432BE6">
              <w:rPr>
                <w:color w:val="000000" w:themeColor="text1"/>
              </w:rPr>
              <w:t>12929,6</w:t>
            </w:r>
          </w:p>
        </w:tc>
        <w:tc>
          <w:tcPr>
            <w:tcW w:w="992" w:type="dxa"/>
            <w:vAlign w:val="center"/>
          </w:tcPr>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r w:rsidRPr="00432BE6">
              <w:rPr>
                <w:color w:val="000000" w:themeColor="text1"/>
              </w:rPr>
              <w:t>8834,4</w:t>
            </w:r>
          </w:p>
        </w:tc>
        <w:tc>
          <w:tcPr>
            <w:tcW w:w="992" w:type="dxa"/>
            <w:vAlign w:val="center"/>
          </w:tcPr>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r w:rsidRPr="00432BE6">
              <w:rPr>
                <w:color w:val="000000" w:themeColor="text1"/>
              </w:rPr>
              <w:t>4961,0</w:t>
            </w:r>
          </w:p>
        </w:tc>
        <w:tc>
          <w:tcPr>
            <w:tcW w:w="993" w:type="dxa"/>
            <w:vAlign w:val="center"/>
          </w:tcPr>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r w:rsidRPr="00432BE6">
              <w:rPr>
                <w:color w:val="000000" w:themeColor="text1"/>
              </w:rPr>
              <w:t>2834,0</w:t>
            </w:r>
          </w:p>
        </w:tc>
        <w:tc>
          <w:tcPr>
            <w:tcW w:w="992" w:type="dxa"/>
            <w:vAlign w:val="center"/>
          </w:tcPr>
          <w:p w:rsidR="00DE7A3E" w:rsidRPr="00432BE6" w:rsidRDefault="00DE7A3E" w:rsidP="00DC337B">
            <w:pPr>
              <w:jc w:val="center"/>
              <w:rPr>
                <w:color w:val="000000" w:themeColor="text1"/>
              </w:rPr>
            </w:pPr>
          </w:p>
          <w:p w:rsidR="00DE7A3E" w:rsidRPr="00432BE6" w:rsidRDefault="00DE7A3E" w:rsidP="00DC337B">
            <w:pPr>
              <w:jc w:val="center"/>
              <w:rPr>
                <w:color w:val="000000" w:themeColor="text1"/>
              </w:rPr>
            </w:pPr>
            <w:r w:rsidRPr="00432BE6">
              <w:rPr>
                <w:color w:val="000000" w:themeColor="text1"/>
              </w:rPr>
              <w:t>3467,5</w:t>
            </w:r>
          </w:p>
        </w:tc>
        <w:tc>
          <w:tcPr>
            <w:tcW w:w="992" w:type="dxa"/>
            <w:vAlign w:val="center"/>
          </w:tcPr>
          <w:p w:rsidR="00DE7A3E" w:rsidRPr="00432BE6" w:rsidRDefault="00DE7A3E" w:rsidP="00DC337B">
            <w:pPr>
              <w:autoSpaceDE w:val="0"/>
              <w:autoSpaceDN w:val="0"/>
              <w:adjustRightInd w:val="0"/>
              <w:jc w:val="center"/>
              <w:rPr>
                <w:rFonts w:ascii="TimesNewRomanPSMT" w:eastAsiaTheme="minorHAnsi" w:hAnsi="TimesNewRomanPSMT" w:cs="TimesNewRomanPSMT"/>
                <w:color w:val="000000" w:themeColor="text1"/>
                <w:highlight w:val="yellow"/>
                <w:lang w:eastAsia="en-US"/>
              </w:rPr>
            </w:pPr>
          </w:p>
          <w:p w:rsidR="00DE7A3E" w:rsidRPr="00432BE6" w:rsidRDefault="00DE7A3E" w:rsidP="00DC337B">
            <w:pPr>
              <w:autoSpaceDE w:val="0"/>
              <w:autoSpaceDN w:val="0"/>
              <w:adjustRightInd w:val="0"/>
              <w:jc w:val="center"/>
              <w:rPr>
                <w:rFonts w:ascii="TimesNewRomanPSMT" w:eastAsiaTheme="minorHAnsi" w:hAnsi="TimesNewRomanPSMT" w:cs="TimesNewRomanPSMT"/>
                <w:color w:val="000000" w:themeColor="text1"/>
                <w:highlight w:val="yellow"/>
                <w:lang w:eastAsia="en-US"/>
              </w:rPr>
            </w:pPr>
            <w:r w:rsidRPr="00432BE6">
              <w:rPr>
                <w:rFonts w:ascii="TimesNewRomanPSMT" w:eastAsiaTheme="minorHAnsi" w:hAnsi="TimesNewRomanPSMT" w:cs="TimesNewRomanPSMT"/>
                <w:color w:val="000000" w:themeColor="text1"/>
                <w:lang w:eastAsia="en-US"/>
              </w:rPr>
              <w:t>4493,2</w:t>
            </w:r>
          </w:p>
        </w:tc>
        <w:tc>
          <w:tcPr>
            <w:tcW w:w="851" w:type="dxa"/>
            <w:vAlign w:val="center"/>
          </w:tcPr>
          <w:p w:rsidR="00DE7A3E" w:rsidRPr="00432BE6" w:rsidRDefault="00DE7A3E" w:rsidP="00A61CB2">
            <w:pPr>
              <w:autoSpaceDE w:val="0"/>
              <w:autoSpaceDN w:val="0"/>
              <w:adjustRightInd w:val="0"/>
              <w:jc w:val="center"/>
              <w:rPr>
                <w:rFonts w:ascii="TimesNewRomanPSMT" w:eastAsiaTheme="minorHAnsi" w:hAnsi="TimesNewRomanPSMT" w:cs="TimesNewRomanPSMT"/>
                <w:color w:val="000000" w:themeColor="text1"/>
                <w:lang w:eastAsia="en-US"/>
              </w:rPr>
            </w:pPr>
          </w:p>
          <w:p w:rsidR="00DE7A3E" w:rsidRPr="00432BE6" w:rsidRDefault="00DE7A3E" w:rsidP="00A61CB2">
            <w:pPr>
              <w:autoSpaceDE w:val="0"/>
              <w:autoSpaceDN w:val="0"/>
              <w:adjustRightInd w:val="0"/>
              <w:jc w:val="center"/>
              <w:rPr>
                <w:rFonts w:ascii="TimesNewRomanPSMT" w:eastAsiaTheme="minorHAnsi" w:hAnsi="TimesNewRomanPSMT" w:cs="TimesNewRomanPSMT"/>
                <w:color w:val="000000" w:themeColor="text1"/>
                <w:lang w:eastAsia="en-US"/>
              </w:rPr>
            </w:pPr>
            <w:r w:rsidRPr="00432BE6">
              <w:rPr>
                <w:rFonts w:ascii="TimesNewRomanPSMT" w:eastAsiaTheme="minorHAnsi" w:hAnsi="TimesNewRomanPSMT" w:cs="TimesNewRomanPSMT"/>
                <w:color w:val="000000" w:themeColor="text1"/>
                <w:lang w:eastAsia="en-US"/>
              </w:rPr>
              <w:t>0,00</w:t>
            </w:r>
          </w:p>
        </w:tc>
        <w:tc>
          <w:tcPr>
            <w:tcW w:w="850" w:type="dxa"/>
            <w:vAlign w:val="center"/>
          </w:tcPr>
          <w:p w:rsidR="00DE7A3E" w:rsidRPr="00432BE6" w:rsidRDefault="00DE7A3E" w:rsidP="00A61CB2">
            <w:pPr>
              <w:autoSpaceDE w:val="0"/>
              <w:autoSpaceDN w:val="0"/>
              <w:adjustRightInd w:val="0"/>
              <w:jc w:val="center"/>
              <w:rPr>
                <w:color w:val="000000" w:themeColor="text1"/>
              </w:rPr>
            </w:pPr>
          </w:p>
          <w:p w:rsidR="00DE7A3E" w:rsidRPr="00432BE6" w:rsidRDefault="00DE7A3E" w:rsidP="00A61CB2">
            <w:pPr>
              <w:autoSpaceDE w:val="0"/>
              <w:autoSpaceDN w:val="0"/>
              <w:adjustRightInd w:val="0"/>
              <w:jc w:val="center"/>
              <w:rPr>
                <w:color w:val="000000" w:themeColor="text1"/>
              </w:rPr>
            </w:pPr>
            <w:r w:rsidRPr="00432BE6">
              <w:rPr>
                <w:color w:val="000000" w:themeColor="text1"/>
              </w:rPr>
              <w:t>0,00</w:t>
            </w:r>
          </w:p>
        </w:tc>
        <w:tc>
          <w:tcPr>
            <w:tcW w:w="1276" w:type="dxa"/>
            <w:vMerge w:val="restart"/>
            <w:vAlign w:val="center"/>
          </w:tcPr>
          <w:p w:rsidR="00DE7A3E" w:rsidRPr="00432BE6" w:rsidRDefault="00DE7A3E" w:rsidP="00DC337B">
            <w:pPr>
              <w:autoSpaceDE w:val="0"/>
              <w:autoSpaceDN w:val="0"/>
              <w:adjustRightInd w:val="0"/>
              <w:jc w:val="center"/>
              <w:rPr>
                <w:rFonts w:eastAsiaTheme="minorHAnsi"/>
                <w:color w:val="000000" w:themeColor="text1"/>
                <w:lang w:eastAsia="en-US"/>
              </w:rPr>
            </w:pPr>
            <w:r w:rsidRPr="00432BE6">
              <w:rPr>
                <w:color w:val="000000" w:themeColor="text1"/>
              </w:rPr>
              <w:t>п. 4-6 таблицы № 4</w:t>
            </w:r>
          </w:p>
        </w:tc>
      </w:tr>
      <w:tr w:rsidR="00432BE6" w:rsidRPr="00432BE6" w:rsidTr="00A61CB2">
        <w:trPr>
          <w:trHeight w:val="730"/>
        </w:trPr>
        <w:tc>
          <w:tcPr>
            <w:tcW w:w="567" w:type="dxa"/>
            <w:vMerge/>
          </w:tcPr>
          <w:p w:rsidR="00DE7A3E" w:rsidRPr="00432BE6" w:rsidRDefault="00DE7A3E" w:rsidP="00DC337B">
            <w:pPr>
              <w:overflowPunct w:val="0"/>
              <w:autoSpaceDE w:val="0"/>
              <w:autoSpaceDN w:val="0"/>
              <w:adjustRightInd w:val="0"/>
              <w:ind w:right="-54"/>
              <w:jc w:val="both"/>
              <w:textAlignment w:val="baseline"/>
              <w:rPr>
                <w:color w:val="000000" w:themeColor="text1"/>
                <w:highlight w:val="yellow"/>
              </w:rPr>
            </w:pPr>
          </w:p>
        </w:tc>
        <w:tc>
          <w:tcPr>
            <w:tcW w:w="1276" w:type="dxa"/>
            <w:vMerge/>
          </w:tcPr>
          <w:p w:rsidR="00DE7A3E" w:rsidRPr="00432BE6" w:rsidRDefault="00DE7A3E" w:rsidP="00DC337B">
            <w:pPr>
              <w:overflowPunct w:val="0"/>
              <w:autoSpaceDE w:val="0"/>
              <w:autoSpaceDN w:val="0"/>
              <w:adjustRightInd w:val="0"/>
              <w:ind w:right="-54"/>
              <w:jc w:val="both"/>
              <w:textAlignment w:val="baseline"/>
              <w:rPr>
                <w:color w:val="000000" w:themeColor="text1"/>
                <w:highlight w:val="yellow"/>
              </w:rPr>
            </w:pPr>
          </w:p>
        </w:tc>
        <w:tc>
          <w:tcPr>
            <w:tcW w:w="1417" w:type="dxa"/>
            <w:vMerge/>
          </w:tcPr>
          <w:p w:rsidR="00DE7A3E" w:rsidRPr="00432BE6" w:rsidRDefault="00DE7A3E" w:rsidP="00DC337B">
            <w:pPr>
              <w:overflowPunct w:val="0"/>
              <w:autoSpaceDE w:val="0"/>
              <w:autoSpaceDN w:val="0"/>
              <w:adjustRightInd w:val="0"/>
              <w:ind w:right="-54"/>
              <w:jc w:val="center"/>
              <w:textAlignment w:val="baseline"/>
              <w:rPr>
                <w:color w:val="000000" w:themeColor="text1"/>
                <w:highlight w:val="yellow"/>
              </w:rPr>
            </w:pPr>
          </w:p>
        </w:tc>
        <w:tc>
          <w:tcPr>
            <w:tcW w:w="993" w:type="dxa"/>
            <w:vMerge/>
          </w:tcPr>
          <w:p w:rsidR="00DE7A3E" w:rsidRPr="00432BE6" w:rsidRDefault="00DE7A3E" w:rsidP="00DC337B">
            <w:pPr>
              <w:jc w:val="center"/>
              <w:rPr>
                <w:b/>
                <w:color w:val="000000" w:themeColor="text1"/>
                <w:highlight w:val="yellow"/>
              </w:rPr>
            </w:pPr>
          </w:p>
        </w:tc>
        <w:tc>
          <w:tcPr>
            <w:tcW w:w="850" w:type="dxa"/>
            <w:vAlign w:val="center"/>
          </w:tcPr>
          <w:p w:rsidR="00DE7A3E" w:rsidRPr="00432BE6" w:rsidRDefault="00DE7A3E" w:rsidP="00DC337B">
            <w:pPr>
              <w:rPr>
                <w:b/>
                <w:color w:val="000000" w:themeColor="text1"/>
              </w:rPr>
            </w:pPr>
            <w:r w:rsidRPr="00432BE6">
              <w:rPr>
                <w:b/>
                <w:color w:val="000000" w:themeColor="text1"/>
              </w:rPr>
              <w:t>ОБ</w:t>
            </w:r>
          </w:p>
        </w:tc>
        <w:tc>
          <w:tcPr>
            <w:tcW w:w="993" w:type="dxa"/>
            <w:vAlign w:val="center"/>
          </w:tcPr>
          <w:p w:rsidR="00DE7A3E" w:rsidRPr="00432BE6" w:rsidRDefault="00DE7A3E" w:rsidP="00DC337B">
            <w:pPr>
              <w:jc w:val="center"/>
              <w:rPr>
                <w:b/>
                <w:color w:val="000000" w:themeColor="text1"/>
                <w:highlight w:val="yellow"/>
              </w:rPr>
            </w:pPr>
            <w:r w:rsidRPr="00432BE6">
              <w:rPr>
                <w:b/>
                <w:color w:val="000000" w:themeColor="text1"/>
              </w:rPr>
              <w:t>11094,8</w:t>
            </w:r>
          </w:p>
        </w:tc>
        <w:tc>
          <w:tcPr>
            <w:tcW w:w="992" w:type="dxa"/>
            <w:vAlign w:val="center"/>
          </w:tcPr>
          <w:p w:rsidR="00DE7A3E" w:rsidRPr="00432BE6" w:rsidRDefault="00DE7A3E" w:rsidP="00DC337B">
            <w:pPr>
              <w:jc w:val="center"/>
              <w:rPr>
                <w:color w:val="000000" w:themeColor="text1"/>
              </w:rPr>
            </w:pPr>
            <w:r w:rsidRPr="00432BE6">
              <w:rPr>
                <w:color w:val="000000" w:themeColor="text1"/>
              </w:rPr>
              <w:t>5089,9</w:t>
            </w:r>
          </w:p>
        </w:tc>
        <w:tc>
          <w:tcPr>
            <w:tcW w:w="992" w:type="dxa"/>
            <w:vAlign w:val="center"/>
          </w:tcPr>
          <w:p w:rsidR="00DE7A3E" w:rsidRPr="00432BE6" w:rsidRDefault="00DE7A3E" w:rsidP="00DC337B">
            <w:pPr>
              <w:jc w:val="center"/>
              <w:rPr>
                <w:color w:val="000000" w:themeColor="text1"/>
              </w:rPr>
            </w:pPr>
            <w:r w:rsidRPr="00432BE6">
              <w:rPr>
                <w:color w:val="000000" w:themeColor="text1"/>
              </w:rPr>
              <w:t>1936,2</w:t>
            </w:r>
          </w:p>
        </w:tc>
        <w:tc>
          <w:tcPr>
            <w:tcW w:w="992" w:type="dxa"/>
            <w:vAlign w:val="center"/>
          </w:tcPr>
          <w:p w:rsidR="00DE7A3E" w:rsidRPr="00432BE6" w:rsidRDefault="00DE7A3E" w:rsidP="00DC337B">
            <w:pPr>
              <w:jc w:val="center"/>
              <w:rPr>
                <w:color w:val="000000" w:themeColor="text1"/>
              </w:rPr>
            </w:pPr>
            <w:r w:rsidRPr="00432BE6">
              <w:rPr>
                <w:color w:val="000000" w:themeColor="text1"/>
              </w:rPr>
              <w:t>1176,0</w:t>
            </w:r>
          </w:p>
        </w:tc>
        <w:tc>
          <w:tcPr>
            <w:tcW w:w="993" w:type="dxa"/>
            <w:vAlign w:val="center"/>
          </w:tcPr>
          <w:p w:rsidR="00DE7A3E" w:rsidRPr="00432BE6" w:rsidRDefault="00DE7A3E" w:rsidP="00DC337B">
            <w:pPr>
              <w:jc w:val="center"/>
              <w:rPr>
                <w:color w:val="000000" w:themeColor="text1"/>
              </w:rPr>
            </w:pPr>
            <w:r w:rsidRPr="00432BE6">
              <w:rPr>
                <w:color w:val="000000" w:themeColor="text1"/>
              </w:rPr>
              <w:t>849,4</w:t>
            </w:r>
          </w:p>
        </w:tc>
        <w:tc>
          <w:tcPr>
            <w:tcW w:w="992" w:type="dxa"/>
            <w:vAlign w:val="center"/>
          </w:tcPr>
          <w:p w:rsidR="00DE7A3E" w:rsidRPr="00432BE6" w:rsidRDefault="00DE7A3E" w:rsidP="00DC337B">
            <w:pPr>
              <w:jc w:val="center"/>
              <w:rPr>
                <w:color w:val="000000" w:themeColor="text1"/>
              </w:rPr>
            </w:pPr>
            <w:r w:rsidRPr="00432BE6">
              <w:rPr>
                <w:color w:val="000000" w:themeColor="text1"/>
              </w:rPr>
              <w:t>883,9</w:t>
            </w:r>
          </w:p>
        </w:tc>
        <w:tc>
          <w:tcPr>
            <w:tcW w:w="992" w:type="dxa"/>
            <w:vAlign w:val="center"/>
          </w:tcPr>
          <w:p w:rsidR="00DE7A3E" w:rsidRPr="00432BE6" w:rsidRDefault="00DE7A3E" w:rsidP="00DC337B">
            <w:pPr>
              <w:jc w:val="center"/>
              <w:rPr>
                <w:color w:val="000000" w:themeColor="text1"/>
                <w:highlight w:val="yellow"/>
              </w:rPr>
            </w:pPr>
            <w:r w:rsidRPr="00432BE6">
              <w:rPr>
                <w:color w:val="000000" w:themeColor="text1"/>
              </w:rPr>
              <w:t>1159,4</w:t>
            </w:r>
          </w:p>
        </w:tc>
        <w:tc>
          <w:tcPr>
            <w:tcW w:w="851" w:type="dxa"/>
            <w:vAlign w:val="center"/>
          </w:tcPr>
          <w:p w:rsidR="00DE7A3E" w:rsidRPr="00432BE6" w:rsidRDefault="00DE7A3E" w:rsidP="00DC337B">
            <w:pPr>
              <w:jc w:val="center"/>
              <w:rPr>
                <w:color w:val="000000" w:themeColor="text1"/>
              </w:rPr>
            </w:pPr>
            <w:r w:rsidRPr="00432BE6">
              <w:rPr>
                <w:color w:val="000000" w:themeColor="text1"/>
              </w:rPr>
              <w:t>0,00</w:t>
            </w:r>
          </w:p>
        </w:tc>
        <w:tc>
          <w:tcPr>
            <w:tcW w:w="850" w:type="dxa"/>
            <w:vAlign w:val="center"/>
          </w:tcPr>
          <w:p w:rsidR="00DE7A3E" w:rsidRPr="00432BE6" w:rsidRDefault="00DE7A3E" w:rsidP="00A61CB2">
            <w:pPr>
              <w:jc w:val="center"/>
              <w:rPr>
                <w:color w:val="000000" w:themeColor="text1"/>
                <w:highlight w:val="yellow"/>
              </w:rPr>
            </w:pPr>
            <w:r w:rsidRPr="00432BE6">
              <w:rPr>
                <w:color w:val="000000" w:themeColor="text1"/>
              </w:rPr>
              <w:t>0,00</w:t>
            </w:r>
          </w:p>
        </w:tc>
        <w:tc>
          <w:tcPr>
            <w:tcW w:w="1276" w:type="dxa"/>
            <w:vMerge/>
            <w:vAlign w:val="center"/>
          </w:tcPr>
          <w:p w:rsidR="00DE7A3E" w:rsidRPr="00432BE6" w:rsidRDefault="00DE7A3E" w:rsidP="00DC337B">
            <w:pPr>
              <w:jc w:val="center"/>
              <w:rPr>
                <w:color w:val="000000" w:themeColor="text1"/>
                <w:highlight w:val="yellow"/>
              </w:rPr>
            </w:pPr>
          </w:p>
        </w:tc>
      </w:tr>
      <w:tr w:rsidR="00432BE6" w:rsidRPr="00432BE6" w:rsidTr="002D6740">
        <w:trPr>
          <w:trHeight w:val="994"/>
        </w:trPr>
        <w:tc>
          <w:tcPr>
            <w:tcW w:w="567" w:type="dxa"/>
            <w:vMerge/>
          </w:tcPr>
          <w:p w:rsidR="00DE7A3E" w:rsidRPr="00432BE6" w:rsidRDefault="00DE7A3E" w:rsidP="00DC337B">
            <w:pPr>
              <w:overflowPunct w:val="0"/>
              <w:autoSpaceDE w:val="0"/>
              <w:autoSpaceDN w:val="0"/>
              <w:adjustRightInd w:val="0"/>
              <w:ind w:right="-54"/>
              <w:jc w:val="center"/>
              <w:textAlignment w:val="baseline"/>
              <w:rPr>
                <w:b/>
                <w:color w:val="000000" w:themeColor="text1"/>
                <w:sz w:val="18"/>
                <w:szCs w:val="18"/>
              </w:rPr>
            </w:pPr>
          </w:p>
        </w:tc>
        <w:tc>
          <w:tcPr>
            <w:tcW w:w="1276" w:type="dxa"/>
            <w:vMerge/>
          </w:tcPr>
          <w:p w:rsidR="00DE7A3E" w:rsidRPr="00432BE6" w:rsidRDefault="00DE7A3E" w:rsidP="00681834">
            <w:pPr>
              <w:overflowPunct w:val="0"/>
              <w:autoSpaceDE w:val="0"/>
              <w:autoSpaceDN w:val="0"/>
              <w:adjustRightInd w:val="0"/>
              <w:ind w:right="-54"/>
              <w:textAlignment w:val="baseline"/>
              <w:rPr>
                <w:b/>
                <w:color w:val="000000" w:themeColor="text1"/>
                <w:sz w:val="18"/>
                <w:szCs w:val="18"/>
              </w:rPr>
            </w:pPr>
          </w:p>
        </w:tc>
        <w:tc>
          <w:tcPr>
            <w:tcW w:w="1417" w:type="dxa"/>
            <w:vMerge/>
          </w:tcPr>
          <w:p w:rsidR="00DE7A3E" w:rsidRPr="00432BE6" w:rsidRDefault="00DE7A3E" w:rsidP="00DC337B">
            <w:pPr>
              <w:overflowPunct w:val="0"/>
              <w:autoSpaceDE w:val="0"/>
              <w:autoSpaceDN w:val="0"/>
              <w:adjustRightInd w:val="0"/>
              <w:ind w:right="-54"/>
              <w:jc w:val="center"/>
              <w:textAlignment w:val="baseline"/>
              <w:rPr>
                <w:b/>
                <w:color w:val="000000" w:themeColor="text1"/>
                <w:sz w:val="18"/>
                <w:szCs w:val="18"/>
              </w:rPr>
            </w:pPr>
          </w:p>
        </w:tc>
        <w:tc>
          <w:tcPr>
            <w:tcW w:w="993" w:type="dxa"/>
            <w:vMerge/>
          </w:tcPr>
          <w:p w:rsidR="00DE7A3E" w:rsidRPr="00432BE6" w:rsidRDefault="00DE7A3E" w:rsidP="00DC337B">
            <w:pPr>
              <w:overflowPunct w:val="0"/>
              <w:autoSpaceDE w:val="0"/>
              <w:autoSpaceDN w:val="0"/>
              <w:adjustRightInd w:val="0"/>
              <w:ind w:right="-54"/>
              <w:jc w:val="center"/>
              <w:textAlignment w:val="baseline"/>
              <w:rPr>
                <w:b/>
                <w:color w:val="000000" w:themeColor="text1"/>
                <w:sz w:val="18"/>
                <w:szCs w:val="18"/>
              </w:rPr>
            </w:pPr>
          </w:p>
        </w:tc>
        <w:tc>
          <w:tcPr>
            <w:tcW w:w="850" w:type="dxa"/>
            <w:vAlign w:val="center"/>
          </w:tcPr>
          <w:p w:rsidR="00DE7A3E" w:rsidRPr="00432BE6" w:rsidRDefault="00DE7A3E" w:rsidP="00681834">
            <w:pPr>
              <w:overflowPunct w:val="0"/>
              <w:autoSpaceDE w:val="0"/>
              <w:autoSpaceDN w:val="0"/>
              <w:adjustRightInd w:val="0"/>
              <w:ind w:right="-54"/>
              <w:textAlignment w:val="baseline"/>
              <w:rPr>
                <w:b/>
                <w:color w:val="000000" w:themeColor="text1"/>
                <w:sz w:val="18"/>
                <w:szCs w:val="18"/>
              </w:rPr>
            </w:pPr>
            <w:r w:rsidRPr="00432BE6">
              <w:rPr>
                <w:b/>
                <w:color w:val="000000" w:themeColor="text1"/>
              </w:rPr>
              <w:t>МБ</w:t>
            </w:r>
          </w:p>
        </w:tc>
        <w:tc>
          <w:tcPr>
            <w:tcW w:w="993" w:type="dxa"/>
            <w:vAlign w:val="center"/>
          </w:tcPr>
          <w:p w:rsidR="00DE7A3E" w:rsidRPr="00432BE6" w:rsidRDefault="00DE7A3E" w:rsidP="005D63B0">
            <w:pPr>
              <w:jc w:val="center"/>
              <w:rPr>
                <w:b/>
                <w:color w:val="000000" w:themeColor="text1"/>
                <w:highlight w:val="yellow"/>
              </w:rPr>
            </w:pPr>
            <w:r w:rsidRPr="00432BE6">
              <w:rPr>
                <w:b/>
                <w:color w:val="000000" w:themeColor="text1"/>
              </w:rPr>
              <w:t>2138,4</w:t>
            </w:r>
          </w:p>
        </w:tc>
        <w:tc>
          <w:tcPr>
            <w:tcW w:w="992" w:type="dxa"/>
            <w:vAlign w:val="center"/>
          </w:tcPr>
          <w:p w:rsidR="00DE7A3E" w:rsidRPr="00432BE6" w:rsidRDefault="00DE7A3E" w:rsidP="005D63B0">
            <w:pPr>
              <w:jc w:val="center"/>
              <w:rPr>
                <w:color w:val="000000" w:themeColor="text1"/>
              </w:rPr>
            </w:pPr>
            <w:r w:rsidRPr="00432BE6">
              <w:rPr>
                <w:color w:val="000000" w:themeColor="text1"/>
              </w:rPr>
              <w:t>383,7</w:t>
            </w:r>
          </w:p>
        </w:tc>
        <w:tc>
          <w:tcPr>
            <w:tcW w:w="992" w:type="dxa"/>
            <w:vAlign w:val="center"/>
          </w:tcPr>
          <w:p w:rsidR="00DE7A3E" w:rsidRPr="00432BE6" w:rsidRDefault="00DE7A3E" w:rsidP="005D63B0">
            <w:pPr>
              <w:jc w:val="center"/>
              <w:rPr>
                <w:color w:val="000000" w:themeColor="text1"/>
              </w:rPr>
            </w:pPr>
            <w:r w:rsidRPr="00432BE6">
              <w:rPr>
                <w:color w:val="000000" w:themeColor="text1"/>
              </w:rPr>
              <w:t>239,6</w:t>
            </w:r>
          </w:p>
        </w:tc>
        <w:tc>
          <w:tcPr>
            <w:tcW w:w="992" w:type="dxa"/>
            <w:vAlign w:val="center"/>
          </w:tcPr>
          <w:p w:rsidR="00DE7A3E" w:rsidRPr="00432BE6" w:rsidRDefault="00DE7A3E" w:rsidP="005D63B0">
            <w:pPr>
              <w:jc w:val="center"/>
              <w:rPr>
                <w:color w:val="000000" w:themeColor="text1"/>
              </w:rPr>
            </w:pPr>
            <w:r w:rsidRPr="00432BE6">
              <w:rPr>
                <w:color w:val="000000" w:themeColor="text1"/>
              </w:rPr>
              <w:t>145,3</w:t>
            </w:r>
          </w:p>
        </w:tc>
        <w:tc>
          <w:tcPr>
            <w:tcW w:w="993" w:type="dxa"/>
            <w:vAlign w:val="center"/>
          </w:tcPr>
          <w:p w:rsidR="00DE7A3E" w:rsidRPr="00432BE6" w:rsidRDefault="00DE7A3E" w:rsidP="005D63B0">
            <w:pPr>
              <w:jc w:val="center"/>
              <w:rPr>
                <w:color w:val="000000" w:themeColor="text1"/>
              </w:rPr>
            </w:pPr>
            <w:r w:rsidRPr="00432BE6">
              <w:rPr>
                <w:color w:val="000000" w:themeColor="text1"/>
              </w:rPr>
              <w:t>87,2</w:t>
            </w:r>
          </w:p>
        </w:tc>
        <w:tc>
          <w:tcPr>
            <w:tcW w:w="992" w:type="dxa"/>
            <w:vAlign w:val="center"/>
          </w:tcPr>
          <w:p w:rsidR="00DE7A3E" w:rsidRPr="00432BE6" w:rsidRDefault="00DE7A3E" w:rsidP="005D63B0">
            <w:pPr>
              <w:jc w:val="center"/>
              <w:rPr>
                <w:color w:val="000000" w:themeColor="text1"/>
              </w:rPr>
            </w:pPr>
            <w:r w:rsidRPr="00432BE6">
              <w:rPr>
                <w:color w:val="000000" w:themeColor="text1"/>
              </w:rPr>
              <w:t>109,3</w:t>
            </w:r>
          </w:p>
        </w:tc>
        <w:tc>
          <w:tcPr>
            <w:tcW w:w="992" w:type="dxa"/>
            <w:vAlign w:val="center"/>
          </w:tcPr>
          <w:p w:rsidR="00DE7A3E" w:rsidRPr="00432BE6" w:rsidRDefault="00DE7A3E" w:rsidP="005D63B0">
            <w:pPr>
              <w:jc w:val="center"/>
              <w:rPr>
                <w:color w:val="000000" w:themeColor="text1"/>
                <w:highlight w:val="yellow"/>
              </w:rPr>
            </w:pPr>
            <w:r w:rsidRPr="00432BE6">
              <w:rPr>
                <w:color w:val="000000" w:themeColor="text1"/>
              </w:rPr>
              <w:t>173,3</w:t>
            </w:r>
          </w:p>
        </w:tc>
        <w:tc>
          <w:tcPr>
            <w:tcW w:w="851" w:type="dxa"/>
            <w:vAlign w:val="center"/>
          </w:tcPr>
          <w:p w:rsidR="00DE7A3E" w:rsidRPr="00432BE6" w:rsidRDefault="00DE7A3E" w:rsidP="005D63B0">
            <w:pPr>
              <w:jc w:val="center"/>
              <w:rPr>
                <w:color w:val="000000" w:themeColor="text1"/>
              </w:rPr>
            </w:pPr>
            <w:r w:rsidRPr="00432BE6">
              <w:rPr>
                <w:color w:val="000000" w:themeColor="text1"/>
              </w:rPr>
              <w:t>500,0</w:t>
            </w:r>
          </w:p>
        </w:tc>
        <w:tc>
          <w:tcPr>
            <w:tcW w:w="850" w:type="dxa"/>
            <w:vAlign w:val="center"/>
          </w:tcPr>
          <w:p w:rsidR="00DE7A3E" w:rsidRPr="00432BE6" w:rsidRDefault="00DE7A3E" w:rsidP="00A61CB2">
            <w:pPr>
              <w:overflowPunct w:val="0"/>
              <w:autoSpaceDE w:val="0"/>
              <w:autoSpaceDN w:val="0"/>
              <w:adjustRightInd w:val="0"/>
              <w:ind w:right="-54"/>
              <w:jc w:val="center"/>
              <w:textAlignment w:val="baseline"/>
              <w:rPr>
                <w:color w:val="000000" w:themeColor="text1"/>
              </w:rPr>
            </w:pPr>
            <w:r w:rsidRPr="00432BE6">
              <w:rPr>
                <w:color w:val="000000" w:themeColor="text1"/>
              </w:rPr>
              <w:t>500,0</w:t>
            </w:r>
          </w:p>
        </w:tc>
        <w:tc>
          <w:tcPr>
            <w:tcW w:w="1276" w:type="dxa"/>
            <w:vMerge/>
          </w:tcPr>
          <w:p w:rsidR="00DE7A3E" w:rsidRPr="00432BE6" w:rsidRDefault="00DE7A3E" w:rsidP="00DC337B">
            <w:pPr>
              <w:overflowPunct w:val="0"/>
              <w:autoSpaceDE w:val="0"/>
              <w:autoSpaceDN w:val="0"/>
              <w:adjustRightInd w:val="0"/>
              <w:ind w:right="-54"/>
              <w:jc w:val="center"/>
              <w:textAlignment w:val="baseline"/>
              <w:rPr>
                <w:b/>
                <w:color w:val="000000" w:themeColor="text1"/>
                <w:sz w:val="18"/>
                <w:szCs w:val="18"/>
              </w:rPr>
            </w:pPr>
          </w:p>
        </w:tc>
      </w:tr>
      <w:tr w:rsidR="00432BE6" w:rsidRPr="00432BE6" w:rsidTr="00DE7A3E">
        <w:trPr>
          <w:trHeight w:val="7080"/>
        </w:trPr>
        <w:tc>
          <w:tcPr>
            <w:tcW w:w="567" w:type="dxa"/>
          </w:tcPr>
          <w:p w:rsidR="00551C46" w:rsidRPr="00432BE6" w:rsidRDefault="009E63AB"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2.1</w:t>
            </w:r>
            <w:r w:rsidR="00551C46" w:rsidRPr="00432BE6">
              <w:rPr>
                <w:color w:val="000000" w:themeColor="text1"/>
                <w:sz w:val="19"/>
                <w:szCs w:val="19"/>
              </w:rPr>
              <w:t>.</w:t>
            </w:r>
          </w:p>
        </w:tc>
        <w:tc>
          <w:tcPr>
            <w:tcW w:w="1276" w:type="dxa"/>
          </w:tcPr>
          <w:p w:rsidR="00551C46" w:rsidRPr="00432BE6" w:rsidRDefault="00551C46" w:rsidP="00CC3D2B">
            <w:pPr>
              <w:overflowPunct w:val="0"/>
              <w:autoSpaceDE w:val="0"/>
              <w:autoSpaceDN w:val="0"/>
              <w:adjustRightInd w:val="0"/>
              <w:ind w:right="-54"/>
              <w:textAlignment w:val="baseline"/>
              <w:rPr>
                <w:color w:val="000000" w:themeColor="text1"/>
                <w:sz w:val="19"/>
                <w:szCs w:val="19"/>
              </w:rPr>
            </w:pPr>
            <w:r w:rsidRPr="00432BE6">
              <w:rPr>
                <w:bCs/>
                <w:color w:val="000000" w:themeColor="text1"/>
                <w:sz w:val="19"/>
                <w:szCs w:val="19"/>
                <w:lang w:val="x-none"/>
              </w:rPr>
              <w:t xml:space="preserve">Выполнение работ по разработке, </w:t>
            </w:r>
            <w:proofErr w:type="spellStart"/>
            <w:r w:rsidRPr="00432BE6">
              <w:rPr>
                <w:bCs/>
                <w:color w:val="000000" w:themeColor="text1"/>
                <w:sz w:val="19"/>
                <w:szCs w:val="19"/>
                <w:lang w:val="x-none"/>
              </w:rPr>
              <w:t>сопровожде</w:t>
            </w:r>
            <w:proofErr w:type="spellEnd"/>
            <w:r w:rsidR="00681834" w:rsidRPr="00432BE6">
              <w:rPr>
                <w:bCs/>
                <w:color w:val="000000" w:themeColor="text1"/>
                <w:sz w:val="19"/>
                <w:szCs w:val="19"/>
              </w:rPr>
              <w:t>-</w:t>
            </w:r>
            <w:proofErr w:type="spellStart"/>
            <w:r w:rsidRPr="00432BE6">
              <w:rPr>
                <w:bCs/>
                <w:color w:val="000000" w:themeColor="text1"/>
                <w:sz w:val="19"/>
                <w:szCs w:val="19"/>
                <w:lang w:val="x-none"/>
              </w:rPr>
              <w:t>нию</w:t>
            </w:r>
            <w:proofErr w:type="spellEnd"/>
            <w:r w:rsidRPr="00432BE6">
              <w:rPr>
                <w:bCs/>
                <w:color w:val="000000" w:themeColor="text1"/>
                <w:sz w:val="19"/>
                <w:szCs w:val="19"/>
                <w:lang w:val="x-none"/>
              </w:rPr>
              <w:t>, проведению в эксперт</w:t>
            </w:r>
            <w:r w:rsidR="002D5083" w:rsidRPr="00432BE6">
              <w:rPr>
                <w:bCs/>
                <w:color w:val="000000" w:themeColor="text1"/>
                <w:sz w:val="19"/>
                <w:szCs w:val="19"/>
                <w:lang w:val="x-none"/>
              </w:rPr>
              <w:t xml:space="preserve">ной организации </w:t>
            </w:r>
            <w:r w:rsidRPr="00432BE6">
              <w:rPr>
                <w:bCs/>
                <w:color w:val="000000" w:themeColor="text1"/>
                <w:sz w:val="19"/>
                <w:szCs w:val="19"/>
                <w:lang w:val="x-none"/>
              </w:rPr>
              <w:t xml:space="preserve">экспертизы и получению </w:t>
            </w:r>
            <w:proofErr w:type="spellStart"/>
            <w:r w:rsidRPr="00432BE6">
              <w:rPr>
                <w:bCs/>
                <w:color w:val="000000" w:themeColor="text1"/>
                <w:sz w:val="19"/>
                <w:szCs w:val="19"/>
                <w:lang w:val="x-none"/>
              </w:rPr>
              <w:t>положитель</w:t>
            </w:r>
            <w:proofErr w:type="spellEnd"/>
            <w:r w:rsidR="00681834" w:rsidRPr="00432BE6">
              <w:rPr>
                <w:bCs/>
                <w:color w:val="000000" w:themeColor="text1"/>
                <w:sz w:val="19"/>
                <w:szCs w:val="19"/>
              </w:rPr>
              <w:t>-</w:t>
            </w:r>
            <w:proofErr w:type="spellStart"/>
            <w:r w:rsidRPr="00432BE6">
              <w:rPr>
                <w:bCs/>
                <w:color w:val="000000" w:themeColor="text1"/>
                <w:sz w:val="19"/>
                <w:szCs w:val="19"/>
                <w:lang w:val="x-none"/>
              </w:rPr>
              <w:t>ного</w:t>
            </w:r>
            <w:proofErr w:type="spellEnd"/>
            <w:r w:rsidRPr="00432BE6">
              <w:rPr>
                <w:bCs/>
                <w:color w:val="000000" w:themeColor="text1"/>
                <w:sz w:val="19"/>
                <w:szCs w:val="19"/>
                <w:lang w:val="x-none"/>
              </w:rPr>
              <w:t xml:space="preserve"> заключения экспертизы </w:t>
            </w:r>
            <w:r w:rsidRPr="00432BE6">
              <w:rPr>
                <w:bCs/>
                <w:color w:val="000000" w:themeColor="text1"/>
                <w:sz w:val="19"/>
                <w:szCs w:val="19"/>
              </w:rPr>
              <w:t xml:space="preserve">о проверке </w:t>
            </w:r>
            <w:proofErr w:type="spellStart"/>
            <w:r w:rsidRPr="00432BE6">
              <w:rPr>
                <w:bCs/>
                <w:color w:val="000000" w:themeColor="text1"/>
                <w:sz w:val="19"/>
                <w:szCs w:val="19"/>
                <w:lang w:val="x-none"/>
              </w:rPr>
              <w:t>достовернос</w:t>
            </w:r>
            <w:proofErr w:type="spellEnd"/>
            <w:r w:rsidR="00681834" w:rsidRPr="00432BE6">
              <w:rPr>
                <w:bCs/>
                <w:color w:val="000000" w:themeColor="text1"/>
                <w:sz w:val="19"/>
                <w:szCs w:val="19"/>
              </w:rPr>
              <w:t>-</w:t>
            </w:r>
            <w:proofErr w:type="spellStart"/>
            <w:r w:rsidRPr="00432BE6">
              <w:rPr>
                <w:bCs/>
                <w:color w:val="000000" w:themeColor="text1"/>
                <w:sz w:val="19"/>
                <w:szCs w:val="19"/>
                <w:lang w:val="x-none"/>
              </w:rPr>
              <w:t>ти</w:t>
            </w:r>
            <w:proofErr w:type="spellEnd"/>
            <w:r w:rsidRPr="00432BE6">
              <w:rPr>
                <w:bCs/>
                <w:color w:val="000000" w:themeColor="text1"/>
                <w:sz w:val="19"/>
                <w:szCs w:val="19"/>
                <w:lang w:val="x-none"/>
              </w:rPr>
              <w:t xml:space="preserve"> </w:t>
            </w:r>
            <w:r w:rsidRPr="00432BE6">
              <w:rPr>
                <w:bCs/>
                <w:color w:val="000000" w:themeColor="text1"/>
                <w:sz w:val="19"/>
                <w:szCs w:val="19"/>
              </w:rPr>
              <w:t xml:space="preserve">определения </w:t>
            </w:r>
            <w:r w:rsidRPr="00432BE6">
              <w:rPr>
                <w:bCs/>
                <w:color w:val="000000" w:themeColor="text1"/>
                <w:sz w:val="19"/>
                <w:szCs w:val="19"/>
                <w:lang w:val="x-none"/>
              </w:rPr>
              <w:t xml:space="preserve">сметной стоимости </w:t>
            </w:r>
            <w:r w:rsidRPr="00432BE6">
              <w:rPr>
                <w:bCs/>
                <w:color w:val="000000" w:themeColor="text1"/>
                <w:sz w:val="19"/>
                <w:szCs w:val="19"/>
              </w:rPr>
              <w:t>объектов благоустрой</w:t>
            </w:r>
            <w:r w:rsidR="00681834" w:rsidRPr="00432BE6">
              <w:rPr>
                <w:bCs/>
                <w:color w:val="000000" w:themeColor="text1"/>
                <w:sz w:val="19"/>
                <w:szCs w:val="19"/>
              </w:rPr>
              <w:t>-</w:t>
            </w:r>
            <w:proofErr w:type="spellStart"/>
            <w:r w:rsidRPr="00432BE6">
              <w:rPr>
                <w:bCs/>
                <w:color w:val="000000" w:themeColor="text1"/>
                <w:sz w:val="19"/>
                <w:szCs w:val="19"/>
              </w:rPr>
              <w:t>ства</w:t>
            </w:r>
            <w:proofErr w:type="spellEnd"/>
            <w:r w:rsidRPr="00432BE6">
              <w:rPr>
                <w:bCs/>
                <w:color w:val="000000" w:themeColor="text1"/>
                <w:sz w:val="19"/>
                <w:szCs w:val="19"/>
              </w:rPr>
              <w:t xml:space="preserve"> обществен</w:t>
            </w:r>
            <w:r w:rsidR="00681834" w:rsidRPr="00432BE6">
              <w:rPr>
                <w:bCs/>
                <w:color w:val="000000" w:themeColor="text1"/>
                <w:sz w:val="19"/>
                <w:szCs w:val="19"/>
              </w:rPr>
              <w:t>-</w:t>
            </w:r>
            <w:proofErr w:type="spellStart"/>
            <w:r w:rsidRPr="00432BE6">
              <w:rPr>
                <w:bCs/>
                <w:color w:val="000000" w:themeColor="text1"/>
                <w:sz w:val="19"/>
                <w:szCs w:val="19"/>
              </w:rPr>
              <w:t>ных</w:t>
            </w:r>
            <w:proofErr w:type="spellEnd"/>
            <w:r w:rsidRPr="00432BE6">
              <w:rPr>
                <w:bCs/>
                <w:color w:val="000000" w:themeColor="text1"/>
                <w:sz w:val="19"/>
                <w:szCs w:val="19"/>
              </w:rPr>
              <w:t xml:space="preserve"> территорий, мест массового отдыха населения (городских парков)</w:t>
            </w:r>
          </w:p>
        </w:tc>
        <w:tc>
          <w:tcPr>
            <w:tcW w:w="1417" w:type="dxa"/>
          </w:tcPr>
          <w:p w:rsidR="00551C46" w:rsidRPr="00432BE6" w:rsidRDefault="00551C46" w:rsidP="00DC337B">
            <w:pPr>
              <w:overflowPunct w:val="0"/>
              <w:autoSpaceDE w:val="0"/>
              <w:autoSpaceDN w:val="0"/>
              <w:adjustRightInd w:val="0"/>
              <w:ind w:right="-54"/>
              <w:textAlignment w:val="baseline"/>
              <w:rPr>
                <w:color w:val="000000" w:themeColor="text1"/>
              </w:rPr>
            </w:pPr>
          </w:p>
          <w:p w:rsidR="00551C46" w:rsidRPr="00432BE6" w:rsidRDefault="00551C46" w:rsidP="00DC337B">
            <w:pPr>
              <w:overflowPunct w:val="0"/>
              <w:autoSpaceDE w:val="0"/>
              <w:autoSpaceDN w:val="0"/>
              <w:adjustRightInd w:val="0"/>
              <w:ind w:right="-54"/>
              <w:textAlignment w:val="baseline"/>
              <w:rPr>
                <w:color w:val="000000" w:themeColor="text1"/>
              </w:rPr>
            </w:pPr>
          </w:p>
          <w:p w:rsidR="00551C46" w:rsidRPr="00432BE6"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432BE6">
              <w:rPr>
                <w:color w:val="000000" w:themeColor="text1"/>
              </w:rPr>
              <w:t>Администра</w:t>
            </w:r>
            <w:r w:rsidR="00681834" w:rsidRPr="00432BE6">
              <w:rPr>
                <w:color w:val="000000" w:themeColor="text1"/>
              </w:rPr>
              <w:t>-</w:t>
            </w:r>
            <w:r w:rsidR="00551C46" w:rsidRPr="00432BE6">
              <w:rPr>
                <w:color w:val="000000" w:themeColor="text1"/>
              </w:rPr>
              <w:t>ция</w:t>
            </w:r>
            <w:proofErr w:type="spellEnd"/>
            <w:proofErr w:type="gramEnd"/>
            <w:r w:rsidR="00551C46" w:rsidRPr="00432BE6">
              <w:rPr>
                <w:color w:val="000000" w:themeColor="text1"/>
              </w:rPr>
              <w:t xml:space="preserve"> города Саянска</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551C46">
            <w:pPr>
              <w:jc w:val="center"/>
              <w:rPr>
                <w:b/>
                <w:color w:val="000000" w:themeColor="text1"/>
              </w:rPr>
            </w:pPr>
            <w:r w:rsidRPr="00432BE6">
              <w:rPr>
                <w:color w:val="000000" w:themeColor="text1"/>
              </w:rPr>
              <w:t>2018-2025</w:t>
            </w:r>
          </w:p>
        </w:tc>
        <w:tc>
          <w:tcPr>
            <w:tcW w:w="850" w:type="dxa"/>
          </w:tcPr>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p>
          <w:p w:rsidR="00551C46" w:rsidRPr="00432BE6" w:rsidRDefault="00551C46" w:rsidP="00DC337B">
            <w:pPr>
              <w:rPr>
                <w:b/>
                <w:color w:val="000000" w:themeColor="text1"/>
              </w:rPr>
            </w:pPr>
            <w:r w:rsidRPr="00432BE6">
              <w:rPr>
                <w:b/>
                <w:color w:val="000000" w:themeColor="text1"/>
              </w:rPr>
              <w:t>МБ</w:t>
            </w:r>
          </w:p>
        </w:tc>
        <w:tc>
          <w:tcPr>
            <w:tcW w:w="993" w:type="dxa"/>
          </w:tcPr>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p>
          <w:p w:rsidR="00551C46" w:rsidRPr="00432BE6" w:rsidRDefault="004907E6" w:rsidP="00DC337B">
            <w:pPr>
              <w:jc w:val="center"/>
              <w:rPr>
                <w:b/>
                <w:color w:val="000000" w:themeColor="text1"/>
              </w:rPr>
            </w:pPr>
            <w:r w:rsidRPr="00432BE6">
              <w:rPr>
                <w:b/>
                <w:color w:val="000000" w:themeColor="text1"/>
              </w:rPr>
              <w:t>595,1</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157,4</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24,0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4907E6" w:rsidP="00DC337B">
            <w:pPr>
              <w:jc w:val="center"/>
              <w:rPr>
                <w:color w:val="000000" w:themeColor="text1"/>
              </w:rPr>
            </w:pPr>
            <w:r w:rsidRPr="00432BE6">
              <w:rPr>
                <w:color w:val="000000" w:themeColor="text1"/>
              </w:rPr>
              <w:t>113,7</w:t>
            </w:r>
          </w:p>
        </w:tc>
        <w:tc>
          <w:tcPr>
            <w:tcW w:w="851"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150,0</w:t>
            </w:r>
          </w:p>
        </w:tc>
        <w:tc>
          <w:tcPr>
            <w:tcW w:w="850" w:type="dxa"/>
          </w:tcPr>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A61CB2" w:rsidRPr="00432BE6" w:rsidRDefault="00A61CB2" w:rsidP="00A61CB2">
            <w:pPr>
              <w:jc w:val="center"/>
              <w:rPr>
                <w:color w:val="000000" w:themeColor="text1"/>
              </w:rPr>
            </w:pPr>
          </w:p>
          <w:p w:rsidR="00551C46" w:rsidRPr="00432BE6" w:rsidRDefault="00A61CB2" w:rsidP="00A61CB2">
            <w:pPr>
              <w:jc w:val="center"/>
              <w:rPr>
                <w:color w:val="000000" w:themeColor="text1"/>
              </w:rPr>
            </w:pPr>
            <w:r w:rsidRPr="00432BE6">
              <w:rPr>
                <w:color w:val="000000" w:themeColor="text1"/>
              </w:rPr>
              <w:t>150,0</w:t>
            </w:r>
          </w:p>
        </w:tc>
        <w:tc>
          <w:tcPr>
            <w:tcW w:w="1276" w:type="dxa"/>
          </w:tcPr>
          <w:p w:rsidR="00551C46" w:rsidRPr="00432BE6" w:rsidRDefault="00551C46" w:rsidP="00DC337B">
            <w:pPr>
              <w:rPr>
                <w:color w:val="000000" w:themeColor="text1"/>
              </w:rPr>
            </w:pPr>
          </w:p>
        </w:tc>
      </w:tr>
      <w:tr w:rsidR="00432BE6" w:rsidRPr="00432BE6" w:rsidTr="00A61CB2">
        <w:trPr>
          <w:trHeight w:val="276"/>
        </w:trPr>
        <w:tc>
          <w:tcPr>
            <w:tcW w:w="567"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lastRenderedPageBreak/>
              <w:t>1</w:t>
            </w:r>
          </w:p>
        </w:tc>
        <w:tc>
          <w:tcPr>
            <w:tcW w:w="1276"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2</w:t>
            </w:r>
          </w:p>
        </w:tc>
        <w:tc>
          <w:tcPr>
            <w:tcW w:w="1417"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3</w:t>
            </w:r>
          </w:p>
        </w:tc>
        <w:tc>
          <w:tcPr>
            <w:tcW w:w="993"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4</w:t>
            </w:r>
          </w:p>
        </w:tc>
        <w:tc>
          <w:tcPr>
            <w:tcW w:w="850"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5</w:t>
            </w:r>
          </w:p>
        </w:tc>
        <w:tc>
          <w:tcPr>
            <w:tcW w:w="993"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6</w:t>
            </w:r>
          </w:p>
        </w:tc>
        <w:tc>
          <w:tcPr>
            <w:tcW w:w="992"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7</w:t>
            </w:r>
          </w:p>
        </w:tc>
        <w:tc>
          <w:tcPr>
            <w:tcW w:w="992"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8</w:t>
            </w:r>
          </w:p>
        </w:tc>
        <w:tc>
          <w:tcPr>
            <w:tcW w:w="992"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9</w:t>
            </w:r>
          </w:p>
        </w:tc>
        <w:tc>
          <w:tcPr>
            <w:tcW w:w="993"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10</w:t>
            </w:r>
          </w:p>
        </w:tc>
        <w:tc>
          <w:tcPr>
            <w:tcW w:w="992"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11</w:t>
            </w:r>
          </w:p>
        </w:tc>
        <w:tc>
          <w:tcPr>
            <w:tcW w:w="992"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12</w:t>
            </w:r>
          </w:p>
        </w:tc>
        <w:tc>
          <w:tcPr>
            <w:tcW w:w="851"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13</w:t>
            </w:r>
          </w:p>
        </w:tc>
        <w:tc>
          <w:tcPr>
            <w:tcW w:w="850"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14</w:t>
            </w:r>
          </w:p>
        </w:tc>
        <w:tc>
          <w:tcPr>
            <w:tcW w:w="1276" w:type="dxa"/>
          </w:tcPr>
          <w:p w:rsidR="00681834" w:rsidRPr="00432BE6" w:rsidRDefault="00681834" w:rsidP="005D63B0">
            <w:pPr>
              <w:overflowPunct w:val="0"/>
              <w:autoSpaceDE w:val="0"/>
              <w:autoSpaceDN w:val="0"/>
              <w:adjustRightInd w:val="0"/>
              <w:ind w:right="-54"/>
              <w:jc w:val="center"/>
              <w:textAlignment w:val="baseline"/>
              <w:rPr>
                <w:b/>
                <w:color w:val="000000" w:themeColor="text1"/>
                <w:sz w:val="18"/>
                <w:szCs w:val="18"/>
              </w:rPr>
            </w:pPr>
            <w:r w:rsidRPr="00432BE6">
              <w:rPr>
                <w:b/>
                <w:color w:val="000000" w:themeColor="text1"/>
                <w:sz w:val="18"/>
                <w:szCs w:val="18"/>
              </w:rPr>
              <w:t>15</w:t>
            </w:r>
          </w:p>
        </w:tc>
      </w:tr>
      <w:tr w:rsidR="00432BE6" w:rsidRPr="00432BE6" w:rsidTr="009623B8">
        <w:trPr>
          <w:trHeight w:val="1114"/>
        </w:trPr>
        <w:tc>
          <w:tcPr>
            <w:tcW w:w="567" w:type="dxa"/>
          </w:tcPr>
          <w:p w:rsidR="00AC2E3C" w:rsidRPr="00432BE6" w:rsidRDefault="00993B63"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2</w:t>
            </w:r>
            <w:r w:rsidR="00AC2E3C" w:rsidRPr="00432BE6">
              <w:rPr>
                <w:color w:val="000000" w:themeColor="text1"/>
                <w:sz w:val="19"/>
                <w:szCs w:val="19"/>
              </w:rPr>
              <w:t>.</w:t>
            </w:r>
            <w:r w:rsidRPr="00432BE6">
              <w:rPr>
                <w:color w:val="000000" w:themeColor="text1"/>
                <w:sz w:val="19"/>
                <w:szCs w:val="19"/>
              </w:rPr>
              <w:t>2.</w:t>
            </w:r>
          </w:p>
        </w:tc>
        <w:tc>
          <w:tcPr>
            <w:tcW w:w="1276" w:type="dxa"/>
          </w:tcPr>
          <w:p w:rsidR="00AC2E3C" w:rsidRPr="00432BE6" w:rsidRDefault="00AC2E3C" w:rsidP="00D21FBA">
            <w:pPr>
              <w:overflowPunct w:val="0"/>
              <w:autoSpaceDE w:val="0"/>
              <w:autoSpaceDN w:val="0"/>
              <w:adjustRightInd w:val="0"/>
              <w:ind w:right="-54"/>
              <w:textAlignment w:val="baseline"/>
              <w:rPr>
                <w:color w:val="000000" w:themeColor="text1"/>
                <w:sz w:val="19"/>
                <w:szCs w:val="19"/>
              </w:rPr>
            </w:pPr>
            <w:proofErr w:type="spellStart"/>
            <w:proofErr w:type="gramStart"/>
            <w:r w:rsidRPr="00432BE6">
              <w:rPr>
                <w:color w:val="000000" w:themeColor="text1"/>
                <w:sz w:val="19"/>
                <w:szCs w:val="19"/>
              </w:rPr>
              <w:t>Осуществле</w:t>
            </w:r>
            <w:r w:rsidR="00D21FBA" w:rsidRPr="00432BE6">
              <w:rPr>
                <w:color w:val="000000" w:themeColor="text1"/>
                <w:sz w:val="19"/>
                <w:szCs w:val="19"/>
              </w:rPr>
              <w:t>-</w:t>
            </w:r>
            <w:r w:rsidR="002D6740" w:rsidRPr="00432BE6">
              <w:rPr>
                <w:color w:val="000000" w:themeColor="text1"/>
                <w:sz w:val="19"/>
                <w:szCs w:val="19"/>
              </w:rPr>
              <w:t>ние</w:t>
            </w:r>
            <w:proofErr w:type="spellEnd"/>
            <w:proofErr w:type="gramEnd"/>
            <w:r w:rsidR="002D6740" w:rsidRPr="00432BE6">
              <w:rPr>
                <w:color w:val="000000" w:themeColor="text1"/>
                <w:sz w:val="19"/>
                <w:szCs w:val="19"/>
              </w:rPr>
              <w:t xml:space="preserve"> </w:t>
            </w:r>
            <w:proofErr w:type="spellStart"/>
            <w:r w:rsidRPr="00432BE6">
              <w:rPr>
                <w:rFonts w:eastAsiaTheme="minorHAnsi"/>
                <w:color w:val="000000" w:themeColor="text1"/>
                <w:sz w:val="19"/>
                <w:szCs w:val="19"/>
                <w:lang w:eastAsia="en-US"/>
              </w:rPr>
              <w:t>техноло</w:t>
            </w:r>
            <w:r w:rsidR="002D6740" w:rsidRPr="00432BE6">
              <w:rPr>
                <w:rFonts w:eastAsiaTheme="minorHAnsi"/>
                <w:color w:val="000000" w:themeColor="text1"/>
                <w:sz w:val="19"/>
                <w:szCs w:val="19"/>
                <w:lang w:eastAsia="en-US"/>
              </w:rPr>
              <w:t>-</w:t>
            </w:r>
            <w:r w:rsidRPr="00432BE6">
              <w:rPr>
                <w:rFonts w:eastAsiaTheme="minorHAnsi"/>
                <w:color w:val="000000" w:themeColor="text1"/>
                <w:sz w:val="19"/>
                <w:szCs w:val="19"/>
                <w:lang w:eastAsia="en-US"/>
              </w:rPr>
              <w:t>гического</w:t>
            </w:r>
            <w:proofErr w:type="spellEnd"/>
            <w:r w:rsidRPr="00432BE6">
              <w:rPr>
                <w:rFonts w:eastAsiaTheme="minorHAnsi"/>
                <w:color w:val="000000" w:themeColor="text1"/>
                <w:sz w:val="19"/>
                <w:szCs w:val="19"/>
                <w:lang w:eastAsia="en-US"/>
              </w:rPr>
              <w:t xml:space="preserve"> </w:t>
            </w:r>
            <w:proofErr w:type="spellStart"/>
            <w:r w:rsidRPr="00432BE6">
              <w:rPr>
                <w:rFonts w:eastAsiaTheme="minorHAnsi"/>
                <w:color w:val="000000" w:themeColor="text1"/>
                <w:sz w:val="19"/>
                <w:szCs w:val="19"/>
                <w:lang w:eastAsia="en-US"/>
              </w:rPr>
              <w:t>присоедине</w:t>
            </w:r>
            <w:r w:rsidR="00D21FBA" w:rsidRPr="00432BE6">
              <w:rPr>
                <w:rFonts w:eastAsiaTheme="minorHAnsi"/>
                <w:color w:val="000000" w:themeColor="text1"/>
                <w:sz w:val="19"/>
                <w:szCs w:val="19"/>
                <w:lang w:eastAsia="en-US"/>
              </w:rPr>
              <w:t>-</w:t>
            </w:r>
            <w:r w:rsidR="002D6740" w:rsidRPr="00432BE6">
              <w:rPr>
                <w:rFonts w:eastAsiaTheme="minorHAnsi"/>
                <w:color w:val="000000" w:themeColor="text1"/>
                <w:sz w:val="19"/>
                <w:szCs w:val="19"/>
                <w:lang w:eastAsia="en-US"/>
              </w:rPr>
              <w:t>ния</w:t>
            </w:r>
            <w:proofErr w:type="spellEnd"/>
            <w:r w:rsidR="002D6740" w:rsidRPr="00432BE6">
              <w:rPr>
                <w:rFonts w:eastAsiaTheme="minorHAnsi"/>
                <w:color w:val="000000" w:themeColor="text1"/>
                <w:sz w:val="19"/>
                <w:szCs w:val="19"/>
                <w:lang w:eastAsia="en-US"/>
              </w:rPr>
              <w:t xml:space="preserve"> к </w:t>
            </w:r>
            <w:proofErr w:type="spellStart"/>
            <w:r w:rsidRPr="00432BE6">
              <w:rPr>
                <w:rFonts w:eastAsiaTheme="minorHAnsi"/>
                <w:color w:val="000000" w:themeColor="text1"/>
                <w:sz w:val="19"/>
                <w:szCs w:val="19"/>
                <w:lang w:eastAsia="en-US"/>
              </w:rPr>
              <w:t>объек</w:t>
            </w:r>
            <w:proofErr w:type="spellEnd"/>
            <w:r w:rsidR="002D6740" w:rsidRPr="00432BE6">
              <w:rPr>
                <w:rFonts w:eastAsiaTheme="minorHAnsi"/>
                <w:color w:val="000000" w:themeColor="text1"/>
                <w:sz w:val="19"/>
                <w:szCs w:val="19"/>
                <w:lang w:eastAsia="en-US"/>
              </w:rPr>
              <w:t xml:space="preserve">-там </w:t>
            </w:r>
            <w:proofErr w:type="spellStart"/>
            <w:r w:rsidR="00D21FBA" w:rsidRPr="00432BE6">
              <w:rPr>
                <w:rFonts w:eastAsiaTheme="minorHAnsi"/>
                <w:color w:val="000000" w:themeColor="text1"/>
                <w:sz w:val="19"/>
                <w:szCs w:val="19"/>
                <w:lang w:eastAsia="en-US"/>
              </w:rPr>
              <w:t>благоуст</w:t>
            </w:r>
            <w:r w:rsidR="002D6740" w:rsidRPr="00432BE6">
              <w:rPr>
                <w:rFonts w:eastAsiaTheme="minorHAnsi"/>
                <w:color w:val="000000" w:themeColor="text1"/>
                <w:sz w:val="19"/>
                <w:szCs w:val="19"/>
                <w:lang w:eastAsia="en-US"/>
              </w:rPr>
              <w:t>-рой</w:t>
            </w:r>
            <w:r w:rsidR="00D21FBA" w:rsidRPr="00432BE6">
              <w:rPr>
                <w:rFonts w:eastAsiaTheme="minorHAnsi"/>
                <w:color w:val="000000" w:themeColor="text1"/>
                <w:sz w:val="19"/>
                <w:szCs w:val="19"/>
                <w:lang w:eastAsia="en-US"/>
              </w:rPr>
              <w:t>ства</w:t>
            </w:r>
            <w:proofErr w:type="spellEnd"/>
          </w:p>
        </w:tc>
        <w:tc>
          <w:tcPr>
            <w:tcW w:w="1417" w:type="dxa"/>
          </w:tcPr>
          <w:p w:rsidR="004907E6" w:rsidRPr="00432BE6" w:rsidRDefault="004907E6" w:rsidP="00AC2E3C">
            <w:pPr>
              <w:overflowPunct w:val="0"/>
              <w:autoSpaceDE w:val="0"/>
              <w:autoSpaceDN w:val="0"/>
              <w:adjustRightInd w:val="0"/>
              <w:ind w:right="-54"/>
              <w:jc w:val="center"/>
              <w:textAlignment w:val="baseline"/>
              <w:rPr>
                <w:color w:val="000000" w:themeColor="text1"/>
              </w:rPr>
            </w:pPr>
          </w:p>
          <w:p w:rsidR="00AC2E3C" w:rsidRPr="00432BE6" w:rsidRDefault="00AC2E3C" w:rsidP="00AC2E3C">
            <w:pPr>
              <w:overflowPunct w:val="0"/>
              <w:autoSpaceDE w:val="0"/>
              <w:autoSpaceDN w:val="0"/>
              <w:adjustRightInd w:val="0"/>
              <w:ind w:right="-54"/>
              <w:jc w:val="center"/>
              <w:textAlignment w:val="baseline"/>
              <w:rPr>
                <w:color w:val="000000" w:themeColor="text1"/>
              </w:rPr>
            </w:pPr>
            <w:proofErr w:type="spellStart"/>
            <w:r w:rsidRPr="00432BE6">
              <w:rPr>
                <w:color w:val="000000" w:themeColor="text1"/>
              </w:rPr>
              <w:t>Администра-ция</w:t>
            </w:r>
            <w:proofErr w:type="spellEnd"/>
          </w:p>
          <w:p w:rsidR="00AC2E3C" w:rsidRPr="00432BE6" w:rsidRDefault="00AC2E3C" w:rsidP="00AC2E3C">
            <w:pPr>
              <w:overflowPunct w:val="0"/>
              <w:autoSpaceDE w:val="0"/>
              <w:autoSpaceDN w:val="0"/>
              <w:adjustRightInd w:val="0"/>
              <w:ind w:right="-54"/>
              <w:jc w:val="center"/>
              <w:textAlignment w:val="baseline"/>
              <w:rPr>
                <w:color w:val="000000" w:themeColor="text1"/>
              </w:rPr>
            </w:pPr>
            <w:r w:rsidRPr="00432BE6">
              <w:rPr>
                <w:color w:val="000000" w:themeColor="text1"/>
              </w:rPr>
              <w:t>города Саянска</w:t>
            </w:r>
          </w:p>
        </w:tc>
        <w:tc>
          <w:tcPr>
            <w:tcW w:w="993" w:type="dxa"/>
          </w:tcPr>
          <w:p w:rsidR="00AC2E3C" w:rsidRPr="00432BE6" w:rsidRDefault="00AC2E3C" w:rsidP="00DC337B">
            <w:pPr>
              <w:jc w:val="center"/>
              <w:rPr>
                <w:color w:val="000000" w:themeColor="text1"/>
              </w:rPr>
            </w:pPr>
          </w:p>
          <w:p w:rsidR="004907E6" w:rsidRPr="00432BE6" w:rsidRDefault="004907E6" w:rsidP="00DC337B">
            <w:pPr>
              <w:jc w:val="center"/>
              <w:rPr>
                <w:color w:val="000000" w:themeColor="text1"/>
              </w:rPr>
            </w:pPr>
          </w:p>
          <w:p w:rsidR="004907E6" w:rsidRPr="00432BE6" w:rsidRDefault="004907E6" w:rsidP="00DC337B">
            <w:pPr>
              <w:jc w:val="center"/>
              <w:rPr>
                <w:color w:val="000000" w:themeColor="text1"/>
              </w:rPr>
            </w:pPr>
          </w:p>
          <w:p w:rsidR="004907E6" w:rsidRPr="00432BE6" w:rsidRDefault="004907E6" w:rsidP="00DC337B">
            <w:pPr>
              <w:jc w:val="center"/>
              <w:rPr>
                <w:color w:val="000000" w:themeColor="text1"/>
              </w:rPr>
            </w:pPr>
          </w:p>
          <w:p w:rsidR="00AC2E3C" w:rsidRPr="00432BE6" w:rsidRDefault="00AC2E3C" w:rsidP="00DC337B">
            <w:pPr>
              <w:jc w:val="center"/>
              <w:rPr>
                <w:color w:val="000000" w:themeColor="text1"/>
              </w:rPr>
            </w:pPr>
            <w:r w:rsidRPr="00432BE6">
              <w:rPr>
                <w:color w:val="000000" w:themeColor="text1"/>
              </w:rPr>
              <w:t>2023</w:t>
            </w:r>
          </w:p>
        </w:tc>
        <w:tc>
          <w:tcPr>
            <w:tcW w:w="850" w:type="dxa"/>
            <w:vAlign w:val="center"/>
          </w:tcPr>
          <w:p w:rsidR="00AC2E3C" w:rsidRPr="00432BE6" w:rsidRDefault="00AC2E3C" w:rsidP="00DC337B">
            <w:pPr>
              <w:rPr>
                <w:b/>
                <w:color w:val="000000" w:themeColor="text1"/>
              </w:rPr>
            </w:pPr>
            <w:r w:rsidRPr="00432BE6">
              <w:rPr>
                <w:b/>
                <w:color w:val="000000" w:themeColor="text1"/>
              </w:rPr>
              <w:t>МБ</w:t>
            </w:r>
          </w:p>
        </w:tc>
        <w:tc>
          <w:tcPr>
            <w:tcW w:w="993" w:type="dxa"/>
            <w:vAlign w:val="center"/>
          </w:tcPr>
          <w:p w:rsidR="00AC2E3C" w:rsidRPr="00432BE6" w:rsidRDefault="004907E6" w:rsidP="00DC337B">
            <w:pPr>
              <w:jc w:val="center"/>
              <w:rPr>
                <w:b/>
                <w:color w:val="000000" w:themeColor="text1"/>
              </w:rPr>
            </w:pPr>
            <w:r w:rsidRPr="00432BE6">
              <w:rPr>
                <w:b/>
                <w:color w:val="000000" w:themeColor="text1"/>
              </w:rPr>
              <w:t>36,3</w:t>
            </w:r>
          </w:p>
        </w:tc>
        <w:tc>
          <w:tcPr>
            <w:tcW w:w="992" w:type="dxa"/>
            <w:vAlign w:val="center"/>
          </w:tcPr>
          <w:p w:rsidR="00AC2E3C" w:rsidRPr="00432BE6" w:rsidRDefault="00AC2E3C" w:rsidP="00DC337B">
            <w:pPr>
              <w:jc w:val="center"/>
              <w:rPr>
                <w:color w:val="000000" w:themeColor="text1"/>
              </w:rPr>
            </w:pPr>
            <w:r w:rsidRPr="00432BE6">
              <w:rPr>
                <w:color w:val="000000" w:themeColor="text1"/>
              </w:rPr>
              <w:t>0,00</w:t>
            </w:r>
          </w:p>
        </w:tc>
        <w:tc>
          <w:tcPr>
            <w:tcW w:w="992" w:type="dxa"/>
            <w:vAlign w:val="center"/>
          </w:tcPr>
          <w:p w:rsidR="00AC2E3C" w:rsidRPr="00432BE6" w:rsidRDefault="00AC2E3C" w:rsidP="00DC337B">
            <w:pPr>
              <w:jc w:val="center"/>
              <w:rPr>
                <w:color w:val="000000" w:themeColor="text1"/>
              </w:rPr>
            </w:pPr>
            <w:r w:rsidRPr="00432BE6">
              <w:rPr>
                <w:color w:val="000000" w:themeColor="text1"/>
              </w:rPr>
              <w:t>0,00</w:t>
            </w:r>
          </w:p>
        </w:tc>
        <w:tc>
          <w:tcPr>
            <w:tcW w:w="992" w:type="dxa"/>
            <w:vAlign w:val="center"/>
          </w:tcPr>
          <w:p w:rsidR="00AC2E3C" w:rsidRPr="00432BE6" w:rsidRDefault="00AC2E3C" w:rsidP="00DC337B">
            <w:pPr>
              <w:jc w:val="center"/>
              <w:rPr>
                <w:color w:val="000000" w:themeColor="text1"/>
              </w:rPr>
            </w:pPr>
            <w:r w:rsidRPr="00432BE6">
              <w:rPr>
                <w:color w:val="000000" w:themeColor="text1"/>
              </w:rPr>
              <w:t>0,00</w:t>
            </w:r>
          </w:p>
        </w:tc>
        <w:tc>
          <w:tcPr>
            <w:tcW w:w="993" w:type="dxa"/>
            <w:vAlign w:val="center"/>
          </w:tcPr>
          <w:p w:rsidR="00AC2E3C" w:rsidRPr="00432BE6" w:rsidRDefault="00AC2E3C" w:rsidP="00DC337B">
            <w:pPr>
              <w:jc w:val="center"/>
              <w:rPr>
                <w:color w:val="000000" w:themeColor="text1"/>
              </w:rPr>
            </w:pPr>
            <w:r w:rsidRPr="00432BE6">
              <w:rPr>
                <w:color w:val="000000" w:themeColor="text1"/>
              </w:rPr>
              <w:t>0,00</w:t>
            </w:r>
          </w:p>
        </w:tc>
        <w:tc>
          <w:tcPr>
            <w:tcW w:w="992" w:type="dxa"/>
            <w:vAlign w:val="center"/>
          </w:tcPr>
          <w:p w:rsidR="00AC2E3C" w:rsidRPr="00432BE6" w:rsidRDefault="00AC2E3C" w:rsidP="00DC337B">
            <w:pPr>
              <w:jc w:val="center"/>
              <w:rPr>
                <w:color w:val="000000" w:themeColor="text1"/>
              </w:rPr>
            </w:pPr>
            <w:r w:rsidRPr="00432BE6">
              <w:rPr>
                <w:color w:val="000000" w:themeColor="text1"/>
              </w:rPr>
              <w:t>0,00</w:t>
            </w:r>
          </w:p>
        </w:tc>
        <w:tc>
          <w:tcPr>
            <w:tcW w:w="992" w:type="dxa"/>
            <w:vAlign w:val="center"/>
          </w:tcPr>
          <w:p w:rsidR="00AC2E3C" w:rsidRPr="00432BE6" w:rsidRDefault="004907E6" w:rsidP="00DC337B">
            <w:pPr>
              <w:jc w:val="center"/>
              <w:rPr>
                <w:color w:val="000000" w:themeColor="text1"/>
              </w:rPr>
            </w:pPr>
            <w:r w:rsidRPr="00432BE6">
              <w:rPr>
                <w:color w:val="000000" w:themeColor="text1"/>
              </w:rPr>
              <w:t>36,3</w:t>
            </w:r>
          </w:p>
        </w:tc>
        <w:tc>
          <w:tcPr>
            <w:tcW w:w="851" w:type="dxa"/>
            <w:vAlign w:val="center"/>
          </w:tcPr>
          <w:p w:rsidR="00AC2E3C" w:rsidRPr="00432BE6" w:rsidRDefault="00AC2E3C" w:rsidP="00DC337B">
            <w:pPr>
              <w:jc w:val="center"/>
              <w:rPr>
                <w:color w:val="000000" w:themeColor="text1"/>
              </w:rPr>
            </w:pPr>
            <w:r w:rsidRPr="00432BE6">
              <w:rPr>
                <w:color w:val="000000" w:themeColor="text1"/>
              </w:rPr>
              <w:t>0,00</w:t>
            </w:r>
          </w:p>
        </w:tc>
        <w:tc>
          <w:tcPr>
            <w:tcW w:w="850" w:type="dxa"/>
            <w:vAlign w:val="center"/>
          </w:tcPr>
          <w:p w:rsidR="00AC2E3C" w:rsidRPr="00432BE6" w:rsidRDefault="00AC2E3C" w:rsidP="009623B8">
            <w:pPr>
              <w:jc w:val="center"/>
              <w:rPr>
                <w:color w:val="000000" w:themeColor="text1"/>
              </w:rPr>
            </w:pPr>
            <w:r w:rsidRPr="00432BE6">
              <w:rPr>
                <w:color w:val="000000" w:themeColor="text1"/>
              </w:rPr>
              <w:t>0,00</w:t>
            </w:r>
          </w:p>
        </w:tc>
        <w:tc>
          <w:tcPr>
            <w:tcW w:w="1276" w:type="dxa"/>
            <w:vAlign w:val="center"/>
          </w:tcPr>
          <w:p w:rsidR="00AC2E3C" w:rsidRPr="00432BE6" w:rsidRDefault="00AC2E3C" w:rsidP="00DC337B">
            <w:pPr>
              <w:rPr>
                <w:color w:val="000000" w:themeColor="text1"/>
                <w:highlight w:val="yellow"/>
              </w:rPr>
            </w:pPr>
          </w:p>
        </w:tc>
      </w:tr>
      <w:tr w:rsidR="00432BE6" w:rsidRPr="00432BE6" w:rsidTr="00D21FBA">
        <w:trPr>
          <w:trHeight w:val="846"/>
        </w:trPr>
        <w:tc>
          <w:tcPr>
            <w:tcW w:w="567" w:type="dxa"/>
          </w:tcPr>
          <w:p w:rsidR="00551C46" w:rsidRPr="00432BE6" w:rsidRDefault="00993B63"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2.3.</w:t>
            </w:r>
          </w:p>
        </w:tc>
        <w:tc>
          <w:tcPr>
            <w:tcW w:w="1276" w:type="dxa"/>
          </w:tcPr>
          <w:p w:rsidR="00551C46" w:rsidRPr="00432BE6" w:rsidRDefault="00551C46"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 xml:space="preserve">Поставка </w:t>
            </w:r>
            <w:proofErr w:type="gramStart"/>
            <w:r w:rsidRPr="00432BE6">
              <w:rPr>
                <w:color w:val="000000" w:themeColor="text1"/>
                <w:sz w:val="19"/>
                <w:szCs w:val="19"/>
              </w:rPr>
              <w:t>спортивного</w:t>
            </w:r>
            <w:proofErr w:type="gramEnd"/>
            <w:r w:rsidRPr="00432BE6">
              <w:rPr>
                <w:color w:val="000000" w:themeColor="text1"/>
                <w:sz w:val="19"/>
                <w:szCs w:val="19"/>
              </w:rPr>
              <w:t xml:space="preserve"> </w:t>
            </w:r>
            <w:proofErr w:type="spellStart"/>
            <w:r w:rsidRPr="00432BE6">
              <w:rPr>
                <w:color w:val="000000" w:themeColor="text1"/>
                <w:sz w:val="19"/>
                <w:szCs w:val="19"/>
              </w:rPr>
              <w:t>оборудова</w:t>
            </w:r>
            <w:r w:rsidR="00681834" w:rsidRPr="00432BE6">
              <w:rPr>
                <w:color w:val="000000" w:themeColor="text1"/>
                <w:sz w:val="19"/>
                <w:szCs w:val="19"/>
              </w:rPr>
              <w:t>-</w:t>
            </w:r>
            <w:r w:rsidRPr="00432BE6">
              <w:rPr>
                <w:color w:val="000000" w:themeColor="text1"/>
                <w:sz w:val="19"/>
                <w:szCs w:val="19"/>
              </w:rPr>
              <w:t>ния</w:t>
            </w:r>
            <w:proofErr w:type="spellEnd"/>
          </w:p>
        </w:tc>
        <w:tc>
          <w:tcPr>
            <w:tcW w:w="1417" w:type="dxa"/>
          </w:tcPr>
          <w:p w:rsidR="00551C46" w:rsidRPr="00432BE6"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432BE6">
              <w:rPr>
                <w:color w:val="000000" w:themeColor="text1"/>
              </w:rPr>
              <w:t>Администра</w:t>
            </w:r>
            <w:r w:rsidR="00681834" w:rsidRPr="00432BE6">
              <w:rPr>
                <w:color w:val="000000" w:themeColor="text1"/>
              </w:rPr>
              <w:t>-</w:t>
            </w:r>
            <w:r w:rsidR="00551C46" w:rsidRPr="00432BE6">
              <w:rPr>
                <w:color w:val="000000" w:themeColor="text1"/>
              </w:rPr>
              <w:t>ция</w:t>
            </w:r>
            <w:proofErr w:type="spellEnd"/>
            <w:proofErr w:type="gramEnd"/>
          </w:p>
          <w:p w:rsidR="00551C46" w:rsidRPr="00432BE6" w:rsidRDefault="00551C46" w:rsidP="00DC337B">
            <w:pPr>
              <w:overflowPunct w:val="0"/>
              <w:autoSpaceDE w:val="0"/>
              <w:autoSpaceDN w:val="0"/>
              <w:adjustRightInd w:val="0"/>
              <w:ind w:right="-54"/>
              <w:jc w:val="center"/>
              <w:textAlignment w:val="baseline"/>
              <w:rPr>
                <w:color w:val="000000" w:themeColor="text1"/>
              </w:rPr>
            </w:pPr>
            <w:r w:rsidRPr="00432BE6">
              <w:rPr>
                <w:color w:val="000000" w:themeColor="text1"/>
              </w:rPr>
              <w:t>города Саянска</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2019</w:t>
            </w:r>
          </w:p>
        </w:tc>
        <w:tc>
          <w:tcPr>
            <w:tcW w:w="850" w:type="dxa"/>
            <w:vAlign w:val="center"/>
          </w:tcPr>
          <w:p w:rsidR="00551C46" w:rsidRPr="00432BE6" w:rsidRDefault="00551C46" w:rsidP="00DC337B">
            <w:pPr>
              <w:rPr>
                <w:b/>
                <w:color w:val="000000" w:themeColor="text1"/>
              </w:rPr>
            </w:pPr>
            <w:r w:rsidRPr="00432BE6">
              <w:rPr>
                <w:b/>
                <w:color w:val="000000" w:themeColor="text1"/>
              </w:rPr>
              <w:t>МБ</w:t>
            </w:r>
          </w:p>
        </w:tc>
        <w:tc>
          <w:tcPr>
            <w:tcW w:w="993" w:type="dxa"/>
            <w:vAlign w:val="center"/>
          </w:tcPr>
          <w:p w:rsidR="00551C46" w:rsidRPr="00432BE6" w:rsidRDefault="00551C46" w:rsidP="00DC337B">
            <w:pPr>
              <w:jc w:val="center"/>
              <w:rPr>
                <w:b/>
                <w:color w:val="000000" w:themeColor="text1"/>
              </w:rPr>
            </w:pPr>
            <w:r w:rsidRPr="00432BE6">
              <w:rPr>
                <w:b/>
                <w:color w:val="000000" w:themeColor="text1"/>
              </w:rPr>
              <w:t>390,5</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390,5</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3"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851" w:type="dxa"/>
            <w:vAlign w:val="center"/>
          </w:tcPr>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9623B8" w:rsidP="009623B8">
            <w:pPr>
              <w:jc w:val="center"/>
              <w:rPr>
                <w:color w:val="000000" w:themeColor="text1"/>
                <w:highlight w:val="yellow"/>
              </w:rPr>
            </w:pPr>
            <w:r w:rsidRPr="00432BE6">
              <w:rPr>
                <w:color w:val="000000" w:themeColor="text1"/>
              </w:rPr>
              <w:t>0,00</w:t>
            </w:r>
          </w:p>
        </w:tc>
        <w:tc>
          <w:tcPr>
            <w:tcW w:w="1276" w:type="dxa"/>
            <w:vAlign w:val="center"/>
          </w:tcPr>
          <w:p w:rsidR="00551C46" w:rsidRPr="00432BE6" w:rsidRDefault="00551C46" w:rsidP="00DC337B">
            <w:pPr>
              <w:rPr>
                <w:color w:val="000000" w:themeColor="text1"/>
                <w:highlight w:val="yellow"/>
              </w:rPr>
            </w:pPr>
          </w:p>
        </w:tc>
      </w:tr>
      <w:tr w:rsidR="00432BE6" w:rsidRPr="00432BE6" w:rsidTr="002D6740">
        <w:trPr>
          <w:trHeight w:val="499"/>
        </w:trPr>
        <w:tc>
          <w:tcPr>
            <w:tcW w:w="567" w:type="dxa"/>
            <w:vMerge w:val="restart"/>
          </w:tcPr>
          <w:p w:rsidR="00551C46" w:rsidRPr="00432BE6" w:rsidRDefault="00993B63"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2.4.</w:t>
            </w:r>
          </w:p>
        </w:tc>
        <w:tc>
          <w:tcPr>
            <w:tcW w:w="1276" w:type="dxa"/>
            <w:vMerge w:val="restart"/>
          </w:tcPr>
          <w:p w:rsidR="00551C46" w:rsidRPr="00432BE6" w:rsidRDefault="00551C46" w:rsidP="00DC337B">
            <w:pPr>
              <w:overflowPunct w:val="0"/>
              <w:autoSpaceDE w:val="0"/>
              <w:autoSpaceDN w:val="0"/>
              <w:adjustRightInd w:val="0"/>
              <w:ind w:right="-54"/>
              <w:textAlignment w:val="baseline"/>
              <w:rPr>
                <w:color w:val="000000" w:themeColor="text1"/>
                <w:sz w:val="19"/>
                <w:szCs w:val="19"/>
              </w:rPr>
            </w:pPr>
            <w:proofErr w:type="gramStart"/>
            <w:r w:rsidRPr="00432BE6">
              <w:rPr>
                <w:color w:val="000000" w:themeColor="text1"/>
                <w:sz w:val="19"/>
                <w:szCs w:val="19"/>
              </w:rPr>
              <w:t>Благоустрой</w:t>
            </w:r>
            <w:r w:rsidR="00681834" w:rsidRPr="00432BE6">
              <w:rPr>
                <w:color w:val="000000" w:themeColor="text1"/>
                <w:sz w:val="19"/>
                <w:szCs w:val="19"/>
              </w:rPr>
              <w:t>-</w:t>
            </w:r>
            <w:proofErr w:type="spellStart"/>
            <w:r w:rsidR="002D6740" w:rsidRPr="00432BE6">
              <w:rPr>
                <w:color w:val="000000" w:themeColor="text1"/>
                <w:sz w:val="19"/>
                <w:szCs w:val="19"/>
              </w:rPr>
              <w:t>ство</w:t>
            </w:r>
            <w:proofErr w:type="spellEnd"/>
            <w:proofErr w:type="gramEnd"/>
            <w:r w:rsidR="002D6740" w:rsidRPr="00432BE6">
              <w:rPr>
                <w:color w:val="000000" w:themeColor="text1"/>
                <w:sz w:val="19"/>
                <w:szCs w:val="19"/>
              </w:rPr>
              <w:t xml:space="preserve"> </w:t>
            </w:r>
            <w:proofErr w:type="spellStart"/>
            <w:r w:rsidRPr="00432BE6">
              <w:rPr>
                <w:color w:val="000000" w:themeColor="text1"/>
                <w:sz w:val="19"/>
                <w:szCs w:val="19"/>
              </w:rPr>
              <w:t>террито</w:t>
            </w:r>
            <w:r w:rsidR="002D6740" w:rsidRPr="00432BE6">
              <w:rPr>
                <w:color w:val="000000" w:themeColor="text1"/>
                <w:sz w:val="19"/>
                <w:szCs w:val="19"/>
              </w:rPr>
              <w:t>-</w:t>
            </w:r>
            <w:r w:rsidRPr="00432BE6">
              <w:rPr>
                <w:color w:val="000000" w:themeColor="text1"/>
                <w:sz w:val="19"/>
                <w:szCs w:val="19"/>
              </w:rPr>
              <w:t>рии</w:t>
            </w:r>
            <w:proofErr w:type="spellEnd"/>
            <w:r w:rsidRPr="00432BE6">
              <w:rPr>
                <w:color w:val="000000" w:themeColor="text1"/>
                <w:sz w:val="19"/>
                <w:szCs w:val="19"/>
              </w:rPr>
              <w:t xml:space="preserve"> парка </w:t>
            </w:r>
          </w:p>
          <w:p w:rsidR="00551C46" w:rsidRPr="00432BE6" w:rsidRDefault="002D6740"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 xml:space="preserve">в </w:t>
            </w:r>
            <w:proofErr w:type="spellStart"/>
            <w:proofErr w:type="gramStart"/>
            <w:r w:rsidR="00551C46" w:rsidRPr="00432BE6">
              <w:rPr>
                <w:color w:val="000000" w:themeColor="text1"/>
                <w:sz w:val="19"/>
                <w:szCs w:val="19"/>
              </w:rPr>
              <w:t>микрорайо</w:t>
            </w:r>
            <w:proofErr w:type="spellEnd"/>
            <w:r w:rsidRPr="00432BE6">
              <w:rPr>
                <w:color w:val="000000" w:themeColor="text1"/>
                <w:sz w:val="19"/>
                <w:szCs w:val="19"/>
              </w:rPr>
              <w:t>-не</w:t>
            </w:r>
            <w:proofErr w:type="gramEnd"/>
            <w:r w:rsidRPr="00432BE6">
              <w:rPr>
                <w:color w:val="000000" w:themeColor="text1"/>
                <w:sz w:val="19"/>
                <w:szCs w:val="19"/>
              </w:rPr>
              <w:t xml:space="preserve"> </w:t>
            </w:r>
            <w:r w:rsidR="00551C46" w:rsidRPr="00432BE6">
              <w:rPr>
                <w:color w:val="000000" w:themeColor="text1"/>
                <w:sz w:val="19"/>
                <w:szCs w:val="19"/>
              </w:rPr>
              <w:t>Юбилей</w:t>
            </w:r>
            <w:r w:rsidRPr="00432BE6">
              <w:rPr>
                <w:color w:val="000000" w:themeColor="text1"/>
                <w:sz w:val="19"/>
                <w:szCs w:val="19"/>
              </w:rPr>
              <w:t>-</w:t>
            </w:r>
            <w:proofErr w:type="spellStart"/>
            <w:r w:rsidR="00551C46" w:rsidRPr="00432BE6">
              <w:rPr>
                <w:color w:val="000000" w:themeColor="text1"/>
                <w:sz w:val="19"/>
                <w:szCs w:val="19"/>
              </w:rPr>
              <w:t>ный</w:t>
            </w:r>
            <w:proofErr w:type="spellEnd"/>
            <w:r w:rsidR="00551C46" w:rsidRPr="00432BE6">
              <w:rPr>
                <w:color w:val="000000" w:themeColor="text1"/>
                <w:sz w:val="19"/>
                <w:szCs w:val="19"/>
              </w:rPr>
              <w:t xml:space="preserve"> («Таежные бульвары»)</w:t>
            </w:r>
          </w:p>
        </w:tc>
        <w:tc>
          <w:tcPr>
            <w:tcW w:w="1417" w:type="dxa"/>
            <w:vMerge w:val="restart"/>
          </w:tcPr>
          <w:p w:rsidR="00551C46" w:rsidRPr="00432BE6" w:rsidRDefault="00551C46" w:rsidP="00DC337B">
            <w:pPr>
              <w:overflowPunct w:val="0"/>
              <w:autoSpaceDE w:val="0"/>
              <w:autoSpaceDN w:val="0"/>
              <w:adjustRightInd w:val="0"/>
              <w:ind w:right="-54"/>
              <w:jc w:val="center"/>
              <w:textAlignment w:val="baseline"/>
              <w:rPr>
                <w:color w:val="000000" w:themeColor="text1"/>
              </w:rPr>
            </w:pPr>
          </w:p>
          <w:p w:rsidR="00551C46" w:rsidRPr="00432BE6" w:rsidRDefault="00551C46" w:rsidP="00DC337B">
            <w:pPr>
              <w:overflowPunct w:val="0"/>
              <w:autoSpaceDE w:val="0"/>
              <w:autoSpaceDN w:val="0"/>
              <w:adjustRightInd w:val="0"/>
              <w:ind w:right="-54"/>
              <w:jc w:val="center"/>
              <w:textAlignment w:val="baseline"/>
              <w:rPr>
                <w:color w:val="000000" w:themeColor="text1"/>
              </w:rPr>
            </w:pPr>
            <w:r w:rsidRPr="00432BE6">
              <w:rPr>
                <w:color w:val="000000" w:themeColor="text1"/>
              </w:rPr>
              <w:t xml:space="preserve">Комитет по архитектуре и </w:t>
            </w:r>
          </w:p>
          <w:p w:rsidR="00551C46" w:rsidRPr="00432BE6"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432BE6">
              <w:rPr>
                <w:color w:val="000000" w:themeColor="text1"/>
              </w:rPr>
              <w:t>градострои</w:t>
            </w:r>
            <w:r w:rsidR="00681834" w:rsidRPr="00432BE6">
              <w:rPr>
                <w:color w:val="000000" w:themeColor="text1"/>
              </w:rPr>
              <w:t>-</w:t>
            </w:r>
            <w:r w:rsidR="00551C46" w:rsidRPr="00432BE6">
              <w:rPr>
                <w:color w:val="000000" w:themeColor="text1"/>
              </w:rPr>
              <w:t>тельству</w:t>
            </w:r>
            <w:proofErr w:type="spellEnd"/>
            <w:proofErr w:type="gramEnd"/>
          </w:p>
          <w:p w:rsidR="00551C46" w:rsidRPr="00432BE6" w:rsidRDefault="00551C46" w:rsidP="00DC337B">
            <w:pPr>
              <w:overflowPunct w:val="0"/>
              <w:autoSpaceDE w:val="0"/>
              <w:autoSpaceDN w:val="0"/>
              <w:adjustRightInd w:val="0"/>
              <w:ind w:right="-54"/>
              <w:jc w:val="center"/>
              <w:textAlignment w:val="baseline"/>
              <w:rPr>
                <w:color w:val="000000" w:themeColor="text1"/>
              </w:rPr>
            </w:pPr>
          </w:p>
        </w:tc>
        <w:tc>
          <w:tcPr>
            <w:tcW w:w="993" w:type="dxa"/>
            <w:vMerge w:val="restart"/>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2020</w:t>
            </w:r>
          </w:p>
        </w:tc>
        <w:tc>
          <w:tcPr>
            <w:tcW w:w="850" w:type="dxa"/>
            <w:vAlign w:val="center"/>
          </w:tcPr>
          <w:p w:rsidR="00551C46" w:rsidRPr="00432BE6" w:rsidRDefault="00551C46" w:rsidP="00DC337B">
            <w:pPr>
              <w:rPr>
                <w:b/>
                <w:color w:val="000000" w:themeColor="text1"/>
              </w:rPr>
            </w:pPr>
            <w:r w:rsidRPr="00432BE6">
              <w:rPr>
                <w:b/>
                <w:color w:val="000000" w:themeColor="text1"/>
              </w:rPr>
              <w:t>ФБ</w:t>
            </w:r>
          </w:p>
        </w:tc>
        <w:tc>
          <w:tcPr>
            <w:tcW w:w="993" w:type="dxa"/>
            <w:vAlign w:val="center"/>
          </w:tcPr>
          <w:p w:rsidR="00551C46" w:rsidRPr="00432BE6" w:rsidRDefault="00551C46" w:rsidP="00DC337B">
            <w:pPr>
              <w:jc w:val="center"/>
              <w:rPr>
                <w:b/>
                <w:color w:val="000000" w:themeColor="text1"/>
              </w:rPr>
            </w:pPr>
            <w:r w:rsidRPr="00432BE6">
              <w:rPr>
                <w:b/>
                <w:color w:val="000000" w:themeColor="text1"/>
              </w:rPr>
              <w:t>75000,0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75000,0</w:t>
            </w:r>
          </w:p>
        </w:tc>
        <w:tc>
          <w:tcPr>
            <w:tcW w:w="993"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851" w:type="dxa"/>
            <w:vAlign w:val="center"/>
          </w:tcPr>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9623B8" w:rsidP="009623B8">
            <w:pPr>
              <w:jc w:val="center"/>
              <w:rPr>
                <w:color w:val="000000" w:themeColor="text1"/>
                <w:highlight w:val="yellow"/>
              </w:rPr>
            </w:pPr>
            <w:r w:rsidRPr="00432BE6">
              <w:rPr>
                <w:color w:val="000000" w:themeColor="text1"/>
              </w:rPr>
              <w:t>0,00</w:t>
            </w:r>
          </w:p>
        </w:tc>
        <w:tc>
          <w:tcPr>
            <w:tcW w:w="1276" w:type="dxa"/>
            <w:vMerge w:val="restart"/>
          </w:tcPr>
          <w:p w:rsidR="00551C46" w:rsidRPr="00432BE6" w:rsidRDefault="00551C46" w:rsidP="00DC337B">
            <w:pPr>
              <w:rPr>
                <w:color w:val="000000" w:themeColor="text1"/>
                <w:highlight w:val="yellow"/>
              </w:rPr>
            </w:pPr>
          </w:p>
        </w:tc>
      </w:tr>
      <w:tr w:rsidR="00432BE6" w:rsidRPr="00432BE6" w:rsidTr="002D6740">
        <w:trPr>
          <w:trHeight w:val="579"/>
        </w:trPr>
        <w:tc>
          <w:tcPr>
            <w:tcW w:w="567" w:type="dxa"/>
            <w:vMerge/>
          </w:tcPr>
          <w:p w:rsidR="00551C46" w:rsidRPr="00432BE6" w:rsidRDefault="00551C46" w:rsidP="00DC337B">
            <w:pPr>
              <w:overflowPunct w:val="0"/>
              <w:autoSpaceDE w:val="0"/>
              <w:autoSpaceDN w:val="0"/>
              <w:adjustRightInd w:val="0"/>
              <w:ind w:right="-54"/>
              <w:textAlignment w:val="baseline"/>
              <w:rPr>
                <w:color w:val="000000" w:themeColor="text1"/>
                <w:sz w:val="19"/>
                <w:szCs w:val="19"/>
              </w:rPr>
            </w:pPr>
          </w:p>
        </w:tc>
        <w:tc>
          <w:tcPr>
            <w:tcW w:w="1276" w:type="dxa"/>
            <w:vMerge/>
          </w:tcPr>
          <w:p w:rsidR="00551C46" w:rsidRPr="00432BE6" w:rsidRDefault="00551C46" w:rsidP="00DC337B">
            <w:pPr>
              <w:overflowPunct w:val="0"/>
              <w:autoSpaceDE w:val="0"/>
              <w:autoSpaceDN w:val="0"/>
              <w:adjustRightInd w:val="0"/>
              <w:ind w:right="-54"/>
              <w:textAlignment w:val="baseline"/>
              <w:rPr>
                <w:color w:val="000000" w:themeColor="text1"/>
                <w:sz w:val="19"/>
                <w:szCs w:val="19"/>
              </w:rPr>
            </w:pPr>
          </w:p>
        </w:tc>
        <w:tc>
          <w:tcPr>
            <w:tcW w:w="1417"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432BE6" w:rsidRDefault="00551C46" w:rsidP="00DC337B">
            <w:pPr>
              <w:rPr>
                <w:b/>
                <w:color w:val="000000" w:themeColor="text1"/>
              </w:rPr>
            </w:pPr>
          </w:p>
        </w:tc>
        <w:tc>
          <w:tcPr>
            <w:tcW w:w="850" w:type="dxa"/>
            <w:vAlign w:val="center"/>
          </w:tcPr>
          <w:p w:rsidR="00551C46" w:rsidRPr="00432BE6" w:rsidRDefault="00551C46" w:rsidP="00DC337B">
            <w:pPr>
              <w:rPr>
                <w:b/>
                <w:color w:val="000000" w:themeColor="text1"/>
              </w:rPr>
            </w:pPr>
            <w:r w:rsidRPr="00432BE6">
              <w:rPr>
                <w:b/>
                <w:color w:val="000000" w:themeColor="text1"/>
              </w:rPr>
              <w:t>ОБ</w:t>
            </w:r>
          </w:p>
        </w:tc>
        <w:tc>
          <w:tcPr>
            <w:tcW w:w="993" w:type="dxa"/>
            <w:vAlign w:val="center"/>
          </w:tcPr>
          <w:p w:rsidR="00551C46" w:rsidRPr="00432BE6" w:rsidRDefault="00551C46" w:rsidP="00DC337B">
            <w:pPr>
              <w:jc w:val="center"/>
              <w:rPr>
                <w:b/>
                <w:color w:val="000000" w:themeColor="text1"/>
              </w:rPr>
            </w:pPr>
            <w:r w:rsidRPr="00432BE6">
              <w:rPr>
                <w:b/>
                <w:color w:val="000000" w:themeColor="text1"/>
              </w:rPr>
              <w:t>16500,0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16500,0</w:t>
            </w:r>
          </w:p>
        </w:tc>
        <w:tc>
          <w:tcPr>
            <w:tcW w:w="993"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851" w:type="dxa"/>
            <w:vAlign w:val="center"/>
          </w:tcPr>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9623B8" w:rsidP="009623B8">
            <w:pPr>
              <w:jc w:val="center"/>
              <w:rPr>
                <w:color w:val="000000" w:themeColor="text1"/>
                <w:highlight w:val="yellow"/>
              </w:rPr>
            </w:pPr>
            <w:r w:rsidRPr="00432BE6">
              <w:rPr>
                <w:color w:val="000000" w:themeColor="text1"/>
              </w:rPr>
              <w:t>0,00</w:t>
            </w:r>
          </w:p>
        </w:tc>
        <w:tc>
          <w:tcPr>
            <w:tcW w:w="1276" w:type="dxa"/>
            <w:vMerge/>
          </w:tcPr>
          <w:p w:rsidR="00551C46" w:rsidRPr="00432BE6" w:rsidRDefault="00551C46" w:rsidP="00DC337B">
            <w:pPr>
              <w:rPr>
                <w:color w:val="000000" w:themeColor="text1"/>
                <w:highlight w:val="yellow"/>
              </w:rPr>
            </w:pPr>
          </w:p>
        </w:tc>
      </w:tr>
      <w:tr w:rsidR="00432BE6" w:rsidRPr="00432BE6" w:rsidTr="00D21FBA">
        <w:trPr>
          <w:trHeight w:val="642"/>
        </w:trPr>
        <w:tc>
          <w:tcPr>
            <w:tcW w:w="567" w:type="dxa"/>
            <w:vMerge/>
          </w:tcPr>
          <w:p w:rsidR="00551C46" w:rsidRPr="00432BE6" w:rsidRDefault="00551C46" w:rsidP="00DC337B">
            <w:pPr>
              <w:overflowPunct w:val="0"/>
              <w:autoSpaceDE w:val="0"/>
              <w:autoSpaceDN w:val="0"/>
              <w:adjustRightInd w:val="0"/>
              <w:ind w:right="-54"/>
              <w:textAlignment w:val="baseline"/>
              <w:rPr>
                <w:color w:val="000000" w:themeColor="text1"/>
                <w:sz w:val="19"/>
                <w:szCs w:val="19"/>
              </w:rPr>
            </w:pPr>
          </w:p>
        </w:tc>
        <w:tc>
          <w:tcPr>
            <w:tcW w:w="1276" w:type="dxa"/>
            <w:vMerge/>
          </w:tcPr>
          <w:p w:rsidR="00551C46" w:rsidRPr="00432BE6" w:rsidRDefault="00551C46" w:rsidP="00DC337B">
            <w:pPr>
              <w:overflowPunct w:val="0"/>
              <w:autoSpaceDE w:val="0"/>
              <w:autoSpaceDN w:val="0"/>
              <w:adjustRightInd w:val="0"/>
              <w:ind w:right="-54"/>
              <w:textAlignment w:val="baseline"/>
              <w:rPr>
                <w:color w:val="000000" w:themeColor="text1"/>
                <w:sz w:val="19"/>
                <w:szCs w:val="19"/>
              </w:rPr>
            </w:pPr>
          </w:p>
        </w:tc>
        <w:tc>
          <w:tcPr>
            <w:tcW w:w="1417" w:type="dxa"/>
            <w:vMerge/>
          </w:tcPr>
          <w:p w:rsidR="00551C46" w:rsidRPr="00432BE6" w:rsidRDefault="00551C46" w:rsidP="00DC337B">
            <w:pPr>
              <w:overflowPunct w:val="0"/>
              <w:autoSpaceDE w:val="0"/>
              <w:autoSpaceDN w:val="0"/>
              <w:adjustRightInd w:val="0"/>
              <w:ind w:right="-54"/>
              <w:jc w:val="center"/>
              <w:textAlignment w:val="baseline"/>
              <w:rPr>
                <w:color w:val="000000" w:themeColor="text1"/>
              </w:rPr>
            </w:pPr>
          </w:p>
        </w:tc>
        <w:tc>
          <w:tcPr>
            <w:tcW w:w="993" w:type="dxa"/>
            <w:vMerge/>
          </w:tcPr>
          <w:p w:rsidR="00551C46" w:rsidRPr="00432BE6" w:rsidRDefault="00551C46" w:rsidP="00DC337B">
            <w:pPr>
              <w:rPr>
                <w:b/>
                <w:color w:val="000000" w:themeColor="text1"/>
              </w:rPr>
            </w:pPr>
          </w:p>
        </w:tc>
        <w:tc>
          <w:tcPr>
            <w:tcW w:w="850" w:type="dxa"/>
          </w:tcPr>
          <w:p w:rsidR="00551C46" w:rsidRPr="00432BE6" w:rsidRDefault="00551C46" w:rsidP="00DC337B">
            <w:pPr>
              <w:rPr>
                <w:b/>
                <w:color w:val="000000" w:themeColor="text1"/>
              </w:rPr>
            </w:pPr>
          </w:p>
          <w:p w:rsidR="00551C46" w:rsidRPr="00432BE6" w:rsidRDefault="00551C46" w:rsidP="00DC337B">
            <w:pPr>
              <w:rPr>
                <w:b/>
                <w:color w:val="000000" w:themeColor="text1"/>
              </w:rPr>
            </w:pPr>
            <w:r w:rsidRPr="00432BE6">
              <w:rPr>
                <w:b/>
                <w:color w:val="000000" w:themeColor="text1"/>
              </w:rPr>
              <w:t>ВНБ</w:t>
            </w:r>
          </w:p>
        </w:tc>
        <w:tc>
          <w:tcPr>
            <w:tcW w:w="993" w:type="dxa"/>
          </w:tcPr>
          <w:p w:rsidR="00551C46" w:rsidRPr="00432BE6" w:rsidRDefault="00551C46" w:rsidP="00DC337B">
            <w:pPr>
              <w:jc w:val="center"/>
              <w:rPr>
                <w:b/>
                <w:color w:val="000000" w:themeColor="text1"/>
              </w:rPr>
            </w:pPr>
          </w:p>
          <w:p w:rsidR="00551C46" w:rsidRPr="00432BE6" w:rsidRDefault="00551C46" w:rsidP="00DC337B">
            <w:pPr>
              <w:jc w:val="center"/>
              <w:rPr>
                <w:b/>
                <w:color w:val="000000" w:themeColor="text1"/>
              </w:rPr>
            </w:pPr>
            <w:r w:rsidRPr="00432BE6">
              <w:rPr>
                <w:b/>
                <w:color w:val="000000" w:themeColor="text1"/>
              </w:rPr>
              <w:t>950,0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950,0</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992"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851"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9623B8" w:rsidP="009623B8">
            <w:pPr>
              <w:jc w:val="center"/>
              <w:rPr>
                <w:color w:val="000000" w:themeColor="text1"/>
                <w:highlight w:val="yellow"/>
              </w:rPr>
            </w:pPr>
            <w:r w:rsidRPr="00432BE6">
              <w:rPr>
                <w:color w:val="000000" w:themeColor="text1"/>
              </w:rPr>
              <w:t>0,00</w:t>
            </w:r>
          </w:p>
        </w:tc>
        <w:tc>
          <w:tcPr>
            <w:tcW w:w="1276" w:type="dxa"/>
            <w:vMerge/>
          </w:tcPr>
          <w:p w:rsidR="00551C46" w:rsidRPr="00432BE6" w:rsidRDefault="00551C46" w:rsidP="00DC337B">
            <w:pPr>
              <w:rPr>
                <w:color w:val="000000" w:themeColor="text1"/>
                <w:highlight w:val="yellow"/>
              </w:rPr>
            </w:pPr>
          </w:p>
        </w:tc>
      </w:tr>
      <w:tr w:rsidR="00432BE6" w:rsidRPr="00432BE6" w:rsidTr="009623B8">
        <w:trPr>
          <w:trHeight w:val="1289"/>
        </w:trPr>
        <w:tc>
          <w:tcPr>
            <w:tcW w:w="567" w:type="dxa"/>
          </w:tcPr>
          <w:p w:rsidR="00551C46" w:rsidRPr="00432BE6" w:rsidRDefault="00993B63" w:rsidP="00DC337B">
            <w:pPr>
              <w:overflowPunct w:val="0"/>
              <w:autoSpaceDE w:val="0"/>
              <w:autoSpaceDN w:val="0"/>
              <w:adjustRightInd w:val="0"/>
              <w:ind w:right="-54"/>
              <w:textAlignment w:val="baseline"/>
              <w:rPr>
                <w:color w:val="000000" w:themeColor="text1"/>
              </w:rPr>
            </w:pPr>
            <w:r w:rsidRPr="00432BE6">
              <w:rPr>
                <w:color w:val="000000" w:themeColor="text1"/>
              </w:rPr>
              <w:t>2.5.</w:t>
            </w:r>
          </w:p>
        </w:tc>
        <w:tc>
          <w:tcPr>
            <w:tcW w:w="1276" w:type="dxa"/>
          </w:tcPr>
          <w:p w:rsidR="00551C46" w:rsidRPr="00432BE6" w:rsidRDefault="002D6740" w:rsidP="00DC337B">
            <w:pPr>
              <w:overflowPunct w:val="0"/>
              <w:autoSpaceDE w:val="0"/>
              <w:autoSpaceDN w:val="0"/>
              <w:adjustRightInd w:val="0"/>
              <w:ind w:right="-54"/>
              <w:textAlignment w:val="baseline"/>
              <w:rPr>
                <w:color w:val="000000" w:themeColor="text1"/>
                <w:sz w:val="19"/>
                <w:szCs w:val="19"/>
              </w:rPr>
            </w:pPr>
            <w:r w:rsidRPr="00432BE6">
              <w:rPr>
                <w:rFonts w:eastAsiaTheme="minorHAnsi"/>
                <w:color w:val="000000" w:themeColor="text1"/>
                <w:lang w:val="x-none" w:eastAsia="en-US"/>
              </w:rPr>
              <w:t>Выполнение работ по</w:t>
            </w:r>
            <w:r w:rsidRPr="00432BE6">
              <w:rPr>
                <w:rFonts w:eastAsiaTheme="minorHAnsi"/>
                <w:color w:val="000000" w:themeColor="text1"/>
                <w:lang w:eastAsia="en-US"/>
              </w:rPr>
              <w:t xml:space="preserve"> </w:t>
            </w:r>
            <w:r w:rsidR="00551C46" w:rsidRPr="00432BE6">
              <w:rPr>
                <w:rFonts w:eastAsiaTheme="minorHAnsi"/>
                <w:color w:val="000000" w:themeColor="text1"/>
                <w:lang w:eastAsia="en-US"/>
              </w:rPr>
              <w:t>те</w:t>
            </w:r>
            <w:r w:rsidRPr="00432BE6">
              <w:rPr>
                <w:rFonts w:eastAsiaTheme="minorHAnsi"/>
                <w:color w:val="000000" w:themeColor="text1"/>
                <w:lang w:eastAsia="en-US"/>
              </w:rPr>
              <w:t>-</w:t>
            </w:r>
            <w:proofErr w:type="spellStart"/>
            <w:r w:rsidR="00551C46" w:rsidRPr="00432BE6">
              <w:rPr>
                <w:rFonts w:eastAsiaTheme="minorHAnsi"/>
                <w:color w:val="000000" w:themeColor="text1"/>
                <w:lang w:eastAsia="en-US"/>
              </w:rPr>
              <w:t>ку</w:t>
            </w:r>
            <w:r w:rsidRPr="00432BE6">
              <w:rPr>
                <w:rFonts w:eastAsiaTheme="minorHAnsi"/>
                <w:color w:val="000000" w:themeColor="text1"/>
                <w:lang w:eastAsia="en-US"/>
              </w:rPr>
              <w:t>щему</w:t>
            </w:r>
            <w:proofErr w:type="spellEnd"/>
            <w:r w:rsidRPr="00432BE6">
              <w:rPr>
                <w:rFonts w:eastAsiaTheme="minorHAnsi"/>
                <w:color w:val="000000" w:themeColor="text1"/>
                <w:lang w:eastAsia="en-US"/>
              </w:rPr>
              <w:t xml:space="preserve"> </w:t>
            </w:r>
            <w:r w:rsidR="00551C46" w:rsidRPr="00432BE6">
              <w:rPr>
                <w:rFonts w:eastAsiaTheme="minorHAnsi"/>
                <w:color w:val="000000" w:themeColor="text1"/>
                <w:lang w:val="x-none" w:eastAsia="en-US"/>
              </w:rPr>
              <w:t>ре</w:t>
            </w:r>
            <w:r w:rsidRPr="00432BE6">
              <w:rPr>
                <w:rFonts w:eastAsiaTheme="minorHAnsi"/>
                <w:color w:val="000000" w:themeColor="text1"/>
                <w:lang w:eastAsia="en-US"/>
              </w:rPr>
              <w:t>-</w:t>
            </w:r>
            <w:proofErr w:type="spellStart"/>
            <w:r w:rsidR="00551C46" w:rsidRPr="00432BE6">
              <w:rPr>
                <w:rFonts w:eastAsiaTheme="minorHAnsi"/>
                <w:color w:val="000000" w:themeColor="text1"/>
                <w:lang w:val="x-none" w:eastAsia="en-US"/>
              </w:rPr>
              <w:t>монту</w:t>
            </w:r>
            <w:proofErr w:type="spellEnd"/>
            <w:r w:rsidR="00551C46" w:rsidRPr="00432BE6">
              <w:rPr>
                <w:rFonts w:eastAsiaTheme="minorHAnsi"/>
                <w:color w:val="000000" w:themeColor="text1"/>
                <w:lang w:eastAsia="en-US"/>
              </w:rPr>
              <w:t xml:space="preserve"> объектов благоустройства</w:t>
            </w:r>
          </w:p>
        </w:tc>
        <w:tc>
          <w:tcPr>
            <w:tcW w:w="1417" w:type="dxa"/>
          </w:tcPr>
          <w:p w:rsidR="00551C46" w:rsidRPr="00432BE6" w:rsidRDefault="00551C46" w:rsidP="00DC337B">
            <w:pPr>
              <w:overflowPunct w:val="0"/>
              <w:autoSpaceDE w:val="0"/>
              <w:autoSpaceDN w:val="0"/>
              <w:adjustRightInd w:val="0"/>
              <w:ind w:right="-54"/>
              <w:jc w:val="center"/>
              <w:textAlignment w:val="baseline"/>
              <w:rPr>
                <w:color w:val="000000" w:themeColor="text1"/>
              </w:rPr>
            </w:pPr>
          </w:p>
          <w:p w:rsidR="00551C46" w:rsidRPr="00432BE6" w:rsidRDefault="00C108E7" w:rsidP="00DC337B">
            <w:pPr>
              <w:overflowPunct w:val="0"/>
              <w:autoSpaceDE w:val="0"/>
              <w:autoSpaceDN w:val="0"/>
              <w:adjustRightInd w:val="0"/>
              <w:ind w:right="-54"/>
              <w:jc w:val="center"/>
              <w:textAlignment w:val="baseline"/>
              <w:rPr>
                <w:color w:val="000000" w:themeColor="text1"/>
              </w:rPr>
            </w:pPr>
            <w:proofErr w:type="spellStart"/>
            <w:proofErr w:type="gramStart"/>
            <w:r w:rsidRPr="00432BE6">
              <w:rPr>
                <w:color w:val="000000" w:themeColor="text1"/>
              </w:rPr>
              <w:t>Администра</w:t>
            </w:r>
            <w:r w:rsidR="00681834" w:rsidRPr="00432BE6">
              <w:rPr>
                <w:color w:val="000000" w:themeColor="text1"/>
              </w:rPr>
              <w:t>-</w:t>
            </w:r>
            <w:r w:rsidR="00551C46" w:rsidRPr="00432BE6">
              <w:rPr>
                <w:color w:val="000000" w:themeColor="text1"/>
              </w:rPr>
              <w:t>ция</w:t>
            </w:r>
            <w:proofErr w:type="spellEnd"/>
            <w:proofErr w:type="gramEnd"/>
            <w:r w:rsidR="00551C46" w:rsidRPr="00432BE6">
              <w:rPr>
                <w:color w:val="000000" w:themeColor="text1"/>
              </w:rPr>
              <w:t xml:space="preserve"> </w:t>
            </w:r>
          </w:p>
          <w:p w:rsidR="00551C46" w:rsidRPr="00432BE6" w:rsidRDefault="00551C46" w:rsidP="00DC337B">
            <w:pPr>
              <w:overflowPunct w:val="0"/>
              <w:autoSpaceDE w:val="0"/>
              <w:autoSpaceDN w:val="0"/>
              <w:adjustRightInd w:val="0"/>
              <w:ind w:right="-54"/>
              <w:jc w:val="center"/>
              <w:textAlignment w:val="baseline"/>
              <w:rPr>
                <w:color w:val="000000" w:themeColor="text1"/>
              </w:rPr>
            </w:pPr>
            <w:r w:rsidRPr="00432BE6">
              <w:rPr>
                <w:color w:val="000000" w:themeColor="text1"/>
              </w:rPr>
              <w:t>города Саянска</w:t>
            </w:r>
          </w:p>
        </w:tc>
        <w:tc>
          <w:tcPr>
            <w:tcW w:w="993" w:type="dxa"/>
          </w:tcPr>
          <w:p w:rsidR="00551C46" w:rsidRPr="00432BE6" w:rsidRDefault="00551C46" w:rsidP="00DC337B">
            <w:pPr>
              <w:jc w:val="center"/>
              <w:rPr>
                <w:color w:val="000000" w:themeColor="text1"/>
              </w:rPr>
            </w:pPr>
          </w:p>
          <w:p w:rsidR="00551C46" w:rsidRPr="00432BE6" w:rsidRDefault="00551C46" w:rsidP="00DC337B">
            <w:pPr>
              <w:jc w:val="center"/>
              <w:rPr>
                <w:color w:val="000000" w:themeColor="text1"/>
              </w:rPr>
            </w:pPr>
            <w:r w:rsidRPr="00432BE6">
              <w:rPr>
                <w:color w:val="000000" w:themeColor="text1"/>
              </w:rPr>
              <w:t>2020</w:t>
            </w:r>
          </w:p>
        </w:tc>
        <w:tc>
          <w:tcPr>
            <w:tcW w:w="850" w:type="dxa"/>
            <w:vAlign w:val="center"/>
          </w:tcPr>
          <w:p w:rsidR="00551C46" w:rsidRPr="00432BE6" w:rsidRDefault="00551C46" w:rsidP="00DC337B">
            <w:pPr>
              <w:rPr>
                <w:b/>
                <w:color w:val="000000" w:themeColor="text1"/>
              </w:rPr>
            </w:pPr>
            <w:r w:rsidRPr="00432BE6">
              <w:rPr>
                <w:b/>
                <w:color w:val="000000" w:themeColor="text1"/>
              </w:rPr>
              <w:t>МБ</w:t>
            </w:r>
          </w:p>
        </w:tc>
        <w:tc>
          <w:tcPr>
            <w:tcW w:w="993" w:type="dxa"/>
            <w:vAlign w:val="center"/>
          </w:tcPr>
          <w:p w:rsidR="00551C46" w:rsidRPr="00432BE6" w:rsidRDefault="00551C46" w:rsidP="00DC337B">
            <w:pPr>
              <w:jc w:val="center"/>
              <w:rPr>
                <w:b/>
                <w:color w:val="000000" w:themeColor="text1"/>
              </w:rPr>
            </w:pPr>
            <w:r w:rsidRPr="00432BE6">
              <w:rPr>
                <w:b/>
                <w:color w:val="000000" w:themeColor="text1"/>
              </w:rPr>
              <w:t>12,2</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12,2</w:t>
            </w:r>
          </w:p>
        </w:tc>
        <w:tc>
          <w:tcPr>
            <w:tcW w:w="993"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992" w:type="dxa"/>
            <w:vAlign w:val="center"/>
          </w:tcPr>
          <w:p w:rsidR="00551C46" w:rsidRPr="00432BE6" w:rsidRDefault="00551C46" w:rsidP="00DC337B">
            <w:pPr>
              <w:jc w:val="center"/>
              <w:rPr>
                <w:color w:val="000000" w:themeColor="text1"/>
              </w:rPr>
            </w:pPr>
            <w:r w:rsidRPr="00432BE6">
              <w:rPr>
                <w:color w:val="000000" w:themeColor="text1"/>
              </w:rPr>
              <w:t>0,00</w:t>
            </w:r>
          </w:p>
        </w:tc>
        <w:tc>
          <w:tcPr>
            <w:tcW w:w="851" w:type="dxa"/>
            <w:vAlign w:val="center"/>
          </w:tcPr>
          <w:p w:rsidR="00551C46" w:rsidRPr="00432BE6" w:rsidRDefault="00551C46" w:rsidP="00DC337B">
            <w:pPr>
              <w:jc w:val="center"/>
              <w:rPr>
                <w:color w:val="000000" w:themeColor="text1"/>
              </w:rPr>
            </w:pPr>
            <w:r w:rsidRPr="00432BE6">
              <w:rPr>
                <w:color w:val="000000" w:themeColor="text1"/>
              </w:rPr>
              <w:t>0,00</w:t>
            </w:r>
          </w:p>
        </w:tc>
        <w:tc>
          <w:tcPr>
            <w:tcW w:w="850" w:type="dxa"/>
            <w:vAlign w:val="center"/>
          </w:tcPr>
          <w:p w:rsidR="00551C46" w:rsidRPr="00432BE6" w:rsidRDefault="009623B8" w:rsidP="009623B8">
            <w:pPr>
              <w:jc w:val="center"/>
              <w:rPr>
                <w:color w:val="000000" w:themeColor="text1"/>
              </w:rPr>
            </w:pPr>
            <w:r w:rsidRPr="00432BE6">
              <w:rPr>
                <w:color w:val="000000" w:themeColor="text1"/>
              </w:rPr>
              <w:t>0,00</w:t>
            </w:r>
          </w:p>
        </w:tc>
        <w:tc>
          <w:tcPr>
            <w:tcW w:w="1276" w:type="dxa"/>
          </w:tcPr>
          <w:p w:rsidR="00551C46" w:rsidRPr="00432BE6" w:rsidRDefault="00551C46" w:rsidP="00DC337B">
            <w:pPr>
              <w:rPr>
                <w:color w:val="000000" w:themeColor="text1"/>
              </w:rPr>
            </w:pPr>
          </w:p>
        </w:tc>
      </w:tr>
      <w:tr w:rsidR="00432BE6" w:rsidRPr="00432BE6" w:rsidTr="00D21FBA">
        <w:trPr>
          <w:trHeight w:val="415"/>
        </w:trPr>
        <w:tc>
          <w:tcPr>
            <w:tcW w:w="567" w:type="dxa"/>
            <w:vMerge w:val="restart"/>
          </w:tcPr>
          <w:p w:rsidR="00D21FBA" w:rsidRPr="00432BE6" w:rsidRDefault="00993B63" w:rsidP="00DC337B">
            <w:pPr>
              <w:overflowPunct w:val="0"/>
              <w:autoSpaceDE w:val="0"/>
              <w:autoSpaceDN w:val="0"/>
              <w:adjustRightInd w:val="0"/>
              <w:ind w:right="-54"/>
              <w:textAlignment w:val="baseline"/>
              <w:rPr>
                <w:color w:val="000000" w:themeColor="text1"/>
                <w:sz w:val="19"/>
                <w:szCs w:val="19"/>
              </w:rPr>
            </w:pPr>
            <w:r w:rsidRPr="00432BE6">
              <w:rPr>
                <w:color w:val="000000" w:themeColor="text1"/>
                <w:sz w:val="19"/>
                <w:szCs w:val="19"/>
              </w:rPr>
              <w:t>2.6.</w:t>
            </w:r>
          </w:p>
        </w:tc>
        <w:tc>
          <w:tcPr>
            <w:tcW w:w="1276" w:type="dxa"/>
            <w:vMerge w:val="restart"/>
          </w:tcPr>
          <w:p w:rsidR="00D21FBA" w:rsidRPr="00432BE6" w:rsidRDefault="00D21FBA" w:rsidP="00D21FBA">
            <w:pPr>
              <w:overflowPunct w:val="0"/>
              <w:autoSpaceDE w:val="0"/>
              <w:autoSpaceDN w:val="0"/>
              <w:adjustRightInd w:val="0"/>
              <w:ind w:right="-54"/>
              <w:textAlignment w:val="baseline"/>
              <w:rPr>
                <w:color w:val="000000" w:themeColor="text1"/>
                <w:sz w:val="19"/>
                <w:szCs w:val="19"/>
              </w:rPr>
            </w:pPr>
            <w:proofErr w:type="spellStart"/>
            <w:proofErr w:type="gramStart"/>
            <w:r w:rsidRPr="00432BE6">
              <w:rPr>
                <w:rFonts w:eastAsia="Calibri"/>
                <w:color w:val="000000" w:themeColor="text1"/>
                <w:sz w:val="19"/>
                <w:szCs w:val="19"/>
              </w:rPr>
              <w:t>Обустройст</w:t>
            </w:r>
            <w:proofErr w:type="spellEnd"/>
            <w:r w:rsidRPr="00432BE6">
              <w:rPr>
                <w:rFonts w:eastAsia="Calibri"/>
                <w:color w:val="000000" w:themeColor="text1"/>
                <w:sz w:val="19"/>
                <w:szCs w:val="19"/>
              </w:rPr>
              <w:t>-во</w:t>
            </w:r>
            <w:proofErr w:type="gramEnd"/>
            <w:r w:rsidR="002D6740" w:rsidRPr="00432BE6">
              <w:rPr>
                <w:rFonts w:eastAsia="Calibri"/>
                <w:color w:val="000000" w:themeColor="text1"/>
                <w:sz w:val="19"/>
                <w:szCs w:val="19"/>
              </w:rPr>
              <w:t xml:space="preserve"> мест </w:t>
            </w:r>
            <w:proofErr w:type="spellStart"/>
            <w:r w:rsidRPr="00432BE6">
              <w:rPr>
                <w:rFonts w:eastAsia="Calibri"/>
                <w:color w:val="000000" w:themeColor="text1"/>
                <w:sz w:val="19"/>
                <w:szCs w:val="19"/>
              </w:rPr>
              <w:t>мас</w:t>
            </w:r>
            <w:r w:rsidR="002D6740" w:rsidRPr="00432BE6">
              <w:rPr>
                <w:rFonts w:eastAsia="Calibri"/>
                <w:color w:val="000000" w:themeColor="text1"/>
                <w:sz w:val="19"/>
                <w:szCs w:val="19"/>
              </w:rPr>
              <w:t>-сового</w:t>
            </w:r>
            <w:proofErr w:type="spellEnd"/>
            <w:r w:rsidR="002D6740" w:rsidRPr="00432BE6">
              <w:rPr>
                <w:rFonts w:eastAsia="Calibri"/>
                <w:color w:val="000000" w:themeColor="text1"/>
                <w:sz w:val="19"/>
                <w:szCs w:val="19"/>
              </w:rPr>
              <w:t xml:space="preserve"> </w:t>
            </w:r>
            <w:proofErr w:type="spellStart"/>
            <w:r w:rsidRPr="00432BE6">
              <w:rPr>
                <w:rFonts w:eastAsia="Calibri"/>
                <w:color w:val="000000" w:themeColor="text1"/>
                <w:sz w:val="19"/>
                <w:szCs w:val="19"/>
              </w:rPr>
              <w:t>отды</w:t>
            </w:r>
            <w:proofErr w:type="spellEnd"/>
            <w:r w:rsidR="002D6740" w:rsidRPr="00432BE6">
              <w:rPr>
                <w:rFonts w:eastAsia="Calibri"/>
                <w:color w:val="000000" w:themeColor="text1"/>
                <w:sz w:val="19"/>
                <w:szCs w:val="19"/>
              </w:rPr>
              <w:t>-</w:t>
            </w:r>
            <w:r w:rsidRPr="00432BE6">
              <w:rPr>
                <w:rFonts w:eastAsia="Calibri"/>
                <w:color w:val="000000" w:themeColor="text1"/>
                <w:sz w:val="19"/>
                <w:szCs w:val="19"/>
              </w:rPr>
              <w:t>ха населения (городских парков)</w:t>
            </w:r>
          </w:p>
        </w:tc>
        <w:tc>
          <w:tcPr>
            <w:tcW w:w="1417" w:type="dxa"/>
            <w:vMerge w:val="restart"/>
          </w:tcPr>
          <w:p w:rsidR="00D21FBA" w:rsidRPr="00432BE6" w:rsidRDefault="00D21FBA" w:rsidP="00DC337B">
            <w:pPr>
              <w:overflowPunct w:val="0"/>
              <w:autoSpaceDE w:val="0"/>
              <w:autoSpaceDN w:val="0"/>
              <w:adjustRightInd w:val="0"/>
              <w:ind w:right="-54"/>
              <w:jc w:val="center"/>
              <w:textAlignment w:val="baseline"/>
              <w:rPr>
                <w:color w:val="000000" w:themeColor="text1"/>
              </w:rPr>
            </w:pPr>
          </w:p>
          <w:p w:rsidR="00D21FBA" w:rsidRPr="00432BE6" w:rsidRDefault="00D21FBA" w:rsidP="00D21FBA">
            <w:pPr>
              <w:overflowPunct w:val="0"/>
              <w:autoSpaceDE w:val="0"/>
              <w:autoSpaceDN w:val="0"/>
              <w:adjustRightInd w:val="0"/>
              <w:ind w:right="-54"/>
              <w:jc w:val="center"/>
              <w:textAlignment w:val="baseline"/>
              <w:rPr>
                <w:color w:val="000000" w:themeColor="text1"/>
              </w:rPr>
            </w:pPr>
            <w:r w:rsidRPr="00432BE6">
              <w:rPr>
                <w:color w:val="000000" w:themeColor="text1"/>
              </w:rPr>
              <w:t xml:space="preserve">Комитет по архитектуре и </w:t>
            </w:r>
            <w:proofErr w:type="spellStart"/>
            <w:r w:rsidRPr="00432BE6">
              <w:rPr>
                <w:color w:val="000000" w:themeColor="text1"/>
              </w:rPr>
              <w:t>градостро</w:t>
            </w:r>
            <w:proofErr w:type="gramStart"/>
            <w:r w:rsidRPr="00432BE6">
              <w:rPr>
                <w:color w:val="000000" w:themeColor="text1"/>
              </w:rPr>
              <w:t>и</w:t>
            </w:r>
            <w:proofErr w:type="spellEnd"/>
            <w:r w:rsidRPr="00432BE6">
              <w:rPr>
                <w:color w:val="000000" w:themeColor="text1"/>
              </w:rPr>
              <w:t>-</w:t>
            </w:r>
            <w:proofErr w:type="gramEnd"/>
            <w:r w:rsidRPr="00432BE6">
              <w:rPr>
                <w:color w:val="000000" w:themeColor="text1"/>
              </w:rPr>
              <w:t xml:space="preserve"> </w:t>
            </w:r>
            <w:proofErr w:type="spellStart"/>
            <w:r w:rsidRPr="00432BE6">
              <w:rPr>
                <w:color w:val="000000" w:themeColor="text1"/>
              </w:rPr>
              <w:t>тельству</w:t>
            </w:r>
            <w:proofErr w:type="spellEnd"/>
          </w:p>
        </w:tc>
        <w:tc>
          <w:tcPr>
            <w:tcW w:w="993" w:type="dxa"/>
            <w:vMerge w:val="restart"/>
          </w:tcPr>
          <w:p w:rsidR="00D21FBA" w:rsidRPr="00432BE6" w:rsidRDefault="00D21FBA" w:rsidP="00DC337B">
            <w:pPr>
              <w:rPr>
                <w:b/>
                <w:color w:val="000000" w:themeColor="text1"/>
              </w:rPr>
            </w:pPr>
          </w:p>
          <w:p w:rsidR="00D21FBA" w:rsidRPr="00432BE6" w:rsidRDefault="00D21FBA" w:rsidP="00DC337B">
            <w:pPr>
              <w:jc w:val="center"/>
              <w:rPr>
                <w:color w:val="000000" w:themeColor="text1"/>
              </w:rPr>
            </w:pPr>
            <w:r w:rsidRPr="00432BE6">
              <w:rPr>
                <w:color w:val="000000" w:themeColor="text1"/>
              </w:rPr>
              <w:t>2018</w:t>
            </w:r>
          </w:p>
        </w:tc>
        <w:tc>
          <w:tcPr>
            <w:tcW w:w="850" w:type="dxa"/>
            <w:vAlign w:val="center"/>
          </w:tcPr>
          <w:p w:rsidR="00D21FBA" w:rsidRPr="00432BE6" w:rsidRDefault="00D21FBA" w:rsidP="00DC337B">
            <w:pPr>
              <w:rPr>
                <w:b/>
                <w:color w:val="000000" w:themeColor="text1"/>
              </w:rPr>
            </w:pPr>
            <w:r w:rsidRPr="00432BE6">
              <w:rPr>
                <w:b/>
                <w:color w:val="000000" w:themeColor="text1"/>
              </w:rPr>
              <w:t>ФБ</w:t>
            </w:r>
          </w:p>
        </w:tc>
        <w:tc>
          <w:tcPr>
            <w:tcW w:w="993" w:type="dxa"/>
            <w:vAlign w:val="center"/>
          </w:tcPr>
          <w:p w:rsidR="00D21FBA" w:rsidRPr="00432BE6" w:rsidRDefault="00D21FBA" w:rsidP="00DC337B">
            <w:pPr>
              <w:jc w:val="center"/>
              <w:rPr>
                <w:b/>
                <w:color w:val="000000" w:themeColor="text1"/>
              </w:rPr>
            </w:pPr>
            <w:r w:rsidRPr="00432BE6">
              <w:rPr>
                <w:b/>
                <w:color w:val="000000" w:themeColor="text1"/>
              </w:rPr>
              <w:t>1518,6</w:t>
            </w:r>
          </w:p>
        </w:tc>
        <w:tc>
          <w:tcPr>
            <w:tcW w:w="992" w:type="dxa"/>
            <w:vAlign w:val="center"/>
          </w:tcPr>
          <w:p w:rsidR="00D21FBA" w:rsidRPr="00432BE6" w:rsidRDefault="00D21FBA" w:rsidP="00DC337B">
            <w:pPr>
              <w:jc w:val="center"/>
              <w:rPr>
                <w:color w:val="000000" w:themeColor="text1"/>
              </w:rPr>
            </w:pPr>
            <w:r w:rsidRPr="00432BE6">
              <w:rPr>
                <w:color w:val="000000" w:themeColor="text1"/>
              </w:rPr>
              <w:t>1518,6</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993" w:type="dxa"/>
            <w:vAlign w:val="center"/>
          </w:tcPr>
          <w:p w:rsidR="00D21FBA" w:rsidRPr="00432BE6" w:rsidRDefault="00D21FBA" w:rsidP="00DC337B">
            <w:pPr>
              <w:jc w:val="center"/>
              <w:rPr>
                <w:color w:val="000000" w:themeColor="text1"/>
              </w:rPr>
            </w:pPr>
            <w:r w:rsidRPr="00432BE6">
              <w:rPr>
                <w:color w:val="000000" w:themeColor="text1"/>
              </w:rPr>
              <w:t>0,00</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851" w:type="dxa"/>
            <w:vAlign w:val="center"/>
          </w:tcPr>
          <w:p w:rsidR="00D21FBA" w:rsidRPr="00432BE6" w:rsidRDefault="00D21FBA" w:rsidP="00DC337B">
            <w:pPr>
              <w:jc w:val="center"/>
              <w:rPr>
                <w:color w:val="000000" w:themeColor="text1"/>
              </w:rPr>
            </w:pPr>
            <w:r w:rsidRPr="00432BE6">
              <w:rPr>
                <w:color w:val="000000" w:themeColor="text1"/>
              </w:rPr>
              <w:t>0,00</w:t>
            </w:r>
          </w:p>
        </w:tc>
        <w:tc>
          <w:tcPr>
            <w:tcW w:w="850" w:type="dxa"/>
            <w:vAlign w:val="center"/>
          </w:tcPr>
          <w:p w:rsidR="00D21FBA" w:rsidRPr="00432BE6" w:rsidRDefault="00D21FBA" w:rsidP="009623B8">
            <w:pPr>
              <w:autoSpaceDE w:val="0"/>
              <w:autoSpaceDN w:val="0"/>
              <w:adjustRightInd w:val="0"/>
              <w:jc w:val="center"/>
              <w:rPr>
                <w:color w:val="000000" w:themeColor="text1"/>
              </w:rPr>
            </w:pPr>
            <w:r w:rsidRPr="00432BE6">
              <w:rPr>
                <w:color w:val="000000" w:themeColor="text1"/>
              </w:rPr>
              <w:t>0,00</w:t>
            </w:r>
          </w:p>
        </w:tc>
        <w:tc>
          <w:tcPr>
            <w:tcW w:w="1276" w:type="dxa"/>
            <w:vMerge w:val="restart"/>
          </w:tcPr>
          <w:p w:rsidR="00D21FBA" w:rsidRPr="00432BE6" w:rsidRDefault="00D21FBA" w:rsidP="00DC337B">
            <w:pPr>
              <w:autoSpaceDE w:val="0"/>
              <w:autoSpaceDN w:val="0"/>
              <w:adjustRightInd w:val="0"/>
              <w:rPr>
                <w:color w:val="000000" w:themeColor="text1"/>
                <w:highlight w:val="yellow"/>
              </w:rPr>
            </w:pPr>
          </w:p>
        </w:tc>
      </w:tr>
      <w:tr w:rsidR="00432BE6" w:rsidRPr="00432BE6" w:rsidTr="002D6740">
        <w:trPr>
          <w:trHeight w:val="383"/>
        </w:trPr>
        <w:tc>
          <w:tcPr>
            <w:tcW w:w="567" w:type="dxa"/>
            <w:vMerge/>
          </w:tcPr>
          <w:p w:rsidR="00D21FBA" w:rsidRPr="00432BE6" w:rsidRDefault="00D21FBA" w:rsidP="00DC337B">
            <w:pPr>
              <w:overflowPunct w:val="0"/>
              <w:autoSpaceDE w:val="0"/>
              <w:autoSpaceDN w:val="0"/>
              <w:adjustRightInd w:val="0"/>
              <w:ind w:right="-54"/>
              <w:jc w:val="both"/>
              <w:textAlignment w:val="baseline"/>
              <w:rPr>
                <w:color w:val="000000" w:themeColor="text1"/>
              </w:rPr>
            </w:pPr>
          </w:p>
        </w:tc>
        <w:tc>
          <w:tcPr>
            <w:tcW w:w="1276" w:type="dxa"/>
            <w:vMerge/>
          </w:tcPr>
          <w:p w:rsidR="00D21FBA" w:rsidRPr="00432BE6" w:rsidRDefault="00D21FBA" w:rsidP="00DC337B">
            <w:pPr>
              <w:overflowPunct w:val="0"/>
              <w:autoSpaceDE w:val="0"/>
              <w:autoSpaceDN w:val="0"/>
              <w:adjustRightInd w:val="0"/>
              <w:ind w:right="-54"/>
              <w:jc w:val="both"/>
              <w:textAlignment w:val="baseline"/>
              <w:rPr>
                <w:color w:val="000000" w:themeColor="text1"/>
              </w:rPr>
            </w:pPr>
          </w:p>
        </w:tc>
        <w:tc>
          <w:tcPr>
            <w:tcW w:w="1417" w:type="dxa"/>
            <w:vMerge/>
          </w:tcPr>
          <w:p w:rsidR="00D21FBA" w:rsidRPr="00432BE6" w:rsidRDefault="00D21FBA" w:rsidP="00DC337B">
            <w:pPr>
              <w:overflowPunct w:val="0"/>
              <w:autoSpaceDE w:val="0"/>
              <w:autoSpaceDN w:val="0"/>
              <w:adjustRightInd w:val="0"/>
              <w:ind w:right="-54"/>
              <w:jc w:val="center"/>
              <w:textAlignment w:val="baseline"/>
              <w:rPr>
                <w:color w:val="000000" w:themeColor="text1"/>
              </w:rPr>
            </w:pPr>
          </w:p>
        </w:tc>
        <w:tc>
          <w:tcPr>
            <w:tcW w:w="993" w:type="dxa"/>
            <w:vMerge/>
          </w:tcPr>
          <w:p w:rsidR="00D21FBA" w:rsidRPr="00432BE6" w:rsidRDefault="00D21FBA" w:rsidP="00DC337B">
            <w:pPr>
              <w:rPr>
                <w:b/>
                <w:color w:val="000000" w:themeColor="text1"/>
              </w:rPr>
            </w:pPr>
          </w:p>
        </w:tc>
        <w:tc>
          <w:tcPr>
            <w:tcW w:w="850" w:type="dxa"/>
            <w:vAlign w:val="center"/>
          </w:tcPr>
          <w:p w:rsidR="00D21FBA" w:rsidRPr="00432BE6" w:rsidRDefault="00D21FBA" w:rsidP="00DC337B">
            <w:pPr>
              <w:rPr>
                <w:b/>
                <w:color w:val="000000" w:themeColor="text1"/>
              </w:rPr>
            </w:pPr>
            <w:r w:rsidRPr="00432BE6">
              <w:rPr>
                <w:b/>
                <w:color w:val="000000" w:themeColor="text1"/>
              </w:rPr>
              <w:t>ОБ</w:t>
            </w:r>
          </w:p>
        </w:tc>
        <w:tc>
          <w:tcPr>
            <w:tcW w:w="993" w:type="dxa"/>
            <w:vAlign w:val="center"/>
          </w:tcPr>
          <w:p w:rsidR="00D21FBA" w:rsidRPr="00432BE6" w:rsidRDefault="00D21FBA" w:rsidP="00DC337B">
            <w:pPr>
              <w:jc w:val="center"/>
              <w:rPr>
                <w:b/>
                <w:color w:val="000000" w:themeColor="text1"/>
              </w:rPr>
            </w:pPr>
            <w:r w:rsidRPr="00432BE6">
              <w:rPr>
                <w:b/>
                <w:color w:val="000000" w:themeColor="text1"/>
              </w:rPr>
              <w:t>936,2</w:t>
            </w:r>
          </w:p>
        </w:tc>
        <w:tc>
          <w:tcPr>
            <w:tcW w:w="992" w:type="dxa"/>
            <w:vAlign w:val="center"/>
          </w:tcPr>
          <w:p w:rsidR="00D21FBA" w:rsidRPr="00432BE6" w:rsidRDefault="00D21FBA" w:rsidP="00DC337B">
            <w:pPr>
              <w:jc w:val="center"/>
              <w:rPr>
                <w:color w:val="000000" w:themeColor="text1"/>
              </w:rPr>
            </w:pPr>
            <w:r w:rsidRPr="00432BE6">
              <w:rPr>
                <w:color w:val="000000" w:themeColor="text1"/>
              </w:rPr>
              <w:t>936,2</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993" w:type="dxa"/>
            <w:vAlign w:val="center"/>
          </w:tcPr>
          <w:p w:rsidR="00D21FBA" w:rsidRPr="00432BE6" w:rsidRDefault="00D21FBA" w:rsidP="00DC337B">
            <w:pPr>
              <w:jc w:val="center"/>
              <w:rPr>
                <w:color w:val="000000" w:themeColor="text1"/>
              </w:rPr>
            </w:pPr>
            <w:r w:rsidRPr="00432BE6">
              <w:rPr>
                <w:color w:val="000000" w:themeColor="text1"/>
              </w:rPr>
              <w:t>0,00</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992" w:type="dxa"/>
            <w:vAlign w:val="center"/>
          </w:tcPr>
          <w:p w:rsidR="00D21FBA" w:rsidRPr="00432BE6" w:rsidRDefault="00D21FBA" w:rsidP="00DC337B">
            <w:pPr>
              <w:jc w:val="center"/>
              <w:rPr>
                <w:color w:val="000000" w:themeColor="text1"/>
              </w:rPr>
            </w:pPr>
            <w:r w:rsidRPr="00432BE6">
              <w:rPr>
                <w:color w:val="000000" w:themeColor="text1"/>
              </w:rPr>
              <w:t>0,00</w:t>
            </w:r>
          </w:p>
        </w:tc>
        <w:tc>
          <w:tcPr>
            <w:tcW w:w="851" w:type="dxa"/>
            <w:vAlign w:val="center"/>
          </w:tcPr>
          <w:p w:rsidR="00D21FBA" w:rsidRPr="00432BE6" w:rsidRDefault="00D21FBA" w:rsidP="00DC337B">
            <w:pPr>
              <w:jc w:val="center"/>
              <w:rPr>
                <w:color w:val="000000" w:themeColor="text1"/>
              </w:rPr>
            </w:pPr>
            <w:r w:rsidRPr="00432BE6">
              <w:rPr>
                <w:color w:val="000000" w:themeColor="text1"/>
              </w:rPr>
              <w:t>0,00</w:t>
            </w:r>
          </w:p>
        </w:tc>
        <w:tc>
          <w:tcPr>
            <w:tcW w:w="850" w:type="dxa"/>
            <w:vAlign w:val="center"/>
          </w:tcPr>
          <w:p w:rsidR="00D21FBA" w:rsidRPr="00432BE6" w:rsidRDefault="00D21FBA" w:rsidP="009623B8">
            <w:pPr>
              <w:jc w:val="center"/>
              <w:rPr>
                <w:color w:val="000000" w:themeColor="text1"/>
              </w:rPr>
            </w:pPr>
            <w:r w:rsidRPr="00432BE6">
              <w:rPr>
                <w:color w:val="000000" w:themeColor="text1"/>
              </w:rPr>
              <w:t>0,00</w:t>
            </w:r>
          </w:p>
        </w:tc>
        <w:tc>
          <w:tcPr>
            <w:tcW w:w="1276" w:type="dxa"/>
            <w:vMerge/>
          </w:tcPr>
          <w:p w:rsidR="00D21FBA" w:rsidRPr="00432BE6" w:rsidRDefault="00D21FBA" w:rsidP="00DC337B">
            <w:pPr>
              <w:rPr>
                <w:color w:val="000000" w:themeColor="text1"/>
                <w:highlight w:val="yellow"/>
              </w:rPr>
            </w:pPr>
          </w:p>
        </w:tc>
      </w:tr>
      <w:tr w:rsidR="00432BE6" w:rsidRPr="00432BE6" w:rsidTr="00D21FBA">
        <w:trPr>
          <w:trHeight w:val="520"/>
        </w:trPr>
        <w:tc>
          <w:tcPr>
            <w:tcW w:w="567" w:type="dxa"/>
            <w:vMerge/>
          </w:tcPr>
          <w:p w:rsidR="00D21FBA" w:rsidRPr="00432BE6" w:rsidRDefault="00D21FBA" w:rsidP="00DC337B">
            <w:pPr>
              <w:overflowPunct w:val="0"/>
              <w:autoSpaceDE w:val="0"/>
              <w:autoSpaceDN w:val="0"/>
              <w:adjustRightInd w:val="0"/>
              <w:ind w:right="-54"/>
              <w:jc w:val="both"/>
              <w:textAlignment w:val="baseline"/>
              <w:rPr>
                <w:color w:val="000000" w:themeColor="text1"/>
              </w:rPr>
            </w:pPr>
          </w:p>
        </w:tc>
        <w:tc>
          <w:tcPr>
            <w:tcW w:w="1276" w:type="dxa"/>
            <w:vMerge/>
          </w:tcPr>
          <w:p w:rsidR="00D21FBA" w:rsidRPr="00432BE6" w:rsidRDefault="00D21FBA" w:rsidP="00DC337B">
            <w:pPr>
              <w:overflowPunct w:val="0"/>
              <w:autoSpaceDE w:val="0"/>
              <w:autoSpaceDN w:val="0"/>
              <w:adjustRightInd w:val="0"/>
              <w:ind w:right="-54"/>
              <w:jc w:val="both"/>
              <w:textAlignment w:val="baseline"/>
              <w:rPr>
                <w:color w:val="000000" w:themeColor="text1"/>
              </w:rPr>
            </w:pPr>
          </w:p>
        </w:tc>
        <w:tc>
          <w:tcPr>
            <w:tcW w:w="1417" w:type="dxa"/>
            <w:vMerge/>
          </w:tcPr>
          <w:p w:rsidR="00D21FBA" w:rsidRPr="00432BE6" w:rsidRDefault="00D21FBA" w:rsidP="00DC337B">
            <w:pPr>
              <w:overflowPunct w:val="0"/>
              <w:autoSpaceDE w:val="0"/>
              <w:autoSpaceDN w:val="0"/>
              <w:adjustRightInd w:val="0"/>
              <w:ind w:right="-54"/>
              <w:jc w:val="center"/>
              <w:textAlignment w:val="baseline"/>
              <w:rPr>
                <w:color w:val="000000" w:themeColor="text1"/>
              </w:rPr>
            </w:pPr>
          </w:p>
        </w:tc>
        <w:tc>
          <w:tcPr>
            <w:tcW w:w="993" w:type="dxa"/>
            <w:vMerge/>
          </w:tcPr>
          <w:p w:rsidR="00D21FBA" w:rsidRPr="00432BE6" w:rsidRDefault="00D21FBA" w:rsidP="00DC337B">
            <w:pPr>
              <w:rPr>
                <w:b/>
                <w:color w:val="000000" w:themeColor="text1"/>
              </w:rPr>
            </w:pPr>
          </w:p>
        </w:tc>
        <w:tc>
          <w:tcPr>
            <w:tcW w:w="850" w:type="dxa"/>
            <w:vAlign w:val="center"/>
          </w:tcPr>
          <w:p w:rsidR="00D21FBA" w:rsidRPr="00432BE6" w:rsidRDefault="00D21FBA" w:rsidP="00432BE6">
            <w:pPr>
              <w:rPr>
                <w:b/>
                <w:color w:val="000000" w:themeColor="text1"/>
              </w:rPr>
            </w:pPr>
            <w:r w:rsidRPr="00432BE6">
              <w:rPr>
                <w:b/>
                <w:color w:val="000000" w:themeColor="text1"/>
              </w:rPr>
              <w:t>МБ</w:t>
            </w:r>
          </w:p>
        </w:tc>
        <w:tc>
          <w:tcPr>
            <w:tcW w:w="993" w:type="dxa"/>
            <w:vAlign w:val="center"/>
          </w:tcPr>
          <w:p w:rsidR="00D21FBA" w:rsidRPr="00432BE6" w:rsidRDefault="00D21FBA" w:rsidP="00432BE6">
            <w:pPr>
              <w:jc w:val="center"/>
              <w:rPr>
                <w:b/>
                <w:color w:val="000000" w:themeColor="text1"/>
              </w:rPr>
            </w:pPr>
            <w:r w:rsidRPr="00432BE6">
              <w:rPr>
                <w:b/>
                <w:color w:val="000000" w:themeColor="text1"/>
              </w:rPr>
              <w:t>70,5</w:t>
            </w:r>
          </w:p>
        </w:tc>
        <w:tc>
          <w:tcPr>
            <w:tcW w:w="992" w:type="dxa"/>
            <w:vAlign w:val="center"/>
          </w:tcPr>
          <w:p w:rsidR="00D21FBA" w:rsidRPr="00432BE6" w:rsidRDefault="00D21FBA" w:rsidP="00432BE6">
            <w:pPr>
              <w:jc w:val="center"/>
              <w:rPr>
                <w:color w:val="000000" w:themeColor="text1"/>
              </w:rPr>
            </w:pPr>
            <w:r w:rsidRPr="00432BE6">
              <w:rPr>
                <w:color w:val="000000" w:themeColor="text1"/>
              </w:rPr>
              <w:t>70,5</w:t>
            </w:r>
          </w:p>
        </w:tc>
        <w:tc>
          <w:tcPr>
            <w:tcW w:w="992" w:type="dxa"/>
            <w:vAlign w:val="center"/>
          </w:tcPr>
          <w:p w:rsidR="00D21FBA" w:rsidRPr="00432BE6" w:rsidRDefault="00D21FBA" w:rsidP="00432BE6">
            <w:pPr>
              <w:jc w:val="center"/>
              <w:rPr>
                <w:color w:val="000000" w:themeColor="text1"/>
              </w:rPr>
            </w:pPr>
            <w:r w:rsidRPr="00432BE6">
              <w:rPr>
                <w:color w:val="000000" w:themeColor="text1"/>
              </w:rPr>
              <w:t>0,00</w:t>
            </w:r>
          </w:p>
        </w:tc>
        <w:tc>
          <w:tcPr>
            <w:tcW w:w="992" w:type="dxa"/>
            <w:vAlign w:val="center"/>
          </w:tcPr>
          <w:p w:rsidR="00D21FBA" w:rsidRPr="00432BE6" w:rsidRDefault="00D21FBA" w:rsidP="00432BE6">
            <w:pPr>
              <w:jc w:val="center"/>
              <w:rPr>
                <w:color w:val="000000" w:themeColor="text1"/>
              </w:rPr>
            </w:pPr>
            <w:r w:rsidRPr="00432BE6">
              <w:rPr>
                <w:color w:val="000000" w:themeColor="text1"/>
              </w:rPr>
              <w:t>0,00</w:t>
            </w:r>
          </w:p>
        </w:tc>
        <w:tc>
          <w:tcPr>
            <w:tcW w:w="993" w:type="dxa"/>
            <w:vAlign w:val="center"/>
          </w:tcPr>
          <w:p w:rsidR="00D21FBA" w:rsidRPr="00432BE6" w:rsidRDefault="00D21FBA" w:rsidP="00432BE6">
            <w:pPr>
              <w:jc w:val="center"/>
              <w:rPr>
                <w:color w:val="000000" w:themeColor="text1"/>
              </w:rPr>
            </w:pPr>
            <w:r w:rsidRPr="00432BE6">
              <w:rPr>
                <w:color w:val="000000" w:themeColor="text1"/>
              </w:rPr>
              <w:t>0,00</w:t>
            </w:r>
          </w:p>
        </w:tc>
        <w:tc>
          <w:tcPr>
            <w:tcW w:w="992" w:type="dxa"/>
            <w:vAlign w:val="center"/>
          </w:tcPr>
          <w:p w:rsidR="00D21FBA" w:rsidRPr="00432BE6" w:rsidRDefault="00D21FBA" w:rsidP="00432BE6">
            <w:pPr>
              <w:jc w:val="center"/>
              <w:rPr>
                <w:color w:val="000000" w:themeColor="text1"/>
              </w:rPr>
            </w:pPr>
            <w:r w:rsidRPr="00432BE6">
              <w:rPr>
                <w:color w:val="000000" w:themeColor="text1"/>
              </w:rPr>
              <w:t>0,00</w:t>
            </w:r>
          </w:p>
        </w:tc>
        <w:tc>
          <w:tcPr>
            <w:tcW w:w="992" w:type="dxa"/>
            <w:vAlign w:val="center"/>
          </w:tcPr>
          <w:p w:rsidR="00D21FBA" w:rsidRPr="00432BE6" w:rsidRDefault="00D21FBA" w:rsidP="00432BE6">
            <w:pPr>
              <w:jc w:val="center"/>
              <w:rPr>
                <w:color w:val="000000" w:themeColor="text1"/>
              </w:rPr>
            </w:pPr>
            <w:r w:rsidRPr="00432BE6">
              <w:rPr>
                <w:color w:val="000000" w:themeColor="text1"/>
              </w:rPr>
              <w:t>0,00</w:t>
            </w:r>
          </w:p>
        </w:tc>
        <w:tc>
          <w:tcPr>
            <w:tcW w:w="851" w:type="dxa"/>
            <w:vAlign w:val="center"/>
          </w:tcPr>
          <w:p w:rsidR="00D21FBA" w:rsidRPr="00432BE6" w:rsidRDefault="00D21FBA" w:rsidP="00432BE6">
            <w:pPr>
              <w:jc w:val="center"/>
              <w:rPr>
                <w:color w:val="000000" w:themeColor="text1"/>
              </w:rPr>
            </w:pPr>
            <w:r w:rsidRPr="00432BE6">
              <w:rPr>
                <w:color w:val="000000" w:themeColor="text1"/>
              </w:rPr>
              <w:t>0,00</w:t>
            </w:r>
          </w:p>
        </w:tc>
        <w:tc>
          <w:tcPr>
            <w:tcW w:w="850" w:type="dxa"/>
            <w:vAlign w:val="center"/>
          </w:tcPr>
          <w:p w:rsidR="00D21FBA" w:rsidRPr="00432BE6" w:rsidRDefault="00D21FBA" w:rsidP="00432BE6">
            <w:pPr>
              <w:jc w:val="center"/>
              <w:rPr>
                <w:color w:val="000000" w:themeColor="text1"/>
              </w:rPr>
            </w:pPr>
            <w:r w:rsidRPr="00432BE6">
              <w:rPr>
                <w:color w:val="000000" w:themeColor="text1"/>
              </w:rPr>
              <w:t>0,00</w:t>
            </w:r>
          </w:p>
        </w:tc>
        <w:tc>
          <w:tcPr>
            <w:tcW w:w="1276" w:type="dxa"/>
            <w:vMerge/>
          </w:tcPr>
          <w:p w:rsidR="00D21FBA" w:rsidRPr="00432BE6" w:rsidRDefault="00D21FBA" w:rsidP="00DC337B">
            <w:pPr>
              <w:rPr>
                <w:color w:val="000000" w:themeColor="text1"/>
                <w:highlight w:val="yellow"/>
              </w:rPr>
            </w:pPr>
          </w:p>
        </w:tc>
      </w:tr>
      <w:tr w:rsidR="00432BE6" w:rsidRPr="00432BE6" w:rsidTr="002D6740">
        <w:trPr>
          <w:trHeight w:val="297"/>
        </w:trPr>
        <w:tc>
          <w:tcPr>
            <w:tcW w:w="5103" w:type="dxa"/>
            <w:gridSpan w:val="5"/>
            <w:tcBorders>
              <w:bottom w:val="single" w:sz="4" w:space="0" w:color="auto"/>
            </w:tcBorders>
          </w:tcPr>
          <w:p w:rsidR="00551C46" w:rsidRPr="00432BE6" w:rsidRDefault="00551C46" w:rsidP="00DC337B">
            <w:pPr>
              <w:jc w:val="right"/>
              <w:rPr>
                <w:b/>
                <w:color w:val="000000" w:themeColor="text1"/>
              </w:rPr>
            </w:pPr>
            <w:r w:rsidRPr="00432BE6">
              <w:rPr>
                <w:b/>
                <w:color w:val="000000" w:themeColor="text1"/>
              </w:rPr>
              <w:t>ВСЕГО</w:t>
            </w:r>
          </w:p>
        </w:tc>
        <w:tc>
          <w:tcPr>
            <w:tcW w:w="993" w:type="dxa"/>
            <w:tcBorders>
              <w:bottom w:val="single" w:sz="4" w:space="0" w:color="auto"/>
            </w:tcBorders>
          </w:tcPr>
          <w:p w:rsidR="00551C46" w:rsidRPr="00432BE6" w:rsidRDefault="009623B8" w:rsidP="0083174D">
            <w:pPr>
              <w:jc w:val="center"/>
              <w:rPr>
                <w:b/>
                <w:color w:val="000000" w:themeColor="text1"/>
                <w:highlight w:val="yellow"/>
              </w:rPr>
            </w:pPr>
            <w:r w:rsidRPr="00432BE6">
              <w:rPr>
                <w:b/>
                <w:color w:val="000000" w:themeColor="text1"/>
              </w:rPr>
              <w:t>146</w:t>
            </w:r>
            <w:r w:rsidR="0083174D" w:rsidRPr="00432BE6">
              <w:rPr>
                <w:b/>
                <w:color w:val="000000" w:themeColor="text1"/>
              </w:rPr>
              <w:t>7</w:t>
            </w:r>
            <w:r w:rsidRPr="00432BE6">
              <w:rPr>
                <w:b/>
                <w:color w:val="000000" w:themeColor="text1"/>
              </w:rPr>
              <w:t>62,3</w:t>
            </w:r>
          </w:p>
        </w:tc>
        <w:tc>
          <w:tcPr>
            <w:tcW w:w="992" w:type="dxa"/>
            <w:tcBorders>
              <w:bottom w:val="single" w:sz="4" w:space="0" w:color="auto"/>
            </w:tcBorders>
          </w:tcPr>
          <w:p w:rsidR="00551C46" w:rsidRPr="00432BE6" w:rsidRDefault="00551C46" w:rsidP="00DC337B">
            <w:pPr>
              <w:jc w:val="center"/>
              <w:rPr>
                <w:b/>
                <w:color w:val="000000" w:themeColor="text1"/>
              </w:rPr>
            </w:pPr>
            <w:r w:rsidRPr="00432BE6">
              <w:rPr>
                <w:b/>
                <w:color w:val="000000" w:themeColor="text1"/>
              </w:rPr>
              <w:t>20928,5</w:t>
            </w:r>
          </w:p>
        </w:tc>
        <w:tc>
          <w:tcPr>
            <w:tcW w:w="992" w:type="dxa"/>
            <w:tcBorders>
              <w:bottom w:val="single" w:sz="4" w:space="0" w:color="auto"/>
            </w:tcBorders>
          </w:tcPr>
          <w:p w:rsidR="00551C46" w:rsidRPr="00432BE6" w:rsidRDefault="00551C46" w:rsidP="00DC337B">
            <w:pPr>
              <w:jc w:val="center"/>
              <w:rPr>
                <w:b/>
                <w:color w:val="000000" w:themeColor="text1"/>
              </w:rPr>
            </w:pPr>
            <w:r w:rsidRPr="00432BE6">
              <w:rPr>
                <w:b/>
                <w:color w:val="000000" w:themeColor="text1"/>
              </w:rPr>
              <w:t>11558,1</w:t>
            </w:r>
          </w:p>
        </w:tc>
        <w:tc>
          <w:tcPr>
            <w:tcW w:w="992" w:type="dxa"/>
            <w:tcBorders>
              <w:bottom w:val="single" w:sz="4" w:space="0" w:color="auto"/>
            </w:tcBorders>
          </w:tcPr>
          <w:p w:rsidR="00551C46" w:rsidRPr="00432BE6" w:rsidRDefault="00551C46" w:rsidP="00DC337B">
            <w:pPr>
              <w:jc w:val="center"/>
              <w:rPr>
                <w:b/>
                <w:color w:val="000000" w:themeColor="text1"/>
              </w:rPr>
            </w:pPr>
            <w:r w:rsidRPr="00432BE6">
              <w:rPr>
                <w:b/>
                <w:color w:val="000000" w:themeColor="text1"/>
              </w:rPr>
              <w:t>98744,5</w:t>
            </w:r>
          </w:p>
        </w:tc>
        <w:tc>
          <w:tcPr>
            <w:tcW w:w="993" w:type="dxa"/>
            <w:tcBorders>
              <w:bottom w:val="single" w:sz="4" w:space="0" w:color="auto"/>
            </w:tcBorders>
          </w:tcPr>
          <w:p w:rsidR="00551C46" w:rsidRPr="00432BE6" w:rsidRDefault="00551C46" w:rsidP="00DC337B">
            <w:pPr>
              <w:jc w:val="center"/>
              <w:rPr>
                <w:b/>
                <w:color w:val="000000" w:themeColor="text1"/>
              </w:rPr>
            </w:pPr>
            <w:r w:rsidRPr="00432BE6">
              <w:rPr>
                <w:b/>
                <w:color w:val="000000" w:themeColor="text1"/>
              </w:rPr>
              <w:t>3770,6</w:t>
            </w:r>
          </w:p>
        </w:tc>
        <w:tc>
          <w:tcPr>
            <w:tcW w:w="992" w:type="dxa"/>
            <w:tcBorders>
              <w:bottom w:val="single" w:sz="4" w:space="0" w:color="auto"/>
            </w:tcBorders>
          </w:tcPr>
          <w:p w:rsidR="00551C46" w:rsidRPr="00432BE6" w:rsidRDefault="00551C46" w:rsidP="00DC337B">
            <w:pPr>
              <w:jc w:val="center"/>
              <w:rPr>
                <w:b/>
                <w:color w:val="000000" w:themeColor="text1"/>
              </w:rPr>
            </w:pPr>
            <w:r w:rsidRPr="00432BE6">
              <w:rPr>
                <w:b/>
                <w:color w:val="000000" w:themeColor="text1"/>
              </w:rPr>
              <w:t>4484,7</w:t>
            </w:r>
          </w:p>
        </w:tc>
        <w:tc>
          <w:tcPr>
            <w:tcW w:w="992" w:type="dxa"/>
            <w:tcBorders>
              <w:bottom w:val="single" w:sz="4" w:space="0" w:color="auto"/>
            </w:tcBorders>
          </w:tcPr>
          <w:p w:rsidR="00551C46" w:rsidRPr="00432BE6" w:rsidRDefault="009623B8" w:rsidP="00DC337B">
            <w:pPr>
              <w:jc w:val="center"/>
              <w:rPr>
                <w:color w:val="000000" w:themeColor="text1"/>
                <w:highlight w:val="yellow"/>
              </w:rPr>
            </w:pPr>
            <w:r w:rsidRPr="00432BE6">
              <w:rPr>
                <w:b/>
                <w:color w:val="000000" w:themeColor="text1"/>
              </w:rPr>
              <w:t>5975,9</w:t>
            </w:r>
          </w:p>
        </w:tc>
        <w:tc>
          <w:tcPr>
            <w:tcW w:w="851" w:type="dxa"/>
            <w:tcBorders>
              <w:bottom w:val="single" w:sz="4" w:space="0" w:color="auto"/>
            </w:tcBorders>
          </w:tcPr>
          <w:p w:rsidR="00551C46" w:rsidRPr="00432BE6" w:rsidRDefault="0083174D" w:rsidP="00DC337B">
            <w:pPr>
              <w:jc w:val="center"/>
              <w:rPr>
                <w:color w:val="000000" w:themeColor="text1"/>
              </w:rPr>
            </w:pPr>
            <w:r w:rsidRPr="00432BE6">
              <w:rPr>
                <w:b/>
                <w:color w:val="000000" w:themeColor="text1"/>
              </w:rPr>
              <w:t>65</w:t>
            </w:r>
            <w:r w:rsidR="00551C46" w:rsidRPr="00432BE6">
              <w:rPr>
                <w:b/>
                <w:color w:val="000000" w:themeColor="text1"/>
              </w:rPr>
              <w:t>0,0</w:t>
            </w:r>
          </w:p>
        </w:tc>
        <w:tc>
          <w:tcPr>
            <w:tcW w:w="850" w:type="dxa"/>
          </w:tcPr>
          <w:p w:rsidR="00551C46" w:rsidRPr="00432BE6" w:rsidRDefault="0083174D" w:rsidP="009623B8">
            <w:pPr>
              <w:jc w:val="center"/>
              <w:rPr>
                <w:b/>
                <w:color w:val="000000" w:themeColor="text1"/>
                <w:highlight w:val="yellow"/>
              </w:rPr>
            </w:pPr>
            <w:r w:rsidRPr="00432BE6">
              <w:rPr>
                <w:b/>
                <w:color w:val="000000" w:themeColor="text1"/>
              </w:rPr>
              <w:t>65</w:t>
            </w:r>
            <w:r w:rsidR="009623B8" w:rsidRPr="00432BE6">
              <w:rPr>
                <w:b/>
                <w:color w:val="000000" w:themeColor="text1"/>
              </w:rPr>
              <w:t>0,0</w:t>
            </w:r>
          </w:p>
        </w:tc>
        <w:tc>
          <w:tcPr>
            <w:tcW w:w="1276" w:type="dxa"/>
          </w:tcPr>
          <w:p w:rsidR="00551C46" w:rsidRPr="00432BE6" w:rsidRDefault="00551C46" w:rsidP="00DC337B">
            <w:pPr>
              <w:rPr>
                <w:color w:val="000000" w:themeColor="text1"/>
                <w:highlight w:val="yellow"/>
              </w:rPr>
            </w:pPr>
          </w:p>
        </w:tc>
      </w:tr>
      <w:tr w:rsidR="00432BE6" w:rsidRPr="00432BE6" w:rsidTr="002D6740">
        <w:trPr>
          <w:trHeight w:val="287"/>
        </w:trPr>
        <w:tc>
          <w:tcPr>
            <w:tcW w:w="5103" w:type="dxa"/>
            <w:gridSpan w:val="5"/>
            <w:tcBorders>
              <w:bottom w:val="single" w:sz="4" w:space="0" w:color="auto"/>
            </w:tcBorders>
          </w:tcPr>
          <w:p w:rsidR="00551C46" w:rsidRPr="00432BE6" w:rsidRDefault="00551C46" w:rsidP="00DC337B">
            <w:pPr>
              <w:overflowPunct w:val="0"/>
              <w:autoSpaceDE w:val="0"/>
              <w:autoSpaceDN w:val="0"/>
              <w:adjustRightInd w:val="0"/>
              <w:ind w:right="-54"/>
              <w:jc w:val="center"/>
              <w:textAlignment w:val="baseline"/>
              <w:rPr>
                <w:b/>
                <w:color w:val="000000" w:themeColor="text1"/>
              </w:rPr>
            </w:pPr>
            <w:r w:rsidRPr="00432BE6">
              <w:rPr>
                <w:b/>
                <w:color w:val="000000" w:themeColor="text1"/>
              </w:rPr>
              <w:t>ИТОГО ПО ПРОГРАММЕ, В ТОМ ЧИСЛЕ:</w:t>
            </w:r>
          </w:p>
        </w:tc>
        <w:tc>
          <w:tcPr>
            <w:tcW w:w="993" w:type="dxa"/>
            <w:tcBorders>
              <w:bottom w:val="single" w:sz="4" w:space="0" w:color="auto"/>
            </w:tcBorders>
          </w:tcPr>
          <w:p w:rsidR="00551C46" w:rsidRPr="00432BE6" w:rsidRDefault="009623B8" w:rsidP="0083174D">
            <w:pPr>
              <w:overflowPunct w:val="0"/>
              <w:autoSpaceDE w:val="0"/>
              <w:autoSpaceDN w:val="0"/>
              <w:adjustRightInd w:val="0"/>
              <w:ind w:right="-54"/>
              <w:jc w:val="center"/>
              <w:textAlignment w:val="baseline"/>
              <w:rPr>
                <w:b/>
                <w:color w:val="000000" w:themeColor="text1"/>
                <w:highlight w:val="yellow"/>
              </w:rPr>
            </w:pPr>
            <w:r w:rsidRPr="00432BE6">
              <w:rPr>
                <w:b/>
                <w:color w:val="000000" w:themeColor="text1"/>
              </w:rPr>
              <w:t>26</w:t>
            </w:r>
            <w:r w:rsidR="0083174D" w:rsidRPr="00432BE6">
              <w:rPr>
                <w:b/>
                <w:color w:val="000000" w:themeColor="text1"/>
              </w:rPr>
              <w:t>95</w:t>
            </w:r>
            <w:r w:rsidRPr="00432BE6">
              <w:rPr>
                <w:b/>
                <w:color w:val="000000" w:themeColor="text1"/>
              </w:rPr>
              <w:t>84,7</w:t>
            </w:r>
          </w:p>
        </w:tc>
        <w:tc>
          <w:tcPr>
            <w:tcW w:w="992" w:type="dxa"/>
            <w:tcBorders>
              <w:bottom w:val="single" w:sz="4" w:space="0" w:color="auto"/>
            </w:tcBorders>
          </w:tcPr>
          <w:p w:rsidR="00551C46" w:rsidRPr="00432BE6" w:rsidRDefault="00551C46" w:rsidP="00DC337B">
            <w:pPr>
              <w:overflowPunct w:val="0"/>
              <w:autoSpaceDE w:val="0"/>
              <w:autoSpaceDN w:val="0"/>
              <w:adjustRightInd w:val="0"/>
              <w:ind w:right="-54"/>
              <w:jc w:val="center"/>
              <w:textAlignment w:val="baseline"/>
              <w:rPr>
                <w:b/>
                <w:color w:val="000000" w:themeColor="text1"/>
              </w:rPr>
            </w:pPr>
            <w:r w:rsidRPr="00432BE6">
              <w:rPr>
                <w:b/>
                <w:color w:val="000000" w:themeColor="text1"/>
              </w:rPr>
              <w:t>40850,5</w:t>
            </w:r>
          </w:p>
        </w:tc>
        <w:tc>
          <w:tcPr>
            <w:tcW w:w="992" w:type="dxa"/>
            <w:tcBorders>
              <w:bottom w:val="single" w:sz="4" w:space="0" w:color="auto"/>
            </w:tcBorders>
          </w:tcPr>
          <w:p w:rsidR="00551C46" w:rsidRPr="00432BE6" w:rsidRDefault="00551C46" w:rsidP="00DC337B">
            <w:pPr>
              <w:jc w:val="center"/>
              <w:rPr>
                <w:color w:val="000000" w:themeColor="text1"/>
              </w:rPr>
            </w:pPr>
            <w:r w:rsidRPr="00432BE6">
              <w:rPr>
                <w:b/>
                <w:color w:val="000000" w:themeColor="text1"/>
              </w:rPr>
              <w:t>51779,9</w:t>
            </w:r>
          </w:p>
        </w:tc>
        <w:tc>
          <w:tcPr>
            <w:tcW w:w="992" w:type="dxa"/>
            <w:tcBorders>
              <w:bottom w:val="single" w:sz="4" w:space="0" w:color="auto"/>
            </w:tcBorders>
          </w:tcPr>
          <w:p w:rsidR="00551C46" w:rsidRPr="00432BE6" w:rsidRDefault="00551C46" w:rsidP="00DC337B">
            <w:pPr>
              <w:jc w:val="center"/>
              <w:rPr>
                <w:color w:val="000000" w:themeColor="text1"/>
              </w:rPr>
            </w:pPr>
            <w:r w:rsidRPr="00432BE6">
              <w:rPr>
                <w:b/>
                <w:color w:val="000000" w:themeColor="text1"/>
              </w:rPr>
              <w:t>114979,5</w:t>
            </w:r>
          </w:p>
        </w:tc>
        <w:tc>
          <w:tcPr>
            <w:tcW w:w="993" w:type="dxa"/>
            <w:tcBorders>
              <w:bottom w:val="single" w:sz="4" w:space="0" w:color="auto"/>
            </w:tcBorders>
          </w:tcPr>
          <w:p w:rsidR="00551C46" w:rsidRPr="00432BE6" w:rsidRDefault="00551C46" w:rsidP="00DC337B">
            <w:pPr>
              <w:jc w:val="center"/>
              <w:rPr>
                <w:color w:val="000000" w:themeColor="text1"/>
              </w:rPr>
            </w:pPr>
            <w:r w:rsidRPr="00432BE6">
              <w:rPr>
                <w:b/>
                <w:color w:val="000000" w:themeColor="text1"/>
              </w:rPr>
              <w:t>21282,6</w:t>
            </w:r>
          </w:p>
        </w:tc>
        <w:tc>
          <w:tcPr>
            <w:tcW w:w="992" w:type="dxa"/>
            <w:tcBorders>
              <w:bottom w:val="single" w:sz="4" w:space="0" w:color="auto"/>
            </w:tcBorders>
          </w:tcPr>
          <w:p w:rsidR="00551C46" w:rsidRPr="00432BE6" w:rsidRDefault="00551C46" w:rsidP="00DC337B">
            <w:pPr>
              <w:jc w:val="center"/>
              <w:rPr>
                <w:color w:val="000000" w:themeColor="text1"/>
              </w:rPr>
            </w:pPr>
            <w:r w:rsidRPr="00432BE6">
              <w:rPr>
                <w:b/>
                <w:color w:val="000000" w:themeColor="text1"/>
              </w:rPr>
              <w:t>18853,3</w:t>
            </w:r>
          </w:p>
        </w:tc>
        <w:tc>
          <w:tcPr>
            <w:tcW w:w="992" w:type="dxa"/>
          </w:tcPr>
          <w:p w:rsidR="00551C46" w:rsidRPr="00432BE6" w:rsidRDefault="009623B8" w:rsidP="00DC337B">
            <w:pPr>
              <w:jc w:val="center"/>
              <w:rPr>
                <w:color w:val="000000" w:themeColor="text1"/>
                <w:highlight w:val="yellow"/>
              </w:rPr>
            </w:pPr>
            <w:r w:rsidRPr="00432BE6">
              <w:rPr>
                <w:b/>
                <w:color w:val="000000" w:themeColor="text1"/>
              </w:rPr>
              <w:t>18838,9</w:t>
            </w:r>
          </w:p>
        </w:tc>
        <w:tc>
          <w:tcPr>
            <w:tcW w:w="851" w:type="dxa"/>
          </w:tcPr>
          <w:p w:rsidR="00551C46" w:rsidRPr="00432BE6" w:rsidRDefault="00551C46" w:rsidP="0083174D">
            <w:pPr>
              <w:jc w:val="center"/>
              <w:rPr>
                <w:color w:val="000000" w:themeColor="text1"/>
              </w:rPr>
            </w:pPr>
            <w:r w:rsidRPr="00432BE6">
              <w:rPr>
                <w:b/>
                <w:color w:val="000000" w:themeColor="text1"/>
              </w:rPr>
              <w:t>1</w:t>
            </w:r>
            <w:r w:rsidR="0083174D" w:rsidRPr="00432BE6">
              <w:rPr>
                <w:b/>
                <w:color w:val="000000" w:themeColor="text1"/>
              </w:rPr>
              <w:t>50</w:t>
            </w:r>
            <w:r w:rsidRPr="00432BE6">
              <w:rPr>
                <w:b/>
                <w:color w:val="000000" w:themeColor="text1"/>
              </w:rPr>
              <w:t>0,0</w:t>
            </w:r>
          </w:p>
        </w:tc>
        <w:tc>
          <w:tcPr>
            <w:tcW w:w="850" w:type="dxa"/>
          </w:tcPr>
          <w:p w:rsidR="00551C46" w:rsidRPr="00432BE6" w:rsidRDefault="009623B8" w:rsidP="0083174D">
            <w:pPr>
              <w:overflowPunct w:val="0"/>
              <w:autoSpaceDE w:val="0"/>
              <w:autoSpaceDN w:val="0"/>
              <w:adjustRightInd w:val="0"/>
              <w:ind w:right="-54"/>
              <w:textAlignment w:val="baseline"/>
              <w:rPr>
                <w:b/>
                <w:color w:val="000000" w:themeColor="text1"/>
              </w:rPr>
            </w:pPr>
            <w:r w:rsidRPr="00432BE6">
              <w:rPr>
                <w:b/>
                <w:color w:val="000000" w:themeColor="text1"/>
              </w:rPr>
              <w:t>1</w:t>
            </w:r>
            <w:r w:rsidR="0083174D" w:rsidRPr="00432BE6">
              <w:rPr>
                <w:b/>
                <w:color w:val="000000" w:themeColor="text1"/>
              </w:rPr>
              <w:t>50</w:t>
            </w:r>
            <w:r w:rsidRPr="00432BE6">
              <w:rPr>
                <w:b/>
                <w:color w:val="000000" w:themeColor="text1"/>
              </w:rPr>
              <w:t>0,0</w:t>
            </w:r>
          </w:p>
        </w:tc>
        <w:tc>
          <w:tcPr>
            <w:tcW w:w="1276" w:type="dxa"/>
            <w:vMerge w:val="restart"/>
          </w:tcPr>
          <w:p w:rsidR="00551C46" w:rsidRPr="00432BE6" w:rsidRDefault="00551C46" w:rsidP="00DC337B">
            <w:pPr>
              <w:overflowPunct w:val="0"/>
              <w:autoSpaceDE w:val="0"/>
              <w:autoSpaceDN w:val="0"/>
              <w:adjustRightInd w:val="0"/>
              <w:ind w:right="-54"/>
              <w:textAlignment w:val="baseline"/>
              <w:rPr>
                <w:b/>
                <w:color w:val="000000" w:themeColor="text1"/>
              </w:rPr>
            </w:pPr>
          </w:p>
        </w:tc>
      </w:tr>
      <w:tr w:rsidR="00432BE6" w:rsidRPr="00432BE6" w:rsidTr="00D21FBA">
        <w:trPr>
          <w:trHeight w:val="421"/>
        </w:trPr>
        <w:tc>
          <w:tcPr>
            <w:tcW w:w="5103" w:type="dxa"/>
            <w:gridSpan w:val="5"/>
            <w:tcBorders>
              <w:top w:val="single" w:sz="4" w:space="0" w:color="auto"/>
            </w:tcBorders>
          </w:tcPr>
          <w:p w:rsidR="00551C46" w:rsidRPr="00432BE6" w:rsidRDefault="00551C46" w:rsidP="00DC337B">
            <w:pPr>
              <w:jc w:val="right"/>
              <w:rPr>
                <w:color w:val="000000" w:themeColor="text1"/>
              </w:rPr>
            </w:pPr>
            <w:r w:rsidRPr="00432BE6">
              <w:rPr>
                <w:b/>
                <w:color w:val="000000" w:themeColor="text1"/>
              </w:rPr>
              <w:t>ФБ</w:t>
            </w:r>
          </w:p>
        </w:tc>
        <w:tc>
          <w:tcPr>
            <w:tcW w:w="993" w:type="dxa"/>
            <w:tcBorders>
              <w:top w:val="single" w:sz="4" w:space="0" w:color="auto"/>
            </w:tcBorders>
          </w:tcPr>
          <w:p w:rsidR="00551C46" w:rsidRPr="00432BE6" w:rsidRDefault="009623B8" w:rsidP="00DC337B">
            <w:pPr>
              <w:jc w:val="center"/>
              <w:rPr>
                <w:b/>
                <w:color w:val="000000" w:themeColor="text1"/>
              </w:rPr>
            </w:pPr>
            <w:r w:rsidRPr="00432BE6">
              <w:rPr>
                <w:b/>
                <w:color w:val="000000" w:themeColor="text1"/>
              </w:rPr>
              <w:t>207380,7</w:t>
            </w:r>
          </w:p>
        </w:tc>
        <w:tc>
          <w:tcPr>
            <w:tcW w:w="992" w:type="dxa"/>
            <w:tcBorders>
              <w:top w:val="single" w:sz="4" w:space="0" w:color="auto"/>
            </w:tcBorders>
          </w:tcPr>
          <w:p w:rsidR="00551C46" w:rsidRPr="00432BE6" w:rsidRDefault="00551C46" w:rsidP="00DC337B">
            <w:pPr>
              <w:jc w:val="center"/>
              <w:rPr>
                <w:color w:val="000000" w:themeColor="text1"/>
              </w:rPr>
            </w:pPr>
            <w:r w:rsidRPr="00432BE6">
              <w:rPr>
                <w:color w:val="000000" w:themeColor="text1"/>
              </w:rPr>
              <w:t>28445,1</w:t>
            </w:r>
          </w:p>
        </w:tc>
        <w:tc>
          <w:tcPr>
            <w:tcW w:w="992" w:type="dxa"/>
            <w:tcBorders>
              <w:top w:val="single" w:sz="4" w:space="0" w:color="auto"/>
            </w:tcBorders>
          </w:tcPr>
          <w:p w:rsidR="00551C46" w:rsidRPr="00432BE6" w:rsidRDefault="00551C46" w:rsidP="00DC337B">
            <w:pPr>
              <w:jc w:val="center"/>
              <w:rPr>
                <w:color w:val="000000" w:themeColor="text1"/>
              </w:rPr>
            </w:pPr>
            <w:r w:rsidRPr="00432BE6">
              <w:rPr>
                <w:color w:val="000000" w:themeColor="text1"/>
              </w:rPr>
              <w:t>41107,6</w:t>
            </w:r>
          </w:p>
        </w:tc>
        <w:tc>
          <w:tcPr>
            <w:tcW w:w="992" w:type="dxa"/>
            <w:tcBorders>
              <w:top w:val="single" w:sz="4" w:space="0" w:color="auto"/>
            </w:tcBorders>
          </w:tcPr>
          <w:p w:rsidR="00551C46" w:rsidRPr="00432BE6" w:rsidRDefault="00551C46" w:rsidP="00DC337B">
            <w:pPr>
              <w:jc w:val="center"/>
              <w:rPr>
                <w:color w:val="000000" w:themeColor="text1"/>
              </w:rPr>
            </w:pPr>
            <w:r w:rsidRPr="00432BE6">
              <w:rPr>
                <w:color w:val="000000" w:themeColor="text1"/>
              </w:rPr>
              <w:t>92781,4</w:t>
            </w:r>
          </w:p>
        </w:tc>
        <w:tc>
          <w:tcPr>
            <w:tcW w:w="993" w:type="dxa"/>
            <w:tcBorders>
              <w:top w:val="single" w:sz="4" w:space="0" w:color="auto"/>
            </w:tcBorders>
          </w:tcPr>
          <w:p w:rsidR="00551C46" w:rsidRPr="00432BE6" w:rsidRDefault="00551C46" w:rsidP="00DC337B">
            <w:pPr>
              <w:jc w:val="center"/>
              <w:rPr>
                <w:color w:val="000000" w:themeColor="text1"/>
              </w:rPr>
            </w:pPr>
            <w:r w:rsidRPr="00432BE6">
              <w:rPr>
                <w:color w:val="000000" w:themeColor="text1"/>
              </w:rPr>
              <w:t>15996,0</w:t>
            </w:r>
          </w:p>
        </w:tc>
        <w:tc>
          <w:tcPr>
            <w:tcW w:w="992" w:type="dxa"/>
            <w:tcBorders>
              <w:top w:val="single" w:sz="4" w:space="0" w:color="auto"/>
            </w:tcBorders>
          </w:tcPr>
          <w:p w:rsidR="00551C46" w:rsidRPr="00432BE6" w:rsidRDefault="00551C46" w:rsidP="00DC337B">
            <w:pPr>
              <w:jc w:val="center"/>
              <w:rPr>
                <w:color w:val="000000" w:themeColor="text1"/>
              </w:rPr>
            </w:pPr>
            <w:r w:rsidRPr="00432BE6">
              <w:rPr>
                <w:color w:val="000000" w:themeColor="text1"/>
              </w:rPr>
              <w:t>14636,7</w:t>
            </w:r>
          </w:p>
        </w:tc>
        <w:tc>
          <w:tcPr>
            <w:tcW w:w="992" w:type="dxa"/>
          </w:tcPr>
          <w:p w:rsidR="00551C46" w:rsidRPr="00432BE6" w:rsidRDefault="009623B8" w:rsidP="00DC337B">
            <w:pPr>
              <w:jc w:val="center"/>
              <w:rPr>
                <w:color w:val="000000" w:themeColor="text1"/>
                <w:highlight w:val="yellow"/>
              </w:rPr>
            </w:pPr>
            <w:r w:rsidRPr="00432BE6">
              <w:rPr>
                <w:color w:val="000000" w:themeColor="text1"/>
              </w:rPr>
              <w:t>14413,9</w:t>
            </w:r>
          </w:p>
        </w:tc>
        <w:tc>
          <w:tcPr>
            <w:tcW w:w="851" w:type="dxa"/>
          </w:tcPr>
          <w:p w:rsidR="00551C46" w:rsidRPr="00432BE6" w:rsidRDefault="00551C46" w:rsidP="00DC337B">
            <w:pPr>
              <w:jc w:val="center"/>
              <w:rPr>
                <w:color w:val="000000" w:themeColor="text1"/>
              </w:rPr>
            </w:pPr>
            <w:r w:rsidRPr="00432BE6">
              <w:rPr>
                <w:color w:val="000000" w:themeColor="text1"/>
              </w:rPr>
              <w:t>0,00</w:t>
            </w:r>
          </w:p>
        </w:tc>
        <w:tc>
          <w:tcPr>
            <w:tcW w:w="850" w:type="dxa"/>
          </w:tcPr>
          <w:p w:rsidR="00551C46" w:rsidRPr="00432BE6" w:rsidRDefault="009623B8" w:rsidP="009623B8">
            <w:pPr>
              <w:jc w:val="center"/>
              <w:rPr>
                <w:color w:val="000000" w:themeColor="text1"/>
              </w:rPr>
            </w:pPr>
            <w:r w:rsidRPr="00432BE6">
              <w:rPr>
                <w:color w:val="000000" w:themeColor="text1"/>
              </w:rPr>
              <w:t>0,00</w:t>
            </w:r>
          </w:p>
        </w:tc>
        <w:tc>
          <w:tcPr>
            <w:tcW w:w="1276" w:type="dxa"/>
            <w:vMerge/>
          </w:tcPr>
          <w:p w:rsidR="00551C46" w:rsidRPr="00432BE6" w:rsidRDefault="00551C46" w:rsidP="00DC337B">
            <w:pPr>
              <w:rPr>
                <w:color w:val="000000" w:themeColor="text1"/>
              </w:rPr>
            </w:pPr>
          </w:p>
        </w:tc>
      </w:tr>
      <w:tr w:rsidR="00432BE6" w:rsidRPr="00432BE6" w:rsidTr="00D21FBA">
        <w:trPr>
          <w:trHeight w:val="399"/>
        </w:trPr>
        <w:tc>
          <w:tcPr>
            <w:tcW w:w="5103" w:type="dxa"/>
            <w:gridSpan w:val="5"/>
            <w:tcBorders>
              <w:top w:val="single" w:sz="4" w:space="0" w:color="auto"/>
              <w:bottom w:val="single" w:sz="4" w:space="0" w:color="auto"/>
            </w:tcBorders>
          </w:tcPr>
          <w:p w:rsidR="00551C46" w:rsidRPr="00432BE6" w:rsidRDefault="00551C46" w:rsidP="00DC337B">
            <w:pPr>
              <w:jc w:val="right"/>
              <w:rPr>
                <w:color w:val="000000" w:themeColor="text1"/>
              </w:rPr>
            </w:pPr>
            <w:r w:rsidRPr="00432BE6">
              <w:rPr>
                <w:b/>
                <w:color w:val="000000" w:themeColor="text1"/>
              </w:rPr>
              <w:t>ОБ</w:t>
            </w:r>
          </w:p>
        </w:tc>
        <w:tc>
          <w:tcPr>
            <w:tcW w:w="993" w:type="dxa"/>
            <w:tcBorders>
              <w:top w:val="single" w:sz="4" w:space="0" w:color="auto"/>
              <w:bottom w:val="single" w:sz="4" w:space="0" w:color="auto"/>
            </w:tcBorders>
          </w:tcPr>
          <w:p w:rsidR="00551C46" w:rsidRPr="00432BE6" w:rsidRDefault="009623B8" w:rsidP="00DC337B">
            <w:pPr>
              <w:jc w:val="center"/>
              <w:rPr>
                <w:b/>
                <w:color w:val="000000" w:themeColor="text1"/>
                <w:highlight w:val="yellow"/>
              </w:rPr>
            </w:pPr>
            <w:r w:rsidRPr="00432BE6">
              <w:rPr>
                <w:b/>
                <w:color w:val="000000" w:themeColor="text1"/>
              </w:rPr>
              <w:t>53505,4</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11536,1</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9009,4</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20715,0</w:t>
            </w:r>
          </w:p>
        </w:tc>
        <w:tc>
          <w:tcPr>
            <w:tcW w:w="993"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4794,3</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3731,4</w:t>
            </w:r>
          </w:p>
        </w:tc>
        <w:tc>
          <w:tcPr>
            <w:tcW w:w="992" w:type="dxa"/>
            <w:tcBorders>
              <w:bottom w:val="single" w:sz="4" w:space="0" w:color="auto"/>
            </w:tcBorders>
          </w:tcPr>
          <w:p w:rsidR="00551C46" w:rsidRPr="00432BE6" w:rsidRDefault="009623B8" w:rsidP="00DC337B">
            <w:pPr>
              <w:jc w:val="center"/>
              <w:rPr>
                <w:color w:val="000000" w:themeColor="text1"/>
                <w:highlight w:val="yellow"/>
              </w:rPr>
            </w:pPr>
            <w:r w:rsidRPr="00432BE6">
              <w:rPr>
                <w:color w:val="000000" w:themeColor="text1"/>
              </w:rPr>
              <w:t>3719,2</w:t>
            </w:r>
          </w:p>
        </w:tc>
        <w:tc>
          <w:tcPr>
            <w:tcW w:w="851" w:type="dxa"/>
            <w:tcBorders>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850" w:type="dxa"/>
          </w:tcPr>
          <w:p w:rsidR="00551C46" w:rsidRPr="00432BE6" w:rsidRDefault="009623B8" w:rsidP="009623B8">
            <w:pPr>
              <w:jc w:val="center"/>
              <w:rPr>
                <w:color w:val="000000" w:themeColor="text1"/>
              </w:rPr>
            </w:pPr>
            <w:r w:rsidRPr="00432BE6">
              <w:rPr>
                <w:color w:val="000000" w:themeColor="text1"/>
              </w:rPr>
              <w:t>0,00</w:t>
            </w:r>
          </w:p>
        </w:tc>
        <w:tc>
          <w:tcPr>
            <w:tcW w:w="1276" w:type="dxa"/>
            <w:vMerge/>
          </w:tcPr>
          <w:p w:rsidR="00551C46" w:rsidRPr="00432BE6" w:rsidRDefault="00551C46" w:rsidP="00DC337B">
            <w:pPr>
              <w:rPr>
                <w:color w:val="000000" w:themeColor="text1"/>
              </w:rPr>
            </w:pPr>
          </w:p>
        </w:tc>
      </w:tr>
      <w:tr w:rsidR="00432BE6" w:rsidRPr="00432BE6" w:rsidTr="002D6740">
        <w:trPr>
          <w:trHeight w:val="417"/>
        </w:trPr>
        <w:tc>
          <w:tcPr>
            <w:tcW w:w="5103" w:type="dxa"/>
            <w:gridSpan w:val="5"/>
            <w:tcBorders>
              <w:top w:val="single" w:sz="4" w:space="0" w:color="auto"/>
              <w:bottom w:val="single" w:sz="4" w:space="0" w:color="auto"/>
            </w:tcBorders>
          </w:tcPr>
          <w:p w:rsidR="00551C46" w:rsidRPr="00432BE6" w:rsidRDefault="00551C46" w:rsidP="00DC337B">
            <w:pPr>
              <w:jc w:val="right"/>
              <w:rPr>
                <w:color w:val="000000" w:themeColor="text1"/>
              </w:rPr>
            </w:pPr>
            <w:r w:rsidRPr="00432BE6">
              <w:rPr>
                <w:b/>
                <w:color w:val="000000" w:themeColor="text1"/>
              </w:rPr>
              <w:t>МБ</w:t>
            </w:r>
          </w:p>
        </w:tc>
        <w:tc>
          <w:tcPr>
            <w:tcW w:w="993" w:type="dxa"/>
            <w:tcBorders>
              <w:top w:val="single" w:sz="4" w:space="0" w:color="auto"/>
              <w:bottom w:val="single" w:sz="4" w:space="0" w:color="auto"/>
            </w:tcBorders>
          </w:tcPr>
          <w:p w:rsidR="00551C46" w:rsidRPr="00432BE6" w:rsidRDefault="009623B8" w:rsidP="0083174D">
            <w:pPr>
              <w:jc w:val="center"/>
              <w:rPr>
                <w:b/>
                <w:color w:val="000000" w:themeColor="text1"/>
                <w:highlight w:val="yellow"/>
              </w:rPr>
            </w:pPr>
            <w:r w:rsidRPr="00432BE6">
              <w:rPr>
                <w:b/>
                <w:color w:val="000000" w:themeColor="text1"/>
              </w:rPr>
              <w:t>7</w:t>
            </w:r>
            <w:r w:rsidR="0083174D" w:rsidRPr="00432BE6">
              <w:rPr>
                <w:b/>
                <w:color w:val="000000" w:themeColor="text1"/>
              </w:rPr>
              <w:t>7</w:t>
            </w:r>
            <w:r w:rsidRPr="00432BE6">
              <w:rPr>
                <w:b/>
                <w:color w:val="000000" w:themeColor="text1"/>
              </w:rPr>
              <w:t>48,6</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869,3</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1662,9</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533,1</w:t>
            </w:r>
          </w:p>
        </w:tc>
        <w:tc>
          <w:tcPr>
            <w:tcW w:w="993"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492,3</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485,2</w:t>
            </w:r>
          </w:p>
        </w:tc>
        <w:tc>
          <w:tcPr>
            <w:tcW w:w="992" w:type="dxa"/>
          </w:tcPr>
          <w:p w:rsidR="00551C46" w:rsidRPr="00432BE6" w:rsidRDefault="009623B8" w:rsidP="00DC337B">
            <w:pPr>
              <w:jc w:val="center"/>
              <w:rPr>
                <w:color w:val="000000" w:themeColor="text1"/>
                <w:highlight w:val="yellow"/>
              </w:rPr>
            </w:pPr>
            <w:r w:rsidRPr="00432BE6">
              <w:rPr>
                <w:color w:val="000000" w:themeColor="text1"/>
              </w:rPr>
              <w:t>705,8</w:t>
            </w:r>
          </w:p>
        </w:tc>
        <w:tc>
          <w:tcPr>
            <w:tcW w:w="851" w:type="dxa"/>
          </w:tcPr>
          <w:p w:rsidR="00551C46" w:rsidRPr="00432BE6" w:rsidRDefault="00551C46" w:rsidP="0083174D">
            <w:pPr>
              <w:jc w:val="center"/>
              <w:rPr>
                <w:color w:val="000000" w:themeColor="text1"/>
              </w:rPr>
            </w:pPr>
            <w:r w:rsidRPr="00432BE6">
              <w:rPr>
                <w:color w:val="000000" w:themeColor="text1"/>
              </w:rPr>
              <w:t>1</w:t>
            </w:r>
            <w:r w:rsidR="0083174D" w:rsidRPr="00432BE6">
              <w:rPr>
                <w:color w:val="000000" w:themeColor="text1"/>
              </w:rPr>
              <w:t>50</w:t>
            </w:r>
            <w:r w:rsidRPr="00432BE6">
              <w:rPr>
                <w:color w:val="000000" w:themeColor="text1"/>
              </w:rPr>
              <w:t>0,0</w:t>
            </w:r>
          </w:p>
        </w:tc>
        <w:tc>
          <w:tcPr>
            <w:tcW w:w="850" w:type="dxa"/>
          </w:tcPr>
          <w:p w:rsidR="00551C46" w:rsidRPr="00432BE6" w:rsidRDefault="009623B8" w:rsidP="0083174D">
            <w:pPr>
              <w:rPr>
                <w:color w:val="000000" w:themeColor="text1"/>
              </w:rPr>
            </w:pPr>
            <w:r w:rsidRPr="00432BE6">
              <w:rPr>
                <w:color w:val="000000" w:themeColor="text1"/>
              </w:rPr>
              <w:t>1</w:t>
            </w:r>
            <w:r w:rsidR="0083174D" w:rsidRPr="00432BE6">
              <w:rPr>
                <w:color w:val="000000" w:themeColor="text1"/>
              </w:rPr>
              <w:t>50</w:t>
            </w:r>
            <w:r w:rsidRPr="00432BE6">
              <w:rPr>
                <w:color w:val="000000" w:themeColor="text1"/>
              </w:rPr>
              <w:t>0,0</w:t>
            </w:r>
          </w:p>
        </w:tc>
        <w:tc>
          <w:tcPr>
            <w:tcW w:w="1276" w:type="dxa"/>
            <w:vMerge/>
          </w:tcPr>
          <w:p w:rsidR="00551C46" w:rsidRPr="00432BE6" w:rsidRDefault="00551C46" w:rsidP="00DC337B">
            <w:pPr>
              <w:rPr>
                <w:color w:val="000000" w:themeColor="text1"/>
              </w:rPr>
            </w:pPr>
          </w:p>
        </w:tc>
      </w:tr>
      <w:tr w:rsidR="00432BE6" w:rsidRPr="00432BE6" w:rsidTr="00D21FBA">
        <w:trPr>
          <w:trHeight w:val="401"/>
        </w:trPr>
        <w:tc>
          <w:tcPr>
            <w:tcW w:w="5103" w:type="dxa"/>
            <w:gridSpan w:val="5"/>
            <w:tcBorders>
              <w:top w:val="single" w:sz="4" w:space="0" w:color="auto"/>
              <w:bottom w:val="single" w:sz="4" w:space="0" w:color="auto"/>
            </w:tcBorders>
          </w:tcPr>
          <w:p w:rsidR="00551C46" w:rsidRPr="00432BE6" w:rsidRDefault="00551C46" w:rsidP="00DC337B">
            <w:pPr>
              <w:jc w:val="right"/>
              <w:rPr>
                <w:b/>
                <w:color w:val="000000" w:themeColor="text1"/>
              </w:rPr>
            </w:pPr>
            <w:r w:rsidRPr="00432BE6">
              <w:rPr>
                <w:b/>
                <w:color w:val="000000" w:themeColor="text1"/>
              </w:rPr>
              <w:t>ВНБ</w:t>
            </w:r>
          </w:p>
        </w:tc>
        <w:tc>
          <w:tcPr>
            <w:tcW w:w="993" w:type="dxa"/>
            <w:tcBorders>
              <w:top w:val="single" w:sz="4" w:space="0" w:color="auto"/>
              <w:bottom w:val="single" w:sz="4" w:space="0" w:color="auto"/>
            </w:tcBorders>
          </w:tcPr>
          <w:p w:rsidR="00551C46" w:rsidRPr="00432BE6" w:rsidRDefault="00551C46" w:rsidP="00DC337B">
            <w:pPr>
              <w:jc w:val="center"/>
              <w:rPr>
                <w:b/>
                <w:color w:val="000000" w:themeColor="text1"/>
              </w:rPr>
            </w:pPr>
            <w:r w:rsidRPr="00432BE6">
              <w:rPr>
                <w:b/>
                <w:color w:val="000000" w:themeColor="text1"/>
              </w:rPr>
              <w:t>950,0</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950,0</w:t>
            </w:r>
          </w:p>
        </w:tc>
        <w:tc>
          <w:tcPr>
            <w:tcW w:w="993"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992" w:type="dxa"/>
            <w:tcBorders>
              <w:top w:val="single" w:sz="4" w:space="0" w:color="auto"/>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992" w:type="dxa"/>
            <w:tcBorders>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851" w:type="dxa"/>
            <w:tcBorders>
              <w:bottom w:val="single" w:sz="4" w:space="0" w:color="auto"/>
            </w:tcBorders>
          </w:tcPr>
          <w:p w:rsidR="00551C46" w:rsidRPr="00432BE6" w:rsidRDefault="00551C46" w:rsidP="00DC337B">
            <w:pPr>
              <w:jc w:val="center"/>
              <w:rPr>
                <w:color w:val="000000" w:themeColor="text1"/>
              </w:rPr>
            </w:pPr>
            <w:r w:rsidRPr="00432BE6">
              <w:rPr>
                <w:color w:val="000000" w:themeColor="text1"/>
              </w:rPr>
              <w:t>0,00</w:t>
            </w:r>
          </w:p>
        </w:tc>
        <w:tc>
          <w:tcPr>
            <w:tcW w:w="850" w:type="dxa"/>
            <w:tcBorders>
              <w:bottom w:val="single" w:sz="4" w:space="0" w:color="auto"/>
            </w:tcBorders>
          </w:tcPr>
          <w:p w:rsidR="00551C46" w:rsidRPr="00432BE6" w:rsidRDefault="009623B8" w:rsidP="009623B8">
            <w:pPr>
              <w:jc w:val="center"/>
              <w:rPr>
                <w:color w:val="000000" w:themeColor="text1"/>
              </w:rPr>
            </w:pPr>
            <w:r w:rsidRPr="00432BE6">
              <w:rPr>
                <w:color w:val="000000" w:themeColor="text1"/>
              </w:rPr>
              <w:t>0,00</w:t>
            </w:r>
          </w:p>
        </w:tc>
        <w:tc>
          <w:tcPr>
            <w:tcW w:w="1276" w:type="dxa"/>
            <w:vMerge/>
            <w:tcBorders>
              <w:bottom w:val="single" w:sz="4" w:space="0" w:color="auto"/>
            </w:tcBorders>
          </w:tcPr>
          <w:p w:rsidR="00551C46" w:rsidRPr="00432BE6" w:rsidRDefault="00551C46" w:rsidP="00DC337B">
            <w:pPr>
              <w:rPr>
                <w:color w:val="000000" w:themeColor="text1"/>
              </w:rPr>
            </w:pPr>
          </w:p>
        </w:tc>
      </w:tr>
    </w:tbl>
    <w:p w:rsidR="00365A76" w:rsidRPr="00432BE6" w:rsidRDefault="00365A76" w:rsidP="00732766">
      <w:pPr>
        <w:autoSpaceDE w:val="0"/>
        <w:autoSpaceDN w:val="0"/>
        <w:adjustRightInd w:val="0"/>
        <w:rPr>
          <w:color w:val="000000" w:themeColor="text1"/>
          <w:sz w:val="28"/>
          <w:szCs w:val="28"/>
        </w:rPr>
      </w:pPr>
    </w:p>
    <w:sectPr w:rsidR="00365A76" w:rsidRPr="00432BE6"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953" w:rsidRDefault="005C4953" w:rsidP="00365A76">
      <w:r>
        <w:separator/>
      </w:r>
    </w:p>
  </w:endnote>
  <w:endnote w:type="continuationSeparator" w:id="0">
    <w:p w:rsidR="005C4953" w:rsidRDefault="005C4953"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953" w:rsidRDefault="005C4953" w:rsidP="00365A76">
      <w:r>
        <w:separator/>
      </w:r>
    </w:p>
  </w:footnote>
  <w:footnote w:type="continuationSeparator" w:id="0">
    <w:p w:rsidR="005C4953" w:rsidRDefault="005C4953"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2BE6"/>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C4953"/>
    <w:rsid w:val="005D0C0B"/>
    <w:rsid w:val="005D63B0"/>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57B6"/>
    <w:rsid w:val="006B0443"/>
    <w:rsid w:val="006B050D"/>
    <w:rsid w:val="006B3FEC"/>
    <w:rsid w:val="006B7A04"/>
    <w:rsid w:val="006C01E8"/>
    <w:rsid w:val="006C1F87"/>
    <w:rsid w:val="006C2A2A"/>
    <w:rsid w:val="006C2F30"/>
    <w:rsid w:val="006D55C5"/>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276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493C"/>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C2783"/>
    <w:rsid w:val="009C683B"/>
    <w:rsid w:val="009C6CFC"/>
    <w:rsid w:val="009C74AF"/>
    <w:rsid w:val="009D0A51"/>
    <w:rsid w:val="009D1F37"/>
    <w:rsid w:val="009D50A7"/>
    <w:rsid w:val="009D61D4"/>
    <w:rsid w:val="009D7A9D"/>
    <w:rsid w:val="009E0FC6"/>
    <w:rsid w:val="009E0FF2"/>
    <w:rsid w:val="009E18C5"/>
    <w:rsid w:val="009E63AB"/>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63"/>
    <w:rsid w:val="00A968B8"/>
    <w:rsid w:val="00A97C8D"/>
    <w:rsid w:val="00AA02B0"/>
    <w:rsid w:val="00AA038F"/>
    <w:rsid w:val="00AA33AB"/>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7ADC0-6972-46E4-B64A-C476B0A9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2023-02-13T06:34:00Z</cp:lastPrinted>
  <dcterms:created xsi:type="dcterms:W3CDTF">2023-07-10T05:40:00Z</dcterms:created>
  <dcterms:modified xsi:type="dcterms:W3CDTF">2023-07-10T05:40:00Z</dcterms:modified>
</cp:coreProperties>
</file>