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9F" w:rsidRPr="006D10D8" w:rsidRDefault="00FB4A9F" w:rsidP="00FB4A9F">
      <w:pPr>
        <w:jc w:val="center"/>
        <w:rPr>
          <w:b/>
          <w:spacing w:val="50"/>
          <w:sz w:val="32"/>
          <w:szCs w:val="32"/>
        </w:rPr>
      </w:pPr>
      <w:r w:rsidRPr="006D10D8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B4A9F" w:rsidRPr="006D10D8" w:rsidRDefault="00FB4A9F" w:rsidP="00FB4A9F">
      <w:pPr>
        <w:jc w:val="center"/>
        <w:rPr>
          <w:b/>
          <w:spacing w:val="50"/>
          <w:sz w:val="32"/>
          <w:szCs w:val="32"/>
        </w:rPr>
      </w:pPr>
      <w:r w:rsidRPr="006D10D8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B4A9F" w:rsidRPr="006D10D8" w:rsidRDefault="00FB4A9F" w:rsidP="00FB4A9F">
      <w:pPr>
        <w:jc w:val="center"/>
        <w:rPr>
          <w:b/>
          <w:spacing w:val="50"/>
          <w:sz w:val="32"/>
          <w:szCs w:val="32"/>
        </w:rPr>
      </w:pPr>
      <w:r w:rsidRPr="006D10D8">
        <w:rPr>
          <w:b/>
          <w:spacing w:val="50"/>
          <w:sz w:val="32"/>
          <w:szCs w:val="32"/>
        </w:rPr>
        <w:t>«город Саянск»</w:t>
      </w:r>
    </w:p>
    <w:p w:rsidR="00FB4A9F" w:rsidRPr="006D10D8" w:rsidRDefault="00FB4A9F" w:rsidP="00FB4A9F">
      <w:pPr>
        <w:ind w:right="1700"/>
        <w:jc w:val="center"/>
      </w:pPr>
    </w:p>
    <w:p w:rsidR="00FB4A9F" w:rsidRPr="006D10D8" w:rsidRDefault="00FB4A9F" w:rsidP="00FB4A9F">
      <w:pPr>
        <w:ind w:right="1700"/>
        <w:jc w:val="center"/>
      </w:pPr>
    </w:p>
    <w:p w:rsidR="00FB4A9F" w:rsidRPr="006D10D8" w:rsidRDefault="00FB4A9F" w:rsidP="00FB4A9F">
      <w:pPr>
        <w:keepNext/>
        <w:jc w:val="center"/>
        <w:outlineLvl w:val="0"/>
        <w:rPr>
          <w:b/>
          <w:spacing w:val="40"/>
          <w:sz w:val="36"/>
        </w:rPr>
      </w:pPr>
      <w:r w:rsidRPr="006D10D8">
        <w:rPr>
          <w:b/>
          <w:spacing w:val="40"/>
          <w:sz w:val="36"/>
        </w:rPr>
        <w:t>ПОСТАНОВЛЕНИЕ</w:t>
      </w:r>
    </w:p>
    <w:p w:rsidR="00FB4A9F" w:rsidRPr="006D10D8" w:rsidRDefault="00FB4A9F" w:rsidP="00FB4A9F">
      <w:pPr>
        <w:jc w:val="center"/>
      </w:pPr>
    </w:p>
    <w:p w:rsidR="00FB4A9F" w:rsidRPr="006D10D8" w:rsidRDefault="00FB4A9F" w:rsidP="00FB4A9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B4A9F" w:rsidRPr="006D10D8" w:rsidTr="00CE0E3B">
        <w:trPr>
          <w:cantSplit/>
          <w:trHeight w:val="220"/>
        </w:trPr>
        <w:tc>
          <w:tcPr>
            <w:tcW w:w="534" w:type="dxa"/>
          </w:tcPr>
          <w:p w:rsidR="00FB4A9F" w:rsidRPr="006D10D8" w:rsidRDefault="00FB4A9F" w:rsidP="00CE0E3B">
            <w:r w:rsidRPr="006D10D8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B4A9F" w:rsidRPr="006D10D8" w:rsidRDefault="00ED1DA4" w:rsidP="00CE0E3B">
            <w:r>
              <w:t>14.11.2023</w:t>
            </w:r>
          </w:p>
        </w:tc>
        <w:tc>
          <w:tcPr>
            <w:tcW w:w="449" w:type="dxa"/>
          </w:tcPr>
          <w:p w:rsidR="00FB4A9F" w:rsidRPr="006D10D8" w:rsidRDefault="00FB4A9F" w:rsidP="00CE0E3B">
            <w:pPr>
              <w:jc w:val="center"/>
            </w:pPr>
            <w:r w:rsidRPr="006D10D8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B4A9F" w:rsidRPr="006D10D8" w:rsidRDefault="00ED1DA4" w:rsidP="00CE0E3B">
            <w:r>
              <w:t>110-37-1367-23</w:t>
            </w:r>
          </w:p>
        </w:tc>
        <w:tc>
          <w:tcPr>
            <w:tcW w:w="794" w:type="dxa"/>
            <w:vMerge w:val="restart"/>
          </w:tcPr>
          <w:p w:rsidR="00FB4A9F" w:rsidRPr="006D10D8" w:rsidRDefault="00FB4A9F" w:rsidP="00CE0E3B"/>
        </w:tc>
      </w:tr>
      <w:tr w:rsidR="00FB4A9F" w:rsidRPr="006D10D8" w:rsidTr="00CE0E3B">
        <w:trPr>
          <w:cantSplit/>
          <w:trHeight w:val="220"/>
        </w:trPr>
        <w:tc>
          <w:tcPr>
            <w:tcW w:w="4139" w:type="dxa"/>
            <w:gridSpan w:val="4"/>
          </w:tcPr>
          <w:p w:rsidR="00FB4A9F" w:rsidRPr="006D10D8" w:rsidRDefault="00FB4A9F" w:rsidP="00CE0E3B">
            <w:pPr>
              <w:jc w:val="center"/>
            </w:pPr>
            <w:r w:rsidRPr="006D10D8">
              <w:t>г.Саянск</w:t>
            </w:r>
          </w:p>
        </w:tc>
        <w:tc>
          <w:tcPr>
            <w:tcW w:w="794" w:type="dxa"/>
            <w:vMerge/>
          </w:tcPr>
          <w:p w:rsidR="00FB4A9F" w:rsidRPr="006D10D8" w:rsidRDefault="00FB4A9F" w:rsidP="00CE0E3B"/>
        </w:tc>
      </w:tr>
    </w:tbl>
    <w:p w:rsidR="00FB4A9F" w:rsidRPr="006D10D8" w:rsidRDefault="00FB4A9F" w:rsidP="00FB4A9F">
      <w:pPr>
        <w:rPr>
          <w:sz w:val="18"/>
          <w:lang w:val="en-US"/>
        </w:rPr>
      </w:pPr>
    </w:p>
    <w:p w:rsidR="00FB4A9F" w:rsidRPr="006D10D8" w:rsidRDefault="00FB4A9F" w:rsidP="00FB4A9F">
      <w:pPr>
        <w:rPr>
          <w:sz w:val="18"/>
          <w:lang w:val="en-US"/>
        </w:rPr>
      </w:pPr>
    </w:p>
    <w:p w:rsidR="00FB4A9F" w:rsidRPr="006D10D8" w:rsidRDefault="00FB4A9F" w:rsidP="00FB4A9F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42"/>
      </w:tblGrid>
      <w:tr w:rsidR="00FB4A9F" w:rsidRPr="006D10D8" w:rsidTr="00C23822">
        <w:trPr>
          <w:cantSplit/>
        </w:trPr>
        <w:tc>
          <w:tcPr>
            <w:tcW w:w="142" w:type="dxa"/>
          </w:tcPr>
          <w:p w:rsidR="00FB4A9F" w:rsidRPr="006D10D8" w:rsidRDefault="00FB4A9F" w:rsidP="00CE0E3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B4A9F" w:rsidRPr="006D10D8" w:rsidRDefault="00FB4A9F" w:rsidP="00CE0E3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B4A9F" w:rsidRPr="006D10D8" w:rsidRDefault="00FB4A9F" w:rsidP="00CE0E3B">
            <w:pPr>
              <w:rPr>
                <w:sz w:val="28"/>
                <w:lang w:val="en-US"/>
              </w:rPr>
            </w:pPr>
            <w:r w:rsidRPr="006D10D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FB4A9F" w:rsidRPr="006D10D8" w:rsidRDefault="00FB4A9F" w:rsidP="00EA459D">
            <w:pPr>
              <w:jc w:val="both"/>
            </w:pPr>
            <w:r w:rsidRPr="00CB63BA">
              <w:rPr>
                <w:szCs w:val="24"/>
              </w:rPr>
              <w:t xml:space="preserve">О проведении городского конкурса </w:t>
            </w:r>
            <w:r>
              <w:rPr>
                <w:szCs w:val="24"/>
              </w:rPr>
              <w:t>«</w:t>
            </w:r>
            <w:r w:rsidR="00EA459D">
              <w:rPr>
                <w:szCs w:val="24"/>
              </w:rPr>
              <w:t>Новый год – пора чудес!</w:t>
            </w:r>
            <w:r>
              <w:rPr>
                <w:szCs w:val="24"/>
              </w:rPr>
              <w:t xml:space="preserve">» </w:t>
            </w:r>
            <w:r w:rsidRPr="00CB63BA">
              <w:rPr>
                <w:rFonts w:eastAsia="Calibri"/>
                <w:bCs/>
                <w:szCs w:val="24"/>
              </w:rPr>
              <w:t xml:space="preserve">на лучшее </w:t>
            </w:r>
            <w:r>
              <w:rPr>
                <w:rFonts w:eastAsia="Calibri"/>
                <w:bCs/>
                <w:szCs w:val="24"/>
              </w:rPr>
              <w:t>празднично</w:t>
            </w:r>
            <w:r w:rsidRPr="00CB63BA">
              <w:rPr>
                <w:rFonts w:eastAsia="Calibri"/>
                <w:bCs/>
                <w:szCs w:val="24"/>
              </w:rPr>
              <w:t xml:space="preserve">е оформление </w:t>
            </w:r>
            <w:r w:rsidRPr="00CB63BA">
              <w:rPr>
                <w:szCs w:val="24"/>
              </w:rPr>
              <w:t>предприятий потребительского рынка в 20</w:t>
            </w:r>
            <w:r>
              <w:rPr>
                <w:szCs w:val="24"/>
              </w:rPr>
              <w:t>2</w:t>
            </w:r>
            <w:r w:rsidR="00F127E9">
              <w:rPr>
                <w:szCs w:val="24"/>
              </w:rPr>
              <w:t>3</w:t>
            </w:r>
            <w:r w:rsidRPr="00CB63BA">
              <w:rPr>
                <w:szCs w:val="24"/>
              </w:rPr>
              <w:t xml:space="preserve"> году</w:t>
            </w:r>
          </w:p>
        </w:tc>
        <w:tc>
          <w:tcPr>
            <w:tcW w:w="142" w:type="dxa"/>
          </w:tcPr>
          <w:p w:rsidR="00FB4A9F" w:rsidRPr="006D10D8" w:rsidRDefault="00FB4A9F" w:rsidP="00CE0E3B">
            <w:pPr>
              <w:jc w:val="right"/>
              <w:rPr>
                <w:sz w:val="28"/>
                <w:lang w:val="en-US"/>
              </w:rPr>
            </w:pPr>
            <w:r w:rsidRPr="006D10D8">
              <w:rPr>
                <w:sz w:val="28"/>
                <w:lang w:val="en-US"/>
              </w:rPr>
              <w:sym w:font="Symbol" w:char="F0F9"/>
            </w:r>
          </w:p>
        </w:tc>
      </w:tr>
    </w:tbl>
    <w:p w:rsidR="00FB4A9F" w:rsidRDefault="00FB4A9F" w:rsidP="00FB4A9F">
      <w:pPr>
        <w:rPr>
          <w:sz w:val="28"/>
          <w:szCs w:val="28"/>
        </w:rPr>
      </w:pPr>
    </w:p>
    <w:p w:rsidR="00FB4A9F" w:rsidRPr="006D10D8" w:rsidRDefault="00FB4A9F" w:rsidP="00FF3E3F">
      <w:pPr>
        <w:ind w:firstLine="851"/>
        <w:jc w:val="both"/>
        <w:rPr>
          <w:sz w:val="28"/>
          <w:szCs w:val="28"/>
        </w:rPr>
      </w:pPr>
      <w:r w:rsidRPr="00072D8A">
        <w:rPr>
          <w:sz w:val="28"/>
          <w:szCs w:val="28"/>
        </w:rPr>
        <w:t xml:space="preserve">В целях привлечения субъектов малого и среднего предпринимательства </w:t>
      </w:r>
      <w:r>
        <w:rPr>
          <w:sz w:val="28"/>
          <w:szCs w:val="28"/>
        </w:rPr>
        <w:t xml:space="preserve">к новогоднему оформлению </w:t>
      </w:r>
      <w:r w:rsidRPr="00DC5913">
        <w:rPr>
          <w:sz w:val="28"/>
          <w:szCs w:val="28"/>
        </w:rPr>
        <w:t xml:space="preserve">предприятий </w:t>
      </w:r>
      <w:r w:rsidR="00DC7C79">
        <w:rPr>
          <w:sz w:val="28"/>
          <w:szCs w:val="28"/>
        </w:rPr>
        <w:t xml:space="preserve">потребительского рынка </w:t>
      </w:r>
      <w:r w:rsidRPr="00DC5913">
        <w:rPr>
          <w:sz w:val="28"/>
          <w:szCs w:val="28"/>
        </w:rPr>
        <w:t>и прилегающих к ним территорий</w:t>
      </w:r>
      <w:r w:rsidRPr="006D10D8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статьей 16 </w:t>
      </w:r>
      <w:r w:rsidRPr="006D10D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D10D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D10D8">
        <w:rPr>
          <w:sz w:val="28"/>
          <w:szCs w:val="28"/>
        </w:rPr>
        <w:t xml:space="preserve"> 06</w:t>
      </w:r>
      <w:r>
        <w:rPr>
          <w:sz w:val="28"/>
          <w:szCs w:val="28"/>
        </w:rPr>
        <w:t xml:space="preserve"> октября </w:t>
      </w:r>
      <w:r w:rsidRPr="006D10D8">
        <w:rPr>
          <w:sz w:val="28"/>
          <w:szCs w:val="28"/>
        </w:rPr>
        <w:t>2003 года №</w:t>
      </w:r>
      <w:r>
        <w:rPr>
          <w:sz w:val="28"/>
          <w:szCs w:val="28"/>
        </w:rPr>
        <w:t> </w:t>
      </w:r>
      <w:r w:rsidRPr="006D10D8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665E9A">
        <w:rPr>
          <w:sz w:val="28"/>
          <w:szCs w:val="28"/>
        </w:rPr>
        <w:t xml:space="preserve"> </w:t>
      </w:r>
      <w:r w:rsidRPr="00597AE8">
        <w:rPr>
          <w:sz w:val="28"/>
          <w:szCs w:val="28"/>
        </w:rPr>
        <w:t xml:space="preserve">постановлением администрации городского округа муниципального образования «город Саянск» от </w:t>
      </w:r>
      <w:r w:rsidR="00C23822">
        <w:rPr>
          <w:sz w:val="28"/>
          <w:szCs w:val="28"/>
        </w:rPr>
        <w:t>05 августа</w:t>
      </w:r>
      <w:r w:rsidRPr="00597AE8">
        <w:rPr>
          <w:sz w:val="28"/>
          <w:szCs w:val="28"/>
        </w:rPr>
        <w:t xml:space="preserve"> 201</w:t>
      </w:r>
      <w:r w:rsidR="00C23822">
        <w:rPr>
          <w:sz w:val="28"/>
          <w:szCs w:val="28"/>
        </w:rPr>
        <w:t>9</w:t>
      </w:r>
      <w:r w:rsidRPr="00597AE8">
        <w:rPr>
          <w:sz w:val="28"/>
          <w:szCs w:val="28"/>
        </w:rPr>
        <w:t xml:space="preserve"> года № </w:t>
      </w:r>
      <w:r w:rsidR="00C23822" w:rsidRPr="00C23822">
        <w:rPr>
          <w:sz w:val="28"/>
          <w:szCs w:val="28"/>
        </w:rPr>
        <w:t>110-37-878-19</w:t>
      </w:r>
      <w:r w:rsidR="00C23822">
        <w:rPr>
          <w:sz w:val="28"/>
          <w:szCs w:val="28"/>
        </w:rPr>
        <w:t xml:space="preserve"> </w:t>
      </w:r>
      <w:r w:rsidR="00C23822" w:rsidRPr="00C23822">
        <w:rPr>
          <w:sz w:val="28"/>
          <w:szCs w:val="28"/>
        </w:rPr>
        <w:t>«</w:t>
      </w:r>
      <w:r w:rsidR="00C23822" w:rsidRPr="00C23822">
        <w:rPr>
          <w:color w:val="000000"/>
          <w:sz w:val="28"/>
          <w:szCs w:val="28"/>
        </w:rPr>
        <w:t xml:space="preserve">Об утверждении муниципальной </w:t>
      </w:r>
      <w:r w:rsidR="00C23822" w:rsidRPr="00F127E9">
        <w:rPr>
          <w:color w:val="000000"/>
          <w:sz w:val="28"/>
          <w:szCs w:val="28"/>
        </w:rPr>
        <w:t>программы «Поддержка и развитие субъектов малого и среднего предпринимательства в муниципальном образовании «город Саянск» на 2020</w:t>
      </w:r>
      <w:r w:rsidR="00C23822" w:rsidRPr="00C23822">
        <w:rPr>
          <w:color w:val="000000"/>
          <w:sz w:val="28"/>
          <w:szCs w:val="28"/>
        </w:rPr>
        <w:t>-202</w:t>
      </w:r>
      <w:r w:rsidR="00F127E9">
        <w:rPr>
          <w:color w:val="000000"/>
          <w:sz w:val="28"/>
          <w:szCs w:val="28"/>
        </w:rPr>
        <w:t>6</w:t>
      </w:r>
      <w:r w:rsidR="00C23822" w:rsidRPr="00C23822">
        <w:rPr>
          <w:color w:val="000000"/>
          <w:sz w:val="28"/>
          <w:szCs w:val="28"/>
        </w:rPr>
        <w:t xml:space="preserve"> годы»</w:t>
      </w:r>
      <w:r w:rsidRPr="00597AE8">
        <w:rPr>
          <w:sz w:val="28"/>
          <w:szCs w:val="28"/>
        </w:rPr>
        <w:t xml:space="preserve">, </w:t>
      </w:r>
      <w:r w:rsidRPr="006D10D8">
        <w:rPr>
          <w:sz w:val="28"/>
          <w:szCs w:val="28"/>
        </w:rPr>
        <w:t>ст</w:t>
      </w:r>
      <w:r>
        <w:rPr>
          <w:sz w:val="28"/>
          <w:szCs w:val="28"/>
        </w:rPr>
        <w:t>атьями </w:t>
      </w:r>
      <w:r w:rsidRPr="006D10D8">
        <w:rPr>
          <w:sz w:val="28"/>
          <w:szCs w:val="28"/>
        </w:rPr>
        <w:t xml:space="preserve">4, </w:t>
      </w:r>
      <w:r>
        <w:rPr>
          <w:sz w:val="28"/>
          <w:szCs w:val="28"/>
        </w:rPr>
        <w:t xml:space="preserve">32, </w:t>
      </w:r>
      <w:r w:rsidRPr="006D10D8">
        <w:rPr>
          <w:sz w:val="28"/>
          <w:szCs w:val="28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4A9F" w:rsidRPr="006D10D8" w:rsidRDefault="00FB4A9F" w:rsidP="00FF3E3F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6D10D8">
        <w:rPr>
          <w:sz w:val="28"/>
          <w:szCs w:val="28"/>
        </w:rPr>
        <w:t>ПОСТАНОВЛЯЕТ:</w:t>
      </w:r>
    </w:p>
    <w:p w:rsidR="00FB4A9F" w:rsidRPr="006D10D8" w:rsidRDefault="00FB4A9F" w:rsidP="00FF3E3F">
      <w:pPr>
        <w:numPr>
          <w:ilvl w:val="0"/>
          <w:numId w:val="1"/>
        </w:numPr>
        <w:tabs>
          <w:tab w:val="clear" w:pos="1211"/>
          <w:tab w:val="num" w:pos="0"/>
          <w:tab w:val="left" w:pos="720"/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6D10D8">
        <w:rPr>
          <w:sz w:val="28"/>
          <w:szCs w:val="28"/>
        </w:rPr>
        <w:t xml:space="preserve">Провести </w:t>
      </w:r>
      <w:r w:rsidRPr="00EA459D">
        <w:rPr>
          <w:sz w:val="28"/>
          <w:szCs w:val="28"/>
        </w:rPr>
        <w:t xml:space="preserve">с </w:t>
      </w:r>
      <w:r w:rsidR="00C23822" w:rsidRPr="00EA459D">
        <w:rPr>
          <w:sz w:val="28"/>
          <w:szCs w:val="28"/>
        </w:rPr>
        <w:t>2</w:t>
      </w:r>
      <w:r w:rsidR="00EA459D" w:rsidRPr="00EA459D">
        <w:rPr>
          <w:sz w:val="28"/>
          <w:szCs w:val="28"/>
        </w:rPr>
        <w:t>0</w:t>
      </w:r>
      <w:r w:rsidRPr="00EA459D">
        <w:rPr>
          <w:sz w:val="28"/>
          <w:szCs w:val="28"/>
        </w:rPr>
        <w:t xml:space="preserve"> </w:t>
      </w:r>
      <w:r w:rsidR="00C23822" w:rsidRPr="00EA459D">
        <w:rPr>
          <w:sz w:val="28"/>
          <w:szCs w:val="28"/>
        </w:rPr>
        <w:t>ноя</w:t>
      </w:r>
      <w:r w:rsidRPr="00EA459D">
        <w:rPr>
          <w:sz w:val="28"/>
          <w:szCs w:val="28"/>
        </w:rPr>
        <w:t>бря по 2</w:t>
      </w:r>
      <w:r w:rsidR="00575D71" w:rsidRPr="00EA459D">
        <w:rPr>
          <w:sz w:val="28"/>
          <w:szCs w:val="28"/>
        </w:rPr>
        <w:t>8</w:t>
      </w:r>
      <w:r w:rsidRPr="00EA459D">
        <w:rPr>
          <w:sz w:val="28"/>
          <w:szCs w:val="28"/>
        </w:rPr>
        <w:t xml:space="preserve"> </w:t>
      </w:r>
      <w:r w:rsidRPr="00F127E9">
        <w:rPr>
          <w:sz w:val="28"/>
          <w:szCs w:val="28"/>
        </w:rPr>
        <w:t>декабря 202</w:t>
      </w:r>
      <w:r w:rsidR="00F127E9" w:rsidRPr="00F127E9">
        <w:rPr>
          <w:sz w:val="28"/>
          <w:szCs w:val="28"/>
        </w:rPr>
        <w:t>3</w:t>
      </w:r>
      <w:r w:rsidRPr="00F127E9">
        <w:rPr>
          <w:sz w:val="28"/>
          <w:szCs w:val="28"/>
        </w:rPr>
        <w:t xml:space="preserve"> года</w:t>
      </w:r>
      <w:r w:rsidRPr="006D10D8">
        <w:rPr>
          <w:sz w:val="28"/>
          <w:szCs w:val="28"/>
        </w:rPr>
        <w:t xml:space="preserve"> городской конкурс </w:t>
      </w:r>
      <w:r w:rsidRPr="00EA459D">
        <w:rPr>
          <w:sz w:val="28"/>
          <w:szCs w:val="28"/>
        </w:rPr>
        <w:t>«</w:t>
      </w:r>
      <w:r w:rsidR="00EA459D" w:rsidRPr="00EA459D">
        <w:rPr>
          <w:sz w:val="28"/>
          <w:szCs w:val="28"/>
        </w:rPr>
        <w:t>Новый год – пора чудес</w:t>
      </w:r>
      <w:r w:rsidR="00EA459D">
        <w:rPr>
          <w:sz w:val="28"/>
          <w:szCs w:val="28"/>
        </w:rPr>
        <w:t>!</w:t>
      </w:r>
      <w:r w:rsidRPr="00EA45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D10D8">
        <w:rPr>
          <w:sz w:val="28"/>
          <w:szCs w:val="28"/>
        </w:rPr>
        <w:t xml:space="preserve">на лучшее </w:t>
      </w:r>
      <w:r>
        <w:rPr>
          <w:sz w:val="28"/>
          <w:szCs w:val="28"/>
        </w:rPr>
        <w:t xml:space="preserve">праздничное </w:t>
      </w:r>
      <w:r w:rsidRPr="006D10D8">
        <w:rPr>
          <w:sz w:val="28"/>
          <w:szCs w:val="28"/>
        </w:rPr>
        <w:t>оформление предприятий потребительского рынка в 20</w:t>
      </w:r>
      <w:r>
        <w:rPr>
          <w:sz w:val="28"/>
          <w:szCs w:val="28"/>
        </w:rPr>
        <w:t>2</w:t>
      </w:r>
      <w:r w:rsidR="00F127E9">
        <w:rPr>
          <w:sz w:val="28"/>
          <w:szCs w:val="28"/>
        </w:rPr>
        <w:t>3</w:t>
      </w:r>
      <w:r w:rsidRPr="006D10D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(далее - городской конкурс)</w:t>
      </w:r>
      <w:r w:rsidRPr="006D10D8">
        <w:rPr>
          <w:sz w:val="28"/>
          <w:szCs w:val="28"/>
        </w:rPr>
        <w:t>.</w:t>
      </w:r>
    </w:p>
    <w:p w:rsidR="00FB4A9F" w:rsidRPr="000B4EF4" w:rsidRDefault="00FB4A9F" w:rsidP="00FF3E3F">
      <w:pPr>
        <w:numPr>
          <w:ilvl w:val="0"/>
          <w:numId w:val="1"/>
        </w:numPr>
        <w:tabs>
          <w:tab w:val="clear" w:pos="1211"/>
          <w:tab w:val="num" w:pos="0"/>
          <w:tab w:val="left" w:pos="720"/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0B4EF4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 xml:space="preserve">о </w:t>
      </w:r>
      <w:r w:rsidRPr="000B4EF4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0B4EF4">
        <w:rPr>
          <w:sz w:val="28"/>
          <w:szCs w:val="28"/>
        </w:rPr>
        <w:t xml:space="preserve"> городского конкурса (Приложение № 1 к настоящему постановлению).</w:t>
      </w:r>
    </w:p>
    <w:p w:rsidR="00FB4A9F" w:rsidRPr="00ED258F" w:rsidRDefault="00FB4A9F" w:rsidP="00FF3E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D258F">
        <w:rPr>
          <w:sz w:val="28"/>
          <w:szCs w:val="28"/>
        </w:rPr>
        <w:t>Утвердить состав конкурсной комиссии по подведению итогов городского конкурса (Приложение № 2 к настоящему постановлению).</w:t>
      </w:r>
    </w:p>
    <w:p w:rsidR="00FB4A9F" w:rsidRPr="00ED258F" w:rsidRDefault="00FB4A9F" w:rsidP="00FF3E3F">
      <w:pPr>
        <w:tabs>
          <w:tab w:val="left" w:pos="142"/>
          <w:tab w:val="left" w:pos="72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ED258F">
        <w:rPr>
          <w:sz w:val="28"/>
          <w:szCs w:val="28"/>
        </w:rPr>
        <w:t xml:space="preserve">Финансирование расходов на организацию и проведение городского конкурса </w:t>
      </w:r>
      <w:r w:rsidRPr="00ED258F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4</w:t>
      </w:r>
      <w:r w:rsidR="00F127E9">
        <w:rPr>
          <w:color w:val="000000"/>
          <w:sz w:val="28"/>
          <w:szCs w:val="28"/>
        </w:rPr>
        <w:t>6</w:t>
      </w:r>
      <w:r w:rsidRPr="00ED258F">
        <w:rPr>
          <w:color w:val="000000"/>
          <w:sz w:val="28"/>
          <w:szCs w:val="28"/>
        </w:rPr>
        <w:t>,0 тыс. руб. произвести из местного бюджета за счет средств, предусмотренных муниципальной программой «Поддержка и развитие субъектов малого и среднего предпринимательства в муниципальном образовании «город Саянск</w:t>
      </w:r>
      <w:r>
        <w:rPr>
          <w:color w:val="000000"/>
          <w:sz w:val="28"/>
          <w:szCs w:val="28"/>
        </w:rPr>
        <w:t xml:space="preserve">» </w:t>
      </w:r>
      <w:r w:rsidRPr="00063E56">
        <w:rPr>
          <w:color w:val="000000"/>
          <w:sz w:val="28"/>
          <w:szCs w:val="28"/>
        </w:rPr>
        <w:t xml:space="preserve">на </w:t>
      </w:r>
      <w:r w:rsidRPr="00F127E9">
        <w:rPr>
          <w:color w:val="000000"/>
          <w:sz w:val="28"/>
          <w:szCs w:val="28"/>
        </w:rPr>
        <w:t>20</w:t>
      </w:r>
      <w:r w:rsidR="00C26B17" w:rsidRPr="00F127E9">
        <w:rPr>
          <w:color w:val="000000"/>
          <w:sz w:val="28"/>
          <w:szCs w:val="28"/>
        </w:rPr>
        <w:t>20</w:t>
      </w:r>
      <w:r w:rsidRPr="00F127E9">
        <w:rPr>
          <w:color w:val="000000"/>
          <w:sz w:val="28"/>
          <w:szCs w:val="28"/>
        </w:rPr>
        <w:t>-202</w:t>
      </w:r>
      <w:r w:rsidR="00F127E9" w:rsidRPr="00F127E9">
        <w:rPr>
          <w:color w:val="000000"/>
          <w:sz w:val="28"/>
          <w:szCs w:val="28"/>
        </w:rPr>
        <w:t>6</w:t>
      </w:r>
      <w:r w:rsidRPr="00063E56">
        <w:rPr>
          <w:color w:val="000000"/>
          <w:sz w:val="28"/>
          <w:szCs w:val="28"/>
        </w:rPr>
        <w:t xml:space="preserve"> годы</w:t>
      </w:r>
      <w:r w:rsidRPr="00ED258F">
        <w:rPr>
          <w:color w:val="000000"/>
          <w:sz w:val="28"/>
          <w:szCs w:val="28"/>
        </w:rPr>
        <w:t xml:space="preserve">», утвержденной постановлением администрации городского округа муниципального образования «город Саянск» от </w:t>
      </w:r>
      <w:r w:rsidR="00C26B17">
        <w:rPr>
          <w:color w:val="000000"/>
          <w:sz w:val="28"/>
          <w:szCs w:val="28"/>
        </w:rPr>
        <w:t>05</w:t>
      </w:r>
      <w:r w:rsidRPr="00ED258F">
        <w:rPr>
          <w:color w:val="000000"/>
          <w:sz w:val="28"/>
          <w:szCs w:val="28"/>
        </w:rPr>
        <w:t xml:space="preserve"> </w:t>
      </w:r>
      <w:r w:rsidR="00C26B17">
        <w:rPr>
          <w:color w:val="000000"/>
          <w:sz w:val="28"/>
          <w:szCs w:val="28"/>
        </w:rPr>
        <w:t xml:space="preserve">августа </w:t>
      </w:r>
      <w:r w:rsidRPr="00ED258F">
        <w:rPr>
          <w:color w:val="000000"/>
          <w:sz w:val="28"/>
          <w:szCs w:val="28"/>
        </w:rPr>
        <w:t>20</w:t>
      </w:r>
      <w:r w:rsidR="00C26B17">
        <w:rPr>
          <w:color w:val="000000"/>
          <w:sz w:val="28"/>
          <w:szCs w:val="28"/>
        </w:rPr>
        <w:t>19</w:t>
      </w:r>
      <w:r w:rsidRPr="00ED258F">
        <w:rPr>
          <w:color w:val="000000"/>
          <w:sz w:val="28"/>
          <w:szCs w:val="28"/>
        </w:rPr>
        <w:t xml:space="preserve"> года № 110-37-</w:t>
      </w:r>
      <w:r w:rsidR="00C26B17">
        <w:rPr>
          <w:color w:val="000000"/>
          <w:sz w:val="28"/>
          <w:szCs w:val="28"/>
        </w:rPr>
        <w:t>878</w:t>
      </w:r>
      <w:r w:rsidRPr="00ED258F">
        <w:rPr>
          <w:color w:val="000000"/>
          <w:sz w:val="28"/>
          <w:szCs w:val="28"/>
        </w:rPr>
        <w:t>-1</w:t>
      </w:r>
      <w:r w:rsidR="00C26B17">
        <w:rPr>
          <w:color w:val="000000"/>
          <w:sz w:val="28"/>
          <w:szCs w:val="28"/>
        </w:rPr>
        <w:t>9</w:t>
      </w:r>
      <w:r w:rsidRPr="00ED258F">
        <w:rPr>
          <w:color w:val="000000"/>
          <w:sz w:val="28"/>
          <w:szCs w:val="28"/>
        </w:rPr>
        <w:t>.</w:t>
      </w:r>
    </w:p>
    <w:p w:rsidR="00FB4A9F" w:rsidRPr="005F2256" w:rsidRDefault="00FB4A9F" w:rsidP="00FF3E3F">
      <w:pPr>
        <w:tabs>
          <w:tab w:val="left" w:pos="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Pr="005F2256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B4A9F" w:rsidRPr="006D10D8" w:rsidRDefault="00FB4A9F" w:rsidP="00FF3E3F">
      <w:pPr>
        <w:shd w:val="clear" w:color="auto" w:fill="FFFFFF"/>
        <w:tabs>
          <w:tab w:val="left" w:pos="851"/>
          <w:tab w:val="left" w:pos="993"/>
        </w:tabs>
        <w:spacing w:line="30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Настоящее п</w:t>
      </w:r>
      <w:r w:rsidRPr="006D10D8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</w:t>
      </w:r>
      <w:r w:rsidRPr="006D10D8">
        <w:rPr>
          <w:sz w:val="28"/>
          <w:szCs w:val="28"/>
        </w:rPr>
        <w:t xml:space="preserve"> дня его </w:t>
      </w:r>
      <w:r>
        <w:rPr>
          <w:sz w:val="28"/>
          <w:szCs w:val="28"/>
        </w:rPr>
        <w:t>подписа</w:t>
      </w:r>
      <w:r w:rsidRPr="006D10D8">
        <w:rPr>
          <w:sz w:val="28"/>
          <w:szCs w:val="28"/>
        </w:rPr>
        <w:t>ния.</w:t>
      </w:r>
    </w:p>
    <w:p w:rsidR="00FB4A9F" w:rsidRDefault="00FB4A9F" w:rsidP="00FF3E3F">
      <w:pPr>
        <w:ind w:firstLine="851"/>
        <w:rPr>
          <w:sz w:val="28"/>
          <w:szCs w:val="28"/>
        </w:rPr>
      </w:pPr>
    </w:p>
    <w:p w:rsidR="00FB4A9F" w:rsidRPr="006D10D8" w:rsidRDefault="00FB4A9F" w:rsidP="00FF3E3F">
      <w:pPr>
        <w:ind w:firstLine="851"/>
        <w:rPr>
          <w:sz w:val="28"/>
          <w:szCs w:val="28"/>
        </w:rPr>
      </w:pPr>
    </w:p>
    <w:p w:rsidR="00EA459D" w:rsidRDefault="00EA459D" w:rsidP="00FF3E3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FB4A9F" w:rsidRPr="006D10D8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FB4A9F" w:rsidRPr="006D10D8">
        <w:rPr>
          <w:sz w:val="28"/>
          <w:szCs w:val="28"/>
        </w:rPr>
        <w:t xml:space="preserve"> </w:t>
      </w:r>
    </w:p>
    <w:p w:rsidR="00FB4A9F" w:rsidRPr="006D10D8" w:rsidRDefault="00FB4A9F" w:rsidP="00FF3E3F">
      <w:pPr>
        <w:rPr>
          <w:sz w:val="28"/>
          <w:szCs w:val="28"/>
        </w:rPr>
      </w:pPr>
      <w:r w:rsidRPr="006D10D8">
        <w:rPr>
          <w:sz w:val="28"/>
          <w:szCs w:val="28"/>
        </w:rPr>
        <w:t xml:space="preserve">городского округа муниципального </w:t>
      </w:r>
    </w:p>
    <w:p w:rsidR="00FB4A9F" w:rsidRPr="006D10D8" w:rsidRDefault="00FB4A9F" w:rsidP="00FF3E3F">
      <w:pPr>
        <w:rPr>
          <w:sz w:val="28"/>
          <w:szCs w:val="28"/>
        </w:rPr>
      </w:pPr>
      <w:r w:rsidRPr="006D10D8">
        <w:rPr>
          <w:sz w:val="28"/>
          <w:szCs w:val="28"/>
        </w:rPr>
        <w:t>образования «город Саянск»</w:t>
      </w:r>
      <w:r w:rsidRPr="006D10D8">
        <w:rPr>
          <w:sz w:val="28"/>
          <w:szCs w:val="28"/>
        </w:rPr>
        <w:tab/>
      </w:r>
      <w:r w:rsidRPr="006D10D8">
        <w:rPr>
          <w:sz w:val="28"/>
          <w:szCs w:val="28"/>
        </w:rPr>
        <w:tab/>
      </w:r>
      <w:r w:rsidRPr="006D10D8">
        <w:rPr>
          <w:sz w:val="28"/>
          <w:szCs w:val="28"/>
        </w:rPr>
        <w:tab/>
      </w:r>
      <w:r w:rsidRPr="006D10D8">
        <w:rPr>
          <w:sz w:val="28"/>
          <w:szCs w:val="28"/>
        </w:rPr>
        <w:tab/>
      </w:r>
      <w:r w:rsidRPr="006D10D8">
        <w:rPr>
          <w:sz w:val="28"/>
          <w:szCs w:val="28"/>
        </w:rPr>
        <w:tab/>
      </w:r>
      <w:r w:rsidRPr="006D10D8">
        <w:rPr>
          <w:sz w:val="28"/>
          <w:szCs w:val="28"/>
        </w:rPr>
        <w:tab/>
      </w:r>
      <w:r w:rsidR="00EA459D">
        <w:rPr>
          <w:sz w:val="28"/>
          <w:szCs w:val="28"/>
        </w:rPr>
        <w:tab/>
      </w:r>
      <w:proofErr w:type="spellStart"/>
      <w:r w:rsidR="00EA459D">
        <w:rPr>
          <w:sz w:val="28"/>
          <w:szCs w:val="28"/>
        </w:rPr>
        <w:t>А.В.Ермаков</w:t>
      </w:r>
      <w:proofErr w:type="spellEnd"/>
    </w:p>
    <w:p w:rsidR="00FB4A9F" w:rsidRPr="006D10D8" w:rsidRDefault="00FB4A9F" w:rsidP="00FF3E3F">
      <w:pPr>
        <w:ind w:firstLine="851"/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</w:p>
    <w:p w:rsidR="00FB4A9F" w:rsidRDefault="00FB4A9F" w:rsidP="00FB4A9F">
      <w:pPr>
        <w:rPr>
          <w:sz w:val="28"/>
          <w:szCs w:val="28"/>
        </w:rPr>
      </w:pPr>
    </w:p>
    <w:p w:rsidR="00FB4A9F" w:rsidRDefault="00FB4A9F" w:rsidP="00FB4A9F">
      <w:pPr>
        <w:rPr>
          <w:sz w:val="28"/>
          <w:szCs w:val="28"/>
        </w:rPr>
      </w:pPr>
    </w:p>
    <w:p w:rsidR="00FB4A9F" w:rsidRDefault="00FB4A9F" w:rsidP="00FB4A9F">
      <w:pPr>
        <w:rPr>
          <w:sz w:val="28"/>
          <w:szCs w:val="28"/>
        </w:rPr>
      </w:pPr>
    </w:p>
    <w:p w:rsidR="00FB4A9F" w:rsidRDefault="00FB4A9F" w:rsidP="00FB4A9F">
      <w:pPr>
        <w:rPr>
          <w:sz w:val="28"/>
          <w:szCs w:val="28"/>
        </w:rPr>
      </w:pPr>
    </w:p>
    <w:p w:rsidR="00FB4A9F" w:rsidRPr="006D10D8" w:rsidRDefault="00FB4A9F" w:rsidP="00FB4A9F">
      <w:pPr>
        <w:rPr>
          <w:sz w:val="28"/>
          <w:szCs w:val="28"/>
        </w:rPr>
      </w:pPr>
      <w:proofErr w:type="spellStart"/>
      <w:r w:rsidRPr="006D10D8">
        <w:rPr>
          <w:sz w:val="28"/>
          <w:szCs w:val="28"/>
        </w:rPr>
        <w:t>Т.Ю.Минеева</w:t>
      </w:r>
      <w:proofErr w:type="spellEnd"/>
    </w:p>
    <w:p w:rsidR="00FB4A9F" w:rsidRPr="006D10D8" w:rsidRDefault="00FB4A9F" w:rsidP="00FB4A9F">
      <w:pPr>
        <w:rPr>
          <w:sz w:val="28"/>
          <w:szCs w:val="28"/>
        </w:rPr>
      </w:pPr>
      <w:r w:rsidRPr="006D10D8">
        <w:rPr>
          <w:sz w:val="28"/>
          <w:szCs w:val="28"/>
        </w:rPr>
        <w:t>57242</w:t>
      </w:r>
    </w:p>
    <w:p w:rsidR="00FB4A9F" w:rsidRPr="006D10D8" w:rsidRDefault="00FB4A9F" w:rsidP="00FB4A9F">
      <w:pPr>
        <w:jc w:val="center"/>
        <w:rPr>
          <w:sz w:val="28"/>
          <w:szCs w:val="28"/>
        </w:rPr>
      </w:pPr>
      <w:r w:rsidRPr="006D10D8">
        <w:rPr>
          <w:sz w:val="28"/>
          <w:szCs w:val="28"/>
        </w:rPr>
        <w:t>2</w:t>
      </w:r>
    </w:p>
    <w:p w:rsidR="00FB4A9F" w:rsidRPr="006D10D8" w:rsidRDefault="00FB4A9F" w:rsidP="00FB4A9F">
      <w:pPr>
        <w:ind w:left="-567"/>
        <w:rPr>
          <w:sz w:val="26"/>
          <w:szCs w:val="26"/>
        </w:rPr>
        <w:sectPr w:rsidR="00FB4A9F" w:rsidRPr="006D10D8" w:rsidSect="00C22AD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B4A9F" w:rsidRPr="00FF3E3F" w:rsidRDefault="00FB4A9F" w:rsidP="002A2072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FF3E3F">
        <w:rPr>
          <w:sz w:val="28"/>
          <w:szCs w:val="28"/>
        </w:rPr>
        <w:lastRenderedPageBreak/>
        <w:t>Приложение № 1</w:t>
      </w:r>
    </w:p>
    <w:p w:rsidR="00FB4A9F" w:rsidRPr="00FF3E3F" w:rsidRDefault="00FB4A9F" w:rsidP="002A2072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FF3E3F">
        <w:rPr>
          <w:sz w:val="28"/>
          <w:szCs w:val="28"/>
        </w:rPr>
        <w:t xml:space="preserve">к постановлению администрации </w:t>
      </w:r>
    </w:p>
    <w:p w:rsidR="00FB4A9F" w:rsidRPr="00FF3E3F" w:rsidRDefault="00FB4A9F" w:rsidP="002A2072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FF3E3F">
        <w:rPr>
          <w:sz w:val="28"/>
          <w:szCs w:val="28"/>
        </w:rPr>
        <w:t xml:space="preserve">городского округа муниципального </w:t>
      </w:r>
    </w:p>
    <w:p w:rsidR="00FB4A9F" w:rsidRPr="00FF3E3F" w:rsidRDefault="00FB4A9F" w:rsidP="002A2072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FF3E3F">
        <w:rPr>
          <w:sz w:val="28"/>
          <w:szCs w:val="28"/>
        </w:rPr>
        <w:t>образования «город Саянск»</w:t>
      </w:r>
    </w:p>
    <w:p w:rsidR="00FB4A9F" w:rsidRPr="00FF3E3F" w:rsidRDefault="00FB4A9F" w:rsidP="002A2072">
      <w:pPr>
        <w:autoSpaceDE w:val="0"/>
        <w:autoSpaceDN w:val="0"/>
        <w:adjustRightInd w:val="0"/>
        <w:ind w:left="4820"/>
        <w:rPr>
          <w:sz w:val="28"/>
          <w:szCs w:val="28"/>
          <w:u w:val="single"/>
        </w:rPr>
      </w:pPr>
      <w:r w:rsidRPr="00FF3E3F">
        <w:rPr>
          <w:sz w:val="28"/>
          <w:szCs w:val="28"/>
        </w:rPr>
        <w:t xml:space="preserve">от </w:t>
      </w:r>
      <w:r w:rsidR="00A61196">
        <w:rPr>
          <w:sz w:val="28"/>
          <w:szCs w:val="28"/>
        </w:rPr>
        <w:t>14.11.2023 № 110-37-1367-23</w:t>
      </w:r>
    </w:p>
    <w:p w:rsidR="00FB4A9F" w:rsidRPr="00FF3E3F" w:rsidRDefault="00FB4A9F" w:rsidP="00FB4A9F">
      <w:pPr>
        <w:jc w:val="center"/>
        <w:rPr>
          <w:rFonts w:eastAsia="Calibri"/>
          <w:sz w:val="28"/>
          <w:szCs w:val="28"/>
        </w:rPr>
      </w:pPr>
    </w:p>
    <w:p w:rsidR="00FB4A9F" w:rsidRPr="00FF3E3F" w:rsidRDefault="00FB4A9F" w:rsidP="00FB4A9F">
      <w:pPr>
        <w:jc w:val="center"/>
        <w:rPr>
          <w:rFonts w:eastAsia="Calibri"/>
          <w:sz w:val="28"/>
          <w:szCs w:val="28"/>
        </w:rPr>
      </w:pPr>
      <w:r w:rsidRPr="00FF3E3F">
        <w:rPr>
          <w:rFonts w:eastAsia="Calibri"/>
          <w:sz w:val="28"/>
          <w:szCs w:val="28"/>
        </w:rPr>
        <w:t>Положение</w:t>
      </w:r>
    </w:p>
    <w:p w:rsidR="00FB4A9F" w:rsidRPr="00FF3E3F" w:rsidRDefault="00FB4A9F" w:rsidP="00FB4A9F">
      <w:pPr>
        <w:jc w:val="center"/>
        <w:rPr>
          <w:rFonts w:eastAsia="Calibri"/>
          <w:sz w:val="28"/>
          <w:szCs w:val="28"/>
        </w:rPr>
      </w:pPr>
      <w:r w:rsidRPr="00FF3E3F">
        <w:rPr>
          <w:rFonts w:eastAsia="Calibri"/>
          <w:sz w:val="28"/>
          <w:szCs w:val="28"/>
        </w:rPr>
        <w:t>о проведении городского конкурса «</w:t>
      </w:r>
      <w:r w:rsidR="00AF750F" w:rsidRPr="00EA459D">
        <w:rPr>
          <w:sz w:val="28"/>
          <w:szCs w:val="28"/>
        </w:rPr>
        <w:t>Новый год – пора чудес</w:t>
      </w:r>
      <w:r w:rsidR="00AF750F">
        <w:rPr>
          <w:sz w:val="28"/>
          <w:szCs w:val="28"/>
        </w:rPr>
        <w:t>!</w:t>
      </w:r>
      <w:r w:rsidR="00AF750F" w:rsidRPr="00EA459D">
        <w:rPr>
          <w:sz w:val="28"/>
          <w:szCs w:val="28"/>
        </w:rPr>
        <w:t>»</w:t>
      </w:r>
      <w:r w:rsidR="00AF750F">
        <w:rPr>
          <w:sz w:val="28"/>
          <w:szCs w:val="28"/>
        </w:rPr>
        <w:t xml:space="preserve"> </w:t>
      </w:r>
      <w:r w:rsidRPr="00FF3E3F">
        <w:rPr>
          <w:rFonts w:eastAsia="Calibri"/>
          <w:sz w:val="28"/>
          <w:szCs w:val="28"/>
        </w:rPr>
        <w:t>на лучшее праздничное оформление предприятий потребительского рынка в 20</w:t>
      </w:r>
      <w:r w:rsidR="0003369C" w:rsidRPr="00FF3E3F">
        <w:rPr>
          <w:rFonts w:eastAsia="Calibri"/>
          <w:sz w:val="28"/>
          <w:szCs w:val="28"/>
        </w:rPr>
        <w:t>2</w:t>
      </w:r>
      <w:r w:rsidR="00B7426F" w:rsidRPr="00FF3E3F">
        <w:rPr>
          <w:rFonts w:eastAsia="Calibri"/>
          <w:sz w:val="28"/>
          <w:szCs w:val="28"/>
        </w:rPr>
        <w:t>3</w:t>
      </w:r>
      <w:r w:rsidRPr="00FF3E3F">
        <w:rPr>
          <w:rFonts w:eastAsia="Calibri"/>
          <w:sz w:val="28"/>
          <w:szCs w:val="28"/>
        </w:rPr>
        <w:t xml:space="preserve"> году</w:t>
      </w:r>
    </w:p>
    <w:p w:rsidR="00FB4A9F" w:rsidRPr="00FF3E3F" w:rsidRDefault="00FB4A9F" w:rsidP="00FB4A9F">
      <w:pPr>
        <w:rPr>
          <w:rFonts w:eastAsia="Calibri"/>
          <w:sz w:val="28"/>
          <w:szCs w:val="28"/>
        </w:rPr>
      </w:pPr>
    </w:p>
    <w:p w:rsidR="00FB4A9F" w:rsidRPr="00FF3E3F" w:rsidRDefault="00FB4A9F" w:rsidP="00FB4A9F">
      <w:pPr>
        <w:spacing w:line="360" w:lineRule="auto"/>
        <w:contextualSpacing/>
        <w:jc w:val="center"/>
        <w:rPr>
          <w:sz w:val="28"/>
          <w:szCs w:val="28"/>
        </w:rPr>
      </w:pPr>
      <w:r w:rsidRPr="00FF3E3F">
        <w:rPr>
          <w:sz w:val="28"/>
          <w:szCs w:val="28"/>
          <w:lang w:val="en-US"/>
        </w:rPr>
        <w:t>I</w:t>
      </w:r>
      <w:r w:rsidRPr="00FF3E3F">
        <w:rPr>
          <w:sz w:val="28"/>
          <w:szCs w:val="28"/>
        </w:rPr>
        <w:t>. Общие положения</w:t>
      </w:r>
    </w:p>
    <w:p w:rsidR="00FB4A9F" w:rsidRPr="00FF3E3F" w:rsidRDefault="00FB4A9F" w:rsidP="003575CE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F3E3F">
        <w:rPr>
          <w:rFonts w:eastAsia="Calibri"/>
          <w:sz w:val="28"/>
          <w:szCs w:val="28"/>
        </w:rPr>
        <w:t>1. Настоящее положение о проведении городского конкурса «</w:t>
      </w:r>
      <w:r w:rsidR="00AF750F" w:rsidRPr="00AF750F">
        <w:rPr>
          <w:rFonts w:eastAsia="Calibri"/>
          <w:sz w:val="28"/>
          <w:szCs w:val="28"/>
        </w:rPr>
        <w:t>Новый год – пора чудес!»</w:t>
      </w:r>
      <w:r w:rsidRPr="00FF3E3F">
        <w:rPr>
          <w:rFonts w:eastAsia="Calibri"/>
          <w:sz w:val="28"/>
          <w:szCs w:val="28"/>
        </w:rPr>
        <w:t xml:space="preserve"> на лучшее праздничное оформление предприятий потребительского рынка (далее </w:t>
      </w:r>
      <w:r w:rsidR="00FA41E3" w:rsidRPr="00FF3E3F">
        <w:rPr>
          <w:rFonts w:eastAsia="Calibri"/>
          <w:sz w:val="28"/>
          <w:szCs w:val="28"/>
        </w:rPr>
        <w:t>-</w:t>
      </w:r>
      <w:r w:rsidRPr="00FF3E3F">
        <w:rPr>
          <w:rFonts w:eastAsia="Calibri"/>
          <w:sz w:val="28"/>
          <w:szCs w:val="28"/>
        </w:rPr>
        <w:t xml:space="preserve"> Положение) </w:t>
      </w:r>
      <w:r w:rsidRPr="00FF3E3F">
        <w:rPr>
          <w:sz w:val="28"/>
          <w:szCs w:val="28"/>
          <w:lang w:eastAsia="en-US"/>
        </w:rPr>
        <w:t xml:space="preserve">разработано в целях привлечения </w:t>
      </w:r>
      <w:r w:rsidRPr="00FF3E3F">
        <w:rPr>
          <w:sz w:val="28"/>
          <w:szCs w:val="28"/>
        </w:rPr>
        <w:t>субъектов малого и среднего предпринимательства</w:t>
      </w:r>
      <w:r w:rsidR="003044A0" w:rsidRPr="00FF3E3F">
        <w:rPr>
          <w:sz w:val="28"/>
          <w:szCs w:val="28"/>
        </w:rPr>
        <w:t xml:space="preserve">, </w:t>
      </w:r>
      <w:r w:rsidR="00E1718C" w:rsidRPr="00FF3E3F">
        <w:rPr>
          <w:rFonts w:eastAsia="Calibri"/>
          <w:sz w:val="28"/>
          <w:szCs w:val="28"/>
        </w:rPr>
        <w:t xml:space="preserve">физических лиц, </w:t>
      </w:r>
      <w:r w:rsidR="00E1718C" w:rsidRPr="00FF3E3F">
        <w:rPr>
          <w:sz w:val="28"/>
          <w:szCs w:val="28"/>
        </w:rPr>
        <w:t xml:space="preserve">не являющихся индивидуальными предпринимателями и применяющих специальный налоговый режим «Налог на профессиональный доход», </w:t>
      </w:r>
      <w:r w:rsidRPr="00FF3E3F">
        <w:rPr>
          <w:sz w:val="28"/>
          <w:szCs w:val="28"/>
        </w:rPr>
        <w:t xml:space="preserve">к оформлению предприятий </w:t>
      </w:r>
      <w:r w:rsidR="003B0B1B" w:rsidRPr="00FF3E3F">
        <w:rPr>
          <w:sz w:val="28"/>
          <w:szCs w:val="28"/>
        </w:rPr>
        <w:t xml:space="preserve">потребительского рынка </w:t>
      </w:r>
      <w:r w:rsidRPr="00FF3E3F">
        <w:rPr>
          <w:sz w:val="28"/>
          <w:szCs w:val="28"/>
        </w:rPr>
        <w:t>и прилегающих к ним территорий в преддверии Новогодних праздников</w:t>
      </w:r>
      <w:r w:rsidRPr="00FF3E3F">
        <w:rPr>
          <w:rFonts w:eastAsia="Calibri"/>
          <w:sz w:val="28"/>
          <w:szCs w:val="28"/>
        </w:rPr>
        <w:t>.</w:t>
      </w:r>
    </w:p>
    <w:p w:rsidR="00FB4A9F" w:rsidRPr="00FF3E3F" w:rsidRDefault="00FB4A9F" w:rsidP="003575CE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F3E3F">
        <w:rPr>
          <w:rFonts w:eastAsia="Calibri"/>
          <w:sz w:val="28"/>
          <w:szCs w:val="28"/>
        </w:rPr>
        <w:t xml:space="preserve">2. Настоящее Положение </w:t>
      </w:r>
      <w:r w:rsidRPr="00FF3E3F">
        <w:rPr>
          <w:sz w:val="28"/>
          <w:szCs w:val="28"/>
        </w:rPr>
        <w:t>определяет условия проведения и критерии определения победителей городского конкурса «</w:t>
      </w:r>
      <w:r w:rsidR="00AF750F" w:rsidRPr="00EA459D">
        <w:rPr>
          <w:sz w:val="28"/>
          <w:szCs w:val="28"/>
        </w:rPr>
        <w:t>Новый год – пора чудес</w:t>
      </w:r>
      <w:r w:rsidR="00AF750F">
        <w:rPr>
          <w:sz w:val="28"/>
          <w:szCs w:val="28"/>
        </w:rPr>
        <w:t>!</w:t>
      </w:r>
      <w:r w:rsidR="00AF750F" w:rsidRPr="00EA459D">
        <w:rPr>
          <w:sz w:val="28"/>
          <w:szCs w:val="28"/>
        </w:rPr>
        <w:t>»</w:t>
      </w:r>
      <w:r w:rsidRPr="00FF3E3F">
        <w:rPr>
          <w:sz w:val="28"/>
          <w:szCs w:val="28"/>
        </w:rPr>
        <w:t xml:space="preserve"> </w:t>
      </w:r>
      <w:r w:rsidRPr="00FF3E3F">
        <w:rPr>
          <w:rFonts w:eastAsia="Calibri"/>
          <w:sz w:val="28"/>
          <w:szCs w:val="28"/>
        </w:rPr>
        <w:t>на лучшее праздничное оформление предприятий потребительского рынка в 20</w:t>
      </w:r>
      <w:r w:rsidR="0003369C" w:rsidRPr="00FF3E3F">
        <w:rPr>
          <w:rFonts w:eastAsia="Calibri"/>
          <w:sz w:val="28"/>
          <w:szCs w:val="28"/>
        </w:rPr>
        <w:t>2</w:t>
      </w:r>
      <w:r w:rsidR="00B7426F" w:rsidRPr="00FF3E3F">
        <w:rPr>
          <w:rFonts w:eastAsia="Calibri"/>
          <w:sz w:val="28"/>
          <w:szCs w:val="28"/>
        </w:rPr>
        <w:t>3</w:t>
      </w:r>
      <w:r w:rsidRPr="00FF3E3F">
        <w:rPr>
          <w:rFonts w:eastAsia="Calibri"/>
          <w:sz w:val="28"/>
          <w:szCs w:val="28"/>
        </w:rPr>
        <w:t xml:space="preserve"> году</w:t>
      </w:r>
      <w:r w:rsidRPr="00FF3E3F">
        <w:rPr>
          <w:sz w:val="28"/>
          <w:szCs w:val="28"/>
        </w:rPr>
        <w:t xml:space="preserve"> </w:t>
      </w:r>
      <w:r w:rsidRPr="00FF3E3F">
        <w:rPr>
          <w:rFonts w:eastAsia="Calibri"/>
          <w:sz w:val="28"/>
          <w:szCs w:val="28"/>
        </w:rPr>
        <w:t>(далее</w:t>
      </w:r>
      <w:r w:rsidR="00FA41E3" w:rsidRPr="00FF3E3F">
        <w:rPr>
          <w:rFonts w:eastAsia="Calibri"/>
          <w:sz w:val="28"/>
          <w:szCs w:val="28"/>
        </w:rPr>
        <w:t>-</w:t>
      </w:r>
      <w:r w:rsidRPr="00FF3E3F">
        <w:rPr>
          <w:rFonts w:eastAsia="Calibri"/>
          <w:sz w:val="28"/>
          <w:szCs w:val="28"/>
        </w:rPr>
        <w:t>Конкурс).</w:t>
      </w:r>
    </w:p>
    <w:p w:rsidR="00FB4A9F" w:rsidRPr="00FF3E3F" w:rsidRDefault="00FB4A9F" w:rsidP="003575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3E3F">
        <w:rPr>
          <w:sz w:val="28"/>
          <w:szCs w:val="28"/>
        </w:rPr>
        <w:t>3. </w:t>
      </w:r>
      <w:r w:rsidRPr="00FF3E3F">
        <w:rPr>
          <w:rFonts w:eastAsia="Calibri"/>
          <w:sz w:val="28"/>
          <w:szCs w:val="28"/>
        </w:rPr>
        <w:t>Используемые понятия:</w:t>
      </w:r>
    </w:p>
    <w:p w:rsidR="00FB4A9F" w:rsidRPr="00FF3E3F" w:rsidRDefault="00FB4A9F" w:rsidP="003575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E3F">
        <w:rPr>
          <w:sz w:val="28"/>
          <w:szCs w:val="28"/>
        </w:rPr>
        <w:t>организатор Конкурса - администрация городского округа муниципального образования «город Саянск»;</w:t>
      </w:r>
    </w:p>
    <w:p w:rsidR="00FB4A9F" w:rsidRPr="00FF3E3F" w:rsidRDefault="00FB4A9F" w:rsidP="003575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3E3F">
        <w:rPr>
          <w:rFonts w:eastAsia="Calibri"/>
          <w:sz w:val="28"/>
          <w:szCs w:val="28"/>
        </w:rPr>
        <w:t>координатор Конкурса -</w:t>
      </w:r>
      <w:r w:rsidRPr="00FF3E3F">
        <w:rPr>
          <w:sz w:val="28"/>
          <w:szCs w:val="28"/>
        </w:rPr>
        <w:t xml:space="preserve"> 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Саянск»;</w:t>
      </w:r>
    </w:p>
    <w:p w:rsidR="00FB4A9F" w:rsidRPr="00FF3E3F" w:rsidRDefault="00FB4A9F" w:rsidP="003575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3E3F">
        <w:rPr>
          <w:rFonts w:eastAsia="Calibri"/>
          <w:sz w:val="28"/>
          <w:szCs w:val="28"/>
        </w:rPr>
        <w:t>участники Конкурса</w:t>
      </w:r>
      <w:r w:rsidR="00FA41E3" w:rsidRPr="00FF3E3F">
        <w:rPr>
          <w:rFonts w:eastAsia="Calibri"/>
          <w:sz w:val="28"/>
          <w:szCs w:val="28"/>
        </w:rPr>
        <w:t> </w:t>
      </w:r>
      <w:r w:rsidR="00E3719F" w:rsidRPr="00FF3E3F">
        <w:rPr>
          <w:rFonts w:eastAsia="Calibri"/>
          <w:sz w:val="28"/>
          <w:szCs w:val="28"/>
        </w:rPr>
        <w:t>-</w:t>
      </w:r>
      <w:r w:rsidR="00FA41E3" w:rsidRPr="00FF3E3F">
        <w:rPr>
          <w:rFonts w:eastAsia="Calibri"/>
          <w:sz w:val="28"/>
          <w:szCs w:val="28"/>
        </w:rPr>
        <w:t> </w:t>
      </w:r>
      <w:r w:rsidRPr="00FF3E3F">
        <w:rPr>
          <w:rFonts w:eastAsia="Calibri"/>
          <w:sz w:val="28"/>
          <w:szCs w:val="28"/>
        </w:rPr>
        <w:t>юридические лица</w:t>
      </w:r>
      <w:r w:rsidR="003B0B1B" w:rsidRPr="00FF3E3F">
        <w:rPr>
          <w:rFonts w:eastAsia="Calibri"/>
          <w:sz w:val="28"/>
          <w:szCs w:val="28"/>
        </w:rPr>
        <w:t>,</w:t>
      </w:r>
      <w:r w:rsidRPr="00FF3E3F">
        <w:rPr>
          <w:rFonts w:eastAsia="Calibri"/>
          <w:sz w:val="28"/>
          <w:szCs w:val="28"/>
        </w:rPr>
        <w:t xml:space="preserve"> индивидуальные предприниматели, </w:t>
      </w:r>
      <w:r w:rsidR="00A12389" w:rsidRPr="00FF3E3F">
        <w:rPr>
          <w:rFonts w:eastAsia="Calibri"/>
          <w:sz w:val="28"/>
          <w:szCs w:val="28"/>
        </w:rPr>
        <w:t xml:space="preserve">физические лица, </w:t>
      </w:r>
      <w:r w:rsidR="00A12389" w:rsidRPr="00FF3E3F">
        <w:rPr>
          <w:sz w:val="28"/>
          <w:szCs w:val="28"/>
        </w:rPr>
        <w:t xml:space="preserve">не являющиеся индивидуальными предпринимателями и применяющие специальный налоговый режим «Налог на профессиональный доход», </w:t>
      </w:r>
      <w:r w:rsidRPr="00FF3E3F">
        <w:rPr>
          <w:rFonts w:eastAsia="Calibri"/>
          <w:sz w:val="28"/>
          <w:szCs w:val="28"/>
        </w:rPr>
        <w:t xml:space="preserve">осуществляющие деятельность </w:t>
      </w:r>
      <w:r w:rsidR="003B0B1B" w:rsidRPr="00FF3E3F">
        <w:rPr>
          <w:rFonts w:eastAsia="Calibri"/>
          <w:sz w:val="28"/>
          <w:szCs w:val="28"/>
        </w:rPr>
        <w:t>на потребительском рынке города Саянска</w:t>
      </w:r>
      <w:r w:rsidR="003B0B1B" w:rsidRPr="00FF3E3F">
        <w:rPr>
          <w:sz w:val="28"/>
          <w:szCs w:val="28"/>
        </w:rPr>
        <w:t xml:space="preserve"> </w:t>
      </w:r>
      <w:r w:rsidRPr="00FF3E3F">
        <w:rPr>
          <w:sz w:val="28"/>
          <w:szCs w:val="28"/>
        </w:rPr>
        <w:t>в сфере розничной торговли, общественного питания и бытового обслуживания</w:t>
      </w:r>
      <w:r w:rsidRPr="00FF3E3F">
        <w:rPr>
          <w:rFonts w:eastAsia="Calibri"/>
          <w:sz w:val="28"/>
          <w:szCs w:val="28"/>
        </w:rPr>
        <w:t>, подавшие заявку на участие в Конкурсе;</w:t>
      </w:r>
    </w:p>
    <w:p w:rsidR="00FB4A9F" w:rsidRPr="00FF3E3F" w:rsidRDefault="00FB4A9F" w:rsidP="003575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3E3F">
        <w:rPr>
          <w:rFonts w:eastAsia="Calibri"/>
          <w:sz w:val="28"/>
          <w:szCs w:val="28"/>
        </w:rPr>
        <w:t>конкурсная комиссия - комиссия по подведению итогов Конкурса и определению победителей Конкурса.</w:t>
      </w:r>
    </w:p>
    <w:p w:rsidR="00FB4A9F" w:rsidRPr="00FF3E3F" w:rsidRDefault="00FB4A9F" w:rsidP="003575CE">
      <w:pPr>
        <w:pStyle w:val="a5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3E3F">
        <w:rPr>
          <w:rFonts w:eastAsiaTheme="minorHAnsi"/>
          <w:sz w:val="28"/>
          <w:szCs w:val="28"/>
          <w:lang w:eastAsia="en-US"/>
        </w:rPr>
        <w:t>4. Конкурс проводится в целях:</w:t>
      </w:r>
    </w:p>
    <w:p w:rsidR="00FB4A9F" w:rsidRDefault="00FB4A9F" w:rsidP="003575CE">
      <w:pPr>
        <w:pStyle w:val="ConsPlusNormal"/>
        <w:widowControl w:val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3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B4396F" w:rsidRPr="00FF3E3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FF3E3F">
        <w:rPr>
          <w:rFonts w:ascii="Times New Roman" w:hAnsi="Times New Roman" w:cs="Times New Roman"/>
          <w:sz w:val="28"/>
          <w:szCs w:val="28"/>
        </w:rPr>
        <w:t>создания празднично</w:t>
      </w:r>
      <w:r w:rsidR="00190F16" w:rsidRPr="00FF3E3F">
        <w:rPr>
          <w:rFonts w:ascii="Times New Roman" w:hAnsi="Times New Roman" w:cs="Times New Roman"/>
          <w:sz w:val="28"/>
          <w:szCs w:val="28"/>
        </w:rPr>
        <w:t>й атмосферы для жителей</w:t>
      </w:r>
      <w:r w:rsidRPr="00FF3E3F">
        <w:rPr>
          <w:rFonts w:ascii="Times New Roman" w:hAnsi="Times New Roman" w:cs="Times New Roman"/>
          <w:sz w:val="28"/>
          <w:szCs w:val="28"/>
        </w:rPr>
        <w:t xml:space="preserve"> и гостей города Саянска</w:t>
      </w:r>
      <w:r w:rsidR="00190F16" w:rsidRPr="00FF3E3F">
        <w:rPr>
          <w:rFonts w:ascii="Times New Roman" w:hAnsi="Times New Roman" w:cs="Times New Roman"/>
          <w:sz w:val="28"/>
          <w:szCs w:val="28"/>
        </w:rPr>
        <w:t xml:space="preserve"> в предновогодние дни, новогодние и рождественские праздники</w:t>
      </w:r>
      <w:r w:rsidRPr="00FF3E3F">
        <w:rPr>
          <w:rFonts w:ascii="Times New Roman" w:hAnsi="Times New Roman" w:cs="Times New Roman"/>
          <w:sz w:val="28"/>
          <w:szCs w:val="28"/>
        </w:rPr>
        <w:t>;</w:t>
      </w:r>
    </w:p>
    <w:p w:rsidR="00190F16" w:rsidRPr="00FF3E3F" w:rsidRDefault="002D1808" w:rsidP="002A2072">
      <w:pPr>
        <w:pStyle w:val="ConsPlusNormal"/>
        <w:widowControl w:val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3F">
        <w:rPr>
          <w:rFonts w:ascii="Times New Roman" w:hAnsi="Times New Roman" w:cs="Times New Roman"/>
          <w:sz w:val="28"/>
          <w:szCs w:val="28"/>
        </w:rPr>
        <w:t>- привлечения предприятий сферы потребительского рынка для</w:t>
      </w:r>
      <w:r>
        <w:rPr>
          <w:rFonts w:ascii="Times New Roman" w:hAnsi="Times New Roman" w:cs="Times New Roman"/>
          <w:sz w:val="28"/>
          <w:szCs w:val="28"/>
        </w:rPr>
        <w:t xml:space="preserve"> выпол</w:t>
      </w:r>
      <w:r w:rsidR="00190F16" w:rsidRPr="00FF3E3F">
        <w:rPr>
          <w:rFonts w:ascii="Times New Roman" w:hAnsi="Times New Roman" w:cs="Times New Roman"/>
          <w:sz w:val="28"/>
          <w:szCs w:val="28"/>
        </w:rPr>
        <w:t>нения работ по праздничному оформлению</w:t>
      </w:r>
      <w:r w:rsidR="007307A6" w:rsidRPr="00FF3E3F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7307A6" w:rsidRPr="00FF3E3F">
        <w:rPr>
          <w:sz w:val="28"/>
          <w:szCs w:val="28"/>
        </w:rPr>
        <w:t xml:space="preserve"> </w:t>
      </w:r>
      <w:r w:rsidR="007307A6" w:rsidRPr="00FF3E3F">
        <w:rPr>
          <w:rFonts w:ascii="Times New Roman" w:hAnsi="Times New Roman" w:cs="Times New Roman"/>
          <w:sz w:val="28"/>
          <w:szCs w:val="28"/>
        </w:rPr>
        <w:t>розничной торговли, общественного питания</w:t>
      </w:r>
      <w:r w:rsidR="005D6EF3" w:rsidRPr="00FF3E3F">
        <w:rPr>
          <w:rFonts w:ascii="Times New Roman" w:hAnsi="Times New Roman" w:cs="Times New Roman"/>
          <w:sz w:val="28"/>
          <w:szCs w:val="28"/>
        </w:rPr>
        <w:t>,</w:t>
      </w:r>
      <w:r w:rsidR="007307A6" w:rsidRPr="00FF3E3F">
        <w:rPr>
          <w:rFonts w:ascii="Times New Roman" w:hAnsi="Times New Roman" w:cs="Times New Roman"/>
          <w:sz w:val="28"/>
          <w:szCs w:val="28"/>
        </w:rPr>
        <w:t xml:space="preserve"> бытового обслуживания и</w:t>
      </w:r>
      <w:r w:rsidR="00F03601" w:rsidRPr="00FF3E3F">
        <w:rPr>
          <w:rFonts w:ascii="Times New Roman" w:hAnsi="Times New Roman" w:cs="Times New Roman"/>
          <w:sz w:val="28"/>
          <w:szCs w:val="28"/>
        </w:rPr>
        <w:t xml:space="preserve"> </w:t>
      </w:r>
      <w:r w:rsidR="00190F16" w:rsidRPr="00FF3E3F">
        <w:rPr>
          <w:rFonts w:ascii="Times New Roman" w:hAnsi="Times New Roman" w:cs="Times New Roman"/>
          <w:sz w:val="28"/>
          <w:szCs w:val="28"/>
        </w:rPr>
        <w:t xml:space="preserve">прилегающих </w:t>
      </w:r>
      <w:r w:rsidR="007307A6" w:rsidRPr="00FF3E3F">
        <w:rPr>
          <w:rFonts w:ascii="Times New Roman" w:hAnsi="Times New Roman" w:cs="Times New Roman"/>
          <w:sz w:val="28"/>
          <w:szCs w:val="28"/>
        </w:rPr>
        <w:t xml:space="preserve">к </w:t>
      </w:r>
      <w:r w:rsidR="007307A6" w:rsidRPr="00FF3E3F">
        <w:rPr>
          <w:rFonts w:ascii="Times New Roman" w:hAnsi="Times New Roman" w:cs="Times New Roman"/>
          <w:sz w:val="28"/>
          <w:szCs w:val="28"/>
        </w:rPr>
        <w:lastRenderedPageBreak/>
        <w:t xml:space="preserve">ним </w:t>
      </w:r>
      <w:r w:rsidR="00190F16" w:rsidRPr="00FF3E3F">
        <w:rPr>
          <w:rFonts w:ascii="Times New Roman" w:hAnsi="Times New Roman" w:cs="Times New Roman"/>
          <w:sz w:val="28"/>
          <w:szCs w:val="28"/>
        </w:rPr>
        <w:t>территорий</w:t>
      </w:r>
      <w:r w:rsidR="0004024E" w:rsidRPr="00FF3E3F">
        <w:rPr>
          <w:rFonts w:ascii="Times New Roman" w:hAnsi="Times New Roman" w:cs="Times New Roman"/>
          <w:sz w:val="28"/>
          <w:szCs w:val="28"/>
        </w:rPr>
        <w:t>;</w:t>
      </w:r>
    </w:p>
    <w:p w:rsidR="00FB4A9F" w:rsidRDefault="00FB4A9F" w:rsidP="00B15248">
      <w:pPr>
        <w:pStyle w:val="ConsPlusNormal"/>
        <w:widowControl w:val="0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3F">
        <w:rPr>
          <w:rFonts w:ascii="Times New Roman" w:hAnsi="Times New Roman" w:cs="Times New Roman"/>
          <w:sz w:val="28"/>
          <w:szCs w:val="28"/>
        </w:rPr>
        <w:t>- выявления лучших решений праздничного новогоднего оформления</w:t>
      </w:r>
      <w:r w:rsidR="00E02E18" w:rsidRPr="00FF3E3F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2D70FF" w:rsidRPr="00FF3E3F"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Pr="00FF3E3F">
        <w:rPr>
          <w:rFonts w:ascii="Times New Roman" w:hAnsi="Times New Roman" w:cs="Times New Roman"/>
          <w:sz w:val="28"/>
          <w:szCs w:val="28"/>
        </w:rPr>
        <w:t>.</w:t>
      </w:r>
    </w:p>
    <w:p w:rsidR="00B15248" w:rsidRPr="00B15248" w:rsidRDefault="00B15248" w:rsidP="00B15248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16"/>
          <w:szCs w:val="16"/>
        </w:rPr>
      </w:pPr>
    </w:p>
    <w:p w:rsidR="00FF3E3F" w:rsidRPr="00B15248" w:rsidRDefault="00FB4A9F" w:rsidP="002A2072">
      <w:pPr>
        <w:pStyle w:val="a5"/>
        <w:spacing w:line="360" w:lineRule="auto"/>
        <w:jc w:val="center"/>
        <w:rPr>
          <w:sz w:val="28"/>
          <w:szCs w:val="28"/>
        </w:rPr>
      </w:pPr>
      <w:r w:rsidRPr="00B15248">
        <w:rPr>
          <w:sz w:val="28"/>
          <w:szCs w:val="28"/>
          <w:lang w:val="en-US"/>
        </w:rPr>
        <w:t>II</w:t>
      </w:r>
      <w:r w:rsidRPr="00B15248">
        <w:rPr>
          <w:sz w:val="28"/>
          <w:szCs w:val="28"/>
        </w:rPr>
        <w:t>. Условия проведения Конкурса</w:t>
      </w:r>
    </w:p>
    <w:p w:rsidR="00FB4A9F" w:rsidRPr="00FF3E3F" w:rsidRDefault="00FB4A9F" w:rsidP="00B152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3E3F">
        <w:rPr>
          <w:sz w:val="28"/>
          <w:szCs w:val="28"/>
        </w:rPr>
        <w:t>5. </w:t>
      </w:r>
      <w:r w:rsidRPr="00FF3E3F">
        <w:rPr>
          <w:rFonts w:eastAsia="Calibri"/>
          <w:sz w:val="28"/>
          <w:szCs w:val="28"/>
        </w:rPr>
        <w:t xml:space="preserve">Конкурс проводится </w:t>
      </w:r>
      <w:r w:rsidRPr="00AF750F">
        <w:rPr>
          <w:rFonts w:eastAsia="Calibri"/>
          <w:sz w:val="28"/>
          <w:szCs w:val="28"/>
        </w:rPr>
        <w:t>с 2</w:t>
      </w:r>
      <w:r w:rsidR="00AF750F" w:rsidRPr="00AF750F">
        <w:rPr>
          <w:rFonts w:eastAsia="Calibri"/>
          <w:sz w:val="28"/>
          <w:szCs w:val="28"/>
        </w:rPr>
        <w:t>0</w:t>
      </w:r>
      <w:r w:rsidRPr="00AF750F">
        <w:rPr>
          <w:rFonts w:eastAsia="Calibri"/>
          <w:sz w:val="28"/>
          <w:szCs w:val="28"/>
        </w:rPr>
        <w:t xml:space="preserve"> ноября по 2</w:t>
      </w:r>
      <w:r w:rsidR="00E3719F" w:rsidRPr="00AF750F">
        <w:rPr>
          <w:rFonts w:eastAsia="Calibri"/>
          <w:sz w:val="28"/>
          <w:szCs w:val="28"/>
        </w:rPr>
        <w:t>8</w:t>
      </w:r>
      <w:r w:rsidRPr="00FF3E3F">
        <w:rPr>
          <w:rFonts w:eastAsia="Calibri"/>
          <w:sz w:val="28"/>
          <w:szCs w:val="28"/>
        </w:rPr>
        <w:t xml:space="preserve"> декабря 20</w:t>
      </w:r>
      <w:r w:rsidR="00E50B2B" w:rsidRPr="00FF3E3F">
        <w:rPr>
          <w:rFonts w:eastAsia="Calibri"/>
          <w:sz w:val="28"/>
          <w:szCs w:val="28"/>
        </w:rPr>
        <w:t>2</w:t>
      </w:r>
      <w:r w:rsidR="00B7426F" w:rsidRPr="00FF3E3F">
        <w:rPr>
          <w:rFonts w:eastAsia="Calibri"/>
          <w:sz w:val="28"/>
          <w:szCs w:val="28"/>
        </w:rPr>
        <w:t>3</w:t>
      </w:r>
      <w:r w:rsidRPr="00FF3E3F">
        <w:rPr>
          <w:rFonts w:eastAsia="Calibri"/>
          <w:sz w:val="28"/>
          <w:szCs w:val="28"/>
        </w:rPr>
        <w:t xml:space="preserve"> года в два этапа.</w:t>
      </w:r>
    </w:p>
    <w:p w:rsidR="00FB4A9F" w:rsidRPr="00FF3E3F" w:rsidRDefault="00FB4A9F" w:rsidP="00B1524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F3E3F">
        <w:rPr>
          <w:rFonts w:eastAsia="Calibri"/>
          <w:sz w:val="28"/>
          <w:szCs w:val="28"/>
        </w:rPr>
        <w:t xml:space="preserve">6. Этапы Конкурса: </w:t>
      </w:r>
    </w:p>
    <w:p w:rsidR="00FB4A9F" w:rsidRPr="00FF3E3F" w:rsidRDefault="00FB4A9F" w:rsidP="00B1524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F3E3F">
        <w:rPr>
          <w:rFonts w:eastAsia="Calibri"/>
          <w:sz w:val="28"/>
          <w:szCs w:val="28"/>
        </w:rPr>
        <w:t xml:space="preserve">6.1. Первый этап: с </w:t>
      </w:r>
      <w:r w:rsidR="00757541" w:rsidRPr="00AF750F">
        <w:rPr>
          <w:rFonts w:eastAsia="Calibri"/>
          <w:sz w:val="28"/>
          <w:szCs w:val="28"/>
        </w:rPr>
        <w:t>2</w:t>
      </w:r>
      <w:r w:rsidR="00AF750F" w:rsidRPr="00AF750F">
        <w:rPr>
          <w:rFonts w:eastAsia="Calibri"/>
          <w:sz w:val="28"/>
          <w:szCs w:val="28"/>
        </w:rPr>
        <w:t>0</w:t>
      </w:r>
      <w:r w:rsidRPr="00AF750F">
        <w:rPr>
          <w:rFonts w:eastAsia="Calibri"/>
          <w:sz w:val="28"/>
          <w:szCs w:val="28"/>
        </w:rPr>
        <w:t xml:space="preserve"> ноября по </w:t>
      </w:r>
      <w:r w:rsidR="003044A0" w:rsidRPr="00AF750F">
        <w:rPr>
          <w:rFonts w:eastAsia="Calibri"/>
          <w:sz w:val="28"/>
          <w:szCs w:val="28"/>
        </w:rPr>
        <w:t>1</w:t>
      </w:r>
      <w:r w:rsidR="00AF750F">
        <w:rPr>
          <w:rFonts w:eastAsia="Calibri"/>
          <w:sz w:val="28"/>
          <w:szCs w:val="28"/>
        </w:rPr>
        <w:t>1</w:t>
      </w:r>
      <w:r w:rsidRPr="00FF3E3F">
        <w:rPr>
          <w:rFonts w:eastAsia="Calibri"/>
          <w:sz w:val="28"/>
          <w:szCs w:val="28"/>
        </w:rPr>
        <w:t xml:space="preserve"> декабря – включает в себя:</w:t>
      </w:r>
    </w:p>
    <w:p w:rsidR="005A3290" w:rsidRPr="00FF3E3F" w:rsidRDefault="00FB4A9F" w:rsidP="00B1524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F3E3F">
        <w:rPr>
          <w:rFonts w:eastAsia="Calibri"/>
          <w:sz w:val="28"/>
          <w:szCs w:val="28"/>
        </w:rPr>
        <w:t>- </w:t>
      </w:r>
      <w:r w:rsidR="00943C5E">
        <w:rPr>
          <w:rFonts w:eastAsia="Calibri"/>
          <w:sz w:val="28"/>
          <w:szCs w:val="28"/>
        </w:rPr>
        <w:t xml:space="preserve">публикацию </w:t>
      </w:r>
      <w:r w:rsidR="00943C5E" w:rsidRPr="00FF3E3F">
        <w:rPr>
          <w:rFonts w:eastAsia="Calibri"/>
          <w:sz w:val="28"/>
          <w:szCs w:val="28"/>
        </w:rPr>
        <w:t>настояще</w:t>
      </w:r>
      <w:r w:rsidR="00943C5E">
        <w:rPr>
          <w:rFonts w:eastAsia="Calibri"/>
          <w:sz w:val="28"/>
          <w:szCs w:val="28"/>
        </w:rPr>
        <w:t>го</w:t>
      </w:r>
      <w:r w:rsidR="00943C5E" w:rsidRPr="00FF3E3F">
        <w:rPr>
          <w:rFonts w:eastAsia="Calibri"/>
          <w:sz w:val="28"/>
          <w:szCs w:val="28"/>
        </w:rPr>
        <w:t xml:space="preserve"> Положени</w:t>
      </w:r>
      <w:r w:rsidR="00943C5E">
        <w:rPr>
          <w:rFonts w:eastAsia="Calibri"/>
          <w:sz w:val="28"/>
          <w:szCs w:val="28"/>
        </w:rPr>
        <w:t>я</w:t>
      </w:r>
      <w:r w:rsidR="00943C5E" w:rsidRPr="00FF3E3F">
        <w:rPr>
          <w:sz w:val="28"/>
          <w:szCs w:val="28"/>
        </w:rPr>
        <w:t xml:space="preserve"> </w:t>
      </w:r>
      <w:r w:rsidR="00E1718C" w:rsidRPr="00FF3E3F">
        <w:rPr>
          <w:sz w:val="28"/>
          <w:szCs w:val="28"/>
        </w:rPr>
        <w:t xml:space="preserve">в газете «Саянские зори» </w:t>
      </w:r>
      <w:r w:rsidR="00E1718C" w:rsidRPr="00FF3E3F">
        <w:rPr>
          <w:rFonts w:eastAsia="Calibri"/>
          <w:sz w:val="28"/>
          <w:szCs w:val="28"/>
        </w:rPr>
        <w:t>о</w:t>
      </w:r>
      <w:r w:rsidR="00E1718C" w:rsidRPr="00FF3E3F">
        <w:rPr>
          <w:rFonts w:eastAsia="Calibri"/>
          <w:color w:val="000000"/>
          <w:sz w:val="28"/>
          <w:szCs w:val="28"/>
        </w:rPr>
        <w:t>рганизатором Конкурса</w:t>
      </w:r>
      <w:r w:rsidR="005A3290" w:rsidRPr="00FF3E3F">
        <w:rPr>
          <w:sz w:val="28"/>
          <w:szCs w:val="28"/>
        </w:rPr>
        <w:t>;</w:t>
      </w:r>
    </w:p>
    <w:p w:rsidR="00FB4A9F" w:rsidRPr="00FF3E3F" w:rsidRDefault="005A3290" w:rsidP="00B1524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F3E3F">
        <w:rPr>
          <w:sz w:val="28"/>
          <w:szCs w:val="28"/>
        </w:rPr>
        <w:t>- </w:t>
      </w:r>
      <w:r w:rsidR="00943C5E">
        <w:rPr>
          <w:sz w:val="28"/>
          <w:szCs w:val="28"/>
        </w:rPr>
        <w:t xml:space="preserve">размещение </w:t>
      </w:r>
      <w:r w:rsidR="00FB4A9F" w:rsidRPr="00FF3E3F">
        <w:rPr>
          <w:sz w:val="28"/>
          <w:szCs w:val="28"/>
        </w:rPr>
        <w:t>на официальном сайте организатора Конкурса в информационно-телекоммуникационной</w:t>
      </w:r>
      <w:r w:rsidR="00AF750F">
        <w:rPr>
          <w:sz w:val="28"/>
          <w:szCs w:val="28"/>
        </w:rPr>
        <w:t xml:space="preserve"> </w:t>
      </w:r>
      <w:r w:rsidR="00FB4A9F" w:rsidRPr="00FF3E3F">
        <w:rPr>
          <w:sz w:val="28"/>
          <w:szCs w:val="28"/>
        </w:rPr>
        <w:t xml:space="preserve">сети «Интернет» </w:t>
      </w:r>
      <w:hyperlink r:id="rId6" w:history="1">
        <w:r w:rsidR="00FB4A9F" w:rsidRPr="00FF3E3F">
          <w:rPr>
            <w:rStyle w:val="a3"/>
            <w:color w:val="auto"/>
            <w:sz w:val="28"/>
            <w:szCs w:val="28"/>
            <w:u w:val="none"/>
            <w:lang w:eastAsia="en-US"/>
          </w:rPr>
          <w:t>www.admsayansk.ru</w:t>
        </w:r>
      </w:hyperlink>
      <w:r w:rsidRPr="00FF3E3F">
        <w:rPr>
          <w:rFonts w:eastAsia="Calibri"/>
          <w:sz w:val="28"/>
          <w:szCs w:val="28"/>
        </w:rPr>
        <w:t xml:space="preserve"> и</w:t>
      </w:r>
      <w:r w:rsidRPr="00FF3E3F">
        <w:rPr>
          <w:rFonts w:eastAsia="Calibri"/>
          <w:color w:val="000000"/>
          <w:sz w:val="28"/>
          <w:szCs w:val="28"/>
        </w:rPr>
        <w:t>звещени</w:t>
      </w:r>
      <w:r w:rsidR="00943C5E">
        <w:rPr>
          <w:rFonts w:eastAsia="Calibri"/>
          <w:color w:val="000000"/>
          <w:sz w:val="28"/>
          <w:szCs w:val="28"/>
        </w:rPr>
        <w:t>я</w:t>
      </w:r>
      <w:r w:rsidRPr="00FF3E3F">
        <w:rPr>
          <w:rFonts w:eastAsia="Calibri"/>
          <w:sz w:val="28"/>
          <w:szCs w:val="28"/>
        </w:rPr>
        <w:t xml:space="preserve"> о проведении Конкурса</w:t>
      </w:r>
      <w:r w:rsidR="00FB4A9F" w:rsidRPr="00FF3E3F">
        <w:rPr>
          <w:rStyle w:val="a3"/>
          <w:color w:val="auto"/>
          <w:sz w:val="28"/>
          <w:szCs w:val="28"/>
          <w:u w:val="none"/>
          <w:lang w:eastAsia="en-US"/>
        </w:rPr>
        <w:t>;</w:t>
      </w:r>
    </w:p>
    <w:p w:rsidR="00FB4A9F" w:rsidRPr="00FF3E3F" w:rsidRDefault="00FB4A9F" w:rsidP="00B1524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F3E3F">
        <w:rPr>
          <w:rFonts w:eastAsia="Calibri"/>
          <w:sz w:val="28"/>
          <w:szCs w:val="28"/>
        </w:rPr>
        <w:t>- приём заявок на участие в Конкурсе и формирование перечня участников координатором Конкурса;</w:t>
      </w:r>
    </w:p>
    <w:p w:rsidR="00FB4A9F" w:rsidRPr="00FF3E3F" w:rsidRDefault="00FB4A9F" w:rsidP="00B1524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F3E3F">
        <w:rPr>
          <w:rFonts w:eastAsia="Calibri"/>
          <w:sz w:val="28"/>
          <w:szCs w:val="28"/>
        </w:rPr>
        <w:t>- </w:t>
      </w:r>
      <w:r w:rsidR="00E1718C" w:rsidRPr="00FF3E3F">
        <w:rPr>
          <w:rFonts w:eastAsia="Calibri"/>
          <w:sz w:val="28"/>
          <w:szCs w:val="28"/>
        </w:rPr>
        <w:t>пров</w:t>
      </w:r>
      <w:r w:rsidR="00005CA1">
        <w:rPr>
          <w:rFonts w:eastAsia="Calibri"/>
          <w:sz w:val="28"/>
          <w:szCs w:val="28"/>
        </w:rPr>
        <w:t>едение</w:t>
      </w:r>
      <w:r w:rsidR="00E1718C" w:rsidRPr="00FF3E3F">
        <w:rPr>
          <w:rFonts w:eastAsia="Calibri"/>
          <w:sz w:val="28"/>
          <w:szCs w:val="28"/>
        </w:rPr>
        <w:t xml:space="preserve"> </w:t>
      </w:r>
      <w:r w:rsidRPr="00FF3E3F">
        <w:rPr>
          <w:rFonts w:eastAsia="Calibri"/>
          <w:sz w:val="28"/>
          <w:szCs w:val="28"/>
        </w:rPr>
        <w:t>новогодне</w:t>
      </w:r>
      <w:r w:rsidR="00005CA1">
        <w:rPr>
          <w:rFonts w:eastAsia="Calibri"/>
          <w:sz w:val="28"/>
          <w:szCs w:val="28"/>
        </w:rPr>
        <w:t>го</w:t>
      </w:r>
      <w:r w:rsidRPr="00FF3E3F">
        <w:rPr>
          <w:rFonts w:eastAsia="Calibri"/>
          <w:sz w:val="28"/>
          <w:szCs w:val="28"/>
        </w:rPr>
        <w:t xml:space="preserve"> оформлени</w:t>
      </w:r>
      <w:r w:rsidR="00005CA1">
        <w:rPr>
          <w:rFonts w:eastAsia="Calibri"/>
          <w:sz w:val="28"/>
          <w:szCs w:val="28"/>
        </w:rPr>
        <w:t>я</w:t>
      </w:r>
      <w:r w:rsidRPr="00FF3E3F">
        <w:rPr>
          <w:rFonts w:eastAsia="Calibri"/>
          <w:sz w:val="28"/>
          <w:szCs w:val="28"/>
        </w:rPr>
        <w:t xml:space="preserve"> предприятий участниками Конкурса.</w:t>
      </w:r>
    </w:p>
    <w:p w:rsidR="00FB4A9F" w:rsidRPr="00FF3E3F" w:rsidRDefault="00FB4A9F" w:rsidP="00B1524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F3E3F">
        <w:rPr>
          <w:rFonts w:eastAsia="Calibri"/>
          <w:sz w:val="28"/>
          <w:szCs w:val="28"/>
        </w:rPr>
        <w:t xml:space="preserve">6.2. Второй этап: с </w:t>
      </w:r>
      <w:r w:rsidR="003044A0" w:rsidRPr="00AF750F">
        <w:rPr>
          <w:rFonts w:eastAsia="Calibri"/>
          <w:sz w:val="28"/>
          <w:szCs w:val="28"/>
        </w:rPr>
        <w:t>1</w:t>
      </w:r>
      <w:r w:rsidR="00AF750F" w:rsidRPr="00AF750F">
        <w:rPr>
          <w:rFonts w:eastAsia="Calibri"/>
          <w:sz w:val="28"/>
          <w:szCs w:val="28"/>
        </w:rPr>
        <w:t>2</w:t>
      </w:r>
      <w:r w:rsidRPr="00AF750F">
        <w:rPr>
          <w:rFonts w:eastAsia="Calibri"/>
          <w:sz w:val="28"/>
          <w:szCs w:val="28"/>
        </w:rPr>
        <w:t xml:space="preserve"> по 2</w:t>
      </w:r>
      <w:r w:rsidR="00B4396F" w:rsidRPr="00AF750F">
        <w:rPr>
          <w:rFonts w:eastAsia="Calibri"/>
          <w:sz w:val="28"/>
          <w:szCs w:val="28"/>
        </w:rPr>
        <w:t>8</w:t>
      </w:r>
      <w:r w:rsidRPr="00FF3E3F">
        <w:rPr>
          <w:rFonts w:eastAsia="Calibri"/>
          <w:sz w:val="28"/>
          <w:szCs w:val="28"/>
        </w:rPr>
        <w:t xml:space="preserve"> декабря – включает в себя:</w:t>
      </w:r>
    </w:p>
    <w:p w:rsidR="00FB4A9F" w:rsidRPr="00FF3E3F" w:rsidRDefault="00FB4A9F" w:rsidP="00B1524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F3E3F">
        <w:rPr>
          <w:rFonts w:eastAsia="Calibri"/>
          <w:sz w:val="28"/>
          <w:szCs w:val="28"/>
        </w:rPr>
        <w:t xml:space="preserve">- осмотр конкурсной комиссией </w:t>
      </w:r>
      <w:r w:rsidR="00005CA1">
        <w:rPr>
          <w:rFonts w:eastAsia="Calibri"/>
          <w:sz w:val="28"/>
          <w:szCs w:val="28"/>
        </w:rPr>
        <w:t xml:space="preserve">объектов </w:t>
      </w:r>
      <w:r w:rsidRPr="00FF3E3F">
        <w:rPr>
          <w:rFonts w:eastAsia="Calibri"/>
          <w:sz w:val="28"/>
          <w:szCs w:val="28"/>
        </w:rPr>
        <w:t>участников Конкурса;</w:t>
      </w:r>
    </w:p>
    <w:p w:rsidR="00FB4A9F" w:rsidRPr="00FF3E3F" w:rsidRDefault="00FB4A9F" w:rsidP="00B1524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F3E3F">
        <w:rPr>
          <w:rFonts w:eastAsia="Calibri"/>
          <w:sz w:val="28"/>
          <w:szCs w:val="28"/>
        </w:rPr>
        <w:t>- оценк</w:t>
      </w:r>
      <w:r w:rsidR="00005CA1">
        <w:rPr>
          <w:rFonts w:eastAsia="Calibri"/>
          <w:sz w:val="28"/>
          <w:szCs w:val="28"/>
        </w:rPr>
        <w:t>у</w:t>
      </w:r>
      <w:r w:rsidRPr="00FF3E3F">
        <w:rPr>
          <w:rFonts w:eastAsia="Calibri"/>
          <w:sz w:val="28"/>
          <w:szCs w:val="28"/>
        </w:rPr>
        <w:t xml:space="preserve"> новогоднего оформления и определение победителей в каждой номинации Конкурса;</w:t>
      </w:r>
    </w:p>
    <w:p w:rsidR="00FB4A9F" w:rsidRPr="00FF3E3F" w:rsidRDefault="00FB4A9F" w:rsidP="00B1524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F3E3F">
        <w:rPr>
          <w:rFonts w:eastAsia="Calibri"/>
          <w:sz w:val="28"/>
          <w:szCs w:val="28"/>
        </w:rPr>
        <w:t>- награждение победителей Конкурса.</w:t>
      </w:r>
    </w:p>
    <w:p w:rsidR="00FB4A9F" w:rsidRPr="00FF3E3F" w:rsidRDefault="00FB4A9F" w:rsidP="00B15248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F3E3F">
        <w:rPr>
          <w:rFonts w:eastAsia="Calibri"/>
          <w:sz w:val="28"/>
          <w:szCs w:val="28"/>
        </w:rPr>
        <w:t>7. </w:t>
      </w:r>
      <w:r w:rsidRPr="00FF3E3F">
        <w:rPr>
          <w:sz w:val="28"/>
          <w:szCs w:val="28"/>
        </w:rPr>
        <w:t xml:space="preserve">Победители определяются </w:t>
      </w:r>
      <w:r w:rsidR="00E1718C" w:rsidRPr="00FF3E3F">
        <w:rPr>
          <w:sz w:val="28"/>
          <w:szCs w:val="28"/>
        </w:rPr>
        <w:t xml:space="preserve">по следующим </w:t>
      </w:r>
      <w:r w:rsidRPr="00FF3E3F">
        <w:rPr>
          <w:sz w:val="28"/>
          <w:szCs w:val="28"/>
        </w:rPr>
        <w:t>номинация</w:t>
      </w:r>
      <w:r w:rsidR="00E1718C" w:rsidRPr="00FF3E3F">
        <w:rPr>
          <w:sz w:val="28"/>
          <w:szCs w:val="28"/>
        </w:rPr>
        <w:t>м</w:t>
      </w:r>
      <w:r w:rsidRPr="00FF3E3F">
        <w:rPr>
          <w:sz w:val="28"/>
          <w:szCs w:val="28"/>
        </w:rPr>
        <w:t>:</w:t>
      </w:r>
    </w:p>
    <w:p w:rsidR="00E1718C" w:rsidRPr="00FF3E3F" w:rsidRDefault="00FB4A9F" w:rsidP="00B15248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F3E3F">
        <w:rPr>
          <w:rFonts w:eastAsia="Calibri"/>
          <w:sz w:val="28"/>
          <w:szCs w:val="28"/>
        </w:rPr>
        <w:t>- </w:t>
      </w:r>
      <w:r w:rsidR="00E1718C" w:rsidRPr="00FF3E3F">
        <w:rPr>
          <w:rFonts w:eastAsia="Calibri"/>
          <w:sz w:val="28"/>
          <w:szCs w:val="28"/>
        </w:rPr>
        <w:t>«Л</w:t>
      </w:r>
      <w:r w:rsidRPr="00FF3E3F">
        <w:rPr>
          <w:rFonts w:eastAsia="Calibri"/>
          <w:sz w:val="28"/>
          <w:szCs w:val="28"/>
        </w:rPr>
        <w:t>учш</w:t>
      </w:r>
      <w:r w:rsidR="00920CC7" w:rsidRPr="00FF3E3F">
        <w:rPr>
          <w:rFonts w:eastAsia="Calibri"/>
          <w:sz w:val="28"/>
          <w:szCs w:val="28"/>
        </w:rPr>
        <w:t>ая</w:t>
      </w:r>
      <w:r w:rsidRPr="00FF3E3F">
        <w:rPr>
          <w:rFonts w:eastAsia="Calibri"/>
          <w:sz w:val="28"/>
          <w:szCs w:val="28"/>
        </w:rPr>
        <w:t xml:space="preserve"> новогодн</w:t>
      </w:r>
      <w:r w:rsidR="00920CC7" w:rsidRPr="00FF3E3F">
        <w:rPr>
          <w:rFonts w:eastAsia="Calibri"/>
          <w:sz w:val="28"/>
          <w:szCs w:val="28"/>
        </w:rPr>
        <w:t>яя</w:t>
      </w:r>
      <w:r w:rsidR="00436FFE" w:rsidRPr="00FF3E3F">
        <w:rPr>
          <w:rFonts w:eastAsia="Calibri"/>
          <w:sz w:val="28"/>
          <w:szCs w:val="28"/>
        </w:rPr>
        <w:t xml:space="preserve"> </w:t>
      </w:r>
      <w:r w:rsidR="00E1718C" w:rsidRPr="00FF3E3F">
        <w:rPr>
          <w:rFonts w:eastAsia="Calibri"/>
          <w:sz w:val="28"/>
          <w:szCs w:val="28"/>
        </w:rPr>
        <w:t>витрин</w:t>
      </w:r>
      <w:r w:rsidR="00920CC7" w:rsidRPr="00FF3E3F">
        <w:rPr>
          <w:rFonts w:eastAsia="Calibri"/>
          <w:sz w:val="28"/>
          <w:szCs w:val="28"/>
        </w:rPr>
        <w:t>а</w:t>
      </w:r>
      <w:r w:rsidR="00E1718C" w:rsidRPr="00FF3E3F">
        <w:rPr>
          <w:rFonts w:eastAsia="Calibri"/>
          <w:sz w:val="28"/>
          <w:szCs w:val="28"/>
        </w:rPr>
        <w:t>»;</w:t>
      </w:r>
    </w:p>
    <w:p w:rsidR="00E1718C" w:rsidRPr="00FF3E3F" w:rsidRDefault="00E1718C" w:rsidP="00B15248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F3E3F">
        <w:rPr>
          <w:rFonts w:eastAsia="Calibri"/>
          <w:sz w:val="28"/>
          <w:szCs w:val="28"/>
        </w:rPr>
        <w:t>- «Лучш</w:t>
      </w:r>
      <w:r w:rsidR="00920CC7" w:rsidRPr="00FF3E3F">
        <w:rPr>
          <w:rFonts w:eastAsia="Calibri"/>
          <w:sz w:val="28"/>
          <w:szCs w:val="28"/>
        </w:rPr>
        <w:t>ая</w:t>
      </w:r>
      <w:r w:rsidRPr="00FF3E3F">
        <w:rPr>
          <w:rFonts w:eastAsia="Calibri"/>
          <w:sz w:val="28"/>
          <w:szCs w:val="28"/>
        </w:rPr>
        <w:t xml:space="preserve"> новогодн</w:t>
      </w:r>
      <w:r w:rsidR="00920CC7" w:rsidRPr="00FF3E3F">
        <w:rPr>
          <w:rFonts w:eastAsia="Calibri"/>
          <w:sz w:val="28"/>
          <w:szCs w:val="28"/>
        </w:rPr>
        <w:t>яя</w:t>
      </w:r>
      <w:r w:rsidR="00436FFE" w:rsidRPr="00FF3E3F">
        <w:rPr>
          <w:rFonts w:eastAsia="Calibri"/>
          <w:sz w:val="28"/>
          <w:szCs w:val="28"/>
        </w:rPr>
        <w:t xml:space="preserve"> </w:t>
      </w:r>
      <w:r w:rsidRPr="00FF3E3F">
        <w:rPr>
          <w:rFonts w:eastAsia="Calibri"/>
          <w:sz w:val="28"/>
          <w:szCs w:val="28"/>
        </w:rPr>
        <w:t>входн</w:t>
      </w:r>
      <w:r w:rsidR="00920CC7" w:rsidRPr="00FF3E3F">
        <w:rPr>
          <w:rFonts w:eastAsia="Calibri"/>
          <w:sz w:val="28"/>
          <w:szCs w:val="28"/>
        </w:rPr>
        <w:t>ая</w:t>
      </w:r>
      <w:r w:rsidRPr="00FF3E3F">
        <w:rPr>
          <w:rFonts w:eastAsia="Calibri"/>
          <w:sz w:val="28"/>
          <w:szCs w:val="28"/>
        </w:rPr>
        <w:t xml:space="preserve"> зон</w:t>
      </w:r>
      <w:r w:rsidR="00920CC7" w:rsidRPr="00FF3E3F">
        <w:rPr>
          <w:rFonts w:eastAsia="Calibri"/>
          <w:sz w:val="28"/>
          <w:szCs w:val="28"/>
        </w:rPr>
        <w:t>а</w:t>
      </w:r>
      <w:r w:rsidRPr="00FF3E3F">
        <w:rPr>
          <w:rFonts w:eastAsia="Calibri"/>
          <w:sz w:val="28"/>
          <w:szCs w:val="28"/>
        </w:rPr>
        <w:t>»</w:t>
      </w:r>
      <w:r w:rsidR="00436FFE" w:rsidRPr="00FF3E3F">
        <w:rPr>
          <w:rFonts w:eastAsia="Calibri"/>
          <w:sz w:val="28"/>
          <w:szCs w:val="28"/>
        </w:rPr>
        <w:t>;</w:t>
      </w:r>
    </w:p>
    <w:p w:rsidR="00FB4A9F" w:rsidRPr="00FF3E3F" w:rsidRDefault="00436FFE" w:rsidP="00B15248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F3E3F">
        <w:rPr>
          <w:sz w:val="28"/>
          <w:szCs w:val="28"/>
        </w:rPr>
        <w:t>- «Лучш</w:t>
      </w:r>
      <w:r w:rsidR="00920CC7" w:rsidRPr="00FF3E3F">
        <w:rPr>
          <w:sz w:val="28"/>
          <w:szCs w:val="28"/>
        </w:rPr>
        <w:t>ая</w:t>
      </w:r>
      <w:r w:rsidRPr="00FF3E3F">
        <w:rPr>
          <w:sz w:val="28"/>
          <w:szCs w:val="28"/>
        </w:rPr>
        <w:t xml:space="preserve"> новогодн</w:t>
      </w:r>
      <w:r w:rsidR="00920CC7" w:rsidRPr="00FF3E3F">
        <w:rPr>
          <w:sz w:val="28"/>
          <w:szCs w:val="28"/>
        </w:rPr>
        <w:t>яя</w:t>
      </w:r>
      <w:r w:rsidRPr="00FF3E3F">
        <w:rPr>
          <w:sz w:val="28"/>
          <w:szCs w:val="28"/>
        </w:rPr>
        <w:t xml:space="preserve"> </w:t>
      </w:r>
      <w:r w:rsidR="00FB4A9F" w:rsidRPr="00FF3E3F">
        <w:rPr>
          <w:rFonts w:eastAsia="Calibri"/>
          <w:sz w:val="28"/>
          <w:szCs w:val="28"/>
        </w:rPr>
        <w:t>прилегающ</w:t>
      </w:r>
      <w:r w:rsidR="00920CC7" w:rsidRPr="00FF3E3F">
        <w:rPr>
          <w:rFonts w:eastAsia="Calibri"/>
          <w:sz w:val="28"/>
          <w:szCs w:val="28"/>
        </w:rPr>
        <w:t>ая</w:t>
      </w:r>
      <w:r w:rsidR="00FB4A9F" w:rsidRPr="00FF3E3F">
        <w:rPr>
          <w:rFonts w:eastAsia="Calibri"/>
          <w:sz w:val="28"/>
          <w:szCs w:val="28"/>
        </w:rPr>
        <w:t xml:space="preserve"> территори</w:t>
      </w:r>
      <w:r w:rsidR="00920CC7" w:rsidRPr="00FF3E3F">
        <w:rPr>
          <w:rFonts w:eastAsia="Calibri"/>
          <w:sz w:val="28"/>
          <w:szCs w:val="28"/>
        </w:rPr>
        <w:t>я</w:t>
      </w:r>
      <w:r w:rsidRPr="00FF3E3F">
        <w:rPr>
          <w:rFonts w:eastAsia="Calibri"/>
          <w:sz w:val="28"/>
          <w:szCs w:val="28"/>
        </w:rPr>
        <w:t>»</w:t>
      </w:r>
      <w:r w:rsidR="00FB4A9F" w:rsidRPr="00FF3E3F">
        <w:rPr>
          <w:rFonts w:eastAsia="Calibri"/>
          <w:sz w:val="28"/>
          <w:szCs w:val="28"/>
        </w:rPr>
        <w:t>;</w:t>
      </w:r>
    </w:p>
    <w:p w:rsidR="00FB4A9F" w:rsidRPr="00FF3E3F" w:rsidRDefault="00B7426F" w:rsidP="00B15248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F3E3F">
        <w:rPr>
          <w:rFonts w:eastAsia="Calibri"/>
          <w:sz w:val="28"/>
          <w:szCs w:val="28"/>
        </w:rPr>
        <w:t xml:space="preserve">- </w:t>
      </w:r>
      <w:r w:rsidR="00436FFE" w:rsidRPr="00FF3E3F">
        <w:rPr>
          <w:rFonts w:eastAsia="Calibri"/>
          <w:sz w:val="28"/>
          <w:szCs w:val="28"/>
        </w:rPr>
        <w:t>«Л</w:t>
      </w:r>
      <w:r w:rsidR="00FB4A9F" w:rsidRPr="00FF3E3F">
        <w:rPr>
          <w:rFonts w:eastAsia="Calibri"/>
          <w:sz w:val="28"/>
          <w:szCs w:val="28"/>
        </w:rPr>
        <w:t>учш</w:t>
      </w:r>
      <w:r w:rsidR="00920CC7" w:rsidRPr="00FF3E3F">
        <w:rPr>
          <w:rFonts w:eastAsia="Calibri"/>
          <w:sz w:val="28"/>
          <w:szCs w:val="28"/>
        </w:rPr>
        <w:t>ий</w:t>
      </w:r>
      <w:r w:rsidR="00FB4A9F" w:rsidRPr="00FF3E3F">
        <w:rPr>
          <w:rFonts w:eastAsia="Calibri"/>
          <w:sz w:val="28"/>
          <w:szCs w:val="28"/>
        </w:rPr>
        <w:t xml:space="preserve"> новогодн</w:t>
      </w:r>
      <w:r w:rsidR="00920CC7" w:rsidRPr="00FF3E3F">
        <w:rPr>
          <w:rFonts w:eastAsia="Calibri"/>
          <w:sz w:val="28"/>
          <w:szCs w:val="28"/>
        </w:rPr>
        <w:t>ий</w:t>
      </w:r>
      <w:r w:rsidR="00FB4A9F" w:rsidRPr="00FF3E3F">
        <w:rPr>
          <w:rFonts w:eastAsia="Calibri"/>
          <w:sz w:val="28"/>
          <w:szCs w:val="28"/>
        </w:rPr>
        <w:t xml:space="preserve"> интерьер</w:t>
      </w:r>
      <w:r w:rsidR="00436FFE" w:rsidRPr="00FF3E3F">
        <w:rPr>
          <w:rFonts w:eastAsia="Calibri"/>
          <w:sz w:val="28"/>
          <w:szCs w:val="28"/>
        </w:rPr>
        <w:t xml:space="preserve"> зала»</w:t>
      </w:r>
      <w:r w:rsidR="00FB4A9F" w:rsidRPr="00FF3E3F">
        <w:rPr>
          <w:rFonts w:eastAsia="Calibri"/>
          <w:sz w:val="28"/>
          <w:szCs w:val="28"/>
        </w:rPr>
        <w:t>.</w:t>
      </w:r>
    </w:p>
    <w:p w:rsidR="00FB4A9F" w:rsidRPr="00FF3E3F" w:rsidRDefault="00FB4A9F" w:rsidP="00B15248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F3E3F">
        <w:rPr>
          <w:rFonts w:eastAsia="Calibri"/>
          <w:sz w:val="28"/>
          <w:szCs w:val="28"/>
        </w:rPr>
        <w:t>8. Извещение о проведении Конкурса должно содержать:</w:t>
      </w:r>
    </w:p>
    <w:p w:rsidR="00FB4A9F" w:rsidRPr="00FF3E3F" w:rsidRDefault="00FB4A9F" w:rsidP="00B15248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F3E3F">
        <w:rPr>
          <w:sz w:val="28"/>
          <w:szCs w:val="28"/>
        </w:rPr>
        <w:t>- сведения об организаторе Конкурса;</w:t>
      </w:r>
    </w:p>
    <w:p w:rsidR="00FB4A9F" w:rsidRPr="00FF3E3F" w:rsidRDefault="00FB4A9F" w:rsidP="00B15248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F3E3F">
        <w:rPr>
          <w:sz w:val="28"/>
          <w:szCs w:val="28"/>
        </w:rPr>
        <w:t>- цели и условия проведения Конкурса;</w:t>
      </w:r>
    </w:p>
    <w:p w:rsidR="00FB4A9F" w:rsidRPr="00FF3E3F" w:rsidRDefault="00FB4A9F" w:rsidP="00B15248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F3E3F">
        <w:rPr>
          <w:sz w:val="28"/>
          <w:szCs w:val="28"/>
        </w:rPr>
        <w:t xml:space="preserve">- номинации и этапы проведения Конкурса; </w:t>
      </w:r>
    </w:p>
    <w:p w:rsidR="00FB4A9F" w:rsidRPr="00FF3E3F" w:rsidRDefault="00FB4A9F" w:rsidP="00B15248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F3E3F">
        <w:rPr>
          <w:sz w:val="28"/>
          <w:szCs w:val="28"/>
        </w:rPr>
        <w:t>- дату начала, срок, место и порядок приёма заявок на Конкурс;</w:t>
      </w:r>
    </w:p>
    <w:p w:rsidR="00FB4A9F" w:rsidRPr="00FF3E3F" w:rsidRDefault="00FB4A9F" w:rsidP="00B15248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F3E3F">
        <w:rPr>
          <w:sz w:val="28"/>
          <w:szCs w:val="28"/>
        </w:rPr>
        <w:t>- критерии оценки новогоднего оформления предприятий потребительского рынка,</w:t>
      </w:r>
    </w:p>
    <w:p w:rsidR="00216442" w:rsidRPr="00FF3E3F" w:rsidRDefault="00216442" w:rsidP="00B15248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F3E3F">
        <w:rPr>
          <w:sz w:val="28"/>
          <w:szCs w:val="28"/>
        </w:rPr>
        <w:t>- информацию о периоде работы конкурсной комиссии по осмотру и оценке новогоднего оформления предприятий потребительского рынка непосредственно по месту их нахождения;</w:t>
      </w:r>
    </w:p>
    <w:p w:rsidR="00FB4A9F" w:rsidRPr="00FF3E3F" w:rsidRDefault="00FB4A9F" w:rsidP="00B15248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F3E3F">
        <w:rPr>
          <w:sz w:val="28"/>
          <w:szCs w:val="28"/>
        </w:rPr>
        <w:t xml:space="preserve">- информацию о наградах </w:t>
      </w:r>
      <w:r w:rsidR="0038359B" w:rsidRPr="00FF3E3F">
        <w:rPr>
          <w:sz w:val="28"/>
          <w:szCs w:val="28"/>
        </w:rPr>
        <w:t xml:space="preserve">и поощрениях </w:t>
      </w:r>
      <w:r w:rsidRPr="00FF3E3F">
        <w:rPr>
          <w:sz w:val="28"/>
          <w:szCs w:val="28"/>
        </w:rPr>
        <w:t>Конкурса;</w:t>
      </w:r>
    </w:p>
    <w:p w:rsidR="00FB4A9F" w:rsidRDefault="00FB4A9F" w:rsidP="00B15248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F3E3F">
        <w:rPr>
          <w:sz w:val="28"/>
          <w:szCs w:val="28"/>
        </w:rPr>
        <w:t>- сроки и порядок объявления результатов Конкурса.</w:t>
      </w:r>
    </w:p>
    <w:p w:rsidR="00B15248" w:rsidRDefault="00B15248" w:rsidP="002D1808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F3E3F">
        <w:rPr>
          <w:rFonts w:eastAsia="Calibri"/>
          <w:sz w:val="28"/>
          <w:szCs w:val="28"/>
        </w:rPr>
        <w:t>9. Участники Конкурса предоставляют координатору Конкурса</w:t>
      </w:r>
      <w:r w:rsidR="002D1808">
        <w:rPr>
          <w:rFonts w:eastAsia="Calibri"/>
          <w:sz w:val="28"/>
          <w:szCs w:val="28"/>
        </w:rPr>
        <w:t xml:space="preserve"> письменные</w:t>
      </w:r>
      <w:r w:rsidR="002D1808" w:rsidRPr="002D1808">
        <w:rPr>
          <w:rFonts w:eastAsia="Calibri"/>
          <w:sz w:val="28"/>
          <w:szCs w:val="28"/>
        </w:rPr>
        <w:t xml:space="preserve"> </w:t>
      </w:r>
      <w:r w:rsidR="002D1808" w:rsidRPr="00FF3E3F">
        <w:rPr>
          <w:rFonts w:eastAsia="Calibri"/>
          <w:sz w:val="28"/>
          <w:szCs w:val="28"/>
        </w:rPr>
        <w:t>заявки по форме согласно приложению к настоящему Положению.</w:t>
      </w:r>
    </w:p>
    <w:p w:rsidR="002A2072" w:rsidRDefault="00FB4A9F" w:rsidP="00B152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F3E3F">
        <w:rPr>
          <w:rFonts w:eastAsia="Calibri"/>
          <w:sz w:val="28"/>
          <w:szCs w:val="28"/>
        </w:rPr>
        <w:t xml:space="preserve">10. Заявки направляются координатору Конкурса по адресу: </w:t>
      </w:r>
      <w:r w:rsidRPr="00FF3E3F">
        <w:rPr>
          <w:sz w:val="28"/>
          <w:szCs w:val="28"/>
          <w:lang w:eastAsia="en-US"/>
        </w:rPr>
        <w:t xml:space="preserve">666304, Российская Федерация, Иркутская область, г. Саянск, микрорайон </w:t>
      </w:r>
    </w:p>
    <w:p w:rsidR="002A2072" w:rsidRDefault="002A2072" w:rsidP="002A207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A2072">
        <w:rPr>
          <w:sz w:val="28"/>
          <w:szCs w:val="28"/>
          <w:lang w:eastAsia="en-US"/>
        </w:rPr>
        <w:t>2</w:t>
      </w:r>
    </w:p>
    <w:p w:rsidR="00FB4A9F" w:rsidRPr="00FF3E3F" w:rsidRDefault="00FB4A9F" w:rsidP="002A20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E3F">
        <w:rPr>
          <w:sz w:val="28"/>
          <w:szCs w:val="28"/>
          <w:lang w:eastAsia="en-US"/>
        </w:rPr>
        <w:lastRenderedPageBreak/>
        <w:t xml:space="preserve">Олимпийский, д. 30, или </w:t>
      </w:r>
      <w:r w:rsidRPr="00FF3E3F">
        <w:rPr>
          <w:sz w:val="28"/>
          <w:szCs w:val="28"/>
        </w:rPr>
        <w:t xml:space="preserve">по факсу: 5-72-42, или </w:t>
      </w:r>
      <w:r w:rsidRPr="00FF3E3F">
        <w:rPr>
          <w:sz w:val="28"/>
          <w:szCs w:val="28"/>
          <w:lang w:eastAsia="en-US"/>
        </w:rPr>
        <w:t>по электронной почте</w:t>
      </w:r>
      <w:r w:rsidRPr="00FF3E3F">
        <w:rPr>
          <w:sz w:val="28"/>
          <w:szCs w:val="28"/>
        </w:rPr>
        <w:t xml:space="preserve">: </w:t>
      </w:r>
      <w:hyperlink r:id="rId7" w:history="1">
        <w:r w:rsidRPr="00FF3E3F">
          <w:rPr>
            <w:rStyle w:val="a3"/>
            <w:color w:val="auto"/>
            <w:sz w:val="28"/>
            <w:szCs w:val="28"/>
            <w:u w:val="none"/>
            <w:lang w:val="en-US"/>
          </w:rPr>
          <w:t>Minee</w:t>
        </w:r>
        <w:r w:rsidRPr="00FF3E3F">
          <w:rPr>
            <w:rStyle w:val="a3"/>
            <w:color w:val="auto"/>
            <w:sz w:val="28"/>
            <w:szCs w:val="28"/>
            <w:u w:val="none"/>
          </w:rPr>
          <w:t>va_</w:t>
        </w:r>
        <w:r w:rsidRPr="00FF3E3F">
          <w:rPr>
            <w:rStyle w:val="a3"/>
            <w:color w:val="auto"/>
            <w:sz w:val="28"/>
            <w:szCs w:val="28"/>
            <w:u w:val="none"/>
            <w:lang w:val="en-US"/>
          </w:rPr>
          <w:t>TU</w:t>
        </w:r>
        <w:r w:rsidRPr="00FF3E3F">
          <w:rPr>
            <w:rStyle w:val="a3"/>
            <w:color w:val="auto"/>
            <w:sz w:val="28"/>
            <w:szCs w:val="28"/>
            <w:u w:val="none"/>
          </w:rPr>
          <w:t>@admsayansk. irmail.ru</w:t>
        </w:r>
      </w:hyperlink>
      <w:r w:rsidRPr="00FF3E3F">
        <w:rPr>
          <w:sz w:val="28"/>
          <w:szCs w:val="28"/>
        </w:rPr>
        <w:t xml:space="preserve">, </w:t>
      </w:r>
      <w:hyperlink r:id="rId8" w:history="1">
        <w:r w:rsidRPr="00FF3E3F">
          <w:rPr>
            <w:rStyle w:val="a3"/>
            <w:color w:val="auto"/>
            <w:sz w:val="28"/>
            <w:szCs w:val="28"/>
            <w:u w:val="none"/>
            <w:lang w:val="en-US"/>
          </w:rPr>
          <w:t>Fedorovich</w:t>
        </w:r>
        <w:r w:rsidRPr="00FF3E3F">
          <w:rPr>
            <w:rStyle w:val="a3"/>
            <w:color w:val="auto"/>
            <w:sz w:val="28"/>
            <w:szCs w:val="28"/>
            <w:u w:val="none"/>
          </w:rPr>
          <w:t>_</w:t>
        </w:r>
        <w:r w:rsidRPr="00FF3E3F">
          <w:rPr>
            <w:rStyle w:val="a3"/>
            <w:color w:val="auto"/>
            <w:sz w:val="28"/>
            <w:szCs w:val="28"/>
            <w:u w:val="none"/>
            <w:lang w:val="en-US"/>
          </w:rPr>
          <w:t>EA</w:t>
        </w:r>
        <w:r w:rsidRPr="00FF3E3F">
          <w:rPr>
            <w:rStyle w:val="a3"/>
            <w:color w:val="auto"/>
            <w:sz w:val="28"/>
            <w:szCs w:val="28"/>
            <w:u w:val="none"/>
          </w:rPr>
          <w:t>@admsayansk.irmail.ru</w:t>
        </w:r>
      </w:hyperlink>
      <w:r w:rsidRPr="00FF3E3F">
        <w:rPr>
          <w:sz w:val="28"/>
          <w:szCs w:val="28"/>
        </w:rPr>
        <w:t>.</w:t>
      </w:r>
    </w:p>
    <w:p w:rsidR="00FB4A9F" w:rsidRPr="00FF3E3F" w:rsidRDefault="00FB4A9F" w:rsidP="00B15248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F3E3F">
        <w:rPr>
          <w:rFonts w:eastAsia="Calibri"/>
          <w:sz w:val="28"/>
          <w:szCs w:val="28"/>
        </w:rPr>
        <w:t>11. Заявки, поступившие после срока, указанного в пункте 6.1 настоящего Положения, не рассматриваются.</w:t>
      </w:r>
    </w:p>
    <w:p w:rsidR="00FF3E3F" w:rsidRPr="00B15248" w:rsidRDefault="00FF3E3F" w:rsidP="00B15248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16"/>
          <w:szCs w:val="16"/>
        </w:rPr>
      </w:pPr>
    </w:p>
    <w:p w:rsidR="00B15248" w:rsidRPr="00FF3E3F" w:rsidRDefault="00FB4A9F" w:rsidP="00B15248">
      <w:pPr>
        <w:pStyle w:val="a5"/>
        <w:spacing w:line="360" w:lineRule="auto"/>
        <w:ind w:firstLine="709"/>
        <w:jc w:val="center"/>
        <w:rPr>
          <w:sz w:val="28"/>
          <w:szCs w:val="28"/>
        </w:rPr>
      </w:pPr>
      <w:r w:rsidRPr="00FF3E3F">
        <w:rPr>
          <w:sz w:val="28"/>
          <w:szCs w:val="28"/>
          <w:lang w:val="en-US"/>
        </w:rPr>
        <w:t>III</w:t>
      </w:r>
      <w:r w:rsidRPr="00FF3E3F">
        <w:rPr>
          <w:sz w:val="28"/>
          <w:szCs w:val="28"/>
        </w:rPr>
        <w:t>.</w:t>
      </w:r>
      <w:r w:rsidRPr="00FF3E3F">
        <w:rPr>
          <w:sz w:val="28"/>
          <w:szCs w:val="28"/>
          <w:lang w:val="en-US"/>
        </w:rPr>
        <w:t> </w:t>
      </w:r>
      <w:r w:rsidRPr="00FF3E3F">
        <w:rPr>
          <w:sz w:val="28"/>
          <w:szCs w:val="28"/>
        </w:rPr>
        <w:t>Порядок подведения итогов Конкурса</w:t>
      </w:r>
    </w:p>
    <w:p w:rsidR="00FF3E3F" w:rsidRDefault="00FB4A9F" w:rsidP="00B15248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F3E3F">
        <w:rPr>
          <w:rFonts w:eastAsia="Calibri"/>
          <w:sz w:val="28"/>
          <w:szCs w:val="28"/>
        </w:rPr>
        <w:t xml:space="preserve">12. Конкурсная комиссия определяет победителей Конкурса по результатам выездного осмотра и оценки новогоднего оформления </w:t>
      </w:r>
      <w:r w:rsidR="00FF3E3F" w:rsidRPr="00FF3E3F">
        <w:rPr>
          <w:rFonts w:eastAsia="Calibri"/>
          <w:sz w:val="28"/>
          <w:szCs w:val="28"/>
        </w:rPr>
        <w:t xml:space="preserve">участников Конкурса на основании поданных заявок </w:t>
      </w:r>
      <w:r w:rsidRPr="00FF3E3F">
        <w:rPr>
          <w:rFonts w:eastAsia="Calibri"/>
          <w:sz w:val="28"/>
          <w:szCs w:val="28"/>
        </w:rPr>
        <w:t>по</w:t>
      </w:r>
      <w:r w:rsidR="00FF3E3F" w:rsidRPr="00FF3E3F">
        <w:rPr>
          <w:rFonts w:eastAsia="Calibri"/>
          <w:sz w:val="28"/>
          <w:szCs w:val="28"/>
        </w:rPr>
        <w:t xml:space="preserve"> </w:t>
      </w:r>
      <w:proofErr w:type="spellStart"/>
      <w:r w:rsidR="00FF3E3F" w:rsidRPr="00FF3E3F">
        <w:rPr>
          <w:rFonts w:eastAsia="Calibri"/>
          <w:sz w:val="28"/>
          <w:szCs w:val="28"/>
        </w:rPr>
        <w:t>пяти</w:t>
      </w:r>
      <w:r w:rsidRPr="00FF3E3F">
        <w:rPr>
          <w:rFonts w:eastAsia="Calibri"/>
          <w:sz w:val="28"/>
          <w:szCs w:val="28"/>
        </w:rPr>
        <w:t>бальной</w:t>
      </w:r>
      <w:proofErr w:type="spellEnd"/>
      <w:r w:rsidRPr="00FF3E3F">
        <w:rPr>
          <w:rFonts w:eastAsia="Calibri"/>
          <w:sz w:val="28"/>
          <w:szCs w:val="28"/>
        </w:rPr>
        <w:t xml:space="preserve"> системе, руководствуясь </w:t>
      </w:r>
      <w:r w:rsidR="00B47572" w:rsidRPr="00FF3E3F">
        <w:rPr>
          <w:rFonts w:eastAsia="Calibri"/>
          <w:sz w:val="28"/>
          <w:szCs w:val="28"/>
        </w:rPr>
        <w:t xml:space="preserve">следующими </w:t>
      </w:r>
      <w:r w:rsidRPr="00FF3E3F">
        <w:rPr>
          <w:rFonts w:eastAsia="Calibri"/>
          <w:sz w:val="28"/>
          <w:szCs w:val="28"/>
        </w:rPr>
        <w:t>критериями</w:t>
      </w:r>
      <w:r w:rsidR="00B47572" w:rsidRPr="00FF3E3F">
        <w:rPr>
          <w:rFonts w:eastAsia="Calibri"/>
          <w:sz w:val="28"/>
          <w:szCs w:val="28"/>
        </w:rPr>
        <w:t>:</w:t>
      </w:r>
      <w:r w:rsidRPr="00FF3E3F">
        <w:rPr>
          <w:rFonts w:eastAsia="Calibri"/>
          <w:sz w:val="28"/>
          <w:szCs w:val="28"/>
        </w:rPr>
        <w:t xml:space="preserve"> </w:t>
      </w:r>
    </w:p>
    <w:p w:rsidR="002A2072" w:rsidRDefault="002A2072" w:rsidP="00B15248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4819"/>
        <w:gridCol w:w="1985"/>
      </w:tblGrid>
      <w:tr w:rsidR="00C21A85" w:rsidRPr="00FF3E3F" w:rsidTr="00EF6620">
        <w:tc>
          <w:tcPr>
            <w:tcW w:w="2660" w:type="dxa"/>
            <w:vAlign w:val="center"/>
          </w:tcPr>
          <w:p w:rsidR="00C21A85" w:rsidRPr="00FF3E3F" w:rsidRDefault="00C21A85" w:rsidP="00C21A85">
            <w:pPr>
              <w:tabs>
                <w:tab w:val="left" w:pos="1134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rFonts w:eastAsia="Calibri"/>
                <w:bCs/>
                <w:sz w:val="28"/>
                <w:szCs w:val="28"/>
              </w:rPr>
              <w:t>Номинация Конкурса</w:t>
            </w:r>
          </w:p>
        </w:tc>
        <w:tc>
          <w:tcPr>
            <w:tcW w:w="4819" w:type="dxa"/>
            <w:vAlign w:val="center"/>
          </w:tcPr>
          <w:p w:rsidR="00C21A85" w:rsidRPr="00FF3E3F" w:rsidRDefault="00C21A85" w:rsidP="00C21A85">
            <w:pPr>
              <w:tabs>
                <w:tab w:val="left" w:pos="1134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85" w:type="dxa"/>
            <w:vAlign w:val="center"/>
          </w:tcPr>
          <w:p w:rsidR="00C21A85" w:rsidRPr="00FF3E3F" w:rsidRDefault="00C21A85" w:rsidP="00C21A85">
            <w:pPr>
              <w:tabs>
                <w:tab w:val="left" w:pos="1134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rFonts w:eastAsia="Calibri"/>
                <w:bCs/>
                <w:sz w:val="28"/>
                <w:szCs w:val="28"/>
              </w:rPr>
              <w:t>Оценочные баллы</w:t>
            </w:r>
          </w:p>
        </w:tc>
      </w:tr>
      <w:tr w:rsidR="006140A7" w:rsidRPr="00EF6620" w:rsidTr="00EF6620">
        <w:tc>
          <w:tcPr>
            <w:tcW w:w="2660" w:type="dxa"/>
            <w:vAlign w:val="center"/>
          </w:tcPr>
          <w:p w:rsidR="006140A7" w:rsidRPr="00EF6620" w:rsidRDefault="006140A7" w:rsidP="00C21A85">
            <w:pPr>
              <w:tabs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F6620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:rsidR="006140A7" w:rsidRPr="00EF6620" w:rsidRDefault="006140A7" w:rsidP="00C21A85">
            <w:pPr>
              <w:tabs>
                <w:tab w:val="left" w:pos="1134"/>
              </w:tabs>
              <w:jc w:val="center"/>
              <w:rPr>
                <w:bCs/>
                <w:sz w:val="22"/>
                <w:szCs w:val="22"/>
              </w:rPr>
            </w:pPr>
            <w:r w:rsidRPr="00EF662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6140A7" w:rsidRPr="00EF6620" w:rsidRDefault="006140A7" w:rsidP="00C21A85">
            <w:pPr>
              <w:tabs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F6620">
              <w:rPr>
                <w:rFonts w:eastAsia="Calibri"/>
                <w:bCs/>
                <w:sz w:val="22"/>
                <w:szCs w:val="22"/>
              </w:rPr>
              <w:t>3</w:t>
            </w:r>
          </w:p>
        </w:tc>
      </w:tr>
      <w:tr w:rsidR="00C21A85" w:rsidRPr="00FF3E3F" w:rsidTr="00EF6620">
        <w:tc>
          <w:tcPr>
            <w:tcW w:w="2660" w:type="dxa"/>
            <w:vMerge w:val="restart"/>
          </w:tcPr>
          <w:p w:rsidR="00C21A85" w:rsidRPr="00FF3E3F" w:rsidRDefault="00C21A85" w:rsidP="00C21A85">
            <w:pPr>
              <w:tabs>
                <w:tab w:val="left" w:pos="1134"/>
              </w:tabs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rFonts w:eastAsia="Calibri"/>
                <w:bCs/>
                <w:sz w:val="28"/>
                <w:szCs w:val="28"/>
              </w:rPr>
              <w:t>«</w:t>
            </w:r>
            <w:r w:rsidRPr="00FF3E3F">
              <w:rPr>
                <w:rFonts w:eastAsia="Calibri"/>
                <w:sz w:val="28"/>
                <w:szCs w:val="28"/>
              </w:rPr>
              <w:t>Лучшая новогодняя витрина»</w:t>
            </w:r>
          </w:p>
        </w:tc>
        <w:tc>
          <w:tcPr>
            <w:tcW w:w="4819" w:type="dxa"/>
            <w:vAlign w:val="center"/>
          </w:tcPr>
          <w:p w:rsidR="00C21A85" w:rsidRPr="00FF3E3F" w:rsidRDefault="00C21A85" w:rsidP="00C21A85">
            <w:pPr>
              <w:jc w:val="both"/>
              <w:rPr>
                <w:bCs/>
                <w:sz w:val="28"/>
                <w:szCs w:val="28"/>
              </w:rPr>
            </w:pPr>
            <w:r w:rsidRPr="00FF3E3F">
              <w:rPr>
                <w:bCs/>
                <w:sz w:val="28"/>
                <w:szCs w:val="28"/>
              </w:rPr>
              <w:t>Сюжетное оформление витрины на новогоднюю или рождественскую тему (новогодняя композиция,  библейская история).</w:t>
            </w:r>
          </w:p>
        </w:tc>
        <w:tc>
          <w:tcPr>
            <w:tcW w:w="1985" w:type="dxa"/>
            <w:vMerge w:val="restart"/>
          </w:tcPr>
          <w:p w:rsidR="00B15248" w:rsidRDefault="00C21A85" w:rsidP="00C21A85">
            <w:pPr>
              <w:pStyle w:val="a5"/>
              <w:rPr>
                <w:sz w:val="28"/>
                <w:szCs w:val="28"/>
              </w:rPr>
            </w:pPr>
            <w:r w:rsidRPr="00FF3E3F">
              <w:rPr>
                <w:sz w:val="28"/>
                <w:szCs w:val="28"/>
              </w:rPr>
              <w:t xml:space="preserve">Максимальная оценка </w:t>
            </w:r>
          </w:p>
          <w:p w:rsidR="00C21A85" w:rsidRPr="00FF3E3F" w:rsidRDefault="00C21A85" w:rsidP="00C21A85">
            <w:pPr>
              <w:pStyle w:val="a5"/>
              <w:rPr>
                <w:sz w:val="28"/>
                <w:szCs w:val="28"/>
              </w:rPr>
            </w:pPr>
            <w:r w:rsidRPr="00FF3E3F">
              <w:rPr>
                <w:sz w:val="28"/>
                <w:szCs w:val="28"/>
              </w:rPr>
              <w:t>5 баллов</w:t>
            </w:r>
          </w:p>
          <w:p w:rsidR="00C21A85" w:rsidRPr="00FF3E3F" w:rsidRDefault="00C21A85" w:rsidP="00C21A85">
            <w:pPr>
              <w:pStyle w:val="a5"/>
              <w:rPr>
                <w:sz w:val="28"/>
                <w:szCs w:val="28"/>
              </w:rPr>
            </w:pPr>
            <w:r w:rsidRPr="00FF3E3F">
              <w:rPr>
                <w:sz w:val="28"/>
                <w:szCs w:val="28"/>
              </w:rPr>
              <w:t>за каждый</w:t>
            </w:r>
          </w:p>
          <w:p w:rsidR="00550CBF" w:rsidRPr="00FF3E3F" w:rsidRDefault="00C21A85" w:rsidP="00B15248">
            <w:pPr>
              <w:pStyle w:val="a5"/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sz w:val="28"/>
                <w:szCs w:val="28"/>
              </w:rPr>
              <w:t>критерий</w:t>
            </w:r>
          </w:p>
        </w:tc>
      </w:tr>
      <w:tr w:rsidR="00550CBF" w:rsidRPr="00FF3E3F" w:rsidTr="00EF6620">
        <w:tc>
          <w:tcPr>
            <w:tcW w:w="2660" w:type="dxa"/>
            <w:vMerge/>
          </w:tcPr>
          <w:p w:rsidR="00550CBF" w:rsidRPr="00FF3E3F" w:rsidRDefault="00550CBF" w:rsidP="00C21A85">
            <w:pPr>
              <w:tabs>
                <w:tab w:val="left" w:pos="1134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50CBF" w:rsidRPr="00FF3E3F" w:rsidRDefault="00550CBF" w:rsidP="00DE7764">
            <w:pPr>
              <w:jc w:val="both"/>
              <w:rPr>
                <w:bCs/>
                <w:sz w:val="28"/>
                <w:szCs w:val="28"/>
              </w:rPr>
            </w:pPr>
            <w:r w:rsidRPr="00FF3E3F">
              <w:rPr>
                <w:bCs/>
                <w:sz w:val="28"/>
                <w:szCs w:val="28"/>
              </w:rPr>
              <w:t>Использование световых эффектов в оформлении витрины (иллюминации, гирлянд, светодиодов, бахромы, других световых решений).</w:t>
            </w:r>
          </w:p>
        </w:tc>
        <w:tc>
          <w:tcPr>
            <w:tcW w:w="1985" w:type="dxa"/>
            <w:vMerge/>
          </w:tcPr>
          <w:p w:rsidR="00550CBF" w:rsidRPr="00FF3E3F" w:rsidRDefault="00550CBF" w:rsidP="00FB4A9F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50CBF" w:rsidRPr="00FF3E3F" w:rsidTr="00EF6620">
        <w:tc>
          <w:tcPr>
            <w:tcW w:w="2660" w:type="dxa"/>
            <w:vMerge/>
          </w:tcPr>
          <w:p w:rsidR="00550CBF" w:rsidRPr="00FF3E3F" w:rsidRDefault="00550CBF" w:rsidP="00C21A85">
            <w:pPr>
              <w:tabs>
                <w:tab w:val="left" w:pos="1134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50CBF" w:rsidRPr="00FF3E3F" w:rsidRDefault="00550CBF" w:rsidP="00C21A85">
            <w:pPr>
              <w:jc w:val="both"/>
              <w:rPr>
                <w:bCs/>
                <w:sz w:val="28"/>
                <w:szCs w:val="28"/>
              </w:rPr>
            </w:pPr>
            <w:r w:rsidRPr="00FF3E3F">
              <w:rPr>
                <w:bCs/>
                <w:sz w:val="28"/>
                <w:szCs w:val="28"/>
              </w:rPr>
              <w:t>Наличие поздравления с Новым годом или Рождеством.</w:t>
            </w:r>
          </w:p>
        </w:tc>
        <w:tc>
          <w:tcPr>
            <w:tcW w:w="1985" w:type="dxa"/>
            <w:vMerge/>
          </w:tcPr>
          <w:p w:rsidR="00550CBF" w:rsidRPr="00FF3E3F" w:rsidRDefault="00550CBF" w:rsidP="00FB4A9F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50CBF" w:rsidRPr="00FF3E3F" w:rsidTr="00EF6620">
        <w:tc>
          <w:tcPr>
            <w:tcW w:w="2660" w:type="dxa"/>
            <w:vMerge/>
          </w:tcPr>
          <w:p w:rsidR="00550CBF" w:rsidRPr="00FF3E3F" w:rsidRDefault="00550CBF" w:rsidP="00C21A85">
            <w:pPr>
              <w:tabs>
                <w:tab w:val="left" w:pos="1134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50CBF" w:rsidRPr="00FF3E3F" w:rsidRDefault="00550CBF" w:rsidP="00C21A85">
            <w:pPr>
              <w:jc w:val="both"/>
              <w:rPr>
                <w:bCs/>
                <w:sz w:val="28"/>
                <w:szCs w:val="28"/>
              </w:rPr>
            </w:pPr>
            <w:r w:rsidRPr="00FF3E3F">
              <w:rPr>
                <w:bCs/>
                <w:sz w:val="28"/>
                <w:szCs w:val="28"/>
              </w:rPr>
              <w:t>Стилевое единство в оформлении витрины.</w:t>
            </w:r>
          </w:p>
        </w:tc>
        <w:tc>
          <w:tcPr>
            <w:tcW w:w="1985" w:type="dxa"/>
            <w:vMerge/>
          </w:tcPr>
          <w:p w:rsidR="00550CBF" w:rsidRPr="00FF3E3F" w:rsidRDefault="00550CBF" w:rsidP="00FB4A9F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50CBF" w:rsidRPr="00FF3E3F" w:rsidTr="00EF6620">
        <w:tc>
          <w:tcPr>
            <w:tcW w:w="2660" w:type="dxa"/>
            <w:vMerge/>
          </w:tcPr>
          <w:p w:rsidR="00550CBF" w:rsidRPr="00FF3E3F" w:rsidRDefault="00550CBF" w:rsidP="00C21A85">
            <w:pPr>
              <w:tabs>
                <w:tab w:val="left" w:pos="1134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50CBF" w:rsidRPr="00FF3E3F" w:rsidRDefault="00550CBF" w:rsidP="00C21A85">
            <w:pPr>
              <w:jc w:val="both"/>
              <w:rPr>
                <w:bCs/>
                <w:sz w:val="28"/>
                <w:szCs w:val="28"/>
              </w:rPr>
            </w:pPr>
            <w:r w:rsidRPr="00FF3E3F">
              <w:rPr>
                <w:bCs/>
                <w:sz w:val="28"/>
                <w:szCs w:val="28"/>
              </w:rPr>
              <w:t>Оригинальность идеи и творческий подход в оформлении витрины.</w:t>
            </w:r>
          </w:p>
        </w:tc>
        <w:tc>
          <w:tcPr>
            <w:tcW w:w="1985" w:type="dxa"/>
            <w:vMerge/>
          </w:tcPr>
          <w:p w:rsidR="00550CBF" w:rsidRPr="00FF3E3F" w:rsidRDefault="00550CBF" w:rsidP="00FB4A9F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02CB4" w:rsidRPr="00FF3E3F" w:rsidTr="00EF6620">
        <w:tc>
          <w:tcPr>
            <w:tcW w:w="2660" w:type="dxa"/>
            <w:vMerge w:val="restart"/>
          </w:tcPr>
          <w:p w:rsidR="00D02CB4" w:rsidRDefault="00D02CB4" w:rsidP="00BA42BB">
            <w:pPr>
              <w:tabs>
                <w:tab w:val="left" w:pos="1134"/>
              </w:tabs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rFonts w:eastAsia="Calibri"/>
                <w:bCs/>
                <w:sz w:val="28"/>
                <w:szCs w:val="28"/>
              </w:rPr>
              <w:t xml:space="preserve">«Лучшая новогодняя </w:t>
            </w:r>
          </w:p>
          <w:p w:rsidR="00D02CB4" w:rsidRPr="00FF3E3F" w:rsidRDefault="00D02CB4" w:rsidP="00BA42BB">
            <w:pPr>
              <w:tabs>
                <w:tab w:val="left" w:pos="1134"/>
              </w:tabs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rFonts w:eastAsia="Calibri"/>
                <w:bCs/>
                <w:sz w:val="28"/>
                <w:szCs w:val="28"/>
              </w:rPr>
              <w:t>входная зона»</w:t>
            </w:r>
          </w:p>
        </w:tc>
        <w:tc>
          <w:tcPr>
            <w:tcW w:w="4819" w:type="dxa"/>
          </w:tcPr>
          <w:p w:rsidR="00D02CB4" w:rsidRPr="00FF3E3F" w:rsidRDefault="00D02CB4" w:rsidP="00A0376B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rFonts w:eastAsia="Calibri"/>
                <w:bCs/>
                <w:sz w:val="28"/>
                <w:szCs w:val="28"/>
              </w:rPr>
              <w:t>Оформление входа (по периметру или симметрично по обеим сторонам) хвойной гирляндой, украшенной колокольчиками, бантами, елочными игрушками, другими новогодними элементами.</w:t>
            </w:r>
          </w:p>
        </w:tc>
        <w:tc>
          <w:tcPr>
            <w:tcW w:w="1985" w:type="dxa"/>
            <w:vMerge w:val="restart"/>
          </w:tcPr>
          <w:p w:rsidR="00D02CB4" w:rsidRDefault="00D02CB4" w:rsidP="00B15248">
            <w:pPr>
              <w:tabs>
                <w:tab w:val="left" w:pos="1134"/>
              </w:tabs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rFonts w:eastAsia="Calibri"/>
                <w:bCs/>
                <w:sz w:val="28"/>
                <w:szCs w:val="28"/>
              </w:rPr>
              <w:t xml:space="preserve">Максимальная оценка </w:t>
            </w:r>
          </w:p>
          <w:p w:rsidR="00D02CB4" w:rsidRPr="00FF3E3F" w:rsidRDefault="00D02CB4" w:rsidP="00B15248">
            <w:pPr>
              <w:tabs>
                <w:tab w:val="left" w:pos="1134"/>
              </w:tabs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rFonts w:eastAsia="Calibri"/>
                <w:bCs/>
                <w:sz w:val="28"/>
                <w:szCs w:val="28"/>
              </w:rPr>
              <w:t>5 баллов</w:t>
            </w:r>
          </w:p>
          <w:p w:rsidR="00D02CB4" w:rsidRPr="00FF3E3F" w:rsidRDefault="00D02CB4" w:rsidP="00B15248">
            <w:pPr>
              <w:tabs>
                <w:tab w:val="left" w:pos="1134"/>
              </w:tabs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rFonts w:eastAsia="Calibri"/>
                <w:bCs/>
                <w:sz w:val="28"/>
                <w:szCs w:val="28"/>
              </w:rPr>
              <w:t>за каждый</w:t>
            </w:r>
          </w:p>
          <w:p w:rsidR="00D02CB4" w:rsidRPr="00FF3E3F" w:rsidRDefault="00D02CB4" w:rsidP="00B15248">
            <w:pPr>
              <w:tabs>
                <w:tab w:val="left" w:pos="1134"/>
              </w:tabs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rFonts w:eastAsia="Calibri"/>
                <w:bCs/>
                <w:sz w:val="28"/>
                <w:szCs w:val="28"/>
              </w:rPr>
              <w:t>критерий</w:t>
            </w:r>
          </w:p>
        </w:tc>
      </w:tr>
      <w:tr w:rsidR="00D02CB4" w:rsidRPr="00FF3E3F" w:rsidTr="006F43A5">
        <w:tc>
          <w:tcPr>
            <w:tcW w:w="2660" w:type="dxa"/>
            <w:vMerge/>
          </w:tcPr>
          <w:p w:rsidR="00D02CB4" w:rsidRPr="00FF3E3F" w:rsidRDefault="00D02CB4" w:rsidP="00FB4A9F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02CB4" w:rsidRPr="00FF3E3F" w:rsidRDefault="00D02CB4" w:rsidP="00FB4A9F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rFonts w:eastAsia="Calibri"/>
                <w:bCs/>
                <w:sz w:val="28"/>
                <w:szCs w:val="28"/>
              </w:rPr>
              <w:t>Использование световых эффектов в оформлении входной зоны (гирлянд, светодиодов, бахромы, декоративных светильников, других световых решений).</w:t>
            </w:r>
          </w:p>
        </w:tc>
        <w:tc>
          <w:tcPr>
            <w:tcW w:w="1985" w:type="dxa"/>
            <w:vMerge/>
          </w:tcPr>
          <w:p w:rsidR="00D02CB4" w:rsidRPr="00FF3E3F" w:rsidRDefault="00D02CB4" w:rsidP="00FB4A9F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02CB4" w:rsidRPr="00FF3E3F" w:rsidTr="00627D71">
        <w:tc>
          <w:tcPr>
            <w:tcW w:w="2660" w:type="dxa"/>
            <w:vMerge/>
          </w:tcPr>
          <w:p w:rsidR="00D02CB4" w:rsidRPr="00FF3E3F" w:rsidRDefault="00D02CB4" w:rsidP="00FB4A9F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D02CB4" w:rsidRDefault="00D02CB4" w:rsidP="00EF6620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rFonts w:eastAsia="Calibri"/>
                <w:bCs/>
                <w:sz w:val="28"/>
                <w:szCs w:val="28"/>
              </w:rPr>
              <w:t>Наличие поздравительной открытки на входе (плаката, растяжки, баннера, декоративной наклейки).</w:t>
            </w:r>
          </w:p>
        </w:tc>
        <w:tc>
          <w:tcPr>
            <w:tcW w:w="1985" w:type="dxa"/>
            <w:vMerge/>
          </w:tcPr>
          <w:p w:rsidR="00D02CB4" w:rsidRPr="00FF3E3F" w:rsidRDefault="00D02CB4" w:rsidP="00FB4A9F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02CB4" w:rsidRPr="00FF3E3F" w:rsidTr="00627D71">
        <w:tc>
          <w:tcPr>
            <w:tcW w:w="2660" w:type="dxa"/>
            <w:vMerge/>
            <w:tcBorders>
              <w:bottom w:val="nil"/>
            </w:tcBorders>
          </w:tcPr>
          <w:p w:rsidR="00D02CB4" w:rsidRPr="00FF3E3F" w:rsidRDefault="00D02CB4" w:rsidP="00FB4A9F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D02CB4" w:rsidRDefault="00D02CB4" w:rsidP="002A2072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bCs/>
                <w:sz w:val="28"/>
                <w:szCs w:val="28"/>
              </w:rPr>
              <w:t>Стилевое единство в оформлении входной зоны.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D02CB4" w:rsidRPr="00FF3E3F" w:rsidRDefault="00D02CB4" w:rsidP="00FB4A9F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15248" w:rsidRPr="00FF3E3F" w:rsidTr="00EF6620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147" w:rsidRPr="00FF3E3F" w:rsidRDefault="00D54147" w:rsidP="00FB4A9F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248" w:rsidRPr="00FF3E3F" w:rsidRDefault="00B15248" w:rsidP="00B15248">
            <w:pPr>
              <w:tabs>
                <w:tab w:val="left" w:pos="1134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248" w:rsidRPr="00FF3E3F" w:rsidRDefault="00B15248" w:rsidP="00FB4A9F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15248" w:rsidRPr="00FF3E3F" w:rsidTr="00EF662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248" w:rsidRPr="00FF3E3F" w:rsidRDefault="00B15248" w:rsidP="00FB4A9F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248" w:rsidRPr="00FF3E3F" w:rsidRDefault="00B15248" w:rsidP="00F043AD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248" w:rsidRPr="00FF3E3F" w:rsidRDefault="00B15248" w:rsidP="00FB4A9F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15248" w:rsidRPr="00BF63AE" w:rsidTr="00EF662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8" w:rsidRPr="00BF63AE" w:rsidRDefault="00B15248" w:rsidP="00B15248">
            <w:pPr>
              <w:tabs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F63AE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8" w:rsidRPr="00BF63AE" w:rsidRDefault="00B15248" w:rsidP="00B15248">
            <w:pPr>
              <w:tabs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F63AE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8" w:rsidRPr="00BF63AE" w:rsidRDefault="00B15248" w:rsidP="00B15248">
            <w:pPr>
              <w:tabs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F63AE">
              <w:rPr>
                <w:rFonts w:eastAsia="Calibri"/>
                <w:bCs/>
                <w:sz w:val="22"/>
                <w:szCs w:val="22"/>
              </w:rPr>
              <w:t>3</w:t>
            </w:r>
          </w:p>
        </w:tc>
      </w:tr>
      <w:tr w:rsidR="00B15248" w:rsidRPr="00FF3E3F" w:rsidTr="00EF6620">
        <w:tc>
          <w:tcPr>
            <w:tcW w:w="2660" w:type="dxa"/>
          </w:tcPr>
          <w:p w:rsidR="00B15248" w:rsidRPr="00FF3E3F" w:rsidRDefault="00B15248" w:rsidP="00FB4A9F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15248" w:rsidRPr="00FF3E3F" w:rsidRDefault="00B15248" w:rsidP="00F043AD">
            <w:pPr>
              <w:jc w:val="both"/>
              <w:rPr>
                <w:bCs/>
                <w:sz w:val="28"/>
                <w:szCs w:val="28"/>
              </w:rPr>
            </w:pPr>
            <w:r w:rsidRPr="00FF3E3F">
              <w:rPr>
                <w:bCs/>
                <w:sz w:val="28"/>
                <w:szCs w:val="28"/>
              </w:rPr>
              <w:t>Оригинальность идеи и творческий подход в оформлении входной зоны.</w:t>
            </w:r>
          </w:p>
        </w:tc>
        <w:tc>
          <w:tcPr>
            <w:tcW w:w="1985" w:type="dxa"/>
          </w:tcPr>
          <w:p w:rsidR="00B15248" w:rsidRPr="00FF3E3F" w:rsidRDefault="00B15248" w:rsidP="00FB4A9F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6634C" w:rsidRPr="00FF3E3F" w:rsidTr="00EF6620">
        <w:tc>
          <w:tcPr>
            <w:tcW w:w="2660" w:type="dxa"/>
            <w:vMerge w:val="restart"/>
          </w:tcPr>
          <w:p w:rsidR="0056634C" w:rsidRPr="00FF3E3F" w:rsidRDefault="0056634C" w:rsidP="001B2BFE">
            <w:pPr>
              <w:tabs>
                <w:tab w:val="left" w:pos="1134"/>
              </w:tabs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rFonts w:eastAsia="Calibri"/>
                <w:bCs/>
                <w:sz w:val="28"/>
                <w:szCs w:val="28"/>
              </w:rPr>
              <w:t>«Лучшая новогодняя прилегающая территория»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</w:tcPr>
          <w:p w:rsidR="0056634C" w:rsidRPr="00FF3E3F" w:rsidRDefault="0056634C" w:rsidP="00DE776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rFonts w:eastAsia="Calibri"/>
                <w:bCs/>
                <w:sz w:val="28"/>
                <w:szCs w:val="28"/>
              </w:rPr>
              <w:t>Установка искусственных или натуральных елей, сосен на прилегающей территории, украшенных гирляндами или световое украшение имеющихся на территории деревьев.</w:t>
            </w:r>
          </w:p>
        </w:tc>
        <w:tc>
          <w:tcPr>
            <w:tcW w:w="1985" w:type="dxa"/>
            <w:vMerge w:val="restart"/>
          </w:tcPr>
          <w:p w:rsidR="0056634C" w:rsidRDefault="0056634C" w:rsidP="00DE776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rFonts w:eastAsia="Calibri"/>
                <w:bCs/>
                <w:sz w:val="28"/>
                <w:szCs w:val="28"/>
              </w:rPr>
              <w:t xml:space="preserve">Максимальная оценка </w:t>
            </w:r>
          </w:p>
          <w:p w:rsidR="0056634C" w:rsidRPr="00FF3E3F" w:rsidRDefault="0056634C" w:rsidP="00DE776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rFonts w:eastAsia="Calibri"/>
                <w:bCs/>
                <w:sz w:val="28"/>
                <w:szCs w:val="28"/>
              </w:rPr>
              <w:t>5 баллов</w:t>
            </w:r>
          </w:p>
          <w:p w:rsidR="0056634C" w:rsidRPr="00FF3E3F" w:rsidRDefault="0056634C" w:rsidP="00DE776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rFonts w:eastAsia="Calibri"/>
                <w:bCs/>
                <w:sz w:val="28"/>
                <w:szCs w:val="28"/>
              </w:rPr>
              <w:t>за каждый</w:t>
            </w:r>
          </w:p>
          <w:p w:rsidR="0056634C" w:rsidRPr="00FF3E3F" w:rsidRDefault="0056634C" w:rsidP="00DE776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rFonts w:eastAsia="Calibri"/>
                <w:bCs/>
                <w:sz w:val="28"/>
                <w:szCs w:val="28"/>
              </w:rPr>
              <w:t>критерий</w:t>
            </w:r>
          </w:p>
        </w:tc>
      </w:tr>
      <w:tr w:rsidR="0056634C" w:rsidRPr="00FF3E3F" w:rsidTr="00EF6620">
        <w:tc>
          <w:tcPr>
            <w:tcW w:w="2660" w:type="dxa"/>
            <w:vMerge/>
          </w:tcPr>
          <w:p w:rsidR="0056634C" w:rsidRPr="00FF3E3F" w:rsidRDefault="0056634C" w:rsidP="00DE776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6634C" w:rsidRPr="00FF3E3F" w:rsidRDefault="0056634C" w:rsidP="00525FD9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rFonts w:eastAsia="Calibri"/>
                <w:bCs/>
                <w:sz w:val="28"/>
                <w:szCs w:val="28"/>
              </w:rPr>
              <w:t>Установка каркасных фигур, скульптур, новогодних композиций на прилегающей территории (Деда Мороза, Снегурочки, оленей, снеговиков, символа года, шаров, подарочных коробок, других новогодних элементов, выполненных из различных материалов).</w:t>
            </w:r>
          </w:p>
        </w:tc>
        <w:tc>
          <w:tcPr>
            <w:tcW w:w="1985" w:type="dxa"/>
            <w:vMerge/>
          </w:tcPr>
          <w:p w:rsidR="0056634C" w:rsidRPr="00FF3E3F" w:rsidRDefault="0056634C" w:rsidP="00DE776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6634C" w:rsidRPr="00FF3E3F" w:rsidTr="00EF6620">
        <w:tc>
          <w:tcPr>
            <w:tcW w:w="2660" w:type="dxa"/>
            <w:vMerge/>
          </w:tcPr>
          <w:p w:rsidR="0056634C" w:rsidRPr="00FF3E3F" w:rsidRDefault="0056634C" w:rsidP="00DE776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6634C" w:rsidRPr="00FF3E3F" w:rsidRDefault="0056634C" w:rsidP="00525FD9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rFonts w:eastAsia="Calibri"/>
                <w:bCs/>
                <w:sz w:val="28"/>
                <w:szCs w:val="28"/>
              </w:rPr>
              <w:t>Оригинальность идеи и творческий подход в оформлении прилегающей территории.</w:t>
            </w:r>
          </w:p>
        </w:tc>
        <w:tc>
          <w:tcPr>
            <w:tcW w:w="1985" w:type="dxa"/>
            <w:vMerge/>
          </w:tcPr>
          <w:p w:rsidR="0056634C" w:rsidRPr="00FF3E3F" w:rsidRDefault="0056634C" w:rsidP="00DE776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6634C" w:rsidRPr="00FF3E3F" w:rsidTr="00EF6620">
        <w:tc>
          <w:tcPr>
            <w:tcW w:w="2660" w:type="dxa"/>
            <w:vMerge/>
          </w:tcPr>
          <w:p w:rsidR="0056634C" w:rsidRPr="00FF3E3F" w:rsidRDefault="0056634C" w:rsidP="00DE776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56634C" w:rsidRPr="00FF3E3F" w:rsidRDefault="0056634C" w:rsidP="00DE7764">
            <w:pPr>
              <w:jc w:val="both"/>
              <w:rPr>
                <w:bCs/>
                <w:sz w:val="28"/>
                <w:szCs w:val="28"/>
              </w:rPr>
            </w:pPr>
            <w:r w:rsidRPr="00FF3E3F">
              <w:rPr>
                <w:bCs/>
                <w:sz w:val="28"/>
                <w:szCs w:val="28"/>
              </w:rPr>
              <w:t>Надлежащее содержание прилегающей территории (своевременная очистка от снега, мусора).</w:t>
            </w:r>
          </w:p>
        </w:tc>
        <w:tc>
          <w:tcPr>
            <w:tcW w:w="1985" w:type="dxa"/>
            <w:vMerge/>
          </w:tcPr>
          <w:p w:rsidR="0056634C" w:rsidRPr="00FF3E3F" w:rsidRDefault="0056634C" w:rsidP="00DE776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12B2C" w:rsidRPr="00FF3E3F" w:rsidTr="00EF6620">
        <w:tc>
          <w:tcPr>
            <w:tcW w:w="2660" w:type="dxa"/>
            <w:vMerge w:val="restart"/>
          </w:tcPr>
          <w:p w:rsidR="00612B2C" w:rsidRPr="00FF3E3F" w:rsidRDefault="00612B2C" w:rsidP="0066033E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rFonts w:eastAsia="Calibri"/>
                <w:bCs/>
                <w:sz w:val="28"/>
                <w:szCs w:val="28"/>
              </w:rPr>
              <w:t>«Л</w:t>
            </w:r>
            <w:r w:rsidRPr="00FF3E3F">
              <w:rPr>
                <w:rFonts w:eastAsia="Calibri"/>
                <w:sz w:val="28"/>
                <w:szCs w:val="28"/>
              </w:rPr>
              <w:t>учший новогодний интерьер зала»</w:t>
            </w:r>
          </w:p>
        </w:tc>
        <w:tc>
          <w:tcPr>
            <w:tcW w:w="4819" w:type="dxa"/>
          </w:tcPr>
          <w:p w:rsidR="00612B2C" w:rsidRPr="00FF3E3F" w:rsidRDefault="00612B2C" w:rsidP="00D90366">
            <w:pPr>
              <w:jc w:val="both"/>
              <w:rPr>
                <w:bCs/>
                <w:sz w:val="28"/>
                <w:szCs w:val="28"/>
              </w:rPr>
            </w:pPr>
            <w:r w:rsidRPr="00FF3E3F">
              <w:rPr>
                <w:bCs/>
                <w:sz w:val="28"/>
                <w:szCs w:val="28"/>
              </w:rPr>
              <w:t>Декоративно-художественное оформление зала в новогодней тематике.</w:t>
            </w:r>
          </w:p>
        </w:tc>
        <w:tc>
          <w:tcPr>
            <w:tcW w:w="1985" w:type="dxa"/>
            <w:vMerge w:val="restart"/>
          </w:tcPr>
          <w:p w:rsidR="00BF63AE" w:rsidRDefault="00612B2C" w:rsidP="00612B2C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rFonts w:eastAsia="Calibri"/>
                <w:bCs/>
                <w:sz w:val="28"/>
                <w:szCs w:val="28"/>
              </w:rPr>
              <w:t xml:space="preserve">Максимальная оценка </w:t>
            </w:r>
          </w:p>
          <w:p w:rsidR="00612B2C" w:rsidRPr="00FF3E3F" w:rsidRDefault="00612B2C" w:rsidP="00612B2C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rFonts w:eastAsia="Calibri"/>
                <w:bCs/>
                <w:sz w:val="28"/>
                <w:szCs w:val="28"/>
              </w:rPr>
              <w:t>5 баллов</w:t>
            </w:r>
          </w:p>
          <w:p w:rsidR="00612B2C" w:rsidRPr="00FF3E3F" w:rsidRDefault="00612B2C" w:rsidP="00612B2C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rFonts w:eastAsia="Calibri"/>
                <w:bCs/>
                <w:sz w:val="28"/>
                <w:szCs w:val="28"/>
              </w:rPr>
              <w:t>за каждый</w:t>
            </w:r>
          </w:p>
          <w:p w:rsidR="00612B2C" w:rsidRPr="00FF3E3F" w:rsidRDefault="00612B2C" w:rsidP="00612B2C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3E3F">
              <w:rPr>
                <w:rFonts w:eastAsia="Calibri"/>
                <w:bCs/>
                <w:sz w:val="28"/>
                <w:szCs w:val="28"/>
              </w:rPr>
              <w:t>критерий</w:t>
            </w:r>
          </w:p>
        </w:tc>
      </w:tr>
      <w:tr w:rsidR="00612B2C" w:rsidRPr="00FF3E3F" w:rsidTr="00EF6620">
        <w:tc>
          <w:tcPr>
            <w:tcW w:w="2660" w:type="dxa"/>
            <w:vMerge/>
          </w:tcPr>
          <w:p w:rsidR="00612B2C" w:rsidRPr="00FF3E3F" w:rsidRDefault="00612B2C" w:rsidP="00DE776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612B2C" w:rsidRPr="00FF3E3F" w:rsidRDefault="00612B2C" w:rsidP="00DE7764">
            <w:pPr>
              <w:jc w:val="both"/>
              <w:rPr>
                <w:bCs/>
                <w:sz w:val="28"/>
                <w:szCs w:val="28"/>
              </w:rPr>
            </w:pPr>
            <w:r w:rsidRPr="00FF3E3F">
              <w:rPr>
                <w:sz w:val="28"/>
                <w:szCs w:val="28"/>
              </w:rPr>
              <w:t>Создание композиционных зон (фотозон) новогодней тематики.</w:t>
            </w:r>
          </w:p>
        </w:tc>
        <w:tc>
          <w:tcPr>
            <w:tcW w:w="1985" w:type="dxa"/>
            <w:vMerge/>
          </w:tcPr>
          <w:p w:rsidR="00612B2C" w:rsidRPr="00FF3E3F" w:rsidRDefault="00612B2C" w:rsidP="00DE776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12B2C" w:rsidRPr="00FF3E3F" w:rsidTr="00EF6620">
        <w:tc>
          <w:tcPr>
            <w:tcW w:w="2660" w:type="dxa"/>
            <w:vMerge/>
          </w:tcPr>
          <w:p w:rsidR="00612B2C" w:rsidRPr="00FF3E3F" w:rsidRDefault="00612B2C" w:rsidP="00DE776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612B2C" w:rsidRPr="00FF3E3F" w:rsidRDefault="00612B2C" w:rsidP="00D90366">
            <w:pPr>
              <w:jc w:val="both"/>
              <w:rPr>
                <w:bCs/>
                <w:sz w:val="28"/>
                <w:szCs w:val="28"/>
              </w:rPr>
            </w:pPr>
            <w:r w:rsidRPr="00FF3E3F">
              <w:rPr>
                <w:bCs/>
                <w:sz w:val="28"/>
                <w:szCs w:val="28"/>
              </w:rPr>
              <w:t>Использование новогодней символики в оформлении оборудования, ценников, меню, прейскурантов.</w:t>
            </w:r>
          </w:p>
        </w:tc>
        <w:tc>
          <w:tcPr>
            <w:tcW w:w="1985" w:type="dxa"/>
            <w:vMerge/>
          </w:tcPr>
          <w:p w:rsidR="00612B2C" w:rsidRPr="00FF3E3F" w:rsidRDefault="00612B2C" w:rsidP="00DE776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12B2C" w:rsidRPr="00FF3E3F" w:rsidTr="00EF6620">
        <w:tc>
          <w:tcPr>
            <w:tcW w:w="2660" w:type="dxa"/>
            <w:vMerge/>
          </w:tcPr>
          <w:p w:rsidR="00612B2C" w:rsidRPr="00FF3E3F" w:rsidRDefault="00612B2C" w:rsidP="00DE776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612B2C" w:rsidRPr="00FF3E3F" w:rsidRDefault="00612B2C" w:rsidP="00DA3CA6">
            <w:pPr>
              <w:jc w:val="both"/>
              <w:rPr>
                <w:bCs/>
                <w:sz w:val="28"/>
                <w:szCs w:val="28"/>
              </w:rPr>
            </w:pPr>
            <w:r w:rsidRPr="00FF3E3F">
              <w:rPr>
                <w:bCs/>
                <w:sz w:val="28"/>
                <w:szCs w:val="28"/>
              </w:rPr>
              <w:t>Внешний вид обслуживающего персонала (наличие в форменной одежде элементов новогодней тематики или новогодних костюмов).</w:t>
            </w:r>
          </w:p>
        </w:tc>
        <w:tc>
          <w:tcPr>
            <w:tcW w:w="1985" w:type="dxa"/>
            <w:vMerge/>
          </w:tcPr>
          <w:p w:rsidR="00612B2C" w:rsidRPr="00FF3E3F" w:rsidRDefault="00612B2C" w:rsidP="00DE776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12B2C" w:rsidRPr="00FF3E3F" w:rsidTr="00EF6620">
        <w:tc>
          <w:tcPr>
            <w:tcW w:w="2660" w:type="dxa"/>
            <w:vMerge/>
          </w:tcPr>
          <w:p w:rsidR="00612B2C" w:rsidRPr="00FF3E3F" w:rsidRDefault="00612B2C" w:rsidP="00DE776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12B2C" w:rsidRPr="00FF3E3F" w:rsidRDefault="00612B2C" w:rsidP="00AF420E">
            <w:pPr>
              <w:tabs>
                <w:tab w:val="left" w:pos="238"/>
                <w:tab w:val="left" w:pos="318"/>
              </w:tabs>
              <w:jc w:val="both"/>
              <w:rPr>
                <w:bCs/>
                <w:sz w:val="28"/>
                <w:szCs w:val="28"/>
              </w:rPr>
            </w:pPr>
            <w:r w:rsidRPr="00FF3E3F">
              <w:rPr>
                <w:bCs/>
                <w:sz w:val="28"/>
                <w:szCs w:val="28"/>
              </w:rPr>
              <w:t>Наличие поздравительной открытки в зале (плаката, растяжки, баннера).</w:t>
            </w:r>
          </w:p>
        </w:tc>
        <w:tc>
          <w:tcPr>
            <w:tcW w:w="1985" w:type="dxa"/>
            <w:vMerge/>
          </w:tcPr>
          <w:p w:rsidR="00612B2C" w:rsidRPr="00FF3E3F" w:rsidRDefault="00612B2C" w:rsidP="00DE776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12B2C" w:rsidRPr="00FF3E3F" w:rsidTr="00EF6620">
        <w:tc>
          <w:tcPr>
            <w:tcW w:w="2660" w:type="dxa"/>
            <w:vMerge/>
          </w:tcPr>
          <w:p w:rsidR="00612B2C" w:rsidRPr="00FF3E3F" w:rsidRDefault="00612B2C" w:rsidP="00DE776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612B2C" w:rsidRPr="00FF3E3F" w:rsidRDefault="00612B2C" w:rsidP="00DA3CA6">
            <w:pPr>
              <w:tabs>
                <w:tab w:val="left" w:pos="238"/>
                <w:tab w:val="left" w:pos="318"/>
              </w:tabs>
              <w:jc w:val="both"/>
              <w:rPr>
                <w:bCs/>
                <w:sz w:val="28"/>
                <w:szCs w:val="28"/>
              </w:rPr>
            </w:pPr>
            <w:r w:rsidRPr="00FF3E3F">
              <w:rPr>
                <w:sz w:val="28"/>
                <w:szCs w:val="28"/>
              </w:rPr>
              <w:t>Санитарное состояние зала.</w:t>
            </w:r>
          </w:p>
        </w:tc>
        <w:tc>
          <w:tcPr>
            <w:tcW w:w="1985" w:type="dxa"/>
            <w:vMerge/>
          </w:tcPr>
          <w:p w:rsidR="00612B2C" w:rsidRPr="00FF3E3F" w:rsidRDefault="00612B2C" w:rsidP="00DE7764">
            <w:pPr>
              <w:tabs>
                <w:tab w:val="left" w:pos="1134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D02CB4" w:rsidRDefault="00D02CB4" w:rsidP="00BF63AE">
      <w:pPr>
        <w:tabs>
          <w:tab w:val="left" w:pos="1134"/>
        </w:tabs>
        <w:jc w:val="center"/>
        <w:rPr>
          <w:rFonts w:eastAsia="Calibri"/>
          <w:sz w:val="28"/>
          <w:szCs w:val="28"/>
        </w:rPr>
      </w:pPr>
    </w:p>
    <w:p w:rsidR="00FB4A9F" w:rsidRDefault="00FB4A9F" w:rsidP="00FB4A9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F3E3F">
        <w:rPr>
          <w:rFonts w:eastAsia="Calibri"/>
          <w:sz w:val="28"/>
          <w:szCs w:val="28"/>
        </w:rPr>
        <w:t>1</w:t>
      </w:r>
      <w:r w:rsidR="007460B8" w:rsidRPr="00FF3E3F">
        <w:rPr>
          <w:rFonts w:eastAsia="Calibri"/>
          <w:sz w:val="28"/>
          <w:szCs w:val="28"/>
        </w:rPr>
        <w:t>3</w:t>
      </w:r>
      <w:r w:rsidRPr="00FF3E3F">
        <w:rPr>
          <w:rFonts w:eastAsia="Calibri"/>
          <w:sz w:val="28"/>
          <w:szCs w:val="28"/>
        </w:rPr>
        <w:t xml:space="preserve">. Определение победителей Конкурса проводится отдельно </w:t>
      </w:r>
      <w:r w:rsidR="001A6D66">
        <w:rPr>
          <w:rFonts w:eastAsia="Calibri"/>
          <w:sz w:val="28"/>
          <w:szCs w:val="28"/>
        </w:rPr>
        <w:t>по</w:t>
      </w:r>
      <w:r w:rsidRPr="00FF3E3F">
        <w:rPr>
          <w:rFonts w:eastAsia="Calibri"/>
          <w:sz w:val="28"/>
          <w:szCs w:val="28"/>
        </w:rPr>
        <w:t xml:space="preserve"> каждой номинации.</w:t>
      </w:r>
    </w:p>
    <w:p w:rsidR="00D02CB4" w:rsidRPr="00FF3E3F" w:rsidRDefault="00D02CB4" w:rsidP="00D02CB4">
      <w:pPr>
        <w:tabs>
          <w:tab w:val="left" w:pos="1134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</w:p>
    <w:p w:rsidR="00E85EE6" w:rsidRPr="00FF3E3F" w:rsidRDefault="00E85EE6" w:rsidP="00E85EE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F3E3F">
        <w:rPr>
          <w:rFonts w:eastAsia="Calibri"/>
          <w:sz w:val="28"/>
          <w:szCs w:val="28"/>
        </w:rPr>
        <w:lastRenderedPageBreak/>
        <w:t>1</w:t>
      </w:r>
      <w:r w:rsidR="00D02CB4">
        <w:rPr>
          <w:rFonts w:eastAsia="Calibri"/>
          <w:sz w:val="28"/>
          <w:szCs w:val="28"/>
        </w:rPr>
        <w:t>4</w:t>
      </w:r>
      <w:r w:rsidRPr="00FF3E3F">
        <w:rPr>
          <w:rFonts w:eastAsia="Calibri"/>
          <w:sz w:val="28"/>
          <w:szCs w:val="28"/>
        </w:rPr>
        <w:t>. В каждой номинации присуждается три призовых места.</w:t>
      </w:r>
    </w:p>
    <w:p w:rsidR="00F51BD4" w:rsidRDefault="00FB4A9F" w:rsidP="00E85EE6">
      <w:pPr>
        <w:pStyle w:val="a5"/>
        <w:ind w:firstLine="709"/>
        <w:jc w:val="both"/>
        <w:rPr>
          <w:sz w:val="28"/>
          <w:szCs w:val="28"/>
        </w:rPr>
      </w:pPr>
      <w:r w:rsidRPr="00FF3E3F">
        <w:rPr>
          <w:rFonts w:eastAsia="Calibri"/>
          <w:sz w:val="28"/>
          <w:szCs w:val="28"/>
        </w:rPr>
        <w:t>1</w:t>
      </w:r>
      <w:r w:rsidR="00D02CB4">
        <w:rPr>
          <w:rFonts w:eastAsia="Calibri"/>
          <w:sz w:val="28"/>
          <w:szCs w:val="28"/>
        </w:rPr>
        <w:t>5</w:t>
      </w:r>
      <w:r w:rsidRPr="00FF3E3F">
        <w:rPr>
          <w:rFonts w:eastAsia="Calibri"/>
          <w:sz w:val="28"/>
          <w:szCs w:val="28"/>
        </w:rPr>
        <w:t>.</w:t>
      </w:r>
      <w:r w:rsidR="001A6D66">
        <w:rPr>
          <w:rFonts w:eastAsia="Calibri"/>
          <w:sz w:val="28"/>
          <w:szCs w:val="28"/>
        </w:rPr>
        <w:t> </w:t>
      </w:r>
      <w:r w:rsidR="00E85EE6" w:rsidRPr="00FF3E3F">
        <w:rPr>
          <w:sz w:val="28"/>
          <w:szCs w:val="28"/>
        </w:rPr>
        <w:t>Победител</w:t>
      </w:r>
      <w:r w:rsidR="00F51BD4">
        <w:rPr>
          <w:sz w:val="28"/>
          <w:szCs w:val="28"/>
        </w:rPr>
        <w:t>и</w:t>
      </w:r>
      <w:r w:rsidR="00E85EE6" w:rsidRPr="00FF3E3F">
        <w:rPr>
          <w:sz w:val="28"/>
          <w:szCs w:val="28"/>
        </w:rPr>
        <w:t xml:space="preserve"> </w:t>
      </w:r>
      <w:r w:rsidR="00F51BD4" w:rsidRPr="00F51BD4">
        <w:rPr>
          <w:sz w:val="28"/>
          <w:szCs w:val="28"/>
        </w:rPr>
        <w:t>определяются по наибольшей сумме набранных баллов</w:t>
      </w:r>
      <w:r w:rsidR="00F51BD4">
        <w:rPr>
          <w:sz w:val="28"/>
          <w:szCs w:val="28"/>
        </w:rPr>
        <w:t xml:space="preserve">, </w:t>
      </w:r>
      <w:r w:rsidR="00F51BD4" w:rsidRPr="00F51BD4">
        <w:rPr>
          <w:sz w:val="28"/>
          <w:szCs w:val="28"/>
        </w:rPr>
        <w:t>выставленны</w:t>
      </w:r>
      <w:r w:rsidR="00F51BD4">
        <w:rPr>
          <w:sz w:val="28"/>
          <w:szCs w:val="28"/>
        </w:rPr>
        <w:t>х</w:t>
      </w:r>
      <w:r w:rsidR="00F51BD4" w:rsidRPr="00F51BD4">
        <w:rPr>
          <w:sz w:val="28"/>
          <w:szCs w:val="28"/>
        </w:rPr>
        <w:t xml:space="preserve"> членами конкурсной комиссии.</w:t>
      </w:r>
    </w:p>
    <w:p w:rsidR="00E85EE6" w:rsidRPr="00FF3E3F" w:rsidRDefault="00D02CB4" w:rsidP="00E85EE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="00AA5ADA" w:rsidRPr="00FF3E3F">
        <w:rPr>
          <w:sz w:val="28"/>
          <w:szCs w:val="28"/>
        </w:rPr>
        <w:t xml:space="preserve">При </w:t>
      </w:r>
      <w:r w:rsidR="00E85EE6" w:rsidRPr="00FF3E3F">
        <w:rPr>
          <w:sz w:val="28"/>
          <w:szCs w:val="28"/>
        </w:rPr>
        <w:t>равенств</w:t>
      </w:r>
      <w:r w:rsidR="00AA5ADA" w:rsidRPr="00FF3E3F">
        <w:rPr>
          <w:sz w:val="28"/>
          <w:szCs w:val="28"/>
        </w:rPr>
        <w:t>е</w:t>
      </w:r>
      <w:r w:rsidR="00E85EE6" w:rsidRPr="00FF3E3F">
        <w:rPr>
          <w:sz w:val="28"/>
          <w:szCs w:val="28"/>
        </w:rPr>
        <w:t xml:space="preserve"> количества баллов у нескольких участников Конкурса победители определяются путем проведения открытого голосования всех членов конкурсной комиссии по каждому участнику Конкурса.</w:t>
      </w:r>
    </w:p>
    <w:p w:rsidR="00AA5ADA" w:rsidRPr="00FF3E3F" w:rsidRDefault="00AA5ADA" w:rsidP="00AA5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E3F">
        <w:rPr>
          <w:sz w:val="28"/>
          <w:szCs w:val="28"/>
        </w:rPr>
        <w:t>17. </w:t>
      </w:r>
      <w:r w:rsidRPr="00FF3E3F">
        <w:rPr>
          <w:rFonts w:eastAsiaTheme="minorHAnsi"/>
          <w:sz w:val="28"/>
          <w:szCs w:val="28"/>
          <w:lang w:eastAsia="en-US"/>
        </w:rPr>
        <w:t>Решение конкурсной комиссии оформляется протоколом и утверждается</w:t>
      </w:r>
      <w:r w:rsidRPr="00FF3E3F">
        <w:rPr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Саянск».</w:t>
      </w:r>
    </w:p>
    <w:p w:rsidR="00AA5ADA" w:rsidRPr="00FF3E3F" w:rsidRDefault="00AA5ADA" w:rsidP="00AA5A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E3F">
        <w:rPr>
          <w:sz w:val="28"/>
          <w:szCs w:val="28"/>
        </w:rPr>
        <w:t>Решение конкурсной комиссии по подведению итогов считается правомочным, если в заседании приняло участие не менее 2/3 её состава.</w:t>
      </w:r>
    </w:p>
    <w:p w:rsidR="00FB4A9F" w:rsidRPr="00FF3E3F" w:rsidRDefault="00AA5ADA" w:rsidP="00FB4A9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F3E3F">
        <w:rPr>
          <w:rFonts w:eastAsiaTheme="minorHAnsi"/>
          <w:sz w:val="28"/>
          <w:szCs w:val="28"/>
          <w:lang w:eastAsia="en-US"/>
        </w:rPr>
        <w:t>18</w:t>
      </w:r>
      <w:r w:rsidR="00FB4A9F" w:rsidRPr="00FF3E3F">
        <w:rPr>
          <w:rFonts w:eastAsiaTheme="minorHAnsi"/>
          <w:sz w:val="28"/>
          <w:szCs w:val="28"/>
          <w:lang w:eastAsia="en-US"/>
        </w:rPr>
        <w:t>. Конкурсная комиссия оставляет за собой право ввести (при необходимости) дополнительные номинации.</w:t>
      </w:r>
    </w:p>
    <w:p w:rsidR="00FB4A9F" w:rsidRPr="00FF3E3F" w:rsidRDefault="00AA5ADA" w:rsidP="00FB4A9F">
      <w:pPr>
        <w:ind w:firstLine="709"/>
        <w:jc w:val="both"/>
        <w:rPr>
          <w:sz w:val="28"/>
          <w:szCs w:val="28"/>
        </w:rPr>
      </w:pPr>
      <w:r w:rsidRPr="00FF3E3F">
        <w:rPr>
          <w:rFonts w:eastAsia="Calibri"/>
          <w:sz w:val="28"/>
          <w:szCs w:val="28"/>
        </w:rPr>
        <w:t>19</w:t>
      </w:r>
      <w:r w:rsidR="00FB4A9F" w:rsidRPr="00FF3E3F">
        <w:rPr>
          <w:rFonts w:eastAsia="Calibri"/>
          <w:sz w:val="28"/>
          <w:szCs w:val="28"/>
        </w:rPr>
        <w:t>. </w:t>
      </w:r>
      <w:r w:rsidR="00FB4A9F" w:rsidRPr="00FF3E3F">
        <w:rPr>
          <w:sz w:val="28"/>
          <w:szCs w:val="28"/>
        </w:rPr>
        <w:t xml:space="preserve">Победители Конкурса награждаются дипломами организатора Конкурса и денежными премиями согласно протоколу. </w:t>
      </w:r>
      <w:r w:rsidR="008900B7">
        <w:rPr>
          <w:sz w:val="28"/>
          <w:szCs w:val="28"/>
        </w:rPr>
        <w:t>Активным у</w:t>
      </w:r>
      <w:r w:rsidR="00FB4A9F" w:rsidRPr="00FF3E3F">
        <w:rPr>
          <w:sz w:val="28"/>
          <w:szCs w:val="28"/>
        </w:rPr>
        <w:t>частникам Конкурса вручаются</w:t>
      </w:r>
      <w:r w:rsidR="008900B7">
        <w:rPr>
          <w:sz w:val="28"/>
          <w:szCs w:val="28"/>
        </w:rPr>
        <w:t xml:space="preserve"> дипломы за участие</w:t>
      </w:r>
      <w:r w:rsidR="00270A58">
        <w:rPr>
          <w:sz w:val="28"/>
          <w:szCs w:val="28"/>
        </w:rPr>
        <w:t xml:space="preserve"> в Конкурсе</w:t>
      </w:r>
      <w:r w:rsidR="00FB4A9F" w:rsidRPr="00FF3E3F">
        <w:rPr>
          <w:sz w:val="28"/>
          <w:szCs w:val="28"/>
        </w:rPr>
        <w:t>.</w:t>
      </w:r>
    </w:p>
    <w:p w:rsidR="00FB4A9F" w:rsidRPr="00FF3E3F" w:rsidRDefault="00AA5ADA" w:rsidP="00FB4A9F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F3E3F">
        <w:rPr>
          <w:rFonts w:eastAsia="Calibri"/>
          <w:sz w:val="28"/>
          <w:szCs w:val="28"/>
        </w:rPr>
        <w:t>20</w:t>
      </w:r>
      <w:r w:rsidR="00FB4A9F" w:rsidRPr="00FF3E3F">
        <w:rPr>
          <w:rFonts w:eastAsia="Calibri"/>
          <w:sz w:val="28"/>
          <w:szCs w:val="28"/>
        </w:rPr>
        <w:t xml:space="preserve">. Награждение победителей и участников Конкурса проводится в торжественной обстановке </w:t>
      </w:r>
      <w:r w:rsidR="00FB4A9F" w:rsidRPr="00AF750F">
        <w:rPr>
          <w:rFonts w:eastAsia="Calibri"/>
          <w:sz w:val="28"/>
          <w:szCs w:val="28"/>
        </w:rPr>
        <w:t>до 2</w:t>
      </w:r>
      <w:r w:rsidR="00E50B2B" w:rsidRPr="00AF750F">
        <w:rPr>
          <w:rFonts w:eastAsia="Calibri"/>
          <w:sz w:val="28"/>
          <w:szCs w:val="28"/>
        </w:rPr>
        <w:t>8</w:t>
      </w:r>
      <w:r w:rsidR="00FB4A9F" w:rsidRPr="00AF750F">
        <w:rPr>
          <w:rFonts w:eastAsia="Calibri"/>
          <w:sz w:val="28"/>
          <w:szCs w:val="28"/>
        </w:rPr>
        <w:t xml:space="preserve"> </w:t>
      </w:r>
      <w:r w:rsidR="00E50B2B" w:rsidRPr="00AF750F">
        <w:rPr>
          <w:rFonts w:eastAsia="Calibri"/>
          <w:sz w:val="28"/>
          <w:szCs w:val="28"/>
        </w:rPr>
        <w:t>декабря</w:t>
      </w:r>
      <w:r w:rsidR="00E50B2B" w:rsidRPr="00FF3E3F">
        <w:rPr>
          <w:rFonts w:eastAsia="Calibri"/>
          <w:sz w:val="28"/>
          <w:szCs w:val="28"/>
        </w:rPr>
        <w:t xml:space="preserve"> 202</w:t>
      </w:r>
      <w:r w:rsidR="003244D0" w:rsidRPr="00FF3E3F">
        <w:rPr>
          <w:rFonts w:eastAsia="Calibri"/>
          <w:sz w:val="28"/>
          <w:szCs w:val="28"/>
        </w:rPr>
        <w:t>3</w:t>
      </w:r>
      <w:r w:rsidR="00FB4A9F" w:rsidRPr="00FF3E3F">
        <w:rPr>
          <w:rFonts w:eastAsia="Calibri"/>
          <w:sz w:val="28"/>
          <w:szCs w:val="28"/>
        </w:rPr>
        <w:t xml:space="preserve"> года включительно.</w:t>
      </w:r>
    </w:p>
    <w:p w:rsidR="00FB4A9F" w:rsidRPr="00FF3E3F" w:rsidRDefault="003244D0" w:rsidP="00FB4A9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F3E3F">
        <w:rPr>
          <w:rFonts w:eastAsia="Calibri"/>
          <w:sz w:val="28"/>
          <w:szCs w:val="28"/>
        </w:rPr>
        <w:t>2</w:t>
      </w:r>
      <w:r w:rsidR="00AA5ADA" w:rsidRPr="00FF3E3F">
        <w:rPr>
          <w:rFonts w:eastAsia="Calibri"/>
          <w:sz w:val="28"/>
          <w:szCs w:val="28"/>
        </w:rPr>
        <w:t>1</w:t>
      </w:r>
      <w:r w:rsidR="00FB4A9F" w:rsidRPr="00FF3E3F">
        <w:rPr>
          <w:rFonts w:eastAsia="Calibri"/>
          <w:sz w:val="28"/>
          <w:szCs w:val="28"/>
        </w:rPr>
        <w:t xml:space="preserve">. Информация об итогах Конкурса публикуется </w:t>
      </w:r>
      <w:r w:rsidR="00FB4A9F" w:rsidRPr="00FF3E3F">
        <w:rPr>
          <w:sz w:val="28"/>
          <w:szCs w:val="28"/>
        </w:rPr>
        <w:t>в газете «Саянские зори» и размещается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FB4A9F" w:rsidRPr="00FF3E3F">
        <w:rPr>
          <w:rFonts w:eastAsia="Calibri"/>
          <w:sz w:val="28"/>
          <w:szCs w:val="28"/>
        </w:rPr>
        <w:t>.</w:t>
      </w:r>
    </w:p>
    <w:p w:rsidR="0038359B" w:rsidRPr="00FF3E3F" w:rsidRDefault="0038359B" w:rsidP="0038359B">
      <w:pPr>
        <w:tabs>
          <w:tab w:val="left" w:pos="1134"/>
        </w:tabs>
        <w:jc w:val="center"/>
        <w:rPr>
          <w:rFonts w:eastAsia="Calibri"/>
          <w:sz w:val="28"/>
          <w:szCs w:val="28"/>
        </w:rPr>
      </w:pPr>
    </w:p>
    <w:p w:rsidR="00FB4A9F" w:rsidRPr="00FF3E3F" w:rsidRDefault="00FB4A9F" w:rsidP="00FB4A9F">
      <w:pPr>
        <w:spacing w:line="360" w:lineRule="auto"/>
        <w:ind w:firstLine="720"/>
        <w:jc w:val="center"/>
        <w:rPr>
          <w:sz w:val="28"/>
          <w:szCs w:val="28"/>
        </w:rPr>
      </w:pPr>
      <w:r w:rsidRPr="00FF3E3F">
        <w:rPr>
          <w:sz w:val="28"/>
          <w:szCs w:val="28"/>
          <w:lang w:val="en-US"/>
        </w:rPr>
        <w:t>IV</w:t>
      </w:r>
      <w:r w:rsidRPr="00FF3E3F">
        <w:rPr>
          <w:sz w:val="28"/>
          <w:szCs w:val="28"/>
        </w:rPr>
        <w:t>. Финансирование Конкурса</w:t>
      </w:r>
    </w:p>
    <w:p w:rsidR="00FB4A9F" w:rsidRPr="00FF3E3F" w:rsidRDefault="00FB4A9F" w:rsidP="00FB4A9F">
      <w:pPr>
        <w:ind w:firstLine="709"/>
        <w:jc w:val="both"/>
        <w:rPr>
          <w:sz w:val="28"/>
          <w:szCs w:val="28"/>
        </w:rPr>
      </w:pPr>
      <w:r w:rsidRPr="00FF3E3F">
        <w:rPr>
          <w:sz w:val="28"/>
          <w:szCs w:val="28"/>
        </w:rPr>
        <w:t>2</w:t>
      </w:r>
      <w:r w:rsidR="00AA5ADA" w:rsidRPr="00FF3E3F">
        <w:rPr>
          <w:sz w:val="28"/>
          <w:szCs w:val="28"/>
        </w:rPr>
        <w:t>2</w:t>
      </w:r>
      <w:r w:rsidRPr="00FF3E3F">
        <w:rPr>
          <w:sz w:val="28"/>
          <w:szCs w:val="28"/>
        </w:rPr>
        <w:t>. Финансирование расходов на организацию и проведение городского конкурса</w:t>
      </w:r>
      <w:r w:rsidRPr="00FF3E3F">
        <w:rPr>
          <w:color w:val="000000"/>
          <w:sz w:val="28"/>
          <w:szCs w:val="28"/>
        </w:rPr>
        <w:t xml:space="preserve"> в сумме 4</w:t>
      </w:r>
      <w:r w:rsidR="003244D0" w:rsidRPr="00FF3E3F">
        <w:rPr>
          <w:color w:val="000000"/>
          <w:sz w:val="28"/>
          <w:szCs w:val="28"/>
        </w:rPr>
        <w:t>6</w:t>
      </w:r>
      <w:r w:rsidRPr="00FF3E3F">
        <w:rPr>
          <w:color w:val="000000"/>
          <w:sz w:val="28"/>
          <w:szCs w:val="28"/>
        </w:rPr>
        <w:t>,0 тыс. руб., осуществляется из местного бюджета за счет средств, предусмотренных муниципальной программой «Поддержка и развитие субъектов малого и среднего предпринимательства в муниципальном образовании «город Саянск» на 20</w:t>
      </w:r>
      <w:r w:rsidR="00E50B2B" w:rsidRPr="00FF3E3F">
        <w:rPr>
          <w:color w:val="000000"/>
          <w:sz w:val="28"/>
          <w:szCs w:val="28"/>
        </w:rPr>
        <w:t>20</w:t>
      </w:r>
      <w:r w:rsidRPr="00FF3E3F">
        <w:rPr>
          <w:color w:val="000000"/>
          <w:sz w:val="28"/>
          <w:szCs w:val="28"/>
        </w:rPr>
        <w:t>-202</w:t>
      </w:r>
      <w:r w:rsidR="003244D0" w:rsidRPr="00FF3E3F">
        <w:rPr>
          <w:color w:val="000000"/>
          <w:sz w:val="28"/>
          <w:szCs w:val="28"/>
        </w:rPr>
        <w:t>6</w:t>
      </w:r>
      <w:r w:rsidRPr="00FF3E3F">
        <w:rPr>
          <w:color w:val="000000"/>
          <w:sz w:val="28"/>
          <w:szCs w:val="28"/>
        </w:rPr>
        <w:t xml:space="preserve"> годы», утвержденной</w:t>
      </w:r>
      <w:r w:rsidRPr="00FF3E3F">
        <w:rPr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 от </w:t>
      </w:r>
      <w:r w:rsidR="00E50B2B" w:rsidRPr="00FF3E3F">
        <w:rPr>
          <w:sz w:val="28"/>
          <w:szCs w:val="28"/>
        </w:rPr>
        <w:t>05</w:t>
      </w:r>
      <w:r w:rsidRPr="00FF3E3F">
        <w:rPr>
          <w:sz w:val="28"/>
          <w:szCs w:val="28"/>
        </w:rPr>
        <w:t xml:space="preserve"> </w:t>
      </w:r>
      <w:r w:rsidR="00E50B2B" w:rsidRPr="00FF3E3F">
        <w:rPr>
          <w:sz w:val="28"/>
          <w:szCs w:val="28"/>
        </w:rPr>
        <w:t>августа 2019 года № 110-37-878</w:t>
      </w:r>
      <w:r w:rsidRPr="00FF3E3F">
        <w:rPr>
          <w:sz w:val="28"/>
          <w:szCs w:val="28"/>
        </w:rPr>
        <w:t>-1</w:t>
      </w:r>
      <w:r w:rsidR="00E50B2B" w:rsidRPr="00FF3E3F">
        <w:rPr>
          <w:sz w:val="28"/>
          <w:szCs w:val="28"/>
        </w:rPr>
        <w:t>9</w:t>
      </w:r>
      <w:r w:rsidRPr="00FF3E3F">
        <w:rPr>
          <w:sz w:val="28"/>
          <w:szCs w:val="28"/>
        </w:rPr>
        <w:t>,</w:t>
      </w:r>
      <w:r w:rsidRPr="00FF3E3F">
        <w:rPr>
          <w:color w:val="000000"/>
          <w:sz w:val="28"/>
          <w:szCs w:val="28"/>
        </w:rPr>
        <w:t xml:space="preserve"> в пределах объема финансирования по результатам подведения итогов Конкурса конкурсной комиссией.</w:t>
      </w:r>
    </w:p>
    <w:p w:rsidR="00FB4A9F" w:rsidRPr="00FF3E3F" w:rsidRDefault="00FB4A9F" w:rsidP="00FB4A9F">
      <w:pPr>
        <w:rPr>
          <w:sz w:val="28"/>
          <w:szCs w:val="28"/>
        </w:rPr>
      </w:pPr>
    </w:p>
    <w:p w:rsidR="00FB4A9F" w:rsidRPr="00FF3E3F" w:rsidRDefault="00FB4A9F" w:rsidP="00FB4A9F">
      <w:pPr>
        <w:rPr>
          <w:sz w:val="28"/>
          <w:szCs w:val="28"/>
        </w:rPr>
      </w:pPr>
    </w:p>
    <w:p w:rsidR="00FB4A9F" w:rsidRPr="00FF3E3F" w:rsidRDefault="00FB4A9F" w:rsidP="00FB4A9F">
      <w:pPr>
        <w:rPr>
          <w:sz w:val="28"/>
          <w:szCs w:val="28"/>
        </w:rPr>
      </w:pPr>
      <w:r w:rsidRPr="00FF3E3F">
        <w:rPr>
          <w:sz w:val="28"/>
          <w:szCs w:val="28"/>
        </w:rPr>
        <w:t xml:space="preserve">Заместитель мэра городского округа </w:t>
      </w:r>
    </w:p>
    <w:p w:rsidR="00FB4A9F" w:rsidRPr="00FF3E3F" w:rsidRDefault="00FB4A9F" w:rsidP="00FB4A9F">
      <w:pPr>
        <w:rPr>
          <w:sz w:val="28"/>
          <w:szCs w:val="28"/>
        </w:rPr>
      </w:pPr>
      <w:r w:rsidRPr="00FF3E3F">
        <w:rPr>
          <w:sz w:val="28"/>
          <w:szCs w:val="28"/>
        </w:rPr>
        <w:t xml:space="preserve">по экономике и финансам-начальник </w:t>
      </w:r>
    </w:p>
    <w:p w:rsidR="00FB4A9F" w:rsidRPr="00FF3E3F" w:rsidRDefault="00FB4A9F" w:rsidP="00FB4A9F">
      <w:pPr>
        <w:rPr>
          <w:sz w:val="28"/>
          <w:szCs w:val="28"/>
        </w:rPr>
      </w:pPr>
      <w:r w:rsidRPr="00FF3E3F">
        <w:rPr>
          <w:sz w:val="28"/>
          <w:szCs w:val="28"/>
        </w:rPr>
        <w:t xml:space="preserve">Управления по финансам и налогам </w:t>
      </w:r>
      <w:r w:rsidRPr="00FF3E3F">
        <w:rPr>
          <w:sz w:val="28"/>
          <w:szCs w:val="28"/>
        </w:rPr>
        <w:tab/>
      </w:r>
      <w:r w:rsidRPr="00FF3E3F">
        <w:rPr>
          <w:sz w:val="28"/>
          <w:szCs w:val="28"/>
        </w:rPr>
        <w:tab/>
      </w:r>
      <w:r w:rsidRPr="00FF3E3F">
        <w:rPr>
          <w:sz w:val="28"/>
          <w:szCs w:val="28"/>
        </w:rPr>
        <w:tab/>
      </w:r>
      <w:r w:rsidRPr="00FF3E3F">
        <w:rPr>
          <w:sz w:val="28"/>
          <w:szCs w:val="28"/>
        </w:rPr>
        <w:tab/>
        <w:t xml:space="preserve">         </w:t>
      </w:r>
      <w:proofErr w:type="spellStart"/>
      <w:r w:rsidRPr="00FF3E3F">
        <w:rPr>
          <w:sz w:val="28"/>
          <w:szCs w:val="28"/>
        </w:rPr>
        <w:t>И.В.Бухарова</w:t>
      </w:r>
      <w:proofErr w:type="spellEnd"/>
    </w:p>
    <w:p w:rsidR="00FB4A9F" w:rsidRDefault="00FB4A9F" w:rsidP="00FB4A9F">
      <w:pPr>
        <w:rPr>
          <w:sz w:val="28"/>
          <w:szCs w:val="28"/>
        </w:rPr>
      </w:pPr>
    </w:p>
    <w:p w:rsidR="00D02CB4" w:rsidRDefault="00D02CB4" w:rsidP="00FB4A9F">
      <w:pPr>
        <w:rPr>
          <w:sz w:val="28"/>
          <w:szCs w:val="28"/>
        </w:rPr>
      </w:pPr>
    </w:p>
    <w:p w:rsidR="00FB4A9F" w:rsidRPr="00454BCE" w:rsidRDefault="00FB4A9F" w:rsidP="00FB4A9F">
      <w:pPr>
        <w:rPr>
          <w:sz w:val="26"/>
          <w:szCs w:val="26"/>
        </w:rPr>
      </w:pPr>
      <w:r w:rsidRPr="00454BCE">
        <w:rPr>
          <w:sz w:val="26"/>
          <w:szCs w:val="26"/>
        </w:rPr>
        <w:t>Минеева Т.Ю.</w:t>
      </w:r>
    </w:p>
    <w:p w:rsidR="00FB4A9F" w:rsidRPr="00454BCE" w:rsidRDefault="00FB4A9F" w:rsidP="00FB4A9F">
      <w:pPr>
        <w:tabs>
          <w:tab w:val="left" w:pos="2114"/>
        </w:tabs>
        <w:rPr>
          <w:sz w:val="26"/>
          <w:szCs w:val="26"/>
        </w:rPr>
      </w:pPr>
      <w:r w:rsidRPr="00454BCE">
        <w:rPr>
          <w:sz w:val="26"/>
          <w:szCs w:val="26"/>
        </w:rPr>
        <w:t>57242</w:t>
      </w:r>
    </w:p>
    <w:p w:rsidR="00FB4A9F" w:rsidRPr="00454BCE" w:rsidRDefault="00FB4A9F" w:rsidP="00FB4A9F">
      <w:pPr>
        <w:tabs>
          <w:tab w:val="left" w:pos="2114"/>
        </w:tabs>
        <w:jc w:val="center"/>
        <w:rPr>
          <w:rFonts w:eastAsia="Calibri"/>
          <w:sz w:val="26"/>
          <w:szCs w:val="26"/>
        </w:rPr>
      </w:pPr>
      <w:r w:rsidRPr="00454BCE">
        <w:rPr>
          <w:sz w:val="26"/>
          <w:szCs w:val="26"/>
        </w:rPr>
        <w:t>5</w:t>
      </w:r>
    </w:p>
    <w:p w:rsidR="00F51BD4" w:rsidRDefault="00F51BD4" w:rsidP="00FB4A9F">
      <w:pPr>
        <w:ind w:left="4111"/>
        <w:rPr>
          <w:rFonts w:eastAsia="Calibri"/>
          <w:sz w:val="26"/>
          <w:szCs w:val="26"/>
        </w:rPr>
      </w:pPr>
    </w:p>
    <w:p w:rsidR="00FB4A9F" w:rsidRPr="00F51BD4" w:rsidRDefault="00FB4A9F" w:rsidP="00FB4A9F">
      <w:pPr>
        <w:ind w:left="4111"/>
        <w:rPr>
          <w:rFonts w:eastAsia="Calibri"/>
          <w:sz w:val="28"/>
          <w:szCs w:val="28"/>
        </w:rPr>
      </w:pPr>
      <w:r w:rsidRPr="00F51BD4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FB4A9F" w:rsidRPr="00F51BD4" w:rsidRDefault="00FB4A9F" w:rsidP="00FB4A9F">
      <w:pPr>
        <w:ind w:left="4111"/>
        <w:jc w:val="both"/>
        <w:rPr>
          <w:rFonts w:eastAsia="Calibri"/>
          <w:sz w:val="28"/>
          <w:szCs w:val="28"/>
        </w:rPr>
      </w:pPr>
      <w:r w:rsidRPr="00F51BD4">
        <w:rPr>
          <w:rFonts w:eastAsia="Calibri"/>
          <w:sz w:val="28"/>
          <w:szCs w:val="28"/>
        </w:rPr>
        <w:t xml:space="preserve">к Положению о проведении городского конкурса </w:t>
      </w:r>
      <w:r w:rsidR="00AF750F">
        <w:rPr>
          <w:rFonts w:eastAsia="Calibri"/>
          <w:sz w:val="28"/>
          <w:szCs w:val="28"/>
        </w:rPr>
        <w:t>«</w:t>
      </w:r>
      <w:r w:rsidR="00AF750F" w:rsidRPr="00AF750F">
        <w:rPr>
          <w:rFonts w:eastAsia="Calibri"/>
          <w:sz w:val="28"/>
          <w:szCs w:val="28"/>
        </w:rPr>
        <w:t xml:space="preserve">Новый год – пора чудес!» </w:t>
      </w:r>
      <w:r w:rsidRPr="00F51BD4">
        <w:rPr>
          <w:rFonts w:eastAsia="Calibri"/>
          <w:sz w:val="28"/>
          <w:szCs w:val="28"/>
        </w:rPr>
        <w:t>на лучшее новогоднее оформление предприятий потребительского рынка в 20</w:t>
      </w:r>
      <w:r w:rsidR="005E5552" w:rsidRPr="00F51BD4">
        <w:rPr>
          <w:rFonts w:eastAsia="Calibri"/>
          <w:sz w:val="28"/>
          <w:szCs w:val="28"/>
        </w:rPr>
        <w:t>2</w:t>
      </w:r>
      <w:r w:rsidR="00F51BD4" w:rsidRPr="00F51BD4">
        <w:rPr>
          <w:rFonts w:eastAsia="Calibri"/>
          <w:sz w:val="28"/>
          <w:szCs w:val="28"/>
        </w:rPr>
        <w:t>3</w:t>
      </w:r>
      <w:r w:rsidRPr="00F51BD4">
        <w:rPr>
          <w:rFonts w:eastAsia="Calibri"/>
          <w:sz w:val="28"/>
          <w:szCs w:val="28"/>
        </w:rPr>
        <w:t xml:space="preserve"> году</w:t>
      </w:r>
    </w:p>
    <w:p w:rsidR="00FB4A9F" w:rsidRPr="00F51BD4" w:rsidRDefault="00FB4A9F" w:rsidP="00FB4A9F">
      <w:pPr>
        <w:ind w:firstLine="709"/>
        <w:jc w:val="center"/>
        <w:rPr>
          <w:rFonts w:eastAsia="Calibri"/>
          <w:sz w:val="28"/>
          <w:szCs w:val="28"/>
        </w:rPr>
      </w:pPr>
    </w:p>
    <w:p w:rsidR="00FB4A9F" w:rsidRPr="00F51BD4" w:rsidRDefault="00FB4A9F" w:rsidP="00FB4A9F">
      <w:pPr>
        <w:ind w:left="5245"/>
        <w:jc w:val="both"/>
        <w:rPr>
          <w:rFonts w:eastAsia="Calibri"/>
          <w:sz w:val="28"/>
          <w:szCs w:val="28"/>
        </w:rPr>
      </w:pPr>
      <w:r w:rsidRPr="00F51BD4">
        <w:rPr>
          <w:rFonts w:eastAsia="Calibri"/>
          <w:sz w:val="28"/>
          <w:szCs w:val="28"/>
        </w:rPr>
        <w:t>В 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</w:r>
      <w:r w:rsidRPr="00F51BD4">
        <w:rPr>
          <w:rFonts w:eastAsia="Calibri"/>
          <w:sz w:val="28"/>
          <w:szCs w:val="28"/>
        </w:rPr>
        <w:tab/>
      </w:r>
      <w:r w:rsidRPr="00F51BD4">
        <w:rPr>
          <w:rFonts w:eastAsia="Calibri"/>
          <w:sz w:val="28"/>
          <w:szCs w:val="28"/>
        </w:rPr>
        <w:tab/>
      </w:r>
      <w:r w:rsidRPr="00F51BD4">
        <w:rPr>
          <w:rFonts w:eastAsia="Calibri"/>
          <w:sz w:val="28"/>
          <w:szCs w:val="28"/>
        </w:rPr>
        <w:tab/>
      </w:r>
      <w:r w:rsidRPr="00F51BD4">
        <w:rPr>
          <w:rFonts w:eastAsia="Calibri"/>
          <w:sz w:val="28"/>
          <w:szCs w:val="28"/>
        </w:rPr>
        <w:tab/>
      </w:r>
    </w:p>
    <w:p w:rsidR="00FB4A9F" w:rsidRPr="00F51BD4" w:rsidRDefault="00FB4A9F" w:rsidP="00FB4A9F">
      <w:pPr>
        <w:ind w:firstLine="709"/>
        <w:jc w:val="center"/>
        <w:rPr>
          <w:rFonts w:eastAsia="Calibri"/>
          <w:sz w:val="28"/>
          <w:szCs w:val="28"/>
        </w:rPr>
      </w:pPr>
    </w:p>
    <w:p w:rsidR="00FB4A9F" w:rsidRPr="00F51BD4" w:rsidRDefault="00FB4A9F" w:rsidP="00FB4A9F">
      <w:pPr>
        <w:ind w:firstLine="709"/>
        <w:jc w:val="center"/>
        <w:rPr>
          <w:rFonts w:eastAsia="Calibri"/>
          <w:sz w:val="28"/>
          <w:szCs w:val="28"/>
        </w:rPr>
      </w:pPr>
    </w:p>
    <w:p w:rsidR="00FB4A9F" w:rsidRPr="00F51BD4" w:rsidRDefault="00FB4A9F" w:rsidP="00FB4A9F">
      <w:pPr>
        <w:jc w:val="center"/>
        <w:rPr>
          <w:rFonts w:eastAsia="Calibri"/>
          <w:sz w:val="28"/>
          <w:szCs w:val="28"/>
        </w:rPr>
      </w:pPr>
      <w:r w:rsidRPr="00F51BD4">
        <w:rPr>
          <w:rFonts w:eastAsia="Calibri"/>
          <w:sz w:val="28"/>
          <w:szCs w:val="28"/>
        </w:rPr>
        <w:t>Заявка</w:t>
      </w:r>
    </w:p>
    <w:p w:rsidR="00FB4A9F" w:rsidRPr="00F51BD4" w:rsidRDefault="00FB4A9F" w:rsidP="00FB4A9F">
      <w:pPr>
        <w:jc w:val="center"/>
        <w:rPr>
          <w:rFonts w:eastAsia="Calibri"/>
          <w:sz w:val="28"/>
          <w:szCs w:val="28"/>
        </w:rPr>
      </w:pPr>
      <w:r w:rsidRPr="00F51BD4">
        <w:rPr>
          <w:rFonts w:eastAsia="Calibri"/>
          <w:sz w:val="28"/>
          <w:szCs w:val="28"/>
        </w:rPr>
        <w:t>на участие в городском конкурсе «</w:t>
      </w:r>
      <w:r w:rsidR="00AF750F" w:rsidRPr="00AF750F">
        <w:rPr>
          <w:rFonts w:eastAsia="Calibri"/>
          <w:sz w:val="28"/>
          <w:szCs w:val="28"/>
        </w:rPr>
        <w:t>Новый год – пора чудес!»</w:t>
      </w:r>
      <w:r w:rsidRPr="00F51BD4">
        <w:rPr>
          <w:rFonts w:eastAsia="Calibri"/>
          <w:sz w:val="28"/>
          <w:szCs w:val="28"/>
        </w:rPr>
        <w:t xml:space="preserve"> на лучшее новогоднее оформление предприятий потребительского рынка в 20</w:t>
      </w:r>
      <w:r w:rsidR="005E5552" w:rsidRPr="00F51BD4">
        <w:rPr>
          <w:rFonts w:eastAsia="Calibri"/>
          <w:sz w:val="28"/>
          <w:szCs w:val="28"/>
        </w:rPr>
        <w:t>2</w:t>
      </w:r>
      <w:r w:rsidR="00EA50C3" w:rsidRPr="00F51BD4">
        <w:rPr>
          <w:rFonts w:eastAsia="Calibri"/>
          <w:sz w:val="28"/>
          <w:szCs w:val="28"/>
        </w:rPr>
        <w:t>3</w:t>
      </w:r>
      <w:r w:rsidRPr="00F51BD4">
        <w:rPr>
          <w:rFonts w:eastAsia="Calibri"/>
          <w:sz w:val="28"/>
          <w:szCs w:val="28"/>
        </w:rPr>
        <w:t xml:space="preserve"> году</w:t>
      </w:r>
    </w:p>
    <w:p w:rsidR="00FB4A9F" w:rsidRPr="00F51BD4" w:rsidRDefault="00FB4A9F" w:rsidP="00FB4A9F">
      <w:pPr>
        <w:jc w:val="center"/>
        <w:rPr>
          <w:rFonts w:eastAsia="Calibri"/>
          <w:sz w:val="28"/>
          <w:szCs w:val="28"/>
        </w:rPr>
      </w:pPr>
    </w:p>
    <w:p w:rsidR="00FB4A9F" w:rsidRPr="00F51BD4" w:rsidRDefault="00FB4A9F" w:rsidP="00FB4A9F">
      <w:pPr>
        <w:rPr>
          <w:rFonts w:eastAsia="Calibri"/>
          <w:sz w:val="28"/>
          <w:szCs w:val="28"/>
        </w:rPr>
      </w:pPr>
      <w:r w:rsidRPr="00F51BD4">
        <w:rPr>
          <w:rFonts w:eastAsia="Calibri"/>
          <w:sz w:val="28"/>
          <w:szCs w:val="28"/>
        </w:rPr>
        <w:t>_____________________________________________________________</w:t>
      </w:r>
      <w:r w:rsidR="00F51BD4">
        <w:rPr>
          <w:rFonts w:eastAsia="Calibri"/>
          <w:sz w:val="28"/>
          <w:szCs w:val="28"/>
        </w:rPr>
        <w:t>_____</w:t>
      </w:r>
    </w:p>
    <w:p w:rsidR="00FB4A9F" w:rsidRPr="00F51BD4" w:rsidRDefault="00FB4A9F" w:rsidP="00FB4A9F">
      <w:pPr>
        <w:jc w:val="center"/>
        <w:rPr>
          <w:rFonts w:eastAsia="Calibri"/>
          <w:sz w:val="22"/>
          <w:szCs w:val="22"/>
        </w:rPr>
      </w:pPr>
      <w:r w:rsidRPr="00F51BD4">
        <w:rPr>
          <w:rFonts w:eastAsia="Calibri"/>
          <w:sz w:val="28"/>
          <w:szCs w:val="28"/>
        </w:rPr>
        <w:t>(</w:t>
      </w:r>
      <w:r w:rsidRPr="00F51BD4">
        <w:rPr>
          <w:rFonts w:eastAsia="Calibri"/>
          <w:sz w:val="22"/>
          <w:szCs w:val="22"/>
        </w:rPr>
        <w:t xml:space="preserve">полное наименование участника Конкурса с указанием организационно-правовой формы, </w:t>
      </w:r>
    </w:p>
    <w:p w:rsidR="00FB4A9F" w:rsidRPr="00F51BD4" w:rsidRDefault="00FB4A9F" w:rsidP="00FB4A9F">
      <w:pPr>
        <w:tabs>
          <w:tab w:val="center" w:pos="4960"/>
          <w:tab w:val="left" w:pos="6511"/>
        </w:tabs>
        <w:rPr>
          <w:rFonts w:eastAsia="Calibri"/>
          <w:sz w:val="22"/>
          <w:szCs w:val="22"/>
        </w:rPr>
      </w:pPr>
      <w:r w:rsidRPr="00F51BD4">
        <w:rPr>
          <w:rFonts w:eastAsia="Calibri"/>
          <w:sz w:val="22"/>
          <w:szCs w:val="22"/>
        </w:rPr>
        <w:tab/>
        <w:t xml:space="preserve">Ф.И.О. руководителя,  контактного телефона, </w:t>
      </w:r>
      <w:r w:rsidRPr="00F51BD4">
        <w:rPr>
          <w:rFonts w:eastAsiaTheme="minorHAnsi"/>
          <w:sz w:val="22"/>
          <w:szCs w:val="22"/>
          <w:lang w:eastAsia="en-US"/>
        </w:rPr>
        <w:t>e-</w:t>
      </w:r>
      <w:proofErr w:type="spellStart"/>
      <w:r w:rsidRPr="00F51BD4">
        <w:rPr>
          <w:rFonts w:eastAsiaTheme="minorHAnsi"/>
          <w:sz w:val="22"/>
          <w:szCs w:val="22"/>
          <w:lang w:eastAsia="en-US"/>
        </w:rPr>
        <w:t>mail</w:t>
      </w:r>
      <w:proofErr w:type="spellEnd"/>
      <w:r w:rsidRPr="00F51BD4">
        <w:rPr>
          <w:rFonts w:eastAsia="Calibri"/>
          <w:sz w:val="22"/>
          <w:szCs w:val="22"/>
        </w:rPr>
        <w:t>)</w:t>
      </w:r>
    </w:p>
    <w:p w:rsidR="00FB4A9F" w:rsidRPr="00F51BD4" w:rsidRDefault="00FB4A9F" w:rsidP="00FB4A9F">
      <w:pPr>
        <w:tabs>
          <w:tab w:val="center" w:pos="4960"/>
          <w:tab w:val="left" w:pos="6511"/>
        </w:tabs>
        <w:rPr>
          <w:rFonts w:eastAsia="Calibri"/>
          <w:sz w:val="28"/>
          <w:szCs w:val="28"/>
        </w:rPr>
      </w:pPr>
    </w:p>
    <w:p w:rsidR="00FB4A9F" w:rsidRPr="00F51BD4" w:rsidRDefault="00FB4A9F" w:rsidP="00FB4A9F">
      <w:pPr>
        <w:jc w:val="center"/>
        <w:rPr>
          <w:rFonts w:eastAsia="Calibri"/>
          <w:sz w:val="28"/>
          <w:szCs w:val="28"/>
        </w:rPr>
      </w:pPr>
      <w:r w:rsidRPr="00F51BD4">
        <w:rPr>
          <w:rFonts w:eastAsia="Calibri"/>
          <w:sz w:val="28"/>
          <w:szCs w:val="28"/>
        </w:rPr>
        <w:t>__________________________________________________________________</w:t>
      </w:r>
    </w:p>
    <w:p w:rsidR="00FB4A9F" w:rsidRPr="00F51BD4" w:rsidRDefault="00FB4A9F" w:rsidP="00FB4A9F">
      <w:pPr>
        <w:jc w:val="center"/>
        <w:rPr>
          <w:rFonts w:eastAsia="Calibri"/>
          <w:sz w:val="22"/>
          <w:szCs w:val="22"/>
        </w:rPr>
      </w:pPr>
      <w:r w:rsidRPr="00F51BD4">
        <w:rPr>
          <w:rFonts w:eastAsia="Calibri"/>
          <w:sz w:val="28"/>
          <w:szCs w:val="28"/>
        </w:rPr>
        <w:t>(</w:t>
      </w:r>
      <w:r w:rsidRPr="00F51BD4">
        <w:rPr>
          <w:rFonts w:eastAsia="Calibri"/>
          <w:sz w:val="22"/>
          <w:szCs w:val="22"/>
        </w:rPr>
        <w:t xml:space="preserve">наименование и местонахождение </w:t>
      </w:r>
      <w:r w:rsidR="002A2072">
        <w:rPr>
          <w:rFonts w:eastAsia="Calibri"/>
          <w:sz w:val="22"/>
          <w:szCs w:val="22"/>
        </w:rPr>
        <w:t>объекта</w:t>
      </w:r>
      <w:r w:rsidRPr="00F51BD4">
        <w:rPr>
          <w:rFonts w:eastAsia="Calibri"/>
          <w:sz w:val="22"/>
          <w:szCs w:val="22"/>
        </w:rPr>
        <w:t xml:space="preserve">, </w:t>
      </w:r>
      <w:r w:rsidR="002A2072">
        <w:rPr>
          <w:rFonts w:eastAsia="Calibri"/>
          <w:sz w:val="22"/>
          <w:szCs w:val="22"/>
        </w:rPr>
        <w:t xml:space="preserve">заявленного на </w:t>
      </w:r>
      <w:r w:rsidRPr="00F51BD4">
        <w:rPr>
          <w:rFonts w:eastAsia="Calibri"/>
          <w:sz w:val="22"/>
          <w:szCs w:val="22"/>
        </w:rPr>
        <w:t>участ</w:t>
      </w:r>
      <w:r w:rsidR="002A2072">
        <w:rPr>
          <w:rFonts w:eastAsia="Calibri"/>
          <w:sz w:val="22"/>
          <w:szCs w:val="22"/>
        </w:rPr>
        <w:t>ие</w:t>
      </w:r>
      <w:r w:rsidRPr="00F51BD4">
        <w:rPr>
          <w:rFonts w:eastAsia="Calibri"/>
          <w:sz w:val="22"/>
          <w:szCs w:val="22"/>
        </w:rPr>
        <w:t xml:space="preserve"> в городском конкурсе)</w:t>
      </w:r>
    </w:p>
    <w:p w:rsidR="00FB4A9F" w:rsidRPr="00F51BD4" w:rsidRDefault="00FB4A9F" w:rsidP="00FB4A9F">
      <w:pPr>
        <w:jc w:val="center"/>
        <w:rPr>
          <w:rFonts w:eastAsia="Calibri"/>
          <w:sz w:val="28"/>
          <w:szCs w:val="28"/>
        </w:rPr>
      </w:pPr>
    </w:p>
    <w:p w:rsidR="006F0286" w:rsidRPr="00F51BD4" w:rsidRDefault="006F0286" w:rsidP="00FB4A9F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</w:p>
    <w:p w:rsidR="00FB4A9F" w:rsidRPr="00F51BD4" w:rsidRDefault="00FB4A9F" w:rsidP="00FB4A9F">
      <w:pPr>
        <w:tabs>
          <w:tab w:val="left" w:pos="709"/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F51BD4">
        <w:rPr>
          <w:sz w:val="28"/>
          <w:szCs w:val="28"/>
        </w:rPr>
        <w:t>Заявляю о своем намерении принять участие в Конкурсе «</w:t>
      </w:r>
      <w:r w:rsidR="00AF750F" w:rsidRPr="00AF750F">
        <w:rPr>
          <w:sz w:val="28"/>
          <w:szCs w:val="28"/>
        </w:rPr>
        <w:t>Новый год – пора чудес!»</w:t>
      </w:r>
      <w:r w:rsidRPr="00F51BD4">
        <w:rPr>
          <w:sz w:val="28"/>
          <w:szCs w:val="28"/>
        </w:rPr>
        <w:t xml:space="preserve"> на лучшее</w:t>
      </w:r>
      <w:r w:rsidRPr="00F51BD4">
        <w:rPr>
          <w:rFonts w:eastAsia="Calibri"/>
          <w:sz w:val="28"/>
          <w:szCs w:val="28"/>
        </w:rPr>
        <w:t xml:space="preserve"> новогоднее оформление предприятий потребительского рынка в 20</w:t>
      </w:r>
      <w:r w:rsidR="005E5552" w:rsidRPr="00F51BD4">
        <w:rPr>
          <w:rFonts w:eastAsia="Calibri"/>
          <w:sz w:val="28"/>
          <w:szCs w:val="28"/>
        </w:rPr>
        <w:t>2</w:t>
      </w:r>
      <w:r w:rsidR="00EA50C3" w:rsidRPr="00F51BD4">
        <w:rPr>
          <w:rFonts w:eastAsia="Calibri"/>
          <w:sz w:val="28"/>
          <w:szCs w:val="28"/>
        </w:rPr>
        <w:t>3</w:t>
      </w:r>
      <w:r w:rsidRPr="00F51BD4">
        <w:rPr>
          <w:rFonts w:eastAsia="Calibri"/>
          <w:sz w:val="28"/>
          <w:szCs w:val="28"/>
        </w:rPr>
        <w:t xml:space="preserve"> году в номинации:</w:t>
      </w:r>
    </w:p>
    <w:p w:rsidR="002A2072" w:rsidRPr="002A2072" w:rsidRDefault="002A2072" w:rsidP="002A2072">
      <w:pPr>
        <w:tabs>
          <w:tab w:val="left" w:pos="709"/>
          <w:tab w:val="left" w:pos="1134"/>
        </w:tabs>
        <w:jc w:val="both"/>
        <w:rPr>
          <w:rFonts w:eastAsia="Calibri"/>
          <w:sz w:val="28"/>
          <w:szCs w:val="28"/>
        </w:rPr>
      </w:pPr>
      <w:r w:rsidRPr="002A2072">
        <w:rPr>
          <w:rFonts w:eastAsia="Calibri"/>
          <w:sz w:val="28"/>
          <w:szCs w:val="28"/>
        </w:rPr>
        <w:t>__________________________________________________________________</w:t>
      </w:r>
    </w:p>
    <w:p w:rsidR="005E5552" w:rsidRPr="002A2072" w:rsidRDefault="002A2072" w:rsidP="002A2072">
      <w:pPr>
        <w:tabs>
          <w:tab w:val="left" w:pos="709"/>
          <w:tab w:val="left" w:pos="1134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(указать номинацию Конкурса: Лучшая новогодняя витрина, Лучшая новогодняя входная зона, Лучшая новогодняя прилегающая территория, Лучший новогодний интерьер)</w:t>
      </w:r>
    </w:p>
    <w:p w:rsidR="00FB4A9F" w:rsidRPr="00F51BD4" w:rsidRDefault="00FB4A9F" w:rsidP="00FB4A9F">
      <w:pPr>
        <w:tabs>
          <w:tab w:val="left" w:pos="709"/>
          <w:tab w:val="left" w:pos="1134"/>
        </w:tabs>
        <w:jc w:val="both"/>
        <w:rPr>
          <w:rFonts w:eastAsia="Calibri"/>
          <w:strike/>
          <w:sz w:val="28"/>
          <w:szCs w:val="28"/>
        </w:rPr>
      </w:pPr>
    </w:p>
    <w:p w:rsidR="00FB4A9F" w:rsidRPr="00F51BD4" w:rsidRDefault="00FB4A9F" w:rsidP="00FB4A9F">
      <w:pPr>
        <w:pStyle w:val="a5"/>
        <w:ind w:firstLine="567"/>
        <w:rPr>
          <w:rFonts w:eastAsia="Calibri"/>
          <w:sz w:val="28"/>
          <w:szCs w:val="28"/>
        </w:rPr>
      </w:pPr>
    </w:p>
    <w:p w:rsidR="00FB4A9F" w:rsidRPr="00F51BD4" w:rsidRDefault="00FB4A9F" w:rsidP="00FB4A9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BD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43" w:history="1">
        <w:r w:rsidRPr="00F51BD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51BD4">
        <w:rPr>
          <w:rFonts w:ascii="Times New Roman" w:hAnsi="Times New Roman" w:cs="Times New Roman"/>
          <w:sz w:val="28"/>
          <w:szCs w:val="28"/>
        </w:rPr>
        <w:t xml:space="preserve"> о проведении Конкурса ознакомлен (а)</w:t>
      </w:r>
      <w:r w:rsidRPr="00F51B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согласен (а)</w:t>
      </w:r>
      <w:r w:rsidRPr="00F51BD4">
        <w:rPr>
          <w:rFonts w:ascii="Times New Roman" w:hAnsi="Times New Roman" w:cs="Times New Roman"/>
          <w:sz w:val="28"/>
          <w:szCs w:val="28"/>
        </w:rPr>
        <w:t>.</w:t>
      </w:r>
    </w:p>
    <w:p w:rsidR="00FB4A9F" w:rsidRPr="00F51BD4" w:rsidRDefault="00FB4A9F" w:rsidP="00FB4A9F">
      <w:pPr>
        <w:tabs>
          <w:tab w:val="left" w:pos="0"/>
        </w:tabs>
        <w:rPr>
          <w:rFonts w:eastAsia="Calibri"/>
          <w:sz w:val="28"/>
          <w:szCs w:val="28"/>
        </w:rPr>
      </w:pPr>
    </w:p>
    <w:p w:rsidR="00FB4A9F" w:rsidRPr="00F51BD4" w:rsidRDefault="00FB4A9F" w:rsidP="00FB4A9F">
      <w:pPr>
        <w:tabs>
          <w:tab w:val="left" w:pos="0"/>
        </w:tabs>
        <w:rPr>
          <w:rFonts w:eastAsia="Calibri"/>
          <w:sz w:val="28"/>
          <w:szCs w:val="28"/>
        </w:rPr>
      </w:pPr>
    </w:p>
    <w:p w:rsidR="00FB4A9F" w:rsidRPr="00F51BD4" w:rsidRDefault="00FB4A9F" w:rsidP="00FB4A9F">
      <w:pPr>
        <w:tabs>
          <w:tab w:val="left" w:pos="0"/>
        </w:tabs>
        <w:rPr>
          <w:rFonts w:eastAsia="Calibri"/>
          <w:sz w:val="28"/>
          <w:szCs w:val="28"/>
        </w:rPr>
      </w:pPr>
      <w:r w:rsidRPr="00F51BD4">
        <w:rPr>
          <w:rFonts w:eastAsia="Calibri"/>
          <w:sz w:val="28"/>
          <w:szCs w:val="28"/>
        </w:rPr>
        <w:t>___________________</w:t>
      </w:r>
      <w:r w:rsidRPr="00F51BD4">
        <w:rPr>
          <w:rFonts w:eastAsia="Calibri"/>
          <w:sz w:val="28"/>
          <w:szCs w:val="28"/>
        </w:rPr>
        <w:tab/>
      </w:r>
      <w:r w:rsidRPr="00F51BD4">
        <w:rPr>
          <w:rFonts w:eastAsia="Calibri"/>
          <w:sz w:val="28"/>
          <w:szCs w:val="28"/>
        </w:rPr>
        <w:tab/>
      </w:r>
      <w:r w:rsidRPr="00F51BD4">
        <w:rPr>
          <w:rFonts w:eastAsia="Calibri"/>
          <w:sz w:val="28"/>
          <w:szCs w:val="28"/>
        </w:rPr>
        <w:tab/>
      </w:r>
      <w:r w:rsidRPr="00F51BD4">
        <w:rPr>
          <w:rFonts w:eastAsia="Calibri"/>
          <w:sz w:val="28"/>
          <w:szCs w:val="28"/>
        </w:rPr>
        <w:tab/>
      </w:r>
      <w:r w:rsidRPr="00F51BD4">
        <w:rPr>
          <w:rFonts w:eastAsia="Calibri"/>
          <w:sz w:val="28"/>
          <w:szCs w:val="28"/>
        </w:rPr>
        <w:tab/>
      </w:r>
      <w:r w:rsidRPr="00F51BD4">
        <w:rPr>
          <w:rFonts w:eastAsia="Calibri"/>
          <w:sz w:val="28"/>
          <w:szCs w:val="28"/>
        </w:rPr>
        <w:tab/>
      </w:r>
      <w:r w:rsidRPr="00F51BD4">
        <w:rPr>
          <w:rFonts w:eastAsia="Calibri"/>
          <w:sz w:val="28"/>
          <w:szCs w:val="28"/>
        </w:rPr>
        <w:tab/>
        <w:t>_______________</w:t>
      </w:r>
    </w:p>
    <w:p w:rsidR="00FB4A9F" w:rsidRPr="002A2072" w:rsidRDefault="00FB4A9F" w:rsidP="00FB4A9F">
      <w:pPr>
        <w:tabs>
          <w:tab w:val="left" w:pos="0"/>
        </w:tabs>
        <w:rPr>
          <w:rFonts w:eastAsia="Calibri"/>
          <w:sz w:val="22"/>
          <w:szCs w:val="22"/>
        </w:rPr>
      </w:pPr>
      <w:r w:rsidRPr="002A2072">
        <w:rPr>
          <w:rFonts w:eastAsiaTheme="minorHAnsi"/>
          <w:sz w:val="22"/>
          <w:szCs w:val="22"/>
          <w:lang w:eastAsia="en-US"/>
        </w:rPr>
        <w:t xml:space="preserve">        (Ф.И.О. руководителя)</w:t>
      </w:r>
      <w:r w:rsidRPr="002A2072">
        <w:rPr>
          <w:rFonts w:eastAsiaTheme="minorHAnsi"/>
          <w:sz w:val="22"/>
          <w:szCs w:val="22"/>
          <w:lang w:eastAsia="en-US"/>
        </w:rPr>
        <w:tab/>
      </w:r>
      <w:r w:rsidRPr="002A2072">
        <w:rPr>
          <w:rFonts w:eastAsiaTheme="minorHAnsi"/>
          <w:sz w:val="22"/>
          <w:szCs w:val="22"/>
          <w:lang w:eastAsia="en-US"/>
        </w:rPr>
        <w:tab/>
      </w:r>
      <w:r w:rsidRPr="002A2072">
        <w:rPr>
          <w:rFonts w:eastAsiaTheme="minorHAnsi"/>
          <w:sz w:val="22"/>
          <w:szCs w:val="22"/>
          <w:lang w:eastAsia="en-US"/>
        </w:rPr>
        <w:tab/>
      </w:r>
      <w:r w:rsidRPr="002A2072">
        <w:rPr>
          <w:rFonts w:eastAsiaTheme="minorHAnsi"/>
          <w:sz w:val="22"/>
          <w:szCs w:val="22"/>
          <w:lang w:eastAsia="en-US"/>
        </w:rPr>
        <w:tab/>
      </w:r>
      <w:r w:rsidRPr="002A2072">
        <w:rPr>
          <w:rFonts w:eastAsiaTheme="minorHAnsi"/>
          <w:sz w:val="22"/>
          <w:szCs w:val="22"/>
          <w:lang w:eastAsia="en-US"/>
        </w:rPr>
        <w:tab/>
      </w:r>
      <w:r w:rsidRPr="002A2072">
        <w:rPr>
          <w:rFonts w:eastAsiaTheme="minorHAnsi"/>
          <w:sz w:val="22"/>
          <w:szCs w:val="22"/>
          <w:lang w:eastAsia="en-US"/>
        </w:rPr>
        <w:tab/>
      </w:r>
      <w:r w:rsidRPr="002A2072">
        <w:rPr>
          <w:rFonts w:eastAsiaTheme="minorHAnsi"/>
          <w:sz w:val="22"/>
          <w:szCs w:val="22"/>
          <w:lang w:eastAsia="en-US"/>
        </w:rPr>
        <w:tab/>
      </w:r>
      <w:r w:rsidRPr="002A2072">
        <w:rPr>
          <w:rFonts w:eastAsiaTheme="minorHAnsi"/>
          <w:sz w:val="22"/>
          <w:szCs w:val="22"/>
          <w:lang w:eastAsia="en-US"/>
        </w:rPr>
        <w:tab/>
        <w:t>(подпись)</w:t>
      </w:r>
    </w:p>
    <w:p w:rsidR="00FB4A9F" w:rsidRPr="00F51BD4" w:rsidRDefault="00FB4A9F" w:rsidP="00FB4A9F">
      <w:pPr>
        <w:jc w:val="both"/>
        <w:rPr>
          <w:rFonts w:eastAsia="Calibri"/>
          <w:sz w:val="28"/>
          <w:szCs w:val="28"/>
        </w:rPr>
      </w:pPr>
    </w:p>
    <w:p w:rsidR="00FB4A9F" w:rsidRPr="00F51BD4" w:rsidRDefault="00FB4A9F" w:rsidP="00FB4A9F">
      <w:pPr>
        <w:ind w:left="5664" w:firstLine="708"/>
        <w:jc w:val="both"/>
        <w:rPr>
          <w:rFonts w:eastAsia="Calibri"/>
          <w:sz w:val="28"/>
          <w:szCs w:val="28"/>
        </w:rPr>
      </w:pPr>
    </w:p>
    <w:p w:rsidR="00FB4A9F" w:rsidRPr="00F51BD4" w:rsidRDefault="00FB4A9F" w:rsidP="00FB4A9F">
      <w:pPr>
        <w:ind w:left="5664" w:firstLine="708"/>
        <w:jc w:val="both"/>
        <w:rPr>
          <w:rFonts w:eastAsia="Calibri"/>
          <w:sz w:val="28"/>
          <w:szCs w:val="28"/>
        </w:rPr>
      </w:pPr>
    </w:p>
    <w:p w:rsidR="00FB4A9F" w:rsidRPr="00F51BD4" w:rsidRDefault="00FB4A9F" w:rsidP="00FB4A9F">
      <w:pPr>
        <w:ind w:left="5664" w:firstLine="708"/>
        <w:jc w:val="both"/>
        <w:rPr>
          <w:rFonts w:eastAsia="Calibri"/>
          <w:sz w:val="28"/>
          <w:szCs w:val="28"/>
        </w:rPr>
      </w:pPr>
      <w:r w:rsidRPr="00F51BD4">
        <w:rPr>
          <w:rFonts w:eastAsia="Calibri"/>
          <w:sz w:val="28"/>
          <w:szCs w:val="28"/>
        </w:rPr>
        <w:t>«___» ________ 20</w:t>
      </w:r>
      <w:r w:rsidR="00EA50C3" w:rsidRPr="00F51BD4">
        <w:rPr>
          <w:rFonts w:eastAsia="Calibri"/>
          <w:sz w:val="28"/>
          <w:szCs w:val="28"/>
        </w:rPr>
        <w:t>23</w:t>
      </w:r>
      <w:r w:rsidRPr="00F51BD4">
        <w:rPr>
          <w:rFonts w:eastAsia="Calibri"/>
          <w:sz w:val="28"/>
          <w:szCs w:val="28"/>
        </w:rPr>
        <w:t>г.</w:t>
      </w:r>
    </w:p>
    <w:p w:rsidR="00FB4A9F" w:rsidRPr="00F51BD4" w:rsidRDefault="00FB4A9F" w:rsidP="00FB4A9F">
      <w:pPr>
        <w:ind w:left="5664" w:firstLine="708"/>
        <w:jc w:val="both"/>
        <w:rPr>
          <w:rFonts w:eastAsia="Calibri"/>
          <w:sz w:val="28"/>
          <w:szCs w:val="28"/>
        </w:rPr>
      </w:pPr>
    </w:p>
    <w:p w:rsidR="00FB4A9F" w:rsidRPr="006F0286" w:rsidRDefault="00FB4A9F" w:rsidP="00FB4A9F">
      <w:pPr>
        <w:autoSpaceDE w:val="0"/>
        <w:autoSpaceDN w:val="0"/>
        <w:adjustRightInd w:val="0"/>
        <w:ind w:left="4962"/>
        <w:rPr>
          <w:sz w:val="26"/>
          <w:szCs w:val="26"/>
        </w:rPr>
      </w:pPr>
      <w:r w:rsidRPr="006F0286">
        <w:rPr>
          <w:sz w:val="26"/>
          <w:szCs w:val="26"/>
        </w:rPr>
        <w:lastRenderedPageBreak/>
        <w:t>Приложение № 2</w:t>
      </w:r>
    </w:p>
    <w:p w:rsidR="00FB4A9F" w:rsidRPr="006F0286" w:rsidRDefault="00FB4A9F" w:rsidP="00FB4A9F">
      <w:pPr>
        <w:autoSpaceDE w:val="0"/>
        <w:autoSpaceDN w:val="0"/>
        <w:adjustRightInd w:val="0"/>
        <w:ind w:left="4962"/>
        <w:rPr>
          <w:sz w:val="26"/>
          <w:szCs w:val="26"/>
        </w:rPr>
      </w:pPr>
      <w:r w:rsidRPr="006F0286">
        <w:rPr>
          <w:sz w:val="26"/>
          <w:szCs w:val="26"/>
        </w:rPr>
        <w:t xml:space="preserve">к постановлению администрации </w:t>
      </w:r>
    </w:p>
    <w:p w:rsidR="00FB4A9F" w:rsidRPr="006F0286" w:rsidRDefault="00FB4A9F" w:rsidP="00FB4A9F">
      <w:pPr>
        <w:autoSpaceDE w:val="0"/>
        <w:autoSpaceDN w:val="0"/>
        <w:adjustRightInd w:val="0"/>
        <w:ind w:left="4962"/>
        <w:rPr>
          <w:sz w:val="26"/>
          <w:szCs w:val="26"/>
        </w:rPr>
      </w:pPr>
      <w:r w:rsidRPr="006F0286">
        <w:rPr>
          <w:sz w:val="26"/>
          <w:szCs w:val="26"/>
        </w:rPr>
        <w:t xml:space="preserve">городского округа муниципального </w:t>
      </w:r>
    </w:p>
    <w:p w:rsidR="00FB4A9F" w:rsidRPr="006F0286" w:rsidRDefault="00FB4A9F" w:rsidP="00FB4A9F">
      <w:pPr>
        <w:autoSpaceDE w:val="0"/>
        <w:autoSpaceDN w:val="0"/>
        <w:adjustRightInd w:val="0"/>
        <w:ind w:left="4962"/>
        <w:rPr>
          <w:sz w:val="26"/>
          <w:szCs w:val="26"/>
        </w:rPr>
      </w:pPr>
      <w:r w:rsidRPr="006F0286">
        <w:rPr>
          <w:sz w:val="26"/>
          <w:szCs w:val="26"/>
        </w:rPr>
        <w:t>образования «город Саянск»</w:t>
      </w:r>
    </w:p>
    <w:p w:rsidR="00FB4A9F" w:rsidRPr="006F0286" w:rsidRDefault="00FB4A9F" w:rsidP="00FB4A9F">
      <w:pPr>
        <w:autoSpaceDE w:val="0"/>
        <w:autoSpaceDN w:val="0"/>
        <w:adjustRightInd w:val="0"/>
        <w:ind w:left="4962"/>
        <w:rPr>
          <w:sz w:val="26"/>
          <w:szCs w:val="26"/>
        </w:rPr>
      </w:pPr>
      <w:r w:rsidRPr="006F0286">
        <w:rPr>
          <w:sz w:val="26"/>
          <w:szCs w:val="26"/>
        </w:rPr>
        <w:t xml:space="preserve">от </w:t>
      </w:r>
      <w:r w:rsidR="00A61196">
        <w:rPr>
          <w:sz w:val="26"/>
          <w:szCs w:val="26"/>
        </w:rPr>
        <w:t>14.11.2023 № 110-37-1367-23</w:t>
      </w:r>
    </w:p>
    <w:p w:rsidR="00FB4A9F" w:rsidRPr="006F0286" w:rsidRDefault="00FB4A9F" w:rsidP="00FB4A9F">
      <w:pPr>
        <w:jc w:val="center"/>
        <w:rPr>
          <w:sz w:val="26"/>
          <w:szCs w:val="26"/>
        </w:rPr>
      </w:pPr>
    </w:p>
    <w:p w:rsidR="00FB4A9F" w:rsidRPr="006F0286" w:rsidRDefault="00FB4A9F" w:rsidP="00FB4A9F">
      <w:pPr>
        <w:jc w:val="center"/>
        <w:rPr>
          <w:sz w:val="26"/>
          <w:szCs w:val="26"/>
        </w:rPr>
      </w:pPr>
      <w:bookmarkStart w:id="0" w:name="_GoBack"/>
      <w:bookmarkEnd w:id="0"/>
      <w:r w:rsidRPr="006F0286">
        <w:rPr>
          <w:sz w:val="26"/>
          <w:szCs w:val="26"/>
        </w:rPr>
        <w:t xml:space="preserve">Состав конкурсной комиссии </w:t>
      </w:r>
    </w:p>
    <w:p w:rsidR="00FB4A9F" w:rsidRPr="006F0286" w:rsidRDefault="00FB4A9F" w:rsidP="00FB4A9F">
      <w:pPr>
        <w:jc w:val="center"/>
        <w:rPr>
          <w:sz w:val="26"/>
          <w:szCs w:val="26"/>
          <w:lang w:eastAsia="en-US"/>
        </w:rPr>
      </w:pPr>
      <w:r w:rsidRPr="006F0286">
        <w:rPr>
          <w:sz w:val="26"/>
          <w:szCs w:val="26"/>
        </w:rPr>
        <w:t xml:space="preserve">по подведению итогов </w:t>
      </w:r>
      <w:r w:rsidRPr="006F0286">
        <w:rPr>
          <w:sz w:val="26"/>
          <w:szCs w:val="26"/>
          <w:lang w:eastAsia="en-US"/>
        </w:rPr>
        <w:t>городского конкурса «</w:t>
      </w:r>
      <w:r w:rsidR="00AF750F" w:rsidRPr="00EA459D">
        <w:rPr>
          <w:sz w:val="28"/>
          <w:szCs w:val="28"/>
        </w:rPr>
        <w:t>Новый год – пора чудес</w:t>
      </w:r>
      <w:r w:rsidR="00AF750F">
        <w:rPr>
          <w:sz w:val="28"/>
          <w:szCs w:val="28"/>
        </w:rPr>
        <w:t>!</w:t>
      </w:r>
      <w:r w:rsidR="00AF750F" w:rsidRPr="00EA459D">
        <w:rPr>
          <w:sz w:val="28"/>
          <w:szCs w:val="28"/>
        </w:rPr>
        <w:t>»</w:t>
      </w:r>
      <w:r w:rsidRPr="006F0286">
        <w:rPr>
          <w:sz w:val="26"/>
          <w:szCs w:val="26"/>
          <w:lang w:eastAsia="en-US"/>
        </w:rPr>
        <w:t xml:space="preserve"> на лучшее новогоднее оформление предприятий потребительского рынка в 20</w:t>
      </w:r>
      <w:r w:rsidR="005E5552" w:rsidRPr="006F0286">
        <w:rPr>
          <w:sz w:val="26"/>
          <w:szCs w:val="26"/>
          <w:lang w:eastAsia="en-US"/>
        </w:rPr>
        <w:t>2</w:t>
      </w:r>
      <w:r w:rsidR="00EA50C3">
        <w:rPr>
          <w:sz w:val="26"/>
          <w:szCs w:val="26"/>
          <w:lang w:eastAsia="en-US"/>
        </w:rPr>
        <w:t>3</w:t>
      </w:r>
      <w:r w:rsidRPr="006F0286">
        <w:rPr>
          <w:sz w:val="26"/>
          <w:szCs w:val="26"/>
          <w:lang w:eastAsia="en-US"/>
        </w:rPr>
        <w:t xml:space="preserve"> году</w:t>
      </w:r>
    </w:p>
    <w:p w:rsidR="00FB4A9F" w:rsidRPr="006F0286" w:rsidRDefault="00FB4A9F" w:rsidP="00FB4A9F">
      <w:pPr>
        <w:jc w:val="center"/>
        <w:rPr>
          <w:sz w:val="26"/>
          <w:szCs w:val="26"/>
          <w:lang w:eastAsia="en-US"/>
        </w:rPr>
      </w:pPr>
    </w:p>
    <w:p w:rsidR="00FB4A9F" w:rsidRPr="006F0286" w:rsidRDefault="00FB4A9F" w:rsidP="00FB4A9F">
      <w:pPr>
        <w:jc w:val="center"/>
        <w:rPr>
          <w:sz w:val="26"/>
          <w:szCs w:val="26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2361"/>
        <w:gridCol w:w="6687"/>
      </w:tblGrid>
      <w:tr w:rsidR="00FB4A9F" w:rsidRPr="006F0286" w:rsidTr="00CE0E3B">
        <w:tc>
          <w:tcPr>
            <w:tcW w:w="522" w:type="dxa"/>
          </w:tcPr>
          <w:p w:rsidR="00FB4A9F" w:rsidRPr="006F0286" w:rsidRDefault="00FB4A9F" w:rsidP="00CE0E3B">
            <w:pPr>
              <w:rPr>
                <w:sz w:val="26"/>
                <w:szCs w:val="26"/>
              </w:rPr>
            </w:pPr>
            <w:r w:rsidRPr="006F0286">
              <w:rPr>
                <w:sz w:val="26"/>
                <w:szCs w:val="26"/>
              </w:rPr>
              <w:t>1.</w:t>
            </w:r>
          </w:p>
        </w:tc>
        <w:tc>
          <w:tcPr>
            <w:tcW w:w="2361" w:type="dxa"/>
          </w:tcPr>
          <w:p w:rsidR="00FB4A9F" w:rsidRPr="006F0286" w:rsidRDefault="00FB4A9F" w:rsidP="00CE0E3B">
            <w:pPr>
              <w:rPr>
                <w:sz w:val="26"/>
                <w:szCs w:val="26"/>
              </w:rPr>
            </w:pPr>
            <w:r w:rsidRPr="006F0286">
              <w:rPr>
                <w:sz w:val="26"/>
                <w:szCs w:val="26"/>
              </w:rPr>
              <w:t>Зайцева Евгения Николаевна</w:t>
            </w:r>
          </w:p>
        </w:tc>
        <w:tc>
          <w:tcPr>
            <w:tcW w:w="6687" w:type="dxa"/>
          </w:tcPr>
          <w:p w:rsidR="00FB4A9F" w:rsidRPr="006F0286" w:rsidRDefault="00FB4A9F" w:rsidP="00CE0E3B">
            <w:pPr>
              <w:jc w:val="both"/>
              <w:rPr>
                <w:sz w:val="26"/>
                <w:szCs w:val="26"/>
              </w:rPr>
            </w:pPr>
            <w:r w:rsidRPr="006F0286">
              <w:rPr>
                <w:sz w:val="26"/>
                <w:szCs w:val="26"/>
              </w:rPr>
              <w:t xml:space="preserve">- начальник Управления по экономике </w:t>
            </w:r>
            <w:r w:rsidRPr="006F0286">
              <w:rPr>
                <w:sz w:val="26"/>
                <w:szCs w:val="26"/>
                <w:lang w:eastAsia="en-US"/>
              </w:rPr>
              <w:t>администрации городского округа муниципального образования «город Саянск», председатель конкурсной комиссии.</w:t>
            </w:r>
          </w:p>
        </w:tc>
      </w:tr>
      <w:tr w:rsidR="00FB4A9F" w:rsidRPr="006F0286" w:rsidTr="00CE0E3B">
        <w:tc>
          <w:tcPr>
            <w:tcW w:w="522" w:type="dxa"/>
          </w:tcPr>
          <w:p w:rsidR="00FB4A9F" w:rsidRPr="006F0286" w:rsidRDefault="00FB4A9F" w:rsidP="00CE0E3B">
            <w:pPr>
              <w:rPr>
                <w:sz w:val="26"/>
                <w:szCs w:val="26"/>
              </w:rPr>
            </w:pPr>
            <w:r w:rsidRPr="006F0286">
              <w:rPr>
                <w:sz w:val="26"/>
                <w:szCs w:val="26"/>
              </w:rPr>
              <w:t>2.</w:t>
            </w:r>
          </w:p>
        </w:tc>
        <w:tc>
          <w:tcPr>
            <w:tcW w:w="2361" w:type="dxa"/>
          </w:tcPr>
          <w:p w:rsidR="00FB4A9F" w:rsidRPr="006F0286" w:rsidRDefault="00FB4A9F" w:rsidP="00CE0E3B">
            <w:pPr>
              <w:rPr>
                <w:sz w:val="26"/>
                <w:szCs w:val="26"/>
              </w:rPr>
            </w:pPr>
            <w:r w:rsidRPr="006F0286">
              <w:rPr>
                <w:sz w:val="26"/>
                <w:szCs w:val="26"/>
              </w:rPr>
              <w:t xml:space="preserve">Федорович </w:t>
            </w:r>
          </w:p>
          <w:p w:rsidR="00FB4A9F" w:rsidRPr="006F0286" w:rsidRDefault="00FB4A9F" w:rsidP="00CE0E3B">
            <w:pPr>
              <w:rPr>
                <w:sz w:val="26"/>
                <w:szCs w:val="26"/>
              </w:rPr>
            </w:pPr>
            <w:r w:rsidRPr="006F0286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6687" w:type="dxa"/>
          </w:tcPr>
          <w:p w:rsidR="00FB4A9F" w:rsidRPr="006F0286" w:rsidRDefault="00FB4A9F" w:rsidP="00CE0E3B">
            <w:pPr>
              <w:jc w:val="both"/>
              <w:rPr>
                <w:sz w:val="26"/>
                <w:szCs w:val="26"/>
              </w:rPr>
            </w:pPr>
            <w:r w:rsidRPr="006F0286">
              <w:rPr>
                <w:sz w:val="26"/>
                <w:szCs w:val="26"/>
              </w:rPr>
              <w:t xml:space="preserve">- консультант по потребительскому рынку </w:t>
            </w:r>
            <w:r w:rsidR="006F0286">
              <w:rPr>
                <w:sz w:val="26"/>
                <w:szCs w:val="26"/>
              </w:rPr>
              <w:t xml:space="preserve">и малому бизнесу </w:t>
            </w:r>
            <w:r w:rsidRPr="006F0286">
              <w:rPr>
                <w:sz w:val="26"/>
                <w:szCs w:val="26"/>
              </w:rPr>
              <w:t xml:space="preserve">отдела экономического развития и потребительского рынка Управления по экономике </w:t>
            </w:r>
            <w:r w:rsidRPr="006F0286">
              <w:rPr>
                <w:sz w:val="26"/>
                <w:szCs w:val="26"/>
                <w:lang w:eastAsia="en-US"/>
              </w:rPr>
              <w:t>администрации городского округа муниципального образования «город Саянск», секретарь конкурсной комиссии.</w:t>
            </w:r>
          </w:p>
        </w:tc>
      </w:tr>
      <w:tr w:rsidR="00FB4A9F" w:rsidRPr="006F0286" w:rsidTr="00CE0E3B">
        <w:tc>
          <w:tcPr>
            <w:tcW w:w="522" w:type="dxa"/>
          </w:tcPr>
          <w:p w:rsidR="00FB4A9F" w:rsidRPr="006F0286" w:rsidRDefault="00FB4A9F" w:rsidP="00CE0E3B">
            <w:pPr>
              <w:rPr>
                <w:sz w:val="26"/>
                <w:szCs w:val="26"/>
              </w:rPr>
            </w:pPr>
          </w:p>
        </w:tc>
        <w:tc>
          <w:tcPr>
            <w:tcW w:w="2361" w:type="dxa"/>
          </w:tcPr>
          <w:p w:rsidR="00FB4A9F" w:rsidRPr="006F0286" w:rsidRDefault="00FB4A9F" w:rsidP="00CE0E3B">
            <w:pPr>
              <w:rPr>
                <w:sz w:val="26"/>
                <w:szCs w:val="26"/>
              </w:rPr>
            </w:pPr>
            <w:r w:rsidRPr="006F0286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687" w:type="dxa"/>
          </w:tcPr>
          <w:p w:rsidR="00FB4A9F" w:rsidRPr="006F0286" w:rsidRDefault="00FB4A9F" w:rsidP="00CE0E3B">
            <w:pPr>
              <w:jc w:val="both"/>
              <w:rPr>
                <w:sz w:val="26"/>
                <w:szCs w:val="26"/>
              </w:rPr>
            </w:pPr>
          </w:p>
        </w:tc>
      </w:tr>
      <w:tr w:rsidR="00FB4A9F" w:rsidRPr="006F0286" w:rsidTr="00CE0E3B">
        <w:tc>
          <w:tcPr>
            <w:tcW w:w="522" w:type="dxa"/>
          </w:tcPr>
          <w:p w:rsidR="00FB4A9F" w:rsidRPr="006F0286" w:rsidRDefault="00FB4A9F" w:rsidP="00CE0E3B">
            <w:pPr>
              <w:rPr>
                <w:sz w:val="26"/>
                <w:szCs w:val="26"/>
              </w:rPr>
            </w:pPr>
            <w:r w:rsidRPr="006F0286">
              <w:rPr>
                <w:sz w:val="26"/>
                <w:szCs w:val="26"/>
              </w:rPr>
              <w:t>3.</w:t>
            </w:r>
          </w:p>
        </w:tc>
        <w:tc>
          <w:tcPr>
            <w:tcW w:w="2361" w:type="dxa"/>
          </w:tcPr>
          <w:p w:rsidR="00FB4A9F" w:rsidRPr="006F0286" w:rsidRDefault="00FB4A9F" w:rsidP="00CE0E3B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F0286">
              <w:rPr>
                <w:sz w:val="26"/>
                <w:szCs w:val="26"/>
                <w:lang w:eastAsia="en-US"/>
              </w:rPr>
              <w:t>Корелина</w:t>
            </w:r>
            <w:proofErr w:type="spellEnd"/>
            <w:r w:rsidRPr="006F0286">
              <w:rPr>
                <w:sz w:val="26"/>
                <w:szCs w:val="26"/>
                <w:lang w:eastAsia="en-US"/>
              </w:rPr>
              <w:t xml:space="preserve"> </w:t>
            </w:r>
          </w:p>
          <w:p w:rsidR="00FB4A9F" w:rsidRPr="006F0286" w:rsidRDefault="00FB4A9F" w:rsidP="00CE0E3B">
            <w:pPr>
              <w:rPr>
                <w:sz w:val="26"/>
                <w:szCs w:val="26"/>
                <w:lang w:eastAsia="en-US"/>
              </w:rPr>
            </w:pPr>
            <w:r w:rsidRPr="006F0286">
              <w:rPr>
                <w:sz w:val="26"/>
                <w:szCs w:val="26"/>
                <w:lang w:eastAsia="en-US"/>
              </w:rPr>
              <w:t>Ирина Михайловна</w:t>
            </w:r>
          </w:p>
        </w:tc>
        <w:tc>
          <w:tcPr>
            <w:tcW w:w="6687" w:type="dxa"/>
          </w:tcPr>
          <w:p w:rsidR="00FB4A9F" w:rsidRPr="006F0286" w:rsidRDefault="00FB4A9F" w:rsidP="00CE0E3B">
            <w:pPr>
              <w:jc w:val="both"/>
              <w:rPr>
                <w:sz w:val="26"/>
                <w:szCs w:val="26"/>
                <w:lang w:eastAsia="en-US"/>
              </w:rPr>
            </w:pPr>
            <w:r w:rsidRPr="006F0286">
              <w:rPr>
                <w:sz w:val="26"/>
                <w:szCs w:val="26"/>
                <w:lang w:eastAsia="en-US"/>
              </w:rPr>
              <w:t>- заместитель начальника муниципального казенного учреждения «Управление культуры администрации муниципального образования «город Саянск»,</w:t>
            </w:r>
          </w:p>
        </w:tc>
      </w:tr>
      <w:tr w:rsidR="00FB4A9F" w:rsidRPr="006F0286" w:rsidTr="00CE0E3B">
        <w:tc>
          <w:tcPr>
            <w:tcW w:w="522" w:type="dxa"/>
          </w:tcPr>
          <w:p w:rsidR="00FB4A9F" w:rsidRPr="006F0286" w:rsidRDefault="00FB4A9F" w:rsidP="00CE0E3B">
            <w:pPr>
              <w:rPr>
                <w:sz w:val="26"/>
                <w:szCs w:val="26"/>
              </w:rPr>
            </w:pPr>
          </w:p>
        </w:tc>
        <w:tc>
          <w:tcPr>
            <w:tcW w:w="2361" w:type="dxa"/>
          </w:tcPr>
          <w:p w:rsidR="00FB4A9F" w:rsidRPr="006F0286" w:rsidRDefault="00FB4A9F" w:rsidP="00CE0E3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687" w:type="dxa"/>
          </w:tcPr>
          <w:p w:rsidR="00FB4A9F" w:rsidRPr="006F0286" w:rsidRDefault="00FB4A9F" w:rsidP="00CE0E3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B4A9F" w:rsidRPr="006F0286" w:rsidTr="00CE0E3B">
        <w:tc>
          <w:tcPr>
            <w:tcW w:w="522" w:type="dxa"/>
          </w:tcPr>
          <w:p w:rsidR="00FB4A9F" w:rsidRPr="006F0286" w:rsidRDefault="00FB4A9F" w:rsidP="00CE0E3B">
            <w:pPr>
              <w:rPr>
                <w:sz w:val="26"/>
                <w:szCs w:val="26"/>
              </w:rPr>
            </w:pPr>
            <w:r w:rsidRPr="006F0286">
              <w:rPr>
                <w:sz w:val="26"/>
                <w:szCs w:val="26"/>
              </w:rPr>
              <w:t>4.</w:t>
            </w:r>
          </w:p>
        </w:tc>
        <w:tc>
          <w:tcPr>
            <w:tcW w:w="2361" w:type="dxa"/>
          </w:tcPr>
          <w:p w:rsidR="00FB4A9F" w:rsidRPr="006F0286" w:rsidRDefault="00FB4A9F" w:rsidP="00CE0E3B">
            <w:pPr>
              <w:rPr>
                <w:sz w:val="26"/>
                <w:szCs w:val="26"/>
                <w:lang w:eastAsia="en-US"/>
              </w:rPr>
            </w:pPr>
            <w:r w:rsidRPr="006F0286">
              <w:rPr>
                <w:sz w:val="26"/>
                <w:szCs w:val="26"/>
                <w:lang w:eastAsia="en-US"/>
              </w:rPr>
              <w:t>Минеева Татьяна Юрьевна</w:t>
            </w:r>
          </w:p>
        </w:tc>
        <w:tc>
          <w:tcPr>
            <w:tcW w:w="6687" w:type="dxa"/>
          </w:tcPr>
          <w:p w:rsidR="00FB4A9F" w:rsidRPr="006F0286" w:rsidRDefault="00FB4A9F" w:rsidP="00CE0E3B">
            <w:pPr>
              <w:jc w:val="both"/>
              <w:rPr>
                <w:sz w:val="26"/>
                <w:szCs w:val="26"/>
                <w:lang w:eastAsia="en-US"/>
              </w:rPr>
            </w:pPr>
            <w:r w:rsidRPr="006F0286">
              <w:rPr>
                <w:sz w:val="26"/>
                <w:szCs w:val="26"/>
                <w:lang w:eastAsia="en-US"/>
              </w:rPr>
              <w:t xml:space="preserve">- заместитель начальника по потребительскому рынку отдела экономического развития и потребительского рынка </w:t>
            </w:r>
            <w:r w:rsidRPr="006F0286">
              <w:rPr>
                <w:sz w:val="26"/>
                <w:szCs w:val="26"/>
              </w:rPr>
              <w:t xml:space="preserve">Управления по экономике </w:t>
            </w:r>
            <w:r w:rsidRPr="006F0286">
              <w:rPr>
                <w:sz w:val="26"/>
                <w:szCs w:val="26"/>
                <w:lang w:eastAsia="en-US"/>
              </w:rPr>
              <w:t>администрации городского округа муниципального образования «город Саянск»,</w:t>
            </w:r>
          </w:p>
        </w:tc>
      </w:tr>
      <w:tr w:rsidR="00FB4A9F" w:rsidRPr="006F0286" w:rsidTr="00CE0E3B">
        <w:trPr>
          <w:trHeight w:val="85"/>
        </w:trPr>
        <w:tc>
          <w:tcPr>
            <w:tcW w:w="522" w:type="dxa"/>
          </w:tcPr>
          <w:p w:rsidR="00FB4A9F" w:rsidRPr="006F0286" w:rsidRDefault="00FB4A9F" w:rsidP="00CE0E3B">
            <w:pPr>
              <w:rPr>
                <w:sz w:val="26"/>
                <w:szCs w:val="26"/>
              </w:rPr>
            </w:pPr>
          </w:p>
        </w:tc>
        <w:tc>
          <w:tcPr>
            <w:tcW w:w="2361" w:type="dxa"/>
          </w:tcPr>
          <w:p w:rsidR="00FB4A9F" w:rsidRPr="006F0286" w:rsidRDefault="00FB4A9F" w:rsidP="00CE0E3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687" w:type="dxa"/>
          </w:tcPr>
          <w:p w:rsidR="00FB4A9F" w:rsidRPr="006F0286" w:rsidRDefault="00FB4A9F" w:rsidP="00CE0E3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B4A9F" w:rsidRPr="006F0286" w:rsidTr="00CE0E3B">
        <w:tc>
          <w:tcPr>
            <w:tcW w:w="522" w:type="dxa"/>
          </w:tcPr>
          <w:p w:rsidR="00FB4A9F" w:rsidRPr="006F0286" w:rsidRDefault="00FB4A9F" w:rsidP="00CE0E3B">
            <w:pPr>
              <w:rPr>
                <w:sz w:val="26"/>
                <w:szCs w:val="26"/>
              </w:rPr>
            </w:pPr>
            <w:r w:rsidRPr="006F0286">
              <w:rPr>
                <w:sz w:val="26"/>
                <w:szCs w:val="26"/>
              </w:rPr>
              <w:t>5.</w:t>
            </w:r>
          </w:p>
        </w:tc>
        <w:tc>
          <w:tcPr>
            <w:tcW w:w="2361" w:type="dxa"/>
          </w:tcPr>
          <w:p w:rsidR="00FB4A9F" w:rsidRPr="006F0286" w:rsidRDefault="00AF750F" w:rsidP="00CE0E3B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Гайнулина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Елена Григорьевна</w:t>
            </w:r>
          </w:p>
        </w:tc>
        <w:tc>
          <w:tcPr>
            <w:tcW w:w="6687" w:type="dxa"/>
          </w:tcPr>
          <w:p w:rsidR="00FB4A9F" w:rsidRPr="006F0286" w:rsidRDefault="00FB4A9F" w:rsidP="00AF750F">
            <w:pPr>
              <w:jc w:val="both"/>
              <w:rPr>
                <w:sz w:val="26"/>
                <w:szCs w:val="26"/>
                <w:lang w:eastAsia="en-US"/>
              </w:rPr>
            </w:pPr>
            <w:r w:rsidRPr="006F0286">
              <w:rPr>
                <w:sz w:val="26"/>
                <w:szCs w:val="26"/>
                <w:lang w:eastAsia="en-US"/>
              </w:rPr>
              <w:t>-</w:t>
            </w:r>
            <w:r w:rsidR="00AF750F">
              <w:rPr>
                <w:sz w:val="26"/>
                <w:szCs w:val="26"/>
                <w:lang w:eastAsia="en-US"/>
              </w:rPr>
              <w:t> п</w:t>
            </w:r>
            <w:r w:rsidR="00AF750F" w:rsidRPr="00AF750F">
              <w:rPr>
                <w:sz w:val="26"/>
                <w:szCs w:val="26"/>
                <w:lang w:eastAsia="en-US"/>
              </w:rPr>
              <w:t>редседатель координационного совета в области малого и среднего предпринимательства городского округа муниципального образования «город Саянск»</w:t>
            </w:r>
            <w:r w:rsidR="00AF750F">
              <w:rPr>
                <w:sz w:val="26"/>
                <w:szCs w:val="26"/>
                <w:lang w:eastAsia="en-US"/>
              </w:rPr>
              <w:t xml:space="preserve"> (по согласованию).</w:t>
            </w:r>
          </w:p>
        </w:tc>
      </w:tr>
    </w:tbl>
    <w:p w:rsidR="00FB4A9F" w:rsidRPr="006F0286" w:rsidRDefault="00FB4A9F" w:rsidP="00FB4A9F">
      <w:pPr>
        <w:rPr>
          <w:sz w:val="26"/>
          <w:szCs w:val="26"/>
        </w:rPr>
      </w:pPr>
    </w:p>
    <w:p w:rsidR="00FB4A9F" w:rsidRDefault="00FB4A9F" w:rsidP="00FB4A9F">
      <w:pPr>
        <w:rPr>
          <w:sz w:val="26"/>
          <w:szCs w:val="26"/>
        </w:rPr>
      </w:pPr>
    </w:p>
    <w:p w:rsidR="006F0286" w:rsidRPr="006F0286" w:rsidRDefault="006F0286" w:rsidP="00FB4A9F">
      <w:pPr>
        <w:rPr>
          <w:sz w:val="26"/>
          <w:szCs w:val="26"/>
        </w:rPr>
      </w:pPr>
    </w:p>
    <w:p w:rsidR="00FB4A9F" w:rsidRPr="006F0286" w:rsidRDefault="00FB4A9F" w:rsidP="00FB4A9F">
      <w:pPr>
        <w:rPr>
          <w:sz w:val="26"/>
          <w:szCs w:val="26"/>
        </w:rPr>
      </w:pPr>
      <w:r w:rsidRPr="006F0286">
        <w:rPr>
          <w:sz w:val="26"/>
          <w:szCs w:val="26"/>
        </w:rPr>
        <w:t xml:space="preserve">Заместитель мэра городского округа </w:t>
      </w:r>
    </w:p>
    <w:p w:rsidR="00FB4A9F" w:rsidRPr="006F0286" w:rsidRDefault="00FB4A9F" w:rsidP="00FB4A9F">
      <w:pPr>
        <w:rPr>
          <w:sz w:val="26"/>
          <w:szCs w:val="26"/>
        </w:rPr>
      </w:pPr>
      <w:r w:rsidRPr="006F0286">
        <w:rPr>
          <w:sz w:val="26"/>
          <w:szCs w:val="26"/>
        </w:rPr>
        <w:t xml:space="preserve">по экономике и финансам-начальник </w:t>
      </w:r>
    </w:p>
    <w:p w:rsidR="00FB4A9F" w:rsidRPr="006F0286" w:rsidRDefault="00FB4A9F" w:rsidP="00FB4A9F">
      <w:pPr>
        <w:rPr>
          <w:sz w:val="26"/>
          <w:szCs w:val="26"/>
        </w:rPr>
      </w:pPr>
      <w:r w:rsidRPr="006F0286">
        <w:rPr>
          <w:sz w:val="26"/>
          <w:szCs w:val="26"/>
        </w:rPr>
        <w:t xml:space="preserve">Управления по финансам и налогам </w:t>
      </w:r>
      <w:r w:rsidRPr="006F0286">
        <w:rPr>
          <w:sz w:val="26"/>
          <w:szCs w:val="26"/>
        </w:rPr>
        <w:tab/>
      </w:r>
      <w:r w:rsidRPr="006F0286">
        <w:rPr>
          <w:sz w:val="26"/>
          <w:szCs w:val="26"/>
        </w:rPr>
        <w:tab/>
      </w:r>
      <w:r w:rsidRPr="006F0286">
        <w:rPr>
          <w:sz w:val="26"/>
          <w:szCs w:val="26"/>
        </w:rPr>
        <w:tab/>
      </w:r>
      <w:r w:rsidRPr="006F0286">
        <w:rPr>
          <w:sz w:val="26"/>
          <w:szCs w:val="26"/>
        </w:rPr>
        <w:tab/>
        <w:t xml:space="preserve">         </w:t>
      </w:r>
      <w:proofErr w:type="spellStart"/>
      <w:r w:rsidRPr="006F0286">
        <w:rPr>
          <w:sz w:val="26"/>
          <w:szCs w:val="26"/>
        </w:rPr>
        <w:t>И.В.Бухарова</w:t>
      </w:r>
      <w:proofErr w:type="spellEnd"/>
    </w:p>
    <w:p w:rsidR="00FB4A9F" w:rsidRPr="006F0286" w:rsidRDefault="00FB4A9F" w:rsidP="00FB4A9F">
      <w:pPr>
        <w:rPr>
          <w:sz w:val="26"/>
          <w:szCs w:val="26"/>
        </w:rPr>
      </w:pPr>
    </w:p>
    <w:p w:rsidR="00FB4A9F" w:rsidRPr="006F0286" w:rsidRDefault="00FB4A9F" w:rsidP="00FB4A9F">
      <w:pPr>
        <w:rPr>
          <w:sz w:val="26"/>
          <w:szCs w:val="26"/>
        </w:rPr>
      </w:pPr>
    </w:p>
    <w:p w:rsidR="00FB4A9F" w:rsidRPr="006F0286" w:rsidRDefault="00FB4A9F" w:rsidP="00FB4A9F">
      <w:pPr>
        <w:rPr>
          <w:sz w:val="26"/>
          <w:szCs w:val="26"/>
        </w:rPr>
      </w:pPr>
    </w:p>
    <w:p w:rsidR="00FB4A9F" w:rsidRPr="006F0286" w:rsidRDefault="00FB4A9F" w:rsidP="00FB4A9F">
      <w:pPr>
        <w:rPr>
          <w:sz w:val="26"/>
          <w:szCs w:val="26"/>
        </w:rPr>
      </w:pPr>
      <w:r w:rsidRPr="006F0286">
        <w:rPr>
          <w:sz w:val="26"/>
          <w:szCs w:val="26"/>
        </w:rPr>
        <w:t>Минеева Т.Ю.</w:t>
      </w:r>
    </w:p>
    <w:p w:rsidR="00724878" w:rsidRPr="006F0286" w:rsidRDefault="00FB4A9F" w:rsidP="00B343E9">
      <w:pPr>
        <w:tabs>
          <w:tab w:val="center" w:pos="4960"/>
        </w:tabs>
        <w:rPr>
          <w:sz w:val="26"/>
          <w:szCs w:val="26"/>
        </w:rPr>
      </w:pPr>
      <w:r w:rsidRPr="006F0286">
        <w:rPr>
          <w:sz w:val="26"/>
          <w:szCs w:val="26"/>
        </w:rPr>
        <w:t>57242</w:t>
      </w:r>
      <w:r w:rsidRPr="006F0286">
        <w:rPr>
          <w:sz w:val="26"/>
          <w:szCs w:val="26"/>
        </w:rPr>
        <w:tab/>
      </w:r>
    </w:p>
    <w:sectPr w:rsidR="00724878" w:rsidRPr="006F0286" w:rsidSect="00FF3E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6B79"/>
    <w:multiLevelType w:val="hybridMultilevel"/>
    <w:tmpl w:val="A4CE212E"/>
    <w:lvl w:ilvl="0" w:tplc="41B419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C447716">
      <w:numFmt w:val="none"/>
      <w:lvlText w:val=""/>
      <w:lvlJc w:val="left"/>
      <w:pPr>
        <w:tabs>
          <w:tab w:val="num" w:pos="360"/>
        </w:tabs>
      </w:pPr>
    </w:lvl>
    <w:lvl w:ilvl="2" w:tplc="1E4CA5FE">
      <w:numFmt w:val="none"/>
      <w:lvlText w:val=""/>
      <w:lvlJc w:val="left"/>
      <w:pPr>
        <w:tabs>
          <w:tab w:val="num" w:pos="360"/>
        </w:tabs>
      </w:pPr>
    </w:lvl>
    <w:lvl w:ilvl="3" w:tplc="A426C202">
      <w:numFmt w:val="none"/>
      <w:lvlText w:val=""/>
      <w:lvlJc w:val="left"/>
      <w:pPr>
        <w:tabs>
          <w:tab w:val="num" w:pos="360"/>
        </w:tabs>
      </w:pPr>
    </w:lvl>
    <w:lvl w:ilvl="4" w:tplc="5CF47D1C">
      <w:numFmt w:val="none"/>
      <w:lvlText w:val=""/>
      <w:lvlJc w:val="left"/>
      <w:pPr>
        <w:tabs>
          <w:tab w:val="num" w:pos="360"/>
        </w:tabs>
      </w:pPr>
    </w:lvl>
    <w:lvl w:ilvl="5" w:tplc="3482A8F8">
      <w:numFmt w:val="none"/>
      <w:lvlText w:val=""/>
      <w:lvlJc w:val="left"/>
      <w:pPr>
        <w:tabs>
          <w:tab w:val="num" w:pos="360"/>
        </w:tabs>
      </w:pPr>
    </w:lvl>
    <w:lvl w:ilvl="6" w:tplc="CE1A67EE">
      <w:numFmt w:val="none"/>
      <w:lvlText w:val=""/>
      <w:lvlJc w:val="left"/>
      <w:pPr>
        <w:tabs>
          <w:tab w:val="num" w:pos="360"/>
        </w:tabs>
      </w:pPr>
    </w:lvl>
    <w:lvl w:ilvl="7" w:tplc="770C7732">
      <w:numFmt w:val="none"/>
      <w:lvlText w:val=""/>
      <w:lvlJc w:val="left"/>
      <w:pPr>
        <w:tabs>
          <w:tab w:val="num" w:pos="360"/>
        </w:tabs>
      </w:pPr>
    </w:lvl>
    <w:lvl w:ilvl="8" w:tplc="22FC64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9F"/>
    <w:rsid w:val="000056EE"/>
    <w:rsid w:val="00005CA1"/>
    <w:rsid w:val="0003369C"/>
    <w:rsid w:val="0004024E"/>
    <w:rsid w:val="00041287"/>
    <w:rsid w:val="00056B86"/>
    <w:rsid w:val="000A091D"/>
    <w:rsid w:val="000B1E18"/>
    <w:rsid w:val="000B46E1"/>
    <w:rsid w:val="0017536F"/>
    <w:rsid w:val="00190F16"/>
    <w:rsid w:val="001A6D66"/>
    <w:rsid w:val="001B2BFE"/>
    <w:rsid w:val="001E0ADE"/>
    <w:rsid w:val="001F3779"/>
    <w:rsid w:val="00216442"/>
    <w:rsid w:val="002261B7"/>
    <w:rsid w:val="0026504B"/>
    <w:rsid w:val="00270A58"/>
    <w:rsid w:val="00284093"/>
    <w:rsid w:val="002A0B1E"/>
    <w:rsid w:val="002A2072"/>
    <w:rsid w:val="002A59C4"/>
    <w:rsid w:val="002B679A"/>
    <w:rsid w:val="002D1808"/>
    <w:rsid w:val="002D5988"/>
    <w:rsid w:val="002D70FF"/>
    <w:rsid w:val="003044A0"/>
    <w:rsid w:val="003244D0"/>
    <w:rsid w:val="00325D9F"/>
    <w:rsid w:val="003575CE"/>
    <w:rsid w:val="0038359B"/>
    <w:rsid w:val="003B0B1B"/>
    <w:rsid w:val="003C2E0C"/>
    <w:rsid w:val="003F668B"/>
    <w:rsid w:val="003F68C7"/>
    <w:rsid w:val="00424ED7"/>
    <w:rsid w:val="00436FFE"/>
    <w:rsid w:val="00454BCE"/>
    <w:rsid w:val="00461697"/>
    <w:rsid w:val="004B1B12"/>
    <w:rsid w:val="004D11CE"/>
    <w:rsid w:val="00525FD9"/>
    <w:rsid w:val="00536548"/>
    <w:rsid w:val="0054432B"/>
    <w:rsid w:val="00550CBF"/>
    <w:rsid w:val="00553433"/>
    <w:rsid w:val="0056634C"/>
    <w:rsid w:val="00572293"/>
    <w:rsid w:val="00575D71"/>
    <w:rsid w:val="005A3290"/>
    <w:rsid w:val="005D3425"/>
    <w:rsid w:val="005D6EF3"/>
    <w:rsid w:val="005E5552"/>
    <w:rsid w:val="00612B2C"/>
    <w:rsid w:val="006140A7"/>
    <w:rsid w:val="006262C0"/>
    <w:rsid w:val="00635A9D"/>
    <w:rsid w:val="0064162B"/>
    <w:rsid w:val="006460E3"/>
    <w:rsid w:val="006532F4"/>
    <w:rsid w:val="0066033E"/>
    <w:rsid w:val="00677FE7"/>
    <w:rsid w:val="00694371"/>
    <w:rsid w:val="006D40D0"/>
    <w:rsid w:val="006E29A5"/>
    <w:rsid w:val="006F0286"/>
    <w:rsid w:val="00724878"/>
    <w:rsid w:val="00730291"/>
    <w:rsid w:val="007307A6"/>
    <w:rsid w:val="007460B8"/>
    <w:rsid w:val="00757541"/>
    <w:rsid w:val="0075796A"/>
    <w:rsid w:val="0076563B"/>
    <w:rsid w:val="007B1C40"/>
    <w:rsid w:val="00841809"/>
    <w:rsid w:val="008631ED"/>
    <w:rsid w:val="008900B7"/>
    <w:rsid w:val="008D76AC"/>
    <w:rsid w:val="008E5617"/>
    <w:rsid w:val="008F20F8"/>
    <w:rsid w:val="009074E1"/>
    <w:rsid w:val="009127D4"/>
    <w:rsid w:val="0091759B"/>
    <w:rsid w:val="00920CC7"/>
    <w:rsid w:val="00931404"/>
    <w:rsid w:val="00943C5E"/>
    <w:rsid w:val="00A0376B"/>
    <w:rsid w:val="00A12389"/>
    <w:rsid w:val="00A27A9C"/>
    <w:rsid w:val="00A3660D"/>
    <w:rsid w:val="00A50EBB"/>
    <w:rsid w:val="00A54BA2"/>
    <w:rsid w:val="00A61196"/>
    <w:rsid w:val="00A7788F"/>
    <w:rsid w:val="00A84132"/>
    <w:rsid w:val="00A92EFB"/>
    <w:rsid w:val="00AA5ADA"/>
    <w:rsid w:val="00AA663A"/>
    <w:rsid w:val="00AC3602"/>
    <w:rsid w:val="00AC44CD"/>
    <w:rsid w:val="00AD1F28"/>
    <w:rsid w:val="00AD2187"/>
    <w:rsid w:val="00AD2FD6"/>
    <w:rsid w:val="00AD3A9A"/>
    <w:rsid w:val="00AD77CF"/>
    <w:rsid w:val="00AF3329"/>
    <w:rsid w:val="00AF420E"/>
    <w:rsid w:val="00AF750F"/>
    <w:rsid w:val="00B15248"/>
    <w:rsid w:val="00B343E9"/>
    <w:rsid w:val="00B4396F"/>
    <w:rsid w:val="00B47572"/>
    <w:rsid w:val="00B73C12"/>
    <w:rsid w:val="00B7426F"/>
    <w:rsid w:val="00BA42BB"/>
    <w:rsid w:val="00BC40E7"/>
    <w:rsid w:val="00BD329A"/>
    <w:rsid w:val="00BD6FD6"/>
    <w:rsid w:val="00BE400D"/>
    <w:rsid w:val="00BF4240"/>
    <w:rsid w:val="00BF63AE"/>
    <w:rsid w:val="00C21A85"/>
    <w:rsid w:val="00C23822"/>
    <w:rsid w:val="00C26B17"/>
    <w:rsid w:val="00C3760B"/>
    <w:rsid w:val="00C539F3"/>
    <w:rsid w:val="00C72886"/>
    <w:rsid w:val="00CB12D7"/>
    <w:rsid w:val="00CC32B1"/>
    <w:rsid w:val="00D02CB4"/>
    <w:rsid w:val="00D54147"/>
    <w:rsid w:val="00D8291A"/>
    <w:rsid w:val="00D90366"/>
    <w:rsid w:val="00DA3CA6"/>
    <w:rsid w:val="00DC12BD"/>
    <w:rsid w:val="00DC7C79"/>
    <w:rsid w:val="00E02E18"/>
    <w:rsid w:val="00E1718C"/>
    <w:rsid w:val="00E22CA6"/>
    <w:rsid w:val="00E3719F"/>
    <w:rsid w:val="00E45D8B"/>
    <w:rsid w:val="00E50B2B"/>
    <w:rsid w:val="00E50CF8"/>
    <w:rsid w:val="00E5668D"/>
    <w:rsid w:val="00E6299A"/>
    <w:rsid w:val="00E63AF6"/>
    <w:rsid w:val="00E73209"/>
    <w:rsid w:val="00E85EE6"/>
    <w:rsid w:val="00EA1448"/>
    <w:rsid w:val="00EA459D"/>
    <w:rsid w:val="00EA50C3"/>
    <w:rsid w:val="00ED1DA4"/>
    <w:rsid w:val="00EE30E0"/>
    <w:rsid w:val="00EF6620"/>
    <w:rsid w:val="00F03601"/>
    <w:rsid w:val="00F043AD"/>
    <w:rsid w:val="00F127E9"/>
    <w:rsid w:val="00F51BD4"/>
    <w:rsid w:val="00F562F1"/>
    <w:rsid w:val="00F5781B"/>
    <w:rsid w:val="00FA41E3"/>
    <w:rsid w:val="00FB4A9F"/>
    <w:rsid w:val="00FB7B4F"/>
    <w:rsid w:val="00FC5D2E"/>
    <w:rsid w:val="00FD1FF4"/>
    <w:rsid w:val="00FF2604"/>
    <w:rsid w:val="00FF3E3F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B4A9F"/>
    <w:rPr>
      <w:color w:val="0000FF"/>
      <w:u w:val="single"/>
    </w:rPr>
  </w:style>
  <w:style w:type="table" w:styleId="a4">
    <w:name w:val="Table Grid"/>
    <w:basedOn w:val="a1"/>
    <w:rsid w:val="00FB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B4A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4"/>
    <w:rsid w:val="00FB4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FB4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B4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4A9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7C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C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B4A9F"/>
    <w:rPr>
      <w:color w:val="0000FF"/>
      <w:u w:val="single"/>
    </w:rPr>
  </w:style>
  <w:style w:type="table" w:styleId="a4">
    <w:name w:val="Table Grid"/>
    <w:basedOn w:val="a1"/>
    <w:rsid w:val="00FB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B4A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4"/>
    <w:rsid w:val="00FB4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FB4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B4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4A9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7C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rovich_EA@admsayansk.ir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neeva_TU@admsayansk.%20ir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ya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2023-11-10T03:41:00Z</cp:lastPrinted>
  <dcterms:created xsi:type="dcterms:W3CDTF">2023-11-15T02:27:00Z</dcterms:created>
  <dcterms:modified xsi:type="dcterms:W3CDTF">2023-11-15T02:27:00Z</dcterms:modified>
</cp:coreProperties>
</file>