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43" w:rsidRPr="007B6037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7B6037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 xml:space="preserve">Администрация городского округа </w:t>
      </w:r>
    </w:p>
    <w:p w:rsidR="00832443" w:rsidRPr="007B6037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7B6037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 xml:space="preserve">муниципального образования </w:t>
      </w:r>
    </w:p>
    <w:p w:rsidR="00832443" w:rsidRPr="007B6037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7B6037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«город Саянск»</w:t>
      </w:r>
    </w:p>
    <w:p w:rsidR="00832443" w:rsidRPr="007B6037" w:rsidRDefault="00832443" w:rsidP="00832443">
      <w:pPr>
        <w:spacing w:after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832443" w:rsidRPr="007B6037" w:rsidRDefault="00832443" w:rsidP="00832443">
      <w:pPr>
        <w:pStyle w:val="1"/>
        <w:rPr>
          <w:color w:val="000000" w:themeColor="text1"/>
          <w:spacing w:val="40"/>
          <w:szCs w:val="36"/>
        </w:rPr>
      </w:pPr>
      <w:r w:rsidRPr="007B6037">
        <w:rPr>
          <w:color w:val="000000" w:themeColor="text1"/>
          <w:spacing w:val="40"/>
          <w:szCs w:val="36"/>
        </w:rPr>
        <w:t>ПОСТАНОВЛЕНИЕ</w:t>
      </w:r>
    </w:p>
    <w:p w:rsidR="00832443" w:rsidRPr="007B6037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D4A7D" w:rsidRPr="007B6037" w:rsidRDefault="00DD4A7D" w:rsidP="00DD4A7D">
      <w:pPr>
        <w:spacing w:after="0" w:line="240" w:lineRule="auto"/>
        <w:ind w:right="37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B603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От </w:t>
      </w:r>
      <w:r w:rsidR="007B6037" w:rsidRPr="007B6037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>24.11.2023 № 110-37-1421-23</w:t>
      </w:r>
    </w:p>
    <w:p w:rsidR="00DD4A7D" w:rsidRPr="007B6037" w:rsidRDefault="00DD4A7D" w:rsidP="00DD4A7D">
      <w:pPr>
        <w:tabs>
          <w:tab w:val="left" w:pos="4139"/>
        </w:tabs>
        <w:spacing w:after="0" w:line="240" w:lineRule="auto"/>
        <w:ind w:right="3775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7B603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          г.Саянск</w:t>
      </w:r>
    </w:p>
    <w:p w:rsidR="00531885" w:rsidRPr="007B6037" w:rsidRDefault="00531885" w:rsidP="00DD4A7D">
      <w:pPr>
        <w:tabs>
          <w:tab w:val="left" w:pos="4139"/>
        </w:tabs>
        <w:spacing w:after="0" w:line="240" w:lineRule="auto"/>
        <w:ind w:right="37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443" w:rsidRPr="007B6037" w:rsidRDefault="00832443" w:rsidP="00531885">
      <w:pPr>
        <w:tabs>
          <w:tab w:val="left" w:pos="534"/>
          <w:tab w:val="left" w:pos="2069"/>
          <w:tab w:val="left" w:pos="2518"/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603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внесении изменений  в постановление </w:t>
      </w:r>
    </w:p>
    <w:p w:rsidR="00832443" w:rsidRPr="007B6037" w:rsidRDefault="00832443" w:rsidP="00531885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городского округа муниципального</w:t>
      </w:r>
    </w:p>
    <w:p w:rsidR="00832443" w:rsidRPr="007B6037" w:rsidRDefault="00605A55" w:rsidP="00531885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 «г</w:t>
      </w:r>
      <w:r w:rsidR="00FB3FC0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ород</w:t>
      </w:r>
      <w:r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Саянск»</w:t>
      </w:r>
      <w:r w:rsidR="00832443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0547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02</w:t>
      </w:r>
      <w:r w:rsidR="00832443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.10.201</w:t>
      </w:r>
      <w:r w:rsidR="00FA0547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32443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FA0547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110-37-1011-18</w:t>
      </w:r>
      <w:r w:rsidR="00656DD6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832443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оплате труда работников</w:t>
      </w:r>
      <w:r w:rsidR="00656DD6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FA0547" w:rsidRPr="007B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казенного учреждения «Централизованная бухгалтерия»</w:t>
      </w:r>
    </w:p>
    <w:p w:rsidR="00FA0547" w:rsidRPr="007B6037" w:rsidRDefault="00FA0547" w:rsidP="00656DD6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443" w:rsidRPr="007B6037" w:rsidRDefault="00832443" w:rsidP="00DD4A7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</w:t>
      </w:r>
      <w:r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6" w:history="1">
        <w:r w:rsidRPr="007B603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135</w:t>
        </w:r>
      </w:hyperlink>
      <w:r w:rsidRPr="007B6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7" w:history="1">
        <w:r w:rsidRPr="007B6037">
          <w:rPr>
            <w:rFonts w:ascii="Times New Roman" w:hAnsi="Times New Roman" w:cs="Times New Roman"/>
            <w:color w:val="000000" w:themeColor="text1"/>
            <w:sz w:val="28"/>
            <w:szCs w:val="28"/>
          </w:rPr>
          <w:t>144</w:t>
        </w:r>
      </w:hyperlink>
      <w:r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7B60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7B603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38</w:t>
        </w:r>
      </w:hyperlink>
      <w:r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32443" w:rsidRPr="007B6037" w:rsidRDefault="00832443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B6037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ПОСТАНОВЛЯЕТ:</w:t>
      </w:r>
    </w:p>
    <w:p w:rsidR="00832443" w:rsidRPr="007B6037" w:rsidRDefault="00B703D2" w:rsidP="0076385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 w:themeColor="text1"/>
          <w:sz w:val="16"/>
          <w:szCs w:val="16"/>
          <w:lang w:val="x-none"/>
        </w:rPr>
      </w:pPr>
      <w:r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85F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32443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9544D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443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FA0547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от  02.10.2018 № 110-37-1011-18 «Об оплате труда работников муниципального казенного учреждения «Централизованная бухгалтерия» (далее – Постановление)</w:t>
      </w:r>
      <w:r w:rsidR="00CD0670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от </w:t>
      </w:r>
      <w:r w:rsidR="006B4FB9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27.10.2022 №110-37-1227-22</w:t>
      </w:r>
      <w:r w:rsidR="00531885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A55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опубликовано в газете «Саянские зори»</w:t>
      </w:r>
      <w:r w:rsidR="00832443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295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CD0670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1885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03.11.2022 г., № 43</w:t>
      </w:r>
      <w:r w:rsidR="00FA0547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41E0E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0547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443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A54351" w:rsidRPr="007B6037" w:rsidRDefault="00832443" w:rsidP="006954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A54351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E1F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В пу</w:t>
      </w:r>
      <w:r w:rsidR="00DD72CF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нкте 2 постановления цифру</w:t>
      </w:r>
      <w:r w:rsidR="00CD0670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016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3D77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8285</w:t>
      </w:r>
      <w:r w:rsidR="004D1E1F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06D7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2CF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цифрой</w:t>
      </w:r>
      <w:r w:rsidR="00CD0670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83D77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8741</w:t>
      </w:r>
      <w:r w:rsidR="004D1E1F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479FB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0670" w:rsidRPr="007B6037" w:rsidRDefault="0069544D" w:rsidP="00695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30016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D0670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CD0670" w:rsidRPr="007B603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CD0670" w:rsidRPr="007B603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CD0670" w:rsidRPr="007B603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CD0670" w:rsidRPr="007B603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="00CD0670" w:rsidRPr="007B603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CD0670" w:rsidRPr="007B603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CD0670" w:rsidRPr="007B603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CD0670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374EE7" w:rsidRPr="007B6037" w:rsidRDefault="0069544D" w:rsidP="00695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D0670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27B8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</w:t>
      </w:r>
      <w:proofErr w:type="gramStart"/>
      <w:r w:rsidR="000D27B8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 со дня ег</w:t>
      </w:r>
      <w:r w:rsid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официального опубликования и </w:t>
      </w:r>
      <w:r w:rsidR="000D27B8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распространяется</w:t>
      </w:r>
      <w:proofErr w:type="gramEnd"/>
      <w:r w:rsidR="000D27B8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правоотношения, </w:t>
      </w:r>
      <w:bookmarkStart w:id="0" w:name="_GoBack"/>
      <w:bookmarkEnd w:id="0"/>
      <w:r w:rsidR="000D27B8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возникшие с  01.10</w:t>
      </w:r>
      <w:r w:rsidR="00865909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="000D27B8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30016" w:rsidRPr="007B6037" w:rsidRDefault="00130016" w:rsidP="0069544D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7B6037" w:rsidRDefault="00130016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1BD7" w:rsidRPr="007B6037" w:rsidRDefault="0076385F" w:rsidP="00911B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7B6037">
        <w:rPr>
          <w:rFonts w:ascii="Times New Roman" w:hAnsi="Times New Roman" w:cs="Times New Roman"/>
          <w:color w:val="000000" w:themeColor="text1"/>
          <w:sz w:val="28"/>
        </w:rPr>
        <w:t>М</w:t>
      </w:r>
      <w:r w:rsidR="00911BD7" w:rsidRPr="007B6037">
        <w:rPr>
          <w:rFonts w:ascii="Times New Roman" w:hAnsi="Times New Roman" w:cs="Times New Roman"/>
          <w:color w:val="000000" w:themeColor="text1"/>
          <w:sz w:val="28"/>
        </w:rPr>
        <w:t>эр</w:t>
      </w:r>
      <w:r w:rsidRPr="007B603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11BD7" w:rsidRPr="007B6037">
        <w:rPr>
          <w:rFonts w:ascii="Times New Roman" w:hAnsi="Times New Roman" w:cs="Times New Roman"/>
          <w:color w:val="000000" w:themeColor="text1"/>
          <w:sz w:val="28"/>
        </w:rPr>
        <w:t>городского округа муниципального</w:t>
      </w:r>
    </w:p>
    <w:p w:rsidR="00911BD7" w:rsidRPr="007B6037" w:rsidRDefault="00911BD7" w:rsidP="00911B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7B6037">
        <w:rPr>
          <w:rFonts w:ascii="Times New Roman" w:hAnsi="Times New Roman" w:cs="Times New Roman"/>
          <w:color w:val="000000" w:themeColor="text1"/>
          <w:sz w:val="28"/>
        </w:rPr>
        <w:t>образования «город Саянск»</w:t>
      </w:r>
      <w:r w:rsidRPr="007B6037">
        <w:rPr>
          <w:rFonts w:ascii="Times New Roman" w:hAnsi="Times New Roman" w:cs="Times New Roman"/>
          <w:color w:val="000000" w:themeColor="text1"/>
          <w:sz w:val="28"/>
        </w:rPr>
        <w:tab/>
      </w:r>
      <w:r w:rsidRPr="007B6037">
        <w:rPr>
          <w:rFonts w:ascii="Times New Roman" w:hAnsi="Times New Roman" w:cs="Times New Roman"/>
          <w:color w:val="000000" w:themeColor="text1"/>
          <w:sz w:val="28"/>
        </w:rPr>
        <w:tab/>
      </w:r>
      <w:r w:rsidRPr="007B6037">
        <w:rPr>
          <w:rFonts w:ascii="Times New Roman" w:hAnsi="Times New Roman" w:cs="Times New Roman"/>
          <w:color w:val="000000" w:themeColor="text1"/>
          <w:sz w:val="28"/>
        </w:rPr>
        <w:tab/>
      </w:r>
      <w:r w:rsidRPr="007B6037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       </w:t>
      </w:r>
      <w:r w:rsidR="0076385F" w:rsidRPr="007B6037">
        <w:rPr>
          <w:rFonts w:ascii="Times New Roman" w:hAnsi="Times New Roman" w:cs="Times New Roman"/>
          <w:color w:val="000000" w:themeColor="text1"/>
          <w:sz w:val="28"/>
        </w:rPr>
        <w:t>О.В. Боровский</w:t>
      </w:r>
    </w:p>
    <w:p w:rsidR="0076385F" w:rsidRPr="007B6037" w:rsidRDefault="0076385F" w:rsidP="006C7B0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A43" w:rsidRPr="007B6037" w:rsidRDefault="000A6087" w:rsidP="006C7B0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74EE7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сп. </w:t>
      </w:r>
      <w:r w:rsidR="00911BD7" w:rsidRPr="007B6037">
        <w:rPr>
          <w:rFonts w:ascii="Times New Roman" w:hAnsi="Times New Roman" w:cs="Times New Roman"/>
          <w:color w:val="000000" w:themeColor="text1"/>
          <w:sz w:val="28"/>
          <w:szCs w:val="28"/>
        </w:rPr>
        <w:t>Николаева Е.В.</w:t>
      </w:r>
      <w:r w:rsidR="00067204" w:rsidRPr="007B6037">
        <w:rPr>
          <w:b/>
          <w:i/>
          <w:color w:val="000000" w:themeColor="text1"/>
        </w:rPr>
        <w:t xml:space="preserve">  </w:t>
      </w:r>
    </w:p>
    <w:sectPr w:rsidR="00AD2A43" w:rsidRPr="007B6037" w:rsidSect="006C7B07">
      <w:pgSz w:w="11905" w:h="16838"/>
      <w:pgMar w:top="993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EF"/>
    <w:rsid w:val="00067204"/>
    <w:rsid w:val="00075CAC"/>
    <w:rsid w:val="000A2295"/>
    <w:rsid w:val="000A6087"/>
    <w:rsid w:val="000D27B8"/>
    <w:rsid w:val="00125FEF"/>
    <w:rsid w:val="00130016"/>
    <w:rsid w:val="001A09E1"/>
    <w:rsid w:val="00205EF2"/>
    <w:rsid w:val="00283D77"/>
    <w:rsid w:val="002E06BE"/>
    <w:rsid w:val="002E620B"/>
    <w:rsid w:val="00367469"/>
    <w:rsid w:val="00374EE7"/>
    <w:rsid w:val="003E48AF"/>
    <w:rsid w:val="004D1E1F"/>
    <w:rsid w:val="00512AFA"/>
    <w:rsid w:val="00531885"/>
    <w:rsid w:val="00605A55"/>
    <w:rsid w:val="00656DD6"/>
    <w:rsid w:val="0069544D"/>
    <w:rsid w:val="006B4FB9"/>
    <w:rsid w:val="006C7B07"/>
    <w:rsid w:val="00713F97"/>
    <w:rsid w:val="00744BE9"/>
    <w:rsid w:val="0076385F"/>
    <w:rsid w:val="007B6037"/>
    <w:rsid w:val="007F148C"/>
    <w:rsid w:val="00821FD5"/>
    <w:rsid w:val="00832443"/>
    <w:rsid w:val="0086258A"/>
    <w:rsid w:val="00865909"/>
    <w:rsid w:val="0088143D"/>
    <w:rsid w:val="00911BD7"/>
    <w:rsid w:val="0093524F"/>
    <w:rsid w:val="009750EC"/>
    <w:rsid w:val="009944DC"/>
    <w:rsid w:val="0099655E"/>
    <w:rsid w:val="00A54351"/>
    <w:rsid w:val="00A72A0A"/>
    <w:rsid w:val="00AA5D77"/>
    <w:rsid w:val="00AD2A43"/>
    <w:rsid w:val="00B703D2"/>
    <w:rsid w:val="00BF00F4"/>
    <w:rsid w:val="00C0386D"/>
    <w:rsid w:val="00C41E0E"/>
    <w:rsid w:val="00C442D6"/>
    <w:rsid w:val="00C616C7"/>
    <w:rsid w:val="00CC55A4"/>
    <w:rsid w:val="00CD0670"/>
    <w:rsid w:val="00DD4A7D"/>
    <w:rsid w:val="00DD72CF"/>
    <w:rsid w:val="00DF6770"/>
    <w:rsid w:val="00E90336"/>
    <w:rsid w:val="00E95EE6"/>
    <w:rsid w:val="00F10720"/>
    <w:rsid w:val="00F24DFD"/>
    <w:rsid w:val="00F479FB"/>
    <w:rsid w:val="00F60905"/>
    <w:rsid w:val="00FA0547"/>
    <w:rsid w:val="00FB1029"/>
    <w:rsid w:val="00FB3FC0"/>
    <w:rsid w:val="00FE06D7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8D1807CE4F356FA75E1I3m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F68479FD5E366F3F06BB953F60AAA9EE3B5469D48D7CE4F356FA75E13B22E266A22D6534I6m1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F68479FD5E366F3F06BB953F60AAA9EE3B5469D48D7CE4F356FA75E13B22E266A22D6539I6mD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A598290CF0A5ED300A6DD28672B0A906FC22BE6B24B726E22B377F2CD224CFC577BEI4m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2023-10-31T07:51:00Z</cp:lastPrinted>
  <dcterms:created xsi:type="dcterms:W3CDTF">2023-11-24T03:37:00Z</dcterms:created>
  <dcterms:modified xsi:type="dcterms:W3CDTF">2023-11-24T03:37:00Z</dcterms:modified>
</cp:coreProperties>
</file>