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C0A" w:rsidRPr="009E0BDA" w:rsidRDefault="00DE2C0A" w:rsidP="00DE2C0A">
      <w:pPr>
        <w:jc w:val="center"/>
        <w:rPr>
          <w:b/>
          <w:spacing w:val="50"/>
          <w:sz w:val="28"/>
          <w:szCs w:val="28"/>
        </w:rPr>
      </w:pPr>
      <w:r w:rsidRPr="009E0BDA">
        <w:rPr>
          <w:b/>
          <w:spacing w:val="50"/>
          <w:sz w:val="28"/>
          <w:szCs w:val="28"/>
        </w:rPr>
        <w:t>Администрация городского округа</w:t>
      </w:r>
    </w:p>
    <w:p w:rsidR="00DE2C0A" w:rsidRPr="009E0BDA" w:rsidRDefault="00DE2C0A" w:rsidP="00DE2C0A">
      <w:pPr>
        <w:jc w:val="center"/>
        <w:rPr>
          <w:b/>
          <w:spacing w:val="50"/>
          <w:sz w:val="28"/>
          <w:szCs w:val="28"/>
        </w:rPr>
      </w:pPr>
      <w:r w:rsidRPr="009E0BDA">
        <w:rPr>
          <w:b/>
          <w:spacing w:val="50"/>
          <w:sz w:val="28"/>
          <w:szCs w:val="28"/>
        </w:rPr>
        <w:t xml:space="preserve"> муниципального образования </w:t>
      </w:r>
    </w:p>
    <w:p w:rsidR="00DE2C0A" w:rsidRPr="009E0BDA" w:rsidRDefault="00DE2C0A" w:rsidP="00DE2C0A">
      <w:pPr>
        <w:jc w:val="center"/>
        <w:rPr>
          <w:b/>
          <w:spacing w:val="50"/>
          <w:sz w:val="28"/>
          <w:szCs w:val="28"/>
        </w:rPr>
      </w:pPr>
      <w:r w:rsidRPr="009E0BDA">
        <w:rPr>
          <w:b/>
          <w:spacing w:val="50"/>
          <w:sz w:val="28"/>
          <w:szCs w:val="28"/>
        </w:rPr>
        <w:t>«город Саянск»</w:t>
      </w:r>
    </w:p>
    <w:p w:rsidR="00DE2C0A" w:rsidRPr="009E0BDA" w:rsidRDefault="00DE2C0A" w:rsidP="00DE2C0A">
      <w:pPr>
        <w:ind w:right="1700"/>
        <w:jc w:val="center"/>
      </w:pPr>
    </w:p>
    <w:p w:rsidR="00345AE5" w:rsidRPr="009E0BDA" w:rsidRDefault="00345AE5" w:rsidP="00345AE5">
      <w:pPr>
        <w:pStyle w:val="1"/>
        <w:rPr>
          <w:spacing w:val="40"/>
          <w:sz w:val="36"/>
          <w:szCs w:val="36"/>
        </w:rPr>
      </w:pPr>
      <w:r w:rsidRPr="009E0BDA">
        <w:rPr>
          <w:spacing w:val="40"/>
          <w:sz w:val="36"/>
          <w:szCs w:val="36"/>
        </w:rPr>
        <w:t>ПОСТАНОВЛЕНИЕ</w:t>
      </w:r>
    </w:p>
    <w:p w:rsidR="00345AE5" w:rsidRPr="009E0BDA" w:rsidRDefault="00345AE5" w:rsidP="00345AE5">
      <w:pPr>
        <w:tabs>
          <w:tab w:val="left" w:pos="534"/>
          <w:tab w:val="left" w:pos="2069"/>
          <w:tab w:val="left" w:pos="2518"/>
        </w:tabs>
        <w:rPr>
          <w:rFonts w:asciiTheme="minorHAnsi" w:hAnsiTheme="minorHAnsi"/>
        </w:rPr>
      </w:pPr>
    </w:p>
    <w:p w:rsidR="00345AE5" w:rsidRPr="009E0BDA" w:rsidRDefault="00345AE5" w:rsidP="00345AE5">
      <w:pPr>
        <w:tabs>
          <w:tab w:val="left" w:pos="534"/>
          <w:tab w:val="left" w:pos="2069"/>
          <w:tab w:val="left" w:pos="2518"/>
        </w:tabs>
      </w:pPr>
      <w:r w:rsidRPr="009E0BDA">
        <w:rPr>
          <w:u w:val="single"/>
        </w:rPr>
        <w:t xml:space="preserve">От </w:t>
      </w:r>
      <w:r w:rsidR="00A63ADD" w:rsidRPr="009E0BDA">
        <w:rPr>
          <w:u w:val="single"/>
        </w:rPr>
        <w:t>27.11.2023</w:t>
      </w:r>
      <w:r w:rsidRPr="009E0BDA">
        <w:rPr>
          <w:u w:val="single"/>
        </w:rPr>
        <w:t xml:space="preserve"> </w:t>
      </w:r>
      <w:r w:rsidR="00DE2C0A" w:rsidRPr="009E0BDA">
        <w:rPr>
          <w:u w:val="single"/>
        </w:rPr>
        <w:t xml:space="preserve"> </w:t>
      </w:r>
      <w:r w:rsidRPr="009E0BDA">
        <w:rPr>
          <w:u w:val="single"/>
        </w:rPr>
        <w:t>№</w:t>
      </w:r>
      <w:r w:rsidR="00A63ADD" w:rsidRPr="009E0BDA">
        <w:t xml:space="preserve"> </w:t>
      </w:r>
      <w:r w:rsidR="00A63ADD" w:rsidRPr="009E0BDA">
        <w:rPr>
          <w:u w:val="single"/>
        </w:rPr>
        <w:t>110-37-1427-23</w:t>
      </w:r>
    </w:p>
    <w:p w:rsidR="00345AE5" w:rsidRPr="009E0BDA" w:rsidRDefault="00345AE5" w:rsidP="00345AE5">
      <w:pPr>
        <w:tabs>
          <w:tab w:val="left" w:pos="534"/>
          <w:tab w:val="left" w:pos="2069"/>
          <w:tab w:val="left" w:pos="2518"/>
        </w:tabs>
        <w:rPr>
          <w:u w:val="single"/>
        </w:rPr>
      </w:pPr>
      <w:r w:rsidRPr="009E0BDA">
        <w:t xml:space="preserve">                  г. Саянск</w:t>
      </w:r>
    </w:p>
    <w:p w:rsidR="00345AE5" w:rsidRPr="009E0BDA" w:rsidRDefault="00345AE5" w:rsidP="00345AE5">
      <w:pPr>
        <w:rPr>
          <w:sz w:val="18"/>
        </w:rPr>
      </w:pPr>
    </w:p>
    <w:p w:rsidR="00345AE5" w:rsidRPr="009E0BDA" w:rsidRDefault="00363611" w:rsidP="00345AE5">
      <w:pPr>
        <w:pStyle w:val="ConsPlusTitle"/>
        <w:widowControl/>
        <w:ind w:right="5527"/>
        <w:jc w:val="both"/>
      </w:pPr>
      <w:r w:rsidRPr="009E0BDA">
        <w:rPr>
          <w:b w:val="0"/>
        </w:rPr>
        <w:t>Об утверждении схем</w:t>
      </w:r>
      <w:r w:rsidR="00345AE5" w:rsidRPr="009E0BDA">
        <w:rPr>
          <w:b w:val="0"/>
        </w:rPr>
        <w:t xml:space="preserve"> прилегающ</w:t>
      </w:r>
      <w:r w:rsidRPr="009E0BDA">
        <w:rPr>
          <w:b w:val="0"/>
        </w:rPr>
        <w:t>их территорий</w:t>
      </w:r>
      <w:r w:rsidR="00345AE5" w:rsidRPr="009E0BDA">
        <w:rPr>
          <w:b w:val="0"/>
        </w:rPr>
        <w:t xml:space="preserve"> </w:t>
      </w:r>
    </w:p>
    <w:p w:rsidR="00345AE5" w:rsidRPr="009E0BDA" w:rsidRDefault="00345AE5" w:rsidP="00345AE5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45AE5" w:rsidRPr="009E0BDA" w:rsidRDefault="00345AE5" w:rsidP="002A793E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9E0BDA">
        <w:rPr>
          <w:rFonts w:ascii="Times New Roman" w:hAnsi="Times New Roman" w:cs="Times New Roman"/>
          <w:sz w:val="28"/>
          <w:szCs w:val="28"/>
        </w:rPr>
        <w:t>В соответствии с пунктом 37 статьи 1 Градостроительного кодекса Российской Федерации</w:t>
      </w:r>
      <w:r w:rsidRPr="009E0BDA">
        <w:rPr>
          <w:rFonts w:ascii="Arial" w:hAnsi="Arial" w:cs="Arial"/>
          <w:sz w:val="28"/>
          <w:szCs w:val="28"/>
        </w:rPr>
        <w:t>,</w:t>
      </w:r>
      <w:r w:rsidRPr="009E0BDA">
        <w:rPr>
          <w:rFonts w:ascii="Times New Roman" w:hAnsi="Times New Roman"/>
          <w:sz w:val="28"/>
          <w:szCs w:val="28"/>
        </w:rPr>
        <w:t xml:space="preserve"> с Федеральным законом от 06.10.2003 № 131-ФЗ «Об общих принципах организации местного самоуправления в Российской Федерации», Законом Иркутской области от 12.12.2018 № 119-ОЗ «О порядке определения органами местного самоуправления муниципальных образований Иркутской области границ прилегающих территорий»,  </w:t>
      </w:r>
      <w:r w:rsidRPr="009E0BDA">
        <w:rPr>
          <w:rFonts w:ascii="Times New Roman" w:hAnsi="Times New Roman" w:cs="Times New Roman"/>
          <w:sz w:val="28"/>
          <w:szCs w:val="28"/>
        </w:rPr>
        <w:t>Правилами благоустройства территории муниципального образования «город Саянск», утвержденными решением Думы городского округа муниципального образования «город</w:t>
      </w:r>
      <w:proofErr w:type="gramEnd"/>
      <w:r w:rsidRPr="009E0BDA">
        <w:rPr>
          <w:rFonts w:ascii="Times New Roman" w:hAnsi="Times New Roman" w:cs="Times New Roman"/>
          <w:sz w:val="28"/>
          <w:szCs w:val="28"/>
        </w:rPr>
        <w:t xml:space="preserve"> Саянск»</w:t>
      </w:r>
      <w:r w:rsidRPr="009E0BDA">
        <w:t xml:space="preserve"> </w:t>
      </w:r>
      <w:r w:rsidRPr="009E0BDA">
        <w:rPr>
          <w:rFonts w:ascii="Times New Roman" w:hAnsi="Times New Roman" w:cs="Times New Roman"/>
          <w:sz w:val="28"/>
          <w:szCs w:val="28"/>
        </w:rPr>
        <w:t>от 25.04.2019 №71-67-19-12</w:t>
      </w:r>
      <w:r w:rsidR="00363763" w:rsidRPr="009E0BDA">
        <w:rPr>
          <w:rFonts w:ascii="Times New Roman" w:hAnsi="Times New Roman" w:cs="Times New Roman"/>
          <w:sz w:val="28"/>
          <w:szCs w:val="28"/>
        </w:rPr>
        <w:t xml:space="preserve"> </w:t>
      </w:r>
      <w:r w:rsidR="00363611" w:rsidRPr="009E0BDA">
        <w:rPr>
          <w:rFonts w:ascii="Times New Roman" w:hAnsi="Times New Roman" w:cs="Times New Roman"/>
          <w:sz w:val="28"/>
          <w:szCs w:val="28"/>
        </w:rPr>
        <w:t>(</w:t>
      </w:r>
      <w:r w:rsidR="00363763" w:rsidRPr="009E0BDA">
        <w:rPr>
          <w:rFonts w:ascii="Times New Roman" w:hAnsi="Times New Roman"/>
          <w:sz w:val="28"/>
          <w:szCs w:val="28"/>
        </w:rPr>
        <w:t xml:space="preserve">в редакции от </w:t>
      </w:r>
      <w:r w:rsidR="0074315E" w:rsidRPr="009E0BDA">
        <w:rPr>
          <w:rFonts w:ascii="Times New Roman" w:hAnsi="Times New Roman"/>
          <w:sz w:val="28"/>
          <w:szCs w:val="28"/>
        </w:rPr>
        <w:t>26</w:t>
      </w:r>
      <w:r w:rsidR="00363763" w:rsidRPr="009E0BDA">
        <w:rPr>
          <w:rFonts w:ascii="Times New Roman" w:hAnsi="Times New Roman"/>
          <w:sz w:val="28"/>
          <w:szCs w:val="28"/>
        </w:rPr>
        <w:t>.</w:t>
      </w:r>
      <w:r w:rsidR="0074315E" w:rsidRPr="009E0BDA">
        <w:rPr>
          <w:rFonts w:ascii="Times New Roman" w:hAnsi="Times New Roman"/>
          <w:sz w:val="28"/>
          <w:szCs w:val="28"/>
        </w:rPr>
        <w:t>10</w:t>
      </w:r>
      <w:r w:rsidR="00363763" w:rsidRPr="009E0BDA">
        <w:rPr>
          <w:rFonts w:ascii="Times New Roman" w:hAnsi="Times New Roman"/>
          <w:sz w:val="28"/>
          <w:szCs w:val="28"/>
        </w:rPr>
        <w:t>.202</w:t>
      </w:r>
      <w:r w:rsidR="0074315E" w:rsidRPr="009E0BDA">
        <w:rPr>
          <w:rFonts w:ascii="Times New Roman" w:hAnsi="Times New Roman"/>
          <w:sz w:val="28"/>
          <w:szCs w:val="28"/>
        </w:rPr>
        <w:t>3</w:t>
      </w:r>
      <w:r w:rsidR="00363763" w:rsidRPr="009E0BDA">
        <w:rPr>
          <w:rFonts w:ascii="Times New Roman" w:hAnsi="Times New Roman"/>
          <w:sz w:val="28"/>
          <w:szCs w:val="28"/>
        </w:rPr>
        <w:t xml:space="preserve"> №</w:t>
      </w:r>
      <w:r w:rsidR="0074315E" w:rsidRPr="009E0BDA">
        <w:rPr>
          <w:rFonts w:ascii="Times New Roman" w:hAnsi="Times New Roman"/>
          <w:sz w:val="28"/>
          <w:szCs w:val="28"/>
        </w:rPr>
        <w:t>8</w:t>
      </w:r>
      <w:r w:rsidR="00363763" w:rsidRPr="009E0BDA">
        <w:rPr>
          <w:rFonts w:ascii="Times New Roman" w:hAnsi="Times New Roman"/>
          <w:sz w:val="28"/>
          <w:szCs w:val="28"/>
        </w:rPr>
        <w:t>1-67-2</w:t>
      </w:r>
      <w:r w:rsidR="0074315E" w:rsidRPr="009E0BDA">
        <w:rPr>
          <w:rFonts w:ascii="Times New Roman" w:hAnsi="Times New Roman"/>
          <w:sz w:val="28"/>
          <w:szCs w:val="28"/>
        </w:rPr>
        <w:t>3-49</w:t>
      </w:r>
      <w:r w:rsidR="00363611" w:rsidRPr="009E0BDA">
        <w:rPr>
          <w:rFonts w:ascii="Times New Roman" w:hAnsi="Times New Roman"/>
          <w:sz w:val="28"/>
          <w:szCs w:val="28"/>
        </w:rPr>
        <w:t>)</w:t>
      </w:r>
      <w:r w:rsidRPr="009E0BDA">
        <w:rPr>
          <w:rFonts w:ascii="Times New Roman" w:hAnsi="Times New Roman"/>
          <w:sz w:val="28"/>
          <w:szCs w:val="28"/>
        </w:rPr>
        <w:t>, руководствуясь статьей 4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345AE5" w:rsidRPr="009E0BDA" w:rsidRDefault="00345AE5" w:rsidP="002A793E">
      <w:pPr>
        <w:pStyle w:val="a5"/>
        <w:spacing w:after="0"/>
        <w:ind w:left="0" w:firstLine="567"/>
        <w:rPr>
          <w:rFonts w:ascii="Times New Roman" w:hAnsi="Times New Roman"/>
          <w:bCs/>
          <w:sz w:val="28"/>
          <w:szCs w:val="28"/>
        </w:rPr>
      </w:pPr>
      <w:r w:rsidRPr="009E0BDA">
        <w:rPr>
          <w:rFonts w:ascii="Times New Roman" w:hAnsi="Times New Roman"/>
          <w:bCs/>
          <w:sz w:val="28"/>
          <w:szCs w:val="28"/>
        </w:rPr>
        <w:t>ПОСТАНОВЛЯЕТ:</w:t>
      </w:r>
    </w:p>
    <w:p w:rsidR="00345AE5" w:rsidRPr="009E0BDA" w:rsidRDefault="00345AE5" w:rsidP="0038562C">
      <w:pPr>
        <w:numPr>
          <w:ilvl w:val="0"/>
          <w:numId w:val="1"/>
        </w:numPr>
        <w:ind w:left="0" w:firstLine="491"/>
        <w:jc w:val="both"/>
        <w:rPr>
          <w:rFonts w:eastAsia="Arial Unicode MS"/>
          <w:sz w:val="28"/>
          <w:szCs w:val="28"/>
        </w:rPr>
      </w:pPr>
      <w:r w:rsidRPr="009E0BDA">
        <w:rPr>
          <w:rFonts w:eastAsia="Arial Unicode MS"/>
          <w:sz w:val="28"/>
          <w:szCs w:val="28"/>
        </w:rPr>
        <w:t xml:space="preserve"> Утвердить схему границ прилегающей территории к </w:t>
      </w:r>
      <w:r w:rsidR="00363611" w:rsidRPr="009E0BDA">
        <w:rPr>
          <w:rFonts w:eastAsia="Arial Unicode MS"/>
          <w:sz w:val="28"/>
          <w:szCs w:val="28"/>
        </w:rPr>
        <w:t>земельному участку</w:t>
      </w:r>
      <w:r w:rsidRPr="009E0BDA">
        <w:rPr>
          <w:rFonts w:eastAsia="Arial Unicode MS"/>
          <w:sz w:val="28"/>
          <w:szCs w:val="28"/>
        </w:rPr>
        <w:t xml:space="preserve"> с кадастровым номером </w:t>
      </w:r>
      <w:r w:rsidR="00363611" w:rsidRPr="009E0BDA">
        <w:rPr>
          <w:rFonts w:eastAsia="Arial Unicode MS"/>
          <w:sz w:val="28"/>
          <w:szCs w:val="28"/>
        </w:rPr>
        <w:t>38:28:01040</w:t>
      </w:r>
      <w:r w:rsidR="0038562C" w:rsidRPr="009E0BDA">
        <w:rPr>
          <w:rFonts w:eastAsia="Arial Unicode MS"/>
          <w:sz w:val="28"/>
          <w:szCs w:val="28"/>
        </w:rPr>
        <w:t>2</w:t>
      </w:r>
      <w:r w:rsidR="00363611" w:rsidRPr="009E0BDA">
        <w:rPr>
          <w:rFonts w:eastAsia="Arial Unicode MS"/>
          <w:sz w:val="28"/>
          <w:szCs w:val="28"/>
        </w:rPr>
        <w:t>:</w:t>
      </w:r>
      <w:r w:rsidR="0038562C" w:rsidRPr="009E0BDA">
        <w:rPr>
          <w:rFonts w:eastAsia="Arial Unicode MS"/>
          <w:sz w:val="28"/>
          <w:szCs w:val="28"/>
        </w:rPr>
        <w:t>3167</w:t>
      </w:r>
      <w:r w:rsidRPr="009E0BDA">
        <w:rPr>
          <w:rFonts w:eastAsia="Arial Unicode MS"/>
          <w:sz w:val="28"/>
          <w:szCs w:val="28"/>
        </w:rPr>
        <w:t xml:space="preserve"> (</w:t>
      </w:r>
      <w:r w:rsidR="005622BF" w:rsidRPr="009E0BDA">
        <w:rPr>
          <w:rFonts w:eastAsia="Arial Unicode MS"/>
          <w:sz w:val="28"/>
          <w:szCs w:val="28"/>
        </w:rPr>
        <w:t xml:space="preserve">Вид разрешенного использования земельного участка - </w:t>
      </w:r>
      <w:r w:rsidR="0038562C" w:rsidRPr="009E0BDA">
        <w:rPr>
          <w:rFonts w:eastAsia="Arial Unicode MS"/>
          <w:sz w:val="28"/>
          <w:szCs w:val="28"/>
        </w:rPr>
        <w:t>общественное питание - КОД 4.6</w:t>
      </w:r>
      <w:r w:rsidR="004B78A4" w:rsidRPr="009E0BDA">
        <w:rPr>
          <w:rFonts w:eastAsia="Arial Unicode MS"/>
          <w:sz w:val="28"/>
          <w:szCs w:val="28"/>
        </w:rPr>
        <w:t>), расположенному</w:t>
      </w:r>
      <w:r w:rsidR="0017549C" w:rsidRPr="009E0BDA">
        <w:rPr>
          <w:rFonts w:eastAsia="Arial Unicode MS"/>
          <w:sz w:val="28"/>
          <w:szCs w:val="28"/>
        </w:rPr>
        <w:t xml:space="preserve"> по адресу</w:t>
      </w:r>
      <w:r w:rsidRPr="009E0BDA">
        <w:rPr>
          <w:rFonts w:eastAsia="Arial Unicode MS"/>
          <w:sz w:val="28"/>
          <w:szCs w:val="28"/>
        </w:rPr>
        <w:t>:</w:t>
      </w:r>
      <w:r w:rsidR="0038562C" w:rsidRPr="009E0BDA">
        <w:rPr>
          <w:rFonts w:eastAsia="Arial Unicode MS"/>
          <w:sz w:val="28"/>
          <w:szCs w:val="28"/>
        </w:rPr>
        <w:t xml:space="preserve"> Российская Федерация, Иркутская область, муниципальное образование «город Саянск», г. Саянск, микрорайон Центральный, 15В</w:t>
      </w:r>
      <w:r w:rsidRPr="009E0BDA">
        <w:rPr>
          <w:rFonts w:eastAsia="Arial Unicode MS"/>
          <w:sz w:val="28"/>
          <w:szCs w:val="28"/>
        </w:rPr>
        <w:t>, согласно приложению</w:t>
      </w:r>
      <w:r w:rsidR="00363611" w:rsidRPr="009E0BDA">
        <w:rPr>
          <w:rFonts w:eastAsia="Arial Unicode MS"/>
          <w:sz w:val="28"/>
          <w:szCs w:val="28"/>
        </w:rPr>
        <w:t xml:space="preserve"> №1</w:t>
      </w:r>
      <w:r w:rsidRPr="009E0BDA">
        <w:rPr>
          <w:rFonts w:eastAsia="Arial Unicode MS"/>
          <w:sz w:val="28"/>
          <w:szCs w:val="28"/>
        </w:rPr>
        <w:t xml:space="preserve"> к настоящему постановлению.</w:t>
      </w:r>
    </w:p>
    <w:p w:rsidR="00123C75" w:rsidRPr="009E0BDA" w:rsidRDefault="003139E3" w:rsidP="002A793E">
      <w:pPr>
        <w:numPr>
          <w:ilvl w:val="0"/>
          <w:numId w:val="1"/>
        </w:numPr>
        <w:ind w:left="0" w:firstLine="568"/>
        <w:jc w:val="both"/>
        <w:rPr>
          <w:rFonts w:eastAsia="Arial Unicode MS"/>
          <w:sz w:val="28"/>
          <w:szCs w:val="28"/>
        </w:rPr>
      </w:pPr>
      <w:r w:rsidRPr="009E0BDA">
        <w:rPr>
          <w:rFonts w:eastAsia="Arial Unicode MS"/>
          <w:sz w:val="28"/>
          <w:szCs w:val="28"/>
        </w:rPr>
        <w:t xml:space="preserve">Утвердить схему границ прилегающей территории </w:t>
      </w:r>
      <w:r w:rsidR="00363611" w:rsidRPr="009E0BDA">
        <w:rPr>
          <w:rFonts w:eastAsia="Arial Unicode MS"/>
          <w:sz w:val="28"/>
          <w:szCs w:val="28"/>
        </w:rPr>
        <w:t>к земельному участку с кадастровым номером</w:t>
      </w:r>
      <w:r w:rsidRPr="009E0BDA">
        <w:rPr>
          <w:rFonts w:eastAsia="Arial Unicode MS"/>
          <w:sz w:val="28"/>
          <w:szCs w:val="28"/>
        </w:rPr>
        <w:t xml:space="preserve"> 38:28:010</w:t>
      </w:r>
      <w:r w:rsidR="0038562C" w:rsidRPr="009E0BDA">
        <w:rPr>
          <w:rFonts w:eastAsia="Arial Unicode MS"/>
          <w:sz w:val="28"/>
          <w:szCs w:val="28"/>
        </w:rPr>
        <w:t>414</w:t>
      </w:r>
      <w:r w:rsidRPr="009E0BDA">
        <w:rPr>
          <w:rFonts w:eastAsia="Arial Unicode MS"/>
          <w:sz w:val="28"/>
          <w:szCs w:val="28"/>
        </w:rPr>
        <w:t>:</w:t>
      </w:r>
      <w:r w:rsidR="0038562C" w:rsidRPr="009E0BDA">
        <w:rPr>
          <w:rFonts w:eastAsia="Arial Unicode MS"/>
          <w:sz w:val="28"/>
          <w:szCs w:val="28"/>
        </w:rPr>
        <w:t>83</w:t>
      </w:r>
      <w:r w:rsidRPr="009E0BDA">
        <w:rPr>
          <w:rFonts w:eastAsia="Arial Unicode MS"/>
          <w:sz w:val="28"/>
          <w:szCs w:val="28"/>
        </w:rPr>
        <w:t xml:space="preserve"> (</w:t>
      </w:r>
      <w:r w:rsidR="005622BF" w:rsidRPr="009E0BDA">
        <w:rPr>
          <w:rFonts w:eastAsia="Arial Unicode MS"/>
          <w:sz w:val="28"/>
          <w:szCs w:val="28"/>
        </w:rPr>
        <w:t>Вид разрешенного использования земельного участка -</w:t>
      </w:r>
      <w:r w:rsidR="0038562C" w:rsidRPr="009E0BDA">
        <w:rPr>
          <w:rFonts w:eastAsia="Arial Unicode MS"/>
          <w:sz w:val="28"/>
          <w:szCs w:val="28"/>
        </w:rPr>
        <w:t xml:space="preserve"> для торгово-коммерческих целей), </w:t>
      </w:r>
      <w:r w:rsidR="004B78A4" w:rsidRPr="009E0BDA">
        <w:rPr>
          <w:rFonts w:eastAsia="Arial Unicode MS"/>
          <w:sz w:val="28"/>
          <w:szCs w:val="28"/>
        </w:rPr>
        <w:t>расположенному</w:t>
      </w:r>
      <w:r w:rsidR="0017549C" w:rsidRPr="009E0BDA">
        <w:rPr>
          <w:rFonts w:eastAsia="Arial Unicode MS"/>
          <w:sz w:val="28"/>
          <w:szCs w:val="28"/>
        </w:rPr>
        <w:t xml:space="preserve"> по адресу</w:t>
      </w:r>
      <w:r w:rsidRPr="009E0BDA">
        <w:rPr>
          <w:rFonts w:eastAsia="Arial Unicode MS"/>
          <w:sz w:val="28"/>
          <w:szCs w:val="28"/>
        </w:rPr>
        <w:t xml:space="preserve">: </w:t>
      </w:r>
      <w:r w:rsidR="0038562C" w:rsidRPr="009E0BDA">
        <w:rPr>
          <w:rFonts w:eastAsia="Arial Unicode MS"/>
          <w:sz w:val="28"/>
          <w:szCs w:val="28"/>
        </w:rPr>
        <w:t>Иркутская область, г. Саянск, микрорайон Олимпийский, № 28</w:t>
      </w:r>
      <w:r w:rsidRPr="009E0BDA">
        <w:rPr>
          <w:rFonts w:eastAsia="Arial Unicode MS"/>
          <w:sz w:val="28"/>
          <w:szCs w:val="28"/>
        </w:rPr>
        <w:t>, согласно приложению</w:t>
      </w:r>
      <w:r w:rsidR="005622BF" w:rsidRPr="009E0BDA">
        <w:rPr>
          <w:rFonts w:eastAsia="Arial Unicode MS"/>
          <w:sz w:val="28"/>
          <w:szCs w:val="28"/>
        </w:rPr>
        <w:t xml:space="preserve"> №2</w:t>
      </w:r>
      <w:r w:rsidRPr="009E0BDA">
        <w:rPr>
          <w:rFonts w:eastAsia="Arial Unicode MS"/>
          <w:sz w:val="28"/>
          <w:szCs w:val="28"/>
        </w:rPr>
        <w:t xml:space="preserve"> к настоящему постановлению.</w:t>
      </w:r>
    </w:p>
    <w:p w:rsidR="0038562C" w:rsidRPr="009E0BDA" w:rsidRDefault="0038562C" w:rsidP="0038562C">
      <w:pPr>
        <w:numPr>
          <w:ilvl w:val="0"/>
          <w:numId w:val="1"/>
        </w:numPr>
        <w:ind w:left="0" w:firstLine="568"/>
        <w:jc w:val="both"/>
        <w:rPr>
          <w:rFonts w:eastAsia="Arial Unicode MS"/>
          <w:sz w:val="28"/>
          <w:szCs w:val="28"/>
        </w:rPr>
      </w:pPr>
      <w:r w:rsidRPr="009E0BDA">
        <w:rPr>
          <w:rFonts w:eastAsia="Arial Unicode MS"/>
          <w:sz w:val="28"/>
          <w:szCs w:val="28"/>
        </w:rPr>
        <w:t>Утвердить схему границ прилегающей территории к земельному участку с кадастровым номером 38:28:010407:4 (Вид разрешенного использования земельного участка - Для строительства универсального магазина), расположенному по адресу: Российская Федерация, Иркутская область, городской округ город Саянск, город Саянск, микрорайон Ленинградский, № 22, согласно приложению №3 к настоящему постановлению.</w:t>
      </w:r>
    </w:p>
    <w:p w:rsidR="005622BF" w:rsidRPr="009E0BDA" w:rsidRDefault="005622BF" w:rsidP="002A793E">
      <w:pPr>
        <w:numPr>
          <w:ilvl w:val="0"/>
          <w:numId w:val="1"/>
        </w:numPr>
        <w:ind w:left="0" w:firstLine="568"/>
        <w:jc w:val="both"/>
        <w:rPr>
          <w:rFonts w:eastAsia="Arial Unicode MS"/>
          <w:sz w:val="28"/>
          <w:szCs w:val="28"/>
        </w:rPr>
      </w:pPr>
      <w:r w:rsidRPr="009E0BDA">
        <w:rPr>
          <w:rFonts w:eastAsia="Arial Unicode MS"/>
          <w:sz w:val="28"/>
          <w:szCs w:val="28"/>
        </w:rPr>
        <w:t>Утвердить схему границ прилегающей территории к гаражному кооперативу «</w:t>
      </w:r>
      <w:r w:rsidR="00BE12FA" w:rsidRPr="009E0BDA">
        <w:rPr>
          <w:rFonts w:eastAsia="Arial Unicode MS"/>
          <w:sz w:val="28"/>
          <w:szCs w:val="28"/>
        </w:rPr>
        <w:t>Лесной</w:t>
      </w:r>
      <w:r w:rsidRPr="009E0BDA">
        <w:rPr>
          <w:rFonts w:eastAsia="Arial Unicode MS"/>
          <w:sz w:val="28"/>
          <w:szCs w:val="28"/>
        </w:rPr>
        <w:t>» (Вид разрешенного использования земельного участка - для хранения автотранспорта), расположенному по адресу</w:t>
      </w:r>
      <w:r w:rsidR="00BE12FA" w:rsidRPr="009E0BDA">
        <w:rPr>
          <w:rFonts w:eastAsia="Arial Unicode MS"/>
          <w:sz w:val="28"/>
          <w:szCs w:val="28"/>
        </w:rPr>
        <w:t>:</w:t>
      </w:r>
      <w:r w:rsidRPr="009E0BDA">
        <w:t xml:space="preserve"> </w:t>
      </w:r>
      <w:r w:rsidR="00BE12FA" w:rsidRPr="009E0BDA">
        <w:rPr>
          <w:rFonts w:eastAsia="Arial Unicode MS"/>
          <w:sz w:val="28"/>
          <w:szCs w:val="28"/>
        </w:rPr>
        <w:t xml:space="preserve">Российская </w:t>
      </w:r>
      <w:r w:rsidR="00BE12FA" w:rsidRPr="009E0BDA">
        <w:rPr>
          <w:rFonts w:eastAsia="Arial Unicode MS"/>
          <w:sz w:val="28"/>
          <w:szCs w:val="28"/>
        </w:rPr>
        <w:lastRenderedPageBreak/>
        <w:t>Федерация, Иркутская область, г. Саянск, автодорога Западная, 4а</w:t>
      </w:r>
      <w:r w:rsidRPr="009E0BDA">
        <w:rPr>
          <w:rFonts w:eastAsia="Arial Unicode MS"/>
          <w:sz w:val="28"/>
          <w:szCs w:val="28"/>
        </w:rPr>
        <w:t>, согласно приложению №</w:t>
      </w:r>
      <w:r w:rsidR="0038562C" w:rsidRPr="009E0BDA">
        <w:rPr>
          <w:rFonts w:eastAsia="Arial Unicode MS"/>
          <w:sz w:val="28"/>
          <w:szCs w:val="28"/>
        </w:rPr>
        <w:t>4</w:t>
      </w:r>
      <w:r w:rsidRPr="009E0BDA">
        <w:rPr>
          <w:rFonts w:eastAsia="Arial Unicode MS"/>
          <w:sz w:val="28"/>
          <w:szCs w:val="28"/>
        </w:rPr>
        <w:t xml:space="preserve"> к настоящему постановлению.</w:t>
      </w:r>
    </w:p>
    <w:p w:rsidR="00345AE5" w:rsidRPr="009E0BDA" w:rsidRDefault="00345AE5" w:rsidP="002A793E">
      <w:pPr>
        <w:numPr>
          <w:ilvl w:val="0"/>
          <w:numId w:val="1"/>
        </w:numPr>
        <w:ind w:left="0" w:firstLine="567"/>
        <w:jc w:val="both"/>
        <w:rPr>
          <w:rFonts w:eastAsia="Arial Unicode MS"/>
          <w:sz w:val="28"/>
          <w:szCs w:val="28"/>
        </w:rPr>
      </w:pPr>
      <w:r w:rsidRPr="009E0BDA">
        <w:rPr>
          <w:sz w:val="28"/>
          <w:szCs w:val="28"/>
          <w:lang w:val="x-none"/>
        </w:rPr>
        <w:t xml:space="preserve">Опубликовать настоящее </w:t>
      </w:r>
      <w:r w:rsidRPr="009E0BDA">
        <w:rPr>
          <w:sz w:val="28"/>
          <w:szCs w:val="28"/>
        </w:rPr>
        <w:t xml:space="preserve">постановление </w:t>
      </w:r>
      <w:r w:rsidRPr="009E0BDA">
        <w:rPr>
          <w:sz w:val="28"/>
          <w:szCs w:val="28"/>
          <w:lang w:val="x-none"/>
        </w:rPr>
        <w:t>на официальном интернет-портале правовой информации городского округа муниципального образования «город Саянск» (</w:t>
      </w:r>
      <w:hyperlink r:id="rId6" w:history="1">
        <w:r w:rsidRPr="009E0BDA">
          <w:rPr>
            <w:rStyle w:val="a7"/>
            <w:color w:val="auto"/>
            <w:sz w:val="28"/>
            <w:szCs w:val="28"/>
            <w:lang w:val="x-none"/>
          </w:rPr>
          <w:t>http://sayansk-pravo.ru),</w:t>
        </w:r>
      </w:hyperlink>
      <w:r w:rsidRPr="009E0BDA">
        <w:rPr>
          <w:sz w:val="28"/>
          <w:szCs w:val="28"/>
          <w:lang w:val="x-none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345AE5" w:rsidRPr="009E0BDA" w:rsidRDefault="00345AE5" w:rsidP="002A793E">
      <w:pPr>
        <w:pStyle w:val="a8"/>
        <w:numPr>
          <w:ilvl w:val="0"/>
          <w:numId w:val="1"/>
        </w:numPr>
        <w:ind w:left="0" w:firstLine="567"/>
        <w:jc w:val="both"/>
        <w:rPr>
          <w:rFonts w:eastAsia="Times New Roman"/>
          <w:sz w:val="28"/>
          <w:szCs w:val="28"/>
        </w:rPr>
      </w:pPr>
      <w:r w:rsidRPr="009E0BDA">
        <w:rPr>
          <w:rFonts w:eastAsia="Times New Roman"/>
          <w:sz w:val="28"/>
          <w:szCs w:val="28"/>
        </w:rPr>
        <w:t xml:space="preserve">Настоящее постановление вступает в силу </w:t>
      </w:r>
      <w:r w:rsidRPr="009E0BDA">
        <w:rPr>
          <w:sz w:val="28"/>
          <w:szCs w:val="28"/>
        </w:rPr>
        <w:t>после дня его официального опубликования.</w:t>
      </w:r>
    </w:p>
    <w:p w:rsidR="00345AE5" w:rsidRDefault="00345AE5" w:rsidP="002A793E">
      <w:pPr>
        <w:rPr>
          <w:rFonts w:eastAsia="Arial Unicode MS"/>
          <w:sz w:val="28"/>
          <w:szCs w:val="28"/>
        </w:rPr>
      </w:pPr>
    </w:p>
    <w:p w:rsidR="009E0BDA" w:rsidRPr="009E0BDA" w:rsidRDefault="009E0BDA" w:rsidP="002A793E">
      <w:pPr>
        <w:rPr>
          <w:rFonts w:eastAsia="Arial Unicode MS"/>
          <w:sz w:val="28"/>
          <w:szCs w:val="28"/>
        </w:rPr>
      </w:pPr>
    </w:p>
    <w:p w:rsidR="00345AE5" w:rsidRPr="00207BAA" w:rsidRDefault="00345AE5" w:rsidP="002A793E">
      <w:pPr>
        <w:jc w:val="both"/>
        <w:rPr>
          <w:rFonts w:eastAsia="Times New Roman"/>
          <w:sz w:val="28"/>
          <w:szCs w:val="28"/>
        </w:rPr>
      </w:pPr>
      <w:r w:rsidRPr="00207BAA">
        <w:rPr>
          <w:rFonts w:eastAsia="Times New Roman"/>
          <w:sz w:val="28"/>
          <w:szCs w:val="28"/>
        </w:rPr>
        <w:t xml:space="preserve">Мэр городского округа </w:t>
      </w:r>
    </w:p>
    <w:p w:rsidR="00345AE5" w:rsidRPr="00207BAA" w:rsidRDefault="00345AE5" w:rsidP="002A793E">
      <w:pPr>
        <w:jc w:val="both"/>
        <w:rPr>
          <w:rFonts w:eastAsia="Times New Roman"/>
          <w:sz w:val="28"/>
          <w:szCs w:val="28"/>
        </w:rPr>
      </w:pPr>
      <w:r w:rsidRPr="00207BAA">
        <w:rPr>
          <w:rFonts w:eastAsia="Times New Roman"/>
          <w:sz w:val="28"/>
          <w:szCs w:val="28"/>
        </w:rPr>
        <w:t>муниципального образования</w:t>
      </w:r>
    </w:p>
    <w:p w:rsidR="00345AE5" w:rsidRPr="00207BAA" w:rsidRDefault="00345AE5" w:rsidP="002A793E">
      <w:pPr>
        <w:jc w:val="both"/>
        <w:rPr>
          <w:rFonts w:eastAsia="Times New Roman"/>
          <w:sz w:val="28"/>
          <w:szCs w:val="28"/>
        </w:rPr>
      </w:pPr>
      <w:r w:rsidRPr="00207BAA">
        <w:rPr>
          <w:rFonts w:eastAsia="Times New Roman"/>
          <w:sz w:val="28"/>
          <w:szCs w:val="28"/>
        </w:rPr>
        <w:t>«город Саянск»</w:t>
      </w:r>
      <w:r w:rsidRPr="00207BAA">
        <w:rPr>
          <w:rFonts w:eastAsia="Times New Roman"/>
          <w:sz w:val="28"/>
          <w:szCs w:val="28"/>
        </w:rPr>
        <w:tab/>
      </w:r>
      <w:r w:rsidRPr="00207BAA">
        <w:rPr>
          <w:rFonts w:eastAsia="Times New Roman"/>
          <w:sz w:val="28"/>
          <w:szCs w:val="28"/>
        </w:rPr>
        <w:tab/>
      </w:r>
      <w:r w:rsidRPr="00207BAA">
        <w:rPr>
          <w:rFonts w:eastAsia="Times New Roman"/>
          <w:sz w:val="28"/>
          <w:szCs w:val="28"/>
        </w:rPr>
        <w:tab/>
      </w:r>
      <w:r w:rsidRPr="00207BAA">
        <w:rPr>
          <w:rFonts w:eastAsia="Times New Roman"/>
          <w:sz w:val="28"/>
          <w:szCs w:val="28"/>
        </w:rPr>
        <w:tab/>
        <w:t xml:space="preserve">                                  </w:t>
      </w:r>
      <w:r w:rsidRPr="00207BAA">
        <w:rPr>
          <w:rFonts w:eastAsia="Times New Roman"/>
          <w:sz w:val="28"/>
          <w:szCs w:val="28"/>
        </w:rPr>
        <w:tab/>
        <w:t>О.В. Боровский</w:t>
      </w:r>
    </w:p>
    <w:p w:rsidR="00345AE5" w:rsidRPr="009E0BDA" w:rsidRDefault="00345AE5" w:rsidP="002A793E">
      <w:pPr>
        <w:jc w:val="both"/>
        <w:rPr>
          <w:sz w:val="20"/>
          <w:szCs w:val="20"/>
        </w:rPr>
      </w:pPr>
    </w:p>
    <w:p w:rsidR="003139E3" w:rsidRPr="009E0BDA" w:rsidRDefault="003139E3" w:rsidP="002A793E">
      <w:pPr>
        <w:jc w:val="both"/>
        <w:rPr>
          <w:sz w:val="20"/>
          <w:szCs w:val="20"/>
        </w:rPr>
      </w:pPr>
    </w:p>
    <w:p w:rsidR="003139E3" w:rsidRPr="009E0BDA" w:rsidRDefault="003139E3" w:rsidP="002A793E">
      <w:pPr>
        <w:jc w:val="both"/>
        <w:rPr>
          <w:sz w:val="20"/>
          <w:szCs w:val="20"/>
        </w:rPr>
      </w:pPr>
    </w:p>
    <w:p w:rsidR="003139E3" w:rsidRPr="009E0BDA" w:rsidRDefault="003139E3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5622BF" w:rsidRPr="009E0BDA" w:rsidRDefault="005622BF" w:rsidP="00345AE5">
      <w:pPr>
        <w:jc w:val="both"/>
        <w:rPr>
          <w:sz w:val="20"/>
          <w:szCs w:val="20"/>
        </w:rPr>
      </w:pPr>
    </w:p>
    <w:p w:rsidR="002A793E" w:rsidRPr="009E0BDA" w:rsidRDefault="002A793E" w:rsidP="00345AE5">
      <w:pPr>
        <w:jc w:val="both"/>
        <w:rPr>
          <w:sz w:val="20"/>
          <w:szCs w:val="20"/>
        </w:rPr>
      </w:pPr>
    </w:p>
    <w:p w:rsidR="002A793E" w:rsidRPr="009E0BDA" w:rsidRDefault="002A793E" w:rsidP="00345AE5">
      <w:pPr>
        <w:jc w:val="both"/>
        <w:rPr>
          <w:sz w:val="20"/>
          <w:szCs w:val="20"/>
        </w:rPr>
      </w:pPr>
    </w:p>
    <w:p w:rsidR="002A793E" w:rsidRPr="009E0BDA" w:rsidRDefault="002A793E" w:rsidP="00345AE5">
      <w:pPr>
        <w:jc w:val="both"/>
        <w:rPr>
          <w:sz w:val="20"/>
          <w:szCs w:val="20"/>
        </w:rPr>
      </w:pPr>
    </w:p>
    <w:p w:rsidR="002A793E" w:rsidRPr="009E0BDA" w:rsidRDefault="002A793E" w:rsidP="00345AE5">
      <w:pPr>
        <w:jc w:val="both"/>
        <w:rPr>
          <w:sz w:val="20"/>
          <w:szCs w:val="20"/>
        </w:rPr>
      </w:pPr>
    </w:p>
    <w:p w:rsidR="002A793E" w:rsidRPr="009E0BDA" w:rsidRDefault="002A793E" w:rsidP="00345AE5">
      <w:pPr>
        <w:jc w:val="both"/>
        <w:rPr>
          <w:sz w:val="20"/>
          <w:szCs w:val="20"/>
        </w:rPr>
      </w:pPr>
    </w:p>
    <w:p w:rsidR="002A793E" w:rsidRPr="009E0BDA" w:rsidRDefault="002A793E" w:rsidP="00345AE5">
      <w:pPr>
        <w:jc w:val="both"/>
        <w:rPr>
          <w:sz w:val="20"/>
          <w:szCs w:val="20"/>
        </w:rPr>
      </w:pPr>
    </w:p>
    <w:p w:rsidR="002A793E" w:rsidRPr="009E0BDA" w:rsidRDefault="002A793E" w:rsidP="00345AE5">
      <w:pPr>
        <w:jc w:val="both"/>
        <w:rPr>
          <w:sz w:val="20"/>
          <w:szCs w:val="20"/>
        </w:rPr>
      </w:pPr>
    </w:p>
    <w:p w:rsidR="003139E3" w:rsidRPr="009E0BDA" w:rsidRDefault="003139E3" w:rsidP="00345AE5">
      <w:pPr>
        <w:jc w:val="both"/>
        <w:rPr>
          <w:sz w:val="20"/>
          <w:szCs w:val="20"/>
        </w:rPr>
      </w:pPr>
    </w:p>
    <w:p w:rsidR="00345AE5" w:rsidRPr="009E0BDA" w:rsidRDefault="00345AE5" w:rsidP="00345AE5">
      <w:pPr>
        <w:rPr>
          <w:sz w:val="20"/>
          <w:szCs w:val="20"/>
        </w:rPr>
      </w:pPr>
      <w:r w:rsidRPr="009E0BDA">
        <w:rPr>
          <w:sz w:val="20"/>
          <w:szCs w:val="20"/>
        </w:rPr>
        <w:t xml:space="preserve">Исп. </w:t>
      </w:r>
      <w:r w:rsidR="005622BF" w:rsidRPr="009E0BDA">
        <w:rPr>
          <w:sz w:val="20"/>
          <w:szCs w:val="20"/>
        </w:rPr>
        <w:t>А.С. Панкина</w:t>
      </w:r>
      <w:r w:rsidRPr="009E0BDA">
        <w:rPr>
          <w:sz w:val="20"/>
          <w:szCs w:val="20"/>
        </w:rPr>
        <w:t xml:space="preserve"> </w:t>
      </w:r>
    </w:p>
    <w:p w:rsidR="00345AE5" w:rsidRPr="009E0BDA" w:rsidRDefault="00345AE5" w:rsidP="00345AE5">
      <w:pPr>
        <w:rPr>
          <w:sz w:val="20"/>
          <w:szCs w:val="20"/>
        </w:rPr>
      </w:pPr>
      <w:r w:rsidRPr="009E0BDA">
        <w:rPr>
          <w:sz w:val="20"/>
          <w:szCs w:val="20"/>
        </w:rPr>
        <w:t>Тел. 8(39553)5-24-21</w:t>
      </w:r>
    </w:p>
    <w:p w:rsidR="00CB2E23" w:rsidRDefault="00CB2E23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sz w:val="28"/>
          <w:szCs w:val="28"/>
        </w:rPr>
      </w:pPr>
    </w:p>
    <w:p w:rsidR="00207BAA" w:rsidRPr="009E0BDA" w:rsidRDefault="00207BAA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sz w:val="28"/>
          <w:szCs w:val="28"/>
        </w:rPr>
      </w:pPr>
    </w:p>
    <w:p w:rsidR="00CB2E23" w:rsidRPr="009E0BDA" w:rsidRDefault="00CB2E23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sz w:val="28"/>
          <w:szCs w:val="28"/>
        </w:rPr>
      </w:pPr>
    </w:p>
    <w:p w:rsidR="00330D06" w:rsidRPr="009E0BDA" w:rsidRDefault="00F46738" w:rsidP="00330D06">
      <w:pPr>
        <w:ind w:left="5529"/>
      </w:pPr>
      <w:r w:rsidRPr="009E0BDA">
        <w:t xml:space="preserve">Приложение №1 </w:t>
      </w:r>
      <w:proofErr w:type="gramStart"/>
      <w:r w:rsidRPr="009E0BDA">
        <w:t>к</w:t>
      </w:r>
      <w:proofErr w:type="gramEnd"/>
    </w:p>
    <w:p w:rsidR="00330D06" w:rsidRPr="009E0BDA" w:rsidRDefault="00330D06" w:rsidP="00330D06">
      <w:pPr>
        <w:ind w:left="5529"/>
      </w:pPr>
      <w:r w:rsidRPr="009E0BDA">
        <w:t>постановлени</w:t>
      </w:r>
      <w:r w:rsidR="00F46738" w:rsidRPr="009E0BDA">
        <w:t>ю</w:t>
      </w:r>
      <w:r w:rsidRPr="009E0BDA">
        <w:t xml:space="preserve"> администрации</w:t>
      </w:r>
    </w:p>
    <w:p w:rsidR="00330D06" w:rsidRPr="009E0BDA" w:rsidRDefault="00330D06" w:rsidP="00330D06">
      <w:pPr>
        <w:ind w:left="5529"/>
      </w:pPr>
      <w:r w:rsidRPr="009E0BDA">
        <w:t xml:space="preserve">городского округа </w:t>
      </w:r>
    </w:p>
    <w:p w:rsidR="00330D06" w:rsidRPr="009E0BDA" w:rsidRDefault="00330D06" w:rsidP="00330D06">
      <w:pPr>
        <w:ind w:left="5529"/>
      </w:pPr>
      <w:r w:rsidRPr="009E0BDA">
        <w:t xml:space="preserve">муниципального образования </w:t>
      </w:r>
    </w:p>
    <w:p w:rsidR="00330D06" w:rsidRPr="009E0BDA" w:rsidRDefault="00330D06" w:rsidP="00330D06">
      <w:pPr>
        <w:ind w:left="5529"/>
      </w:pPr>
      <w:r w:rsidRPr="009E0BDA">
        <w:t>«город Саянск»</w:t>
      </w:r>
    </w:p>
    <w:p w:rsidR="00330D06" w:rsidRPr="009E0BDA" w:rsidRDefault="00A63ADD" w:rsidP="00330D06">
      <w:pPr>
        <w:ind w:left="5529"/>
      </w:pPr>
      <w:r w:rsidRPr="009E0BDA">
        <w:rPr>
          <w:u w:val="single"/>
        </w:rPr>
        <w:t>от 27.11.2023  №</w:t>
      </w:r>
      <w:r w:rsidRPr="009E0BDA">
        <w:t xml:space="preserve"> </w:t>
      </w:r>
      <w:r w:rsidRPr="009E0BDA">
        <w:rPr>
          <w:u w:val="single"/>
        </w:rPr>
        <w:t>110-37-1427-23</w:t>
      </w:r>
    </w:p>
    <w:p w:rsidR="00330D06" w:rsidRPr="009E0BDA" w:rsidRDefault="00330D06" w:rsidP="00330D06"/>
    <w:p w:rsidR="00BE12FA" w:rsidRPr="009E0BDA" w:rsidRDefault="00BE12FA" w:rsidP="00BE12FA">
      <w:pPr>
        <w:jc w:val="center"/>
      </w:pPr>
      <w:r w:rsidRPr="009E0BDA">
        <w:t>СХЕМА ПРИЛЕГАЮЩЕЙ ТЕРРИТОРИИ</w:t>
      </w:r>
    </w:p>
    <w:p w:rsidR="00BE12FA" w:rsidRPr="009E0BDA" w:rsidRDefault="00BE12FA" w:rsidP="00BE12FA"/>
    <w:p w:rsidR="00BE12FA" w:rsidRPr="009E0BDA" w:rsidRDefault="00BE12FA" w:rsidP="00BE12FA">
      <w:r w:rsidRPr="009E0BDA">
        <w:t xml:space="preserve">1. Местоположение прилегающей территории (адресные ориентиры): </w:t>
      </w:r>
    </w:p>
    <w:p w:rsidR="00BE12FA" w:rsidRPr="009E0BDA" w:rsidRDefault="00BE12FA" w:rsidP="00BE12FA">
      <w:pPr>
        <w:rPr>
          <w:u w:val="single"/>
        </w:rPr>
      </w:pPr>
      <w:r w:rsidRPr="009E0BDA">
        <w:rPr>
          <w:u w:val="single"/>
        </w:rPr>
        <w:t>Иркутская область, г. Саянск, микрорайон Центральный, 15В</w:t>
      </w:r>
    </w:p>
    <w:p w:rsidR="00BE12FA" w:rsidRPr="009E0BDA" w:rsidRDefault="00BE12FA" w:rsidP="00BE12FA">
      <w:pPr>
        <w:rPr>
          <w:u w:val="single"/>
        </w:rPr>
      </w:pPr>
    </w:p>
    <w:p w:rsidR="00BE12FA" w:rsidRPr="009E0BDA" w:rsidRDefault="00BE12FA" w:rsidP="00BE12FA">
      <w:r w:rsidRPr="009E0BDA">
        <w:t>2. Кадастровый номер объекта, по отношению к которому устанавливается</w:t>
      </w:r>
    </w:p>
    <w:p w:rsidR="00BE12FA" w:rsidRPr="009E0BDA" w:rsidRDefault="00BE12FA" w:rsidP="00BE12FA">
      <w:r w:rsidRPr="009E0BDA">
        <w:t xml:space="preserve">прилегающая территория: </w:t>
      </w:r>
      <w:r w:rsidRPr="009E0BDA">
        <w:rPr>
          <w:u w:val="single"/>
        </w:rPr>
        <w:t>38:28:010402:3167</w:t>
      </w:r>
    </w:p>
    <w:p w:rsidR="00BE12FA" w:rsidRPr="009E0BDA" w:rsidRDefault="00BE12FA" w:rsidP="00BE12FA"/>
    <w:p w:rsidR="00BE12FA" w:rsidRPr="009E0BDA" w:rsidRDefault="00BE12FA" w:rsidP="00BE12FA">
      <w:r w:rsidRPr="009E0BDA">
        <w:t xml:space="preserve">3. Площадь прилегающей территории: </w:t>
      </w:r>
    </w:p>
    <w:p w:rsidR="00BE12FA" w:rsidRPr="009E0BDA" w:rsidRDefault="00BE12FA" w:rsidP="00BE12FA">
      <w:pPr>
        <w:rPr>
          <w:u w:val="single"/>
        </w:rPr>
      </w:pPr>
      <w:r w:rsidRPr="009E0BDA">
        <w:rPr>
          <w:u w:val="single"/>
        </w:rPr>
        <w:t xml:space="preserve">земельный участок = 906 </w:t>
      </w:r>
      <w:proofErr w:type="spellStart"/>
      <w:r w:rsidRPr="009E0BDA">
        <w:rPr>
          <w:u w:val="single"/>
        </w:rPr>
        <w:t>кв</w:t>
      </w:r>
      <w:proofErr w:type="gramStart"/>
      <w:r w:rsidRPr="009E0BDA">
        <w:rPr>
          <w:u w:val="single"/>
        </w:rPr>
        <w:t>.м</w:t>
      </w:r>
      <w:proofErr w:type="spellEnd"/>
      <w:proofErr w:type="gramEnd"/>
      <w:r w:rsidRPr="009E0BDA">
        <w:rPr>
          <w:u w:val="single"/>
        </w:rPr>
        <w:t>;</w:t>
      </w:r>
    </w:p>
    <w:p w:rsidR="00BE12FA" w:rsidRPr="009E0BDA" w:rsidRDefault="00BE12FA" w:rsidP="00BE12FA">
      <w:pPr>
        <w:rPr>
          <w:u w:val="single"/>
        </w:rPr>
      </w:pPr>
    </w:p>
    <w:p w:rsidR="00BE12FA" w:rsidRPr="009E0BDA" w:rsidRDefault="00BE12FA" w:rsidP="00BE12FA">
      <w:pPr>
        <w:rPr>
          <w:u w:val="single"/>
        </w:rPr>
      </w:pPr>
      <w:r w:rsidRPr="009E0BDA"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9E0BDA">
        <w:rPr>
          <w:u w:val="single"/>
        </w:rPr>
        <w:t>общественное питание - КОД 4.6</w:t>
      </w:r>
    </w:p>
    <w:p w:rsidR="00BE12FA" w:rsidRPr="009E0BDA" w:rsidRDefault="00BE12FA" w:rsidP="00BE12FA">
      <w:pPr>
        <w:rPr>
          <w:u w:val="single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</w:tblGrid>
      <w:tr w:rsidR="009E0BDA" w:rsidRPr="009E0BDA" w:rsidTr="0078261B">
        <w:tc>
          <w:tcPr>
            <w:tcW w:w="4785" w:type="dxa"/>
            <w:gridSpan w:val="3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 xml:space="preserve">Земельный участок </w:t>
            </w:r>
          </w:p>
        </w:tc>
      </w:tr>
      <w:tr w:rsidR="009E0BDA" w:rsidRPr="009E0BDA" w:rsidTr="0078261B">
        <w:tc>
          <w:tcPr>
            <w:tcW w:w="1595" w:type="dxa"/>
            <w:vMerge w:val="restart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90" w:type="dxa"/>
            <w:gridSpan w:val="2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9E0BDA"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9E0BDA" w:rsidRPr="009E0BDA" w:rsidTr="0078261B">
        <w:tc>
          <w:tcPr>
            <w:tcW w:w="1595" w:type="dxa"/>
            <w:vMerge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9E0BDA">
              <w:rPr>
                <w:b/>
                <w:bCs/>
                <w:sz w:val="22"/>
                <w:szCs w:val="22"/>
              </w:rPr>
              <w:t>Х</w:t>
            </w:r>
          </w:p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Y</w:t>
            </w:r>
          </w:p>
        </w:tc>
      </w:tr>
      <w:tr w:rsidR="009E0BDA" w:rsidRPr="009E0BDA" w:rsidTr="0078261B"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3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587803,73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3193181,80</w:t>
            </w:r>
          </w:p>
        </w:tc>
      </w:tr>
      <w:tr w:rsidR="009E0BDA" w:rsidRPr="009E0BDA" w:rsidTr="0078261B"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587805,50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3193216,80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587804,43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3193216,85</w:t>
            </w:r>
          </w:p>
        </w:tc>
      </w:tr>
      <w:tr w:rsidR="009E0BDA" w:rsidRPr="009E0BDA" w:rsidTr="0078261B"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587803,56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3193196,64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587774,50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3193197,96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</w:pPr>
            <w:r w:rsidRPr="009E0BDA">
              <w:t>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587776,07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3193218,29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</w:pPr>
            <w:r w:rsidRPr="009E0BDA">
              <w:t>7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587761,08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3193219,05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</w:pPr>
            <w:r w:rsidRPr="009E0BDA">
              <w:t>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587759,55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3193199,12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</w:pPr>
            <w:r w:rsidRPr="009E0BDA">
              <w:t>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587763,26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3193188,02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</w:pPr>
            <w:r w:rsidRPr="009E0BDA">
              <w:t>10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587764,69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3193187,34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</w:pPr>
            <w:r w:rsidRPr="009E0BDA">
              <w:t>11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587787,54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3193182,35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</w:pPr>
            <w:r w:rsidRPr="009E0BDA"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587803,73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3193181,80</w:t>
            </w:r>
          </w:p>
        </w:tc>
      </w:tr>
    </w:tbl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>
      <w:r w:rsidRPr="009E0BDA">
        <w:br w:type="textWrapping" w:clear="all"/>
      </w: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>
      <w:pPr>
        <w:jc w:val="center"/>
      </w:pPr>
      <w:r w:rsidRPr="009E0BDA">
        <w:t>Графическая часть</w:t>
      </w:r>
    </w:p>
    <w:p w:rsidR="00BE12FA" w:rsidRPr="009E0BDA" w:rsidRDefault="00BE12FA" w:rsidP="00BE12FA">
      <w:pPr>
        <w:jc w:val="center"/>
      </w:pPr>
      <w:r w:rsidRPr="009E0BDA">
        <w:t>границ прилегающей территории</w:t>
      </w: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  <w:r w:rsidRPr="009E0BDA">
        <w:rPr>
          <w:noProof/>
        </w:rPr>
        <w:drawing>
          <wp:anchor distT="0" distB="0" distL="114300" distR="114300" simplePos="0" relativeHeight="251659264" behindDoc="0" locked="0" layoutInCell="1" allowOverlap="1" wp14:anchorId="1FAFD0CD" wp14:editId="36EA1D4B">
            <wp:simplePos x="0" y="0"/>
            <wp:positionH relativeFrom="column">
              <wp:posOffset>5593715</wp:posOffset>
            </wp:positionH>
            <wp:positionV relativeFrom="paragraph">
              <wp:posOffset>3810</wp:posOffset>
            </wp:positionV>
            <wp:extent cx="342900" cy="8839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правление с 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0BDA">
        <w:rPr>
          <w:noProof/>
        </w:rPr>
        <w:drawing>
          <wp:inline distT="0" distB="0" distL="0" distR="0" wp14:anchorId="1C40D704" wp14:editId="7E856993">
            <wp:extent cx="3261367" cy="3450343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родвей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7" cy="3450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  <w:r w:rsidRPr="009E0BDA">
        <w:t>Масштаб 1: 1000</w:t>
      </w:r>
    </w:p>
    <w:p w:rsidR="00BE12FA" w:rsidRPr="009E0BDA" w:rsidRDefault="00BE12FA" w:rsidP="00BE12FA">
      <w:r w:rsidRPr="009E0BDA">
        <w:t>Условные обозначения:</w:t>
      </w:r>
    </w:p>
    <w:tbl>
      <w:tblPr>
        <w:tblStyle w:val="ab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1976"/>
        <w:gridCol w:w="7479"/>
      </w:tblGrid>
      <w:tr w:rsidR="009E0BDA" w:rsidRPr="009E0BDA" w:rsidTr="0078261B">
        <w:tc>
          <w:tcPr>
            <w:tcW w:w="1843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2794F66C" wp14:editId="18BE5B76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107949</wp:posOffset>
                      </wp:positionV>
                      <wp:extent cx="901700" cy="0"/>
                      <wp:effectExtent l="0" t="0" r="12700" b="1905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8.05pt;margin-top:8.5pt;width:7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" strokecolor="red" strokeweight="1pt"/>
                  </w:pict>
                </mc:Fallback>
              </mc:AlternateConten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Граница прилегающей территории </w:t>
            </w:r>
          </w:p>
        </w:tc>
      </w:tr>
      <w:tr w:rsidR="009E0BDA" w:rsidRPr="009E0BDA" w:rsidTr="0078261B">
        <w:trPr>
          <w:trHeight w:val="292"/>
        </w:trPr>
        <w:tc>
          <w:tcPr>
            <w:tcW w:w="1843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793128" wp14:editId="455FCBE2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76835</wp:posOffset>
                      </wp:positionV>
                      <wp:extent cx="60325" cy="58420"/>
                      <wp:effectExtent l="0" t="0" r="15875" b="17780"/>
                      <wp:wrapNone/>
                      <wp:docPr id="15" name="Ова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40.65pt;margin-top:6.05pt;width:4.75pt;height: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" fillcolor="red" strokecolor="red"/>
                  </w:pict>
                </mc:Fallback>
              </mc:AlternateConten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Поворотная точка границ прилегающей территории </w:t>
            </w:r>
          </w:p>
        </w:tc>
      </w:tr>
      <w:tr w:rsidR="009E0BDA" w:rsidRPr="009E0BDA" w:rsidTr="0078261B">
        <w:trPr>
          <w:trHeight w:val="280"/>
        </w:trPr>
        <w:tc>
          <w:tcPr>
            <w:tcW w:w="1843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    38:28:010402</w: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Кадастровый квартал </w:t>
            </w:r>
          </w:p>
        </w:tc>
      </w:tr>
      <w:tr w:rsidR="009E0BDA" w:rsidRPr="009E0BDA" w:rsidTr="0078261B">
        <w:trPr>
          <w:trHeight w:val="284"/>
        </w:trPr>
        <w:tc>
          <w:tcPr>
            <w:tcW w:w="1843" w:type="dxa"/>
          </w:tcPr>
          <w:p w:rsidR="00BE12FA" w:rsidRPr="009E0BDA" w:rsidRDefault="00BE12FA" w:rsidP="0078261B">
            <w:pPr>
              <w:jc w:val="center"/>
              <w:rPr>
                <w:i/>
                <w:sz w:val="22"/>
                <w:szCs w:val="22"/>
              </w:rPr>
            </w:pPr>
            <w:r w:rsidRPr="009E0BDA">
              <w:rPr>
                <w:i/>
                <w:sz w:val="22"/>
                <w:szCs w:val="22"/>
              </w:rPr>
              <w:t>38:28:010402:3167</w: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Кадастровый номер земельного участка</w:t>
            </w:r>
          </w:p>
        </w:tc>
      </w:tr>
      <w:tr w:rsidR="009E0BDA" w:rsidRPr="009E0BDA" w:rsidTr="0078261B">
        <w:trPr>
          <w:trHeight w:val="538"/>
        </w:trPr>
        <w:tc>
          <w:tcPr>
            <w:tcW w:w="1843" w:type="dxa"/>
            <w:shd w:val="clear" w:color="auto" w:fill="auto"/>
          </w:tcPr>
          <w:p w:rsidR="00BE12FA" w:rsidRPr="009E0BDA" w:rsidRDefault="00BE12FA" w:rsidP="0078261B">
            <w:pPr>
              <w:jc w:val="both"/>
              <w:rPr>
                <w:noProof/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16850C" wp14:editId="1CFAC646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114935</wp:posOffset>
                      </wp:positionV>
                      <wp:extent cx="848995" cy="0"/>
                      <wp:effectExtent l="15875" t="10795" r="11430" b="825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8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4.7pt;margin-top:9.05pt;width:66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" strokecolor="fuchsia" strokeweight="1.25pt"/>
                  </w:pict>
                </mc:Fallback>
              </mc:AlternateConten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Граница земельного участка (объекта недвижимости), по отношению к которому устанавливается прилегающая территория</w:t>
            </w:r>
          </w:p>
        </w:tc>
      </w:tr>
    </w:tbl>
    <w:p w:rsidR="00BE12FA" w:rsidRPr="009E0BDA" w:rsidRDefault="00BE12FA" w:rsidP="00BE12FA"/>
    <w:p w:rsidR="00CD455A" w:rsidRPr="009E0BDA" w:rsidRDefault="00CD455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BE12FA">
      <w:pPr>
        <w:ind w:left="5529"/>
      </w:pPr>
      <w:r w:rsidRPr="009E0BDA">
        <w:lastRenderedPageBreak/>
        <w:t xml:space="preserve">Приложение №2 </w:t>
      </w:r>
      <w:proofErr w:type="gramStart"/>
      <w:r w:rsidRPr="009E0BDA">
        <w:t>к</w:t>
      </w:r>
      <w:proofErr w:type="gramEnd"/>
    </w:p>
    <w:p w:rsidR="00BE12FA" w:rsidRPr="009E0BDA" w:rsidRDefault="00BE12FA" w:rsidP="00BE12FA">
      <w:pPr>
        <w:ind w:left="5529"/>
      </w:pPr>
      <w:r w:rsidRPr="009E0BDA">
        <w:t>постановлению администрации</w:t>
      </w:r>
    </w:p>
    <w:p w:rsidR="00BE12FA" w:rsidRPr="009E0BDA" w:rsidRDefault="00BE12FA" w:rsidP="00BE12FA">
      <w:pPr>
        <w:ind w:left="5529"/>
      </w:pPr>
      <w:r w:rsidRPr="009E0BDA">
        <w:t xml:space="preserve">городского округа </w:t>
      </w:r>
    </w:p>
    <w:p w:rsidR="00BE12FA" w:rsidRPr="009E0BDA" w:rsidRDefault="00BE12FA" w:rsidP="00BE12FA">
      <w:pPr>
        <w:ind w:left="5529"/>
      </w:pPr>
      <w:r w:rsidRPr="009E0BDA">
        <w:t xml:space="preserve">муниципального образования </w:t>
      </w:r>
    </w:p>
    <w:p w:rsidR="00BE12FA" w:rsidRPr="009E0BDA" w:rsidRDefault="00BE12FA" w:rsidP="00BE12FA">
      <w:pPr>
        <w:ind w:left="5529"/>
      </w:pPr>
      <w:r w:rsidRPr="009E0BDA">
        <w:t>«город Саянск»</w:t>
      </w:r>
    </w:p>
    <w:p w:rsidR="00A63ADD" w:rsidRPr="009E0BDA" w:rsidRDefault="00A63ADD" w:rsidP="00A63ADD">
      <w:pPr>
        <w:ind w:left="5529"/>
      </w:pPr>
      <w:r w:rsidRPr="009E0BDA">
        <w:rPr>
          <w:u w:val="single"/>
        </w:rPr>
        <w:t>от 27.11.2023  №</w:t>
      </w:r>
      <w:r w:rsidRPr="009E0BDA">
        <w:t xml:space="preserve"> </w:t>
      </w:r>
      <w:r w:rsidRPr="009E0BDA">
        <w:rPr>
          <w:u w:val="single"/>
        </w:rPr>
        <w:t>110-37-1427-23</w:t>
      </w:r>
    </w:p>
    <w:p w:rsidR="00BE12FA" w:rsidRPr="009E0BDA" w:rsidRDefault="00BE12FA" w:rsidP="00330D06">
      <w:pPr>
        <w:jc w:val="center"/>
      </w:pPr>
    </w:p>
    <w:p w:rsidR="00BE12FA" w:rsidRPr="009E0BDA" w:rsidRDefault="00BE12FA" w:rsidP="00BE12FA">
      <w:pPr>
        <w:jc w:val="center"/>
      </w:pPr>
      <w:r w:rsidRPr="009E0BDA">
        <w:t>СХЕМА ПРИЛЕГАЮЩЕЙ ТЕРРИТОРИИ</w:t>
      </w:r>
    </w:p>
    <w:p w:rsidR="00BE12FA" w:rsidRPr="009E0BDA" w:rsidRDefault="00BE12FA" w:rsidP="00BE12FA"/>
    <w:p w:rsidR="00BE12FA" w:rsidRPr="009E0BDA" w:rsidRDefault="00BE12FA" w:rsidP="00BE12FA">
      <w:r w:rsidRPr="009E0BDA">
        <w:t xml:space="preserve">1. Местоположение прилегающей территории (адресные ориентиры): </w:t>
      </w:r>
    </w:p>
    <w:p w:rsidR="00BE12FA" w:rsidRPr="009E0BDA" w:rsidRDefault="00BE12FA" w:rsidP="00BE12FA">
      <w:pPr>
        <w:rPr>
          <w:u w:val="single"/>
        </w:rPr>
      </w:pPr>
      <w:r w:rsidRPr="009E0BDA">
        <w:rPr>
          <w:u w:val="single"/>
        </w:rPr>
        <w:t>Иркутская область, г. Саянск, микрорайон Олимпийский, 28</w:t>
      </w:r>
    </w:p>
    <w:p w:rsidR="00BE12FA" w:rsidRPr="009E0BDA" w:rsidRDefault="00BE12FA" w:rsidP="00BE12FA">
      <w:pPr>
        <w:rPr>
          <w:u w:val="single"/>
        </w:rPr>
      </w:pPr>
    </w:p>
    <w:p w:rsidR="00BE12FA" w:rsidRPr="009E0BDA" w:rsidRDefault="00BE12FA" w:rsidP="00BE12FA">
      <w:r w:rsidRPr="009E0BDA">
        <w:t>2. Кадастровый номер объекта, по отношению к которому устанавливается</w:t>
      </w:r>
    </w:p>
    <w:p w:rsidR="00BE12FA" w:rsidRPr="009E0BDA" w:rsidRDefault="00BE12FA" w:rsidP="00BE12FA">
      <w:r w:rsidRPr="009E0BDA">
        <w:t xml:space="preserve">прилегающая территория: </w:t>
      </w:r>
      <w:r w:rsidRPr="009E0BDA">
        <w:rPr>
          <w:u w:val="single"/>
        </w:rPr>
        <w:t>38:28:010414:83</w:t>
      </w:r>
    </w:p>
    <w:p w:rsidR="00BE12FA" w:rsidRPr="009E0BDA" w:rsidRDefault="00BE12FA" w:rsidP="00BE12FA"/>
    <w:p w:rsidR="00BE12FA" w:rsidRPr="009E0BDA" w:rsidRDefault="00BE12FA" w:rsidP="00BE12FA">
      <w:r w:rsidRPr="009E0BDA">
        <w:t xml:space="preserve">3. Площадь прилегающей территории: </w:t>
      </w:r>
      <w:r w:rsidRPr="009E0BDA">
        <w:rPr>
          <w:u w:val="single"/>
        </w:rPr>
        <w:t xml:space="preserve">земельный участок = 406 </w:t>
      </w:r>
      <w:proofErr w:type="spellStart"/>
      <w:r w:rsidRPr="009E0BDA">
        <w:rPr>
          <w:u w:val="single"/>
        </w:rPr>
        <w:t>кв</w:t>
      </w:r>
      <w:proofErr w:type="gramStart"/>
      <w:r w:rsidRPr="009E0BDA">
        <w:rPr>
          <w:u w:val="single"/>
        </w:rPr>
        <w:t>.м</w:t>
      </w:r>
      <w:proofErr w:type="spellEnd"/>
      <w:proofErr w:type="gramEnd"/>
      <w:r w:rsidRPr="009E0BDA">
        <w:rPr>
          <w:u w:val="single"/>
        </w:rPr>
        <w:t>;</w:t>
      </w:r>
    </w:p>
    <w:p w:rsidR="00BE12FA" w:rsidRPr="009E0BDA" w:rsidRDefault="00BE12FA" w:rsidP="00BE12FA">
      <w:pPr>
        <w:rPr>
          <w:u w:val="single"/>
        </w:rPr>
      </w:pPr>
    </w:p>
    <w:p w:rsidR="00BE12FA" w:rsidRPr="009E0BDA" w:rsidRDefault="00BE12FA" w:rsidP="00BE12FA">
      <w:pPr>
        <w:rPr>
          <w:u w:val="single"/>
        </w:rPr>
      </w:pPr>
      <w:r w:rsidRPr="009E0BDA"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9E0BDA">
        <w:rPr>
          <w:u w:val="single"/>
        </w:rPr>
        <w:t>для торгово-коммерческих целей</w:t>
      </w:r>
    </w:p>
    <w:p w:rsidR="00BE12FA" w:rsidRPr="009E0BDA" w:rsidRDefault="00BE12FA" w:rsidP="00BE12FA">
      <w:pPr>
        <w:rPr>
          <w:u w:val="single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</w:tblGrid>
      <w:tr w:rsidR="009E0BDA" w:rsidRPr="009E0BDA" w:rsidTr="0078261B">
        <w:tc>
          <w:tcPr>
            <w:tcW w:w="4785" w:type="dxa"/>
            <w:gridSpan w:val="3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 xml:space="preserve">Земельный участок </w:t>
            </w:r>
          </w:p>
        </w:tc>
      </w:tr>
      <w:tr w:rsidR="009E0BDA" w:rsidRPr="009E0BDA" w:rsidTr="0078261B">
        <w:tc>
          <w:tcPr>
            <w:tcW w:w="1595" w:type="dxa"/>
            <w:vMerge w:val="restart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90" w:type="dxa"/>
            <w:gridSpan w:val="2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9E0BDA"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9E0BDA" w:rsidRPr="009E0BDA" w:rsidTr="0078261B">
        <w:tc>
          <w:tcPr>
            <w:tcW w:w="1595" w:type="dxa"/>
            <w:vMerge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9E0BDA">
              <w:rPr>
                <w:b/>
                <w:bCs/>
                <w:sz w:val="22"/>
                <w:szCs w:val="22"/>
              </w:rPr>
              <w:t>Х</w:t>
            </w:r>
          </w:p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Y</w:t>
            </w:r>
          </w:p>
        </w:tc>
      </w:tr>
      <w:tr w:rsidR="009E0BDA" w:rsidRPr="009E0BDA" w:rsidTr="0078261B"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3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587766,68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3194329,63</w:t>
            </w:r>
          </w:p>
        </w:tc>
      </w:tr>
      <w:tr w:rsidR="009E0BDA" w:rsidRPr="009E0BDA" w:rsidTr="0078261B"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587767,09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3194337,25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587713,74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3194340,04</w:t>
            </w:r>
          </w:p>
        </w:tc>
      </w:tr>
      <w:tr w:rsidR="009E0BDA" w:rsidRPr="009E0BDA" w:rsidTr="0078261B"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587713,33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3194332,50</w:t>
            </w:r>
          </w:p>
        </w:tc>
      </w:tr>
      <w:tr w:rsidR="009E0BDA" w:rsidRPr="009E0BDA" w:rsidTr="0078261B"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587766,68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3194329,63</w:t>
            </w:r>
          </w:p>
        </w:tc>
      </w:tr>
    </w:tbl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  <w:r w:rsidRPr="009E0BDA">
        <w:t>Графическая часть</w:t>
      </w:r>
    </w:p>
    <w:p w:rsidR="00BE12FA" w:rsidRPr="009E0BDA" w:rsidRDefault="00BE12FA" w:rsidP="00BE12FA">
      <w:pPr>
        <w:jc w:val="center"/>
      </w:pPr>
      <w:r w:rsidRPr="009E0BDA">
        <w:t>границ прилегающей территории</w:t>
      </w:r>
    </w:p>
    <w:p w:rsidR="00BE12FA" w:rsidRPr="009E0BDA" w:rsidRDefault="00BE12FA" w:rsidP="00BE12FA">
      <w:pPr>
        <w:jc w:val="center"/>
      </w:pPr>
      <w:r w:rsidRPr="009E0BDA">
        <w:rPr>
          <w:noProof/>
        </w:rPr>
        <w:drawing>
          <wp:anchor distT="0" distB="0" distL="114300" distR="114300" simplePos="0" relativeHeight="251664384" behindDoc="0" locked="0" layoutInCell="1" allowOverlap="1" wp14:anchorId="1703C6DC" wp14:editId="06F09595">
            <wp:simplePos x="0" y="0"/>
            <wp:positionH relativeFrom="column">
              <wp:posOffset>5593715</wp:posOffset>
            </wp:positionH>
            <wp:positionV relativeFrom="paragraph">
              <wp:posOffset>8255</wp:posOffset>
            </wp:positionV>
            <wp:extent cx="342900" cy="8839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правление с 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0BDA">
        <w:rPr>
          <w:noProof/>
        </w:rPr>
        <w:drawing>
          <wp:inline distT="0" distB="0" distL="0" distR="0" wp14:anchorId="63103389" wp14:editId="7F95F03F">
            <wp:extent cx="5108458" cy="4303785"/>
            <wp:effectExtent l="19050" t="1905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лагман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58" cy="4303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  <w:r w:rsidRPr="009E0BDA">
        <w:t>Масштаб 1: 1000</w:t>
      </w:r>
    </w:p>
    <w:p w:rsidR="00BE12FA" w:rsidRPr="009E0BDA" w:rsidRDefault="00BE12FA" w:rsidP="00BE12FA">
      <w:r w:rsidRPr="009E0BDA">
        <w:t>Условные обозначения:</w:t>
      </w:r>
    </w:p>
    <w:tbl>
      <w:tblPr>
        <w:tblStyle w:val="ab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1843"/>
        <w:gridCol w:w="7479"/>
      </w:tblGrid>
      <w:tr w:rsidR="009E0BDA" w:rsidRPr="009E0BDA" w:rsidTr="0078261B">
        <w:tc>
          <w:tcPr>
            <w:tcW w:w="1843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3C013D73" wp14:editId="169F2C56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107949</wp:posOffset>
                      </wp:positionV>
                      <wp:extent cx="901700" cy="0"/>
                      <wp:effectExtent l="0" t="0" r="12700" b="190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8.05pt;margin-top:8.5pt;width:71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" strokecolor="red" strokeweight="1pt"/>
                  </w:pict>
                </mc:Fallback>
              </mc:AlternateConten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Граница прилегающей территории </w:t>
            </w:r>
          </w:p>
        </w:tc>
      </w:tr>
      <w:tr w:rsidR="009E0BDA" w:rsidRPr="009E0BDA" w:rsidTr="0078261B">
        <w:trPr>
          <w:trHeight w:val="292"/>
        </w:trPr>
        <w:tc>
          <w:tcPr>
            <w:tcW w:w="1843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DBB030" wp14:editId="7203187F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76835</wp:posOffset>
                      </wp:positionV>
                      <wp:extent cx="60325" cy="58420"/>
                      <wp:effectExtent l="0" t="0" r="15875" b="17780"/>
                      <wp:wrapNone/>
                      <wp:docPr id="21" name="Овал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26" style="position:absolute;margin-left:40.65pt;margin-top:6.05pt;width:4.75pt;height: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" fillcolor="red" strokecolor="red"/>
                  </w:pict>
                </mc:Fallback>
              </mc:AlternateConten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Поворотная точка границ прилегающей территории </w:t>
            </w:r>
          </w:p>
        </w:tc>
      </w:tr>
      <w:tr w:rsidR="009E0BDA" w:rsidRPr="009E0BDA" w:rsidTr="0078261B">
        <w:trPr>
          <w:trHeight w:val="280"/>
        </w:trPr>
        <w:tc>
          <w:tcPr>
            <w:tcW w:w="1843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    38:28:010414</w: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Кадастровый квартал </w:t>
            </w:r>
          </w:p>
        </w:tc>
      </w:tr>
      <w:tr w:rsidR="009E0BDA" w:rsidRPr="009E0BDA" w:rsidTr="0078261B">
        <w:trPr>
          <w:trHeight w:val="284"/>
        </w:trPr>
        <w:tc>
          <w:tcPr>
            <w:tcW w:w="1843" w:type="dxa"/>
          </w:tcPr>
          <w:p w:rsidR="00BE12FA" w:rsidRPr="009E0BDA" w:rsidRDefault="00BE12FA" w:rsidP="0078261B">
            <w:pPr>
              <w:jc w:val="center"/>
              <w:rPr>
                <w:i/>
                <w:sz w:val="22"/>
                <w:szCs w:val="22"/>
              </w:rPr>
            </w:pPr>
            <w:r w:rsidRPr="009E0BDA">
              <w:rPr>
                <w:i/>
                <w:sz w:val="22"/>
                <w:szCs w:val="22"/>
              </w:rPr>
              <w:t>38:28:010414:83</w: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Кадастровый номер земельного участка</w:t>
            </w:r>
          </w:p>
        </w:tc>
      </w:tr>
      <w:tr w:rsidR="009E0BDA" w:rsidRPr="009E0BDA" w:rsidTr="0078261B">
        <w:trPr>
          <w:trHeight w:val="538"/>
        </w:trPr>
        <w:tc>
          <w:tcPr>
            <w:tcW w:w="1843" w:type="dxa"/>
            <w:shd w:val="clear" w:color="auto" w:fill="auto"/>
          </w:tcPr>
          <w:p w:rsidR="00BE12FA" w:rsidRPr="009E0BDA" w:rsidRDefault="00BE12FA" w:rsidP="0078261B">
            <w:pPr>
              <w:jc w:val="both"/>
              <w:rPr>
                <w:noProof/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467F5F" wp14:editId="55912618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114935</wp:posOffset>
                      </wp:positionV>
                      <wp:extent cx="848995" cy="0"/>
                      <wp:effectExtent l="15875" t="8890" r="11430" b="10160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8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4.7pt;margin-top:9.05pt;width:66.8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" strokecolor="fuchsia" strokeweight="1.25pt"/>
                  </w:pict>
                </mc:Fallback>
              </mc:AlternateConten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Граница земельного участка (объекта недвижимости), по отношению к которому устанавливается прилегающая территория</w:t>
            </w:r>
          </w:p>
        </w:tc>
      </w:tr>
    </w:tbl>
    <w:p w:rsidR="00BE12FA" w:rsidRPr="009E0BDA" w:rsidRDefault="00BE12FA" w:rsidP="00BE12FA"/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Default="00BE12FA" w:rsidP="00330D06">
      <w:pPr>
        <w:jc w:val="center"/>
      </w:pPr>
    </w:p>
    <w:p w:rsidR="0050355B" w:rsidRDefault="0050355B" w:rsidP="00330D06">
      <w:pPr>
        <w:jc w:val="center"/>
      </w:pPr>
    </w:p>
    <w:p w:rsidR="0050355B" w:rsidRPr="009E0BDA" w:rsidRDefault="0050355B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BE12FA">
      <w:pPr>
        <w:ind w:left="5529"/>
      </w:pPr>
      <w:r w:rsidRPr="009E0BDA">
        <w:lastRenderedPageBreak/>
        <w:t xml:space="preserve">Приложение №3 </w:t>
      </w:r>
      <w:proofErr w:type="gramStart"/>
      <w:r w:rsidRPr="009E0BDA">
        <w:t>к</w:t>
      </w:r>
      <w:proofErr w:type="gramEnd"/>
    </w:p>
    <w:p w:rsidR="00BE12FA" w:rsidRPr="009E0BDA" w:rsidRDefault="00BE12FA" w:rsidP="00BE12FA">
      <w:pPr>
        <w:ind w:left="5529"/>
      </w:pPr>
      <w:r w:rsidRPr="009E0BDA">
        <w:t>постановлению администрации</w:t>
      </w:r>
    </w:p>
    <w:p w:rsidR="00BE12FA" w:rsidRPr="009E0BDA" w:rsidRDefault="00BE12FA" w:rsidP="00BE12FA">
      <w:pPr>
        <w:ind w:left="5529"/>
      </w:pPr>
      <w:r w:rsidRPr="009E0BDA">
        <w:t xml:space="preserve">городского округа </w:t>
      </w:r>
    </w:p>
    <w:p w:rsidR="00BE12FA" w:rsidRPr="009E0BDA" w:rsidRDefault="00BE12FA" w:rsidP="00BE12FA">
      <w:pPr>
        <w:ind w:left="5529"/>
      </w:pPr>
      <w:r w:rsidRPr="009E0BDA">
        <w:t xml:space="preserve">муниципального образования </w:t>
      </w:r>
    </w:p>
    <w:p w:rsidR="00BE12FA" w:rsidRPr="009E0BDA" w:rsidRDefault="00BE12FA" w:rsidP="00BE12FA">
      <w:pPr>
        <w:ind w:left="5529"/>
      </w:pPr>
      <w:r w:rsidRPr="009E0BDA">
        <w:t>«город Саянск»</w:t>
      </w:r>
    </w:p>
    <w:p w:rsidR="00A63ADD" w:rsidRPr="009E0BDA" w:rsidRDefault="00A63ADD" w:rsidP="00A63ADD">
      <w:pPr>
        <w:ind w:left="5529"/>
      </w:pPr>
      <w:r w:rsidRPr="009E0BDA">
        <w:rPr>
          <w:u w:val="single"/>
        </w:rPr>
        <w:t>от 27.11.2023  №</w:t>
      </w:r>
      <w:r w:rsidRPr="009E0BDA">
        <w:t xml:space="preserve"> </w:t>
      </w:r>
      <w:r w:rsidRPr="009E0BDA">
        <w:rPr>
          <w:u w:val="single"/>
        </w:rPr>
        <w:t>110-37-1427-23</w:t>
      </w: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  <w:r w:rsidRPr="009E0BDA">
        <w:t>СХЕМА ПРИЛЕГАЮЩЕЙ ТЕРРИТОРИИ</w:t>
      </w:r>
    </w:p>
    <w:p w:rsidR="00BE12FA" w:rsidRPr="009E0BDA" w:rsidRDefault="00BE12FA" w:rsidP="00BE12FA"/>
    <w:p w:rsidR="00BE12FA" w:rsidRPr="009E0BDA" w:rsidRDefault="00BE12FA" w:rsidP="00BE12FA">
      <w:r w:rsidRPr="009E0BDA">
        <w:t xml:space="preserve">1. Местоположение прилегающей территории (адресные ориентиры): </w:t>
      </w:r>
    </w:p>
    <w:p w:rsidR="00BE12FA" w:rsidRPr="009E0BDA" w:rsidRDefault="00BE12FA" w:rsidP="00BE12FA">
      <w:pPr>
        <w:rPr>
          <w:u w:val="single"/>
        </w:rPr>
      </w:pPr>
      <w:r w:rsidRPr="009E0BDA">
        <w:rPr>
          <w:u w:val="single"/>
        </w:rPr>
        <w:t>Иркутская область, г. Саянск, микрорайон Ленинградский, 22</w:t>
      </w:r>
    </w:p>
    <w:p w:rsidR="00BE12FA" w:rsidRPr="009E0BDA" w:rsidRDefault="00BE12FA" w:rsidP="00BE12FA"/>
    <w:p w:rsidR="00BE12FA" w:rsidRPr="009E0BDA" w:rsidRDefault="00BE12FA" w:rsidP="00BE12FA">
      <w:r w:rsidRPr="009E0BDA">
        <w:t>2. Кадастровый номер объекта, по отношению к которому устанавливается</w:t>
      </w:r>
    </w:p>
    <w:p w:rsidR="00BE12FA" w:rsidRPr="009E0BDA" w:rsidRDefault="00BE12FA" w:rsidP="00BE12FA">
      <w:r w:rsidRPr="009E0BDA">
        <w:t xml:space="preserve">прилегающая территория: </w:t>
      </w:r>
      <w:r w:rsidRPr="009E0BDA">
        <w:rPr>
          <w:u w:val="single"/>
        </w:rPr>
        <w:t>38:28:010407:4</w:t>
      </w:r>
    </w:p>
    <w:p w:rsidR="00BE12FA" w:rsidRPr="009E0BDA" w:rsidRDefault="00BE12FA" w:rsidP="00BE12FA"/>
    <w:p w:rsidR="00BE12FA" w:rsidRPr="009E0BDA" w:rsidRDefault="00BE12FA" w:rsidP="00BE12FA">
      <w:r w:rsidRPr="009E0BDA">
        <w:t xml:space="preserve">3. Площадь прилегающей территории: </w:t>
      </w:r>
    </w:p>
    <w:p w:rsidR="00BE12FA" w:rsidRPr="009E0BDA" w:rsidRDefault="00BE12FA" w:rsidP="00BE12FA">
      <w:pPr>
        <w:rPr>
          <w:u w:val="single"/>
        </w:rPr>
      </w:pPr>
      <w:r w:rsidRPr="009E0BDA">
        <w:rPr>
          <w:u w:val="single"/>
        </w:rPr>
        <w:t xml:space="preserve">земельный участок = 2329 </w:t>
      </w:r>
      <w:proofErr w:type="spellStart"/>
      <w:r w:rsidRPr="009E0BDA">
        <w:rPr>
          <w:u w:val="single"/>
        </w:rPr>
        <w:t>кв</w:t>
      </w:r>
      <w:proofErr w:type="gramStart"/>
      <w:r w:rsidRPr="009E0BDA">
        <w:rPr>
          <w:u w:val="single"/>
        </w:rPr>
        <w:t>.м</w:t>
      </w:r>
      <w:proofErr w:type="spellEnd"/>
      <w:proofErr w:type="gramEnd"/>
      <w:r w:rsidRPr="009E0BDA">
        <w:rPr>
          <w:u w:val="single"/>
        </w:rPr>
        <w:t>;</w:t>
      </w:r>
    </w:p>
    <w:p w:rsidR="00BE12FA" w:rsidRPr="009E0BDA" w:rsidRDefault="00BE12FA" w:rsidP="00BE12FA">
      <w:pPr>
        <w:rPr>
          <w:u w:val="single"/>
        </w:rPr>
      </w:pPr>
    </w:p>
    <w:p w:rsidR="00BE12FA" w:rsidRPr="009E0BDA" w:rsidRDefault="00BE12FA" w:rsidP="00BE12FA">
      <w:pPr>
        <w:rPr>
          <w:u w:val="single"/>
        </w:rPr>
      </w:pPr>
      <w:r w:rsidRPr="009E0BDA"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9E0BDA">
        <w:rPr>
          <w:u w:val="single"/>
        </w:rPr>
        <w:t>для строительства универсального магазина</w:t>
      </w:r>
    </w:p>
    <w:p w:rsidR="00BE12FA" w:rsidRPr="009E0BDA" w:rsidRDefault="00BE12FA" w:rsidP="00BE12FA">
      <w:pPr>
        <w:rPr>
          <w:u w:val="singl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2"/>
        <w:gridCol w:w="1595"/>
        <w:gridCol w:w="1595"/>
        <w:gridCol w:w="1594"/>
        <w:gridCol w:w="1594"/>
        <w:gridCol w:w="1595"/>
      </w:tblGrid>
      <w:tr w:rsidR="009E0BDA" w:rsidRPr="009E0BDA" w:rsidTr="0078261B">
        <w:tc>
          <w:tcPr>
            <w:tcW w:w="4782" w:type="dxa"/>
            <w:gridSpan w:val="3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Земельный участок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rPr>
                <w:b/>
              </w:rPr>
            </w:pPr>
          </w:p>
        </w:tc>
        <w:tc>
          <w:tcPr>
            <w:tcW w:w="3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b/>
              </w:rPr>
            </w:pPr>
          </w:p>
        </w:tc>
      </w:tr>
      <w:tr w:rsidR="009E0BDA" w:rsidRPr="009E0BDA" w:rsidTr="0078261B">
        <w:tc>
          <w:tcPr>
            <w:tcW w:w="1592" w:type="dxa"/>
            <w:vMerge w:val="restart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90" w:type="dxa"/>
            <w:gridSpan w:val="2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9E0BDA">
              <w:rPr>
                <w:b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rPr>
                <w:b/>
                <w:sz w:val="22"/>
                <w:szCs w:val="22"/>
              </w:rPr>
            </w:pPr>
          </w:p>
        </w:tc>
        <w:tc>
          <w:tcPr>
            <w:tcW w:w="3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vMerge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9E0BDA">
              <w:rPr>
                <w:b/>
                <w:bCs/>
                <w:sz w:val="22"/>
                <w:szCs w:val="22"/>
              </w:rPr>
              <w:t>Х</w:t>
            </w:r>
          </w:p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587783,04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3194657,53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587783,77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3194672,51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587711,41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3194676,05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587713,89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3194726,55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587786,25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3194723,00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587786,44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3194726,92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7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587704,18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3194730,78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587698,91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3194727,29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587696,43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3194676,79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587700,30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3194665,98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bottom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587710,68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3194661,07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bottom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587783,04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3194657,53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9E0BD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  <w:tr w:rsidR="00BE12FA" w:rsidRPr="009E0BDA" w:rsidTr="0078261B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</w:p>
        </w:tc>
      </w:tr>
    </w:tbl>
    <w:p w:rsidR="00BE12FA" w:rsidRPr="009E0BDA" w:rsidRDefault="00BE12FA" w:rsidP="00BE12FA"/>
    <w:p w:rsidR="00BE12FA" w:rsidRPr="009E0BDA" w:rsidRDefault="00BE12FA" w:rsidP="00BE12FA">
      <w:pPr>
        <w:jc w:val="center"/>
      </w:pPr>
      <w:r w:rsidRPr="009E0BDA">
        <w:t>Графическая часть</w:t>
      </w:r>
    </w:p>
    <w:p w:rsidR="00BE12FA" w:rsidRPr="009E0BDA" w:rsidRDefault="00BE12FA" w:rsidP="00BE12FA">
      <w:pPr>
        <w:jc w:val="center"/>
      </w:pPr>
      <w:r w:rsidRPr="009E0BDA">
        <w:t>границ прилегающей территории</w:t>
      </w:r>
    </w:p>
    <w:p w:rsidR="00BE12FA" w:rsidRPr="009E0BDA" w:rsidRDefault="00BE12FA" w:rsidP="00BE12FA">
      <w:pPr>
        <w:jc w:val="center"/>
      </w:pPr>
      <w:r w:rsidRPr="009E0BDA">
        <w:rPr>
          <w:noProof/>
        </w:rPr>
        <w:drawing>
          <wp:anchor distT="0" distB="0" distL="114300" distR="114300" simplePos="0" relativeHeight="251669504" behindDoc="0" locked="0" layoutInCell="1" allowOverlap="1" wp14:anchorId="412E59ED" wp14:editId="2A3CBACE">
            <wp:simplePos x="0" y="0"/>
            <wp:positionH relativeFrom="column">
              <wp:posOffset>5573395</wp:posOffset>
            </wp:positionH>
            <wp:positionV relativeFrom="paragraph">
              <wp:posOffset>7620</wp:posOffset>
            </wp:positionV>
            <wp:extent cx="342900" cy="8839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правление с 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0BDA">
        <w:rPr>
          <w:noProof/>
        </w:rPr>
        <w:drawing>
          <wp:inline distT="0" distB="0" distL="0" distR="0" wp14:anchorId="3B89A9D5" wp14:editId="2B451F94">
            <wp:extent cx="4724410" cy="4764034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гнит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10" cy="4764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  <w:r w:rsidRPr="009E0BDA">
        <w:t>Масштаб 1: 1000</w:t>
      </w:r>
    </w:p>
    <w:p w:rsidR="00BE12FA" w:rsidRPr="009E0BDA" w:rsidRDefault="00BE12FA" w:rsidP="00BE12FA">
      <w:r w:rsidRPr="009E0BDA">
        <w:t>Условные обозначения:</w:t>
      </w:r>
    </w:p>
    <w:tbl>
      <w:tblPr>
        <w:tblStyle w:val="ab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1843"/>
        <w:gridCol w:w="7479"/>
      </w:tblGrid>
      <w:tr w:rsidR="009E0BDA" w:rsidRPr="009E0BDA" w:rsidTr="0078261B">
        <w:tc>
          <w:tcPr>
            <w:tcW w:w="1843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5CB83067" wp14:editId="2125B537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107949</wp:posOffset>
                      </wp:positionV>
                      <wp:extent cx="901700" cy="0"/>
                      <wp:effectExtent l="0" t="0" r="12700" b="1905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8.05pt;margin-top:8.5pt;width:71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" strokecolor="red" strokeweight="1pt"/>
                  </w:pict>
                </mc:Fallback>
              </mc:AlternateConten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Граница прилегающей территории </w:t>
            </w:r>
          </w:p>
        </w:tc>
      </w:tr>
      <w:tr w:rsidR="009E0BDA" w:rsidRPr="009E0BDA" w:rsidTr="0078261B">
        <w:trPr>
          <w:trHeight w:val="292"/>
        </w:trPr>
        <w:tc>
          <w:tcPr>
            <w:tcW w:w="1843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F13759" wp14:editId="13E543FA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76835</wp:posOffset>
                      </wp:positionV>
                      <wp:extent cx="60325" cy="58420"/>
                      <wp:effectExtent l="0" t="0" r="15875" b="17780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5" o:spid="_x0000_s1026" style="position:absolute;margin-left:40.65pt;margin-top:6.05pt;width:4.75pt;height: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" fillcolor="red" strokecolor="red"/>
                  </w:pict>
                </mc:Fallback>
              </mc:AlternateConten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Поворотная точка границ прилегающей территории </w:t>
            </w:r>
          </w:p>
        </w:tc>
      </w:tr>
      <w:tr w:rsidR="009E0BDA" w:rsidRPr="009E0BDA" w:rsidTr="0078261B">
        <w:trPr>
          <w:trHeight w:val="280"/>
        </w:trPr>
        <w:tc>
          <w:tcPr>
            <w:tcW w:w="1843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38:28:010407:4    </w: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Кадастровый номер земельного участка, по отношению к которому устанавливается прилегающая территория</w:t>
            </w:r>
          </w:p>
        </w:tc>
      </w:tr>
      <w:tr w:rsidR="009E0BDA" w:rsidRPr="009E0BDA" w:rsidTr="0078261B">
        <w:trPr>
          <w:trHeight w:val="284"/>
        </w:trPr>
        <w:tc>
          <w:tcPr>
            <w:tcW w:w="1843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38:28:010407</w: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Кадастровый квартал  </w:t>
            </w:r>
          </w:p>
        </w:tc>
      </w:tr>
      <w:tr w:rsidR="009E0BDA" w:rsidRPr="009E0BDA" w:rsidTr="0078261B">
        <w:trPr>
          <w:trHeight w:val="589"/>
        </w:trPr>
        <w:tc>
          <w:tcPr>
            <w:tcW w:w="1843" w:type="dxa"/>
            <w:shd w:val="clear" w:color="auto" w:fill="auto"/>
          </w:tcPr>
          <w:p w:rsidR="00BE12FA" w:rsidRPr="009E0BDA" w:rsidRDefault="00BE12FA" w:rsidP="0078261B">
            <w:pPr>
              <w:jc w:val="both"/>
              <w:rPr>
                <w:noProof/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EEF917" wp14:editId="66D6B6A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114935</wp:posOffset>
                      </wp:positionV>
                      <wp:extent cx="848995" cy="0"/>
                      <wp:effectExtent l="15875" t="12065" r="11430" b="16510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8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4.7pt;margin-top:9.05pt;width:66.8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" strokecolor="fuchsia" strokeweight="1.25pt"/>
                  </w:pict>
                </mc:Fallback>
              </mc:AlternateContent>
            </w:r>
          </w:p>
        </w:tc>
        <w:tc>
          <w:tcPr>
            <w:tcW w:w="7479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Граница земельного участка (объекта недвижимости), по отношению к которому устанавливается прилегающая территория</w:t>
            </w:r>
          </w:p>
        </w:tc>
      </w:tr>
    </w:tbl>
    <w:p w:rsidR="00BE12FA" w:rsidRPr="009E0BDA" w:rsidRDefault="00BE12FA" w:rsidP="00BE12FA"/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Pr="009E0BDA" w:rsidRDefault="00BE12FA" w:rsidP="00330D06">
      <w:pPr>
        <w:jc w:val="center"/>
      </w:pPr>
    </w:p>
    <w:p w:rsidR="00BE12FA" w:rsidRDefault="00BE12FA" w:rsidP="00330D06">
      <w:pPr>
        <w:jc w:val="center"/>
      </w:pPr>
    </w:p>
    <w:p w:rsidR="0050355B" w:rsidRDefault="0050355B" w:rsidP="00330D06">
      <w:pPr>
        <w:jc w:val="center"/>
      </w:pPr>
    </w:p>
    <w:p w:rsidR="0050355B" w:rsidRPr="009E0BDA" w:rsidRDefault="0050355B" w:rsidP="00330D06">
      <w:pPr>
        <w:jc w:val="center"/>
      </w:pPr>
    </w:p>
    <w:p w:rsidR="00BE12FA" w:rsidRPr="009E0BDA" w:rsidRDefault="00BE12FA" w:rsidP="00BE12FA">
      <w:pPr>
        <w:ind w:left="5529"/>
      </w:pPr>
      <w:r w:rsidRPr="009E0BDA">
        <w:lastRenderedPageBreak/>
        <w:t xml:space="preserve">Приложение №4 </w:t>
      </w:r>
      <w:proofErr w:type="gramStart"/>
      <w:r w:rsidRPr="009E0BDA">
        <w:t>к</w:t>
      </w:r>
      <w:proofErr w:type="gramEnd"/>
    </w:p>
    <w:p w:rsidR="00BE12FA" w:rsidRPr="009E0BDA" w:rsidRDefault="00BE12FA" w:rsidP="00BE12FA">
      <w:pPr>
        <w:ind w:left="5529"/>
      </w:pPr>
      <w:r w:rsidRPr="009E0BDA">
        <w:t>постановлению администрации</w:t>
      </w:r>
    </w:p>
    <w:p w:rsidR="00BE12FA" w:rsidRPr="009E0BDA" w:rsidRDefault="00BE12FA" w:rsidP="00BE12FA">
      <w:pPr>
        <w:ind w:left="5529"/>
      </w:pPr>
      <w:r w:rsidRPr="009E0BDA">
        <w:t xml:space="preserve">городского округа </w:t>
      </w:r>
    </w:p>
    <w:p w:rsidR="00BE12FA" w:rsidRPr="009E0BDA" w:rsidRDefault="00BE12FA" w:rsidP="00BE12FA">
      <w:pPr>
        <w:ind w:left="5529"/>
      </w:pPr>
      <w:r w:rsidRPr="009E0BDA">
        <w:t xml:space="preserve">муниципального образования </w:t>
      </w:r>
    </w:p>
    <w:p w:rsidR="00BE12FA" w:rsidRPr="009E0BDA" w:rsidRDefault="00BE12FA" w:rsidP="00BE12FA">
      <w:pPr>
        <w:ind w:left="5529"/>
      </w:pPr>
      <w:r w:rsidRPr="009E0BDA">
        <w:t>«город Саянск»</w:t>
      </w:r>
    </w:p>
    <w:p w:rsidR="00A63ADD" w:rsidRPr="009E0BDA" w:rsidRDefault="00A63ADD" w:rsidP="00A63ADD">
      <w:pPr>
        <w:ind w:left="5529"/>
      </w:pPr>
      <w:r w:rsidRPr="009E0BDA">
        <w:rPr>
          <w:u w:val="single"/>
        </w:rPr>
        <w:t>от 27.11.2023  №</w:t>
      </w:r>
      <w:r w:rsidRPr="009E0BDA">
        <w:t xml:space="preserve"> </w:t>
      </w:r>
      <w:r w:rsidRPr="009E0BDA">
        <w:rPr>
          <w:u w:val="single"/>
        </w:rPr>
        <w:t>110-37-1427-23</w:t>
      </w:r>
    </w:p>
    <w:p w:rsidR="00BE12FA" w:rsidRPr="009E0BDA" w:rsidRDefault="00BE12FA" w:rsidP="00330D06">
      <w:pPr>
        <w:jc w:val="center"/>
      </w:pPr>
    </w:p>
    <w:p w:rsidR="00BE12FA" w:rsidRPr="009E0BDA" w:rsidRDefault="00BE12FA" w:rsidP="00BE12FA">
      <w:pPr>
        <w:jc w:val="center"/>
      </w:pPr>
      <w:r w:rsidRPr="009E0BDA">
        <w:t>СХЕМА ПРИЛЕГАЮЩЕЙ ТЕРРИТОРИИ</w:t>
      </w:r>
    </w:p>
    <w:p w:rsidR="00BE12FA" w:rsidRPr="009E0BDA" w:rsidRDefault="00BE12FA" w:rsidP="00BE12FA"/>
    <w:p w:rsidR="00BE12FA" w:rsidRPr="009E0BDA" w:rsidRDefault="00BE12FA" w:rsidP="00BE12FA">
      <w:r w:rsidRPr="009E0BDA">
        <w:t xml:space="preserve">1. Местоположение прилегающей территории (адресные ориентиры): </w:t>
      </w:r>
    </w:p>
    <w:p w:rsidR="00BE12FA" w:rsidRPr="009E0BDA" w:rsidRDefault="00BE12FA" w:rsidP="00BE12FA">
      <w:pPr>
        <w:rPr>
          <w:u w:val="single"/>
        </w:rPr>
      </w:pPr>
      <w:r w:rsidRPr="009E0BDA">
        <w:rPr>
          <w:u w:val="single"/>
        </w:rPr>
        <w:t xml:space="preserve">Иркутская область, г. Саянск, автодорога Западная, 4а </w:t>
      </w:r>
    </w:p>
    <w:p w:rsidR="00BE12FA" w:rsidRPr="009E0BDA" w:rsidRDefault="00BE12FA" w:rsidP="00BE12FA">
      <w:pPr>
        <w:rPr>
          <w:u w:val="single"/>
        </w:rPr>
      </w:pPr>
    </w:p>
    <w:p w:rsidR="00BE12FA" w:rsidRPr="009E0BDA" w:rsidRDefault="00BE12FA" w:rsidP="00BE12FA">
      <w:r w:rsidRPr="009E0BDA">
        <w:t>2. Кадастровый номер объекта, по отношению к которому устанавливается</w:t>
      </w:r>
    </w:p>
    <w:p w:rsidR="00BE12FA" w:rsidRPr="009E0BDA" w:rsidRDefault="00BE12FA" w:rsidP="00BE12FA">
      <w:r w:rsidRPr="009E0BDA">
        <w:t>прилегающая территория: -</w:t>
      </w:r>
    </w:p>
    <w:p w:rsidR="00BE12FA" w:rsidRPr="009E0BDA" w:rsidRDefault="00BE12FA" w:rsidP="00BE12FA"/>
    <w:p w:rsidR="00BE12FA" w:rsidRPr="009E0BDA" w:rsidRDefault="00BE12FA" w:rsidP="00BE12FA">
      <w:r w:rsidRPr="009E0BDA">
        <w:t xml:space="preserve">3. Площадь прилегающей территории: </w:t>
      </w:r>
    </w:p>
    <w:p w:rsidR="00BE12FA" w:rsidRPr="009E0BDA" w:rsidRDefault="00BE12FA" w:rsidP="00BE12FA">
      <w:pPr>
        <w:rPr>
          <w:u w:val="single"/>
        </w:rPr>
      </w:pPr>
      <w:r w:rsidRPr="009E0BDA">
        <w:rPr>
          <w:u w:val="single"/>
        </w:rPr>
        <w:t xml:space="preserve">земельный участок = 46158 </w:t>
      </w:r>
      <w:proofErr w:type="spellStart"/>
      <w:r w:rsidRPr="009E0BDA">
        <w:rPr>
          <w:u w:val="single"/>
        </w:rPr>
        <w:t>кв</w:t>
      </w:r>
      <w:proofErr w:type="gramStart"/>
      <w:r w:rsidRPr="009E0BDA">
        <w:rPr>
          <w:u w:val="single"/>
        </w:rPr>
        <w:t>.м</w:t>
      </w:r>
      <w:proofErr w:type="spellEnd"/>
      <w:proofErr w:type="gramEnd"/>
      <w:r w:rsidRPr="009E0BDA">
        <w:rPr>
          <w:u w:val="single"/>
        </w:rPr>
        <w:t>;</w:t>
      </w:r>
    </w:p>
    <w:p w:rsidR="00BE12FA" w:rsidRPr="009E0BDA" w:rsidRDefault="00BE12FA" w:rsidP="00BE12FA">
      <w:pPr>
        <w:rPr>
          <w:u w:val="single"/>
        </w:rPr>
      </w:pPr>
    </w:p>
    <w:p w:rsidR="00BE12FA" w:rsidRPr="009E0BDA" w:rsidRDefault="00BE12FA" w:rsidP="00BE12FA">
      <w:pPr>
        <w:rPr>
          <w:u w:val="single"/>
        </w:rPr>
      </w:pPr>
      <w:r w:rsidRPr="009E0BDA"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9E0BDA">
        <w:rPr>
          <w:u w:val="single"/>
        </w:rPr>
        <w:t>для хранения автотранспорта.</w:t>
      </w:r>
    </w:p>
    <w:p w:rsidR="00BE12FA" w:rsidRPr="009E0BDA" w:rsidRDefault="00BE12FA" w:rsidP="00BE12FA">
      <w:pPr>
        <w:rPr>
          <w:u w:val="singl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4"/>
        <w:gridCol w:w="1594"/>
        <w:gridCol w:w="1594"/>
        <w:gridCol w:w="1594"/>
        <w:gridCol w:w="1594"/>
        <w:gridCol w:w="1595"/>
      </w:tblGrid>
      <w:tr w:rsidR="009E0BDA" w:rsidRPr="009E0BDA" w:rsidTr="0078261B">
        <w:tc>
          <w:tcPr>
            <w:tcW w:w="9565" w:type="dxa"/>
            <w:gridSpan w:val="6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Земельный участок</w:t>
            </w:r>
          </w:p>
        </w:tc>
      </w:tr>
      <w:tr w:rsidR="009E0BDA" w:rsidRPr="009E0BDA" w:rsidTr="0078261B">
        <w:tc>
          <w:tcPr>
            <w:tcW w:w="1594" w:type="dxa"/>
            <w:vMerge w:val="restart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88" w:type="dxa"/>
            <w:gridSpan w:val="2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9E0BDA">
              <w:rPr>
                <w:b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594" w:type="dxa"/>
            <w:vMerge w:val="restart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89" w:type="dxa"/>
            <w:gridSpan w:val="2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 xml:space="preserve">Координаты, </w:t>
            </w:r>
            <w:proofErr w:type="gramStart"/>
            <w:r w:rsidRPr="009E0BDA">
              <w:rPr>
                <w:b/>
                <w:sz w:val="22"/>
                <w:szCs w:val="22"/>
              </w:rPr>
              <w:t>м</w:t>
            </w:r>
            <w:proofErr w:type="gramEnd"/>
          </w:p>
        </w:tc>
      </w:tr>
      <w:tr w:rsidR="009E0BDA" w:rsidRPr="009E0BDA" w:rsidTr="0078261B">
        <w:tc>
          <w:tcPr>
            <w:tcW w:w="1594" w:type="dxa"/>
            <w:vMerge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9E0BDA">
              <w:rPr>
                <w:b/>
                <w:bCs/>
                <w:sz w:val="22"/>
                <w:szCs w:val="22"/>
              </w:rPr>
              <w:t>Х</w:t>
            </w:r>
          </w:p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Y</w:t>
            </w:r>
          </w:p>
        </w:tc>
        <w:tc>
          <w:tcPr>
            <w:tcW w:w="1594" w:type="dxa"/>
            <w:vMerge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Х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Y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3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587153,48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3191069,44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587088,75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3191248,12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587165,32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3191105,38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27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587090,82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3191257,09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587158,01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3191229,11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587080,96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3191259,38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587156,10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3191261,53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587078,85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3191250,43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587151,88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3191295,04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30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587076,78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3191240,12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587070,75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3191306,92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587046,99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3191246,66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587062,78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3191308,09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587046,01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3191242,37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586997,66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3191318,99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587041,31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3191239,34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586975,84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3191321,41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587039,94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3191234,49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10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586946,78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3191324,64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587041,45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3191234,01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586938,39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3191325,91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587021,11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3191152,78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586929,36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3191328,88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37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587023,04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3191152,24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586918,67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3191333,12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587018,06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3191132,97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586895,65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3191342,59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587025,65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3191131,19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586882,28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3191310,65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40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587018,87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3191103,76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586853,40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3191230,70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587057,06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3191096,19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17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586839,63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3191192,58</w:t>
            </w:r>
          </w:p>
        </w:tc>
        <w:tc>
          <w:tcPr>
            <w:tcW w:w="4783" w:type="dxa"/>
            <w:gridSpan w:val="3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Земельный участок (подобъект 2)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586829,04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3191163,25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3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587018,87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3191102,44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586977,21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3191184,72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20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587056,45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3191093,12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586990,97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3191254,72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587146,12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3191070,91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586989,16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3191255,01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587153,48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3191069,44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586989,87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3191260,73</w:t>
            </w:r>
          </w:p>
        </w:tc>
      </w:tr>
      <w:tr w:rsidR="009E0BDA" w:rsidRPr="009E0BDA" w:rsidTr="0078261B">
        <w:tc>
          <w:tcPr>
            <w:tcW w:w="4782" w:type="dxa"/>
            <w:gridSpan w:val="3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Земельный участок (подобъект 1)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586983,94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3191261,65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586975,54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3191261,38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587057,06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3191096,19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47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586962,53</w:t>
            </w:r>
          </w:p>
        </w:tc>
        <w:tc>
          <w:tcPr>
            <w:tcW w:w="1595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3191266,14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587064,38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3191128,06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48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586887,54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3191293,57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587067,24</w:t>
            </w:r>
          </w:p>
        </w:tc>
        <w:tc>
          <w:tcPr>
            <w:tcW w:w="1594" w:type="dxa"/>
            <w:tcBorders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3191127,45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586886,74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3191291,45</w:t>
            </w:r>
          </w:p>
        </w:tc>
      </w:tr>
      <w:tr w:rsidR="009E0BDA" w:rsidRPr="009E0BDA" w:rsidTr="0078261B"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25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587097,74</w:t>
            </w:r>
          </w:p>
        </w:tc>
        <w:tc>
          <w:tcPr>
            <w:tcW w:w="1594" w:type="dxa"/>
            <w:tcBorders>
              <w:bottom w:val="single" w:sz="4" w:space="0" w:color="auto"/>
              <w:right w:val="single" w:sz="4" w:space="0" w:color="auto"/>
            </w:tcBorders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3191245,77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586880,68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3191293,29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b/>
                <w:sz w:val="22"/>
                <w:szCs w:val="22"/>
              </w:rPr>
            </w:pPr>
            <w:r w:rsidRPr="009E0BDA">
              <w:rPr>
                <w:b/>
                <w:sz w:val="22"/>
                <w:szCs w:val="22"/>
              </w:rPr>
              <w:t>3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586868,92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3191254,43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lastRenderedPageBreak/>
              <w:t>52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586864,01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3191255,82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586862,42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3191250,20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54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586872,86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3191247,18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586866,25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3191224,34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56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586873,61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3191222,29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57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586874,01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3191209,15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586908,55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3191199,52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586908,93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3191200,88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60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586909,37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3191202,47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61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586915,33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3191200,83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62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586933,18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3191195,14</w:t>
            </w:r>
          </w:p>
        </w:tc>
      </w:tr>
      <w:tr w:rsidR="009E0BD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63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586940,69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3191192,75</w:t>
            </w:r>
          </w:p>
        </w:tc>
      </w:tr>
      <w:tr w:rsidR="00BE12FA" w:rsidRPr="009E0BDA" w:rsidTr="0078261B">
        <w:trPr>
          <w:gridAfter w:val="3"/>
          <w:wAfter w:w="4783" w:type="dxa"/>
        </w:trPr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41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586977,21</w:t>
            </w:r>
          </w:p>
        </w:tc>
        <w:tc>
          <w:tcPr>
            <w:tcW w:w="1594" w:type="dxa"/>
          </w:tcPr>
          <w:p w:rsidR="00BE12FA" w:rsidRPr="009E0BDA" w:rsidRDefault="00BE12FA" w:rsidP="0078261B">
            <w:pPr>
              <w:jc w:val="center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3191184,72</w:t>
            </w:r>
          </w:p>
        </w:tc>
      </w:tr>
    </w:tbl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/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Default="00BE12FA" w:rsidP="00BE12FA">
      <w:pPr>
        <w:jc w:val="center"/>
      </w:pPr>
    </w:p>
    <w:p w:rsidR="0050355B" w:rsidRDefault="0050355B" w:rsidP="00BE12FA">
      <w:pPr>
        <w:jc w:val="center"/>
      </w:pPr>
    </w:p>
    <w:p w:rsidR="0050355B" w:rsidRPr="009E0BDA" w:rsidRDefault="0050355B" w:rsidP="00BE12FA">
      <w:pPr>
        <w:jc w:val="center"/>
      </w:pPr>
      <w:bookmarkStart w:id="0" w:name="_GoBack"/>
      <w:bookmarkEnd w:id="0"/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  <w:r w:rsidRPr="009E0BDA">
        <w:t>Графическая часть</w:t>
      </w:r>
    </w:p>
    <w:p w:rsidR="00BE12FA" w:rsidRPr="009E0BDA" w:rsidRDefault="00BE12FA" w:rsidP="00BE12FA">
      <w:pPr>
        <w:jc w:val="center"/>
      </w:pPr>
      <w:r w:rsidRPr="009E0BDA">
        <w:t>границ прилегающей территории</w:t>
      </w: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  <w:rPr>
          <w:noProof/>
        </w:rPr>
      </w:pPr>
      <w:r w:rsidRPr="009E0BDA">
        <w:rPr>
          <w:noProof/>
        </w:rPr>
        <w:drawing>
          <wp:inline distT="0" distB="0" distL="0" distR="0" wp14:anchorId="5EEF27BA" wp14:editId="17D3FEB6">
            <wp:extent cx="5632715" cy="654406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есной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15" cy="65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BDA">
        <w:rPr>
          <w:noProof/>
        </w:rPr>
        <w:drawing>
          <wp:anchor distT="0" distB="0" distL="114300" distR="114300" simplePos="0" relativeHeight="251674624" behindDoc="0" locked="0" layoutInCell="1" allowOverlap="1" wp14:anchorId="24B697F1" wp14:editId="0BEFB0D3">
            <wp:simplePos x="0" y="0"/>
            <wp:positionH relativeFrom="column">
              <wp:posOffset>5593715</wp:posOffset>
            </wp:positionH>
            <wp:positionV relativeFrom="paragraph">
              <wp:posOffset>12065</wp:posOffset>
            </wp:positionV>
            <wp:extent cx="342900" cy="88392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правление с 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2FA" w:rsidRPr="009E0BDA" w:rsidRDefault="00BE12FA" w:rsidP="00BE12FA">
      <w:pPr>
        <w:jc w:val="center"/>
      </w:pPr>
    </w:p>
    <w:p w:rsidR="00BE12FA" w:rsidRPr="009E0BDA" w:rsidRDefault="00BE12FA" w:rsidP="00BE12FA">
      <w:pPr>
        <w:jc w:val="center"/>
      </w:pPr>
      <w:r w:rsidRPr="009E0BDA">
        <w:t>Масштаб 1: 2000</w:t>
      </w:r>
    </w:p>
    <w:p w:rsidR="00BE12FA" w:rsidRPr="009E0BDA" w:rsidRDefault="00BE12FA" w:rsidP="00BE12FA">
      <w:r w:rsidRPr="009E0BDA">
        <w:t>Условные обозначения:</w:t>
      </w:r>
    </w:p>
    <w:tbl>
      <w:tblPr>
        <w:tblStyle w:val="ab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1668"/>
        <w:gridCol w:w="7654"/>
      </w:tblGrid>
      <w:tr w:rsidR="009E0BDA" w:rsidRPr="009E0BDA" w:rsidTr="0078261B">
        <w:tc>
          <w:tcPr>
            <w:tcW w:w="1668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allowOverlap="1" wp14:anchorId="3439BF1A" wp14:editId="266519A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80644</wp:posOffset>
                      </wp:positionV>
                      <wp:extent cx="901700" cy="0"/>
                      <wp:effectExtent l="0" t="0" r="12700" b="1905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" o:spid="_x0000_s1026" type="#_x0000_t32" style="position:absolute;margin-left:-2.75pt;margin-top:6.35pt;width:71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7654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Граница прилегающей территории </w:t>
            </w:r>
          </w:p>
        </w:tc>
      </w:tr>
      <w:tr w:rsidR="009E0BDA" w:rsidRPr="009E0BDA" w:rsidTr="0078261B">
        <w:trPr>
          <w:trHeight w:val="292"/>
        </w:trPr>
        <w:tc>
          <w:tcPr>
            <w:tcW w:w="1668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295FB0" wp14:editId="5348B62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120650</wp:posOffset>
                      </wp:positionV>
                      <wp:extent cx="60325" cy="58420"/>
                      <wp:effectExtent l="0" t="0" r="15875" b="17780"/>
                      <wp:wrapNone/>
                      <wp:docPr id="33" name="Овал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" o:spid="_x0000_s1026" style="position:absolute;margin-left:5.35pt;margin-top:9.5pt;width:4.75pt;height: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" fillcolor="red" strokecolor="red"/>
                  </w:pict>
                </mc:Fallback>
              </mc:AlternateContent>
            </w:r>
          </w:p>
        </w:tc>
        <w:tc>
          <w:tcPr>
            <w:tcW w:w="7654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Поворотная точка границ прилегающей территории </w:t>
            </w:r>
          </w:p>
        </w:tc>
      </w:tr>
      <w:tr w:rsidR="009E0BDA" w:rsidRPr="009E0BDA" w:rsidTr="0078261B">
        <w:trPr>
          <w:trHeight w:val="268"/>
        </w:trPr>
        <w:tc>
          <w:tcPr>
            <w:tcW w:w="1668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38:28:010108</w:t>
            </w:r>
          </w:p>
        </w:tc>
        <w:tc>
          <w:tcPr>
            <w:tcW w:w="7654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Кадастровый квартал </w:t>
            </w:r>
          </w:p>
        </w:tc>
      </w:tr>
      <w:tr w:rsidR="009E0BDA" w:rsidRPr="009E0BDA" w:rsidTr="0078261B">
        <w:trPr>
          <w:trHeight w:val="268"/>
        </w:trPr>
        <w:tc>
          <w:tcPr>
            <w:tcW w:w="1668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03687D32" wp14:editId="5A97A82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71754</wp:posOffset>
                      </wp:positionV>
                      <wp:extent cx="901700" cy="0"/>
                      <wp:effectExtent l="0" t="0" r="12700" b="19050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.55pt;margin-top:5.65pt;width:71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" strokecolor="#00b0f0" strokeweight="1pt"/>
                  </w:pict>
                </mc:Fallback>
              </mc:AlternateContent>
            </w:r>
          </w:p>
        </w:tc>
        <w:tc>
          <w:tcPr>
            <w:tcW w:w="7654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 xml:space="preserve">Граница кадастрового квартала </w:t>
            </w:r>
          </w:p>
        </w:tc>
      </w:tr>
      <w:tr w:rsidR="009E0BDA" w:rsidRPr="009E0BDA" w:rsidTr="0078261B">
        <w:tc>
          <w:tcPr>
            <w:tcW w:w="1668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83C85B" wp14:editId="25AA1ADC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107950</wp:posOffset>
                      </wp:positionV>
                      <wp:extent cx="901700" cy="0"/>
                      <wp:effectExtent l="10795" t="12700" r="11430" b="15875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.55pt;margin-top:8.5pt;width:71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" strokecolor="#4f81bd [3204]" strokeweight="1.25pt">
                      <v:shadow color="#243f60 [1604]" offset="1pt"/>
                    </v:shape>
                  </w:pict>
                </mc:Fallback>
              </mc:AlternateContent>
            </w:r>
          </w:p>
        </w:tc>
        <w:tc>
          <w:tcPr>
            <w:tcW w:w="7654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Граница объектов недвижимости</w:t>
            </w:r>
          </w:p>
        </w:tc>
      </w:tr>
      <w:tr w:rsidR="009E0BDA" w:rsidRPr="009E0BDA" w:rsidTr="0078261B">
        <w:trPr>
          <w:trHeight w:val="572"/>
        </w:trPr>
        <w:tc>
          <w:tcPr>
            <w:tcW w:w="1668" w:type="dxa"/>
            <w:shd w:val="clear" w:color="auto" w:fill="auto"/>
          </w:tcPr>
          <w:p w:rsidR="00BE12FA" w:rsidRPr="009E0BDA" w:rsidRDefault="00BE12FA" w:rsidP="0078261B">
            <w:pPr>
              <w:jc w:val="both"/>
              <w:rPr>
                <w:noProof/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E0FCDF5" wp14:editId="5F5CF456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114935</wp:posOffset>
                      </wp:positionV>
                      <wp:extent cx="848995" cy="0"/>
                      <wp:effectExtent l="15875" t="15240" r="11430" b="13335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8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" o:spid="_x0000_s1026" type="#_x0000_t32" style="position:absolute;margin-left:4.7pt;margin-top:9.05pt;width:66.8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" strokecolor="fuchsia" strokeweight="1.25pt"/>
                  </w:pict>
                </mc:Fallback>
              </mc:AlternateContent>
            </w:r>
          </w:p>
        </w:tc>
        <w:tc>
          <w:tcPr>
            <w:tcW w:w="7654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Граница земельного участка (объекта недвижимости), по отношению к которому устанавливается прилегающая территория</w:t>
            </w:r>
          </w:p>
        </w:tc>
      </w:tr>
      <w:tr w:rsidR="009E0BDA" w:rsidRPr="009E0BDA" w:rsidTr="0078261B">
        <w:trPr>
          <w:trHeight w:val="304"/>
        </w:trPr>
        <w:tc>
          <w:tcPr>
            <w:tcW w:w="1668" w:type="dxa"/>
            <w:shd w:val="clear" w:color="auto" w:fill="auto"/>
          </w:tcPr>
          <w:p w:rsidR="00BE12FA" w:rsidRPr="009E0BDA" w:rsidRDefault="00BE12FA" w:rsidP="0078261B">
            <w:pPr>
              <w:jc w:val="both"/>
              <w:rPr>
                <w:noProof/>
                <w:sz w:val="22"/>
                <w:szCs w:val="22"/>
              </w:rPr>
            </w:pPr>
            <w:r w:rsidRPr="009E0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008C732" wp14:editId="2BCE954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118110</wp:posOffset>
                      </wp:positionV>
                      <wp:extent cx="787400" cy="635"/>
                      <wp:effectExtent l="10795" t="6985" r="11430" b="1143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74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8.05pt;margin-top:9.3pt;width:62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" strokecolor="#4f81bd [3204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7654" w:type="dxa"/>
          </w:tcPr>
          <w:p w:rsidR="00BE12FA" w:rsidRPr="009E0BDA" w:rsidRDefault="00BE12FA" w:rsidP="0078261B">
            <w:pPr>
              <w:jc w:val="both"/>
              <w:rPr>
                <w:sz w:val="22"/>
                <w:szCs w:val="22"/>
              </w:rPr>
            </w:pPr>
            <w:r w:rsidRPr="009E0BDA">
              <w:rPr>
                <w:sz w:val="22"/>
                <w:szCs w:val="22"/>
              </w:rPr>
              <w:t>Граница городского округа муниципального образования "город Саянск"</w:t>
            </w:r>
          </w:p>
        </w:tc>
      </w:tr>
    </w:tbl>
    <w:p w:rsidR="00BE12FA" w:rsidRPr="009E0BDA" w:rsidRDefault="00BE12FA" w:rsidP="009E0BDA"/>
    <w:sectPr w:rsidR="00BE12FA" w:rsidRPr="009E0BDA" w:rsidSect="00CD455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00A0D"/>
    <w:multiLevelType w:val="hybridMultilevel"/>
    <w:tmpl w:val="2C64530A"/>
    <w:lvl w:ilvl="0" w:tplc="78A02A6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18C"/>
    <w:rsid w:val="000C137A"/>
    <w:rsid w:val="00123C75"/>
    <w:rsid w:val="001355CF"/>
    <w:rsid w:val="0017549C"/>
    <w:rsid w:val="001C107D"/>
    <w:rsid w:val="00207BAA"/>
    <w:rsid w:val="002A793E"/>
    <w:rsid w:val="003139E3"/>
    <w:rsid w:val="00330D06"/>
    <w:rsid w:val="00345AE5"/>
    <w:rsid w:val="00362710"/>
    <w:rsid w:val="00363611"/>
    <w:rsid w:val="00363763"/>
    <w:rsid w:val="0038562C"/>
    <w:rsid w:val="004166C4"/>
    <w:rsid w:val="004B78A4"/>
    <w:rsid w:val="00501918"/>
    <w:rsid w:val="0050355B"/>
    <w:rsid w:val="005622BF"/>
    <w:rsid w:val="00702A4D"/>
    <w:rsid w:val="007157D4"/>
    <w:rsid w:val="0074315E"/>
    <w:rsid w:val="0078261B"/>
    <w:rsid w:val="007F318C"/>
    <w:rsid w:val="009E0BDA"/>
    <w:rsid w:val="00A63ADD"/>
    <w:rsid w:val="00A859BB"/>
    <w:rsid w:val="00B74BC4"/>
    <w:rsid w:val="00BE12FA"/>
    <w:rsid w:val="00CB2E23"/>
    <w:rsid w:val="00CD455A"/>
    <w:rsid w:val="00CE403C"/>
    <w:rsid w:val="00DE2C0A"/>
    <w:rsid w:val="00E67EAA"/>
    <w:rsid w:val="00EC2CC8"/>
    <w:rsid w:val="00F46738"/>
    <w:rsid w:val="00F9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E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AE5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A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AE5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5A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345AE5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4">
    <w:name w:val="Название Знак"/>
    <w:basedOn w:val="a0"/>
    <w:link w:val="a3"/>
    <w:rsid w:val="00345AE5"/>
    <w:rPr>
      <w:rFonts w:ascii="Courier New" w:eastAsia="Calibri" w:hAnsi="Courier New" w:cs="Courier New"/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unhideWhenUsed/>
    <w:rsid w:val="00345AE5"/>
    <w:pPr>
      <w:spacing w:after="120"/>
      <w:ind w:left="283"/>
    </w:pPr>
    <w:rPr>
      <w:rFonts w:ascii="Tms Rmn" w:eastAsia="Times New Roman" w:hAnsi="Tms Rm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345AE5"/>
    <w:rPr>
      <w:rFonts w:ascii="Tms Rmn" w:eastAsia="Times New Roman" w:hAnsi="Tms Rm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45A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45A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45AE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45AE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637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763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rsid w:val="00330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E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AE5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A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AE5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5A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345AE5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4">
    <w:name w:val="Название Знак"/>
    <w:basedOn w:val="a0"/>
    <w:link w:val="a3"/>
    <w:rsid w:val="00345AE5"/>
    <w:rPr>
      <w:rFonts w:ascii="Courier New" w:eastAsia="Calibri" w:hAnsi="Courier New" w:cs="Courier New"/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unhideWhenUsed/>
    <w:rsid w:val="00345AE5"/>
    <w:pPr>
      <w:spacing w:after="120"/>
      <w:ind w:left="283"/>
    </w:pPr>
    <w:rPr>
      <w:rFonts w:ascii="Tms Rmn" w:eastAsia="Times New Roman" w:hAnsi="Tms Rm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345AE5"/>
    <w:rPr>
      <w:rFonts w:ascii="Tms Rmn" w:eastAsia="Times New Roman" w:hAnsi="Tms Rm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45A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45A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45AE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45AE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637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763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rsid w:val="00330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0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5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1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Шорохова</cp:lastModifiedBy>
  <cp:revision>3</cp:revision>
  <cp:lastPrinted>2023-11-22T08:00:00Z</cp:lastPrinted>
  <dcterms:created xsi:type="dcterms:W3CDTF">2023-11-28T01:04:00Z</dcterms:created>
  <dcterms:modified xsi:type="dcterms:W3CDTF">2023-12-04T04:01:00Z</dcterms:modified>
</cp:coreProperties>
</file>