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DD132C">
            <w:pPr>
              <w:rPr>
                <w:sz w:val="24"/>
              </w:rPr>
            </w:pPr>
            <w:r>
              <w:rPr>
                <w:sz w:val="24"/>
              </w:rPr>
              <w:t>05.03.2024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DD132C">
            <w:pPr>
              <w:rPr>
                <w:sz w:val="24"/>
              </w:rPr>
            </w:pPr>
            <w:r>
              <w:rPr>
                <w:sz w:val="24"/>
              </w:rPr>
              <w:t>110-37-271-24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101"/>
        <w:gridCol w:w="142"/>
      </w:tblGrid>
      <w:tr w:rsidR="00761642" w:rsidTr="007E5DBD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101" w:type="dxa"/>
          </w:tcPr>
          <w:p w:rsidR="00761642" w:rsidRPr="001C2970" w:rsidRDefault="001C2970" w:rsidP="001C2970">
            <w:pPr>
              <w:shd w:val="clear" w:color="auto" w:fill="FFFFFF"/>
              <w:spacing w:after="240"/>
              <w:jc w:val="both"/>
              <w:textAlignment w:val="baseline"/>
              <w:rPr>
                <w:bCs/>
                <w:color w:val="222222"/>
                <w:sz w:val="24"/>
                <w:szCs w:val="24"/>
              </w:rPr>
            </w:pPr>
            <w:bookmarkStart w:id="0" w:name="_GoBack"/>
            <w:r w:rsidRPr="001C2970">
              <w:rPr>
                <w:bCs/>
                <w:color w:val="222222"/>
                <w:sz w:val="24"/>
                <w:szCs w:val="24"/>
              </w:rPr>
              <w:t>Об определении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</w:t>
            </w:r>
            <w:r>
              <w:rPr>
                <w:bCs/>
                <w:color w:val="222222"/>
                <w:sz w:val="24"/>
                <w:szCs w:val="24"/>
              </w:rPr>
              <w:t>и</w:t>
            </w:r>
            <w:bookmarkEnd w:id="0"/>
          </w:p>
        </w:tc>
        <w:tc>
          <w:tcPr>
            <w:tcW w:w="142" w:type="dxa"/>
          </w:tcPr>
          <w:p w:rsidR="00761642" w:rsidRDefault="00761642" w:rsidP="00B04E62">
            <w:pPr>
              <w:ind w:hanging="28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Pr="00DA0B19" w:rsidRDefault="00761642"/>
    <w:p w:rsidR="00FE0008" w:rsidRPr="00554507" w:rsidRDefault="00CD1A40" w:rsidP="00CD1A40">
      <w:pPr>
        <w:ind w:firstLine="540"/>
        <w:jc w:val="both"/>
        <w:rPr>
          <w:color w:val="000000"/>
          <w:sz w:val="28"/>
          <w:szCs w:val="28"/>
        </w:rPr>
      </w:pPr>
      <w:r w:rsidRPr="00554507">
        <w:rPr>
          <w:sz w:val="28"/>
          <w:szCs w:val="28"/>
        </w:rPr>
        <w:t>В соответствии с частью 17 статьи 161 Жилищного кодекса Российской Федерации, Постановлением Правительства Российской Федерации от 21.12.2018 № 1616 «</w:t>
      </w:r>
      <w:r w:rsidRPr="00554507">
        <w:rPr>
          <w:bCs/>
          <w:sz w:val="28"/>
          <w:szCs w:val="28"/>
        </w:rPr>
        <w:t xml:space="preserve">Об утверждении правил определения управляющей организации для управления многоквартирным домом, в отношении которого собственниками </w:t>
      </w:r>
      <w:proofErr w:type="gramStart"/>
      <w:r w:rsidRPr="00554507">
        <w:rPr>
          <w:bCs/>
          <w:sz w:val="28"/>
          <w:szCs w:val="28"/>
        </w:rPr>
        <w:t xml:space="preserve">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</w:t>
      </w:r>
      <w:r w:rsidR="001C2970" w:rsidRPr="00554507">
        <w:rPr>
          <w:bCs/>
          <w:sz w:val="28"/>
          <w:szCs w:val="28"/>
        </w:rPr>
        <w:t xml:space="preserve">постановлением администрации городского округа муниципального </w:t>
      </w:r>
      <w:r w:rsidR="00A04F7A" w:rsidRPr="00554507">
        <w:rPr>
          <w:bCs/>
          <w:sz w:val="28"/>
          <w:szCs w:val="28"/>
        </w:rPr>
        <w:t>образования «город Саянск» от 15.04</w:t>
      </w:r>
      <w:r w:rsidR="001C2970" w:rsidRPr="00554507">
        <w:rPr>
          <w:bCs/>
          <w:sz w:val="28"/>
          <w:szCs w:val="28"/>
        </w:rPr>
        <w:t>.20</w:t>
      </w:r>
      <w:r w:rsidR="00A04F7A" w:rsidRPr="00554507">
        <w:rPr>
          <w:bCs/>
          <w:sz w:val="28"/>
          <w:szCs w:val="28"/>
        </w:rPr>
        <w:t>20 № 110-37-385</w:t>
      </w:r>
      <w:r w:rsidR="001C2970" w:rsidRPr="00554507">
        <w:rPr>
          <w:bCs/>
          <w:sz w:val="28"/>
          <w:szCs w:val="28"/>
        </w:rPr>
        <w:t>-20 «</w:t>
      </w:r>
      <w:r w:rsidR="001C2970" w:rsidRPr="00554507">
        <w:rPr>
          <w:sz w:val="28"/>
          <w:szCs w:val="28"/>
        </w:rPr>
        <w:t xml:space="preserve">Об утверждении </w:t>
      </w:r>
      <w:r w:rsidR="001C2970" w:rsidRPr="00554507">
        <w:rPr>
          <w:bCs/>
          <w:sz w:val="28"/>
          <w:szCs w:val="28"/>
        </w:rPr>
        <w:t>перечня управляющих организаций для управления многоквартирным домом, в отношении которого собственниками помещений в многоквартирном доме не выбран</w:t>
      </w:r>
      <w:proofErr w:type="gramEnd"/>
      <w:r w:rsidR="001C2970" w:rsidRPr="00554507">
        <w:rPr>
          <w:bCs/>
          <w:sz w:val="28"/>
          <w:szCs w:val="28"/>
        </w:rPr>
        <w:t xml:space="preserve"> </w:t>
      </w:r>
      <w:proofErr w:type="gramStart"/>
      <w:r w:rsidR="001C2970" w:rsidRPr="00554507">
        <w:rPr>
          <w:bCs/>
          <w:sz w:val="28"/>
          <w:szCs w:val="28"/>
        </w:rPr>
        <w:t xml:space="preserve">способ управления таким домом или выбранный способ управления не реализован, не определена управляющая организация», </w:t>
      </w:r>
      <w:r w:rsidR="00B63CBC" w:rsidRPr="00554507">
        <w:rPr>
          <w:bCs/>
          <w:sz w:val="28"/>
          <w:szCs w:val="28"/>
        </w:rPr>
        <w:t xml:space="preserve">в соответствии с </w:t>
      </w:r>
      <w:r w:rsidR="00B63CBC" w:rsidRPr="00554507">
        <w:rPr>
          <w:sz w:val="28"/>
          <w:szCs w:val="28"/>
        </w:rPr>
        <w:t>конкурсной документацией об открытом конкурсе по отбору управляющей организации для управления многоквартирным домом</w:t>
      </w:r>
      <w:r w:rsidR="00B63CBC" w:rsidRPr="00554507">
        <w:rPr>
          <w:bCs/>
          <w:sz w:val="28"/>
          <w:szCs w:val="28"/>
        </w:rPr>
        <w:t>,</w:t>
      </w:r>
      <w:r w:rsidR="00E979C8" w:rsidRPr="00554507">
        <w:rPr>
          <w:bCs/>
          <w:sz w:val="28"/>
          <w:szCs w:val="28"/>
        </w:rPr>
        <w:t xml:space="preserve"> </w:t>
      </w:r>
      <w:r w:rsidR="00EF18CB" w:rsidRPr="00554507">
        <w:rPr>
          <w:color w:val="000000"/>
          <w:sz w:val="28"/>
          <w:szCs w:val="28"/>
        </w:rPr>
        <w:t>Федеральным законом</w:t>
      </w:r>
      <w:r w:rsidR="00CE14ED" w:rsidRPr="00554507">
        <w:rPr>
          <w:color w:val="000000"/>
          <w:sz w:val="28"/>
          <w:szCs w:val="28"/>
        </w:rPr>
        <w:t xml:space="preserve"> от 06.10.2003</w:t>
      </w:r>
      <w:r w:rsidR="00FE0008" w:rsidRPr="00554507">
        <w:rPr>
          <w:color w:val="000000"/>
          <w:sz w:val="28"/>
          <w:szCs w:val="28"/>
        </w:rPr>
        <w:t xml:space="preserve"> </w:t>
      </w:r>
      <w:r w:rsidR="00080AF4" w:rsidRPr="00554507">
        <w:rPr>
          <w:color w:val="000000"/>
          <w:sz w:val="28"/>
          <w:szCs w:val="28"/>
        </w:rPr>
        <w:t>№</w:t>
      </w:r>
      <w:r w:rsidR="00EF18CB" w:rsidRPr="00554507">
        <w:rPr>
          <w:color w:val="000000"/>
          <w:sz w:val="28"/>
          <w:szCs w:val="28"/>
        </w:rPr>
        <w:t xml:space="preserve"> 131-ФЗ «</w:t>
      </w:r>
      <w:r w:rsidR="00FE0008" w:rsidRPr="00554507">
        <w:rPr>
          <w:color w:val="000000"/>
          <w:sz w:val="28"/>
          <w:szCs w:val="28"/>
        </w:rPr>
        <w:t>Об общих принципах организации местного самоуп</w:t>
      </w:r>
      <w:r w:rsidR="00EF18CB" w:rsidRPr="00554507">
        <w:rPr>
          <w:color w:val="000000"/>
          <w:sz w:val="28"/>
          <w:szCs w:val="28"/>
        </w:rPr>
        <w:t>равления в Российской Федерации»</w:t>
      </w:r>
      <w:r w:rsidR="00FE0008" w:rsidRPr="00554507">
        <w:rPr>
          <w:color w:val="000000"/>
          <w:sz w:val="28"/>
          <w:szCs w:val="28"/>
        </w:rPr>
        <w:t xml:space="preserve">, </w:t>
      </w:r>
      <w:r w:rsidR="00DA0B19" w:rsidRPr="00554507">
        <w:rPr>
          <w:color w:val="000000"/>
          <w:sz w:val="28"/>
          <w:szCs w:val="28"/>
        </w:rPr>
        <w:t xml:space="preserve">статьями </w:t>
      </w:r>
      <w:hyperlink r:id="rId6" w:history="1">
        <w:r w:rsidR="00CE14ED" w:rsidRPr="00554507">
          <w:rPr>
            <w:color w:val="000000"/>
            <w:sz w:val="28"/>
            <w:szCs w:val="28"/>
          </w:rPr>
          <w:t>32</w:t>
        </w:r>
      </w:hyperlink>
      <w:r w:rsidR="00FE0008" w:rsidRPr="00554507">
        <w:rPr>
          <w:color w:val="000000"/>
          <w:sz w:val="28"/>
          <w:szCs w:val="28"/>
        </w:rPr>
        <w:t xml:space="preserve">, </w:t>
      </w:r>
      <w:hyperlink r:id="rId7" w:history="1">
        <w:r w:rsidR="00FE0008" w:rsidRPr="00554507">
          <w:rPr>
            <w:color w:val="000000"/>
            <w:sz w:val="28"/>
            <w:szCs w:val="28"/>
          </w:rPr>
          <w:t>38</w:t>
        </w:r>
      </w:hyperlink>
      <w:r w:rsidR="00FE0008" w:rsidRPr="00554507">
        <w:rPr>
          <w:color w:val="000000"/>
          <w:sz w:val="28"/>
          <w:szCs w:val="28"/>
        </w:rPr>
        <w:t xml:space="preserve"> Уст</w:t>
      </w:r>
      <w:r w:rsidR="00EF18CB" w:rsidRPr="00554507">
        <w:rPr>
          <w:color w:val="000000"/>
          <w:sz w:val="28"/>
          <w:szCs w:val="28"/>
        </w:rPr>
        <w:t>ава муниципального образования «город Саянск»</w:t>
      </w:r>
      <w:r w:rsidR="00FE0008" w:rsidRPr="00554507">
        <w:rPr>
          <w:color w:val="000000"/>
          <w:sz w:val="28"/>
          <w:szCs w:val="28"/>
        </w:rPr>
        <w:t>, администрация городского округа муниципал</w:t>
      </w:r>
      <w:r w:rsidR="00EF18CB" w:rsidRPr="00554507">
        <w:rPr>
          <w:color w:val="000000"/>
          <w:sz w:val="28"/>
          <w:szCs w:val="28"/>
        </w:rPr>
        <w:t>ьного образования «город Саянск»</w:t>
      </w:r>
      <w:proofErr w:type="gramEnd"/>
    </w:p>
    <w:p w:rsidR="0087127A" w:rsidRPr="00554507" w:rsidRDefault="00FE0008" w:rsidP="008712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450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45A0E" w:rsidRPr="00554507" w:rsidRDefault="00D111E0" w:rsidP="006C5DF2">
      <w:pPr>
        <w:pStyle w:val="a9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554507">
        <w:rPr>
          <w:color w:val="000000"/>
          <w:sz w:val="28"/>
          <w:szCs w:val="28"/>
        </w:rPr>
        <w:t>1. Определить ООО «Искра</w:t>
      </w:r>
      <w:r w:rsidR="00FF6E6D" w:rsidRPr="00554507">
        <w:rPr>
          <w:color w:val="000000"/>
          <w:sz w:val="28"/>
          <w:szCs w:val="28"/>
        </w:rPr>
        <w:t>»</w:t>
      </w:r>
      <w:r w:rsidR="0087127A" w:rsidRPr="00554507">
        <w:rPr>
          <w:color w:val="000000"/>
          <w:sz w:val="28"/>
          <w:szCs w:val="28"/>
        </w:rPr>
        <w:t xml:space="preserve"> управляющей орга</w:t>
      </w:r>
      <w:r w:rsidR="000A7D3A" w:rsidRPr="00554507">
        <w:rPr>
          <w:color w:val="000000"/>
          <w:sz w:val="28"/>
          <w:szCs w:val="28"/>
        </w:rPr>
        <w:t>низацией многоквартирных</w:t>
      </w:r>
      <w:r w:rsidR="00FF6E6D" w:rsidRPr="00554507">
        <w:rPr>
          <w:color w:val="000000"/>
          <w:sz w:val="28"/>
          <w:szCs w:val="28"/>
        </w:rPr>
        <w:t xml:space="preserve"> </w:t>
      </w:r>
      <w:r w:rsidR="000A7D3A" w:rsidRPr="00554507">
        <w:rPr>
          <w:color w:val="000000"/>
          <w:sz w:val="28"/>
          <w:szCs w:val="28"/>
        </w:rPr>
        <w:t xml:space="preserve"> домов, расположенных</w:t>
      </w:r>
      <w:r w:rsidR="00F45A0E" w:rsidRPr="00554507">
        <w:rPr>
          <w:color w:val="000000"/>
          <w:sz w:val="28"/>
          <w:szCs w:val="28"/>
        </w:rPr>
        <w:t xml:space="preserve"> по адресу:</w:t>
      </w:r>
      <w:r w:rsidR="0087127A" w:rsidRPr="00554507">
        <w:rPr>
          <w:color w:val="000000"/>
          <w:sz w:val="28"/>
          <w:szCs w:val="28"/>
        </w:rPr>
        <w:t xml:space="preserve"> </w:t>
      </w:r>
      <w:proofErr w:type="gramStart"/>
      <w:r w:rsidR="00F45A0E" w:rsidRPr="00554507">
        <w:rPr>
          <w:color w:val="000000"/>
          <w:sz w:val="28"/>
          <w:szCs w:val="28"/>
        </w:rPr>
        <w:t xml:space="preserve">Иркутская область, </w:t>
      </w:r>
      <w:r w:rsidR="00CF6C25" w:rsidRPr="00554507">
        <w:rPr>
          <w:color w:val="000000"/>
          <w:sz w:val="28"/>
          <w:szCs w:val="28"/>
        </w:rPr>
        <w:t xml:space="preserve"> </w:t>
      </w:r>
      <w:r w:rsidR="000A7D3A" w:rsidRPr="00554507">
        <w:rPr>
          <w:color w:val="000000"/>
          <w:sz w:val="28"/>
          <w:szCs w:val="28"/>
        </w:rPr>
        <w:t>город Саянск, микрорайон Молодежный, дома №№ 4/1, 4/2, 4/3, 4/4, 4/5, 4/6</w:t>
      </w:r>
      <w:r w:rsidR="00F45A0E" w:rsidRPr="00554507">
        <w:rPr>
          <w:color w:val="000000"/>
          <w:sz w:val="28"/>
          <w:szCs w:val="28"/>
        </w:rPr>
        <w:t xml:space="preserve"> (далее – м</w:t>
      </w:r>
      <w:r w:rsidR="000A7D3A" w:rsidRPr="00554507">
        <w:rPr>
          <w:color w:val="000000"/>
          <w:sz w:val="28"/>
          <w:szCs w:val="28"/>
        </w:rPr>
        <w:t>ногоквартирные</w:t>
      </w:r>
      <w:r w:rsidR="00F45A0E" w:rsidRPr="00554507">
        <w:rPr>
          <w:color w:val="000000"/>
          <w:sz w:val="28"/>
          <w:szCs w:val="28"/>
        </w:rPr>
        <w:t xml:space="preserve"> дом</w:t>
      </w:r>
      <w:r w:rsidR="000A7D3A" w:rsidRPr="00554507">
        <w:rPr>
          <w:color w:val="000000"/>
          <w:sz w:val="28"/>
          <w:szCs w:val="28"/>
        </w:rPr>
        <w:t>а</w:t>
      </w:r>
      <w:r w:rsidR="00F45A0E" w:rsidRPr="00554507">
        <w:rPr>
          <w:color w:val="000000"/>
          <w:sz w:val="28"/>
          <w:szCs w:val="28"/>
        </w:rPr>
        <w:t xml:space="preserve">), </w:t>
      </w:r>
      <w:r w:rsidR="000A7D3A" w:rsidRPr="00554507">
        <w:rPr>
          <w:color w:val="000000"/>
          <w:sz w:val="28"/>
          <w:szCs w:val="28"/>
        </w:rPr>
        <w:t>в отношении которых</w:t>
      </w:r>
      <w:r w:rsidR="0087127A" w:rsidRPr="00554507">
        <w:rPr>
          <w:color w:val="000000"/>
          <w:sz w:val="28"/>
          <w:szCs w:val="28"/>
        </w:rPr>
        <w:t xml:space="preserve"> собственниками помещений не выбран способ управления таким домом в порядке, установленном Жилищным кодексом Российской Федерации, или выбранный способ управления не реализован, не определена управляющая организация</w:t>
      </w:r>
      <w:r w:rsidR="00B33275" w:rsidRPr="00554507">
        <w:rPr>
          <w:color w:val="000000"/>
          <w:sz w:val="28"/>
          <w:szCs w:val="28"/>
        </w:rPr>
        <w:t xml:space="preserve"> на срок </w:t>
      </w:r>
      <w:r w:rsidR="00694094" w:rsidRPr="00554507">
        <w:rPr>
          <w:color w:val="000000"/>
          <w:sz w:val="28"/>
          <w:szCs w:val="28"/>
        </w:rPr>
        <w:t>до отбора</w:t>
      </w:r>
      <w:r w:rsidR="00F45A0E" w:rsidRPr="00554507">
        <w:rPr>
          <w:color w:val="000000"/>
          <w:sz w:val="28"/>
          <w:szCs w:val="28"/>
        </w:rPr>
        <w:t xml:space="preserve"> </w:t>
      </w:r>
      <w:r w:rsidR="0065659F" w:rsidRPr="00554507">
        <w:rPr>
          <w:color w:val="000000"/>
          <w:sz w:val="28"/>
          <w:szCs w:val="28"/>
        </w:rPr>
        <w:t>управляющей организации по результатам открытого конкурса</w:t>
      </w:r>
      <w:proofErr w:type="gramEnd"/>
      <w:r w:rsidR="0065659F" w:rsidRPr="00554507">
        <w:rPr>
          <w:color w:val="000000"/>
          <w:sz w:val="28"/>
          <w:szCs w:val="28"/>
        </w:rPr>
        <w:t>, но не более одного года.</w:t>
      </w:r>
    </w:p>
    <w:p w:rsidR="0087127A" w:rsidRPr="00554507" w:rsidRDefault="00627B64" w:rsidP="006C5DF2">
      <w:pPr>
        <w:pStyle w:val="a9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554507">
        <w:rPr>
          <w:color w:val="000000"/>
          <w:sz w:val="28"/>
          <w:szCs w:val="28"/>
        </w:rPr>
        <w:lastRenderedPageBreak/>
        <w:t>2. Утвердить</w:t>
      </w:r>
      <w:r w:rsidR="0087127A" w:rsidRPr="00554507">
        <w:rPr>
          <w:color w:val="000000"/>
          <w:sz w:val="28"/>
          <w:szCs w:val="28"/>
        </w:rPr>
        <w:t xml:space="preserve"> перечень работ и (или) услуг по управлению многоквартирным</w:t>
      </w:r>
      <w:r w:rsidR="000A7D3A" w:rsidRPr="00554507">
        <w:rPr>
          <w:color w:val="000000"/>
          <w:sz w:val="28"/>
          <w:szCs w:val="28"/>
        </w:rPr>
        <w:t>и домами</w:t>
      </w:r>
      <w:r w:rsidR="0087127A" w:rsidRPr="00554507">
        <w:rPr>
          <w:color w:val="000000"/>
          <w:sz w:val="28"/>
          <w:szCs w:val="28"/>
        </w:rPr>
        <w:t>, услуг и работ по содержани</w:t>
      </w:r>
      <w:r w:rsidR="006C5DF2" w:rsidRPr="00554507">
        <w:rPr>
          <w:color w:val="000000"/>
          <w:sz w:val="28"/>
          <w:szCs w:val="28"/>
        </w:rPr>
        <w:t>ю и ремонту общего имущества в м</w:t>
      </w:r>
      <w:r w:rsidR="0087127A" w:rsidRPr="00554507">
        <w:rPr>
          <w:color w:val="000000"/>
          <w:sz w:val="28"/>
          <w:szCs w:val="28"/>
        </w:rPr>
        <w:t>ногоквартирном доме согласно приложению к настоящему постановлению.</w:t>
      </w:r>
    </w:p>
    <w:p w:rsidR="0087127A" w:rsidRPr="00554507" w:rsidRDefault="00627B64" w:rsidP="006C5DF2">
      <w:pPr>
        <w:pStyle w:val="a9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554507">
        <w:rPr>
          <w:color w:val="000000"/>
          <w:sz w:val="28"/>
          <w:szCs w:val="28"/>
        </w:rPr>
        <w:t xml:space="preserve">3. Утвердить </w:t>
      </w:r>
      <w:r w:rsidR="0087127A" w:rsidRPr="00554507">
        <w:rPr>
          <w:color w:val="000000"/>
          <w:sz w:val="28"/>
          <w:szCs w:val="28"/>
        </w:rPr>
        <w:t>размер платы за содержание жилого помещения, расположенного</w:t>
      </w:r>
      <w:r w:rsidR="006C5DF2" w:rsidRPr="00554507">
        <w:rPr>
          <w:color w:val="000000"/>
          <w:sz w:val="28"/>
          <w:szCs w:val="28"/>
        </w:rPr>
        <w:t xml:space="preserve"> в м</w:t>
      </w:r>
      <w:r w:rsidRPr="00554507">
        <w:rPr>
          <w:color w:val="000000"/>
          <w:sz w:val="28"/>
          <w:szCs w:val="28"/>
        </w:rPr>
        <w:t xml:space="preserve">ногоквартирном доме </w:t>
      </w:r>
      <w:r w:rsidR="00800124" w:rsidRPr="00554507">
        <w:rPr>
          <w:color w:val="000000"/>
          <w:sz w:val="28"/>
          <w:szCs w:val="28"/>
        </w:rPr>
        <w:t>– 55,46 руб./</w:t>
      </w:r>
      <w:proofErr w:type="spellStart"/>
      <w:r w:rsidR="00800124" w:rsidRPr="00554507">
        <w:rPr>
          <w:color w:val="000000"/>
          <w:sz w:val="28"/>
          <w:szCs w:val="28"/>
        </w:rPr>
        <w:t>кв.м</w:t>
      </w:r>
      <w:proofErr w:type="spellEnd"/>
      <w:r w:rsidR="00800124" w:rsidRPr="00554507">
        <w:rPr>
          <w:color w:val="000000"/>
          <w:sz w:val="28"/>
          <w:szCs w:val="28"/>
        </w:rPr>
        <w:t>. (пятьдесят пять</w:t>
      </w:r>
      <w:r w:rsidR="0087127A" w:rsidRPr="00554507">
        <w:rPr>
          <w:color w:val="000000"/>
          <w:sz w:val="28"/>
          <w:szCs w:val="28"/>
        </w:rPr>
        <w:t xml:space="preserve"> </w:t>
      </w:r>
      <w:r w:rsidR="00800124" w:rsidRPr="00554507">
        <w:rPr>
          <w:color w:val="000000"/>
          <w:sz w:val="28"/>
          <w:szCs w:val="28"/>
        </w:rPr>
        <w:t>рублей сорок шесть</w:t>
      </w:r>
      <w:r w:rsidR="0087127A" w:rsidRPr="00554507">
        <w:rPr>
          <w:color w:val="000000"/>
          <w:sz w:val="28"/>
          <w:szCs w:val="28"/>
        </w:rPr>
        <w:t xml:space="preserve"> копеек за один квадратный метр общей площади жилого помещения в месяц).</w:t>
      </w:r>
    </w:p>
    <w:p w:rsidR="00FE0008" w:rsidRPr="00554507" w:rsidRDefault="0087127A" w:rsidP="006C5D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4507">
        <w:rPr>
          <w:rFonts w:ascii="Times New Roman" w:hAnsi="Times New Roman" w:cs="Times New Roman"/>
          <w:sz w:val="28"/>
          <w:szCs w:val="28"/>
        </w:rPr>
        <w:t>4</w:t>
      </w:r>
      <w:r w:rsidR="00FE0008" w:rsidRPr="00554507">
        <w:rPr>
          <w:rFonts w:ascii="Times New Roman" w:hAnsi="Times New Roman" w:cs="Times New Roman"/>
          <w:sz w:val="28"/>
          <w:szCs w:val="28"/>
        </w:rPr>
        <w:t>. Настоящее поста</w:t>
      </w:r>
      <w:r w:rsidR="0091699C" w:rsidRPr="00554507">
        <w:rPr>
          <w:rFonts w:ascii="Times New Roman" w:hAnsi="Times New Roman" w:cs="Times New Roman"/>
          <w:sz w:val="28"/>
          <w:szCs w:val="28"/>
        </w:rPr>
        <w:t>новление опубликовать в газете «</w:t>
      </w:r>
      <w:r w:rsidR="008F6C4C" w:rsidRPr="00554507">
        <w:rPr>
          <w:rFonts w:ascii="Times New Roman" w:hAnsi="Times New Roman" w:cs="Times New Roman"/>
          <w:sz w:val="28"/>
          <w:szCs w:val="28"/>
        </w:rPr>
        <w:t>Саянские зори</w:t>
      </w:r>
      <w:r w:rsidR="0091699C" w:rsidRPr="00554507">
        <w:rPr>
          <w:rFonts w:ascii="Times New Roman" w:hAnsi="Times New Roman" w:cs="Times New Roman"/>
          <w:sz w:val="28"/>
          <w:szCs w:val="28"/>
        </w:rPr>
        <w:t>»</w:t>
      </w:r>
      <w:r w:rsidR="00FE0008" w:rsidRPr="00554507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городского окр</w:t>
      </w:r>
      <w:r w:rsidR="0091699C" w:rsidRPr="00554507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="00FE0008" w:rsidRPr="00554507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91699C" w:rsidRPr="00554507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FE0008" w:rsidRPr="00554507">
        <w:rPr>
          <w:rFonts w:ascii="Times New Roman" w:hAnsi="Times New Roman" w:cs="Times New Roman"/>
          <w:sz w:val="28"/>
          <w:szCs w:val="28"/>
        </w:rPr>
        <w:t>.</w:t>
      </w:r>
    </w:p>
    <w:p w:rsidR="00FE0008" w:rsidRPr="00554507" w:rsidRDefault="0087127A" w:rsidP="006C5D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4507">
        <w:rPr>
          <w:rFonts w:ascii="Times New Roman" w:hAnsi="Times New Roman" w:cs="Times New Roman"/>
          <w:sz w:val="28"/>
          <w:szCs w:val="28"/>
        </w:rPr>
        <w:t>5</w:t>
      </w:r>
      <w:r w:rsidR="00FE0008" w:rsidRPr="00554507">
        <w:rPr>
          <w:rFonts w:ascii="Times New Roman" w:hAnsi="Times New Roman" w:cs="Times New Roman"/>
          <w:sz w:val="28"/>
          <w:szCs w:val="28"/>
        </w:rPr>
        <w:t>. Контроль исполнения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663317" w:rsidRPr="00554507" w:rsidRDefault="0087127A" w:rsidP="006C5DF2">
      <w:pPr>
        <w:ind w:firstLine="540"/>
        <w:jc w:val="both"/>
        <w:rPr>
          <w:sz w:val="28"/>
          <w:szCs w:val="28"/>
        </w:rPr>
      </w:pPr>
      <w:r w:rsidRPr="00554507">
        <w:rPr>
          <w:sz w:val="28"/>
          <w:szCs w:val="28"/>
        </w:rPr>
        <w:t>6</w:t>
      </w:r>
      <w:r w:rsidR="00663317" w:rsidRPr="00554507">
        <w:rPr>
          <w:sz w:val="28"/>
          <w:szCs w:val="28"/>
        </w:rPr>
        <w:t xml:space="preserve">. Настоящее </w:t>
      </w:r>
      <w:r w:rsidR="00CD5A0B" w:rsidRPr="00554507">
        <w:rPr>
          <w:sz w:val="28"/>
          <w:szCs w:val="28"/>
        </w:rPr>
        <w:t>постановление вступает в силу с</w:t>
      </w:r>
      <w:r w:rsidR="00851D77" w:rsidRPr="00554507">
        <w:rPr>
          <w:sz w:val="28"/>
          <w:szCs w:val="28"/>
        </w:rPr>
        <w:t>о дня</w:t>
      </w:r>
      <w:r w:rsidR="00663317" w:rsidRPr="00554507">
        <w:rPr>
          <w:sz w:val="28"/>
          <w:szCs w:val="28"/>
        </w:rPr>
        <w:t xml:space="preserve"> его подписания.</w:t>
      </w:r>
    </w:p>
    <w:p w:rsidR="00FE0008" w:rsidRPr="00554507" w:rsidRDefault="00FE0008" w:rsidP="006C5D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A7BD1" w:rsidRPr="00554507" w:rsidRDefault="00DA7BD1" w:rsidP="00AB30F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00124" w:rsidRDefault="00800124" w:rsidP="00AB30F0">
      <w:pPr>
        <w:pStyle w:val="ConsPlusNormal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обязанности </w:t>
      </w:r>
    </w:p>
    <w:p w:rsidR="00DA7BD1" w:rsidRPr="0017045D" w:rsidRDefault="00800124" w:rsidP="00AB30F0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663317" w:rsidRPr="0017045D">
        <w:rPr>
          <w:rFonts w:ascii="Times New Roman" w:hAnsi="Times New Roman" w:cs="Times New Roman"/>
          <w:sz w:val="26"/>
          <w:szCs w:val="26"/>
        </w:rPr>
        <w:t>эр</w:t>
      </w:r>
      <w:r>
        <w:rPr>
          <w:rFonts w:ascii="Times New Roman" w:hAnsi="Times New Roman" w:cs="Times New Roman"/>
          <w:sz w:val="26"/>
          <w:szCs w:val="26"/>
        </w:rPr>
        <w:t>а</w:t>
      </w:r>
      <w:r w:rsidR="00DA7BD1" w:rsidRPr="0017045D">
        <w:rPr>
          <w:rFonts w:ascii="Times New Roman" w:hAnsi="Times New Roman" w:cs="Times New Roman"/>
          <w:sz w:val="26"/>
          <w:szCs w:val="26"/>
        </w:rPr>
        <w:t xml:space="preserve"> </w:t>
      </w:r>
      <w:r w:rsidR="00AB30F0" w:rsidRPr="0017045D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</w:p>
    <w:p w:rsidR="00DA7BD1" w:rsidRPr="0017045D" w:rsidRDefault="00DA7BD1" w:rsidP="00AB30F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17045D">
        <w:rPr>
          <w:rFonts w:ascii="Times New Roman" w:hAnsi="Times New Roman" w:cs="Times New Roman"/>
          <w:sz w:val="26"/>
          <w:szCs w:val="26"/>
        </w:rPr>
        <w:t>м</w:t>
      </w:r>
      <w:r w:rsidR="00AB30F0" w:rsidRPr="0017045D">
        <w:rPr>
          <w:rFonts w:ascii="Times New Roman" w:hAnsi="Times New Roman" w:cs="Times New Roman"/>
          <w:sz w:val="26"/>
          <w:szCs w:val="26"/>
        </w:rPr>
        <w:t>униципального</w:t>
      </w:r>
      <w:r w:rsidRPr="0017045D">
        <w:rPr>
          <w:rFonts w:ascii="Times New Roman" w:hAnsi="Times New Roman" w:cs="Times New Roman"/>
          <w:sz w:val="26"/>
          <w:szCs w:val="26"/>
        </w:rPr>
        <w:t xml:space="preserve"> </w:t>
      </w:r>
      <w:r w:rsidR="00AB30F0" w:rsidRPr="0017045D">
        <w:rPr>
          <w:rFonts w:ascii="Times New Roman" w:hAnsi="Times New Roman" w:cs="Times New Roman"/>
          <w:sz w:val="26"/>
          <w:szCs w:val="26"/>
        </w:rPr>
        <w:t xml:space="preserve">образования </w:t>
      </w:r>
    </w:p>
    <w:p w:rsidR="00AB30F0" w:rsidRPr="0017045D" w:rsidRDefault="00AB30F0" w:rsidP="00AB30F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17045D">
        <w:rPr>
          <w:rFonts w:ascii="Times New Roman" w:hAnsi="Times New Roman" w:cs="Times New Roman"/>
          <w:sz w:val="26"/>
          <w:szCs w:val="26"/>
        </w:rPr>
        <w:t xml:space="preserve">«город Саянск»                                  </w:t>
      </w:r>
      <w:r w:rsidR="00DA0B19" w:rsidRPr="0017045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DA7BD1" w:rsidRPr="0017045D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00124">
        <w:rPr>
          <w:rFonts w:ascii="Times New Roman" w:hAnsi="Times New Roman" w:cs="Times New Roman"/>
          <w:sz w:val="26"/>
          <w:szCs w:val="26"/>
        </w:rPr>
        <w:t xml:space="preserve">                  А.В. Ермаков</w:t>
      </w:r>
    </w:p>
    <w:p w:rsidR="00AB30F0" w:rsidRPr="0017045D" w:rsidRDefault="00AB30F0" w:rsidP="00AB30F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A285D" w:rsidRPr="0017045D" w:rsidRDefault="008A285D" w:rsidP="00AB30F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A7BD1" w:rsidRPr="0017045D" w:rsidRDefault="00DA7BD1" w:rsidP="00AB30F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A7BD1" w:rsidRPr="0017045D" w:rsidRDefault="00DA7BD1" w:rsidP="00AB30F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A7BD1" w:rsidRPr="0017045D" w:rsidRDefault="00DA7BD1" w:rsidP="00AB30F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A7BD1" w:rsidRPr="0017045D" w:rsidRDefault="00DA7BD1" w:rsidP="00AB30F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A7BD1" w:rsidRPr="0017045D" w:rsidRDefault="00DA7BD1" w:rsidP="00AB30F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A7BD1" w:rsidRPr="0017045D" w:rsidRDefault="00DA7BD1" w:rsidP="00AB30F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A7BD1" w:rsidRPr="0017045D" w:rsidRDefault="00DA7BD1" w:rsidP="00AB30F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A7BD1" w:rsidRPr="0017045D" w:rsidRDefault="00DA7BD1" w:rsidP="00AB30F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A7BD1" w:rsidRPr="0017045D" w:rsidRDefault="00DA7BD1" w:rsidP="00AB30F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A7BD1" w:rsidRPr="0017045D" w:rsidRDefault="00DA7BD1" w:rsidP="00AB30F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A7BD1" w:rsidRDefault="00DA7BD1" w:rsidP="00AB30F0">
      <w:pPr>
        <w:pStyle w:val="ConsPlusNormal"/>
        <w:rPr>
          <w:rFonts w:ascii="Times New Roman" w:hAnsi="Times New Roman" w:cs="Times New Roman"/>
          <w:sz w:val="20"/>
        </w:rPr>
      </w:pPr>
    </w:p>
    <w:p w:rsidR="00DA7BD1" w:rsidRDefault="00DA7BD1" w:rsidP="00AB30F0">
      <w:pPr>
        <w:pStyle w:val="ConsPlusNormal"/>
        <w:rPr>
          <w:rFonts w:ascii="Times New Roman" w:hAnsi="Times New Roman" w:cs="Times New Roman"/>
          <w:sz w:val="20"/>
        </w:rPr>
      </w:pPr>
    </w:p>
    <w:p w:rsidR="00DA7BD1" w:rsidRDefault="00DA7BD1" w:rsidP="00AB30F0">
      <w:pPr>
        <w:pStyle w:val="ConsPlusNormal"/>
        <w:rPr>
          <w:rFonts w:ascii="Times New Roman" w:hAnsi="Times New Roman" w:cs="Times New Roman"/>
          <w:sz w:val="20"/>
        </w:rPr>
      </w:pPr>
    </w:p>
    <w:p w:rsidR="00DA7BD1" w:rsidRDefault="00DA7BD1" w:rsidP="00AB30F0">
      <w:pPr>
        <w:pStyle w:val="ConsPlusNormal"/>
        <w:rPr>
          <w:rFonts w:ascii="Times New Roman" w:hAnsi="Times New Roman" w:cs="Times New Roman"/>
          <w:sz w:val="20"/>
        </w:rPr>
      </w:pPr>
    </w:p>
    <w:p w:rsidR="00DA7BD1" w:rsidRDefault="00DA7BD1" w:rsidP="00AB30F0">
      <w:pPr>
        <w:pStyle w:val="ConsPlusNormal"/>
        <w:rPr>
          <w:rFonts w:ascii="Times New Roman" w:hAnsi="Times New Roman" w:cs="Times New Roman"/>
          <w:sz w:val="20"/>
        </w:rPr>
      </w:pPr>
    </w:p>
    <w:p w:rsidR="00DA7BD1" w:rsidRDefault="00DA7BD1" w:rsidP="00AB30F0">
      <w:pPr>
        <w:pStyle w:val="ConsPlusNormal"/>
        <w:rPr>
          <w:rFonts w:ascii="Times New Roman" w:hAnsi="Times New Roman" w:cs="Times New Roman"/>
          <w:sz w:val="20"/>
        </w:rPr>
      </w:pPr>
    </w:p>
    <w:p w:rsidR="00DA7BD1" w:rsidRDefault="00DA7BD1" w:rsidP="00AB30F0">
      <w:pPr>
        <w:pStyle w:val="ConsPlusNormal"/>
        <w:rPr>
          <w:rFonts w:ascii="Times New Roman" w:hAnsi="Times New Roman" w:cs="Times New Roman"/>
          <w:sz w:val="20"/>
        </w:rPr>
      </w:pPr>
    </w:p>
    <w:p w:rsidR="00DA7BD1" w:rsidRDefault="00DA7BD1" w:rsidP="00AB30F0">
      <w:pPr>
        <w:pStyle w:val="ConsPlusNormal"/>
        <w:rPr>
          <w:rFonts w:ascii="Times New Roman" w:hAnsi="Times New Roman" w:cs="Times New Roman"/>
          <w:sz w:val="20"/>
        </w:rPr>
      </w:pPr>
    </w:p>
    <w:p w:rsidR="00DA7BD1" w:rsidRDefault="00DA7BD1" w:rsidP="00AB30F0">
      <w:pPr>
        <w:pStyle w:val="ConsPlusNormal"/>
        <w:rPr>
          <w:rFonts w:ascii="Times New Roman" w:hAnsi="Times New Roman" w:cs="Times New Roman"/>
          <w:sz w:val="20"/>
        </w:rPr>
      </w:pPr>
    </w:p>
    <w:p w:rsidR="00DA7BD1" w:rsidRDefault="00DA7BD1" w:rsidP="00AB30F0">
      <w:pPr>
        <w:pStyle w:val="ConsPlusNormal"/>
        <w:rPr>
          <w:rFonts w:ascii="Times New Roman" w:hAnsi="Times New Roman" w:cs="Times New Roman"/>
          <w:sz w:val="20"/>
        </w:rPr>
      </w:pPr>
    </w:p>
    <w:p w:rsidR="00DA7BD1" w:rsidRDefault="00DA7BD1" w:rsidP="00AB30F0">
      <w:pPr>
        <w:pStyle w:val="ConsPlusNormal"/>
        <w:rPr>
          <w:rFonts w:ascii="Times New Roman" w:hAnsi="Times New Roman" w:cs="Times New Roman"/>
          <w:sz w:val="20"/>
        </w:rPr>
      </w:pPr>
    </w:p>
    <w:p w:rsidR="00DA7BD1" w:rsidRDefault="00DA7BD1" w:rsidP="00AB30F0">
      <w:pPr>
        <w:pStyle w:val="ConsPlusNormal"/>
        <w:rPr>
          <w:rFonts w:ascii="Times New Roman" w:hAnsi="Times New Roman" w:cs="Times New Roman"/>
          <w:sz w:val="20"/>
        </w:rPr>
      </w:pPr>
    </w:p>
    <w:p w:rsidR="00DA7BD1" w:rsidRDefault="00DA7BD1" w:rsidP="00AB30F0">
      <w:pPr>
        <w:pStyle w:val="ConsPlusNormal"/>
        <w:rPr>
          <w:rFonts w:ascii="Times New Roman" w:hAnsi="Times New Roman" w:cs="Times New Roman"/>
          <w:sz w:val="20"/>
        </w:rPr>
      </w:pPr>
    </w:p>
    <w:p w:rsidR="00DA7BD1" w:rsidRDefault="00DA7BD1" w:rsidP="00AB30F0">
      <w:pPr>
        <w:pStyle w:val="ConsPlusNormal"/>
        <w:rPr>
          <w:rFonts w:ascii="Times New Roman" w:hAnsi="Times New Roman" w:cs="Times New Roman"/>
          <w:sz w:val="20"/>
        </w:rPr>
      </w:pPr>
    </w:p>
    <w:p w:rsidR="00DA7BD1" w:rsidRDefault="00DA7BD1" w:rsidP="00AB30F0">
      <w:pPr>
        <w:pStyle w:val="ConsPlusNormal"/>
        <w:rPr>
          <w:rFonts w:ascii="Times New Roman" w:hAnsi="Times New Roman" w:cs="Times New Roman"/>
          <w:sz w:val="20"/>
        </w:rPr>
      </w:pPr>
    </w:p>
    <w:p w:rsidR="00DA7BD1" w:rsidRDefault="00DA7BD1" w:rsidP="00AB30F0">
      <w:pPr>
        <w:pStyle w:val="ConsPlusNormal"/>
        <w:rPr>
          <w:rFonts w:ascii="Times New Roman" w:hAnsi="Times New Roman" w:cs="Times New Roman"/>
          <w:sz w:val="20"/>
        </w:rPr>
      </w:pPr>
    </w:p>
    <w:p w:rsidR="00DA7BD1" w:rsidRDefault="00DA7BD1" w:rsidP="00AB30F0">
      <w:pPr>
        <w:pStyle w:val="ConsPlusNormal"/>
        <w:rPr>
          <w:rFonts w:ascii="Times New Roman" w:hAnsi="Times New Roman" w:cs="Times New Roman"/>
          <w:sz w:val="20"/>
        </w:rPr>
      </w:pPr>
    </w:p>
    <w:p w:rsidR="00DA7BD1" w:rsidRDefault="00DA7BD1" w:rsidP="00AB30F0">
      <w:pPr>
        <w:pStyle w:val="ConsPlusNormal"/>
        <w:rPr>
          <w:rFonts w:ascii="Times New Roman" w:hAnsi="Times New Roman" w:cs="Times New Roman"/>
          <w:sz w:val="20"/>
        </w:rPr>
      </w:pPr>
    </w:p>
    <w:p w:rsidR="00DA7BD1" w:rsidRDefault="00DA7BD1" w:rsidP="00AB30F0">
      <w:pPr>
        <w:pStyle w:val="ConsPlusNormal"/>
        <w:rPr>
          <w:rFonts w:ascii="Times New Roman" w:hAnsi="Times New Roman" w:cs="Times New Roman"/>
          <w:sz w:val="20"/>
        </w:rPr>
      </w:pPr>
    </w:p>
    <w:p w:rsidR="00DA7BD1" w:rsidRDefault="00DA7BD1" w:rsidP="00AB30F0">
      <w:pPr>
        <w:pStyle w:val="ConsPlusNormal"/>
        <w:rPr>
          <w:rFonts w:ascii="Times New Roman" w:hAnsi="Times New Roman" w:cs="Times New Roman"/>
          <w:sz w:val="20"/>
        </w:rPr>
      </w:pPr>
    </w:p>
    <w:p w:rsidR="00DA7BD1" w:rsidRDefault="00DA7BD1" w:rsidP="00AB30F0">
      <w:pPr>
        <w:pStyle w:val="ConsPlusNormal"/>
        <w:rPr>
          <w:rFonts w:ascii="Times New Roman" w:hAnsi="Times New Roman" w:cs="Times New Roman"/>
          <w:sz w:val="20"/>
        </w:rPr>
      </w:pPr>
    </w:p>
    <w:p w:rsidR="00DA7BD1" w:rsidRDefault="00DA7BD1" w:rsidP="00AB30F0">
      <w:pPr>
        <w:pStyle w:val="ConsPlusNormal"/>
        <w:rPr>
          <w:rFonts w:ascii="Times New Roman" w:hAnsi="Times New Roman" w:cs="Times New Roman"/>
          <w:sz w:val="20"/>
        </w:rPr>
      </w:pPr>
    </w:p>
    <w:p w:rsidR="00DA7BD1" w:rsidRDefault="00DA7BD1" w:rsidP="00AB30F0">
      <w:pPr>
        <w:pStyle w:val="ConsPlusNormal"/>
        <w:rPr>
          <w:rFonts w:ascii="Times New Roman" w:hAnsi="Times New Roman" w:cs="Times New Roman"/>
          <w:sz w:val="20"/>
        </w:rPr>
      </w:pPr>
    </w:p>
    <w:p w:rsidR="000120F0" w:rsidRDefault="000120F0" w:rsidP="00AB30F0">
      <w:pPr>
        <w:pStyle w:val="ConsPlusNormal"/>
        <w:rPr>
          <w:rFonts w:ascii="Times New Roman" w:hAnsi="Times New Roman" w:cs="Times New Roman"/>
          <w:sz w:val="20"/>
        </w:rPr>
      </w:pPr>
    </w:p>
    <w:p w:rsidR="00FE0008" w:rsidRPr="00AB30F0" w:rsidRDefault="00AB30F0" w:rsidP="00AB30F0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Исп. Шевченко Л.В.</w:t>
      </w:r>
    </w:p>
    <w:p w:rsidR="003F643F" w:rsidRDefault="00D31CE5" w:rsidP="00CD05FD">
      <w:pPr>
        <w:rPr>
          <w:b/>
        </w:rPr>
      </w:pPr>
      <w:r>
        <w:rPr>
          <w:sz w:val="22"/>
          <w:szCs w:val="22"/>
        </w:rPr>
        <w:t>т</w:t>
      </w:r>
      <w:r w:rsidR="00CD5A0B">
        <w:rPr>
          <w:sz w:val="22"/>
          <w:szCs w:val="22"/>
        </w:rPr>
        <w:t>ел</w:t>
      </w:r>
      <w:r>
        <w:rPr>
          <w:sz w:val="22"/>
          <w:szCs w:val="22"/>
        </w:rPr>
        <w:t>. 5-26-77</w:t>
      </w:r>
      <w:r w:rsidR="00DF5400">
        <w:rPr>
          <w:b/>
        </w:rPr>
        <w:t xml:space="preserve">         </w:t>
      </w:r>
      <w:r>
        <w:rPr>
          <w:b/>
        </w:rPr>
        <w:t xml:space="preserve">                             </w:t>
      </w:r>
    </w:p>
    <w:p w:rsidR="00545DAC" w:rsidRPr="004A66C0" w:rsidRDefault="00545DAC" w:rsidP="00545DAC">
      <w:pPr>
        <w:ind w:left="5670"/>
        <w:jc w:val="right"/>
        <w:rPr>
          <w:b/>
          <w:bCs/>
          <w:spacing w:val="1"/>
        </w:rPr>
      </w:pPr>
      <w:r>
        <w:rPr>
          <w:b/>
          <w:bCs/>
          <w:spacing w:val="1"/>
        </w:rPr>
        <w:t>УТВЕРЖДЕН</w:t>
      </w:r>
    </w:p>
    <w:p w:rsidR="00545DAC" w:rsidRDefault="00545DAC" w:rsidP="00545DAC">
      <w:pPr>
        <w:ind w:left="5670"/>
        <w:jc w:val="right"/>
        <w:rPr>
          <w:spacing w:val="3"/>
          <w:shd w:val="clear" w:color="auto" w:fill="FFFFFF"/>
        </w:rPr>
      </w:pPr>
      <w:r>
        <w:rPr>
          <w:spacing w:val="3"/>
          <w:shd w:val="clear" w:color="auto" w:fill="FFFFFF"/>
        </w:rPr>
        <w:t>Постановлением администрации городского округа муниципального образования «город Саянск»</w:t>
      </w:r>
    </w:p>
    <w:p w:rsidR="00545DAC" w:rsidRDefault="00545DAC" w:rsidP="00545DAC">
      <w:pPr>
        <w:ind w:left="5670"/>
        <w:jc w:val="right"/>
        <w:rPr>
          <w:spacing w:val="3"/>
          <w:shd w:val="clear" w:color="auto" w:fill="FFFFFF"/>
        </w:rPr>
      </w:pPr>
      <w:r>
        <w:rPr>
          <w:spacing w:val="3"/>
          <w:shd w:val="clear" w:color="auto" w:fill="FFFFFF"/>
        </w:rPr>
        <w:t>от 05.03.2024 №110-37-271-24</w:t>
      </w:r>
    </w:p>
    <w:p w:rsidR="00554507" w:rsidRPr="000440F3" w:rsidRDefault="00545DAC" w:rsidP="00554507">
      <w:pPr>
        <w:tabs>
          <w:tab w:val="left" w:pos="9835"/>
        </w:tabs>
        <w:ind w:left="93"/>
      </w:pPr>
      <w:r w:rsidRPr="000440F3">
        <w:tab/>
      </w:r>
    </w:p>
    <w:p w:rsidR="00554507" w:rsidRPr="000440F3" w:rsidRDefault="00554507" w:rsidP="00C90D16">
      <w:pPr>
        <w:jc w:val="center"/>
        <w:rPr>
          <w:b/>
          <w:bCs/>
        </w:rPr>
      </w:pPr>
      <w:r w:rsidRPr="000440F3">
        <w:rPr>
          <w:b/>
          <w:bCs/>
        </w:rPr>
        <w:t>ПЕРЕЧЕНЬ</w:t>
      </w:r>
    </w:p>
    <w:p w:rsidR="00554507" w:rsidRDefault="00554507" w:rsidP="00C90D16">
      <w:pPr>
        <w:jc w:val="center"/>
        <w:rPr>
          <w:b/>
          <w:bCs/>
        </w:rPr>
      </w:pPr>
      <w:r w:rsidRPr="000440F3">
        <w:rPr>
          <w:b/>
          <w:bCs/>
        </w:rPr>
        <w:t xml:space="preserve">работ и услуг по содержанию и ремонту общего имущества  в многоквартирных домах, </w:t>
      </w:r>
    </w:p>
    <w:p w:rsidR="00554507" w:rsidRDefault="00554507" w:rsidP="00C90D16">
      <w:pPr>
        <w:jc w:val="center"/>
        <w:rPr>
          <w:b/>
          <w:bCs/>
        </w:rPr>
      </w:pPr>
      <w:proofErr w:type="gramStart"/>
      <w:r w:rsidRPr="000440F3">
        <w:rPr>
          <w:b/>
          <w:bCs/>
        </w:rPr>
        <w:t>являющиеся</w:t>
      </w:r>
      <w:proofErr w:type="gramEnd"/>
      <w:r w:rsidRPr="000440F3">
        <w:rPr>
          <w:b/>
          <w:bCs/>
        </w:rPr>
        <w:t xml:space="preserve"> объектом конкурса по адресу: Иркутская область, г. Саянск, </w:t>
      </w:r>
      <w:proofErr w:type="spellStart"/>
      <w:r w:rsidRPr="000440F3">
        <w:rPr>
          <w:b/>
          <w:bCs/>
        </w:rPr>
        <w:t>мкр</w:t>
      </w:r>
      <w:proofErr w:type="spellEnd"/>
      <w:r w:rsidRPr="000440F3">
        <w:rPr>
          <w:b/>
          <w:bCs/>
        </w:rPr>
        <w:t xml:space="preserve">. Молодежный, </w:t>
      </w:r>
    </w:p>
    <w:p w:rsidR="00554507" w:rsidRPr="000440F3" w:rsidRDefault="00554507" w:rsidP="00C90D16">
      <w:pPr>
        <w:jc w:val="center"/>
        <w:rPr>
          <w:b/>
          <w:bCs/>
        </w:rPr>
      </w:pPr>
      <w:r w:rsidRPr="000440F3">
        <w:rPr>
          <w:b/>
          <w:bCs/>
        </w:rPr>
        <w:t>д.4/1, д.4/2, д.4/3, д.4/4, д.4/5, д.4/6</w:t>
      </w:r>
    </w:p>
    <w:p w:rsidR="00554507" w:rsidRPr="000440F3" w:rsidRDefault="00554507" w:rsidP="00C90D16"/>
    <w:tbl>
      <w:tblPr>
        <w:tblW w:w="9823" w:type="dxa"/>
        <w:tblInd w:w="93" w:type="dxa"/>
        <w:tblLook w:val="04A0" w:firstRow="1" w:lastRow="0" w:firstColumn="1" w:lastColumn="0" w:noHBand="0" w:noVBand="1"/>
      </w:tblPr>
      <w:tblGrid>
        <w:gridCol w:w="24"/>
        <w:gridCol w:w="4918"/>
        <w:gridCol w:w="181"/>
        <w:gridCol w:w="120"/>
        <w:gridCol w:w="2346"/>
        <w:gridCol w:w="181"/>
        <w:gridCol w:w="30"/>
        <w:gridCol w:w="241"/>
        <w:gridCol w:w="1782"/>
      </w:tblGrid>
      <w:tr w:rsidR="008C33C7" w:rsidRPr="000440F3" w:rsidTr="00545DAC">
        <w:trPr>
          <w:trHeight w:val="224"/>
        </w:trPr>
        <w:tc>
          <w:tcPr>
            <w:tcW w:w="98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3C7" w:rsidRPr="000440F3" w:rsidRDefault="008C33C7" w:rsidP="00C90D16"/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763"/>
        </w:trPr>
        <w:tc>
          <w:tcPr>
            <w:tcW w:w="5219" w:type="dxa"/>
            <w:gridSpan w:val="3"/>
          </w:tcPr>
          <w:p w:rsidR="008C33C7" w:rsidRPr="00E6026A" w:rsidRDefault="008C33C7" w:rsidP="00C90D16">
            <w:pPr>
              <w:jc w:val="center"/>
              <w:rPr>
                <w:sz w:val="22"/>
                <w:szCs w:val="22"/>
              </w:rPr>
            </w:pPr>
            <w:r w:rsidRPr="00E6026A">
              <w:rPr>
                <w:sz w:val="22"/>
                <w:szCs w:val="22"/>
              </w:rPr>
              <w:t>Наименование работ и услуг</w:t>
            </w:r>
            <w:r w:rsidRPr="00E6026A">
              <w:rPr>
                <w:sz w:val="22"/>
                <w:szCs w:val="22"/>
              </w:rPr>
              <w:br/>
              <w:t>Периодичность выполнения работ и оказания услуг</w:t>
            </w:r>
          </w:p>
        </w:tc>
        <w:tc>
          <w:tcPr>
            <w:tcW w:w="2527" w:type="dxa"/>
            <w:gridSpan w:val="2"/>
          </w:tcPr>
          <w:p w:rsidR="008C33C7" w:rsidRPr="00E6026A" w:rsidRDefault="008C33C7" w:rsidP="00C90D16">
            <w:pPr>
              <w:jc w:val="center"/>
              <w:rPr>
                <w:b/>
                <w:bCs/>
                <w:sz w:val="22"/>
                <w:szCs w:val="22"/>
              </w:rPr>
            </w:pPr>
            <w:r w:rsidRPr="00E6026A">
              <w:rPr>
                <w:b/>
                <w:bCs/>
                <w:sz w:val="22"/>
                <w:szCs w:val="22"/>
              </w:rPr>
              <w:t>Годовая плата, руб.</w:t>
            </w:r>
          </w:p>
        </w:tc>
        <w:tc>
          <w:tcPr>
            <w:tcW w:w="2053" w:type="dxa"/>
            <w:gridSpan w:val="3"/>
          </w:tcPr>
          <w:p w:rsidR="008C33C7" w:rsidRPr="00E6026A" w:rsidRDefault="008C33C7" w:rsidP="00C90D16">
            <w:pPr>
              <w:jc w:val="center"/>
              <w:rPr>
                <w:sz w:val="22"/>
                <w:szCs w:val="22"/>
              </w:rPr>
            </w:pPr>
            <w:r w:rsidRPr="00E6026A">
              <w:rPr>
                <w:sz w:val="22"/>
                <w:szCs w:val="22"/>
              </w:rPr>
              <w:t>Стоимость на 1 м</w:t>
            </w:r>
            <w:proofErr w:type="gramStart"/>
            <w:r w:rsidRPr="00E6026A">
              <w:rPr>
                <w:sz w:val="22"/>
                <w:szCs w:val="22"/>
              </w:rPr>
              <w:t>2</w:t>
            </w:r>
            <w:proofErr w:type="gramEnd"/>
            <w:r w:rsidRPr="00E6026A">
              <w:rPr>
                <w:sz w:val="22"/>
                <w:szCs w:val="22"/>
              </w:rPr>
              <w:t xml:space="preserve"> общей площади в месяц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1133"/>
        </w:trPr>
        <w:tc>
          <w:tcPr>
            <w:tcW w:w="5219" w:type="dxa"/>
            <w:gridSpan w:val="3"/>
            <w:vAlign w:val="bottom"/>
          </w:tcPr>
          <w:p w:rsidR="008C33C7" w:rsidRPr="00E6026A" w:rsidRDefault="008C33C7" w:rsidP="00C90D16">
            <w:pPr>
              <w:rPr>
                <w:b/>
                <w:bCs/>
                <w:sz w:val="22"/>
                <w:szCs w:val="22"/>
              </w:rPr>
            </w:pPr>
            <w:r w:rsidRPr="00E6026A">
              <w:rPr>
                <w:b/>
                <w:bCs/>
                <w:sz w:val="22"/>
                <w:szCs w:val="22"/>
              </w:rPr>
              <w:t xml:space="preserve">I. </w:t>
            </w:r>
            <w:proofErr w:type="gramStart"/>
            <w:r w:rsidRPr="00E6026A">
              <w:rPr>
                <w:b/>
                <w:bCs/>
                <w:sz w:val="22"/>
                <w:szCs w:val="22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  <w:proofErr w:type="gramEnd"/>
          </w:p>
        </w:tc>
        <w:tc>
          <w:tcPr>
            <w:tcW w:w="2527" w:type="dxa"/>
            <w:gridSpan w:val="2"/>
            <w:vAlign w:val="bottom"/>
          </w:tcPr>
          <w:p w:rsidR="008C33C7" w:rsidRPr="00E6026A" w:rsidRDefault="008C33C7" w:rsidP="00C90D16">
            <w:pPr>
              <w:jc w:val="right"/>
              <w:rPr>
                <w:b/>
                <w:bCs/>
                <w:sz w:val="22"/>
                <w:szCs w:val="22"/>
              </w:rPr>
            </w:pPr>
            <w:r w:rsidRPr="00E6026A">
              <w:rPr>
                <w:b/>
                <w:bCs/>
                <w:sz w:val="22"/>
                <w:szCs w:val="22"/>
              </w:rPr>
              <w:t>185 140,80</w:t>
            </w:r>
          </w:p>
        </w:tc>
        <w:tc>
          <w:tcPr>
            <w:tcW w:w="2053" w:type="dxa"/>
            <w:gridSpan w:val="3"/>
            <w:vAlign w:val="bottom"/>
          </w:tcPr>
          <w:p w:rsidR="008C33C7" w:rsidRPr="00E6026A" w:rsidRDefault="008C33C7" w:rsidP="00C90D16">
            <w:pPr>
              <w:jc w:val="right"/>
              <w:rPr>
                <w:b/>
                <w:bCs/>
                <w:sz w:val="22"/>
                <w:szCs w:val="22"/>
              </w:rPr>
            </w:pPr>
            <w:r w:rsidRPr="00E6026A">
              <w:rPr>
                <w:b/>
                <w:bCs/>
                <w:sz w:val="22"/>
                <w:szCs w:val="22"/>
              </w:rPr>
              <w:t>6,90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415"/>
        </w:trPr>
        <w:tc>
          <w:tcPr>
            <w:tcW w:w="9799" w:type="dxa"/>
            <w:gridSpan w:val="8"/>
          </w:tcPr>
          <w:p w:rsidR="008C33C7" w:rsidRPr="00E6026A" w:rsidRDefault="008C33C7" w:rsidP="00C90D16">
            <w:pPr>
              <w:rPr>
                <w:b/>
                <w:bCs/>
                <w:sz w:val="22"/>
                <w:szCs w:val="22"/>
              </w:rPr>
            </w:pPr>
            <w:r w:rsidRPr="00E6026A">
              <w:rPr>
                <w:b/>
                <w:bCs/>
                <w:sz w:val="22"/>
                <w:szCs w:val="22"/>
              </w:rPr>
              <w:t>Плановые осмотры с устранением мелких неисправностей - в течение года в соответствии с планом мероприятий или во внеочередном порядке. Ремонт по мере необходимости на основании дефектных ведомостей.</w:t>
            </w:r>
          </w:p>
          <w:p w:rsidR="008C33C7" w:rsidRPr="00E6026A" w:rsidRDefault="008C33C7" w:rsidP="00C90D16">
            <w:pPr>
              <w:tabs>
                <w:tab w:val="left" w:pos="7797"/>
              </w:tabs>
              <w:ind w:right="850"/>
              <w:rPr>
                <w:sz w:val="22"/>
                <w:szCs w:val="22"/>
              </w:rPr>
            </w:pP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249"/>
        </w:trPr>
        <w:tc>
          <w:tcPr>
            <w:tcW w:w="9799" w:type="dxa"/>
            <w:gridSpan w:val="8"/>
            <w:vAlign w:val="bottom"/>
          </w:tcPr>
          <w:p w:rsidR="008C33C7" w:rsidRPr="00E6026A" w:rsidRDefault="008C33C7" w:rsidP="00C90D16">
            <w:pPr>
              <w:rPr>
                <w:b/>
                <w:bCs/>
                <w:sz w:val="22"/>
                <w:szCs w:val="22"/>
              </w:rPr>
            </w:pPr>
            <w:r w:rsidRPr="00E6026A">
              <w:rPr>
                <w:b/>
                <w:bCs/>
                <w:sz w:val="22"/>
                <w:szCs w:val="22"/>
              </w:rPr>
              <w:t>1. ФУНДАМЕНТ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1174"/>
        </w:trPr>
        <w:tc>
          <w:tcPr>
            <w:tcW w:w="9799" w:type="dxa"/>
            <w:gridSpan w:val="8"/>
            <w:vAlign w:val="bottom"/>
          </w:tcPr>
          <w:p w:rsidR="008C33C7" w:rsidRPr="00E6026A" w:rsidRDefault="008C33C7" w:rsidP="00C90D16">
            <w:pPr>
              <w:jc w:val="both"/>
              <w:rPr>
                <w:sz w:val="22"/>
                <w:szCs w:val="22"/>
              </w:rPr>
            </w:pPr>
            <w:r w:rsidRPr="00E6026A">
              <w:rPr>
                <w:sz w:val="22"/>
                <w:szCs w:val="22"/>
              </w:rPr>
              <w:t xml:space="preserve">Проверка </w:t>
            </w:r>
            <w:proofErr w:type="spellStart"/>
            <w:r w:rsidRPr="00E6026A">
              <w:rPr>
                <w:sz w:val="22"/>
                <w:szCs w:val="22"/>
              </w:rPr>
              <w:t>соответсвия</w:t>
            </w:r>
            <w:proofErr w:type="spellEnd"/>
            <w:r w:rsidRPr="00E6026A">
              <w:rPr>
                <w:sz w:val="22"/>
                <w:szCs w:val="22"/>
              </w:rPr>
              <w:t xml:space="preserve"> параметров вертикальной планировки территории вокруг здания проектным параметрам. </w:t>
            </w:r>
            <w:proofErr w:type="gramStart"/>
            <w:r w:rsidRPr="00E6026A">
              <w:rPr>
                <w:sz w:val="22"/>
                <w:szCs w:val="22"/>
              </w:rPr>
              <w:t>Проверка технического состояния видимых частей конструкций с выявлением: признаков неравномерных осадок фундаментов, коррозии арматуры, расслаивания, трещин, выпучивания, отклонения от вертикали;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</w:t>
            </w:r>
            <w:proofErr w:type="gramEnd"/>
            <w:r w:rsidRPr="00E6026A">
              <w:rPr>
                <w:sz w:val="22"/>
                <w:szCs w:val="22"/>
              </w:rPr>
              <w:t xml:space="preserve"> При выявлении нарушений - восстановление их работоспособности.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219"/>
        </w:trPr>
        <w:tc>
          <w:tcPr>
            <w:tcW w:w="9799" w:type="dxa"/>
            <w:gridSpan w:val="8"/>
            <w:vAlign w:val="bottom"/>
          </w:tcPr>
          <w:p w:rsidR="008C33C7" w:rsidRPr="00E6026A" w:rsidRDefault="008C33C7" w:rsidP="00C90D16">
            <w:pPr>
              <w:rPr>
                <w:b/>
                <w:bCs/>
                <w:sz w:val="22"/>
                <w:szCs w:val="22"/>
              </w:rPr>
            </w:pPr>
            <w:r w:rsidRPr="00E6026A">
              <w:rPr>
                <w:b/>
                <w:bCs/>
                <w:sz w:val="22"/>
                <w:szCs w:val="22"/>
              </w:rPr>
              <w:t>2. ПОДВАЛ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191"/>
        </w:trPr>
        <w:tc>
          <w:tcPr>
            <w:tcW w:w="9799" w:type="dxa"/>
            <w:gridSpan w:val="8"/>
          </w:tcPr>
          <w:p w:rsidR="008C33C7" w:rsidRPr="00E6026A" w:rsidRDefault="008C33C7" w:rsidP="00C90D16">
            <w:pPr>
              <w:rPr>
                <w:sz w:val="22"/>
                <w:szCs w:val="22"/>
              </w:rPr>
            </w:pPr>
            <w:proofErr w:type="gramStart"/>
            <w:r w:rsidRPr="00E6026A">
              <w:rPr>
                <w:sz w:val="22"/>
                <w:szCs w:val="22"/>
              </w:rPr>
              <w:t xml:space="preserve">Проверка температурно-влажностного режима подвальных помещений и при выявлении нарушений устранение причин его нарушения;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</w:t>
            </w:r>
            <w:proofErr w:type="spellStart"/>
            <w:r w:rsidRPr="00E6026A">
              <w:rPr>
                <w:sz w:val="22"/>
                <w:szCs w:val="22"/>
              </w:rPr>
              <w:t>соответсвии</w:t>
            </w:r>
            <w:proofErr w:type="spellEnd"/>
            <w:r w:rsidRPr="00E6026A">
              <w:rPr>
                <w:sz w:val="22"/>
                <w:szCs w:val="22"/>
              </w:rPr>
              <w:t xml:space="preserve"> с проектными требованиями; Контроль за состоянием дверей подвалов и технических подполий, запорных устройств на них.</w:t>
            </w:r>
            <w:proofErr w:type="gramEnd"/>
            <w:r w:rsidRPr="00E6026A">
              <w:rPr>
                <w:sz w:val="22"/>
                <w:szCs w:val="22"/>
              </w:rPr>
              <w:t xml:space="preserve"> Устранение выявленных неисправностей. 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242"/>
        </w:trPr>
        <w:tc>
          <w:tcPr>
            <w:tcW w:w="9799" w:type="dxa"/>
            <w:gridSpan w:val="8"/>
            <w:vAlign w:val="bottom"/>
          </w:tcPr>
          <w:p w:rsidR="008C33C7" w:rsidRPr="00E6026A" w:rsidRDefault="008C33C7" w:rsidP="00C90D16">
            <w:pPr>
              <w:rPr>
                <w:b/>
                <w:bCs/>
                <w:sz w:val="22"/>
                <w:szCs w:val="22"/>
              </w:rPr>
            </w:pPr>
            <w:r w:rsidRPr="00E6026A">
              <w:rPr>
                <w:b/>
                <w:bCs/>
                <w:sz w:val="22"/>
                <w:szCs w:val="22"/>
              </w:rPr>
              <w:t>3. СТЕНЫ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79"/>
        </w:trPr>
        <w:tc>
          <w:tcPr>
            <w:tcW w:w="9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3C7" w:rsidRPr="00E6026A" w:rsidRDefault="008C33C7" w:rsidP="00C90D16">
            <w:pPr>
              <w:jc w:val="both"/>
              <w:rPr>
                <w:sz w:val="22"/>
                <w:szCs w:val="22"/>
              </w:rPr>
            </w:pPr>
            <w:r w:rsidRPr="00E6026A">
              <w:rPr>
                <w:sz w:val="22"/>
                <w:szCs w:val="22"/>
              </w:rPr>
              <w:t xml:space="preserve"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</w:t>
            </w:r>
            <w:proofErr w:type="gramStart"/>
            <w:r w:rsidRPr="00E6026A">
              <w:rPr>
                <w:sz w:val="22"/>
                <w:szCs w:val="22"/>
              </w:rPr>
              <w:t xml:space="preserve"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 случае выявления повреждений и нарушений - составление </w:t>
            </w:r>
            <w:r w:rsidRPr="00E6026A">
              <w:rPr>
                <w:sz w:val="22"/>
                <w:szCs w:val="22"/>
              </w:rPr>
              <w:lastRenderedPageBreak/>
              <w:t>плана мероприятий по инструментальному обследованию стен, восстановлению проектных условий их эксплуатации и его выполнение.</w:t>
            </w:r>
            <w:proofErr w:type="gramEnd"/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79"/>
        </w:trPr>
        <w:tc>
          <w:tcPr>
            <w:tcW w:w="9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3C7" w:rsidRPr="00E6026A" w:rsidRDefault="008C33C7" w:rsidP="00C90D16">
            <w:pPr>
              <w:rPr>
                <w:b/>
                <w:bCs/>
                <w:sz w:val="22"/>
                <w:szCs w:val="22"/>
              </w:rPr>
            </w:pPr>
          </w:p>
          <w:p w:rsidR="008C33C7" w:rsidRPr="00E6026A" w:rsidRDefault="008C33C7" w:rsidP="00C90D16">
            <w:pPr>
              <w:rPr>
                <w:b/>
                <w:bCs/>
                <w:sz w:val="22"/>
                <w:szCs w:val="22"/>
              </w:rPr>
            </w:pPr>
            <w:r w:rsidRPr="00E6026A">
              <w:rPr>
                <w:b/>
                <w:bCs/>
                <w:sz w:val="22"/>
                <w:szCs w:val="22"/>
              </w:rPr>
              <w:t>4. ПЕРЕКРЫТИЯ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79"/>
        </w:trPr>
        <w:tc>
          <w:tcPr>
            <w:tcW w:w="9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3C7" w:rsidRPr="00E6026A" w:rsidRDefault="008C33C7" w:rsidP="00C90D16">
            <w:pPr>
              <w:jc w:val="both"/>
              <w:rPr>
                <w:sz w:val="22"/>
                <w:szCs w:val="22"/>
              </w:rPr>
            </w:pPr>
            <w:r w:rsidRPr="00E6026A">
              <w:rPr>
                <w:sz w:val="22"/>
                <w:szCs w:val="22"/>
              </w:rPr>
              <w:t xml:space="preserve">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из монолитного железобетона и сборных железобетонных плит;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E6026A">
              <w:rPr>
                <w:sz w:val="22"/>
                <w:szCs w:val="22"/>
              </w:rPr>
              <w:t>опирания</w:t>
            </w:r>
            <w:proofErr w:type="spellEnd"/>
            <w:r w:rsidRPr="00E6026A">
              <w:rPr>
                <w:sz w:val="22"/>
                <w:szCs w:val="22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 проверка состояния утеплителя, гидроизоляции и звукоизоляции, адгезии отделочных слоев к конструкциям перекрытия (покрытия);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228"/>
        </w:trPr>
        <w:tc>
          <w:tcPr>
            <w:tcW w:w="9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3C7" w:rsidRPr="00E6026A" w:rsidRDefault="008C33C7" w:rsidP="00C90D16">
            <w:pPr>
              <w:rPr>
                <w:b/>
                <w:bCs/>
                <w:sz w:val="22"/>
                <w:szCs w:val="22"/>
              </w:rPr>
            </w:pPr>
            <w:r w:rsidRPr="00E6026A">
              <w:rPr>
                <w:b/>
                <w:bCs/>
                <w:sz w:val="22"/>
                <w:szCs w:val="22"/>
              </w:rPr>
              <w:t>5. КОЛОННЫ, СТОЛБЫ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79"/>
        </w:trPr>
        <w:tc>
          <w:tcPr>
            <w:tcW w:w="9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3C7" w:rsidRPr="00E6026A" w:rsidRDefault="008C33C7" w:rsidP="00C90D16">
            <w:pPr>
              <w:jc w:val="both"/>
              <w:rPr>
                <w:sz w:val="22"/>
                <w:szCs w:val="22"/>
              </w:rPr>
            </w:pPr>
            <w:proofErr w:type="gramStart"/>
            <w:r w:rsidRPr="00E6026A">
              <w:rPr>
                <w:sz w:val="22"/>
                <w:szCs w:val="22"/>
              </w:rPr>
              <w:t xml:space="preserve"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 контроль состояния и выявление коррозии арматуры и </w:t>
            </w:r>
            <w:proofErr w:type="spellStart"/>
            <w:r w:rsidRPr="00E6026A">
              <w:rPr>
                <w:sz w:val="22"/>
                <w:szCs w:val="22"/>
              </w:rPr>
              <w:t>араматурной</w:t>
            </w:r>
            <w:proofErr w:type="spellEnd"/>
            <w:r w:rsidRPr="00E6026A">
              <w:rPr>
                <w:sz w:val="22"/>
                <w:szCs w:val="22"/>
              </w:rPr>
              <w:t xml:space="preserve">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  <w:proofErr w:type="gramEnd"/>
            <w:r w:rsidRPr="00E6026A">
              <w:rPr>
                <w:sz w:val="22"/>
                <w:szCs w:val="22"/>
              </w:rPr>
              <w:t xml:space="preserve"> контроль состояния металлических закладных деталей в домах со сборными и монолитными железобетонными колоннами;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79"/>
        </w:trPr>
        <w:tc>
          <w:tcPr>
            <w:tcW w:w="9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3C7" w:rsidRPr="00E6026A" w:rsidRDefault="008C33C7" w:rsidP="00C90D16">
            <w:pPr>
              <w:rPr>
                <w:b/>
                <w:bCs/>
                <w:sz w:val="22"/>
                <w:szCs w:val="22"/>
              </w:rPr>
            </w:pPr>
          </w:p>
          <w:p w:rsidR="008C33C7" w:rsidRPr="00E6026A" w:rsidRDefault="008C33C7" w:rsidP="00C90D16">
            <w:pPr>
              <w:rPr>
                <w:b/>
                <w:bCs/>
                <w:sz w:val="22"/>
                <w:szCs w:val="22"/>
              </w:rPr>
            </w:pPr>
            <w:r w:rsidRPr="00E6026A">
              <w:rPr>
                <w:b/>
                <w:bCs/>
                <w:sz w:val="22"/>
                <w:szCs w:val="22"/>
              </w:rPr>
              <w:t>6. БАЛКИ ПЕРЕКРЫТИЙ И ПОКРЫТИЙ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79"/>
        </w:trPr>
        <w:tc>
          <w:tcPr>
            <w:tcW w:w="9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3C7" w:rsidRPr="00E6026A" w:rsidRDefault="008C33C7" w:rsidP="00C90D16">
            <w:pPr>
              <w:jc w:val="both"/>
              <w:rPr>
                <w:sz w:val="22"/>
                <w:szCs w:val="22"/>
              </w:rPr>
            </w:pPr>
            <w:proofErr w:type="gramStart"/>
            <w:r w:rsidRPr="00E6026A">
              <w:rPr>
                <w:sz w:val="22"/>
                <w:szCs w:val="22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 выявление поверхностных отколов и отслоения защитного слоя бетона в сжатой зоне в домах с монолитными и сборными железобетонными балками перекрытий и покрытий;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  <w:proofErr w:type="gramEnd"/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79"/>
        </w:trPr>
        <w:tc>
          <w:tcPr>
            <w:tcW w:w="9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3C7" w:rsidRPr="00E6026A" w:rsidRDefault="008C33C7" w:rsidP="00C90D16">
            <w:pPr>
              <w:rPr>
                <w:b/>
                <w:bCs/>
                <w:sz w:val="22"/>
                <w:szCs w:val="22"/>
              </w:rPr>
            </w:pPr>
          </w:p>
          <w:p w:rsidR="008C33C7" w:rsidRPr="00E6026A" w:rsidRDefault="008C33C7" w:rsidP="00C90D16">
            <w:pPr>
              <w:rPr>
                <w:b/>
                <w:bCs/>
                <w:sz w:val="22"/>
                <w:szCs w:val="22"/>
              </w:rPr>
            </w:pPr>
            <w:r w:rsidRPr="00E6026A">
              <w:rPr>
                <w:b/>
                <w:bCs/>
                <w:sz w:val="22"/>
                <w:szCs w:val="22"/>
              </w:rPr>
              <w:t>7. КРЫШИ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79"/>
        </w:trPr>
        <w:tc>
          <w:tcPr>
            <w:tcW w:w="9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3C7" w:rsidRPr="00E6026A" w:rsidRDefault="008C33C7" w:rsidP="00C90D16">
            <w:pPr>
              <w:jc w:val="both"/>
              <w:rPr>
                <w:sz w:val="22"/>
                <w:szCs w:val="22"/>
              </w:rPr>
            </w:pPr>
            <w:r w:rsidRPr="00E6026A">
              <w:rPr>
                <w:sz w:val="22"/>
                <w:szCs w:val="22"/>
              </w:rPr>
              <w:t xml:space="preserve">Проверка кровли на отсутствие протечек; Проверка </w:t>
            </w:r>
            <w:proofErr w:type="spellStart"/>
            <w:r w:rsidRPr="00E6026A">
              <w:rPr>
                <w:sz w:val="22"/>
                <w:szCs w:val="22"/>
              </w:rPr>
              <w:t>молниезащитных</w:t>
            </w:r>
            <w:proofErr w:type="spellEnd"/>
            <w:r w:rsidRPr="00E6026A">
              <w:rPr>
                <w:sz w:val="22"/>
                <w:szCs w:val="22"/>
              </w:rPr>
              <w:t xml:space="preserve"> устройств, заземления мачт и другого оборудования, расположенного на крыше; выявление деформации и повреждений несущих кровельных конструкций, креплений элементов несущих конструкций крыши, водоотводящих устройств и оборудования, слуховых окон, выходов на крыши, осадочных и температурных швов, водоприемных воронок внутреннего водостока; </w:t>
            </w:r>
            <w:proofErr w:type="gramStart"/>
            <w:r w:rsidRPr="00E6026A">
              <w:rPr>
                <w:sz w:val="22"/>
                <w:szCs w:val="22"/>
              </w:rPr>
              <w:t xml:space="preserve">проверка </w:t>
            </w:r>
            <w:proofErr w:type="spellStart"/>
            <w:r w:rsidRPr="00E6026A">
              <w:rPr>
                <w:sz w:val="22"/>
                <w:szCs w:val="22"/>
              </w:rPr>
              <w:t>ссотояния</w:t>
            </w:r>
            <w:proofErr w:type="spellEnd"/>
            <w:r w:rsidRPr="00E6026A">
              <w:rPr>
                <w:sz w:val="22"/>
                <w:szCs w:val="22"/>
              </w:rPr>
              <w:t xml:space="preserve"> защитных бетонных плит и ограждений, фильтрующей способности дренирующего слоя, мест </w:t>
            </w:r>
            <w:proofErr w:type="spellStart"/>
            <w:r w:rsidRPr="00E6026A">
              <w:rPr>
                <w:sz w:val="22"/>
                <w:szCs w:val="22"/>
              </w:rPr>
              <w:t>опирания</w:t>
            </w:r>
            <w:proofErr w:type="spellEnd"/>
            <w:r w:rsidRPr="00E6026A">
              <w:rPr>
                <w:sz w:val="22"/>
                <w:szCs w:val="22"/>
              </w:rPr>
              <w:t xml:space="preserve"> железобетонных коробов и других элементов на эксплуатируемых крышах; контроль состояния оборудования или устройств, предотвращающих образование наледи и сосулек; 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  <w:proofErr w:type="gramEnd"/>
            <w:r w:rsidRPr="00E6026A">
              <w:rPr>
                <w:sz w:val="22"/>
                <w:szCs w:val="22"/>
              </w:rPr>
              <w:t xml:space="preserve"> проверка и при необходимости очистка кровли от скопления снега и наледи;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 проверка и при необходимости восстановление насыпного </w:t>
            </w:r>
            <w:proofErr w:type="spellStart"/>
            <w:r w:rsidRPr="00E6026A">
              <w:rPr>
                <w:sz w:val="22"/>
                <w:szCs w:val="22"/>
              </w:rPr>
              <w:t>пригрузочного</w:t>
            </w:r>
            <w:proofErr w:type="spellEnd"/>
            <w:r w:rsidRPr="00E6026A">
              <w:rPr>
                <w:sz w:val="22"/>
                <w:szCs w:val="22"/>
              </w:rPr>
              <w:t xml:space="preserve"> защитного слоя для </w:t>
            </w:r>
            <w:proofErr w:type="spellStart"/>
            <w:r w:rsidRPr="00E6026A">
              <w:rPr>
                <w:sz w:val="22"/>
                <w:szCs w:val="22"/>
              </w:rPr>
              <w:t>эластомерных</w:t>
            </w:r>
            <w:proofErr w:type="spellEnd"/>
            <w:r w:rsidRPr="00E6026A">
              <w:rPr>
                <w:sz w:val="22"/>
                <w:szCs w:val="22"/>
              </w:rPr>
              <w:t xml:space="preserve"> и термопластичных материалов;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79"/>
        </w:trPr>
        <w:tc>
          <w:tcPr>
            <w:tcW w:w="9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3C7" w:rsidRPr="00E6026A" w:rsidRDefault="008C33C7" w:rsidP="00C90D16">
            <w:pPr>
              <w:rPr>
                <w:b/>
                <w:bCs/>
                <w:sz w:val="22"/>
                <w:szCs w:val="22"/>
              </w:rPr>
            </w:pPr>
          </w:p>
          <w:p w:rsidR="008C33C7" w:rsidRPr="00E6026A" w:rsidRDefault="008C33C7" w:rsidP="00C90D16">
            <w:pPr>
              <w:rPr>
                <w:b/>
                <w:bCs/>
                <w:sz w:val="22"/>
                <w:szCs w:val="22"/>
              </w:rPr>
            </w:pPr>
            <w:r w:rsidRPr="00E6026A">
              <w:rPr>
                <w:b/>
                <w:bCs/>
                <w:sz w:val="22"/>
                <w:szCs w:val="22"/>
              </w:rPr>
              <w:t>8. ЛЕСТНИЦЫ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79"/>
        </w:trPr>
        <w:tc>
          <w:tcPr>
            <w:tcW w:w="9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3C7" w:rsidRPr="00E6026A" w:rsidRDefault="008C33C7" w:rsidP="00C90D16">
            <w:pPr>
              <w:jc w:val="both"/>
              <w:rPr>
                <w:sz w:val="22"/>
                <w:szCs w:val="22"/>
              </w:rPr>
            </w:pPr>
            <w:proofErr w:type="gramStart"/>
            <w:r w:rsidRPr="00E6026A">
              <w:rPr>
                <w:sz w:val="22"/>
                <w:szCs w:val="22"/>
              </w:rPr>
              <w:t xml:space="preserve">Выявление деформации и повреждений в несущих конструкциях, надежности крепления ограждений, выбоин и сколов в ступенях; Выявление наличия и параметров трещин в сопряжениях </w:t>
            </w:r>
            <w:r w:rsidRPr="00E6026A">
              <w:rPr>
                <w:sz w:val="22"/>
                <w:szCs w:val="22"/>
              </w:rPr>
              <w:lastRenderedPageBreak/>
              <w:t xml:space="preserve">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E6026A">
              <w:rPr>
                <w:sz w:val="22"/>
                <w:szCs w:val="22"/>
              </w:rPr>
              <w:t>проступах</w:t>
            </w:r>
            <w:proofErr w:type="spellEnd"/>
            <w:r w:rsidRPr="00E6026A">
              <w:rPr>
                <w:sz w:val="22"/>
                <w:szCs w:val="22"/>
              </w:rPr>
              <w:t xml:space="preserve"> в домах с железобетонными </w:t>
            </w:r>
            <w:proofErr w:type="spellStart"/>
            <w:r w:rsidRPr="00E6026A">
              <w:rPr>
                <w:sz w:val="22"/>
                <w:szCs w:val="22"/>
              </w:rPr>
              <w:t>летсницами</w:t>
            </w:r>
            <w:proofErr w:type="spellEnd"/>
            <w:r w:rsidRPr="00E6026A">
              <w:rPr>
                <w:sz w:val="22"/>
                <w:szCs w:val="22"/>
              </w:rPr>
              <w:t xml:space="preserve">; Выявление прогибов </w:t>
            </w:r>
            <w:proofErr w:type="spellStart"/>
            <w:r w:rsidRPr="00E6026A">
              <w:rPr>
                <w:sz w:val="22"/>
                <w:szCs w:val="22"/>
              </w:rPr>
              <w:t>косоуров</w:t>
            </w:r>
            <w:proofErr w:type="spellEnd"/>
            <w:r w:rsidRPr="00E6026A">
              <w:rPr>
                <w:sz w:val="22"/>
                <w:szCs w:val="22"/>
              </w:rPr>
              <w:t xml:space="preserve">, нарушения связи </w:t>
            </w:r>
            <w:proofErr w:type="spellStart"/>
            <w:r w:rsidRPr="00E6026A">
              <w:rPr>
                <w:sz w:val="22"/>
                <w:szCs w:val="22"/>
              </w:rPr>
              <w:t>косоуров</w:t>
            </w:r>
            <w:proofErr w:type="spellEnd"/>
            <w:r w:rsidRPr="00E6026A">
              <w:rPr>
                <w:sz w:val="22"/>
                <w:szCs w:val="22"/>
              </w:rPr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 w:rsidRPr="00E6026A">
              <w:rPr>
                <w:sz w:val="22"/>
                <w:szCs w:val="22"/>
              </w:rPr>
              <w:t>косоурам</w:t>
            </w:r>
            <w:proofErr w:type="spellEnd"/>
            <w:r w:rsidRPr="00E6026A">
              <w:rPr>
                <w:sz w:val="22"/>
                <w:szCs w:val="22"/>
              </w:rPr>
              <w:t>;</w:t>
            </w:r>
            <w:proofErr w:type="gramEnd"/>
            <w:r w:rsidRPr="00E6026A">
              <w:rPr>
                <w:sz w:val="22"/>
                <w:szCs w:val="22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работ; 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E6026A">
              <w:rPr>
                <w:sz w:val="22"/>
                <w:szCs w:val="22"/>
              </w:rPr>
              <w:t>косоуров</w:t>
            </w:r>
            <w:proofErr w:type="spellEnd"/>
            <w:r w:rsidRPr="00E6026A">
              <w:rPr>
                <w:sz w:val="22"/>
                <w:szCs w:val="22"/>
              </w:rPr>
              <w:t xml:space="preserve"> краской, обеспечивающей предел огнестойкости 1 час в домах с лестницами по </w:t>
            </w:r>
            <w:proofErr w:type="gramStart"/>
            <w:r w:rsidRPr="00E6026A">
              <w:rPr>
                <w:sz w:val="22"/>
                <w:szCs w:val="22"/>
              </w:rPr>
              <w:t>стальным</w:t>
            </w:r>
            <w:proofErr w:type="gramEnd"/>
            <w:r w:rsidRPr="00E6026A">
              <w:rPr>
                <w:sz w:val="22"/>
                <w:szCs w:val="22"/>
              </w:rPr>
              <w:t xml:space="preserve"> </w:t>
            </w:r>
            <w:proofErr w:type="spellStart"/>
            <w:r w:rsidRPr="00E6026A">
              <w:rPr>
                <w:sz w:val="22"/>
                <w:szCs w:val="22"/>
              </w:rPr>
              <w:t>косоурам</w:t>
            </w:r>
            <w:proofErr w:type="spellEnd"/>
            <w:r w:rsidRPr="00E6026A">
              <w:rPr>
                <w:sz w:val="22"/>
                <w:szCs w:val="22"/>
              </w:rPr>
              <w:t xml:space="preserve">; 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79"/>
        </w:trPr>
        <w:tc>
          <w:tcPr>
            <w:tcW w:w="9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3C7" w:rsidRPr="00E6026A" w:rsidRDefault="008C33C7" w:rsidP="00C90D16">
            <w:pPr>
              <w:rPr>
                <w:b/>
                <w:bCs/>
                <w:sz w:val="22"/>
                <w:szCs w:val="22"/>
              </w:rPr>
            </w:pPr>
          </w:p>
          <w:p w:rsidR="008C33C7" w:rsidRPr="00E6026A" w:rsidRDefault="008C33C7" w:rsidP="00C90D16">
            <w:pPr>
              <w:rPr>
                <w:b/>
                <w:bCs/>
                <w:sz w:val="22"/>
                <w:szCs w:val="22"/>
              </w:rPr>
            </w:pPr>
            <w:r w:rsidRPr="00E6026A">
              <w:rPr>
                <w:b/>
                <w:bCs/>
                <w:sz w:val="22"/>
                <w:szCs w:val="22"/>
              </w:rPr>
              <w:t>9. ФАСАД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79"/>
        </w:trPr>
        <w:tc>
          <w:tcPr>
            <w:tcW w:w="9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3C7" w:rsidRPr="00E6026A" w:rsidRDefault="008C33C7" w:rsidP="00C90D16">
            <w:pPr>
              <w:jc w:val="both"/>
              <w:rPr>
                <w:sz w:val="22"/>
                <w:szCs w:val="22"/>
              </w:rPr>
            </w:pPr>
            <w:r w:rsidRPr="00E6026A">
              <w:rPr>
                <w:sz w:val="22"/>
                <w:szCs w:val="22"/>
              </w:rPr>
              <w:t xml:space="preserve">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E6026A">
              <w:rPr>
                <w:sz w:val="22"/>
                <w:szCs w:val="22"/>
              </w:rPr>
              <w:t>сплошности</w:t>
            </w:r>
            <w:proofErr w:type="spellEnd"/>
            <w:r w:rsidRPr="00E6026A">
              <w:rPr>
                <w:sz w:val="22"/>
                <w:szCs w:val="22"/>
              </w:rPr>
              <w:t xml:space="preserve"> и герметичности наружных водостоков; контроль состояния и работоспособности информационных знаков, входов в подъезды (домовые знаки и т.д.); 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 контроль состояния и восстановление или замена отдельных элементов крылец и зонтов над входами в здание, в подвалы и над балконами;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79"/>
        </w:trPr>
        <w:tc>
          <w:tcPr>
            <w:tcW w:w="9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3C7" w:rsidRPr="00E6026A" w:rsidRDefault="008C33C7" w:rsidP="00C90D16">
            <w:pPr>
              <w:rPr>
                <w:b/>
                <w:bCs/>
                <w:sz w:val="22"/>
                <w:szCs w:val="22"/>
              </w:rPr>
            </w:pPr>
          </w:p>
          <w:p w:rsidR="008C33C7" w:rsidRPr="00E6026A" w:rsidRDefault="008C33C7" w:rsidP="00C90D16">
            <w:pPr>
              <w:rPr>
                <w:b/>
                <w:bCs/>
                <w:sz w:val="22"/>
                <w:szCs w:val="22"/>
              </w:rPr>
            </w:pPr>
            <w:r w:rsidRPr="00E6026A">
              <w:rPr>
                <w:b/>
                <w:bCs/>
                <w:sz w:val="22"/>
                <w:szCs w:val="22"/>
              </w:rPr>
              <w:t>10. ПЕРЕГОРОДКИ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79"/>
        </w:trPr>
        <w:tc>
          <w:tcPr>
            <w:tcW w:w="9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3C7" w:rsidRPr="00E6026A" w:rsidRDefault="008C33C7" w:rsidP="00C90D16">
            <w:pPr>
              <w:jc w:val="both"/>
              <w:rPr>
                <w:sz w:val="22"/>
                <w:szCs w:val="22"/>
              </w:rPr>
            </w:pPr>
            <w:r w:rsidRPr="00E6026A">
              <w:rPr>
                <w:sz w:val="22"/>
                <w:szCs w:val="22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79"/>
        </w:trPr>
        <w:tc>
          <w:tcPr>
            <w:tcW w:w="9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3C7" w:rsidRPr="00E6026A" w:rsidRDefault="008C33C7" w:rsidP="00C90D16">
            <w:pPr>
              <w:rPr>
                <w:b/>
                <w:bCs/>
                <w:sz w:val="22"/>
                <w:szCs w:val="22"/>
              </w:rPr>
            </w:pPr>
          </w:p>
          <w:p w:rsidR="008C33C7" w:rsidRPr="00E6026A" w:rsidRDefault="008C33C7" w:rsidP="00C90D16">
            <w:pPr>
              <w:rPr>
                <w:b/>
                <w:bCs/>
                <w:sz w:val="22"/>
                <w:szCs w:val="22"/>
              </w:rPr>
            </w:pPr>
            <w:r w:rsidRPr="00E6026A">
              <w:rPr>
                <w:b/>
                <w:bCs/>
                <w:sz w:val="22"/>
                <w:szCs w:val="22"/>
              </w:rPr>
              <w:t>11. ВНУТРЕННЯЯ ОТДЕЛКА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79"/>
        </w:trPr>
        <w:tc>
          <w:tcPr>
            <w:tcW w:w="9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3C7" w:rsidRPr="00E6026A" w:rsidRDefault="008C33C7" w:rsidP="00C90D16">
            <w:pPr>
              <w:jc w:val="both"/>
              <w:rPr>
                <w:sz w:val="22"/>
                <w:szCs w:val="22"/>
              </w:rPr>
            </w:pPr>
            <w:r w:rsidRPr="00E6026A">
              <w:rPr>
                <w:sz w:val="22"/>
                <w:szCs w:val="22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79"/>
        </w:trPr>
        <w:tc>
          <w:tcPr>
            <w:tcW w:w="9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3C7" w:rsidRPr="00E6026A" w:rsidRDefault="008C33C7" w:rsidP="00C90D16">
            <w:pPr>
              <w:rPr>
                <w:b/>
                <w:bCs/>
                <w:sz w:val="22"/>
                <w:szCs w:val="22"/>
              </w:rPr>
            </w:pPr>
          </w:p>
          <w:p w:rsidR="008C33C7" w:rsidRPr="00E6026A" w:rsidRDefault="008C33C7" w:rsidP="00C90D16">
            <w:pPr>
              <w:rPr>
                <w:b/>
                <w:bCs/>
                <w:sz w:val="22"/>
                <w:szCs w:val="22"/>
              </w:rPr>
            </w:pPr>
            <w:r w:rsidRPr="00E6026A">
              <w:rPr>
                <w:b/>
                <w:bCs/>
                <w:sz w:val="22"/>
                <w:szCs w:val="22"/>
              </w:rPr>
              <w:t>12. ПОЛЫ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79"/>
        </w:trPr>
        <w:tc>
          <w:tcPr>
            <w:tcW w:w="9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3C7" w:rsidRPr="00E6026A" w:rsidRDefault="008C33C7" w:rsidP="00C90D16">
            <w:pPr>
              <w:jc w:val="both"/>
              <w:rPr>
                <w:sz w:val="22"/>
                <w:szCs w:val="22"/>
              </w:rPr>
            </w:pPr>
            <w:r w:rsidRPr="00E6026A">
              <w:rPr>
                <w:sz w:val="22"/>
                <w:szCs w:val="22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79"/>
        </w:trPr>
        <w:tc>
          <w:tcPr>
            <w:tcW w:w="9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3C7" w:rsidRPr="00E6026A" w:rsidRDefault="008C33C7" w:rsidP="00C90D16">
            <w:pPr>
              <w:rPr>
                <w:b/>
                <w:bCs/>
                <w:sz w:val="22"/>
                <w:szCs w:val="22"/>
              </w:rPr>
            </w:pPr>
          </w:p>
          <w:p w:rsidR="008C33C7" w:rsidRPr="00E6026A" w:rsidRDefault="008C33C7" w:rsidP="00C90D16">
            <w:pPr>
              <w:rPr>
                <w:b/>
                <w:bCs/>
                <w:sz w:val="22"/>
                <w:szCs w:val="22"/>
              </w:rPr>
            </w:pPr>
            <w:r w:rsidRPr="00E6026A">
              <w:rPr>
                <w:b/>
                <w:bCs/>
                <w:sz w:val="22"/>
                <w:szCs w:val="22"/>
              </w:rPr>
              <w:t>13. ОКНА, ДВЕРИ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79"/>
        </w:trPr>
        <w:tc>
          <w:tcPr>
            <w:tcW w:w="9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3C7" w:rsidRPr="00E6026A" w:rsidRDefault="008C33C7" w:rsidP="00C90D16">
            <w:pPr>
              <w:jc w:val="both"/>
              <w:rPr>
                <w:sz w:val="22"/>
                <w:szCs w:val="22"/>
              </w:rPr>
            </w:pPr>
            <w:r w:rsidRPr="00E6026A">
              <w:rPr>
                <w:sz w:val="22"/>
                <w:szCs w:val="22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393"/>
        </w:trPr>
        <w:tc>
          <w:tcPr>
            <w:tcW w:w="4918" w:type="dxa"/>
            <w:vAlign w:val="bottom"/>
          </w:tcPr>
          <w:p w:rsidR="008C33C7" w:rsidRPr="00E6026A" w:rsidRDefault="008C33C7" w:rsidP="00C90D16">
            <w:pPr>
              <w:rPr>
                <w:b/>
                <w:bCs/>
                <w:sz w:val="22"/>
                <w:szCs w:val="22"/>
              </w:rPr>
            </w:pPr>
            <w:r w:rsidRPr="00E6026A">
              <w:rPr>
                <w:b/>
                <w:bCs/>
                <w:sz w:val="22"/>
                <w:szCs w:val="22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2647" w:type="dxa"/>
            <w:gridSpan w:val="3"/>
            <w:vAlign w:val="bottom"/>
          </w:tcPr>
          <w:p w:rsidR="008C33C7" w:rsidRPr="00E6026A" w:rsidRDefault="008C33C7" w:rsidP="00C90D16">
            <w:pPr>
              <w:jc w:val="right"/>
              <w:rPr>
                <w:b/>
                <w:bCs/>
                <w:sz w:val="22"/>
                <w:szCs w:val="22"/>
              </w:rPr>
            </w:pPr>
            <w:r w:rsidRPr="00E6026A">
              <w:rPr>
                <w:b/>
                <w:bCs/>
                <w:sz w:val="22"/>
                <w:szCs w:val="22"/>
              </w:rPr>
              <w:t>244 707,84</w:t>
            </w:r>
          </w:p>
        </w:tc>
        <w:tc>
          <w:tcPr>
            <w:tcW w:w="2234" w:type="dxa"/>
            <w:gridSpan w:val="4"/>
            <w:vAlign w:val="bottom"/>
          </w:tcPr>
          <w:p w:rsidR="008C33C7" w:rsidRPr="00E6026A" w:rsidRDefault="008C33C7" w:rsidP="00C90D16">
            <w:pPr>
              <w:jc w:val="right"/>
              <w:rPr>
                <w:b/>
                <w:bCs/>
                <w:sz w:val="22"/>
                <w:szCs w:val="22"/>
              </w:rPr>
            </w:pPr>
            <w:r w:rsidRPr="00E6026A">
              <w:rPr>
                <w:b/>
                <w:bCs/>
                <w:sz w:val="22"/>
                <w:szCs w:val="22"/>
              </w:rPr>
              <w:t>9,12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224"/>
        </w:trPr>
        <w:tc>
          <w:tcPr>
            <w:tcW w:w="9799" w:type="dxa"/>
            <w:gridSpan w:val="8"/>
            <w:vAlign w:val="bottom"/>
          </w:tcPr>
          <w:p w:rsidR="008C33C7" w:rsidRPr="00E6026A" w:rsidRDefault="008C33C7" w:rsidP="00C90D16">
            <w:pPr>
              <w:rPr>
                <w:b/>
                <w:bCs/>
                <w:sz w:val="22"/>
                <w:szCs w:val="22"/>
              </w:rPr>
            </w:pPr>
            <w:r w:rsidRPr="00E6026A">
              <w:rPr>
                <w:b/>
                <w:bCs/>
                <w:sz w:val="22"/>
                <w:szCs w:val="22"/>
              </w:rPr>
              <w:t>14. ИНДИВИДУАЛЬНЫЙ ТЕПЛОВОЙ ПУНКТ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224"/>
        </w:trPr>
        <w:tc>
          <w:tcPr>
            <w:tcW w:w="9799" w:type="dxa"/>
            <w:gridSpan w:val="8"/>
            <w:vAlign w:val="bottom"/>
          </w:tcPr>
          <w:p w:rsidR="008C33C7" w:rsidRPr="00E6026A" w:rsidRDefault="008C33C7" w:rsidP="00C90D16">
            <w:pPr>
              <w:rPr>
                <w:sz w:val="22"/>
                <w:szCs w:val="22"/>
              </w:rPr>
            </w:pPr>
            <w:proofErr w:type="gramStart"/>
            <w:r w:rsidRPr="00E6026A">
              <w:rPr>
                <w:sz w:val="22"/>
                <w:szCs w:val="22"/>
              </w:rPr>
      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 w:rsidRPr="00E6026A">
              <w:rPr>
                <w:sz w:val="22"/>
                <w:szCs w:val="22"/>
              </w:rPr>
              <w:t>водоподкачках</w:t>
            </w:r>
            <w:proofErr w:type="spellEnd"/>
            <w:r w:rsidRPr="00E6026A">
              <w:rPr>
                <w:sz w:val="22"/>
                <w:szCs w:val="22"/>
              </w:rPr>
              <w:t xml:space="preserve"> в многоквартирных домах;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 гидравлические и тепловые испытания оборудования индивидуальных тепловых пунктов и </w:t>
            </w:r>
            <w:proofErr w:type="spellStart"/>
            <w:r w:rsidRPr="00E6026A">
              <w:rPr>
                <w:sz w:val="22"/>
                <w:szCs w:val="22"/>
              </w:rPr>
              <w:t>водоподкачек</w:t>
            </w:r>
            <w:proofErr w:type="spellEnd"/>
            <w:r w:rsidRPr="00E6026A">
              <w:rPr>
                <w:sz w:val="22"/>
                <w:szCs w:val="22"/>
              </w:rPr>
              <w:t>;</w:t>
            </w:r>
            <w:proofErr w:type="gramEnd"/>
            <w:r w:rsidRPr="00E6026A">
              <w:rPr>
                <w:sz w:val="22"/>
                <w:szCs w:val="22"/>
              </w:rPr>
              <w:t xml:space="preserve"> работы по очистке теплообменного оборудования для удаления </w:t>
            </w:r>
            <w:proofErr w:type="spellStart"/>
            <w:r w:rsidRPr="00E6026A">
              <w:rPr>
                <w:sz w:val="22"/>
                <w:szCs w:val="22"/>
              </w:rPr>
              <w:t>накипно</w:t>
            </w:r>
            <w:proofErr w:type="spellEnd"/>
            <w:r w:rsidRPr="00E6026A">
              <w:rPr>
                <w:sz w:val="22"/>
                <w:szCs w:val="22"/>
              </w:rPr>
              <w:t xml:space="preserve">-коррозионных отложений; проверка </w:t>
            </w:r>
            <w:r w:rsidRPr="00E6026A">
              <w:rPr>
                <w:sz w:val="22"/>
                <w:szCs w:val="22"/>
              </w:rPr>
              <w:lastRenderedPageBreak/>
              <w:t>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224"/>
        </w:trPr>
        <w:tc>
          <w:tcPr>
            <w:tcW w:w="9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3C7" w:rsidRPr="00E6026A" w:rsidRDefault="008C33C7" w:rsidP="00C90D16">
            <w:pPr>
              <w:rPr>
                <w:b/>
                <w:bCs/>
                <w:sz w:val="22"/>
                <w:szCs w:val="22"/>
              </w:rPr>
            </w:pPr>
            <w:r w:rsidRPr="00E6026A">
              <w:rPr>
                <w:b/>
                <w:bCs/>
                <w:sz w:val="22"/>
                <w:szCs w:val="22"/>
              </w:rPr>
              <w:lastRenderedPageBreak/>
              <w:t>15. СИСТЕМЫ ВЕНТИЛЯЦИИ И ДЫМОУДАЛЕНИЯ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224"/>
        </w:trPr>
        <w:tc>
          <w:tcPr>
            <w:tcW w:w="9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3C7" w:rsidRPr="00E6026A" w:rsidRDefault="008C33C7" w:rsidP="00C90D16">
            <w:pPr>
              <w:jc w:val="both"/>
              <w:rPr>
                <w:sz w:val="22"/>
                <w:szCs w:val="22"/>
              </w:rPr>
            </w:pPr>
            <w:proofErr w:type="gramStart"/>
            <w:r w:rsidRPr="00E6026A">
              <w:rPr>
                <w:sz w:val="22"/>
                <w:szCs w:val="22"/>
              </w:rPr>
              <w:t xml:space="preserve">Техническое обслуживание и сезонное управление оборудованием систем вентиляции и </w:t>
            </w:r>
            <w:proofErr w:type="spellStart"/>
            <w:r w:rsidRPr="00E6026A">
              <w:rPr>
                <w:sz w:val="22"/>
                <w:szCs w:val="22"/>
              </w:rPr>
              <w:t>дымоудаления</w:t>
            </w:r>
            <w:proofErr w:type="spellEnd"/>
            <w:r w:rsidRPr="00E6026A">
              <w:rPr>
                <w:sz w:val="22"/>
                <w:szCs w:val="22"/>
              </w:rPr>
              <w:t xml:space="preserve">, определения работоспособности оборудования и </w:t>
            </w:r>
            <w:proofErr w:type="spellStart"/>
            <w:r w:rsidRPr="00E6026A">
              <w:rPr>
                <w:sz w:val="22"/>
                <w:szCs w:val="22"/>
              </w:rPr>
              <w:t>лементов</w:t>
            </w:r>
            <w:proofErr w:type="spellEnd"/>
            <w:r w:rsidRPr="00E6026A">
              <w:rPr>
                <w:sz w:val="22"/>
                <w:szCs w:val="22"/>
              </w:rPr>
              <w:t xml:space="preserve"> систем; контроль состояния, выявление и устранение причин недопустимых вибраций и шума при работе вентиляционной </w:t>
            </w:r>
            <w:proofErr w:type="spellStart"/>
            <w:r w:rsidRPr="00E6026A">
              <w:rPr>
                <w:sz w:val="22"/>
                <w:szCs w:val="22"/>
              </w:rPr>
              <w:t>утсановки</w:t>
            </w:r>
            <w:proofErr w:type="spellEnd"/>
            <w:r w:rsidRPr="00E6026A">
              <w:rPr>
                <w:sz w:val="22"/>
                <w:szCs w:val="22"/>
              </w:rPr>
              <w:t xml:space="preserve">; устранение </w:t>
            </w:r>
            <w:proofErr w:type="spellStart"/>
            <w:r w:rsidRPr="00E6026A">
              <w:rPr>
                <w:sz w:val="22"/>
                <w:szCs w:val="22"/>
              </w:rPr>
              <w:t>неплотностей</w:t>
            </w:r>
            <w:proofErr w:type="spellEnd"/>
            <w:r w:rsidRPr="00E6026A">
              <w:rPr>
                <w:sz w:val="22"/>
                <w:szCs w:val="22"/>
              </w:rPr>
              <w:t xml:space="preserve"> в вентиляционных каналах и шахтах,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  <w:proofErr w:type="gramEnd"/>
            <w:r w:rsidRPr="00E6026A">
              <w:rPr>
                <w:sz w:val="22"/>
                <w:szCs w:val="22"/>
              </w:rPr>
              <w:t xml:space="preserve"> контроль и обеспечение исправного состояния систем </w:t>
            </w:r>
            <w:proofErr w:type="spellStart"/>
            <w:r w:rsidRPr="00E6026A">
              <w:rPr>
                <w:sz w:val="22"/>
                <w:szCs w:val="22"/>
              </w:rPr>
              <w:t>автоматичсекого</w:t>
            </w:r>
            <w:proofErr w:type="spellEnd"/>
            <w:r w:rsidRPr="00E6026A">
              <w:rPr>
                <w:sz w:val="22"/>
                <w:szCs w:val="22"/>
              </w:rPr>
              <w:t xml:space="preserve"> </w:t>
            </w:r>
            <w:proofErr w:type="spellStart"/>
            <w:r w:rsidRPr="00E6026A">
              <w:rPr>
                <w:sz w:val="22"/>
                <w:szCs w:val="22"/>
              </w:rPr>
              <w:t>дымоудаления</w:t>
            </w:r>
            <w:proofErr w:type="spellEnd"/>
            <w:r w:rsidRPr="00E6026A">
              <w:rPr>
                <w:sz w:val="22"/>
                <w:szCs w:val="22"/>
              </w:rPr>
              <w:t xml:space="preserve">; сезонное открытие и закрытие </w:t>
            </w:r>
            <w:proofErr w:type="spellStart"/>
            <w:r w:rsidRPr="00E6026A">
              <w:rPr>
                <w:sz w:val="22"/>
                <w:szCs w:val="22"/>
              </w:rPr>
              <w:t>калоифера</w:t>
            </w:r>
            <w:proofErr w:type="spellEnd"/>
            <w:r w:rsidRPr="00E6026A">
              <w:rPr>
                <w:sz w:val="22"/>
                <w:szCs w:val="22"/>
              </w:rPr>
              <w:t xml:space="preserve"> со стороны подвода воздуха; контроль состояния и восстановление антикоррозийной окраски металлических вытяжных каналов, труб, поддонов и дефлекторов;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224"/>
        </w:trPr>
        <w:tc>
          <w:tcPr>
            <w:tcW w:w="9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3C7" w:rsidRPr="00E6026A" w:rsidRDefault="008C33C7" w:rsidP="00C90D16">
            <w:pPr>
              <w:rPr>
                <w:b/>
                <w:bCs/>
                <w:sz w:val="22"/>
                <w:szCs w:val="22"/>
              </w:rPr>
            </w:pPr>
            <w:r w:rsidRPr="00E6026A">
              <w:rPr>
                <w:b/>
                <w:bCs/>
                <w:sz w:val="22"/>
                <w:szCs w:val="22"/>
              </w:rPr>
              <w:t>16. СИСТЕМЫ ВОДОСНАБЖЕНИЯ (ГОРЯЧЕГО И ХОЛОДНОГО), ОТОПЛЕНИЯ, ВОДООТВЕДЕНИЯ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224"/>
        </w:trPr>
        <w:tc>
          <w:tcPr>
            <w:tcW w:w="9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3C7" w:rsidRPr="00E6026A" w:rsidRDefault="008C33C7" w:rsidP="00C90D16">
            <w:pPr>
              <w:jc w:val="both"/>
              <w:rPr>
                <w:sz w:val="22"/>
                <w:szCs w:val="22"/>
              </w:rPr>
            </w:pPr>
            <w:r w:rsidRPr="00E6026A">
              <w:rPr>
                <w:sz w:val="22"/>
                <w:szCs w:val="22"/>
              </w:rPr>
              <w:t xml:space="preserve"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 при их наличии; </w:t>
            </w:r>
            <w:proofErr w:type="gramStart"/>
            <w:r w:rsidRPr="00E6026A">
              <w:rPr>
                <w:b/>
                <w:bCs/>
                <w:sz w:val="22"/>
                <w:szCs w:val="22"/>
              </w:rPr>
              <w:t>постоянный контроль параметров теплоносителя и воды (давления, температуры, расхода) и</w:t>
            </w:r>
            <w:r w:rsidRPr="00E6026A">
              <w:rPr>
                <w:sz w:val="22"/>
                <w:szCs w:val="22"/>
              </w:rPr>
              <w:t xml:space="preserve"> </w:t>
            </w:r>
            <w:r w:rsidRPr="00E6026A">
              <w:rPr>
                <w:b/>
                <w:bCs/>
                <w:sz w:val="22"/>
                <w:szCs w:val="22"/>
              </w:rPr>
              <w:t>незамедлительное принятие мер к восстановлению требуемых параметров отопления и водоснабжения и герметичности систем</w:t>
            </w:r>
            <w:r w:rsidRPr="00E6026A">
              <w:rPr>
                <w:sz w:val="22"/>
                <w:szCs w:val="22"/>
              </w:rPr>
              <w:t>; контроль состояния и замена неисправных контрольно-измерительных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  <w:proofErr w:type="gramEnd"/>
            <w:r w:rsidRPr="00E6026A">
              <w:rPr>
                <w:sz w:val="22"/>
                <w:szCs w:val="22"/>
              </w:rPr>
              <w:t xml:space="preserve"> </w:t>
            </w:r>
            <w:proofErr w:type="gramStart"/>
            <w:r w:rsidRPr="00E6026A">
              <w:rPr>
                <w:sz w:val="22"/>
                <w:szCs w:val="22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</w:t>
            </w:r>
            <w:proofErr w:type="gramEnd"/>
            <w:r w:rsidRPr="00E6026A">
              <w:rPr>
                <w:sz w:val="22"/>
                <w:szCs w:val="22"/>
              </w:rPr>
              <w:t xml:space="preserve"> очистка и промывка водонапорных баков (при наличии); промывка систем водоснабжения для удаления </w:t>
            </w:r>
            <w:proofErr w:type="spellStart"/>
            <w:r w:rsidRPr="00E6026A">
              <w:rPr>
                <w:sz w:val="22"/>
                <w:szCs w:val="22"/>
              </w:rPr>
              <w:t>накипно</w:t>
            </w:r>
            <w:proofErr w:type="spellEnd"/>
            <w:r w:rsidRPr="00E6026A">
              <w:rPr>
                <w:sz w:val="22"/>
                <w:szCs w:val="22"/>
              </w:rPr>
              <w:t>-коррозионных отложений.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224"/>
        </w:trPr>
        <w:tc>
          <w:tcPr>
            <w:tcW w:w="9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3C7" w:rsidRPr="00E6026A" w:rsidRDefault="008C33C7" w:rsidP="00C90D16">
            <w:pPr>
              <w:jc w:val="both"/>
              <w:rPr>
                <w:sz w:val="22"/>
                <w:szCs w:val="22"/>
              </w:rPr>
            </w:pPr>
            <w:r w:rsidRPr="00E6026A">
              <w:rPr>
                <w:sz w:val="22"/>
                <w:szCs w:val="22"/>
              </w:rPr>
              <w:t>Плановые осмотры с устранением мелких неисправностей 2 раза в год. Ремонт по мере необходимости на основании дефектных ведомостей по решению собственников помещений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224"/>
        </w:trPr>
        <w:tc>
          <w:tcPr>
            <w:tcW w:w="9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3C7" w:rsidRPr="00E6026A" w:rsidRDefault="008C33C7" w:rsidP="00C90D16">
            <w:pPr>
              <w:rPr>
                <w:b/>
                <w:bCs/>
                <w:sz w:val="22"/>
                <w:szCs w:val="22"/>
              </w:rPr>
            </w:pPr>
            <w:r w:rsidRPr="00E6026A">
              <w:rPr>
                <w:b/>
                <w:bCs/>
                <w:sz w:val="22"/>
                <w:szCs w:val="22"/>
              </w:rPr>
              <w:t>17. СОДЕРЖАНИЕ ТЕПЛОСНАБЖЕНИЯ (ОТОПЛЕНИЕ)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224"/>
        </w:trPr>
        <w:tc>
          <w:tcPr>
            <w:tcW w:w="9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3C7" w:rsidRPr="00E6026A" w:rsidRDefault="008C33C7" w:rsidP="00C90D16">
            <w:pPr>
              <w:jc w:val="both"/>
              <w:rPr>
                <w:sz w:val="22"/>
                <w:szCs w:val="22"/>
              </w:rPr>
            </w:pPr>
            <w:r w:rsidRPr="00E6026A">
              <w:rPr>
                <w:sz w:val="22"/>
                <w:szCs w:val="22"/>
              </w:rPr>
              <w:t xml:space="preserve">Испытания на прочность и плотность (гидравлические испытания) узлов ввода и систем отопления, промывка и регулировка систем отопления; удаление воздуха из системы отопления; промывка централизованных систем теплоснабжения для удаления </w:t>
            </w:r>
            <w:proofErr w:type="spellStart"/>
            <w:r w:rsidRPr="00E6026A">
              <w:rPr>
                <w:sz w:val="22"/>
                <w:szCs w:val="22"/>
              </w:rPr>
              <w:t>накипно</w:t>
            </w:r>
            <w:proofErr w:type="spellEnd"/>
            <w:r w:rsidRPr="00E6026A">
              <w:rPr>
                <w:sz w:val="22"/>
                <w:szCs w:val="22"/>
              </w:rPr>
              <w:t>-коррозионных отложений.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224"/>
        </w:trPr>
        <w:tc>
          <w:tcPr>
            <w:tcW w:w="9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3C7" w:rsidRPr="00E6026A" w:rsidRDefault="008C33C7" w:rsidP="00C90D16">
            <w:pPr>
              <w:rPr>
                <w:b/>
                <w:bCs/>
                <w:sz w:val="22"/>
                <w:szCs w:val="22"/>
              </w:rPr>
            </w:pPr>
            <w:r w:rsidRPr="00E6026A">
              <w:rPr>
                <w:b/>
                <w:bCs/>
                <w:sz w:val="22"/>
                <w:szCs w:val="22"/>
              </w:rPr>
              <w:t>18. ЭЛЕКТРООБОРУДОВАНИЕ, РАДИ</w:t>
            </w:r>
            <w:proofErr w:type="gramStart"/>
            <w:r w:rsidRPr="00E6026A">
              <w:rPr>
                <w:b/>
                <w:bCs/>
                <w:sz w:val="22"/>
                <w:szCs w:val="22"/>
              </w:rPr>
              <w:t>О-</w:t>
            </w:r>
            <w:proofErr w:type="gramEnd"/>
            <w:r w:rsidRPr="00E6026A">
              <w:rPr>
                <w:b/>
                <w:bCs/>
                <w:sz w:val="22"/>
                <w:szCs w:val="22"/>
              </w:rPr>
              <w:t xml:space="preserve"> И ТЕЛЕКОММУНИКАЦИОННОЕ ОБОРУДОВАНИЕ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224"/>
        </w:trPr>
        <w:tc>
          <w:tcPr>
            <w:tcW w:w="9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3C7" w:rsidRPr="00E6026A" w:rsidRDefault="008C33C7" w:rsidP="00C90D16">
            <w:pPr>
              <w:rPr>
                <w:sz w:val="22"/>
                <w:szCs w:val="22"/>
              </w:rPr>
            </w:pPr>
            <w:r w:rsidRPr="00E6026A">
              <w:rPr>
                <w:sz w:val="22"/>
                <w:szCs w:val="22"/>
              </w:rPr>
              <w:t xml:space="preserve">Проверка заземления оболочки </w:t>
            </w:r>
            <w:proofErr w:type="spellStart"/>
            <w:r w:rsidRPr="00E6026A">
              <w:rPr>
                <w:sz w:val="22"/>
                <w:szCs w:val="22"/>
              </w:rPr>
              <w:t>электрокабеля</w:t>
            </w:r>
            <w:proofErr w:type="spellEnd"/>
            <w:r w:rsidRPr="00E6026A">
              <w:rPr>
                <w:sz w:val="22"/>
                <w:szCs w:val="22"/>
              </w:rPr>
              <w:t xml:space="preserve">, оборудования (насосы, </w:t>
            </w:r>
            <w:proofErr w:type="spellStart"/>
            <w:r w:rsidRPr="00E6026A">
              <w:rPr>
                <w:sz w:val="22"/>
                <w:szCs w:val="22"/>
              </w:rPr>
              <w:t>щитовый</w:t>
            </w:r>
            <w:proofErr w:type="spellEnd"/>
            <w:r w:rsidRPr="00E6026A">
              <w:rPr>
                <w:sz w:val="22"/>
                <w:szCs w:val="22"/>
              </w:rPr>
              <w:t xml:space="preserve"> вентиляторы и </w:t>
            </w:r>
            <w:proofErr w:type="spellStart"/>
            <w:proofErr w:type="gramStart"/>
            <w:r w:rsidRPr="00E6026A">
              <w:rPr>
                <w:sz w:val="22"/>
                <w:szCs w:val="22"/>
              </w:rPr>
              <w:t>др</w:t>
            </w:r>
            <w:proofErr w:type="spellEnd"/>
            <w:proofErr w:type="gramEnd"/>
            <w:r w:rsidRPr="00E6026A">
              <w:rPr>
                <w:sz w:val="22"/>
                <w:szCs w:val="22"/>
              </w:rPr>
              <w:t xml:space="preserve">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 </w:t>
            </w:r>
            <w:proofErr w:type="gramStart"/>
            <w:r w:rsidRPr="00E6026A">
              <w:rPr>
                <w:sz w:val="22"/>
                <w:szCs w:val="22"/>
              </w:rPr>
              <w:t xml:space="preserve">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E6026A">
              <w:rPr>
                <w:sz w:val="22"/>
                <w:szCs w:val="22"/>
              </w:rPr>
              <w:t>дымоудаления</w:t>
            </w:r>
            <w:proofErr w:type="spellEnd"/>
            <w:r w:rsidRPr="00E6026A">
              <w:rPr>
                <w:sz w:val="22"/>
                <w:szCs w:val="22"/>
              </w:rPr>
              <w:t xml:space="preserve">, систем автоматической пожарной сигнализации, внутреннего пожарного водопровода, лифтов, установок автоматизации тепловых пунктов, элементов </w:t>
            </w:r>
            <w:proofErr w:type="spellStart"/>
            <w:r w:rsidRPr="00E6026A">
              <w:rPr>
                <w:sz w:val="22"/>
                <w:szCs w:val="22"/>
              </w:rPr>
              <w:t>молниезащиты</w:t>
            </w:r>
            <w:proofErr w:type="spellEnd"/>
            <w:r w:rsidRPr="00E6026A">
              <w:rPr>
                <w:sz w:val="22"/>
                <w:szCs w:val="22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сигнализации;</w:t>
            </w:r>
            <w:proofErr w:type="gramEnd"/>
            <w:r w:rsidRPr="00E6026A">
              <w:rPr>
                <w:sz w:val="22"/>
                <w:szCs w:val="22"/>
              </w:rPr>
              <w:t xml:space="preserve"> обеспечение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 при его наличии.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466"/>
        </w:trPr>
        <w:tc>
          <w:tcPr>
            <w:tcW w:w="5099" w:type="dxa"/>
            <w:gridSpan w:val="2"/>
            <w:vAlign w:val="bottom"/>
          </w:tcPr>
          <w:p w:rsidR="008C33C7" w:rsidRPr="00E6026A" w:rsidRDefault="008C33C7" w:rsidP="00C90D16">
            <w:pPr>
              <w:rPr>
                <w:b/>
                <w:bCs/>
                <w:sz w:val="22"/>
                <w:szCs w:val="22"/>
              </w:rPr>
            </w:pPr>
            <w:r w:rsidRPr="00E6026A">
              <w:rPr>
                <w:b/>
                <w:bCs/>
                <w:sz w:val="22"/>
                <w:szCs w:val="22"/>
              </w:rPr>
              <w:lastRenderedPageBreak/>
              <w:t>III. Работы и услуги по содержанию иного общего имущества в многоквартирном доме</w:t>
            </w:r>
          </w:p>
        </w:tc>
        <w:tc>
          <w:tcPr>
            <w:tcW w:w="2677" w:type="dxa"/>
            <w:gridSpan w:val="4"/>
            <w:vAlign w:val="bottom"/>
          </w:tcPr>
          <w:p w:rsidR="008C33C7" w:rsidRPr="00E6026A" w:rsidRDefault="008C33C7" w:rsidP="00C90D16">
            <w:pPr>
              <w:jc w:val="right"/>
              <w:rPr>
                <w:b/>
                <w:bCs/>
                <w:sz w:val="22"/>
                <w:szCs w:val="22"/>
              </w:rPr>
            </w:pPr>
            <w:r w:rsidRPr="00E6026A">
              <w:rPr>
                <w:b/>
                <w:bCs/>
                <w:sz w:val="22"/>
                <w:szCs w:val="22"/>
              </w:rPr>
              <w:t xml:space="preserve">827 498,88  </w:t>
            </w:r>
          </w:p>
        </w:tc>
        <w:tc>
          <w:tcPr>
            <w:tcW w:w="2023" w:type="dxa"/>
            <w:gridSpan w:val="2"/>
            <w:vAlign w:val="bottom"/>
          </w:tcPr>
          <w:p w:rsidR="008C33C7" w:rsidRPr="00E6026A" w:rsidRDefault="008C33C7" w:rsidP="00C90D16">
            <w:pPr>
              <w:jc w:val="right"/>
              <w:rPr>
                <w:b/>
                <w:bCs/>
                <w:sz w:val="22"/>
                <w:szCs w:val="22"/>
              </w:rPr>
            </w:pPr>
            <w:r w:rsidRPr="00E6026A">
              <w:rPr>
                <w:b/>
                <w:bCs/>
                <w:sz w:val="22"/>
                <w:szCs w:val="22"/>
              </w:rPr>
              <w:t>30,84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337"/>
        </w:trPr>
        <w:tc>
          <w:tcPr>
            <w:tcW w:w="9799" w:type="dxa"/>
            <w:gridSpan w:val="8"/>
          </w:tcPr>
          <w:p w:rsidR="008C33C7" w:rsidRPr="00E6026A" w:rsidRDefault="008C33C7" w:rsidP="00C90D16">
            <w:pPr>
              <w:rPr>
                <w:b/>
                <w:bCs/>
                <w:sz w:val="22"/>
                <w:szCs w:val="22"/>
              </w:rPr>
            </w:pPr>
          </w:p>
          <w:p w:rsidR="008C33C7" w:rsidRPr="00E6026A" w:rsidRDefault="008C33C7" w:rsidP="00C90D16">
            <w:pPr>
              <w:rPr>
                <w:b/>
                <w:bCs/>
                <w:sz w:val="22"/>
                <w:szCs w:val="22"/>
              </w:rPr>
            </w:pPr>
            <w:r w:rsidRPr="00E6026A">
              <w:rPr>
                <w:b/>
                <w:bCs/>
                <w:sz w:val="22"/>
                <w:szCs w:val="22"/>
              </w:rPr>
              <w:t>19. СОДЕРЖАНИЕ ПОМЕЩЕНИЙ, ВХОДЯЩИХ В СОСТАВ ОБЩЕГО ИМУЩЕСТВА В МНОГОКВАРТИРНОМ ДОМЕ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280"/>
        </w:trPr>
        <w:tc>
          <w:tcPr>
            <w:tcW w:w="9799" w:type="dxa"/>
            <w:gridSpan w:val="8"/>
            <w:vAlign w:val="bottom"/>
          </w:tcPr>
          <w:p w:rsidR="008C33C7" w:rsidRPr="00E6026A" w:rsidRDefault="008C33C7" w:rsidP="00C90D16">
            <w:pPr>
              <w:rPr>
                <w:sz w:val="22"/>
                <w:szCs w:val="22"/>
              </w:rPr>
            </w:pPr>
            <w:r w:rsidRPr="00E6026A">
              <w:rPr>
                <w:sz w:val="22"/>
                <w:szCs w:val="22"/>
              </w:rPr>
              <w:t>сухая и влажная уборка тамбуров, холлов, коридоров, лестничных площадок и маршей, пандусов - 1 раз в 2 недели;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280"/>
        </w:trPr>
        <w:tc>
          <w:tcPr>
            <w:tcW w:w="9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3C7" w:rsidRPr="00E6026A" w:rsidRDefault="008C33C7" w:rsidP="00C90D16">
            <w:pPr>
              <w:rPr>
                <w:sz w:val="22"/>
                <w:szCs w:val="22"/>
              </w:rPr>
            </w:pPr>
            <w:r w:rsidRPr="00E6026A">
              <w:rPr>
                <w:sz w:val="22"/>
                <w:szCs w:val="22"/>
              </w:rPr>
              <w:t xml:space="preserve"> влажная уборка лестничных площадок и маршей - 1 раз в 2 недели;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280"/>
        </w:trPr>
        <w:tc>
          <w:tcPr>
            <w:tcW w:w="9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3C7" w:rsidRPr="00E6026A" w:rsidRDefault="008C33C7" w:rsidP="00C90D16">
            <w:pPr>
              <w:rPr>
                <w:sz w:val="22"/>
                <w:szCs w:val="22"/>
              </w:rPr>
            </w:pPr>
            <w:r w:rsidRPr="00E6026A">
              <w:rPr>
                <w:sz w:val="22"/>
                <w:szCs w:val="22"/>
              </w:rPr>
              <w:t>проверка температурно-влажностного режима, проветривание помещений общего пользования - по мере необходимости;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280"/>
        </w:trPr>
        <w:tc>
          <w:tcPr>
            <w:tcW w:w="9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3C7" w:rsidRPr="00E6026A" w:rsidRDefault="008C33C7" w:rsidP="00C90D16">
            <w:pPr>
              <w:rPr>
                <w:sz w:val="22"/>
                <w:szCs w:val="22"/>
              </w:rPr>
            </w:pPr>
            <w:r w:rsidRPr="00E6026A">
              <w:rPr>
                <w:sz w:val="22"/>
                <w:szCs w:val="22"/>
              </w:rPr>
              <w:t>очистка систем защиты от грязи (металлических решеток, ячеистых покрытий, текстильных матов);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280"/>
        </w:trPr>
        <w:tc>
          <w:tcPr>
            <w:tcW w:w="9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3C7" w:rsidRPr="00E6026A" w:rsidRDefault="008C33C7" w:rsidP="00C90D16">
            <w:pPr>
              <w:rPr>
                <w:sz w:val="22"/>
                <w:szCs w:val="22"/>
              </w:rPr>
            </w:pPr>
            <w:proofErr w:type="gramStart"/>
            <w:r w:rsidRPr="00E6026A">
              <w:rPr>
                <w:sz w:val="22"/>
                <w:szCs w:val="22"/>
              </w:rPr>
              <w:t xml:space="preserve">влажная протирка стен, перил лестниц, плафонов на лестничных клетках, шкафов, для электросчетчиков слаботочных устройств, почтовых ящиков, дверных коробок, полотен дверей, доводчиков, дверных ручек - 1 раза в год; </w:t>
            </w:r>
            <w:proofErr w:type="gramEnd"/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280"/>
        </w:trPr>
        <w:tc>
          <w:tcPr>
            <w:tcW w:w="9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7" w:rsidRPr="00E6026A" w:rsidRDefault="008C33C7" w:rsidP="00C90D16">
            <w:pPr>
              <w:rPr>
                <w:sz w:val="22"/>
                <w:szCs w:val="22"/>
              </w:rPr>
            </w:pPr>
          </w:p>
          <w:p w:rsidR="008C33C7" w:rsidRPr="00E6026A" w:rsidRDefault="008C33C7" w:rsidP="00C90D16">
            <w:pPr>
              <w:rPr>
                <w:sz w:val="22"/>
                <w:szCs w:val="22"/>
              </w:rPr>
            </w:pPr>
            <w:r w:rsidRPr="00E6026A">
              <w:rPr>
                <w:sz w:val="22"/>
                <w:szCs w:val="22"/>
              </w:rPr>
              <w:t xml:space="preserve">влажная протирка подоконников, отопительных приборов - 2 раза в год; 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280"/>
        </w:trPr>
        <w:tc>
          <w:tcPr>
            <w:tcW w:w="9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3C7" w:rsidRPr="00E6026A" w:rsidRDefault="008C33C7" w:rsidP="00C90D16">
            <w:pPr>
              <w:rPr>
                <w:sz w:val="22"/>
                <w:szCs w:val="22"/>
              </w:rPr>
            </w:pPr>
            <w:r w:rsidRPr="00E6026A">
              <w:rPr>
                <w:sz w:val="22"/>
                <w:szCs w:val="22"/>
              </w:rPr>
              <w:t>проведение дератизации и дезинсекции помещений, входящих в состав общего имущества в многоквартирном доме - 2 раза в год;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280"/>
        </w:trPr>
        <w:tc>
          <w:tcPr>
            <w:tcW w:w="9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3C7" w:rsidRPr="00E6026A" w:rsidRDefault="008C33C7" w:rsidP="00C90D16">
            <w:pPr>
              <w:rPr>
                <w:sz w:val="22"/>
                <w:szCs w:val="22"/>
              </w:rPr>
            </w:pPr>
            <w:r w:rsidRPr="00E6026A">
              <w:rPr>
                <w:sz w:val="22"/>
                <w:szCs w:val="22"/>
              </w:rPr>
              <w:t>мытье окон  - 2 раза в год (осень и весна);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280"/>
        </w:trPr>
        <w:tc>
          <w:tcPr>
            <w:tcW w:w="9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7" w:rsidRPr="00E6026A" w:rsidRDefault="008C33C7" w:rsidP="00C90D16">
            <w:pPr>
              <w:rPr>
                <w:b/>
                <w:bCs/>
                <w:sz w:val="22"/>
                <w:szCs w:val="22"/>
              </w:rPr>
            </w:pPr>
          </w:p>
          <w:p w:rsidR="008C33C7" w:rsidRPr="00E6026A" w:rsidRDefault="008C33C7" w:rsidP="00C90D16">
            <w:pPr>
              <w:rPr>
                <w:b/>
                <w:bCs/>
                <w:sz w:val="22"/>
                <w:szCs w:val="22"/>
              </w:rPr>
            </w:pPr>
            <w:r w:rsidRPr="00E6026A">
              <w:rPr>
                <w:b/>
                <w:bCs/>
                <w:sz w:val="22"/>
                <w:szCs w:val="22"/>
              </w:rPr>
              <w:t xml:space="preserve">20. СОДЕРЖАНИЕ ЗЕМЕЛЬНОГО УЧАСТКА, НА КОТОРОМ РАСПОЛОЖЕН МНОГОКВАРТИРНЫЙ ДОМ, С ЭЛЕМЕНТАМИ ОЗЕЛЕНЕНИЯ И БЛАГОУСТРОЙСТВА, ИНМИ ОБЪЕКТАМИ, ПРЕДНАЗНАЧЕННЫМИ ДЛЯ ОБСЛУЖИВАНИЯ И ЭКСПЛУАТАЦИИ ЭТОГО ДОМА (ДАЛЕЕ </w:t>
            </w:r>
            <w:proofErr w:type="gramStart"/>
            <w:r w:rsidRPr="00E6026A">
              <w:rPr>
                <w:b/>
                <w:bCs/>
                <w:sz w:val="22"/>
                <w:szCs w:val="22"/>
              </w:rPr>
              <w:t>-П</w:t>
            </w:r>
            <w:proofErr w:type="gramEnd"/>
            <w:r w:rsidRPr="00E6026A">
              <w:rPr>
                <w:b/>
                <w:bCs/>
                <w:sz w:val="22"/>
                <w:szCs w:val="22"/>
              </w:rPr>
              <w:t>РИДОМОВАЯ ТЕРРИТОРИЯ)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280"/>
        </w:trPr>
        <w:tc>
          <w:tcPr>
            <w:tcW w:w="9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3C7" w:rsidRPr="00E6026A" w:rsidRDefault="008C33C7" w:rsidP="00C90D16">
            <w:pPr>
              <w:rPr>
                <w:b/>
                <w:bCs/>
                <w:sz w:val="22"/>
                <w:szCs w:val="22"/>
              </w:rPr>
            </w:pPr>
            <w:r w:rsidRPr="00E6026A">
              <w:rPr>
                <w:b/>
                <w:bCs/>
                <w:sz w:val="22"/>
                <w:szCs w:val="22"/>
              </w:rPr>
              <w:t xml:space="preserve">В холодный период года: 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280"/>
        </w:trPr>
        <w:tc>
          <w:tcPr>
            <w:tcW w:w="9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3C7" w:rsidRPr="00E6026A" w:rsidRDefault="008C33C7" w:rsidP="00C90D16">
            <w:pPr>
              <w:jc w:val="both"/>
              <w:rPr>
                <w:sz w:val="22"/>
                <w:szCs w:val="22"/>
              </w:rPr>
            </w:pPr>
            <w:proofErr w:type="gramStart"/>
            <w:r w:rsidRPr="00E6026A">
              <w:rPr>
                <w:sz w:val="22"/>
                <w:szCs w:val="22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E6026A">
              <w:rPr>
                <w:sz w:val="22"/>
                <w:szCs w:val="22"/>
              </w:rPr>
              <w:t>колейности</w:t>
            </w:r>
            <w:proofErr w:type="spellEnd"/>
            <w:r w:rsidRPr="00E6026A">
              <w:rPr>
                <w:sz w:val="22"/>
                <w:szCs w:val="22"/>
              </w:rPr>
              <w:t xml:space="preserve"> свыше 5 см - 3 раза в год; посыпка территории песком - 1 раз в рабочий день во время гололеда; очистка крышек люков колодцев от снега и льда толщиной слоя свыше 5 см; очистка кровли от снега, наледи и сосулек - 1 раз в год;</w:t>
            </w:r>
            <w:proofErr w:type="gramEnd"/>
            <w:r w:rsidRPr="00E6026A">
              <w:rPr>
                <w:sz w:val="22"/>
                <w:szCs w:val="22"/>
              </w:rPr>
              <w:t xml:space="preserve"> очистка придомовой территории от наледи и льда; очистка от мусора и промывка урн, установленных возле подъездов, уборка контейнерных площадок; уборка крыльца и площадки перед входом в подъезд - по мере необходимости (в дни снегопада);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280"/>
        </w:trPr>
        <w:tc>
          <w:tcPr>
            <w:tcW w:w="9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3C7" w:rsidRPr="00E6026A" w:rsidRDefault="008C33C7" w:rsidP="00C90D16">
            <w:pPr>
              <w:jc w:val="both"/>
              <w:rPr>
                <w:sz w:val="22"/>
                <w:szCs w:val="22"/>
              </w:rPr>
            </w:pPr>
            <w:r w:rsidRPr="00E6026A">
              <w:rPr>
                <w:sz w:val="22"/>
                <w:szCs w:val="22"/>
              </w:rPr>
              <w:t xml:space="preserve"> очистка чердаков и подвалов - по мере необходимости.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258"/>
        </w:trPr>
        <w:tc>
          <w:tcPr>
            <w:tcW w:w="9799" w:type="dxa"/>
            <w:gridSpan w:val="8"/>
            <w:vAlign w:val="center"/>
          </w:tcPr>
          <w:p w:rsidR="008C33C7" w:rsidRPr="00E6026A" w:rsidRDefault="008C33C7" w:rsidP="00C90D16">
            <w:pPr>
              <w:rPr>
                <w:b/>
                <w:bCs/>
                <w:sz w:val="22"/>
                <w:szCs w:val="22"/>
              </w:rPr>
            </w:pPr>
            <w:r w:rsidRPr="00E6026A">
              <w:rPr>
                <w:b/>
                <w:bCs/>
                <w:sz w:val="22"/>
                <w:szCs w:val="22"/>
              </w:rPr>
              <w:t xml:space="preserve">21. ОРГАНИЗАЦИЯ И СОДЕРЖАНИЕ МЕСТ НАКОПЛЕНИЯ ТВЕРДЫХ КОММУНАЛЬНЫХ ОТХОДОВ, ВКЛЮЧАЯ ОБСЛУЖИВАНИЕ И ОЧИСТКУ КОНТЕЙНЕРНЫХ ПЛОЩАДОК 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258"/>
        </w:trPr>
        <w:tc>
          <w:tcPr>
            <w:tcW w:w="9799" w:type="dxa"/>
            <w:gridSpan w:val="8"/>
            <w:vAlign w:val="center"/>
          </w:tcPr>
          <w:p w:rsidR="008C33C7" w:rsidRPr="00E6026A" w:rsidRDefault="008C33C7" w:rsidP="00C90D16">
            <w:pPr>
              <w:rPr>
                <w:sz w:val="22"/>
                <w:szCs w:val="22"/>
              </w:rPr>
            </w:pPr>
            <w:r w:rsidRPr="00E6026A">
              <w:rPr>
                <w:sz w:val="22"/>
                <w:szCs w:val="22"/>
              </w:rPr>
              <w:t>по мере необходимости</w:t>
            </w:r>
          </w:p>
        </w:tc>
      </w:tr>
      <w:tr w:rsidR="008C33C7" w:rsidRPr="00E6026A" w:rsidTr="00545DAC">
        <w:trPr>
          <w:gridBefore w:val="1"/>
          <w:wBefore w:w="24" w:type="dxa"/>
          <w:trHeight w:val="751"/>
        </w:trPr>
        <w:tc>
          <w:tcPr>
            <w:tcW w:w="9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33C7" w:rsidRPr="00E6026A" w:rsidRDefault="008C33C7" w:rsidP="00C90D16">
            <w:pPr>
              <w:ind w:right="-108"/>
              <w:rPr>
                <w:b/>
                <w:bCs/>
                <w:sz w:val="22"/>
                <w:szCs w:val="22"/>
              </w:rPr>
            </w:pPr>
            <w:r w:rsidRPr="00E6026A">
              <w:rPr>
                <w:b/>
                <w:bCs/>
                <w:sz w:val="22"/>
                <w:szCs w:val="22"/>
              </w:rPr>
              <w:t>22. ОРГАНИЗАЦИЯ НАКОПЛЕНИЯ ОТХОДОВ I-IV КЛАССОВ ОПАСНОСТИ (ОТРАБОТАННЫХ РТУТЬСОДЕРЖАЩИХ  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</w:tr>
      <w:tr w:rsidR="008C33C7" w:rsidRPr="00E6026A" w:rsidTr="00545DAC">
        <w:trPr>
          <w:gridBefore w:val="1"/>
          <w:wBefore w:w="24" w:type="dxa"/>
          <w:trHeight w:val="516"/>
        </w:trPr>
        <w:tc>
          <w:tcPr>
            <w:tcW w:w="9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33C7" w:rsidRPr="00E6026A" w:rsidRDefault="008C33C7" w:rsidP="00C90D16">
            <w:pPr>
              <w:rPr>
                <w:b/>
                <w:bCs/>
                <w:sz w:val="22"/>
                <w:szCs w:val="22"/>
              </w:rPr>
            </w:pPr>
            <w:r w:rsidRPr="00E6026A">
              <w:rPr>
                <w:b/>
                <w:bCs/>
                <w:sz w:val="22"/>
                <w:szCs w:val="22"/>
              </w:rPr>
              <w:t>23.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</w:t>
            </w:r>
          </w:p>
        </w:tc>
      </w:tr>
      <w:tr w:rsidR="008C33C7" w:rsidRPr="00E6026A" w:rsidTr="00545DAC">
        <w:trPr>
          <w:gridBefore w:val="1"/>
          <w:wBefore w:w="24" w:type="dxa"/>
          <w:trHeight w:val="224"/>
        </w:trPr>
        <w:tc>
          <w:tcPr>
            <w:tcW w:w="979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33C7" w:rsidRPr="00E6026A" w:rsidRDefault="008C33C7" w:rsidP="00C90D16">
            <w:pPr>
              <w:jc w:val="both"/>
              <w:rPr>
                <w:sz w:val="22"/>
                <w:szCs w:val="22"/>
              </w:rPr>
            </w:pPr>
            <w:r w:rsidRPr="00E6026A">
              <w:rPr>
                <w:sz w:val="22"/>
                <w:szCs w:val="22"/>
              </w:rPr>
              <w:t>постоянно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258"/>
        </w:trPr>
        <w:tc>
          <w:tcPr>
            <w:tcW w:w="9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3C7" w:rsidRPr="00E6026A" w:rsidRDefault="008C33C7" w:rsidP="00C90D16">
            <w:pPr>
              <w:rPr>
                <w:b/>
                <w:bCs/>
                <w:sz w:val="22"/>
                <w:szCs w:val="22"/>
              </w:rPr>
            </w:pPr>
            <w:r w:rsidRPr="00E6026A">
              <w:rPr>
                <w:b/>
                <w:bCs/>
                <w:sz w:val="22"/>
                <w:szCs w:val="22"/>
              </w:rPr>
              <w:t>24. ОБЕСПЕЧЕНИЕ УСТРАНЕНИЯ АВАРИЙ В СООВЕТСТВИИ С УСТАНОВЛЕННЫМИ ПРЕДЕЛЬНЫМИ СРОКАМИ НА ВНУТРИДОМОВЫХ ИНЖЕНЕРНЫХ СИСТЕМАХ В МНОГОКВАРТИРНОМ ДОМЕ, ВЫПОЛНЕНИЯ ЗАЯВОК НАСЕЛЕНИЯ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258"/>
        </w:trPr>
        <w:tc>
          <w:tcPr>
            <w:tcW w:w="9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3C7" w:rsidRPr="00E6026A" w:rsidRDefault="008C33C7" w:rsidP="00C90D16">
            <w:pPr>
              <w:jc w:val="both"/>
              <w:rPr>
                <w:sz w:val="22"/>
                <w:szCs w:val="22"/>
              </w:rPr>
            </w:pPr>
            <w:r w:rsidRPr="00E6026A">
              <w:rPr>
                <w:sz w:val="22"/>
                <w:szCs w:val="22"/>
              </w:rPr>
              <w:t>постоянно на системах водоснабжения, теплоснабжения, канализации, энергоснабжения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258"/>
        </w:trPr>
        <w:tc>
          <w:tcPr>
            <w:tcW w:w="9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3C7" w:rsidRPr="00E6026A" w:rsidRDefault="008C33C7" w:rsidP="00C90D16">
            <w:pPr>
              <w:rPr>
                <w:b/>
                <w:bCs/>
                <w:sz w:val="22"/>
                <w:szCs w:val="22"/>
              </w:rPr>
            </w:pPr>
            <w:r w:rsidRPr="00E6026A">
              <w:rPr>
                <w:b/>
                <w:bCs/>
                <w:sz w:val="22"/>
                <w:szCs w:val="22"/>
              </w:rPr>
              <w:t>25.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289"/>
        </w:trPr>
        <w:tc>
          <w:tcPr>
            <w:tcW w:w="9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C7" w:rsidRPr="00E6026A" w:rsidRDefault="008C33C7" w:rsidP="00C90D16">
            <w:pPr>
              <w:rPr>
                <w:sz w:val="22"/>
                <w:szCs w:val="22"/>
              </w:rPr>
            </w:pPr>
            <w:r w:rsidRPr="00E6026A">
              <w:rPr>
                <w:sz w:val="22"/>
                <w:szCs w:val="22"/>
              </w:rPr>
              <w:lastRenderedPageBreak/>
              <w:t>по мере необходимости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292"/>
        </w:trPr>
        <w:tc>
          <w:tcPr>
            <w:tcW w:w="5099" w:type="dxa"/>
            <w:gridSpan w:val="2"/>
            <w:vAlign w:val="bottom"/>
          </w:tcPr>
          <w:p w:rsidR="008C33C7" w:rsidRPr="00E6026A" w:rsidRDefault="008C33C7" w:rsidP="00C90D16">
            <w:pPr>
              <w:rPr>
                <w:b/>
                <w:bCs/>
                <w:sz w:val="22"/>
                <w:szCs w:val="22"/>
              </w:rPr>
            </w:pPr>
            <w:r w:rsidRPr="00E6026A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918" w:type="dxa"/>
            <w:gridSpan w:val="5"/>
            <w:vAlign w:val="bottom"/>
          </w:tcPr>
          <w:p w:rsidR="008C33C7" w:rsidRPr="00E6026A" w:rsidRDefault="008C33C7" w:rsidP="00C90D16">
            <w:pPr>
              <w:jc w:val="right"/>
              <w:rPr>
                <w:b/>
                <w:bCs/>
                <w:sz w:val="22"/>
                <w:szCs w:val="22"/>
              </w:rPr>
            </w:pPr>
            <w:r w:rsidRPr="00E6026A">
              <w:rPr>
                <w:b/>
                <w:bCs/>
                <w:sz w:val="22"/>
                <w:szCs w:val="22"/>
              </w:rPr>
              <w:t xml:space="preserve">                      1 257 347,52   </w:t>
            </w:r>
          </w:p>
        </w:tc>
        <w:tc>
          <w:tcPr>
            <w:tcW w:w="1782" w:type="dxa"/>
            <w:vAlign w:val="bottom"/>
          </w:tcPr>
          <w:p w:rsidR="008C33C7" w:rsidRPr="00E6026A" w:rsidRDefault="008C33C7" w:rsidP="00C90D16">
            <w:pPr>
              <w:jc w:val="right"/>
              <w:rPr>
                <w:b/>
                <w:bCs/>
                <w:sz w:val="22"/>
                <w:szCs w:val="22"/>
              </w:rPr>
            </w:pPr>
            <w:r w:rsidRPr="00E6026A">
              <w:rPr>
                <w:b/>
                <w:bCs/>
                <w:sz w:val="22"/>
                <w:szCs w:val="22"/>
              </w:rPr>
              <w:t>46,86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270"/>
        </w:trPr>
        <w:tc>
          <w:tcPr>
            <w:tcW w:w="5099" w:type="dxa"/>
            <w:gridSpan w:val="2"/>
            <w:vAlign w:val="bottom"/>
          </w:tcPr>
          <w:p w:rsidR="008C33C7" w:rsidRPr="00E6026A" w:rsidRDefault="008C33C7" w:rsidP="00C90D16">
            <w:pPr>
              <w:rPr>
                <w:sz w:val="22"/>
                <w:szCs w:val="22"/>
              </w:rPr>
            </w:pPr>
            <w:r w:rsidRPr="00E6026A">
              <w:rPr>
                <w:sz w:val="22"/>
                <w:szCs w:val="22"/>
              </w:rPr>
              <w:t>Плата за услуги, работы по управлению многоквартирным домом</w:t>
            </w:r>
          </w:p>
        </w:tc>
        <w:tc>
          <w:tcPr>
            <w:tcW w:w="2918" w:type="dxa"/>
            <w:gridSpan w:val="5"/>
            <w:vAlign w:val="bottom"/>
          </w:tcPr>
          <w:p w:rsidR="008C33C7" w:rsidRPr="00E6026A" w:rsidRDefault="008C33C7" w:rsidP="00C90D16">
            <w:pPr>
              <w:jc w:val="right"/>
              <w:rPr>
                <w:sz w:val="22"/>
                <w:szCs w:val="22"/>
              </w:rPr>
            </w:pPr>
            <w:r w:rsidRPr="00E6026A">
              <w:rPr>
                <w:sz w:val="22"/>
                <w:szCs w:val="22"/>
              </w:rPr>
              <w:t xml:space="preserve">230 755,20  </w:t>
            </w:r>
          </w:p>
        </w:tc>
        <w:tc>
          <w:tcPr>
            <w:tcW w:w="1782" w:type="dxa"/>
            <w:vAlign w:val="bottom"/>
          </w:tcPr>
          <w:p w:rsidR="008C33C7" w:rsidRPr="00E6026A" w:rsidRDefault="008C33C7" w:rsidP="00C90D16">
            <w:pPr>
              <w:jc w:val="right"/>
              <w:rPr>
                <w:sz w:val="22"/>
                <w:szCs w:val="22"/>
              </w:rPr>
            </w:pPr>
            <w:r w:rsidRPr="00E6026A">
              <w:rPr>
                <w:sz w:val="22"/>
                <w:szCs w:val="22"/>
              </w:rPr>
              <w:t>8,60</w:t>
            </w:r>
          </w:p>
        </w:tc>
      </w:tr>
      <w:tr w:rsidR="008C33C7" w:rsidRPr="00E6026A" w:rsidTr="00545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4" w:type="dxa"/>
          <w:trHeight w:val="270"/>
        </w:trPr>
        <w:tc>
          <w:tcPr>
            <w:tcW w:w="5099" w:type="dxa"/>
            <w:gridSpan w:val="2"/>
            <w:vAlign w:val="bottom"/>
          </w:tcPr>
          <w:p w:rsidR="008C33C7" w:rsidRPr="00E6026A" w:rsidRDefault="008C33C7" w:rsidP="00C90D16">
            <w:pPr>
              <w:rPr>
                <w:b/>
                <w:bCs/>
                <w:sz w:val="22"/>
                <w:szCs w:val="22"/>
              </w:rPr>
            </w:pPr>
            <w:r w:rsidRPr="00E6026A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2918" w:type="dxa"/>
            <w:gridSpan w:val="5"/>
            <w:vAlign w:val="bottom"/>
          </w:tcPr>
          <w:p w:rsidR="008C33C7" w:rsidRPr="00E6026A" w:rsidRDefault="008C33C7" w:rsidP="00C90D16">
            <w:pPr>
              <w:jc w:val="right"/>
              <w:rPr>
                <w:b/>
                <w:bCs/>
                <w:sz w:val="22"/>
                <w:szCs w:val="22"/>
              </w:rPr>
            </w:pPr>
            <w:r w:rsidRPr="00E6026A">
              <w:rPr>
                <w:b/>
                <w:bCs/>
                <w:sz w:val="22"/>
                <w:szCs w:val="22"/>
              </w:rPr>
              <w:t xml:space="preserve">1 488 102,72  </w:t>
            </w:r>
          </w:p>
        </w:tc>
        <w:tc>
          <w:tcPr>
            <w:tcW w:w="1782" w:type="dxa"/>
            <w:vAlign w:val="bottom"/>
          </w:tcPr>
          <w:p w:rsidR="008C33C7" w:rsidRPr="00E6026A" w:rsidRDefault="008C33C7" w:rsidP="00C90D16">
            <w:pPr>
              <w:jc w:val="right"/>
              <w:rPr>
                <w:b/>
                <w:bCs/>
                <w:sz w:val="22"/>
                <w:szCs w:val="22"/>
              </w:rPr>
            </w:pPr>
            <w:r w:rsidRPr="00E6026A">
              <w:rPr>
                <w:b/>
                <w:bCs/>
                <w:sz w:val="22"/>
                <w:szCs w:val="22"/>
              </w:rPr>
              <w:t>55,46</w:t>
            </w:r>
          </w:p>
        </w:tc>
      </w:tr>
    </w:tbl>
    <w:p w:rsidR="008C33C7" w:rsidRPr="00E6026A" w:rsidRDefault="008C33C7" w:rsidP="008C33C7">
      <w:pPr>
        <w:tabs>
          <w:tab w:val="left" w:pos="7797"/>
        </w:tabs>
        <w:ind w:right="850"/>
        <w:rPr>
          <w:sz w:val="22"/>
          <w:szCs w:val="22"/>
        </w:rPr>
      </w:pPr>
    </w:p>
    <w:sectPr w:rsidR="008C33C7" w:rsidRPr="00E6026A" w:rsidSect="00D31CE5">
      <w:pgSz w:w="11906" w:h="16838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008"/>
    <w:rsid w:val="000120F0"/>
    <w:rsid w:val="00055F42"/>
    <w:rsid w:val="00080AF4"/>
    <w:rsid w:val="000A7D3A"/>
    <w:rsid w:val="000F445A"/>
    <w:rsid w:val="0016599D"/>
    <w:rsid w:val="0017045D"/>
    <w:rsid w:val="001C2970"/>
    <w:rsid w:val="001D20FD"/>
    <w:rsid w:val="001F424A"/>
    <w:rsid w:val="00202F6F"/>
    <w:rsid w:val="00380FD8"/>
    <w:rsid w:val="003B27F7"/>
    <w:rsid w:val="003C1E6B"/>
    <w:rsid w:val="003F643F"/>
    <w:rsid w:val="004011D4"/>
    <w:rsid w:val="004400E8"/>
    <w:rsid w:val="00455E35"/>
    <w:rsid w:val="004707CD"/>
    <w:rsid w:val="00530478"/>
    <w:rsid w:val="00545DAC"/>
    <w:rsid w:val="00554507"/>
    <w:rsid w:val="00570597"/>
    <w:rsid w:val="00573661"/>
    <w:rsid w:val="005956A1"/>
    <w:rsid w:val="005972F8"/>
    <w:rsid w:val="005D0B78"/>
    <w:rsid w:val="005E2932"/>
    <w:rsid w:val="00627B64"/>
    <w:rsid w:val="006327D4"/>
    <w:rsid w:val="0065659F"/>
    <w:rsid w:val="00663317"/>
    <w:rsid w:val="00694094"/>
    <w:rsid w:val="006C5DF2"/>
    <w:rsid w:val="006E0E90"/>
    <w:rsid w:val="00717AD0"/>
    <w:rsid w:val="00742AE8"/>
    <w:rsid w:val="00761642"/>
    <w:rsid w:val="0078648B"/>
    <w:rsid w:val="007E5DBD"/>
    <w:rsid w:val="00800124"/>
    <w:rsid w:val="00811E67"/>
    <w:rsid w:val="0083283F"/>
    <w:rsid w:val="00851D77"/>
    <w:rsid w:val="0087127A"/>
    <w:rsid w:val="0088202A"/>
    <w:rsid w:val="008A285D"/>
    <w:rsid w:val="008A3E9F"/>
    <w:rsid w:val="008C33C7"/>
    <w:rsid w:val="008D2953"/>
    <w:rsid w:val="008E23E5"/>
    <w:rsid w:val="008F0FF6"/>
    <w:rsid w:val="008F6C4C"/>
    <w:rsid w:val="0091699C"/>
    <w:rsid w:val="009736E2"/>
    <w:rsid w:val="009C2ADC"/>
    <w:rsid w:val="009C323D"/>
    <w:rsid w:val="00A04F7A"/>
    <w:rsid w:val="00A3213E"/>
    <w:rsid w:val="00A33326"/>
    <w:rsid w:val="00AB30F0"/>
    <w:rsid w:val="00AC4A1F"/>
    <w:rsid w:val="00AD4700"/>
    <w:rsid w:val="00AE1B95"/>
    <w:rsid w:val="00AF29CB"/>
    <w:rsid w:val="00B04E62"/>
    <w:rsid w:val="00B30BC5"/>
    <w:rsid w:val="00B33275"/>
    <w:rsid w:val="00B536DF"/>
    <w:rsid w:val="00B63CBC"/>
    <w:rsid w:val="00B67A9B"/>
    <w:rsid w:val="00B7602B"/>
    <w:rsid w:val="00B942C8"/>
    <w:rsid w:val="00BB3014"/>
    <w:rsid w:val="00BF7E17"/>
    <w:rsid w:val="00CD05FD"/>
    <w:rsid w:val="00CD1A40"/>
    <w:rsid w:val="00CD222B"/>
    <w:rsid w:val="00CD5A0B"/>
    <w:rsid w:val="00CE14ED"/>
    <w:rsid w:val="00CF28C6"/>
    <w:rsid w:val="00CF6C25"/>
    <w:rsid w:val="00D111E0"/>
    <w:rsid w:val="00D20341"/>
    <w:rsid w:val="00D31CE5"/>
    <w:rsid w:val="00D42CC9"/>
    <w:rsid w:val="00DA0B19"/>
    <w:rsid w:val="00DA7BD1"/>
    <w:rsid w:val="00DC1AFA"/>
    <w:rsid w:val="00DD132C"/>
    <w:rsid w:val="00DF5400"/>
    <w:rsid w:val="00E95BF2"/>
    <w:rsid w:val="00E979C8"/>
    <w:rsid w:val="00EA0186"/>
    <w:rsid w:val="00EA1E55"/>
    <w:rsid w:val="00EB20C3"/>
    <w:rsid w:val="00EF1080"/>
    <w:rsid w:val="00EF18CB"/>
    <w:rsid w:val="00F45A0E"/>
    <w:rsid w:val="00FE0008"/>
    <w:rsid w:val="00FF01D1"/>
    <w:rsid w:val="00FF2ADF"/>
    <w:rsid w:val="00FF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rsid w:val="00FE000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5">
    <w:name w:val="Table Grid"/>
    <w:basedOn w:val="a1"/>
    <w:rsid w:val="00B04E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04E6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1D20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1D20F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F424A"/>
  </w:style>
  <w:style w:type="paragraph" w:styleId="a9">
    <w:name w:val="Normal (Web)"/>
    <w:basedOn w:val="a"/>
    <w:uiPriority w:val="99"/>
    <w:unhideWhenUsed/>
    <w:rsid w:val="0087127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AC4A1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0">
    <w:name w:val="Без интервала1"/>
    <w:uiPriority w:val="99"/>
    <w:rsid w:val="00A33326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rsid w:val="00FE000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5">
    <w:name w:val="Table Grid"/>
    <w:basedOn w:val="a1"/>
    <w:rsid w:val="00B04E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04E6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1D20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1D20F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F424A"/>
  </w:style>
  <w:style w:type="paragraph" w:styleId="a9">
    <w:name w:val="Normal (Web)"/>
    <w:basedOn w:val="a"/>
    <w:uiPriority w:val="99"/>
    <w:unhideWhenUsed/>
    <w:rsid w:val="0087127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AC4A1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0">
    <w:name w:val="Без интервала1"/>
    <w:uiPriority w:val="99"/>
    <w:rsid w:val="00A33326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CDC52CCBAC543249BD651BD47C8E75E9694A964461D2893E66F9D1B57D43AD876C13D6830622D70DE5A8DM1i2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CDC52CCBAC543249BD651BD47C8E75E9694A964461D2893E66F9D1B57D43AD876C13D6830622D70DE5C87M1i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59C56-C7E5-4E83-995B-B7410272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8</Pages>
  <Words>3279</Words>
  <Characters>18691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2024-03-04T05:24:00Z</cp:lastPrinted>
  <dcterms:created xsi:type="dcterms:W3CDTF">2024-03-11T03:50:00Z</dcterms:created>
  <dcterms:modified xsi:type="dcterms:W3CDTF">2024-03-11T03:50:00Z</dcterms:modified>
</cp:coreProperties>
</file>