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DD" w:rsidRDefault="00E84EDD" w:rsidP="00E84EDD">
      <w:pPr>
        <w:pStyle w:val="a5"/>
      </w:pPr>
      <w:bookmarkStart w:id="0" w:name="_GoBack"/>
      <w:bookmarkEnd w:id="0"/>
      <w:r>
        <w:t xml:space="preserve">Администрация городского округа муниципального образования </w:t>
      </w:r>
    </w:p>
    <w:p w:rsidR="00E84EDD" w:rsidRDefault="00E84EDD" w:rsidP="00E84EDD">
      <w:pPr>
        <w:pStyle w:val="a5"/>
        <w:rPr>
          <w:sz w:val="28"/>
        </w:rPr>
      </w:pPr>
      <w:r>
        <w:t>«город Саянск»</w:t>
      </w:r>
    </w:p>
    <w:p w:rsidR="00E84EDD" w:rsidRPr="00D24B3A" w:rsidRDefault="00E84EDD" w:rsidP="00E84EDD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E84EDD" w:rsidRPr="00112FA8" w:rsidRDefault="00E84EDD" w:rsidP="00E84EDD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E84EDD" w:rsidRPr="00D74BBE" w:rsidRDefault="00E84EDD" w:rsidP="00E84EDD">
      <w:pPr>
        <w:tabs>
          <w:tab w:val="left" w:pos="534"/>
          <w:tab w:val="left" w:pos="2069"/>
          <w:tab w:val="left" w:pos="2518"/>
        </w:tabs>
      </w:pPr>
      <w:r>
        <w:t>От</w:t>
      </w:r>
      <w:r w:rsidRPr="00D74BBE">
        <w:rPr>
          <w:rFonts w:asciiTheme="minorHAnsi" w:hAnsiTheme="minorHAnsi"/>
        </w:rPr>
        <w:t>__</w:t>
      </w:r>
      <w:r w:rsidR="009E1344">
        <w:rPr>
          <w:rFonts w:asciiTheme="minorHAnsi" w:hAnsiTheme="minorHAnsi"/>
        </w:rPr>
        <w:t>____________</w:t>
      </w:r>
      <w:r w:rsidRPr="00D74BBE">
        <w:rPr>
          <w:rFonts w:asciiTheme="minorHAnsi" w:hAnsiTheme="minorHAnsi"/>
        </w:rPr>
        <w:t>_____</w:t>
      </w:r>
      <w:r>
        <w:t>№</w:t>
      </w:r>
      <w:r w:rsidRPr="00D74BBE">
        <w:rPr>
          <w:rFonts w:asciiTheme="minorHAnsi" w:hAnsiTheme="minorHAnsi"/>
          <w:u w:val="single"/>
        </w:rPr>
        <w:t>_</w:t>
      </w:r>
      <w:r w:rsidR="009E1344">
        <w:rPr>
          <w:rFonts w:asciiTheme="minorHAnsi" w:hAnsiTheme="minorHAnsi"/>
          <w:u w:val="single"/>
        </w:rPr>
        <w:t>_____________</w:t>
      </w:r>
      <w:r w:rsidRPr="00D74BBE">
        <w:rPr>
          <w:rFonts w:asciiTheme="minorHAnsi" w:hAnsiTheme="minorHAnsi"/>
          <w:u w:val="single"/>
        </w:rPr>
        <w:t>_________</w:t>
      </w:r>
    </w:p>
    <w:p w:rsidR="00E84EDD" w:rsidRDefault="00E84EDD" w:rsidP="00E84EDD">
      <w:pPr>
        <w:tabs>
          <w:tab w:val="left" w:pos="534"/>
          <w:tab w:val="left" w:pos="2069"/>
          <w:tab w:val="left" w:pos="2518"/>
        </w:tabs>
        <w:ind w:right="-185"/>
        <w:rPr>
          <w:rFonts w:asciiTheme="minorHAnsi" w:hAnsiTheme="minorHAnsi"/>
        </w:rPr>
      </w:pPr>
      <w:r>
        <w:t xml:space="preserve">                        г.Саянск</w:t>
      </w:r>
    </w:p>
    <w:p w:rsidR="00D40BBC" w:rsidRDefault="00D40BBC" w:rsidP="00E84EDD">
      <w:pPr>
        <w:pStyle w:val="ConsPlusTitle"/>
        <w:widowControl/>
        <w:tabs>
          <w:tab w:val="left" w:pos="4253"/>
        </w:tabs>
        <w:ind w:right="5101"/>
        <w:jc w:val="both"/>
        <w:rPr>
          <w:b w:val="0"/>
          <w:color w:val="000000"/>
        </w:rPr>
      </w:pPr>
    </w:p>
    <w:p w:rsidR="00E84EDD" w:rsidRPr="00F40D8E" w:rsidRDefault="00E84EDD" w:rsidP="00E84EDD">
      <w:pPr>
        <w:pStyle w:val="ConsPlusTitle"/>
        <w:widowControl/>
        <w:tabs>
          <w:tab w:val="left" w:pos="4253"/>
        </w:tabs>
        <w:ind w:right="5101"/>
        <w:jc w:val="both"/>
        <w:rPr>
          <w:b w:val="0"/>
        </w:rPr>
      </w:pPr>
      <w:r w:rsidRPr="004C24A2">
        <w:rPr>
          <w:b w:val="0"/>
          <w:color w:val="000000"/>
        </w:rPr>
        <w:t>О внесении изменений в</w:t>
      </w:r>
      <w:r w:rsidR="00686896">
        <w:rPr>
          <w:b w:val="0"/>
          <w:color w:val="000000"/>
        </w:rPr>
        <w:t xml:space="preserve"> Приложение № 1 к </w:t>
      </w:r>
      <w:r w:rsidRPr="004C24A2">
        <w:rPr>
          <w:b w:val="0"/>
          <w:color w:val="000000"/>
        </w:rPr>
        <w:t xml:space="preserve"> постановлени</w:t>
      </w:r>
      <w:r w:rsidR="00686896">
        <w:rPr>
          <w:b w:val="0"/>
          <w:color w:val="000000"/>
        </w:rPr>
        <w:t>ю</w:t>
      </w:r>
      <w:r w:rsidRPr="004C24A2">
        <w:rPr>
          <w:b w:val="0"/>
          <w:color w:val="000000"/>
        </w:rPr>
        <w:t xml:space="preserve"> администрации </w:t>
      </w:r>
      <w:r w:rsidRPr="004C24A2">
        <w:rPr>
          <w:b w:val="0"/>
          <w:color w:val="000000"/>
          <w:spacing w:val="-4"/>
        </w:rPr>
        <w:t>городского округа муниципального образования «город Саянск»</w:t>
      </w:r>
      <w:r w:rsidR="00CC037C">
        <w:rPr>
          <w:b w:val="0"/>
          <w:color w:val="000000"/>
          <w:spacing w:val="-4"/>
        </w:rPr>
        <w:t xml:space="preserve"> </w:t>
      </w:r>
      <w:r w:rsidRPr="004C24A2">
        <w:rPr>
          <w:b w:val="0"/>
          <w:color w:val="000000"/>
          <w:spacing w:val="-4"/>
        </w:rPr>
        <w:t xml:space="preserve">от </w:t>
      </w:r>
      <w:r>
        <w:rPr>
          <w:b w:val="0"/>
          <w:color w:val="000000"/>
          <w:spacing w:val="-4"/>
        </w:rPr>
        <w:t>02</w:t>
      </w:r>
      <w:r w:rsidRPr="004C24A2">
        <w:rPr>
          <w:b w:val="0"/>
          <w:color w:val="000000"/>
          <w:spacing w:val="-4"/>
        </w:rPr>
        <w:t>.</w:t>
      </w:r>
      <w:r>
        <w:rPr>
          <w:b w:val="0"/>
          <w:color w:val="000000"/>
          <w:spacing w:val="-4"/>
        </w:rPr>
        <w:t>06</w:t>
      </w:r>
      <w:r w:rsidRPr="004C24A2">
        <w:rPr>
          <w:b w:val="0"/>
          <w:color w:val="000000"/>
          <w:spacing w:val="-4"/>
        </w:rPr>
        <w:t>.201</w:t>
      </w:r>
      <w:r>
        <w:rPr>
          <w:b w:val="0"/>
          <w:color w:val="000000"/>
          <w:spacing w:val="-4"/>
        </w:rPr>
        <w:t>6</w:t>
      </w:r>
      <w:r w:rsidRPr="004C24A2">
        <w:rPr>
          <w:b w:val="0"/>
          <w:color w:val="000000"/>
          <w:spacing w:val="-4"/>
        </w:rPr>
        <w:t xml:space="preserve"> №</w:t>
      </w:r>
      <w:r w:rsidRPr="004C24A2">
        <w:rPr>
          <w:b w:val="0"/>
          <w:color w:val="000000"/>
        </w:rPr>
        <w:t>110-37-</w:t>
      </w:r>
      <w:r>
        <w:rPr>
          <w:b w:val="0"/>
          <w:color w:val="000000"/>
        </w:rPr>
        <w:t>624</w:t>
      </w:r>
      <w:r w:rsidRPr="004C24A2">
        <w:rPr>
          <w:b w:val="0"/>
          <w:color w:val="000000"/>
        </w:rPr>
        <w:t>-1</w:t>
      </w:r>
      <w:r>
        <w:rPr>
          <w:b w:val="0"/>
          <w:color w:val="000000"/>
        </w:rPr>
        <w:t>6</w:t>
      </w:r>
      <w:r>
        <w:rPr>
          <w:color w:val="000000"/>
        </w:rPr>
        <w:t xml:space="preserve"> «</w:t>
      </w:r>
      <w:r w:rsidRPr="00F40D8E">
        <w:rPr>
          <w:b w:val="0"/>
        </w:rPr>
        <w:t>Об</w:t>
      </w:r>
      <w:r w:rsidR="00C63335">
        <w:rPr>
          <w:b w:val="0"/>
        </w:rPr>
        <w:t xml:space="preserve"> </w:t>
      </w:r>
      <w:r w:rsidRPr="00F40D8E">
        <w:rPr>
          <w:b w:val="0"/>
        </w:rPr>
        <w:t>утверждении муниципальной программы «</w:t>
      </w:r>
      <w:r>
        <w:rPr>
          <w:b w:val="0"/>
        </w:rPr>
        <w:t xml:space="preserve">Строительство и капитальный ремонт объектов систем водоснабжения и водоотведения муниципального образования «город Саянск» </w:t>
      </w:r>
    </w:p>
    <w:p w:rsidR="00E84EDD" w:rsidRPr="00D40BBC" w:rsidRDefault="00E84EDD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476A57" w:rsidRPr="00D40BBC" w:rsidRDefault="00476A57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476A57" w:rsidRPr="00D40BBC" w:rsidRDefault="00476A57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z w:val="28"/>
          <w:szCs w:val="28"/>
        </w:rPr>
        <w:t xml:space="preserve">В целях приведения муниципальной программы </w:t>
      </w:r>
      <w:r w:rsidRPr="00860A55">
        <w:rPr>
          <w:rFonts w:ascii="Times New Roman" w:hAnsi="Times New Roman"/>
          <w:sz w:val="28"/>
          <w:szCs w:val="28"/>
        </w:rPr>
        <w:t xml:space="preserve">«Строительство и капитальный ремонт </w:t>
      </w:r>
      <w:r w:rsidRPr="00D40BBC">
        <w:rPr>
          <w:rFonts w:ascii="Times New Roman" w:hAnsi="Times New Roman"/>
          <w:sz w:val="28"/>
          <w:szCs w:val="28"/>
        </w:rPr>
        <w:t xml:space="preserve">объектов систем водоснабжения и водоотведения муниципального образования «город Саянск» 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D40BBC">
        <w:rPr>
          <w:rFonts w:ascii="Times New Roman" w:hAnsi="Times New Roman"/>
          <w:color w:val="000000"/>
          <w:sz w:val="28"/>
          <w:szCs w:val="28"/>
        </w:rPr>
        <w:t xml:space="preserve"> соответствие  </w:t>
      </w:r>
      <w:r w:rsidR="00B01A3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>действующ</w:t>
      </w:r>
      <w:r w:rsidR="00B01A3D">
        <w:rPr>
          <w:rFonts w:ascii="Times New Roman" w:hAnsi="Times New Roman"/>
          <w:color w:val="000000"/>
          <w:sz w:val="28"/>
          <w:szCs w:val="28"/>
        </w:rPr>
        <w:t>им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 xml:space="preserve"> законодательств</w:t>
      </w:r>
      <w:r w:rsidR="00B01A3D">
        <w:rPr>
          <w:rFonts w:ascii="Times New Roman" w:hAnsi="Times New Roman"/>
          <w:color w:val="000000"/>
          <w:sz w:val="28"/>
          <w:szCs w:val="28"/>
        </w:rPr>
        <w:t>ом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руководствуясь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 Бюджетн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>ым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Кодекс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>ом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руководствуясь</w:t>
      </w:r>
      <w:r w:rsidR="00C63335" w:rsidRPr="00D40B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пунктом </w:t>
      </w:r>
      <w:r w:rsidR="00CC037C" w:rsidRPr="00D40BBC">
        <w:rPr>
          <w:rFonts w:ascii="Times New Roman" w:hAnsi="Times New Roman"/>
          <w:color w:val="000000"/>
          <w:sz w:val="28"/>
          <w:szCs w:val="28"/>
        </w:rPr>
        <w:t>3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.4 раздела </w:t>
      </w:r>
      <w:r w:rsidR="00CC037C" w:rsidRPr="00D40BBC">
        <w:rPr>
          <w:rFonts w:ascii="Times New Roman" w:hAnsi="Times New Roman"/>
          <w:color w:val="000000"/>
          <w:sz w:val="28"/>
          <w:szCs w:val="28"/>
        </w:rPr>
        <w:t>3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0BBC">
        <w:rPr>
          <w:rFonts w:ascii="Times New Roman" w:hAnsi="Times New Roman"/>
          <w:sz w:val="28"/>
          <w:szCs w:val="28"/>
        </w:rPr>
        <w:t xml:space="preserve">Порядка </w:t>
      </w:r>
      <w:r w:rsidR="003E55AC" w:rsidRPr="00D40BBC">
        <w:rPr>
          <w:rFonts w:ascii="Times New Roman" w:hAnsi="Times New Roman"/>
          <w:color w:val="000000"/>
          <w:sz w:val="28"/>
          <w:szCs w:val="28"/>
        </w:rPr>
        <w:t>разработки муниципальных программ, формирования, реализации и оценки эффективности</w:t>
      </w:r>
      <w:r w:rsidR="003E55AC" w:rsidRPr="003E55AC">
        <w:rPr>
          <w:rFonts w:ascii="Times New Roman" w:hAnsi="Times New Roman"/>
          <w:color w:val="000000"/>
          <w:sz w:val="28"/>
          <w:szCs w:val="28"/>
        </w:rPr>
        <w:t xml:space="preserve"> указанных программ муниципального образования «город Саянск»</w:t>
      </w:r>
      <w:r>
        <w:rPr>
          <w:sz w:val="28"/>
          <w:szCs w:val="28"/>
        </w:rPr>
        <w:t xml:space="preserve">, утвержденного постановлением администрации городского округа муниципального образования «город Саянск» от </w:t>
      </w:r>
      <w:r w:rsidR="00E83483">
        <w:rPr>
          <w:rFonts w:ascii="Times New Roman" w:hAnsi="Times New Roman"/>
          <w:sz w:val="28"/>
          <w:szCs w:val="28"/>
        </w:rPr>
        <w:t>27</w:t>
      </w:r>
      <w:r w:rsidR="00CC037C" w:rsidRPr="00CC037C">
        <w:rPr>
          <w:rFonts w:ascii="Times New Roman" w:hAnsi="Times New Roman"/>
          <w:sz w:val="28"/>
          <w:szCs w:val="28"/>
        </w:rPr>
        <w:t>.0</w:t>
      </w:r>
      <w:r w:rsidR="00E83483">
        <w:rPr>
          <w:rFonts w:ascii="Times New Roman" w:hAnsi="Times New Roman"/>
          <w:sz w:val="28"/>
          <w:szCs w:val="28"/>
        </w:rPr>
        <w:t>7</w:t>
      </w:r>
      <w:r w:rsidRPr="00CC037C">
        <w:rPr>
          <w:rFonts w:ascii="Times New Roman" w:hAnsi="Times New Roman"/>
          <w:sz w:val="28"/>
          <w:szCs w:val="28"/>
        </w:rPr>
        <w:t>.201</w:t>
      </w:r>
      <w:r w:rsidR="00CC037C" w:rsidRPr="00CC037C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83483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E83483">
        <w:rPr>
          <w:rFonts w:ascii="Times New Roman" w:hAnsi="Times New Roman"/>
          <w:sz w:val="28"/>
          <w:szCs w:val="28"/>
        </w:rPr>
        <w:t>110-37-</w:t>
      </w:r>
      <w:r w:rsidR="00E83483" w:rsidRPr="00E83483">
        <w:rPr>
          <w:rFonts w:ascii="Times New Roman" w:hAnsi="Times New Roman"/>
          <w:sz w:val="28"/>
          <w:szCs w:val="28"/>
        </w:rPr>
        <w:t>767</w:t>
      </w:r>
      <w:r w:rsidRPr="00E83483">
        <w:rPr>
          <w:rFonts w:ascii="Times New Roman" w:hAnsi="Times New Roman"/>
          <w:sz w:val="28"/>
          <w:szCs w:val="28"/>
        </w:rPr>
        <w:t>-1</w:t>
      </w:r>
      <w:r w:rsidR="00CC037C" w:rsidRPr="00E83483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Pr="006A2A3C">
        <w:rPr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476A57" w:rsidRPr="00476A57" w:rsidRDefault="00476A57" w:rsidP="00E84EDD">
      <w:pPr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E84EDD" w:rsidRDefault="00E84EDD" w:rsidP="00E84EDD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60A55">
        <w:rPr>
          <w:rFonts w:ascii="Times New Roman" w:hAnsi="Times New Roman"/>
          <w:bCs/>
          <w:sz w:val="28"/>
          <w:szCs w:val="28"/>
        </w:rPr>
        <w:t>П О С Т А Н О В Л Я Е Т:</w:t>
      </w:r>
    </w:p>
    <w:p w:rsidR="00476A57" w:rsidRDefault="00476A57" w:rsidP="00E84EDD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EF69E7" w:rsidRDefault="00E84EDD" w:rsidP="00EF69E7">
      <w:pPr>
        <w:pStyle w:val="a3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Приложение № 1 к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686896">
        <w:rPr>
          <w:rFonts w:ascii="Times New Roman" w:hAnsi="Times New Roman"/>
          <w:color w:val="000000"/>
          <w:sz w:val="28"/>
          <w:szCs w:val="28"/>
        </w:rPr>
        <w:t>ю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EF69E7" w:rsidRPr="00860A55">
        <w:rPr>
          <w:rFonts w:ascii="Times New Roman" w:hAnsi="Times New Roman"/>
          <w:color w:val="000000"/>
          <w:spacing w:val="-4"/>
          <w:sz w:val="28"/>
          <w:szCs w:val="28"/>
        </w:rPr>
        <w:t>городского округа муниципального образования «город Саянск»</w:t>
      </w:r>
      <w:r w:rsidR="00C6333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от 02.06.2016</w:t>
      </w:r>
      <w:r w:rsidR="002A486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№</w:t>
      </w:r>
      <w:r w:rsidR="00DF685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z w:val="28"/>
          <w:szCs w:val="28"/>
        </w:rPr>
        <w:t>110-37-624-16</w:t>
      </w:r>
      <w:r w:rsidR="002A48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«</w:t>
      </w:r>
      <w:r w:rsidR="00EF69E7" w:rsidRPr="00860A55">
        <w:rPr>
          <w:rFonts w:ascii="Times New Roman" w:hAnsi="Times New Roman"/>
          <w:sz w:val="28"/>
          <w:szCs w:val="28"/>
        </w:rPr>
        <w:t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</w:t>
      </w:r>
      <w:r w:rsidR="007D7D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z w:val="28"/>
          <w:szCs w:val="28"/>
        </w:rPr>
        <w:t>(в редакции от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27.07.2016 № 110-37-905-16, 26.09.2016 № 110-37-1140-16, от 06.03.2017 № 110-37-167-17, от 22.09.2017 № 110-37-939-17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, от 25.09.2018 № 110-37-983-18</w:t>
      </w:r>
      <w:r w:rsidR="00DF6852">
        <w:rPr>
          <w:rFonts w:ascii="Times New Roman" w:hAnsi="Times New Roman"/>
          <w:color w:val="000000"/>
          <w:spacing w:val="-2"/>
          <w:sz w:val="28"/>
          <w:szCs w:val="28"/>
        </w:rPr>
        <w:t>, от 16.11.2018 № 110-37-1244-18</w:t>
      </w:r>
      <w:r w:rsidR="0078035B">
        <w:rPr>
          <w:rFonts w:ascii="Times New Roman" w:hAnsi="Times New Roman"/>
          <w:color w:val="000000"/>
          <w:spacing w:val="-2"/>
          <w:sz w:val="28"/>
          <w:szCs w:val="28"/>
        </w:rPr>
        <w:t>, от 15.03.2019 № 110-37-304-19</w:t>
      </w:r>
      <w:r w:rsidR="005A200D">
        <w:rPr>
          <w:rFonts w:ascii="Times New Roman" w:hAnsi="Times New Roman"/>
          <w:color w:val="000000"/>
          <w:spacing w:val="-2"/>
          <w:sz w:val="28"/>
          <w:szCs w:val="28"/>
        </w:rPr>
        <w:t>, от 18.06.2019 № 110-37-658-19</w:t>
      </w:r>
      <w:r w:rsidR="0050381C">
        <w:rPr>
          <w:rFonts w:ascii="Times New Roman" w:hAnsi="Times New Roman"/>
          <w:color w:val="000000"/>
          <w:spacing w:val="-2"/>
          <w:sz w:val="28"/>
          <w:szCs w:val="28"/>
        </w:rPr>
        <w:t>, от 09.07.2019 № 110-37-766-19</w:t>
      </w:r>
      <w:r w:rsidR="009E7C81">
        <w:rPr>
          <w:rFonts w:ascii="Times New Roman" w:hAnsi="Times New Roman"/>
          <w:color w:val="000000"/>
          <w:spacing w:val="-2"/>
          <w:sz w:val="28"/>
          <w:szCs w:val="28"/>
        </w:rPr>
        <w:t>, от 14.08.2019 № 110-37-915-19</w:t>
      </w:r>
      <w:r w:rsidR="007B1446">
        <w:rPr>
          <w:rFonts w:ascii="Times New Roman" w:hAnsi="Times New Roman"/>
          <w:color w:val="000000"/>
          <w:spacing w:val="-2"/>
          <w:sz w:val="28"/>
          <w:szCs w:val="28"/>
        </w:rPr>
        <w:t xml:space="preserve"> от </w:t>
      </w:r>
      <w:r w:rsidR="0056769A">
        <w:rPr>
          <w:rFonts w:ascii="Times New Roman" w:hAnsi="Times New Roman"/>
          <w:color w:val="000000"/>
          <w:spacing w:val="-2"/>
          <w:sz w:val="28"/>
          <w:szCs w:val="28"/>
        </w:rPr>
        <w:t>24</w:t>
      </w:r>
      <w:r w:rsidR="007B1446">
        <w:rPr>
          <w:rFonts w:ascii="Times New Roman" w:hAnsi="Times New Roman"/>
          <w:color w:val="000000"/>
          <w:spacing w:val="-2"/>
          <w:sz w:val="28"/>
          <w:szCs w:val="28"/>
        </w:rPr>
        <w:t>.09.2019 №110-37-1</w:t>
      </w:r>
      <w:r w:rsidR="0056769A">
        <w:rPr>
          <w:rFonts w:ascii="Times New Roman" w:hAnsi="Times New Roman"/>
          <w:color w:val="000000"/>
          <w:spacing w:val="-2"/>
          <w:sz w:val="28"/>
          <w:szCs w:val="28"/>
        </w:rPr>
        <w:t>068</w:t>
      </w:r>
      <w:r w:rsidR="007B1446">
        <w:rPr>
          <w:rFonts w:ascii="Times New Roman" w:hAnsi="Times New Roman"/>
          <w:color w:val="000000"/>
          <w:spacing w:val="-2"/>
          <w:sz w:val="28"/>
          <w:szCs w:val="28"/>
        </w:rPr>
        <w:t>-19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опубликованное в газете «Саянские зори», выпуск от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16.06.2016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23 (3886) (вкладыш официальной информации стр. 7-8),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z w:val="28"/>
          <w:szCs w:val="28"/>
        </w:rPr>
        <w:t>04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(38</w:t>
      </w:r>
      <w:r w:rsidR="00EF69E7">
        <w:rPr>
          <w:rFonts w:ascii="Times New Roman" w:hAnsi="Times New Roman"/>
          <w:color w:val="000000"/>
          <w:sz w:val="28"/>
          <w:szCs w:val="28"/>
        </w:rPr>
        <w:t>93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lastRenderedPageBreak/>
        <w:t xml:space="preserve">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06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902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16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10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924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952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27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686896">
        <w:rPr>
          <w:rFonts w:ascii="Times New Roman" w:hAnsi="Times New Roman"/>
          <w:color w:val="000000"/>
          <w:sz w:val="28"/>
          <w:szCs w:val="28"/>
        </w:rPr>
        <w:t>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38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4003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4-5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, выпуск </w:t>
      </w:r>
      <w:r w:rsidR="00404B1D">
        <w:rPr>
          <w:rFonts w:ascii="Times New Roman" w:hAnsi="Times New Roman"/>
          <w:color w:val="000000"/>
          <w:sz w:val="28"/>
          <w:szCs w:val="28"/>
        </w:rPr>
        <w:t>от 29.11.2018 № 47 (4012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404B1D">
        <w:rPr>
          <w:rFonts w:ascii="Times New Roman" w:hAnsi="Times New Roman"/>
          <w:color w:val="000000"/>
          <w:sz w:val="28"/>
          <w:szCs w:val="28"/>
        </w:rPr>
        <w:t>1-2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D2EBA">
        <w:rPr>
          <w:rFonts w:ascii="Times New Roman" w:hAnsi="Times New Roman"/>
          <w:color w:val="000000"/>
          <w:sz w:val="28"/>
          <w:szCs w:val="28"/>
        </w:rPr>
        <w:t>выпуск от 2</w:t>
      </w:r>
      <w:r w:rsidR="00F178B4">
        <w:rPr>
          <w:rFonts w:ascii="Times New Roman" w:hAnsi="Times New Roman"/>
          <w:color w:val="000000"/>
          <w:sz w:val="28"/>
          <w:szCs w:val="28"/>
        </w:rPr>
        <w:t>1</w:t>
      </w:r>
      <w:r w:rsidR="00CD2EBA">
        <w:rPr>
          <w:rFonts w:ascii="Times New Roman" w:hAnsi="Times New Roman"/>
          <w:color w:val="000000"/>
          <w:sz w:val="28"/>
          <w:szCs w:val="28"/>
        </w:rPr>
        <w:t>.</w:t>
      </w:r>
      <w:r w:rsidR="00F178B4">
        <w:rPr>
          <w:rFonts w:ascii="Times New Roman" w:hAnsi="Times New Roman"/>
          <w:color w:val="000000"/>
          <w:sz w:val="28"/>
          <w:szCs w:val="28"/>
        </w:rPr>
        <w:t>03.2019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F178B4">
        <w:rPr>
          <w:rFonts w:ascii="Times New Roman" w:hAnsi="Times New Roman"/>
          <w:color w:val="000000"/>
          <w:sz w:val="28"/>
          <w:szCs w:val="28"/>
        </w:rPr>
        <w:t>11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 (40</w:t>
      </w:r>
      <w:r w:rsidR="00F178B4">
        <w:rPr>
          <w:rFonts w:ascii="Times New Roman" w:hAnsi="Times New Roman"/>
          <w:color w:val="000000"/>
          <w:sz w:val="28"/>
          <w:szCs w:val="28"/>
        </w:rPr>
        <w:t>27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F178B4">
        <w:rPr>
          <w:rFonts w:ascii="Times New Roman" w:hAnsi="Times New Roman"/>
          <w:color w:val="000000"/>
          <w:sz w:val="28"/>
          <w:szCs w:val="28"/>
        </w:rPr>
        <w:t>2</w:t>
      </w:r>
      <w:r w:rsidR="00CD2EBA">
        <w:rPr>
          <w:rFonts w:ascii="Times New Roman" w:hAnsi="Times New Roman"/>
          <w:color w:val="000000"/>
          <w:sz w:val="28"/>
          <w:szCs w:val="28"/>
        </w:rPr>
        <w:t>-</w:t>
      </w:r>
      <w:r w:rsidR="00F178B4">
        <w:rPr>
          <w:rFonts w:ascii="Times New Roman" w:hAnsi="Times New Roman"/>
          <w:color w:val="000000"/>
          <w:sz w:val="28"/>
          <w:szCs w:val="28"/>
        </w:rPr>
        <w:t>3</w:t>
      </w:r>
      <w:r w:rsidR="00CD2EBA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5A200D">
        <w:rPr>
          <w:rFonts w:ascii="Times New Roman" w:hAnsi="Times New Roman"/>
          <w:color w:val="000000"/>
          <w:sz w:val="28"/>
          <w:szCs w:val="28"/>
        </w:rPr>
        <w:t>,</w:t>
      </w:r>
      <w:r w:rsidR="005A200D" w:rsidRPr="005A20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00D">
        <w:rPr>
          <w:rFonts w:ascii="Times New Roman" w:hAnsi="Times New Roman"/>
          <w:color w:val="000000"/>
          <w:sz w:val="28"/>
          <w:szCs w:val="28"/>
        </w:rPr>
        <w:t>выпуск от 27.06.2019 № 25 (4041) (вкладыш официальной информации стр. 3-4</w:t>
      </w:r>
      <w:r w:rsidR="005A200D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F178B4">
        <w:rPr>
          <w:rFonts w:ascii="Times New Roman" w:hAnsi="Times New Roman"/>
          <w:color w:val="000000"/>
          <w:sz w:val="28"/>
          <w:szCs w:val="28"/>
        </w:rPr>
        <w:t>,</w:t>
      </w:r>
      <w:r w:rsidR="0050381C" w:rsidRPr="005038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381C">
        <w:rPr>
          <w:rFonts w:ascii="Times New Roman" w:hAnsi="Times New Roman"/>
          <w:color w:val="000000"/>
          <w:sz w:val="28"/>
          <w:szCs w:val="28"/>
        </w:rPr>
        <w:t xml:space="preserve">выпуск от 18.07.2019 № 28 (4044) (вкладыш официальной информации стр. </w:t>
      </w:r>
      <w:r w:rsidR="00622818">
        <w:rPr>
          <w:rFonts w:ascii="Times New Roman" w:hAnsi="Times New Roman"/>
          <w:color w:val="000000"/>
          <w:sz w:val="28"/>
          <w:szCs w:val="28"/>
        </w:rPr>
        <w:t>2</w:t>
      </w:r>
      <w:r w:rsidR="0050381C">
        <w:rPr>
          <w:rFonts w:ascii="Times New Roman" w:hAnsi="Times New Roman"/>
          <w:color w:val="000000"/>
          <w:sz w:val="28"/>
          <w:szCs w:val="28"/>
        </w:rPr>
        <w:t>-</w:t>
      </w:r>
      <w:r w:rsidR="00622818">
        <w:rPr>
          <w:rFonts w:ascii="Times New Roman" w:hAnsi="Times New Roman"/>
          <w:color w:val="000000"/>
          <w:sz w:val="28"/>
          <w:szCs w:val="28"/>
        </w:rPr>
        <w:t>3</w:t>
      </w:r>
      <w:r w:rsidR="0050381C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9E7C81">
        <w:rPr>
          <w:rFonts w:ascii="Times New Roman" w:hAnsi="Times New Roman"/>
          <w:color w:val="000000"/>
          <w:sz w:val="28"/>
          <w:szCs w:val="28"/>
        </w:rPr>
        <w:t>, выпуск от 22.08.2019 № 33 (4049) (вкладыш официальной информации стр. 2</w:t>
      </w:r>
      <w:r w:rsidR="009E7C81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7B1446">
        <w:rPr>
          <w:rFonts w:ascii="Times New Roman" w:hAnsi="Times New Roman"/>
          <w:color w:val="000000"/>
          <w:sz w:val="28"/>
          <w:szCs w:val="28"/>
        </w:rPr>
        <w:t>, выпуск от 03.10.2019 № 39 (4055) (вкладыш официальной информации стр.1),</w:t>
      </w:r>
      <w:r w:rsidR="00F178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323F32" w:rsidRDefault="00541701" w:rsidP="00DF6852">
      <w:pPr>
        <w:pStyle w:val="a3"/>
        <w:spacing w:after="0"/>
        <w:ind w:left="0" w:firstLine="567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323F32">
        <w:rPr>
          <w:color w:val="000000"/>
          <w:sz w:val="28"/>
          <w:szCs w:val="28"/>
        </w:rPr>
        <w:t>Пункт 8</w:t>
      </w:r>
      <w:r w:rsidR="00323F32" w:rsidRPr="00C95648">
        <w:rPr>
          <w:color w:val="000000"/>
          <w:sz w:val="28"/>
          <w:szCs w:val="28"/>
        </w:rPr>
        <w:t xml:space="preserve"> раздела 1</w:t>
      </w:r>
      <w:r w:rsidR="00323F32">
        <w:rPr>
          <w:color w:val="000000"/>
          <w:sz w:val="28"/>
          <w:szCs w:val="28"/>
        </w:rPr>
        <w:t>.</w:t>
      </w:r>
      <w:r w:rsidR="00323F32" w:rsidRPr="00C95648">
        <w:rPr>
          <w:color w:val="000000"/>
          <w:sz w:val="28"/>
          <w:szCs w:val="28"/>
        </w:rPr>
        <w:t xml:space="preserve"> «Паспорт муниципальной</w:t>
      </w:r>
      <w:r w:rsidR="00323F32">
        <w:rPr>
          <w:color w:val="000000"/>
          <w:sz w:val="28"/>
          <w:szCs w:val="28"/>
        </w:rPr>
        <w:t xml:space="preserve"> программы</w:t>
      </w:r>
      <w:r w:rsidR="00323F32" w:rsidRPr="006A2A3C">
        <w:rPr>
          <w:color w:val="000000"/>
          <w:sz w:val="28"/>
          <w:szCs w:val="28"/>
        </w:rPr>
        <w:t>»</w:t>
      </w:r>
      <w:r w:rsidR="00323F32">
        <w:rPr>
          <w:color w:val="000000"/>
          <w:sz w:val="28"/>
          <w:szCs w:val="28"/>
        </w:rPr>
        <w:t xml:space="preserve"> изложить в следующей </w:t>
      </w:r>
      <w:r w:rsidR="00323F32" w:rsidRPr="00B9540D">
        <w:rPr>
          <w:color w:val="000000"/>
          <w:sz w:val="28"/>
          <w:szCs w:val="28"/>
        </w:rPr>
        <w:t>редакции: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2395"/>
        <w:gridCol w:w="7242"/>
      </w:tblGrid>
      <w:tr w:rsidR="00323F32" w:rsidRPr="006A2A3C" w:rsidTr="003B5342">
        <w:tc>
          <w:tcPr>
            <w:tcW w:w="212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90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3598" w:type="pct"/>
          </w:tcPr>
          <w:p w:rsidR="00323F32" w:rsidRPr="00A830B1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Прогнозируемые средства из бюджета всех уровней составляет </w:t>
            </w:r>
            <w:r w:rsidR="009E7C81" w:rsidRPr="00A830B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830B1" w:rsidRPr="00A830B1">
              <w:rPr>
                <w:rFonts w:ascii="Times New Roman" w:hAnsi="Times New Roman" w:cs="Times New Roman"/>
                <w:sz w:val="24"/>
                <w:szCs w:val="24"/>
              </w:rPr>
              <w:t>1357,8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тыс.рублей, в том числе:</w:t>
            </w:r>
          </w:p>
          <w:p w:rsidR="0057377E" w:rsidRPr="00A830B1" w:rsidRDefault="0057377E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- 2016 год – 32540,0 тыс.рублей;</w:t>
            </w:r>
          </w:p>
          <w:p w:rsidR="00323F32" w:rsidRPr="00A830B1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- 2017 год – 25761,0 тыс. рублей;</w:t>
            </w:r>
          </w:p>
          <w:p w:rsidR="00323F32" w:rsidRPr="00A830B1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- 2018 год – </w:t>
            </w:r>
            <w:r w:rsidR="00BF445F" w:rsidRPr="00A830B1">
              <w:rPr>
                <w:rFonts w:ascii="Times New Roman" w:hAnsi="Times New Roman" w:cs="Times New Roman"/>
                <w:sz w:val="24"/>
                <w:szCs w:val="24"/>
              </w:rPr>
              <w:t>22758,5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A830B1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- 2019 год – </w:t>
            </w:r>
            <w:r w:rsidR="00A830B1" w:rsidRPr="00A830B1">
              <w:rPr>
                <w:rFonts w:ascii="Times New Roman" w:hAnsi="Times New Roman" w:cs="Times New Roman"/>
                <w:sz w:val="24"/>
                <w:szCs w:val="24"/>
              </w:rPr>
              <w:t>81451,6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A830B1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- 2020 год – </w:t>
            </w:r>
            <w:r w:rsidR="009E7C81" w:rsidRPr="00A83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0B1" w:rsidRPr="00A830B1">
              <w:rPr>
                <w:rFonts w:ascii="Times New Roman" w:hAnsi="Times New Roman" w:cs="Times New Roman"/>
                <w:sz w:val="24"/>
                <w:szCs w:val="24"/>
              </w:rPr>
              <w:t>56996,7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A830B1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9E7C81" w:rsidRPr="00A830B1">
              <w:rPr>
                <w:rFonts w:ascii="Times New Roman" w:hAnsi="Times New Roman" w:cs="Times New Roman"/>
                <w:sz w:val="24"/>
                <w:szCs w:val="24"/>
              </w:rPr>
              <w:t>261850,0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323F32" w:rsidRPr="00A830B1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за счет средств местного бюджета составляет </w:t>
            </w:r>
            <w:r w:rsidR="00A830B1" w:rsidRPr="00A830B1">
              <w:rPr>
                <w:rFonts w:ascii="Times New Roman" w:hAnsi="Times New Roman" w:cs="Times New Roman"/>
                <w:sz w:val="24"/>
                <w:szCs w:val="24"/>
              </w:rPr>
              <w:t>69527,5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57377E" w:rsidRPr="00A830B1" w:rsidRDefault="0057377E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- 2016 год – 1297,6 тыс. рублей;</w:t>
            </w:r>
          </w:p>
          <w:p w:rsidR="00323F32" w:rsidRPr="00A830B1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- 2017 год – 3091,3 тыс. рублей;</w:t>
            </w:r>
          </w:p>
          <w:p w:rsidR="00323F32" w:rsidRPr="00A830B1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- 2018 год –</w:t>
            </w:r>
            <w:r w:rsidR="00BF445F"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682,7</w:t>
            </w:r>
            <w:r w:rsidRPr="00A830B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323F32" w:rsidRPr="00A830B1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- 2019 год – </w:t>
            </w:r>
            <w:r w:rsidR="00A830B1" w:rsidRPr="00A830B1">
              <w:rPr>
                <w:rFonts w:ascii="Times New Roman" w:hAnsi="Times New Roman" w:cs="Times New Roman"/>
                <w:sz w:val="24"/>
                <w:szCs w:val="24"/>
              </w:rPr>
              <w:t>10937,6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A830B1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- 2020 год – </w:t>
            </w:r>
            <w:r w:rsidR="00A830B1" w:rsidRPr="00A830B1">
              <w:rPr>
                <w:rFonts w:ascii="Times New Roman" w:hAnsi="Times New Roman" w:cs="Times New Roman"/>
                <w:sz w:val="24"/>
                <w:szCs w:val="24"/>
              </w:rPr>
              <w:t>24714,8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A830B1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9E7C81" w:rsidRPr="00A830B1">
              <w:rPr>
                <w:rFonts w:ascii="Times New Roman" w:hAnsi="Times New Roman" w:cs="Times New Roman"/>
                <w:sz w:val="24"/>
                <w:szCs w:val="24"/>
              </w:rPr>
              <w:t>28803,5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323F32" w:rsidRPr="00A830B1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субсидий, планируемых к привлечению из областного бюджета, составляет </w:t>
            </w:r>
            <w:r w:rsidR="009E7C81" w:rsidRPr="00A830B1">
              <w:rPr>
                <w:rFonts w:ascii="Times New Roman" w:hAnsi="Times New Roman" w:cs="Times New Roman"/>
                <w:sz w:val="24"/>
                <w:szCs w:val="24"/>
              </w:rPr>
              <w:t>511830,3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тыс.рублей, в том числе:</w:t>
            </w:r>
          </w:p>
          <w:p w:rsidR="0057377E" w:rsidRPr="00A830B1" w:rsidRDefault="0057377E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- 2016 год – 31242,4 тыс.рублей;</w:t>
            </w:r>
          </w:p>
          <w:p w:rsidR="00323F32" w:rsidRPr="00A830B1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- 2017 год – 22669,7 тыс. рублей;</w:t>
            </w:r>
          </w:p>
          <w:p w:rsidR="00323F32" w:rsidRPr="00A830B1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- 2018 год – </w:t>
            </w:r>
            <w:r w:rsidR="00BF445F" w:rsidRPr="00A830B1">
              <w:rPr>
                <w:rFonts w:ascii="Times New Roman" w:hAnsi="Times New Roman" w:cs="Times New Roman"/>
                <w:sz w:val="24"/>
                <w:szCs w:val="24"/>
              </w:rPr>
              <w:t>22075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45F" w:rsidRPr="00A830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30B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323F32" w:rsidRPr="00A830B1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- 2019 год – </w:t>
            </w:r>
            <w:r w:rsidR="005A200D" w:rsidRPr="00A830B1">
              <w:rPr>
                <w:rFonts w:ascii="Times New Roman" w:hAnsi="Times New Roman" w:cs="Times New Roman"/>
                <w:sz w:val="24"/>
                <w:szCs w:val="24"/>
              </w:rPr>
              <w:t>70514,0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A830B1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- 2020 год – </w:t>
            </w:r>
            <w:r w:rsidR="009E7C81" w:rsidRPr="00A830B1">
              <w:rPr>
                <w:rFonts w:ascii="Times New Roman" w:hAnsi="Times New Roman" w:cs="Times New Roman"/>
                <w:sz w:val="24"/>
                <w:szCs w:val="24"/>
              </w:rPr>
              <w:t>132281,9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7C19FA" w:rsidRDefault="00323F32" w:rsidP="009E7C81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9E7C81" w:rsidRPr="00A830B1">
              <w:rPr>
                <w:rFonts w:ascii="Times New Roman" w:hAnsi="Times New Roman" w:cs="Times New Roman"/>
                <w:sz w:val="24"/>
                <w:szCs w:val="24"/>
              </w:rPr>
              <w:t>233046,5</w:t>
            </w:r>
            <w:r w:rsidRPr="00A830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57377E" w:rsidRPr="00A83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E0C94" w:rsidRDefault="00686896" w:rsidP="006E0C94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84EDD" w:rsidRPr="006A2A3C">
        <w:rPr>
          <w:color w:val="000000"/>
          <w:sz w:val="28"/>
          <w:szCs w:val="28"/>
        </w:rPr>
        <w:t>.</w:t>
      </w:r>
      <w:r w:rsidR="00C15B48">
        <w:rPr>
          <w:color w:val="000000"/>
          <w:sz w:val="28"/>
          <w:szCs w:val="28"/>
        </w:rPr>
        <w:t>2</w:t>
      </w:r>
      <w:r w:rsidR="00E84EDD">
        <w:rPr>
          <w:color w:val="000000"/>
          <w:sz w:val="28"/>
          <w:szCs w:val="28"/>
        </w:rPr>
        <w:t xml:space="preserve">. </w:t>
      </w:r>
      <w:r w:rsidR="006E0C94">
        <w:rPr>
          <w:color w:val="000000"/>
          <w:sz w:val="28"/>
          <w:szCs w:val="28"/>
        </w:rPr>
        <w:t xml:space="preserve">Таблицу </w:t>
      </w:r>
      <w:r w:rsidR="006E0C94" w:rsidRPr="006A2A3C">
        <w:rPr>
          <w:color w:val="000000"/>
          <w:sz w:val="28"/>
          <w:szCs w:val="28"/>
        </w:rPr>
        <w:t>раздел</w:t>
      </w:r>
      <w:r w:rsidR="006E0C94">
        <w:rPr>
          <w:color w:val="000000"/>
          <w:sz w:val="28"/>
          <w:szCs w:val="28"/>
        </w:rPr>
        <w:t>а</w:t>
      </w:r>
      <w:r w:rsidR="006E0C94" w:rsidRPr="006A2A3C">
        <w:rPr>
          <w:color w:val="000000"/>
          <w:sz w:val="28"/>
          <w:szCs w:val="28"/>
        </w:rPr>
        <w:t xml:space="preserve"> </w:t>
      </w:r>
      <w:r w:rsidR="004961B8">
        <w:rPr>
          <w:color w:val="000000"/>
          <w:sz w:val="28"/>
          <w:szCs w:val="28"/>
        </w:rPr>
        <w:t>4</w:t>
      </w:r>
      <w:r w:rsidR="006E0C94" w:rsidRPr="006A2A3C">
        <w:rPr>
          <w:color w:val="000000"/>
          <w:sz w:val="28"/>
          <w:szCs w:val="28"/>
        </w:rPr>
        <w:t xml:space="preserve"> «</w:t>
      </w:r>
      <w:r w:rsidR="006E0C94">
        <w:rPr>
          <w:color w:val="000000"/>
          <w:sz w:val="28"/>
          <w:szCs w:val="28"/>
        </w:rPr>
        <w:t>Объем и источники финансирования муниципальной программы»</w:t>
      </w:r>
      <w:r w:rsidR="006E0C94" w:rsidRPr="006A2A3C">
        <w:rPr>
          <w:color w:val="000000"/>
          <w:sz w:val="28"/>
          <w:szCs w:val="28"/>
        </w:rPr>
        <w:t xml:space="preserve"> изложить в редакции</w:t>
      </w:r>
      <w:r w:rsidR="004961B8">
        <w:rPr>
          <w:color w:val="000000"/>
          <w:sz w:val="28"/>
          <w:szCs w:val="28"/>
        </w:rPr>
        <w:t xml:space="preserve"> приложения к настоящему постановлению.</w:t>
      </w:r>
    </w:p>
    <w:p w:rsidR="00622818" w:rsidRPr="004C5752" w:rsidRDefault="00686896" w:rsidP="006228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22818">
        <w:rPr>
          <w:rFonts w:ascii="Times New Roman" w:hAnsi="Times New Roman" w:cs="Times New Roman"/>
          <w:sz w:val="28"/>
          <w:szCs w:val="28"/>
        </w:rPr>
        <w:t>2</w:t>
      </w:r>
      <w:r w:rsidR="00E84EDD" w:rsidRPr="00622818">
        <w:rPr>
          <w:rFonts w:ascii="Times New Roman" w:hAnsi="Times New Roman" w:cs="Times New Roman"/>
          <w:sz w:val="28"/>
          <w:szCs w:val="28"/>
        </w:rPr>
        <w:t>.</w:t>
      </w:r>
      <w:r w:rsidR="00E84EDD" w:rsidRPr="00860A55">
        <w:rPr>
          <w:sz w:val="28"/>
          <w:szCs w:val="28"/>
        </w:rPr>
        <w:t xml:space="preserve"> </w:t>
      </w:r>
      <w:r w:rsidR="00622818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образования «город </w:t>
      </w:r>
      <w:r w:rsidR="00622818" w:rsidRPr="001C5F7E">
        <w:rPr>
          <w:rFonts w:ascii="Times New Roman" w:eastAsia="Calibri" w:hAnsi="Times New Roman" w:cs="Times New Roman"/>
          <w:sz w:val="28"/>
          <w:szCs w:val="28"/>
        </w:rPr>
        <w:t>Саянск» (</w:t>
      </w:r>
      <w:hyperlink r:id="rId8" w:history="1">
        <w:r w:rsidR="00622818" w:rsidRPr="001C5F7E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http://sayansk-pravo.ru),</w:t>
        </w:r>
      </w:hyperlink>
      <w:r w:rsidR="00622818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4EDD" w:rsidRPr="00860A55" w:rsidRDefault="00686896" w:rsidP="00622818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84EDD" w:rsidRPr="00860A55">
        <w:rPr>
          <w:sz w:val="28"/>
          <w:szCs w:val="28"/>
        </w:rPr>
        <w:t>. Контроль исполнения настоящего постановления возложить на заместителя мэра городского округа по вопросам жизнеобе</w:t>
      </w:r>
      <w:r w:rsidR="00650020">
        <w:rPr>
          <w:sz w:val="28"/>
          <w:szCs w:val="28"/>
        </w:rPr>
        <w:t>спечения города - председателя К</w:t>
      </w:r>
      <w:r w:rsidR="00E84EDD" w:rsidRPr="00860A55">
        <w:rPr>
          <w:sz w:val="28"/>
          <w:szCs w:val="28"/>
        </w:rPr>
        <w:t>омитета по жилищно-коммунальному хозяйству, транспорту и связи</w:t>
      </w:r>
      <w:r w:rsidR="00650020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E84EDD" w:rsidRPr="00860A55">
        <w:rPr>
          <w:sz w:val="28"/>
          <w:szCs w:val="28"/>
        </w:rPr>
        <w:t>.</w:t>
      </w:r>
    </w:p>
    <w:p w:rsidR="00E84EDD" w:rsidRPr="00860A55" w:rsidRDefault="00686896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4EDD" w:rsidRPr="00860A55">
        <w:rPr>
          <w:rFonts w:ascii="Times New Roman" w:hAnsi="Times New Roman" w:cs="Times New Roman"/>
          <w:sz w:val="28"/>
          <w:szCs w:val="28"/>
        </w:rPr>
        <w:t>.Настоящее постановление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вступает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силу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после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дня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413E82" w:rsidRDefault="00413E82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76A57" w:rsidRDefault="00476A57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76A57" w:rsidRDefault="00476A57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622818" w:rsidRDefault="009E1344" w:rsidP="0065002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E84EDD" w:rsidRPr="000A10F2"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</w:rPr>
        <w:t xml:space="preserve"> </w:t>
      </w:r>
      <w:r w:rsidR="00E84EDD" w:rsidRPr="000A10F2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622818">
        <w:rPr>
          <w:rFonts w:ascii="Times New Roman" w:hAnsi="Times New Roman"/>
          <w:sz w:val="28"/>
          <w:szCs w:val="28"/>
        </w:rPr>
        <w:t xml:space="preserve"> </w:t>
      </w:r>
      <w:r w:rsidR="00E84EDD" w:rsidRPr="000A10F2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E84EDD" w:rsidRDefault="00E84EDD" w:rsidP="0062281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8"/>
          <w:szCs w:val="28"/>
        </w:rPr>
        <w:t xml:space="preserve">образования «город Саянск» </w:t>
      </w:r>
      <w:r w:rsidRPr="000A10F2">
        <w:rPr>
          <w:rFonts w:ascii="Times New Roman" w:hAnsi="Times New Roman"/>
          <w:sz w:val="28"/>
          <w:szCs w:val="28"/>
        </w:rPr>
        <w:tab/>
        <w:t xml:space="preserve">   </w:t>
      </w:r>
      <w:r w:rsidR="00C63335">
        <w:rPr>
          <w:rFonts w:ascii="Times New Roman" w:hAnsi="Times New Roman"/>
          <w:sz w:val="28"/>
          <w:szCs w:val="28"/>
        </w:rPr>
        <w:t xml:space="preserve">           </w:t>
      </w:r>
      <w:r w:rsidR="00805239">
        <w:rPr>
          <w:rFonts w:ascii="Times New Roman" w:hAnsi="Times New Roman"/>
          <w:sz w:val="28"/>
          <w:szCs w:val="28"/>
        </w:rPr>
        <w:t xml:space="preserve">                          </w:t>
      </w:r>
      <w:r w:rsidR="00C63335">
        <w:rPr>
          <w:rFonts w:ascii="Times New Roman" w:hAnsi="Times New Roman"/>
          <w:sz w:val="28"/>
          <w:szCs w:val="28"/>
        </w:rPr>
        <w:t xml:space="preserve">         </w:t>
      </w:r>
      <w:r w:rsidRPr="000A10F2">
        <w:rPr>
          <w:rFonts w:ascii="Times New Roman" w:hAnsi="Times New Roman"/>
          <w:sz w:val="28"/>
          <w:szCs w:val="28"/>
        </w:rPr>
        <w:t xml:space="preserve"> </w:t>
      </w:r>
      <w:r w:rsidR="00061874">
        <w:rPr>
          <w:rFonts w:ascii="Times New Roman" w:hAnsi="Times New Roman"/>
          <w:sz w:val="28"/>
          <w:szCs w:val="28"/>
        </w:rPr>
        <w:t xml:space="preserve">            </w:t>
      </w:r>
      <w:r w:rsidR="009E1344">
        <w:rPr>
          <w:rFonts w:ascii="Times New Roman" w:hAnsi="Times New Roman"/>
          <w:sz w:val="28"/>
          <w:szCs w:val="28"/>
        </w:rPr>
        <w:t>О.В. Боровский</w:t>
      </w:r>
    </w:p>
    <w:p w:rsidR="00622818" w:rsidRDefault="00622818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E84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Малинова М.А.</w:t>
      </w:r>
    </w:p>
    <w:p w:rsidR="002A6730" w:rsidRDefault="00E84EDD">
      <w:pPr>
        <w:rPr>
          <w:rFonts w:ascii="Times New Roman" w:hAnsi="Times New Roman"/>
          <w:sz w:val="24"/>
          <w:szCs w:val="24"/>
        </w:rPr>
        <w:sectPr w:rsidR="002A6730" w:rsidSect="00476A57">
          <w:pgSz w:w="11906" w:h="16838"/>
          <w:pgMar w:top="1276" w:right="567" w:bottom="1276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Тел. 52421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lastRenderedPageBreak/>
        <w:t xml:space="preserve">Приложение 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к постановлению администрации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 xml:space="preserve"> городского округа муниципального </w:t>
      </w: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образования «город Саянск»</w:t>
      </w: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</w:t>
      </w:r>
      <w:r w:rsidR="009E1344">
        <w:rPr>
          <w:b w:val="0"/>
          <w:sz w:val="22"/>
          <w:szCs w:val="22"/>
        </w:rPr>
        <w:t>__</w:t>
      </w:r>
      <w:r>
        <w:rPr>
          <w:b w:val="0"/>
          <w:sz w:val="22"/>
          <w:szCs w:val="22"/>
        </w:rPr>
        <w:t>_»_</w:t>
      </w:r>
      <w:r w:rsidR="009E1344">
        <w:rPr>
          <w:b w:val="0"/>
          <w:sz w:val="22"/>
          <w:szCs w:val="22"/>
        </w:rPr>
        <w:t>___</w:t>
      </w:r>
      <w:r>
        <w:rPr>
          <w:b w:val="0"/>
          <w:sz w:val="22"/>
          <w:szCs w:val="22"/>
        </w:rPr>
        <w:t>________2019 г</w:t>
      </w:r>
    </w:p>
    <w:p w:rsidR="008537E4" w:rsidRDefault="008537E4" w:rsidP="008537E4">
      <w:pPr>
        <w:framePr w:w="4276" w:h="1906" w:hRule="exact" w:hSpace="180" w:wrap="around" w:vAnchor="text" w:hAnchor="page" w:x="11896" w:y="-187"/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             </w:t>
      </w:r>
      <w:r w:rsidRPr="004B4079">
        <w:rPr>
          <w:rFonts w:ascii="Times New Roman" w:hAnsi="Times New Roman"/>
          <w:sz w:val="22"/>
          <w:szCs w:val="22"/>
        </w:rPr>
        <w:t>№ _</w:t>
      </w:r>
      <w:r w:rsidR="009E1344">
        <w:rPr>
          <w:rFonts w:ascii="Times New Roman" w:hAnsi="Times New Roman"/>
          <w:sz w:val="22"/>
          <w:szCs w:val="22"/>
        </w:rPr>
        <w:t>___________</w:t>
      </w:r>
      <w:r>
        <w:rPr>
          <w:rFonts w:ascii="Times New Roman" w:hAnsi="Times New Roman"/>
          <w:sz w:val="22"/>
          <w:szCs w:val="22"/>
        </w:rPr>
        <w:t>__</w:t>
      </w:r>
      <w:r w:rsidRPr="004B4079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___</w:t>
      </w:r>
    </w:p>
    <w:p w:rsidR="008537E4" w:rsidRDefault="008537E4" w:rsidP="008537E4">
      <w:pPr>
        <w:framePr w:w="4276" w:h="1906" w:hRule="exact" w:hSpace="180" w:wrap="around" w:vAnchor="text" w:hAnchor="page" w:x="11896" w:y="-187"/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</w:p>
    <w:p w:rsidR="002A6730" w:rsidRDefault="002A6730" w:rsidP="008537E4">
      <w:pPr>
        <w:tabs>
          <w:tab w:val="left" w:pos="11907"/>
        </w:tabs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559"/>
        <w:gridCol w:w="850"/>
        <w:gridCol w:w="1134"/>
        <w:gridCol w:w="993"/>
        <w:gridCol w:w="992"/>
        <w:gridCol w:w="6"/>
        <w:gridCol w:w="986"/>
        <w:gridCol w:w="992"/>
        <w:gridCol w:w="993"/>
        <w:gridCol w:w="992"/>
        <w:gridCol w:w="992"/>
        <w:gridCol w:w="1560"/>
      </w:tblGrid>
      <w:tr w:rsidR="00DE528A" w:rsidRPr="00222067" w:rsidTr="00A32B49">
        <w:trPr>
          <w:trHeight w:val="160"/>
        </w:trPr>
        <w:tc>
          <w:tcPr>
            <w:tcW w:w="568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Наименование основных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исполнитель 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850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134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93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953" w:type="dxa"/>
            <w:gridSpan w:val="7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560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Связь с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показателями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</w:tr>
      <w:tr w:rsidR="00DE528A" w:rsidRPr="00823446" w:rsidTr="00A32B49">
        <w:tc>
          <w:tcPr>
            <w:tcW w:w="568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A32B49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884" w:type="dxa"/>
            <w:gridSpan w:val="13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капитальный ремонт объектов водоснабжения и водоотведения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Строительство канализационного коллектора в г. Саянске в районе проспекта Мира, ул. Ленина, ул. Перова, м/р Центральный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Электрохимическая защита инженерных сетей (магистрального водовода)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362838" w:rsidRDefault="00DE528A" w:rsidP="006F7A85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</w:t>
            </w:r>
            <w:r w:rsidRPr="003628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dy</w:t>
            </w: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-500 мм от правого берега р. Ока до границы с г. Саянском в районе с. </w:t>
            </w: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Буринские дачи Зиминского района Иркутской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архитектуре и градостроительству города Саянска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D1007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Капитальный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ремонт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водовода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улице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Советская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на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участке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от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Таежной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до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Ленина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17620,0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D1007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Строительство сетей водопровода и электроснабжения индивидуальной жилой застройки микрорайона 6Б г.Саянска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C29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D10071" w:rsidRDefault="007B7EA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4501,6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7B7EA9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7B7EA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6422,3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2461" w:rsidRPr="00D10071" w:rsidRDefault="009E134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4501,6</w:t>
            </w:r>
          </w:p>
          <w:p w:rsidR="00562461" w:rsidRPr="00D1007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9E134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36422,3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водовода по проспекту Ленинградский на участке от ул. Таежной до ул. Бабаева в г. Саянске</w:t>
            </w:r>
          </w:p>
          <w:p w:rsidR="00DE528A" w:rsidRPr="00AF27B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</w:t>
            </w:r>
            <w:r>
              <w:rPr>
                <w:rFonts w:ascii="Times New Roman" w:hAnsi="Times New Roman"/>
                <w:sz w:val="24"/>
                <w:szCs w:val="24"/>
              </w:rPr>
              <w:t>адостроительству города Саянска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6921FF" w:rsidRDefault="00DE528A" w:rsidP="0056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этап -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6921FF" w:rsidRDefault="00DE528A" w:rsidP="0056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этап -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662F1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Лесной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42138,3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89452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Таежный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C29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CF087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6172,8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CF0879" w:rsidP="00CF0879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49943,6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0879" w:rsidRDefault="00CF0879" w:rsidP="00CF0879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6172,8</w:t>
            </w:r>
          </w:p>
          <w:p w:rsidR="00CF0879" w:rsidRDefault="00CF0879" w:rsidP="00CF0879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F0879" w:rsidRDefault="00CF0879" w:rsidP="00CF0879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CF0879" w:rsidP="00CF0879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49943,6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водовода по ул. Бабаева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на участке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 от проспекта  </w:t>
            </w:r>
            <w:r w:rsidR="003C29B4"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Мира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до проспекта </w:t>
            </w:r>
            <w:r w:rsidR="003C29B4" w:rsidRPr="00C87616">
              <w:rPr>
                <w:rFonts w:ascii="Times New Roman" w:hAnsi="Times New Roman"/>
                <w:bCs/>
                <w:sz w:val="24"/>
                <w:szCs w:val="24"/>
              </w:rPr>
              <w:t>Ленинградского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в городе Саянске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927,5</w:t>
            </w:r>
          </w:p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7504,6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927,5</w:t>
            </w:r>
          </w:p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7504,6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на г. Саянск от села Буринские дачи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г. 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13310,0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107690,0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13310,0</w:t>
            </w:r>
          </w:p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107690,0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Строительство участка напорного канализационного коллектора от главной канализационной насосной станции до реки Ока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с выв</w:t>
            </w:r>
            <w:r w:rsidR="001A1809">
              <w:rPr>
                <w:rFonts w:ascii="Times New Roman" w:hAnsi="Times New Roman"/>
                <w:bCs/>
                <w:sz w:val="24"/>
                <w:szCs w:val="24"/>
              </w:rPr>
              <w:t>одом из эксплуатации ветхого участка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C05F1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05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14217,5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="001A180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15032,5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14217,5</w:t>
            </w:r>
          </w:p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115032,5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BAD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EB0BAD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2835" w:type="dxa"/>
            <w:tcBorders>
              <w:top w:val="nil"/>
            </w:tcBorders>
          </w:tcPr>
          <w:p w:rsidR="00EB0BAD" w:rsidRPr="00562461" w:rsidRDefault="00EB0BAD" w:rsidP="00562461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Выполнение работ по разработке, сопровождению, 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проведению в экспертной организации государственной экспертизы и получению положительного заключения государственной экспертизы проектной докумен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ации, инженерных изысканий, достоверности сметной стоимости на строительства</w:t>
            </w:r>
            <w:r w:rsidR="0056246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: «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Участка напорного канализационный коллектор от главной канализационной насосной станции до реки Ока</w:t>
            </w:r>
            <w:r w:rsidR="0056246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</w:tcBorders>
          </w:tcPr>
          <w:p w:rsidR="00EB0BAD" w:rsidRPr="00362838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</w:tcBorders>
          </w:tcPr>
          <w:p w:rsidR="00EB0BAD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EB0BAD" w:rsidRPr="00362838" w:rsidRDefault="00EB0BAD" w:rsidP="00EB0BAD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EB0BAD" w:rsidRPr="00362838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B0BAD" w:rsidRDefault="00D2467F" w:rsidP="00EB0BAD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8365,4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EB0BAD" w:rsidRPr="00362838" w:rsidRDefault="00D2467F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0BAD" w:rsidRDefault="00D2467F" w:rsidP="001A1809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8365,4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EB0BAD" w:rsidRPr="00F96C42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809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1A1809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835" w:type="dxa"/>
            <w:tcBorders>
              <w:top w:val="nil"/>
            </w:tcBorders>
          </w:tcPr>
          <w:p w:rsidR="001A1809" w:rsidRPr="001A1809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участка Выноса водовода Ду 2х500мм по коммуникационному мосту через реку Ока, в районе садоводства Мостовик города 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1A1809" w:rsidRDefault="0081155D" w:rsidP="0081155D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</w:t>
            </w:r>
            <w:r w:rsidR="001A180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525</w:t>
            </w:r>
            <w:r w:rsidR="008115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7,0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81155D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42533,</w:t>
            </w:r>
            <w:r w:rsidR="008115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1329,4</w:t>
            </w:r>
          </w:p>
          <w:p w:rsidR="0081155D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55D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55D" w:rsidRPr="00362838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3927,6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31777,7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1A1809" w:rsidRPr="00F96C42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A1809" w:rsidRPr="00362838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809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1A1809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835" w:type="dxa"/>
            <w:tcBorders>
              <w:top w:val="nil"/>
            </w:tcBorders>
          </w:tcPr>
          <w:p w:rsidR="001A1809" w:rsidRPr="001A1809" w:rsidRDefault="001A1809" w:rsidP="001A1809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Строительство нового участка магистрального водовода по мостовому переходу через р.Ока  </w:t>
            </w:r>
          </w:p>
        </w:tc>
        <w:tc>
          <w:tcPr>
            <w:tcW w:w="1559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1A1809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05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1A1809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1276,0</w:t>
            </w: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10324,0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1276,0</w:t>
            </w:r>
          </w:p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Pr="00F96C42" w:rsidRDefault="00C05F12" w:rsidP="00C05F1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10324,0</w:t>
            </w:r>
          </w:p>
        </w:tc>
        <w:tc>
          <w:tcPr>
            <w:tcW w:w="1560" w:type="dxa"/>
            <w:tcBorders>
              <w:top w:val="nil"/>
            </w:tcBorders>
          </w:tcPr>
          <w:p w:rsidR="001A1809" w:rsidRPr="00362838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818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622818" w:rsidRDefault="00622818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835" w:type="dxa"/>
            <w:tcBorders>
              <w:top w:val="nil"/>
            </w:tcBorders>
          </w:tcPr>
          <w:p w:rsidR="00622818" w:rsidRPr="001A1809" w:rsidRDefault="00622818" w:rsidP="00144FD4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Капитальный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ремонт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водовода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улице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Советск</w:t>
            </w:r>
            <w:r w:rsidR="00144FD4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городе Саянске </w:t>
            </w:r>
          </w:p>
        </w:tc>
        <w:tc>
          <w:tcPr>
            <w:tcW w:w="1559" w:type="dxa"/>
            <w:tcBorders>
              <w:top w:val="nil"/>
            </w:tcBorders>
          </w:tcPr>
          <w:p w:rsidR="00622818" w:rsidRPr="00362838" w:rsidRDefault="00622818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622818" w:rsidRDefault="00622818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622818" w:rsidRPr="00362838" w:rsidRDefault="00622818" w:rsidP="00622818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622818" w:rsidRPr="00362838" w:rsidRDefault="00622818" w:rsidP="00622818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22818" w:rsidRPr="00362838" w:rsidRDefault="00622818" w:rsidP="00622818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622818" w:rsidRDefault="00476A57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819,9</w:t>
            </w:r>
          </w:p>
          <w:p w:rsidR="00476A57" w:rsidRDefault="00476A57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76A57" w:rsidRDefault="00476A57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6633,7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819,9</w:t>
            </w:r>
          </w:p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622818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6633,7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622818" w:rsidRPr="00F96C42" w:rsidRDefault="00622818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22818" w:rsidRPr="00362838" w:rsidRDefault="00622818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Итого по подпрограмме, в том числе: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A830B1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581357,8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32540,0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25761,0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22758,5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A830B1" w:rsidP="00FB10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81451,6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A830B1" w:rsidP="001F362F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156996,7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B531C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261850,0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областной бюджет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B531CE" w:rsidP="00B5326E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511830,3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31242,4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22669,7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22075,8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5A200D" w:rsidP="005A200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B531C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132281,9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B531C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233046,5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A830B1" w:rsidP="00B5326E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69527,5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3091,3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682,7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A830B1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10937,6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A830B1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24714,8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B531C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28803,5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6A57" w:rsidRDefault="00476A57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476A57" w:rsidRDefault="00476A57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476A57" w:rsidRDefault="00476A57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476A57" w:rsidRDefault="007B7EA9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</w:t>
      </w:r>
      <w:r w:rsidR="008856E1" w:rsidRPr="008856E1">
        <w:rPr>
          <w:rFonts w:ascii="Times New Roman" w:hAnsi="Times New Roman"/>
          <w:bCs/>
          <w:sz w:val="24"/>
          <w:szCs w:val="24"/>
        </w:rPr>
        <w:t>эр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856E1" w:rsidRPr="008856E1">
        <w:rPr>
          <w:rFonts w:ascii="Times New Roman" w:hAnsi="Times New Roman"/>
          <w:bCs/>
          <w:sz w:val="24"/>
          <w:szCs w:val="24"/>
        </w:rPr>
        <w:t>городского округа</w:t>
      </w:r>
      <w:r w:rsidR="00476A57">
        <w:rPr>
          <w:rFonts w:ascii="Times New Roman" w:hAnsi="Times New Roman"/>
          <w:bCs/>
          <w:sz w:val="24"/>
          <w:szCs w:val="24"/>
        </w:rPr>
        <w:t xml:space="preserve"> </w:t>
      </w:r>
      <w:r w:rsidR="008856E1" w:rsidRPr="008856E1">
        <w:rPr>
          <w:rFonts w:ascii="Times New Roman" w:hAnsi="Times New Roman"/>
          <w:bCs/>
          <w:sz w:val="24"/>
          <w:szCs w:val="24"/>
        </w:rPr>
        <w:t xml:space="preserve">муниципального </w:t>
      </w:r>
    </w:p>
    <w:p w:rsidR="002A6730" w:rsidRDefault="008856E1" w:rsidP="00061874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8856E1">
        <w:rPr>
          <w:rFonts w:ascii="Times New Roman" w:hAnsi="Times New Roman"/>
          <w:bCs/>
          <w:sz w:val="24"/>
          <w:szCs w:val="24"/>
        </w:rPr>
        <w:t xml:space="preserve">образования </w:t>
      </w:r>
      <w:r w:rsidR="00476A57">
        <w:rPr>
          <w:rFonts w:ascii="Times New Roman" w:hAnsi="Times New Roman"/>
          <w:bCs/>
          <w:sz w:val="24"/>
          <w:szCs w:val="24"/>
        </w:rPr>
        <w:t xml:space="preserve"> </w:t>
      </w:r>
      <w:r w:rsidRPr="008856E1">
        <w:rPr>
          <w:rFonts w:ascii="Times New Roman" w:hAnsi="Times New Roman"/>
          <w:bCs/>
          <w:sz w:val="24"/>
          <w:szCs w:val="24"/>
        </w:rPr>
        <w:t xml:space="preserve">«город Саянск»                                                                                 </w:t>
      </w:r>
      <w:r w:rsidR="00C044EB">
        <w:rPr>
          <w:rFonts w:ascii="Times New Roman" w:hAnsi="Times New Roman"/>
          <w:bCs/>
          <w:sz w:val="24"/>
          <w:szCs w:val="24"/>
        </w:rPr>
        <w:t xml:space="preserve">           </w:t>
      </w:r>
      <w:r w:rsidRPr="008856E1">
        <w:rPr>
          <w:rFonts w:ascii="Times New Roman" w:hAnsi="Times New Roman"/>
          <w:bCs/>
          <w:sz w:val="24"/>
          <w:szCs w:val="24"/>
        </w:rPr>
        <w:t xml:space="preserve">  </w:t>
      </w:r>
      <w:r w:rsidR="00CD2EBA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8856E1">
        <w:rPr>
          <w:rFonts w:ascii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8856E1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7B7EA9">
        <w:rPr>
          <w:rFonts w:ascii="Times New Roman" w:hAnsi="Times New Roman"/>
          <w:bCs/>
          <w:sz w:val="24"/>
          <w:szCs w:val="24"/>
        </w:rPr>
        <w:t>О.В. Боровский</w:t>
      </w:r>
    </w:p>
    <w:p w:rsidR="002A6730" w:rsidRDefault="002A6730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  <w:sectPr w:rsidR="002A6730" w:rsidSect="00476A57">
          <w:pgSz w:w="16838" w:h="11906" w:orient="landscape"/>
          <w:pgMar w:top="1418" w:right="1134" w:bottom="1135" w:left="1135" w:header="709" w:footer="709" w:gutter="0"/>
          <w:cols w:space="708"/>
          <w:docGrid w:linePitch="360"/>
        </w:sectPr>
      </w:pP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E69DB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 к проекту правового акта</w:t>
      </w:r>
    </w:p>
    <w:p w:rsidR="001E69DB" w:rsidRPr="00E64117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Тип проекта правового акта:</w:t>
      </w:r>
      <w:r w:rsidRPr="001E69DB">
        <w:rPr>
          <w:rFonts w:ascii="Times New Roman" w:hAnsi="Times New Roman"/>
          <w:sz w:val="24"/>
          <w:szCs w:val="24"/>
        </w:rPr>
        <w:t xml:space="preserve"> </w:t>
      </w:r>
      <w:r w:rsidRPr="00E64117">
        <w:rPr>
          <w:rFonts w:ascii="Times New Roman" w:hAnsi="Times New Roman"/>
          <w:sz w:val="22"/>
          <w:szCs w:val="22"/>
        </w:rPr>
        <w:t>Постановление администрации городского округа муниципального образования «город Саянск», нормативный правовой акт.</w:t>
      </w:r>
    </w:p>
    <w:p w:rsidR="000039D4" w:rsidRPr="00E64117" w:rsidRDefault="001E69DB" w:rsidP="000039D4">
      <w:pPr>
        <w:pStyle w:val="ConsPlusTitle"/>
        <w:widowControl/>
        <w:tabs>
          <w:tab w:val="left" w:pos="4253"/>
        </w:tabs>
        <w:ind w:right="-2"/>
        <w:jc w:val="both"/>
        <w:rPr>
          <w:b w:val="0"/>
          <w:sz w:val="22"/>
          <w:szCs w:val="22"/>
        </w:rPr>
      </w:pPr>
      <w:r w:rsidRPr="001E69DB">
        <w:rPr>
          <w:u w:val="single"/>
        </w:rPr>
        <w:t>Наименование проекта правового акта (полное наименование проекта правового акта)</w:t>
      </w:r>
      <w:r w:rsidRPr="001E69DB">
        <w:t xml:space="preserve"> </w:t>
      </w:r>
      <w:r w:rsidR="000039D4" w:rsidRPr="004C24A2">
        <w:rPr>
          <w:b w:val="0"/>
          <w:color w:val="000000"/>
        </w:rPr>
        <w:t xml:space="preserve">О </w:t>
      </w:r>
      <w:r w:rsidR="000039D4" w:rsidRPr="00E64117">
        <w:rPr>
          <w:b w:val="0"/>
          <w:color w:val="000000"/>
          <w:sz w:val="22"/>
          <w:szCs w:val="22"/>
        </w:rPr>
        <w:t xml:space="preserve">внесении изменений в Приложение № 1 к  постановлению администрации </w:t>
      </w:r>
      <w:r w:rsidR="000039D4" w:rsidRPr="00E64117">
        <w:rPr>
          <w:b w:val="0"/>
          <w:color w:val="000000"/>
          <w:spacing w:val="-4"/>
          <w:sz w:val="22"/>
          <w:szCs w:val="22"/>
        </w:rPr>
        <w:t>городского округа муниципального образования «город Саянск» от 02.06.2016 №</w:t>
      </w:r>
      <w:r w:rsidR="000039D4" w:rsidRPr="00E64117">
        <w:rPr>
          <w:b w:val="0"/>
          <w:color w:val="000000"/>
          <w:sz w:val="22"/>
          <w:szCs w:val="22"/>
        </w:rPr>
        <w:t>110-37-624-16</w:t>
      </w:r>
      <w:r w:rsidR="000039D4" w:rsidRPr="00E64117">
        <w:rPr>
          <w:color w:val="000000"/>
          <w:sz w:val="22"/>
          <w:szCs w:val="22"/>
        </w:rPr>
        <w:t xml:space="preserve"> «</w:t>
      </w:r>
      <w:r w:rsidR="000039D4" w:rsidRPr="00E64117">
        <w:rPr>
          <w:b w:val="0"/>
          <w:sz w:val="22"/>
          <w:szCs w:val="22"/>
        </w:rPr>
        <w:t xml:space="preserve"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 </w:t>
      </w:r>
    </w:p>
    <w:p w:rsidR="001E69DB" w:rsidRPr="001E69DB" w:rsidRDefault="001E69DB" w:rsidP="000039D4">
      <w:pPr>
        <w:pStyle w:val="ConsPlusTitle"/>
        <w:widowControl/>
        <w:tabs>
          <w:tab w:val="left" w:pos="4253"/>
          <w:tab w:val="left" w:pos="9781"/>
          <w:tab w:val="left" w:pos="9921"/>
        </w:tabs>
        <w:ind w:right="-2"/>
        <w:jc w:val="both"/>
        <w:rPr>
          <w:b w:val="0"/>
        </w:rPr>
      </w:pPr>
      <w:r w:rsidRPr="001E69DB">
        <w:rPr>
          <w:u w:val="single"/>
        </w:rPr>
        <w:t>Субъект правотворческой инициативы:</w:t>
      </w:r>
      <w:r w:rsidRPr="001E69DB">
        <w:rPr>
          <w:b w:val="0"/>
          <w:u w:val="single"/>
        </w:rPr>
        <w:t xml:space="preserve"> </w:t>
      </w:r>
      <w:r w:rsidRPr="00E64117">
        <w:rPr>
          <w:b w:val="0"/>
          <w:sz w:val="22"/>
          <w:szCs w:val="22"/>
        </w:rPr>
        <w:t>Консультант по контролю в сфере рекламы  Комитета по архитектуре и градостроительству М.А. Малинова.</w:t>
      </w:r>
      <w:r w:rsidRPr="001E69DB">
        <w:rPr>
          <w:b w:val="0"/>
        </w:rPr>
        <w:t xml:space="preserve"> </w:t>
      </w:r>
    </w:p>
    <w:p w:rsidR="001E69DB" w:rsidRPr="00E64117" w:rsidRDefault="001E69DB" w:rsidP="001E69D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9DB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</w:t>
      </w:r>
      <w:r w:rsidRPr="00E64117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  <w:r w:rsidRPr="00E6411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E64117">
        <w:rPr>
          <w:rFonts w:ascii="Times New Roman" w:hAnsi="Times New Roman" w:cs="Times New Roman"/>
          <w:sz w:val="22"/>
          <w:szCs w:val="22"/>
        </w:rPr>
        <w:t xml:space="preserve">Бюджетный кодекс Российской Федерации, статьи 4, 38 Устава муниципального образования «город Саянск», </w:t>
      </w:r>
      <w:r w:rsidRPr="00E64117">
        <w:rPr>
          <w:rFonts w:ascii="Times New Roman" w:hAnsi="Times New Roman" w:cs="Times New Roman"/>
          <w:color w:val="000000"/>
          <w:sz w:val="22"/>
          <w:szCs w:val="22"/>
        </w:rPr>
        <w:t xml:space="preserve">пунктом </w:t>
      </w:r>
      <w:r w:rsidR="006B4791" w:rsidRPr="00E64117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E64117">
        <w:rPr>
          <w:rFonts w:ascii="Times New Roman" w:hAnsi="Times New Roman" w:cs="Times New Roman"/>
          <w:color w:val="000000"/>
          <w:sz w:val="22"/>
          <w:szCs w:val="22"/>
        </w:rPr>
        <w:t xml:space="preserve">.4 раздела </w:t>
      </w:r>
      <w:r w:rsidR="006B4791" w:rsidRPr="00E64117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E641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B4791" w:rsidRPr="00E64117">
        <w:rPr>
          <w:rFonts w:ascii="Times New Roman" w:hAnsi="Times New Roman" w:cs="Times New Roman"/>
          <w:sz w:val="22"/>
          <w:szCs w:val="22"/>
        </w:rPr>
        <w:t xml:space="preserve">Порядка разработки </w:t>
      </w:r>
      <w:r w:rsidRPr="00E64117">
        <w:rPr>
          <w:rFonts w:ascii="Times New Roman" w:hAnsi="Times New Roman" w:cs="Times New Roman"/>
          <w:sz w:val="22"/>
          <w:szCs w:val="22"/>
        </w:rPr>
        <w:t>муниципальных программ</w:t>
      </w:r>
      <w:r w:rsidR="006B4791" w:rsidRPr="00E64117">
        <w:rPr>
          <w:rFonts w:ascii="Times New Roman" w:hAnsi="Times New Roman" w:cs="Times New Roman"/>
          <w:sz w:val="22"/>
          <w:szCs w:val="22"/>
        </w:rPr>
        <w:t xml:space="preserve">, формирования, реализации и оценки эффективности указанных программ </w:t>
      </w:r>
      <w:r w:rsidRPr="00E64117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</w:t>
      </w:r>
      <w:r w:rsidR="006B4791" w:rsidRPr="00E64117">
        <w:rPr>
          <w:rFonts w:ascii="Times New Roman" w:hAnsi="Times New Roman" w:cs="Times New Roman"/>
          <w:sz w:val="22"/>
          <w:szCs w:val="22"/>
        </w:rPr>
        <w:t>27.</w:t>
      </w:r>
      <w:r w:rsidRPr="00E64117">
        <w:rPr>
          <w:rFonts w:ascii="Times New Roman" w:hAnsi="Times New Roman" w:cs="Times New Roman"/>
          <w:sz w:val="22"/>
          <w:szCs w:val="22"/>
        </w:rPr>
        <w:t>0</w:t>
      </w:r>
      <w:r w:rsidR="006B4791" w:rsidRPr="00E64117">
        <w:rPr>
          <w:rFonts w:ascii="Times New Roman" w:hAnsi="Times New Roman" w:cs="Times New Roman"/>
          <w:sz w:val="22"/>
          <w:szCs w:val="22"/>
        </w:rPr>
        <w:t>7</w:t>
      </w:r>
      <w:r w:rsidRPr="00E64117">
        <w:rPr>
          <w:rFonts w:ascii="Times New Roman" w:hAnsi="Times New Roman" w:cs="Times New Roman"/>
          <w:sz w:val="22"/>
          <w:szCs w:val="22"/>
        </w:rPr>
        <w:t>.201</w:t>
      </w:r>
      <w:r w:rsidR="006B4791" w:rsidRPr="00E64117">
        <w:rPr>
          <w:rFonts w:ascii="Times New Roman" w:hAnsi="Times New Roman" w:cs="Times New Roman"/>
          <w:sz w:val="22"/>
          <w:szCs w:val="22"/>
        </w:rPr>
        <w:t>8</w:t>
      </w:r>
      <w:r w:rsidRPr="00E64117">
        <w:rPr>
          <w:rFonts w:ascii="Times New Roman" w:hAnsi="Times New Roman" w:cs="Times New Roman"/>
          <w:sz w:val="22"/>
          <w:szCs w:val="22"/>
        </w:rPr>
        <w:t xml:space="preserve"> № 110-37-</w:t>
      </w:r>
      <w:r w:rsidR="006B4791" w:rsidRPr="00E64117">
        <w:rPr>
          <w:rFonts w:ascii="Times New Roman" w:hAnsi="Times New Roman" w:cs="Times New Roman"/>
          <w:sz w:val="22"/>
          <w:szCs w:val="22"/>
        </w:rPr>
        <w:t>767</w:t>
      </w:r>
      <w:r w:rsidRPr="00E64117">
        <w:rPr>
          <w:rFonts w:ascii="Times New Roman" w:hAnsi="Times New Roman" w:cs="Times New Roman"/>
          <w:sz w:val="22"/>
          <w:szCs w:val="22"/>
        </w:rPr>
        <w:t>-1</w:t>
      </w:r>
      <w:r w:rsidR="006B4791" w:rsidRPr="00E64117">
        <w:rPr>
          <w:rFonts w:ascii="Times New Roman" w:hAnsi="Times New Roman" w:cs="Times New Roman"/>
          <w:sz w:val="22"/>
          <w:szCs w:val="22"/>
        </w:rPr>
        <w:t>8</w:t>
      </w:r>
    </w:p>
    <w:p w:rsidR="001E69DB" w:rsidRPr="00E64117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2"/>
          <w:szCs w:val="22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1E69DB">
        <w:rPr>
          <w:rFonts w:ascii="Times New Roman" w:hAnsi="Times New Roman"/>
          <w:i/>
          <w:sz w:val="24"/>
          <w:szCs w:val="24"/>
        </w:rPr>
        <w:t xml:space="preserve"> </w:t>
      </w:r>
      <w:r w:rsidRPr="00E64117">
        <w:rPr>
          <w:rFonts w:ascii="Times New Roman" w:hAnsi="Times New Roman"/>
          <w:sz w:val="22"/>
          <w:szCs w:val="22"/>
        </w:rPr>
        <w:t>Федеральный закон от 06.10.2003  № 131-ФЗ «Об общих принципах организации местного самоуправления в Российской Федерации»; нормативные правовые акты Российской Федерации и муниципальные правовые акты.</w:t>
      </w:r>
    </w:p>
    <w:p w:rsidR="001E69DB" w:rsidRPr="00E64117" w:rsidRDefault="001E69DB" w:rsidP="001E69D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E69DB">
        <w:rPr>
          <w:rFonts w:ascii="Times New Roman" w:hAnsi="Times New Roman" w:cs="Times New Roman"/>
          <w:b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положения:</w:t>
      </w:r>
      <w:r w:rsidR="00E64117">
        <w:rPr>
          <w:rFonts w:ascii="Times New Roman" w:hAnsi="Times New Roman" w:cs="Times New Roman"/>
          <w:sz w:val="24"/>
          <w:szCs w:val="24"/>
        </w:rPr>
        <w:t xml:space="preserve"> В</w:t>
      </w:r>
      <w:r w:rsidR="00E64117" w:rsidRPr="00E64117">
        <w:rPr>
          <w:rFonts w:ascii="Times New Roman" w:hAnsi="Times New Roman" w:cs="Times New Roman"/>
          <w:sz w:val="22"/>
          <w:szCs w:val="22"/>
        </w:rPr>
        <w:t>несение изменений в п.1.12 муниципальной программы,</w:t>
      </w:r>
      <w:r w:rsidR="00E64117">
        <w:rPr>
          <w:rFonts w:ascii="Times New Roman" w:hAnsi="Times New Roman" w:cs="Times New Roman"/>
          <w:sz w:val="22"/>
          <w:szCs w:val="22"/>
        </w:rPr>
        <w:t xml:space="preserve"> обусловлено тем, что</w:t>
      </w:r>
      <w:r w:rsidR="00E64117" w:rsidRPr="00E64117">
        <w:rPr>
          <w:rFonts w:ascii="Times New Roman" w:hAnsi="Times New Roman" w:cs="Times New Roman"/>
          <w:sz w:val="22"/>
          <w:szCs w:val="22"/>
        </w:rPr>
        <w:t xml:space="preserve"> срок </w:t>
      </w:r>
      <w:r w:rsidR="00D2467F" w:rsidRPr="00E64117">
        <w:rPr>
          <w:rFonts w:ascii="Times New Roman" w:hAnsi="Times New Roman" w:cs="Times New Roman"/>
          <w:sz w:val="22"/>
          <w:szCs w:val="22"/>
        </w:rPr>
        <w:t>исполнени</w:t>
      </w:r>
      <w:r w:rsidR="00E64117" w:rsidRPr="00E64117">
        <w:rPr>
          <w:rFonts w:ascii="Times New Roman" w:hAnsi="Times New Roman" w:cs="Times New Roman"/>
          <w:sz w:val="22"/>
          <w:szCs w:val="22"/>
        </w:rPr>
        <w:t>я</w:t>
      </w:r>
      <w:r w:rsidR="00D2467F" w:rsidRPr="00E64117">
        <w:rPr>
          <w:rFonts w:ascii="Times New Roman" w:hAnsi="Times New Roman" w:cs="Times New Roman"/>
          <w:sz w:val="22"/>
          <w:szCs w:val="22"/>
        </w:rPr>
        <w:t xml:space="preserve"> муниципального контракта «</w:t>
      </w:r>
      <w:r w:rsidR="00D2467F" w:rsidRPr="00E64117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на строительства: «Участка напорного канализационный коллектор от главной канализационной насосной станции до реки Ока» </w:t>
      </w:r>
      <w:r w:rsidR="00E5163C" w:rsidRPr="00E64117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кон</w:t>
      </w:r>
      <w:r w:rsidR="00E64117" w:rsidRPr="00E64117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е</w:t>
      </w:r>
      <w:r w:rsidR="00E5163C" w:rsidRPr="00E64117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ц января 2020 года, финансирование мероприятия </w:t>
      </w:r>
      <w:r w:rsidR="00D2467F" w:rsidRPr="00E64117">
        <w:rPr>
          <w:rFonts w:ascii="Times New Roman" w:hAnsi="Times New Roman" w:cs="Times New Roman"/>
          <w:sz w:val="22"/>
          <w:szCs w:val="22"/>
        </w:rPr>
        <w:t>перенос</w:t>
      </w:r>
      <w:r w:rsidR="00E5163C" w:rsidRPr="00E64117">
        <w:rPr>
          <w:rFonts w:ascii="Times New Roman" w:hAnsi="Times New Roman" w:cs="Times New Roman"/>
          <w:sz w:val="22"/>
          <w:szCs w:val="22"/>
        </w:rPr>
        <w:t>ится на 2020 год</w:t>
      </w:r>
      <w:r w:rsidR="00CF0879" w:rsidRPr="00E64117">
        <w:rPr>
          <w:rFonts w:ascii="Times New Roman" w:hAnsi="Times New Roman"/>
          <w:bCs/>
          <w:sz w:val="22"/>
          <w:szCs w:val="22"/>
        </w:rPr>
        <w:t>.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 xml:space="preserve">Место будущего акта в системе действующих муниципальных правовых актов: </w:t>
      </w:r>
    </w:p>
    <w:p w:rsidR="001E69DB" w:rsidRPr="001E69DB" w:rsidRDefault="00E5163C" w:rsidP="001E69DB">
      <w:pPr>
        <w:widowControl w:val="0"/>
        <w:autoSpaceDE w:val="0"/>
        <w:autoSpaceDN w:val="0"/>
        <w:adjustRightInd w:val="0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н</w:t>
      </w:r>
      <w:r w:rsidR="001E69DB" w:rsidRPr="001E69DB">
        <w:rPr>
          <w:rFonts w:ascii="Times New Roman" w:hAnsi="Times New Roman"/>
          <w:sz w:val="24"/>
          <w:szCs w:val="24"/>
        </w:rPr>
        <w:t xml:space="preserve">ормативно – правовой акт. </w:t>
      </w:r>
    </w:p>
    <w:p w:rsidR="001E69DB" w:rsidRPr="001E69DB" w:rsidRDefault="001E69DB" w:rsidP="001E69D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</w:t>
      </w:r>
      <w:r w:rsidRPr="001E69DB">
        <w:rPr>
          <w:rFonts w:ascii="Times New Roman" w:hAnsi="Times New Roman"/>
          <w:b/>
          <w:sz w:val="24"/>
          <w:szCs w:val="24"/>
        </w:rPr>
        <w:t xml:space="preserve"> </w:t>
      </w:r>
      <w:r w:rsidRPr="001E69DB">
        <w:rPr>
          <w:rFonts w:ascii="Times New Roman" w:hAnsi="Times New Roman"/>
          <w:sz w:val="24"/>
          <w:szCs w:val="24"/>
        </w:rPr>
        <w:t>внесение изменений не требует в другие муниципальные правовые акты.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Сведения о наличии (отсутствии) необходимости увеличения (уменьшения) расходов местного бюджета:</w:t>
      </w:r>
      <w:r w:rsidRPr="001E69D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E69DB">
        <w:rPr>
          <w:rFonts w:ascii="Times New Roman" w:hAnsi="Times New Roman"/>
          <w:sz w:val="24"/>
          <w:szCs w:val="24"/>
        </w:rPr>
        <w:t xml:space="preserve">требует </w:t>
      </w:r>
      <w:r w:rsidR="00E5163C">
        <w:rPr>
          <w:rFonts w:ascii="Times New Roman" w:hAnsi="Times New Roman"/>
          <w:sz w:val="24"/>
          <w:szCs w:val="24"/>
        </w:rPr>
        <w:t xml:space="preserve">уменьшения расходов в 2019 году и </w:t>
      </w:r>
      <w:r w:rsidRPr="001E69DB">
        <w:rPr>
          <w:rFonts w:ascii="Times New Roman" w:hAnsi="Times New Roman"/>
          <w:sz w:val="24"/>
          <w:szCs w:val="24"/>
        </w:rPr>
        <w:t>увеличение расходов из местного бюджета</w:t>
      </w:r>
      <w:r w:rsidR="00E5163C">
        <w:rPr>
          <w:rFonts w:ascii="Times New Roman" w:hAnsi="Times New Roman"/>
          <w:sz w:val="24"/>
          <w:szCs w:val="24"/>
        </w:rPr>
        <w:t xml:space="preserve"> в 2020 году</w:t>
      </w:r>
      <w:r w:rsidRPr="001E69DB">
        <w:rPr>
          <w:rFonts w:ascii="Times New Roman" w:hAnsi="Times New Roman"/>
          <w:sz w:val="24"/>
          <w:szCs w:val="24"/>
        </w:rPr>
        <w:t>.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Информация о дате размещения проекта постановления на официальном сайте администрации городского округа муниципального образования «город Саянск» в сети «Интернет» в целях обеспечения возможности проведения независимой экспертизы:</w:t>
      </w:r>
      <w:r w:rsidRPr="001E69DB">
        <w:rPr>
          <w:rFonts w:ascii="Times New Roman" w:hAnsi="Times New Roman"/>
          <w:sz w:val="24"/>
          <w:szCs w:val="24"/>
        </w:rPr>
        <w:t xml:space="preserve"> источником официального опубликования проекта официальный сайт администрации городского округа муниципального образования «город Саянск» в сети «Интернет». Размещен на сайте </w:t>
      </w:r>
      <w:r w:rsidR="00E5163C">
        <w:rPr>
          <w:rFonts w:ascii="Times New Roman" w:hAnsi="Times New Roman"/>
          <w:sz w:val="24"/>
          <w:szCs w:val="24"/>
        </w:rPr>
        <w:t>12</w:t>
      </w:r>
      <w:r w:rsidRPr="006C7A11">
        <w:rPr>
          <w:rFonts w:ascii="Times New Roman" w:hAnsi="Times New Roman"/>
          <w:sz w:val="24"/>
          <w:szCs w:val="24"/>
        </w:rPr>
        <w:t>.</w:t>
      </w:r>
      <w:r w:rsidR="00E5163C">
        <w:rPr>
          <w:rFonts w:ascii="Times New Roman" w:hAnsi="Times New Roman"/>
          <w:sz w:val="24"/>
          <w:szCs w:val="24"/>
        </w:rPr>
        <w:t>12</w:t>
      </w:r>
      <w:r w:rsidR="006B4791">
        <w:rPr>
          <w:rFonts w:ascii="Times New Roman" w:hAnsi="Times New Roman"/>
          <w:sz w:val="24"/>
          <w:szCs w:val="24"/>
        </w:rPr>
        <w:t>.2019 г</w:t>
      </w:r>
      <w:r w:rsidRPr="001E69DB">
        <w:rPr>
          <w:rFonts w:ascii="Times New Roman" w:hAnsi="Times New Roman"/>
          <w:sz w:val="24"/>
          <w:szCs w:val="24"/>
        </w:rPr>
        <w:t xml:space="preserve">, окончание независимой экспертизы </w:t>
      </w:r>
      <w:r w:rsidR="00E5163C">
        <w:rPr>
          <w:rFonts w:ascii="Times New Roman" w:hAnsi="Times New Roman"/>
          <w:sz w:val="24"/>
          <w:szCs w:val="24"/>
        </w:rPr>
        <w:t>19</w:t>
      </w:r>
      <w:r w:rsidRPr="006C7A11">
        <w:rPr>
          <w:rFonts w:ascii="Times New Roman" w:hAnsi="Times New Roman"/>
          <w:sz w:val="24"/>
          <w:szCs w:val="24"/>
        </w:rPr>
        <w:t>.</w:t>
      </w:r>
      <w:r w:rsidR="00E5163C">
        <w:rPr>
          <w:rFonts w:ascii="Times New Roman" w:hAnsi="Times New Roman"/>
          <w:sz w:val="24"/>
          <w:szCs w:val="24"/>
        </w:rPr>
        <w:t>12</w:t>
      </w:r>
      <w:r w:rsidRPr="006C7A11">
        <w:rPr>
          <w:rFonts w:ascii="Times New Roman" w:hAnsi="Times New Roman"/>
          <w:sz w:val="24"/>
          <w:szCs w:val="24"/>
        </w:rPr>
        <w:t>.201</w:t>
      </w:r>
      <w:r w:rsidR="006B4791">
        <w:rPr>
          <w:rFonts w:ascii="Times New Roman" w:hAnsi="Times New Roman"/>
          <w:sz w:val="24"/>
          <w:szCs w:val="24"/>
        </w:rPr>
        <w:t>9</w:t>
      </w:r>
      <w:r w:rsidRPr="001E69DB">
        <w:rPr>
          <w:rFonts w:ascii="Times New Roman" w:hAnsi="Times New Roman"/>
          <w:sz w:val="24"/>
          <w:szCs w:val="24"/>
        </w:rPr>
        <w:t xml:space="preserve"> г.</w:t>
      </w:r>
    </w:p>
    <w:p w:rsidR="001E69DB" w:rsidRPr="001E69DB" w:rsidRDefault="001E69DB" w:rsidP="001E69DB">
      <w:pPr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Саянска для проведения антикоррупционной экспертизы: </w:t>
      </w:r>
      <w:r w:rsidRPr="001E69DB">
        <w:rPr>
          <w:rFonts w:ascii="Times New Roman" w:hAnsi="Times New Roman"/>
          <w:spacing w:val="-10"/>
          <w:sz w:val="24"/>
          <w:szCs w:val="24"/>
        </w:rPr>
        <w:t>Проект направлен в прокуратуру «города Саянска» для проведени</w:t>
      </w:r>
      <w:r w:rsidR="00E5163C">
        <w:rPr>
          <w:rFonts w:ascii="Times New Roman" w:hAnsi="Times New Roman"/>
          <w:spacing w:val="-10"/>
          <w:sz w:val="24"/>
          <w:szCs w:val="24"/>
        </w:rPr>
        <w:t>я антикоррупционной экспертизы_______________________</w:t>
      </w:r>
      <w:r w:rsidR="00D40BBC">
        <w:rPr>
          <w:rFonts w:ascii="Times New Roman" w:hAnsi="Times New Roman"/>
          <w:spacing w:val="-10"/>
          <w:sz w:val="24"/>
          <w:szCs w:val="24"/>
        </w:rPr>
        <w:t xml:space="preserve"> г</w:t>
      </w:r>
      <w:r w:rsidRPr="001E69DB">
        <w:rPr>
          <w:rFonts w:ascii="Times New Roman" w:hAnsi="Times New Roman"/>
          <w:spacing w:val="-10"/>
          <w:sz w:val="24"/>
          <w:szCs w:val="24"/>
        </w:rPr>
        <w:t xml:space="preserve">. </w:t>
      </w:r>
    </w:p>
    <w:p w:rsidR="001E69DB" w:rsidRPr="001E69DB" w:rsidRDefault="001E69DB" w:rsidP="001E69D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1E69DB">
        <w:rPr>
          <w:rFonts w:ascii="Times New Roman" w:hAnsi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1E69DB" w:rsidRPr="001E69DB" w:rsidRDefault="001E69DB" w:rsidP="001E69DB">
      <w:pPr>
        <w:rPr>
          <w:rFonts w:ascii="Times New Roman" w:hAnsi="Times New Roman"/>
          <w:sz w:val="24"/>
          <w:szCs w:val="24"/>
        </w:rPr>
      </w:pPr>
    </w:p>
    <w:p w:rsidR="001E69DB" w:rsidRPr="001E69DB" w:rsidRDefault="001E69DB" w:rsidP="00E5163C">
      <w:pPr>
        <w:pStyle w:val="a7"/>
        <w:spacing w:after="0"/>
        <w:jc w:val="both"/>
      </w:pPr>
      <w:r w:rsidRPr="001E69DB">
        <w:t xml:space="preserve">Председатель                                                                                                       </w:t>
      </w:r>
      <w:r w:rsidR="006B4791">
        <w:t>Е.В. Романова</w:t>
      </w:r>
    </w:p>
    <w:sectPr w:rsidR="001E69DB" w:rsidRPr="001E69DB" w:rsidSect="002A6730">
      <w:pgSz w:w="11906" w:h="16838"/>
      <w:pgMar w:top="1134" w:right="56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CBD" w:rsidRDefault="000D1CBD" w:rsidP="00F77E08">
      <w:r>
        <w:separator/>
      </w:r>
    </w:p>
  </w:endnote>
  <w:endnote w:type="continuationSeparator" w:id="0">
    <w:p w:rsidR="000D1CBD" w:rsidRDefault="000D1CBD" w:rsidP="00F7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CBD" w:rsidRDefault="000D1CBD" w:rsidP="00F77E08">
      <w:r>
        <w:separator/>
      </w:r>
    </w:p>
  </w:footnote>
  <w:footnote w:type="continuationSeparator" w:id="0">
    <w:p w:rsidR="000D1CBD" w:rsidRDefault="000D1CBD" w:rsidP="00F77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DD"/>
    <w:rsid w:val="000039D4"/>
    <w:rsid w:val="00006EAD"/>
    <w:rsid w:val="0001178C"/>
    <w:rsid w:val="00040324"/>
    <w:rsid w:val="00061874"/>
    <w:rsid w:val="00093408"/>
    <w:rsid w:val="0009607B"/>
    <w:rsid w:val="000A3D01"/>
    <w:rsid w:val="000D1CBD"/>
    <w:rsid w:val="00126BD7"/>
    <w:rsid w:val="00144FD4"/>
    <w:rsid w:val="00150D96"/>
    <w:rsid w:val="001A1125"/>
    <w:rsid w:val="001A1809"/>
    <w:rsid w:val="001E69DB"/>
    <w:rsid w:val="001F362F"/>
    <w:rsid w:val="00203DA3"/>
    <w:rsid w:val="0021638D"/>
    <w:rsid w:val="002258AC"/>
    <w:rsid w:val="00251D80"/>
    <w:rsid w:val="00265EB4"/>
    <w:rsid w:val="002A486F"/>
    <w:rsid w:val="002A6730"/>
    <w:rsid w:val="002C08AD"/>
    <w:rsid w:val="002E4546"/>
    <w:rsid w:val="002E4F45"/>
    <w:rsid w:val="002E7574"/>
    <w:rsid w:val="00302654"/>
    <w:rsid w:val="003134CD"/>
    <w:rsid w:val="00323F32"/>
    <w:rsid w:val="0035158C"/>
    <w:rsid w:val="00353630"/>
    <w:rsid w:val="00384371"/>
    <w:rsid w:val="00385C70"/>
    <w:rsid w:val="003860EF"/>
    <w:rsid w:val="00396F01"/>
    <w:rsid w:val="003C21D2"/>
    <w:rsid w:val="003C29B4"/>
    <w:rsid w:val="003E55AC"/>
    <w:rsid w:val="003F4158"/>
    <w:rsid w:val="00404B1D"/>
    <w:rsid w:val="00413E82"/>
    <w:rsid w:val="00440C6F"/>
    <w:rsid w:val="00476A57"/>
    <w:rsid w:val="004779CC"/>
    <w:rsid w:val="00484D96"/>
    <w:rsid w:val="00490B8C"/>
    <w:rsid w:val="004961B8"/>
    <w:rsid w:val="00496440"/>
    <w:rsid w:val="004A7BAB"/>
    <w:rsid w:val="004C081E"/>
    <w:rsid w:val="004C75BE"/>
    <w:rsid w:val="004F419A"/>
    <w:rsid w:val="0050381C"/>
    <w:rsid w:val="0050649F"/>
    <w:rsid w:val="00535DE1"/>
    <w:rsid w:val="00541701"/>
    <w:rsid w:val="00543B04"/>
    <w:rsid w:val="00562461"/>
    <w:rsid w:val="0056769A"/>
    <w:rsid w:val="0057377E"/>
    <w:rsid w:val="00581CCC"/>
    <w:rsid w:val="005A200D"/>
    <w:rsid w:val="005A2E3B"/>
    <w:rsid w:val="005B3873"/>
    <w:rsid w:val="005D6AE7"/>
    <w:rsid w:val="005E3E86"/>
    <w:rsid w:val="00622818"/>
    <w:rsid w:val="00650020"/>
    <w:rsid w:val="006519EA"/>
    <w:rsid w:val="006838F9"/>
    <w:rsid w:val="00686896"/>
    <w:rsid w:val="00687835"/>
    <w:rsid w:val="006B02BD"/>
    <w:rsid w:val="006B4791"/>
    <w:rsid w:val="006C7A11"/>
    <w:rsid w:val="006E0C94"/>
    <w:rsid w:val="006F18D9"/>
    <w:rsid w:val="006F7A85"/>
    <w:rsid w:val="007275AC"/>
    <w:rsid w:val="00774AF5"/>
    <w:rsid w:val="0078035B"/>
    <w:rsid w:val="007B1446"/>
    <w:rsid w:val="007B7EA9"/>
    <w:rsid w:val="007C19FA"/>
    <w:rsid w:val="007D7DBC"/>
    <w:rsid w:val="007F437A"/>
    <w:rsid w:val="00805239"/>
    <w:rsid w:val="0081155D"/>
    <w:rsid w:val="00823B64"/>
    <w:rsid w:val="008537E4"/>
    <w:rsid w:val="0086597B"/>
    <w:rsid w:val="008856E1"/>
    <w:rsid w:val="008F56B3"/>
    <w:rsid w:val="009011F7"/>
    <w:rsid w:val="00913752"/>
    <w:rsid w:val="00916B5F"/>
    <w:rsid w:val="0094325E"/>
    <w:rsid w:val="00943BFD"/>
    <w:rsid w:val="00945C0D"/>
    <w:rsid w:val="009473D6"/>
    <w:rsid w:val="00951360"/>
    <w:rsid w:val="009A181D"/>
    <w:rsid w:val="009D480B"/>
    <w:rsid w:val="009D5D2E"/>
    <w:rsid w:val="009E1344"/>
    <w:rsid w:val="009E2561"/>
    <w:rsid w:val="009E4FBF"/>
    <w:rsid w:val="009E7C81"/>
    <w:rsid w:val="00A32AF9"/>
    <w:rsid w:val="00A32B49"/>
    <w:rsid w:val="00A372D1"/>
    <w:rsid w:val="00A706B2"/>
    <w:rsid w:val="00A830B1"/>
    <w:rsid w:val="00A865CF"/>
    <w:rsid w:val="00B01A3D"/>
    <w:rsid w:val="00B11972"/>
    <w:rsid w:val="00B46319"/>
    <w:rsid w:val="00B531CE"/>
    <w:rsid w:val="00B5326E"/>
    <w:rsid w:val="00B86E7A"/>
    <w:rsid w:val="00B95D4A"/>
    <w:rsid w:val="00BB55DF"/>
    <w:rsid w:val="00BD686C"/>
    <w:rsid w:val="00BE7B2D"/>
    <w:rsid w:val="00BF3ED1"/>
    <w:rsid w:val="00BF445F"/>
    <w:rsid w:val="00C044EB"/>
    <w:rsid w:val="00C05F12"/>
    <w:rsid w:val="00C15B48"/>
    <w:rsid w:val="00C16EDF"/>
    <w:rsid w:val="00C2459E"/>
    <w:rsid w:val="00C63335"/>
    <w:rsid w:val="00CC037C"/>
    <w:rsid w:val="00CD2EBA"/>
    <w:rsid w:val="00CD4C5D"/>
    <w:rsid w:val="00CD6D6D"/>
    <w:rsid w:val="00CF0879"/>
    <w:rsid w:val="00D07D2E"/>
    <w:rsid w:val="00D2467F"/>
    <w:rsid w:val="00D24754"/>
    <w:rsid w:val="00D40BBC"/>
    <w:rsid w:val="00D673C6"/>
    <w:rsid w:val="00D83D55"/>
    <w:rsid w:val="00DB1E4F"/>
    <w:rsid w:val="00DC149E"/>
    <w:rsid w:val="00DD4904"/>
    <w:rsid w:val="00DE2C54"/>
    <w:rsid w:val="00DE528A"/>
    <w:rsid w:val="00DF305D"/>
    <w:rsid w:val="00DF6852"/>
    <w:rsid w:val="00E20E3A"/>
    <w:rsid w:val="00E270AE"/>
    <w:rsid w:val="00E5163C"/>
    <w:rsid w:val="00E619F9"/>
    <w:rsid w:val="00E64117"/>
    <w:rsid w:val="00E83483"/>
    <w:rsid w:val="00E84EDD"/>
    <w:rsid w:val="00EB0BAD"/>
    <w:rsid w:val="00EB2A0B"/>
    <w:rsid w:val="00EB619F"/>
    <w:rsid w:val="00EE3A13"/>
    <w:rsid w:val="00EE737A"/>
    <w:rsid w:val="00EF69E7"/>
    <w:rsid w:val="00F11470"/>
    <w:rsid w:val="00F178B4"/>
    <w:rsid w:val="00F77E08"/>
    <w:rsid w:val="00FA503B"/>
    <w:rsid w:val="00FB1061"/>
    <w:rsid w:val="00FE3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4B563-784D-41F9-B4A3-6AF8A0E3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2</cp:revision>
  <cp:lastPrinted>2019-12-11T07:49:00Z</cp:lastPrinted>
  <dcterms:created xsi:type="dcterms:W3CDTF">2019-12-12T01:22:00Z</dcterms:created>
  <dcterms:modified xsi:type="dcterms:W3CDTF">2019-12-12T01:22:00Z</dcterms:modified>
</cp:coreProperties>
</file>