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bookmarkStart w:id="0" w:name="_GoBack"/>
      <w:bookmarkEnd w:id="0"/>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7512BF" w:rsidP="004C2737"/>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7512BF" w:rsidP="004C2737"/>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908" w:type="dxa"/>
        <w:tblInd w:w="-1815" w:type="dxa"/>
        <w:tblLayout w:type="fixed"/>
        <w:tblCellMar>
          <w:left w:w="28" w:type="dxa"/>
          <w:right w:w="28" w:type="dxa"/>
        </w:tblCellMar>
        <w:tblLook w:val="0000" w:firstRow="0" w:lastRow="0" w:firstColumn="0" w:lastColumn="0" w:noHBand="0" w:noVBand="0"/>
      </w:tblPr>
      <w:tblGrid>
        <w:gridCol w:w="246"/>
        <w:gridCol w:w="1308"/>
        <w:gridCol w:w="142"/>
        <w:gridCol w:w="10070"/>
        <w:gridCol w:w="142"/>
      </w:tblGrid>
      <w:tr w:rsidR="007512BF" w:rsidRPr="00256091" w:rsidTr="00362CF3">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10070"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 xml:space="preserve">программы «Развитие архитектуры,  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A65622">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r w:rsidRPr="00C36D48">
        <w:rPr>
          <w:color w:val="000000"/>
          <w:sz w:val="28"/>
          <w:szCs w:val="28"/>
        </w:rPr>
        <w:t>П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городского округа 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1D38D6" w:rsidRPr="00256091">
        <w:rPr>
          <w:rFonts w:ascii="Times New Roman" w:hAnsi="Times New Roman" w:cs="Times New Roman"/>
          <w:color w:val="000000"/>
          <w:spacing w:val="-4"/>
          <w:sz w:val="28"/>
          <w:szCs w:val="28"/>
        </w:rPr>
        <w:t xml:space="preserve">«Об утверждении муниципальной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рограммы «Развитие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(в редакции от 11.05.2016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110-37-712-16, от 29.09.2016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22.11.2016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 xml:space="preserve">29.12.2017 № 110-37-1379-17,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02.10.2018 № 110-37-1009-18</w:t>
      </w:r>
      <w:r w:rsidR="00713DEF">
        <w:rPr>
          <w:rFonts w:ascii="Times New Roman" w:hAnsi="Times New Roman" w:cs="Times New Roman"/>
          <w:spacing w:val="-2"/>
          <w:sz w:val="28"/>
          <w:szCs w:val="28"/>
        </w:rPr>
        <w:t>, от 28.12.2018 № 110-37-1482-18</w:t>
      </w:r>
      <w:r w:rsidR="00A64FF0">
        <w:rPr>
          <w:rFonts w:ascii="Times New Roman" w:hAnsi="Times New Roman" w:cs="Times New Roman"/>
          <w:spacing w:val="-2"/>
          <w:sz w:val="28"/>
          <w:szCs w:val="28"/>
        </w:rPr>
        <w:t>, от 15.04.2019 № 110-37-419-19</w:t>
      </w:r>
      <w:r w:rsidR="008F5176">
        <w:rPr>
          <w:rFonts w:ascii="Times New Roman" w:hAnsi="Times New Roman" w:cs="Times New Roman"/>
          <w:spacing w:val="-2"/>
          <w:sz w:val="28"/>
          <w:szCs w:val="28"/>
        </w:rPr>
        <w:t>, от 17.06.2019 № 110-37-656-19</w:t>
      </w:r>
      <w:r w:rsidR="00E93211">
        <w:rPr>
          <w:rFonts w:ascii="Times New Roman" w:hAnsi="Times New Roman" w:cs="Times New Roman"/>
          <w:spacing w:val="-2"/>
          <w:sz w:val="28"/>
          <w:szCs w:val="28"/>
        </w:rPr>
        <w:t>, от 24.07.2019 №110-37-830-19</w:t>
      </w:r>
      <w:r w:rsidR="00A65622">
        <w:rPr>
          <w:rFonts w:ascii="Times New Roman" w:hAnsi="Times New Roman" w:cs="Times New Roman"/>
          <w:spacing w:val="-2"/>
          <w:sz w:val="28"/>
          <w:szCs w:val="28"/>
        </w:rPr>
        <w:t>, от 24.09.2019 № 110-37-1067-19</w:t>
      </w:r>
      <w:r w:rsidR="001D38D6" w:rsidRPr="008605ED">
        <w:rPr>
          <w:rFonts w:ascii="Times New Roman" w:hAnsi="Times New Roman" w:cs="Times New Roman"/>
          <w:spacing w:val="-2"/>
          <w:sz w:val="28"/>
          <w:szCs w:val="28"/>
        </w:rPr>
        <w:t>), опубликовано</w:t>
      </w:r>
      <w:r w:rsidR="001D38D6" w:rsidRPr="00256091">
        <w:rPr>
          <w:rFonts w:ascii="Times New Roman" w:hAnsi="Times New Roman" w:cs="Times New Roman"/>
          <w:color w:val="000000"/>
          <w:spacing w:val="-2"/>
          <w:sz w:val="28"/>
          <w:szCs w:val="28"/>
        </w:rPr>
        <w:t xml:space="preserve"> в газете</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от </w:t>
      </w:r>
      <w:r w:rsidR="001D38D6" w:rsidRPr="00256091">
        <w:rPr>
          <w:rFonts w:ascii="Times New Roman" w:hAnsi="Times New Roman" w:cs="Times New Roman"/>
          <w:color w:val="000000"/>
          <w:sz w:val="28"/>
          <w:szCs w:val="28"/>
        </w:rPr>
        <w:t xml:space="preserve">19.11.2015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(3883) (вкладыш официальной информации стр. 5-6), выпуск от 30.06.2016</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25 (3888) (вкладыш официальной информации</w:t>
      </w:r>
      <w:r w:rsidR="001D38D6">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с</w:t>
      </w:r>
      <w:r w:rsidR="001D38D6">
        <w:rPr>
          <w:rFonts w:ascii="Times New Roman" w:hAnsi="Times New Roman" w:cs="Times New Roman"/>
          <w:color w:val="000000"/>
          <w:sz w:val="28"/>
          <w:szCs w:val="28"/>
        </w:rPr>
        <w:t>тр.20), выпуск от 13.10.2016</w:t>
      </w:r>
      <w:r w:rsidR="00AD5F7C">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официальной информации</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xml:space="preserve">, выпуск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 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 от 12.01.2017 № 1 (3915) (вкладыш официальной информации стр. 7-8), выпуск 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C65824">
        <w:rPr>
          <w:rFonts w:ascii="Times New Roman" w:hAnsi="Times New Roman" w:cs="Times New Roman"/>
          <w:sz w:val="28"/>
          <w:szCs w:val="28"/>
        </w:rPr>
        <w:t>17</w:t>
      </w:r>
      <w:r w:rsidR="00AD5F7C">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43BD8">
        <w:rPr>
          <w:rFonts w:ascii="Times New Roman" w:hAnsi="Times New Roman" w:cs="Times New Roman"/>
          <w:sz w:val="28"/>
          <w:szCs w:val="28"/>
        </w:rPr>
        <w:t xml:space="preserve"> </w:t>
      </w:r>
      <w:r w:rsidR="008F5176">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 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4005</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w:t>
      </w:r>
      <w:r w:rsidR="001D38D6">
        <w:rPr>
          <w:rFonts w:ascii="Times New Roman" w:hAnsi="Times New Roman" w:cs="Times New Roman"/>
          <w:color w:val="000000"/>
          <w:sz w:val="28"/>
          <w:szCs w:val="28"/>
        </w:rPr>
        <w:lastRenderedPageBreak/>
        <w:t>официальной информации стр. 1-5</w:t>
      </w:r>
      <w:r w:rsidR="00713DEF">
        <w:rPr>
          <w:rFonts w:ascii="Times New Roman" w:hAnsi="Times New Roman" w:cs="Times New Roman"/>
          <w:color w:val="000000"/>
          <w:sz w:val="28"/>
          <w:szCs w:val="28"/>
        </w:rPr>
        <w:t>,</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11</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1</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4017</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26-28,</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17</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2</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4018</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28)</w:t>
      </w:r>
      <w:r w:rsidR="001D38D6">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выпуск от 18</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15</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4031</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(вкладыш официальной информации стр. 6), выпуск от 25</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16</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4032</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 xml:space="preserve">(вкладыш официальной информации стр. 1,2), </w:t>
      </w:r>
      <w:r w:rsidR="008F5176">
        <w:rPr>
          <w:rFonts w:ascii="Times New Roman" w:hAnsi="Times New Roman" w:cs="Times New Roman"/>
          <w:color w:val="000000"/>
          <w:sz w:val="28"/>
          <w:szCs w:val="28"/>
        </w:rPr>
        <w:t>выпуск от 27</w:t>
      </w:r>
      <w:r w:rsidR="008F5176" w:rsidRPr="008605ED">
        <w:rPr>
          <w:rFonts w:ascii="Times New Roman" w:hAnsi="Times New Roman" w:cs="Times New Roman"/>
          <w:sz w:val="28"/>
          <w:szCs w:val="28"/>
        </w:rPr>
        <w:t>.</w:t>
      </w:r>
      <w:r w:rsidR="008F5176">
        <w:rPr>
          <w:rFonts w:ascii="Times New Roman" w:hAnsi="Times New Roman" w:cs="Times New Roman"/>
          <w:sz w:val="28"/>
          <w:szCs w:val="28"/>
        </w:rPr>
        <w:t>06</w:t>
      </w:r>
      <w:r w:rsidR="008F5176" w:rsidRPr="008605ED">
        <w:rPr>
          <w:rFonts w:ascii="Times New Roman" w:hAnsi="Times New Roman" w:cs="Times New Roman"/>
          <w:sz w:val="28"/>
          <w:szCs w:val="28"/>
        </w:rPr>
        <w:t>.201</w:t>
      </w:r>
      <w:r w:rsidR="008F5176">
        <w:rPr>
          <w:rFonts w:ascii="Times New Roman" w:hAnsi="Times New Roman" w:cs="Times New Roman"/>
          <w:sz w:val="28"/>
          <w:szCs w:val="28"/>
        </w:rPr>
        <w:t>9</w:t>
      </w:r>
      <w:r w:rsidR="008F5176" w:rsidRPr="008605ED">
        <w:rPr>
          <w:rFonts w:ascii="Times New Roman" w:hAnsi="Times New Roman" w:cs="Times New Roman"/>
          <w:sz w:val="28"/>
          <w:szCs w:val="28"/>
        </w:rPr>
        <w:t xml:space="preserve"> № </w:t>
      </w:r>
      <w:r w:rsidR="008F5176">
        <w:rPr>
          <w:rFonts w:ascii="Times New Roman" w:hAnsi="Times New Roman" w:cs="Times New Roman"/>
          <w:sz w:val="28"/>
          <w:szCs w:val="28"/>
        </w:rPr>
        <w:t>25</w:t>
      </w:r>
      <w:r w:rsidR="008F5176" w:rsidRPr="008605ED">
        <w:rPr>
          <w:rFonts w:ascii="Times New Roman" w:hAnsi="Times New Roman" w:cs="Times New Roman"/>
          <w:sz w:val="28"/>
          <w:szCs w:val="28"/>
        </w:rPr>
        <w:t xml:space="preserve"> (</w:t>
      </w:r>
      <w:r w:rsidR="008F5176">
        <w:rPr>
          <w:rFonts w:ascii="Times New Roman" w:hAnsi="Times New Roman" w:cs="Times New Roman"/>
          <w:sz w:val="28"/>
          <w:szCs w:val="28"/>
        </w:rPr>
        <w:t>4041</w:t>
      </w:r>
      <w:r w:rsidR="008F5176" w:rsidRPr="008605ED">
        <w:rPr>
          <w:rFonts w:ascii="Times New Roman" w:hAnsi="Times New Roman" w:cs="Times New Roman"/>
          <w:sz w:val="28"/>
          <w:szCs w:val="28"/>
        </w:rPr>
        <w:t>)</w:t>
      </w:r>
      <w:r w:rsidR="008F5176" w:rsidRPr="00C95648">
        <w:rPr>
          <w:rFonts w:ascii="Times New Roman" w:hAnsi="Times New Roman" w:cs="Times New Roman"/>
          <w:color w:val="000000"/>
          <w:sz w:val="28"/>
          <w:szCs w:val="28"/>
        </w:rPr>
        <w:t xml:space="preserve"> </w:t>
      </w:r>
      <w:r w:rsidR="008F5176">
        <w:rPr>
          <w:rFonts w:ascii="Times New Roman" w:hAnsi="Times New Roman" w:cs="Times New Roman"/>
          <w:color w:val="000000"/>
          <w:sz w:val="28"/>
          <w:szCs w:val="28"/>
        </w:rPr>
        <w:t xml:space="preserve">(вкладыш официальной информации стр. 2,3), </w:t>
      </w:r>
      <w:r w:rsidR="00D92D38">
        <w:rPr>
          <w:rFonts w:ascii="Times New Roman" w:hAnsi="Times New Roman" w:cs="Times New Roman"/>
          <w:color w:val="000000"/>
          <w:sz w:val="28"/>
          <w:szCs w:val="28"/>
        </w:rPr>
        <w:t>выпуск от 01</w:t>
      </w:r>
      <w:r w:rsidR="00D92D38" w:rsidRPr="008605ED">
        <w:rPr>
          <w:rFonts w:ascii="Times New Roman" w:hAnsi="Times New Roman" w:cs="Times New Roman"/>
          <w:sz w:val="28"/>
          <w:szCs w:val="28"/>
        </w:rPr>
        <w:t>.</w:t>
      </w:r>
      <w:r w:rsidR="00D92D38">
        <w:rPr>
          <w:rFonts w:ascii="Times New Roman" w:hAnsi="Times New Roman" w:cs="Times New Roman"/>
          <w:sz w:val="28"/>
          <w:szCs w:val="28"/>
        </w:rPr>
        <w:t>08</w:t>
      </w:r>
      <w:r w:rsidR="00D92D38" w:rsidRPr="008605ED">
        <w:rPr>
          <w:rFonts w:ascii="Times New Roman" w:hAnsi="Times New Roman" w:cs="Times New Roman"/>
          <w:sz w:val="28"/>
          <w:szCs w:val="28"/>
        </w:rPr>
        <w:t>.201</w:t>
      </w:r>
      <w:r w:rsidR="00D92D38">
        <w:rPr>
          <w:rFonts w:ascii="Times New Roman" w:hAnsi="Times New Roman" w:cs="Times New Roman"/>
          <w:sz w:val="28"/>
          <w:szCs w:val="28"/>
        </w:rPr>
        <w:t>9</w:t>
      </w:r>
      <w:r w:rsidR="00D92D38" w:rsidRPr="008605ED">
        <w:rPr>
          <w:rFonts w:ascii="Times New Roman" w:hAnsi="Times New Roman" w:cs="Times New Roman"/>
          <w:sz w:val="28"/>
          <w:szCs w:val="28"/>
        </w:rPr>
        <w:t xml:space="preserve"> № </w:t>
      </w:r>
      <w:r w:rsidR="00D92D38">
        <w:rPr>
          <w:rFonts w:ascii="Times New Roman" w:hAnsi="Times New Roman" w:cs="Times New Roman"/>
          <w:sz w:val="28"/>
          <w:szCs w:val="28"/>
        </w:rPr>
        <w:t>30</w:t>
      </w:r>
      <w:r w:rsidR="00D92D38" w:rsidRPr="008605ED">
        <w:rPr>
          <w:rFonts w:ascii="Times New Roman" w:hAnsi="Times New Roman" w:cs="Times New Roman"/>
          <w:sz w:val="28"/>
          <w:szCs w:val="28"/>
        </w:rPr>
        <w:t xml:space="preserve"> (</w:t>
      </w:r>
      <w:r w:rsidR="00D92D38">
        <w:rPr>
          <w:rFonts w:ascii="Times New Roman" w:hAnsi="Times New Roman" w:cs="Times New Roman"/>
          <w:sz w:val="28"/>
          <w:szCs w:val="28"/>
        </w:rPr>
        <w:t>4046</w:t>
      </w:r>
      <w:r w:rsidR="00D92D38" w:rsidRPr="008605ED">
        <w:rPr>
          <w:rFonts w:ascii="Times New Roman" w:hAnsi="Times New Roman" w:cs="Times New Roman"/>
          <w:sz w:val="28"/>
          <w:szCs w:val="28"/>
        </w:rPr>
        <w:t>)</w:t>
      </w:r>
      <w:r w:rsidR="00D92D38" w:rsidRPr="00C95648">
        <w:rPr>
          <w:rFonts w:ascii="Times New Roman" w:hAnsi="Times New Roman" w:cs="Times New Roman"/>
          <w:color w:val="000000"/>
          <w:sz w:val="28"/>
          <w:szCs w:val="28"/>
        </w:rPr>
        <w:t xml:space="preserve"> </w:t>
      </w:r>
      <w:r w:rsidR="00D92D38">
        <w:rPr>
          <w:rFonts w:ascii="Times New Roman" w:hAnsi="Times New Roman" w:cs="Times New Roman"/>
          <w:color w:val="000000"/>
          <w:sz w:val="28"/>
          <w:szCs w:val="28"/>
        </w:rPr>
        <w:t>(вкладыш официальной информации стр. 1-3)</w:t>
      </w:r>
      <w:r w:rsidR="00A65622">
        <w:rPr>
          <w:rFonts w:ascii="Times New Roman" w:hAnsi="Times New Roman" w:cs="Times New Roman"/>
          <w:color w:val="000000"/>
          <w:sz w:val="28"/>
          <w:szCs w:val="28"/>
        </w:rPr>
        <w:t>, выпуск от 03</w:t>
      </w:r>
      <w:r w:rsidR="00A65622" w:rsidRPr="008605ED">
        <w:rPr>
          <w:rFonts w:ascii="Times New Roman" w:hAnsi="Times New Roman" w:cs="Times New Roman"/>
          <w:sz w:val="28"/>
          <w:szCs w:val="28"/>
        </w:rPr>
        <w:t>.</w:t>
      </w:r>
      <w:r w:rsidR="00A65622">
        <w:rPr>
          <w:rFonts w:ascii="Times New Roman" w:hAnsi="Times New Roman" w:cs="Times New Roman"/>
          <w:sz w:val="28"/>
          <w:szCs w:val="28"/>
        </w:rPr>
        <w:t>10</w:t>
      </w:r>
      <w:r w:rsidR="00A65622" w:rsidRPr="008605ED">
        <w:rPr>
          <w:rFonts w:ascii="Times New Roman" w:hAnsi="Times New Roman" w:cs="Times New Roman"/>
          <w:sz w:val="28"/>
          <w:szCs w:val="28"/>
        </w:rPr>
        <w:t>.201</w:t>
      </w:r>
      <w:r w:rsidR="00A65622">
        <w:rPr>
          <w:rFonts w:ascii="Times New Roman" w:hAnsi="Times New Roman" w:cs="Times New Roman"/>
          <w:sz w:val="28"/>
          <w:szCs w:val="28"/>
        </w:rPr>
        <w:t>9</w:t>
      </w:r>
      <w:r w:rsidR="00A65622" w:rsidRPr="008605ED">
        <w:rPr>
          <w:rFonts w:ascii="Times New Roman" w:hAnsi="Times New Roman" w:cs="Times New Roman"/>
          <w:sz w:val="28"/>
          <w:szCs w:val="28"/>
        </w:rPr>
        <w:t xml:space="preserve"> № </w:t>
      </w:r>
      <w:r w:rsidR="00A65622">
        <w:rPr>
          <w:rFonts w:ascii="Times New Roman" w:hAnsi="Times New Roman" w:cs="Times New Roman"/>
          <w:sz w:val="28"/>
          <w:szCs w:val="28"/>
        </w:rPr>
        <w:t>39</w:t>
      </w:r>
      <w:r w:rsidR="00A65622" w:rsidRPr="008605ED">
        <w:rPr>
          <w:rFonts w:ascii="Times New Roman" w:hAnsi="Times New Roman" w:cs="Times New Roman"/>
          <w:sz w:val="28"/>
          <w:szCs w:val="28"/>
        </w:rPr>
        <w:t xml:space="preserve"> (</w:t>
      </w:r>
      <w:r w:rsidR="00A65622">
        <w:rPr>
          <w:rFonts w:ascii="Times New Roman" w:hAnsi="Times New Roman" w:cs="Times New Roman"/>
          <w:sz w:val="28"/>
          <w:szCs w:val="28"/>
        </w:rPr>
        <w:t>4055</w:t>
      </w:r>
      <w:r w:rsidR="00A65622" w:rsidRPr="008605ED">
        <w:rPr>
          <w:rFonts w:ascii="Times New Roman" w:hAnsi="Times New Roman" w:cs="Times New Roman"/>
          <w:sz w:val="28"/>
          <w:szCs w:val="28"/>
        </w:rPr>
        <w:t>)</w:t>
      </w:r>
      <w:r w:rsidR="00A65622" w:rsidRPr="00C95648">
        <w:rPr>
          <w:rFonts w:ascii="Times New Roman" w:hAnsi="Times New Roman" w:cs="Times New Roman"/>
          <w:color w:val="000000"/>
          <w:sz w:val="28"/>
          <w:szCs w:val="28"/>
        </w:rPr>
        <w:t xml:space="preserve"> </w:t>
      </w:r>
      <w:r w:rsidR="00A65622">
        <w:rPr>
          <w:rFonts w:ascii="Times New Roman" w:hAnsi="Times New Roman" w:cs="Times New Roman"/>
          <w:color w:val="000000"/>
          <w:sz w:val="28"/>
          <w:szCs w:val="28"/>
        </w:rPr>
        <w:t xml:space="preserve">(вкладыш официальной информации стр. </w:t>
      </w:r>
      <w:r w:rsidR="002C4FDC">
        <w:rPr>
          <w:rFonts w:ascii="Times New Roman" w:hAnsi="Times New Roman" w:cs="Times New Roman"/>
          <w:color w:val="000000"/>
          <w:sz w:val="28"/>
          <w:szCs w:val="28"/>
        </w:rPr>
        <w:t>2</w:t>
      </w:r>
      <w:r w:rsidR="00A65622">
        <w:rPr>
          <w:rFonts w:ascii="Times New Roman" w:hAnsi="Times New Roman" w:cs="Times New Roman"/>
          <w:color w:val="000000"/>
          <w:sz w:val="28"/>
          <w:szCs w:val="28"/>
        </w:rPr>
        <w:t>-3)</w:t>
      </w:r>
      <w:r w:rsidR="002C4FDC">
        <w:rPr>
          <w:rFonts w:ascii="Times New Roman" w:hAnsi="Times New Roman" w:cs="Times New Roman"/>
          <w:color w:val="000000"/>
          <w:sz w:val="28"/>
          <w:szCs w:val="28"/>
        </w:rPr>
        <w:t>,</w:t>
      </w:r>
      <w:r w:rsidR="00A65622">
        <w:rPr>
          <w:rFonts w:ascii="Times New Roman" w:hAnsi="Times New Roman" w:cs="Times New Roman"/>
          <w:color w:val="000000"/>
          <w:sz w:val="28"/>
          <w:szCs w:val="28"/>
        </w:rPr>
        <w:t xml:space="preserve">  </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00362CF3">
        <w:rPr>
          <w:rFonts w:ascii="Times New Roman" w:hAnsi="Times New Roman"/>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329"/>
        <w:gridCol w:w="7242"/>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713DEF" w:rsidRDefault="00362CF3" w:rsidP="001D38D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001D38D6" w:rsidRPr="00713DEF">
              <w:rPr>
                <w:rFonts w:ascii="Times New Roman" w:hAnsi="Times New Roman" w:cs="Times New Roman"/>
                <w:sz w:val="24"/>
                <w:szCs w:val="24"/>
              </w:rPr>
              <w:t xml:space="preserve">Общий объем финансирования муниципальной программы составляет  </w:t>
            </w:r>
            <w:r w:rsidR="00D3361E">
              <w:rPr>
                <w:rFonts w:ascii="Times New Roman" w:hAnsi="Times New Roman" w:cs="Times New Roman"/>
                <w:sz w:val="24"/>
                <w:szCs w:val="24"/>
              </w:rPr>
              <w:t>371145,73</w:t>
            </w:r>
            <w:r w:rsidR="001D38D6" w:rsidRPr="00713DEF">
              <w:rPr>
                <w:rFonts w:ascii="Times New Roman" w:hAnsi="Times New Roman" w:cs="Times New Roman"/>
                <w:color w:val="FF0000"/>
                <w:sz w:val="24"/>
                <w:szCs w:val="24"/>
              </w:rPr>
              <w:t xml:space="preserve"> </w:t>
            </w:r>
            <w:r w:rsidR="001D38D6" w:rsidRPr="00713DEF">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2016 -  41663,57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39895,0</w:t>
            </w:r>
            <w:r w:rsidR="000B0F9C">
              <w:rPr>
                <w:rFonts w:ascii="Times New Roman" w:hAnsi="Times New Roman" w:cs="Times New Roman"/>
                <w:sz w:val="24"/>
                <w:szCs w:val="24"/>
              </w:rPr>
              <w:t>4</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2018 -  </w:t>
            </w:r>
            <w:r w:rsidR="00305211" w:rsidRPr="00713DEF">
              <w:rPr>
                <w:rFonts w:ascii="Times New Roman" w:hAnsi="Times New Roman" w:cs="Times New Roman"/>
                <w:sz w:val="24"/>
                <w:szCs w:val="24"/>
              </w:rPr>
              <w:t>589</w:t>
            </w:r>
            <w:r w:rsidR="00D05DA2" w:rsidRPr="00713DEF">
              <w:rPr>
                <w:rFonts w:ascii="Times New Roman" w:hAnsi="Times New Roman" w:cs="Times New Roman"/>
                <w:sz w:val="24"/>
                <w:szCs w:val="24"/>
              </w:rPr>
              <w:t>69,</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9</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D3361E">
              <w:rPr>
                <w:rFonts w:ascii="Times New Roman" w:hAnsi="Times New Roman" w:cs="Times New Roman"/>
                <w:sz w:val="24"/>
                <w:szCs w:val="24"/>
              </w:rPr>
              <w:t>74032,34</w:t>
            </w:r>
            <w:r w:rsidRPr="009E2B2E">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2020 -  </w:t>
            </w:r>
            <w:r w:rsidR="0067024B">
              <w:rPr>
                <w:rFonts w:ascii="Times New Roman" w:hAnsi="Times New Roman" w:cs="Times New Roman"/>
                <w:sz w:val="24"/>
                <w:szCs w:val="24"/>
              </w:rPr>
              <w:t>121984,79</w:t>
            </w:r>
            <w:r w:rsidRPr="00713DEF">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2021 -  </w:t>
            </w:r>
            <w:r w:rsidR="005D25A1">
              <w:rPr>
                <w:rFonts w:ascii="Times New Roman" w:hAnsi="Times New Roman" w:cs="Times New Roman"/>
                <w:sz w:val="24"/>
                <w:szCs w:val="24"/>
              </w:rPr>
              <w:t>34600</w:t>
            </w:r>
            <w:r w:rsidRPr="00713DEF">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муниципального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2016 -   17830,00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2017 -   12426,79 тыс. руб;</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муниципального образования «город Саянск» - </w:t>
            </w:r>
            <w:r w:rsidR="00D3361E">
              <w:rPr>
                <w:rFonts w:ascii="Times New Roman" w:hAnsi="Times New Roman" w:cs="Times New Roman"/>
                <w:sz w:val="24"/>
                <w:szCs w:val="24"/>
              </w:rPr>
              <w:t>5012,00</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w:t>
            </w:r>
            <w:r w:rsidR="00D3361E">
              <w:rPr>
                <w:rFonts w:ascii="Times New Roman" w:hAnsi="Times New Roman" w:cs="Times New Roman"/>
                <w:sz w:val="24"/>
                <w:szCs w:val="24"/>
              </w:rPr>
              <w:t>0</w:t>
            </w:r>
            <w:r w:rsidRPr="00C42FA6">
              <w:rPr>
                <w:rFonts w:ascii="Times New Roman" w:hAnsi="Times New Roman" w:cs="Times New Roman"/>
                <w:sz w:val="24"/>
                <w:szCs w:val="24"/>
              </w:rPr>
              <w:t xml:space="preserve"> тыс. руб;</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w:t>
            </w:r>
            <w:r w:rsidR="00D3361E">
              <w:rPr>
                <w:rFonts w:ascii="Times New Roman" w:hAnsi="Times New Roman" w:cs="Times New Roman"/>
                <w:sz w:val="24"/>
                <w:szCs w:val="24"/>
              </w:rPr>
              <w:t>0</w:t>
            </w:r>
            <w:r w:rsidRPr="00C42FA6">
              <w:rPr>
                <w:rFonts w:ascii="Times New Roman" w:hAnsi="Times New Roman" w:cs="Times New Roman"/>
                <w:sz w:val="24"/>
                <w:szCs w:val="24"/>
              </w:rPr>
              <w:t xml:space="preserve">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,3</w:t>
            </w:r>
            <w:r w:rsidR="00D3361E">
              <w:rPr>
                <w:rFonts w:ascii="Times New Roman" w:hAnsi="Times New Roman" w:cs="Times New Roman"/>
                <w:sz w:val="24"/>
                <w:szCs w:val="24"/>
              </w:rPr>
              <w:t>0</w:t>
            </w:r>
            <w:r w:rsidRPr="00C42FA6">
              <w:rPr>
                <w:rFonts w:ascii="Times New Roman" w:hAnsi="Times New Roman" w:cs="Times New Roman"/>
                <w:sz w:val="24"/>
                <w:szCs w:val="24"/>
              </w:rPr>
              <w:t xml:space="preserve">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w:t>
            </w:r>
            <w:r w:rsidR="00D3361E">
              <w:rPr>
                <w:rFonts w:ascii="Times New Roman" w:hAnsi="Times New Roman" w:cs="Times New Roman"/>
                <w:sz w:val="24"/>
                <w:szCs w:val="24"/>
              </w:rPr>
              <w:t>840,70</w:t>
            </w:r>
            <w:r w:rsidRPr="00C42FA6">
              <w:rPr>
                <w:rFonts w:ascii="Times New Roman" w:hAnsi="Times New Roman" w:cs="Times New Roman"/>
                <w:sz w:val="24"/>
                <w:szCs w:val="24"/>
              </w:rPr>
              <w:t xml:space="preserve">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w:t>
            </w:r>
            <w:r w:rsidR="00D3361E">
              <w:rPr>
                <w:rFonts w:ascii="Times New Roman" w:hAnsi="Times New Roman" w:cs="Times New Roman"/>
                <w:sz w:val="24"/>
                <w:szCs w:val="24"/>
              </w:rPr>
              <w:t>0</w:t>
            </w:r>
            <w:r w:rsidRPr="00C42FA6">
              <w:rPr>
                <w:rFonts w:ascii="Times New Roman" w:hAnsi="Times New Roman" w:cs="Times New Roman"/>
                <w:sz w:val="24"/>
                <w:szCs w:val="24"/>
              </w:rPr>
              <w:t xml:space="preserve">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w:t>
            </w:r>
            <w:r w:rsidR="00D3361E">
              <w:rPr>
                <w:rFonts w:ascii="Times New Roman" w:hAnsi="Times New Roman" w:cs="Times New Roman"/>
                <w:sz w:val="24"/>
                <w:szCs w:val="24"/>
              </w:rPr>
              <w:t>0</w:t>
            </w:r>
            <w:r w:rsidRPr="00C42FA6">
              <w:rPr>
                <w:rFonts w:ascii="Times New Roman" w:hAnsi="Times New Roman" w:cs="Times New Roman"/>
                <w:sz w:val="24"/>
                <w:szCs w:val="24"/>
              </w:rPr>
              <w:t xml:space="preserve">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муниципального образования «город Саянск» - </w:t>
            </w:r>
            <w:r w:rsidR="00D3361E">
              <w:rPr>
                <w:rFonts w:ascii="Times New Roman" w:hAnsi="Times New Roman" w:cs="Times New Roman"/>
                <w:sz w:val="24"/>
                <w:szCs w:val="24"/>
              </w:rPr>
              <w:t>290927,35</w:t>
            </w:r>
            <w:r w:rsidRPr="00C42FA6">
              <w:rPr>
                <w:rFonts w:ascii="Times New Roman" w:hAnsi="Times New Roman" w:cs="Times New Roman"/>
                <w:sz w:val="24"/>
                <w:szCs w:val="24"/>
              </w:rPr>
              <w:t xml:space="preserve"> 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w:t>
            </w:r>
            <w:r w:rsidRPr="00713DEF">
              <w:rPr>
                <w:rFonts w:ascii="Times New Roman" w:hAnsi="Times New Roman" w:cs="Times New Roman"/>
                <w:sz w:val="24"/>
                <w:szCs w:val="24"/>
              </w:rPr>
              <w:t>2016 -    22895,87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2017 -    26519,95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2018 -    </w:t>
            </w:r>
            <w:r w:rsidR="00E73DEE">
              <w:rPr>
                <w:rFonts w:ascii="Times New Roman" w:hAnsi="Times New Roman" w:cs="Times New Roman"/>
                <w:sz w:val="24"/>
                <w:szCs w:val="24"/>
              </w:rPr>
              <w:t>47188,4</w:t>
            </w:r>
            <w:r w:rsidR="009E2B2E">
              <w:rPr>
                <w:rFonts w:ascii="Times New Roman" w:hAnsi="Times New Roman" w:cs="Times New Roman"/>
                <w:sz w:val="24"/>
                <w:szCs w:val="24"/>
              </w:rPr>
              <w:t>2</w:t>
            </w:r>
            <w:r w:rsidRPr="00713DEF">
              <w:rPr>
                <w:rFonts w:ascii="Times New Roman" w:hAnsi="Times New Roman" w:cs="Times New Roman"/>
                <w:sz w:val="24"/>
                <w:szCs w:val="24"/>
              </w:rPr>
              <w:t xml:space="preserve"> тыс. руб;</w:t>
            </w:r>
          </w:p>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             </w:t>
            </w:r>
            <w:r w:rsidRPr="009E2B2E">
              <w:rPr>
                <w:rFonts w:ascii="Times New Roman" w:hAnsi="Times New Roman" w:cs="Times New Roman"/>
                <w:sz w:val="24"/>
                <w:szCs w:val="24"/>
              </w:rPr>
              <w:t xml:space="preserve">2019 -    </w:t>
            </w:r>
            <w:r w:rsidR="00D3361E">
              <w:rPr>
                <w:rFonts w:ascii="Times New Roman" w:hAnsi="Times New Roman" w:cs="Times New Roman"/>
                <w:sz w:val="24"/>
                <w:szCs w:val="24"/>
              </w:rPr>
              <w:t>67838,32</w:t>
            </w:r>
            <w:r w:rsidRPr="009E2B2E">
              <w:rPr>
                <w:rFonts w:ascii="Times New Roman" w:hAnsi="Times New Roman" w:cs="Times New Roman"/>
                <w:sz w:val="24"/>
                <w:szCs w:val="24"/>
              </w:rPr>
              <w:t xml:space="preserve"> тыс. руб;</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5D25A1">
              <w:rPr>
                <w:rFonts w:ascii="Times New Roman" w:hAnsi="Times New Roman" w:cs="Times New Roman"/>
                <w:sz w:val="24"/>
                <w:szCs w:val="24"/>
              </w:rPr>
              <w:t>10</w:t>
            </w:r>
            <w:r w:rsidR="0067024B">
              <w:rPr>
                <w:rFonts w:ascii="Times New Roman" w:hAnsi="Times New Roman" w:cs="Times New Roman"/>
                <w:sz w:val="24"/>
                <w:szCs w:val="24"/>
              </w:rPr>
              <w:t>6934,79</w:t>
            </w:r>
            <w:r w:rsidRPr="00713DEF">
              <w:rPr>
                <w:rFonts w:ascii="Times New Roman" w:hAnsi="Times New Roman" w:cs="Times New Roman"/>
                <w:sz w:val="24"/>
                <w:szCs w:val="24"/>
              </w:rPr>
              <w:t xml:space="preserve"> тыс. руб;</w:t>
            </w:r>
          </w:p>
          <w:p w:rsidR="001D38D6" w:rsidRPr="00C42FA6"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2021 -   </w:t>
            </w:r>
            <w:r w:rsidR="005D25A1">
              <w:rPr>
                <w:rFonts w:ascii="Times New Roman" w:hAnsi="Times New Roman" w:cs="Times New Roman"/>
                <w:sz w:val="24"/>
                <w:szCs w:val="24"/>
              </w:rPr>
              <w:t>19550</w:t>
            </w:r>
            <w:r w:rsidRPr="00713DEF">
              <w:rPr>
                <w:rFonts w:ascii="Times New Roman" w:hAnsi="Times New Roman" w:cs="Times New Roman"/>
                <w:sz w:val="24"/>
                <w:szCs w:val="24"/>
              </w:rPr>
              <w:t>,00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5D25A1">
              <w:rPr>
                <w:rFonts w:ascii="Times New Roman" w:hAnsi="Times New Roman" w:cs="Times New Roman"/>
                <w:sz w:val="24"/>
                <w:szCs w:val="24"/>
              </w:rPr>
              <w:t>1</w:t>
            </w:r>
            <w:r w:rsidR="00D3361E">
              <w:rPr>
                <w:rFonts w:ascii="Times New Roman" w:hAnsi="Times New Roman" w:cs="Times New Roman"/>
                <w:sz w:val="24"/>
                <w:szCs w:val="24"/>
              </w:rPr>
              <w:t>56087,40</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2016 -     13755,00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20010,9</w:t>
            </w:r>
            <w:r w:rsidR="00E73DEE">
              <w:rPr>
                <w:rFonts w:ascii="Times New Roman" w:hAnsi="Times New Roman" w:cs="Times New Roman"/>
                <w:sz w:val="24"/>
                <w:szCs w:val="24"/>
              </w:rPr>
              <w:t>5</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2018 -     3</w:t>
            </w:r>
            <w:r w:rsidR="00D05DA2" w:rsidRPr="00713DEF">
              <w:rPr>
                <w:rFonts w:ascii="Times New Roman" w:hAnsi="Times New Roman" w:cs="Times New Roman"/>
                <w:sz w:val="24"/>
                <w:szCs w:val="24"/>
              </w:rPr>
              <w:t>2</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63,</w:t>
            </w:r>
            <w:r w:rsidR="00305211" w:rsidRPr="00713DEF">
              <w:rPr>
                <w:rFonts w:ascii="Times New Roman" w:hAnsi="Times New Roman" w:cs="Times New Roman"/>
                <w:sz w:val="24"/>
                <w:szCs w:val="24"/>
              </w:rPr>
              <w:t>3</w:t>
            </w:r>
            <w:r w:rsidR="00D05DA2" w:rsidRPr="00713DEF">
              <w:rPr>
                <w:rFonts w:ascii="Times New Roman" w:hAnsi="Times New Roman" w:cs="Times New Roman"/>
                <w:sz w:val="24"/>
                <w:szCs w:val="24"/>
              </w:rPr>
              <w:t>2</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D3361E">
              <w:rPr>
                <w:rFonts w:ascii="Times New Roman" w:hAnsi="Times New Roman" w:cs="Times New Roman"/>
                <w:sz w:val="24"/>
                <w:szCs w:val="24"/>
              </w:rPr>
              <w:t>37246,49</w:t>
            </w:r>
            <w:r w:rsidRPr="009E2B2E">
              <w:rPr>
                <w:rFonts w:ascii="Times New Roman" w:hAnsi="Times New Roman" w:cs="Times New Roman"/>
                <w:sz w:val="24"/>
                <w:szCs w:val="24"/>
              </w:rPr>
              <w:t xml:space="preserve"> тыс. руб;</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3E5BCA" w:rsidRPr="00713DEF">
              <w:rPr>
                <w:rFonts w:ascii="Times New Roman" w:hAnsi="Times New Roman" w:cs="Times New Roman"/>
                <w:sz w:val="24"/>
                <w:szCs w:val="24"/>
              </w:rPr>
              <w:t xml:space="preserve"> </w:t>
            </w:r>
            <w:r w:rsidR="0067024B">
              <w:rPr>
                <w:rFonts w:ascii="Times New Roman" w:hAnsi="Times New Roman" w:cs="Times New Roman"/>
                <w:sz w:val="24"/>
                <w:szCs w:val="24"/>
              </w:rPr>
              <w:t>31911,64</w:t>
            </w:r>
            <w:r w:rsidRPr="00713DEF">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lastRenderedPageBreak/>
              <w:t xml:space="preserve">2021 -     </w:t>
            </w:r>
            <w:r w:rsidR="005D25A1">
              <w:rPr>
                <w:rFonts w:ascii="Times New Roman" w:hAnsi="Times New Roman" w:cs="Times New Roman"/>
                <w:sz w:val="24"/>
                <w:szCs w:val="24"/>
              </w:rPr>
              <w:t>20200</w:t>
            </w:r>
            <w:r w:rsidRPr="00713DEF">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за счет областного бюджета </w:t>
            </w:r>
            <w:r w:rsidR="005D25A1">
              <w:rPr>
                <w:rFonts w:ascii="Times New Roman" w:hAnsi="Times New Roman" w:cs="Times New Roman"/>
                <w:sz w:val="24"/>
                <w:szCs w:val="24"/>
              </w:rPr>
              <w:t>13</w:t>
            </w:r>
            <w:r w:rsidR="00D3361E">
              <w:rPr>
                <w:rFonts w:ascii="Times New Roman" w:hAnsi="Times New Roman" w:cs="Times New Roman"/>
                <w:sz w:val="24"/>
                <w:szCs w:val="24"/>
              </w:rPr>
              <w:t>6227,95</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2016 -     9224,57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2017 -     4782,30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D3361E">
              <w:rPr>
                <w:rFonts w:ascii="Times New Roman" w:hAnsi="Times New Roman" w:cs="Times New Roman"/>
                <w:sz w:val="24"/>
                <w:szCs w:val="24"/>
              </w:rPr>
              <w:t>31432,53</w:t>
            </w:r>
            <w:r w:rsidRPr="009E2B2E">
              <w:rPr>
                <w:rFonts w:ascii="Times New Roman" w:hAnsi="Times New Roman" w:cs="Times New Roman"/>
                <w:sz w:val="24"/>
                <w:szCs w:val="24"/>
              </w:rPr>
              <w:t xml:space="preserve">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67024B">
              <w:rPr>
                <w:rFonts w:ascii="Times New Roman" w:hAnsi="Times New Roman" w:cs="Times New Roman"/>
                <w:sz w:val="24"/>
                <w:szCs w:val="24"/>
              </w:rPr>
              <w:t>75673,15</w:t>
            </w:r>
            <w:r w:rsidRPr="003E5BCA">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78</w:t>
            </w:r>
            <w:r w:rsidR="00D3361E">
              <w:rPr>
                <w:rFonts w:ascii="Times New Roman" w:hAnsi="Times New Roman" w:cs="Times New Roman"/>
                <w:sz w:val="24"/>
                <w:szCs w:val="24"/>
              </w:rPr>
              <w:t>830,38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2016 -    18684,00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2017 -    15101,79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w:t>
            </w:r>
            <w:r w:rsidR="00D3361E">
              <w:rPr>
                <w:rFonts w:ascii="Times New Roman" w:hAnsi="Times New Roman" w:cs="Times New Roman"/>
                <w:sz w:val="24"/>
                <w:szCs w:val="24"/>
              </w:rPr>
              <w:t>3</w:t>
            </w:r>
            <w:r w:rsidR="003E5BCA" w:rsidRPr="003E5BCA">
              <w:rPr>
                <w:rFonts w:ascii="Times New Roman" w:hAnsi="Times New Roman" w:cs="Times New Roman"/>
                <w:sz w:val="24"/>
                <w:szCs w:val="24"/>
              </w:rPr>
              <w:t>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руб;</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79"/>
        <w:gridCol w:w="1762"/>
        <w:gridCol w:w="994"/>
        <w:gridCol w:w="1134"/>
        <w:gridCol w:w="1134"/>
        <w:gridCol w:w="1134"/>
        <w:gridCol w:w="992"/>
        <w:gridCol w:w="1172"/>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7"/>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362CF3">
        <w:tc>
          <w:tcPr>
            <w:tcW w:w="839" w:type="pct"/>
            <w:vMerge/>
            <w:tcBorders>
              <w:top w:val="nil"/>
            </w:tcBorders>
          </w:tcPr>
          <w:p w:rsidR="001D38D6" w:rsidRPr="00C42FA6" w:rsidRDefault="001D38D6" w:rsidP="001D38D6"/>
        </w:tc>
        <w:tc>
          <w:tcPr>
            <w:tcW w:w="881"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280" w:type="pct"/>
            <w:gridSpan w:val="6"/>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362CF3">
        <w:tc>
          <w:tcPr>
            <w:tcW w:w="839" w:type="pct"/>
            <w:vMerge/>
            <w:tcBorders>
              <w:top w:val="nil"/>
            </w:tcBorders>
          </w:tcPr>
          <w:p w:rsidR="001D38D6" w:rsidRPr="00C42FA6" w:rsidRDefault="001D38D6" w:rsidP="001D38D6"/>
        </w:tc>
        <w:tc>
          <w:tcPr>
            <w:tcW w:w="881" w:type="pct"/>
            <w:vMerge/>
            <w:tcBorders>
              <w:top w:val="nil"/>
            </w:tcBorders>
          </w:tcPr>
          <w:p w:rsidR="001D38D6" w:rsidRPr="00C42FA6" w:rsidRDefault="001D38D6" w:rsidP="001D38D6"/>
        </w:tc>
        <w:tc>
          <w:tcPr>
            <w:tcW w:w="49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496" w:type="pct"/>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586" w:type="pct"/>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88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49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496" w:type="pct"/>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586" w:type="pct"/>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362CF3">
        <w:trPr>
          <w:trHeight w:val="241"/>
        </w:trPr>
        <w:tc>
          <w:tcPr>
            <w:tcW w:w="4414" w:type="pct"/>
            <w:gridSpan w:val="7"/>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586" w:type="pct"/>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881" w:type="pct"/>
            <w:tcBorders>
              <w:top w:val="nil"/>
            </w:tcBorders>
          </w:tcPr>
          <w:p w:rsidR="001D38D6" w:rsidRPr="00C42FA6" w:rsidRDefault="002533AF" w:rsidP="003C4C2F">
            <w:pPr>
              <w:pStyle w:val="ConsPlusNonformat"/>
              <w:jc w:val="center"/>
              <w:rPr>
                <w:rFonts w:ascii="Times New Roman" w:hAnsi="Times New Roman" w:cs="Times New Roman"/>
                <w:sz w:val="24"/>
                <w:szCs w:val="24"/>
              </w:rPr>
            </w:pPr>
            <w:r>
              <w:rPr>
                <w:rFonts w:ascii="Times New Roman" w:hAnsi="Times New Roman" w:cs="Times New Roman"/>
                <w:sz w:val="24"/>
                <w:szCs w:val="24"/>
              </w:rPr>
              <w:t>371145,73</w:t>
            </w:r>
          </w:p>
        </w:tc>
        <w:tc>
          <w:tcPr>
            <w:tcW w:w="49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67" w:type="pct"/>
            <w:tcBorders>
              <w:top w:val="nil"/>
            </w:tcBorders>
          </w:tcPr>
          <w:p w:rsidR="001D38D6" w:rsidRPr="00C42FA6" w:rsidRDefault="001D38D6" w:rsidP="000B0F9C">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w:t>
            </w:r>
            <w:r w:rsidR="000B0F9C">
              <w:rPr>
                <w:rFonts w:ascii="Times New Roman" w:hAnsi="Times New Roman" w:cs="Times New Roman"/>
                <w:sz w:val="24"/>
                <w:szCs w:val="24"/>
              </w:rPr>
              <w:t>4</w:t>
            </w:r>
          </w:p>
        </w:tc>
        <w:tc>
          <w:tcPr>
            <w:tcW w:w="567"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67" w:type="pct"/>
            <w:tcBorders>
              <w:top w:val="nil"/>
            </w:tcBorders>
          </w:tcPr>
          <w:p w:rsidR="001D38D6" w:rsidRPr="00C42FA6" w:rsidRDefault="002533AF"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74032,34</w:t>
            </w:r>
          </w:p>
        </w:tc>
        <w:tc>
          <w:tcPr>
            <w:tcW w:w="496" w:type="pct"/>
            <w:tcBorders>
              <w:top w:val="nil"/>
              <w:right w:val="single" w:sz="4" w:space="0" w:color="auto"/>
            </w:tcBorders>
          </w:tcPr>
          <w:p w:rsidR="001D38D6" w:rsidRPr="00C42FA6" w:rsidRDefault="0067024B" w:rsidP="0009392E">
            <w:pPr>
              <w:pStyle w:val="ConsPlusNonformat"/>
              <w:jc w:val="center"/>
              <w:rPr>
                <w:rFonts w:ascii="Times New Roman" w:hAnsi="Times New Roman" w:cs="Times New Roman"/>
                <w:sz w:val="24"/>
                <w:szCs w:val="24"/>
              </w:rPr>
            </w:pPr>
            <w:r>
              <w:rPr>
                <w:rFonts w:ascii="Times New Roman" w:hAnsi="Times New Roman" w:cs="Times New Roman"/>
                <w:sz w:val="24"/>
                <w:szCs w:val="24"/>
              </w:rPr>
              <w:t>121984,79</w:t>
            </w:r>
          </w:p>
        </w:tc>
        <w:tc>
          <w:tcPr>
            <w:tcW w:w="586" w:type="pct"/>
            <w:tcBorders>
              <w:top w:val="nil"/>
              <w:left w:val="single" w:sz="4" w:space="0" w:color="auto"/>
            </w:tcBorders>
          </w:tcPr>
          <w:p w:rsidR="001D38D6" w:rsidRPr="00C42FA6" w:rsidRDefault="003C4C2F"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34600</w:t>
            </w:r>
            <w:r w:rsidR="001D38D6" w:rsidRPr="00C42FA6">
              <w:rPr>
                <w:rFonts w:ascii="Times New Roman" w:hAnsi="Times New Roman" w:cs="Times New Roman"/>
                <w:sz w:val="24"/>
                <w:szCs w:val="24"/>
              </w:rPr>
              <w:t>,00</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881" w:type="pct"/>
            <w:tcBorders>
              <w:top w:val="nil"/>
            </w:tcBorders>
          </w:tcPr>
          <w:p w:rsidR="001D38D6" w:rsidRPr="00C42FA6" w:rsidRDefault="002533AF"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156087,40</w:t>
            </w:r>
          </w:p>
        </w:tc>
        <w:tc>
          <w:tcPr>
            <w:tcW w:w="49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67" w:type="pct"/>
            <w:tcBorders>
              <w:top w:val="nil"/>
            </w:tcBorders>
          </w:tcPr>
          <w:p w:rsidR="001D38D6" w:rsidRPr="00C42FA6" w:rsidRDefault="001D38D6" w:rsidP="00034D7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w:t>
            </w:r>
            <w:r w:rsidR="00034D73">
              <w:rPr>
                <w:rFonts w:ascii="Times New Roman" w:hAnsi="Times New Roman" w:cs="Times New Roman"/>
                <w:sz w:val="24"/>
                <w:szCs w:val="24"/>
              </w:rPr>
              <w:t>5</w:t>
            </w:r>
          </w:p>
        </w:tc>
        <w:tc>
          <w:tcPr>
            <w:tcW w:w="567"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67" w:type="pct"/>
            <w:tcBorders>
              <w:top w:val="nil"/>
            </w:tcBorders>
          </w:tcPr>
          <w:p w:rsidR="001D38D6" w:rsidRPr="00C42FA6" w:rsidRDefault="002533AF"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37246,49</w:t>
            </w:r>
          </w:p>
        </w:tc>
        <w:tc>
          <w:tcPr>
            <w:tcW w:w="496" w:type="pct"/>
            <w:tcBorders>
              <w:top w:val="nil"/>
              <w:right w:val="single" w:sz="4" w:space="0" w:color="auto"/>
            </w:tcBorders>
          </w:tcPr>
          <w:p w:rsidR="001D38D6" w:rsidRPr="00C42FA6" w:rsidRDefault="0067024B" w:rsidP="0009392E">
            <w:pPr>
              <w:pStyle w:val="ConsPlusNonformat"/>
              <w:jc w:val="center"/>
              <w:rPr>
                <w:rFonts w:ascii="Times New Roman" w:hAnsi="Times New Roman" w:cs="Times New Roman"/>
                <w:sz w:val="24"/>
                <w:szCs w:val="24"/>
              </w:rPr>
            </w:pPr>
            <w:r>
              <w:rPr>
                <w:rFonts w:ascii="Times New Roman" w:hAnsi="Times New Roman" w:cs="Times New Roman"/>
                <w:sz w:val="24"/>
                <w:szCs w:val="24"/>
              </w:rPr>
              <w:t>31911,64</w:t>
            </w:r>
          </w:p>
        </w:tc>
        <w:tc>
          <w:tcPr>
            <w:tcW w:w="586" w:type="pct"/>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r w:rsidR="003C4C2F">
              <w:rPr>
                <w:rFonts w:ascii="Times New Roman" w:hAnsi="Times New Roman" w:cs="Times New Roman"/>
                <w:sz w:val="24"/>
                <w:szCs w:val="24"/>
              </w:rPr>
              <w:t>0200</w:t>
            </w:r>
            <w:r w:rsidRPr="00C42FA6">
              <w:rPr>
                <w:rFonts w:ascii="Times New Roman" w:hAnsi="Times New Roman" w:cs="Times New Roman"/>
                <w:sz w:val="24"/>
                <w:szCs w:val="24"/>
              </w:rPr>
              <w:t>,00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362CF3">
        <w:trPr>
          <w:trHeight w:val="509"/>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881" w:type="pct"/>
            <w:tcBorders>
              <w:top w:val="nil"/>
            </w:tcBorders>
          </w:tcPr>
          <w:p w:rsidR="001D38D6" w:rsidRPr="00C42FA6" w:rsidRDefault="002533AF"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136227,95</w:t>
            </w:r>
          </w:p>
        </w:tc>
        <w:tc>
          <w:tcPr>
            <w:tcW w:w="49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67"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67" w:type="pct"/>
            <w:tcBorders>
              <w:top w:val="nil"/>
            </w:tcBorders>
          </w:tcPr>
          <w:p w:rsidR="001D38D6" w:rsidRPr="00C42FA6" w:rsidRDefault="002533AF"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31432,53</w:t>
            </w:r>
          </w:p>
        </w:tc>
        <w:tc>
          <w:tcPr>
            <w:tcW w:w="496" w:type="pct"/>
            <w:tcBorders>
              <w:top w:val="nil"/>
              <w:right w:val="single" w:sz="4" w:space="0" w:color="auto"/>
            </w:tcBorders>
          </w:tcPr>
          <w:p w:rsidR="001D38D6" w:rsidRPr="00C42FA6" w:rsidRDefault="0067024B"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75673,15</w:t>
            </w:r>
          </w:p>
        </w:tc>
        <w:tc>
          <w:tcPr>
            <w:tcW w:w="586" w:type="pct"/>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r w:rsidR="00120565">
              <w:rPr>
                <w:rFonts w:ascii="Times New Roman" w:hAnsi="Times New Roman" w:cs="Times New Roman"/>
                <w:sz w:val="24"/>
                <w:szCs w:val="24"/>
              </w:rPr>
              <w:t>,00</w:t>
            </w:r>
          </w:p>
        </w:tc>
      </w:tr>
      <w:tr w:rsidR="001D38D6" w:rsidRPr="00C42FA6" w:rsidTr="00362CF3">
        <w:trPr>
          <w:trHeight w:val="50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881" w:type="pct"/>
            <w:tcBorders>
              <w:top w:val="nil"/>
            </w:tcBorders>
          </w:tcPr>
          <w:p w:rsidR="001D38D6" w:rsidRPr="00C42FA6" w:rsidRDefault="002533AF"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78830,38</w:t>
            </w:r>
          </w:p>
        </w:tc>
        <w:tc>
          <w:tcPr>
            <w:tcW w:w="49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67"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67" w:type="pct"/>
            <w:tcBorders>
              <w:top w:val="nil"/>
            </w:tcBorders>
          </w:tcPr>
          <w:p w:rsidR="001D38D6" w:rsidRPr="00C42FA6" w:rsidRDefault="003E5BCA" w:rsidP="002533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2533AF">
              <w:rPr>
                <w:rFonts w:ascii="Times New Roman" w:hAnsi="Times New Roman" w:cs="Times New Roman"/>
                <w:sz w:val="24"/>
                <w:szCs w:val="24"/>
              </w:rPr>
              <w:t>3</w:t>
            </w:r>
            <w:r>
              <w:rPr>
                <w:rFonts w:ascii="Times New Roman" w:hAnsi="Times New Roman" w:cs="Times New Roman"/>
                <w:sz w:val="24"/>
                <w:szCs w:val="24"/>
              </w:rPr>
              <w:t>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496"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586" w:type="pct"/>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8"/>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муниципального образования «город Саянск»</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881"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49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67"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67"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496"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586" w:type="pct"/>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881"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49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67"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67"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496"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86" w:type="pct"/>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Областной бюджет</w:t>
            </w:r>
          </w:p>
        </w:tc>
        <w:tc>
          <w:tcPr>
            <w:tcW w:w="881"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49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67"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496"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86" w:type="pct"/>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362CF3">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881"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49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67"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67"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496"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586" w:type="pct"/>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8"/>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lastRenderedPageBreak/>
              <w:t>Подпрограмма «Санитарная очистка территории муниципального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881" w:type="pct"/>
            <w:tcBorders>
              <w:top w:val="nil"/>
            </w:tcBorders>
          </w:tcPr>
          <w:p w:rsidR="001D38D6" w:rsidRPr="00C42FA6" w:rsidRDefault="00A50939" w:rsidP="008F14BB">
            <w:pPr>
              <w:pStyle w:val="ConsPlusTitlePage"/>
              <w:jc w:val="center"/>
              <w:rPr>
                <w:rFonts w:ascii="Times New Roman" w:hAnsi="Times New Roman" w:cs="Times New Roman"/>
                <w:sz w:val="24"/>
                <w:szCs w:val="24"/>
              </w:rPr>
            </w:pPr>
            <w:r>
              <w:rPr>
                <w:rFonts w:ascii="Times New Roman" w:hAnsi="Times New Roman" w:cs="Times New Roman"/>
                <w:sz w:val="24"/>
                <w:szCs w:val="24"/>
              </w:rPr>
              <w:t>5012,00</w:t>
            </w:r>
          </w:p>
        </w:tc>
        <w:tc>
          <w:tcPr>
            <w:tcW w:w="49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r w:rsidR="007C0C65">
              <w:rPr>
                <w:rFonts w:ascii="Times New Roman" w:hAnsi="Times New Roman" w:cs="Times New Roman"/>
                <w:sz w:val="24"/>
                <w:szCs w:val="24"/>
              </w:rPr>
              <w:t>0</w:t>
            </w:r>
          </w:p>
        </w:tc>
        <w:tc>
          <w:tcPr>
            <w:tcW w:w="567" w:type="pct"/>
            <w:tcBorders>
              <w:top w:val="nil"/>
            </w:tcBorders>
          </w:tcPr>
          <w:p w:rsidR="001D38D6" w:rsidRPr="00C42FA6" w:rsidRDefault="00A50939"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840,70</w:t>
            </w:r>
          </w:p>
        </w:tc>
        <w:tc>
          <w:tcPr>
            <w:tcW w:w="496" w:type="pct"/>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586"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881" w:type="pct"/>
            <w:tcBorders>
              <w:top w:val="nil"/>
            </w:tcBorders>
          </w:tcPr>
          <w:p w:rsidR="001D38D6" w:rsidRPr="00C42FA6" w:rsidRDefault="00A5093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3120,80</w:t>
            </w:r>
          </w:p>
          <w:p w:rsidR="001D38D6" w:rsidRPr="00C42FA6" w:rsidRDefault="001D38D6" w:rsidP="001D38D6">
            <w:pPr>
              <w:pStyle w:val="ConsPlusTitlePage"/>
              <w:jc w:val="center"/>
              <w:rPr>
                <w:rFonts w:ascii="Times New Roman" w:hAnsi="Times New Roman" w:cs="Times New Roman"/>
                <w:sz w:val="24"/>
                <w:szCs w:val="24"/>
              </w:rPr>
            </w:pPr>
          </w:p>
        </w:tc>
        <w:tc>
          <w:tcPr>
            <w:tcW w:w="49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r w:rsidR="007C0C65">
              <w:rPr>
                <w:rFonts w:ascii="Times New Roman" w:hAnsi="Times New Roman" w:cs="Times New Roman"/>
                <w:sz w:val="24"/>
                <w:szCs w:val="24"/>
              </w:rPr>
              <w:t>0</w:t>
            </w:r>
          </w:p>
        </w:tc>
        <w:tc>
          <w:tcPr>
            <w:tcW w:w="567"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r w:rsidR="007C0C65">
              <w:rPr>
                <w:rFonts w:ascii="Times New Roman" w:hAnsi="Times New Roman" w:cs="Times New Roman"/>
                <w:sz w:val="24"/>
                <w:szCs w:val="24"/>
              </w:rPr>
              <w:t>0</w:t>
            </w:r>
          </w:p>
        </w:tc>
        <w:tc>
          <w:tcPr>
            <w:tcW w:w="567" w:type="pct"/>
            <w:tcBorders>
              <w:top w:val="nil"/>
            </w:tcBorders>
          </w:tcPr>
          <w:p w:rsidR="001D38D6" w:rsidRPr="00C42FA6" w:rsidRDefault="00A50939"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465,70</w:t>
            </w:r>
          </w:p>
        </w:tc>
        <w:tc>
          <w:tcPr>
            <w:tcW w:w="496" w:type="pct"/>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586"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362CF3">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881" w:type="pct"/>
            <w:tcBorders>
              <w:top w:val="nil"/>
            </w:tcBorders>
          </w:tcPr>
          <w:p w:rsidR="001D38D6" w:rsidRPr="00C42FA6" w:rsidRDefault="00A5093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1741,20</w:t>
            </w:r>
          </w:p>
        </w:tc>
        <w:tc>
          <w:tcPr>
            <w:tcW w:w="49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67" w:type="pct"/>
            <w:tcBorders>
              <w:top w:val="nil"/>
            </w:tcBorders>
          </w:tcPr>
          <w:p w:rsidR="001D38D6" w:rsidRPr="00C42FA6" w:rsidRDefault="00A5093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375</w:t>
            </w:r>
            <w:r w:rsidR="001D38D6" w:rsidRPr="00C42FA6">
              <w:rPr>
                <w:rFonts w:ascii="Times New Roman" w:hAnsi="Times New Roman" w:cs="Times New Roman"/>
                <w:sz w:val="24"/>
                <w:szCs w:val="24"/>
              </w:rPr>
              <w:t>,0</w:t>
            </w:r>
            <w:r w:rsidR="007C0C65">
              <w:rPr>
                <w:rFonts w:ascii="Times New Roman" w:hAnsi="Times New Roman" w:cs="Times New Roman"/>
                <w:sz w:val="24"/>
                <w:szCs w:val="24"/>
              </w:rPr>
              <w:t>0</w:t>
            </w:r>
          </w:p>
        </w:tc>
        <w:tc>
          <w:tcPr>
            <w:tcW w:w="496" w:type="pct"/>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86"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881" w:type="pct"/>
            <w:tcBorders>
              <w:top w:val="nil"/>
            </w:tcBorders>
          </w:tcPr>
          <w:p w:rsidR="001D38D6" w:rsidRPr="00C42FA6" w:rsidRDefault="00A5093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1D38D6" w:rsidRPr="00C42FA6">
              <w:rPr>
                <w:rFonts w:ascii="Times New Roman" w:hAnsi="Times New Roman" w:cs="Times New Roman"/>
                <w:sz w:val="24"/>
                <w:szCs w:val="24"/>
              </w:rPr>
              <w:t>50,00</w:t>
            </w:r>
          </w:p>
        </w:tc>
        <w:tc>
          <w:tcPr>
            <w:tcW w:w="49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496" w:type="pct"/>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86"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5000" w:type="pct"/>
            <w:gridSpan w:val="8"/>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881" w:type="pct"/>
            <w:tcBorders>
              <w:top w:val="nil"/>
            </w:tcBorders>
          </w:tcPr>
          <w:p w:rsidR="001D38D6" w:rsidRPr="00C42FA6" w:rsidRDefault="00ED24D7"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290927,35</w:t>
            </w:r>
          </w:p>
        </w:tc>
        <w:tc>
          <w:tcPr>
            <w:tcW w:w="496"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67"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67" w:type="pct"/>
            <w:tcBorders>
              <w:top w:val="nil"/>
            </w:tcBorders>
          </w:tcPr>
          <w:p w:rsidR="001D38D6" w:rsidRPr="00C42FA6" w:rsidRDefault="00ED24D7" w:rsidP="00081A18">
            <w:pPr>
              <w:pStyle w:val="ConsPlusTitlePage"/>
              <w:jc w:val="center"/>
              <w:rPr>
                <w:rFonts w:ascii="Times New Roman" w:hAnsi="Times New Roman" w:cs="Times New Roman"/>
                <w:sz w:val="24"/>
                <w:szCs w:val="24"/>
              </w:rPr>
            </w:pPr>
            <w:r>
              <w:rPr>
                <w:rFonts w:ascii="Times New Roman" w:hAnsi="Times New Roman" w:cs="Times New Roman"/>
                <w:sz w:val="24"/>
                <w:szCs w:val="24"/>
              </w:rPr>
              <w:t>67838,32</w:t>
            </w:r>
          </w:p>
        </w:tc>
        <w:tc>
          <w:tcPr>
            <w:tcW w:w="496" w:type="pct"/>
            <w:tcBorders>
              <w:top w:val="nil"/>
              <w:right w:val="single" w:sz="4" w:space="0" w:color="auto"/>
            </w:tcBorders>
          </w:tcPr>
          <w:p w:rsidR="001D38D6" w:rsidRPr="00C42FA6" w:rsidRDefault="005E4D7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106934,79</w:t>
            </w:r>
          </w:p>
        </w:tc>
        <w:tc>
          <w:tcPr>
            <w:tcW w:w="586" w:type="pct"/>
            <w:tcBorders>
              <w:top w:val="nil"/>
              <w:left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19550,00</w:t>
            </w:r>
          </w:p>
        </w:tc>
      </w:tr>
      <w:tr w:rsidR="001D38D6" w:rsidRPr="00C42FA6" w:rsidTr="00362CF3">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881" w:type="pct"/>
            <w:tcBorders>
              <w:top w:val="nil"/>
              <w:bottom w:val="single" w:sz="4" w:space="0" w:color="auto"/>
            </w:tcBorders>
          </w:tcPr>
          <w:p w:rsidR="001D38D6" w:rsidRPr="00C42FA6" w:rsidRDefault="00ED24D7"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152712,6</w:t>
            </w:r>
          </w:p>
        </w:tc>
        <w:tc>
          <w:tcPr>
            <w:tcW w:w="496"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67"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67"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67" w:type="pct"/>
            <w:tcBorders>
              <w:top w:val="nil"/>
              <w:bottom w:val="single" w:sz="4" w:space="0" w:color="auto"/>
            </w:tcBorders>
          </w:tcPr>
          <w:p w:rsidR="001D38D6" w:rsidRPr="00C42FA6" w:rsidRDefault="00ED24D7" w:rsidP="00576B21">
            <w:pPr>
              <w:pStyle w:val="ConsPlusTitlePage"/>
              <w:jc w:val="center"/>
              <w:rPr>
                <w:rFonts w:ascii="Times New Roman" w:hAnsi="Times New Roman" w:cs="Times New Roman"/>
                <w:sz w:val="24"/>
                <w:szCs w:val="24"/>
              </w:rPr>
            </w:pPr>
            <w:r>
              <w:rPr>
                <w:rFonts w:ascii="Times New Roman" w:hAnsi="Times New Roman" w:cs="Times New Roman"/>
                <w:sz w:val="24"/>
                <w:szCs w:val="24"/>
              </w:rPr>
              <w:t>36780,79</w:t>
            </w:r>
          </w:p>
        </w:tc>
        <w:tc>
          <w:tcPr>
            <w:tcW w:w="496" w:type="pct"/>
            <w:tcBorders>
              <w:top w:val="nil"/>
              <w:bottom w:val="single" w:sz="4" w:space="0" w:color="auto"/>
              <w:right w:val="single" w:sz="4" w:space="0" w:color="auto"/>
            </w:tcBorders>
          </w:tcPr>
          <w:p w:rsidR="001D38D6" w:rsidRPr="00C42FA6" w:rsidRDefault="005E4D7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31261,64</w:t>
            </w:r>
          </w:p>
        </w:tc>
        <w:tc>
          <w:tcPr>
            <w:tcW w:w="586" w:type="pct"/>
            <w:tcBorders>
              <w:top w:val="nil"/>
              <w:left w:val="single" w:sz="4" w:space="0" w:color="auto"/>
              <w:bottom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19550,00</w:t>
            </w:r>
          </w:p>
        </w:tc>
      </w:tr>
      <w:tr w:rsidR="001D38D6" w:rsidRPr="00C42FA6" w:rsidTr="00362CF3">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881" w:type="pct"/>
            <w:tcBorders>
              <w:top w:val="single" w:sz="4" w:space="0" w:color="auto"/>
              <w:bottom w:val="single" w:sz="4" w:space="0" w:color="auto"/>
            </w:tcBorders>
          </w:tcPr>
          <w:p w:rsidR="001D38D6" w:rsidRPr="00C42FA6" w:rsidRDefault="00ED24D7"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134232,75</w:t>
            </w:r>
          </w:p>
        </w:tc>
        <w:tc>
          <w:tcPr>
            <w:tcW w:w="496"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67"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67"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67" w:type="pct"/>
            <w:tcBorders>
              <w:top w:val="single" w:sz="4" w:space="0" w:color="auto"/>
              <w:bottom w:val="single" w:sz="4" w:space="0" w:color="auto"/>
            </w:tcBorders>
          </w:tcPr>
          <w:p w:rsidR="001D38D6" w:rsidRPr="00C42FA6" w:rsidRDefault="00ED24D7"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31057,53</w:t>
            </w:r>
          </w:p>
        </w:tc>
        <w:tc>
          <w:tcPr>
            <w:tcW w:w="496" w:type="pct"/>
            <w:tcBorders>
              <w:top w:val="single" w:sz="4" w:space="0" w:color="auto"/>
              <w:bottom w:val="single" w:sz="4" w:space="0" w:color="auto"/>
              <w:right w:val="single" w:sz="4" w:space="0" w:color="auto"/>
            </w:tcBorders>
          </w:tcPr>
          <w:p w:rsidR="001D38D6" w:rsidRPr="00C42FA6" w:rsidRDefault="005E4D79" w:rsidP="007C0C65">
            <w:pPr>
              <w:pStyle w:val="ConsPlusTitlePage"/>
              <w:jc w:val="center"/>
              <w:rPr>
                <w:rFonts w:ascii="Times New Roman" w:hAnsi="Times New Roman" w:cs="Times New Roman"/>
                <w:sz w:val="24"/>
                <w:szCs w:val="24"/>
              </w:rPr>
            </w:pPr>
            <w:r>
              <w:rPr>
                <w:rFonts w:ascii="Times New Roman" w:hAnsi="Times New Roman" w:cs="Times New Roman"/>
                <w:sz w:val="24"/>
                <w:szCs w:val="24"/>
              </w:rPr>
              <w:t>75673,15</w:t>
            </w:r>
          </w:p>
        </w:tc>
        <w:tc>
          <w:tcPr>
            <w:tcW w:w="586"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r w:rsidR="007C0C65">
              <w:rPr>
                <w:rFonts w:ascii="Times New Roman" w:hAnsi="Times New Roman" w:cs="Times New Roman"/>
                <w:sz w:val="24"/>
                <w:szCs w:val="24"/>
              </w:rPr>
              <w:t>0</w:t>
            </w:r>
          </w:p>
        </w:tc>
      </w:tr>
      <w:tr w:rsidR="001D38D6" w:rsidRPr="00C42FA6" w:rsidTr="00362CF3">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88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496"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67" w:type="pct"/>
            <w:tcBorders>
              <w:top w:val="single" w:sz="4" w:space="0" w:color="auto"/>
              <w:bottom w:val="single" w:sz="4" w:space="0" w:color="auto"/>
            </w:tcBorders>
          </w:tcPr>
          <w:p w:rsidR="001D38D6" w:rsidRPr="00C42FA6" w:rsidRDefault="001D38D6" w:rsidP="001D38D6">
            <w:pPr>
              <w:jc w:val="center"/>
            </w:pPr>
            <w:r w:rsidRPr="00C42FA6">
              <w:t>2675,00</w:t>
            </w:r>
          </w:p>
        </w:tc>
        <w:tc>
          <w:tcPr>
            <w:tcW w:w="567"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67"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496" w:type="pct"/>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c>
          <w:tcPr>
            <w:tcW w:w="586"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r>
    </w:tbl>
    <w:p w:rsidR="00362CF3" w:rsidRPr="00713DEF" w:rsidRDefault="00362CF3" w:rsidP="00362CF3">
      <w:pPr>
        <w:pStyle w:val="ConsPlusNormal"/>
        <w:ind w:firstLine="709"/>
        <w:jc w:val="both"/>
        <w:rPr>
          <w:rFonts w:ascii="Times New Roman" w:hAnsi="Times New Roman" w:cs="Times New Roman"/>
          <w:color w:val="000000"/>
          <w:spacing w:val="-2"/>
          <w:sz w:val="28"/>
          <w:szCs w:val="28"/>
        </w:rPr>
      </w:pPr>
      <w:r w:rsidRPr="001D38D6">
        <w:rPr>
          <w:rFonts w:ascii="Times New Roman" w:hAnsi="Times New Roman" w:cs="Times New Roman"/>
          <w:sz w:val="28"/>
          <w:szCs w:val="28"/>
        </w:rPr>
        <w:t>1.3</w:t>
      </w:r>
      <w:r>
        <w:rPr>
          <w:rFonts w:ascii="Times New Roman" w:hAnsi="Times New Roman" w:cs="Times New Roman"/>
          <w:sz w:val="28"/>
          <w:szCs w:val="28"/>
        </w:rPr>
        <w:t xml:space="preserve"> </w:t>
      </w:r>
      <w:r w:rsidRPr="00713DEF">
        <w:rPr>
          <w:rFonts w:ascii="Times New Roman" w:hAnsi="Times New Roman" w:cs="Times New Roman"/>
          <w:sz w:val="28"/>
          <w:szCs w:val="28"/>
        </w:rPr>
        <w:t>Раздел</w:t>
      </w:r>
      <w:r w:rsidRPr="00713DEF">
        <w:rPr>
          <w:rFonts w:ascii="Times New Roman" w:hAnsi="Times New Roman" w:cs="Times New Roman"/>
          <w:color w:val="000000"/>
          <w:sz w:val="28"/>
          <w:szCs w:val="28"/>
        </w:rPr>
        <w:t xml:space="preserve"> 2 «Система мероприятий подпрограммы» в приложении № 2 к муниципальной программе </w:t>
      </w:r>
      <w:r w:rsidRPr="00713DEF">
        <w:rPr>
          <w:rFonts w:ascii="Times New Roman" w:hAnsi="Times New Roman" w:cs="Times New Roman"/>
          <w:color w:val="000000"/>
          <w:spacing w:val="-2"/>
          <w:sz w:val="28"/>
          <w:szCs w:val="28"/>
        </w:rPr>
        <w:t xml:space="preserve">изложить в редакции приложения № </w:t>
      </w:r>
      <w:r>
        <w:rPr>
          <w:rFonts w:ascii="Times New Roman" w:hAnsi="Times New Roman" w:cs="Times New Roman"/>
          <w:color w:val="000000"/>
          <w:spacing w:val="-2"/>
          <w:sz w:val="28"/>
          <w:szCs w:val="28"/>
        </w:rPr>
        <w:t>1</w:t>
      </w:r>
      <w:r w:rsidRPr="00713DEF">
        <w:rPr>
          <w:rFonts w:ascii="Times New Roman" w:hAnsi="Times New Roman" w:cs="Times New Roman"/>
          <w:color w:val="000000"/>
          <w:spacing w:val="-2"/>
          <w:sz w:val="28"/>
          <w:szCs w:val="28"/>
        </w:rPr>
        <w:t xml:space="preserve"> к настоящему постановлению.</w:t>
      </w:r>
    </w:p>
    <w:p w:rsidR="00362CF3" w:rsidRDefault="00362CF3" w:rsidP="00362CF3">
      <w:pPr>
        <w:ind w:firstLine="720"/>
        <w:jc w:val="both"/>
        <w:rPr>
          <w:color w:val="000000"/>
          <w:spacing w:val="-2"/>
          <w:sz w:val="28"/>
          <w:szCs w:val="28"/>
        </w:rPr>
      </w:pPr>
      <w:r w:rsidRPr="00006DF1">
        <w:rPr>
          <w:sz w:val="28"/>
          <w:szCs w:val="28"/>
        </w:rPr>
        <w:t>1.</w:t>
      </w:r>
      <w:r>
        <w:rPr>
          <w:sz w:val="28"/>
          <w:szCs w:val="28"/>
        </w:rPr>
        <w:t>4</w:t>
      </w:r>
      <w:r w:rsidRPr="00006DF1">
        <w:rPr>
          <w:sz w:val="28"/>
          <w:szCs w:val="28"/>
        </w:rPr>
        <w:t xml:space="preserve">. </w:t>
      </w:r>
      <w:r>
        <w:rPr>
          <w:sz w:val="28"/>
          <w:szCs w:val="28"/>
        </w:rPr>
        <w:t>Р</w:t>
      </w:r>
      <w:r w:rsidRPr="00006DF1">
        <w:rPr>
          <w:sz w:val="28"/>
          <w:szCs w:val="28"/>
        </w:rPr>
        <w:t>аздел 2 «Система мероприятий</w:t>
      </w:r>
      <w:r>
        <w:rPr>
          <w:color w:val="000000"/>
          <w:sz w:val="28"/>
          <w:szCs w:val="28"/>
        </w:rPr>
        <w:t xml:space="preserve"> подпрограммы» </w:t>
      </w:r>
      <w:r w:rsidRPr="006A2A3C">
        <w:rPr>
          <w:color w:val="000000"/>
          <w:sz w:val="28"/>
          <w:szCs w:val="28"/>
        </w:rPr>
        <w:t xml:space="preserve"> приложени</w:t>
      </w:r>
      <w:r>
        <w:rPr>
          <w:color w:val="000000"/>
          <w:sz w:val="28"/>
          <w:szCs w:val="28"/>
        </w:rPr>
        <w:t>я</w:t>
      </w:r>
      <w:r w:rsidRPr="006A2A3C">
        <w:rPr>
          <w:color w:val="000000"/>
          <w:sz w:val="28"/>
          <w:szCs w:val="28"/>
        </w:rPr>
        <w:t xml:space="preserve"> </w:t>
      </w:r>
      <w:r>
        <w:rPr>
          <w:color w:val="000000"/>
          <w:sz w:val="28"/>
          <w:szCs w:val="28"/>
        </w:rPr>
        <w:t xml:space="preserve"> </w:t>
      </w:r>
      <w:r w:rsidRPr="006A2A3C">
        <w:rPr>
          <w:color w:val="000000"/>
          <w:sz w:val="28"/>
          <w:szCs w:val="28"/>
        </w:rPr>
        <w:t xml:space="preserve">№ </w:t>
      </w:r>
      <w:r>
        <w:rPr>
          <w:color w:val="000000"/>
          <w:sz w:val="28"/>
          <w:szCs w:val="28"/>
        </w:rPr>
        <w:t>3</w:t>
      </w:r>
      <w:r w:rsidRPr="006A2A3C">
        <w:rPr>
          <w:color w:val="000000"/>
          <w:sz w:val="28"/>
          <w:szCs w:val="28"/>
        </w:rPr>
        <w:t xml:space="preserve"> к муниципальной программе </w:t>
      </w:r>
      <w:r>
        <w:rPr>
          <w:color w:val="000000"/>
          <w:spacing w:val="-2"/>
          <w:sz w:val="28"/>
          <w:szCs w:val="28"/>
        </w:rPr>
        <w:t>изложить в редакции приложения № 2 к настоящему постановлению.</w:t>
      </w:r>
    </w:p>
    <w:p w:rsidR="004C5752" w:rsidRPr="004C5752" w:rsidRDefault="001D38D6" w:rsidP="004C5752">
      <w:pPr>
        <w:pStyle w:val="ConsPlusNormal"/>
        <w:ind w:firstLine="709"/>
        <w:jc w:val="both"/>
        <w:rPr>
          <w:rFonts w:ascii="Times New Roman" w:hAnsi="Times New Roman" w:cs="Times New Roman"/>
          <w:color w:val="000000"/>
          <w:spacing w:val="-2"/>
          <w:sz w:val="28"/>
          <w:szCs w:val="28"/>
        </w:rPr>
      </w:pPr>
      <w:r w:rsidRPr="004C5752">
        <w:rPr>
          <w:rFonts w:ascii="Times New Roman" w:hAnsi="Times New Roman" w:cs="Times New Roman"/>
          <w:color w:val="000000"/>
          <w:sz w:val="28"/>
          <w:szCs w:val="28"/>
        </w:rPr>
        <w:t xml:space="preserve">2. </w:t>
      </w:r>
      <w:r w:rsidR="004C5752"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4C5752" w:rsidRPr="001C5F7E">
        <w:rPr>
          <w:rFonts w:ascii="Times New Roman" w:eastAsia="Calibri" w:hAnsi="Times New Roman" w:cs="Times New Roman"/>
          <w:sz w:val="28"/>
          <w:szCs w:val="28"/>
        </w:rPr>
        <w:t>Саянск» (</w:t>
      </w:r>
      <w:hyperlink r:id="rId7" w:history="1">
        <w:r w:rsidR="004C5752" w:rsidRPr="001C5F7E">
          <w:rPr>
            <w:rFonts w:ascii="Times New Roman" w:eastAsia="Calibri" w:hAnsi="Times New Roman" w:cs="Times New Roman"/>
            <w:sz w:val="28"/>
            <w:szCs w:val="28"/>
            <w:u w:val="single"/>
          </w:rPr>
          <w:t>http://sayansk-pravo.ru),</w:t>
        </w:r>
      </w:hyperlink>
      <w:r w:rsidR="004C5752"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7512BF" w:rsidRPr="00C36D48" w:rsidRDefault="00D92D38" w:rsidP="00C36D48">
      <w:pPr>
        <w:tabs>
          <w:tab w:val="left" w:pos="900"/>
        </w:tabs>
        <w:jc w:val="both"/>
        <w:rPr>
          <w:b/>
          <w:color w:val="000000"/>
          <w:sz w:val="28"/>
          <w:szCs w:val="28"/>
        </w:rPr>
      </w:pPr>
      <w:r>
        <w:rPr>
          <w:color w:val="000000"/>
          <w:sz w:val="28"/>
          <w:szCs w:val="28"/>
        </w:rPr>
        <w:t>М</w:t>
      </w:r>
      <w:r w:rsidR="007512BF" w:rsidRPr="00C36D48">
        <w:rPr>
          <w:color w:val="000000"/>
          <w:sz w:val="28"/>
          <w:szCs w:val="28"/>
        </w:rPr>
        <w:t>эр</w:t>
      </w:r>
      <w:r w:rsidR="00713DEF">
        <w:rPr>
          <w:color w:val="000000"/>
          <w:sz w:val="28"/>
          <w:szCs w:val="28"/>
        </w:rPr>
        <w:t xml:space="preserve"> </w:t>
      </w:r>
      <w:r w:rsidR="007512BF"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B47F76">
        <w:rPr>
          <w:b w:val="0"/>
          <w:color w:val="000000"/>
        </w:rPr>
        <w:t xml:space="preserve">    </w:t>
      </w:r>
      <w:r w:rsidRPr="006A2A3C">
        <w:rPr>
          <w:b w:val="0"/>
          <w:color w:val="000000"/>
        </w:rPr>
        <w:t xml:space="preserve">    </w:t>
      </w:r>
      <w:r w:rsidR="00D92D38">
        <w:rPr>
          <w:b w:val="0"/>
          <w:color w:val="000000"/>
        </w:rPr>
        <w:t>О.В. Боровский</w:t>
      </w:r>
    </w:p>
    <w:p w:rsidR="00362CF3" w:rsidRDefault="00362CF3" w:rsidP="00362CF3">
      <w:pPr>
        <w:rPr>
          <w:sz w:val="22"/>
          <w:szCs w:val="22"/>
        </w:rPr>
      </w:pPr>
    </w:p>
    <w:p w:rsidR="00362CF3" w:rsidRDefault="00362CF3" w:rsidP="00362CF3">
      <w:pPr>
        <w:rPr>
          <w:sz w:val="22"/>
          <w:szCs w:val="22"/>
        </w:rPr>
      </w:pPr>
    </w:p>
    <w:p w:rsidR="00362CF3" w:rsidRDefault="00FE0663" w:rsidP="00362CF3">
      <w:pPr>
        <w:rPr>
          <w:sz w:val="22"/>
          <w:szCs w:val="22"/>
        </w:rPr>
      </w:pPr>
      <w:r>
        <w:rPr>
          <w:sz w:val="22"/>
          <w:szCs w:val="22"/>
        </w:rPr>
        <w:t>И</w:t>
      </w:r>
      <w:r w:rsidRPr="00256091">
        <w:rPr>
          <w:sz w:val="22"/>
          <w:szCs w:val="22"/>
        </w:rPr>
        <w:t xml:space="preserve">сп. </w:t>
      </w:r>
      <w:r>
        <w:rPr>
          <w:sz w:val="22"/>
          <w:szCs w:val="22"/>
        </w:rPr>
        <w:t>Малинова М.А.</w:t>
      </w:r>
    </w:p>
    <w:p w:rsidR="00362CF3" w:rsidRPr="00713DEF" w:rsidRDefault="00FE0663" w:rsidP="00362CF3">
      <w:pPr>
        <w:rPr>
          <w:sz w:val="22"/>
          <w:szCs w:val="22"/>
        </w:rPr>
      </w:pPr>
      <w:r>
        <w:rPr>
          <w:sz w:val="22"/>
          <w:szCs w:val="22"/>
        </w:rPr>
        <w:t>тел. 52421</w:t>
      </w:r>
      <w:r w:rsidR="00362CF3" w:rsidRPr="00362CF3">
        <w:rPr>
          <w:sz w:val="22"/>
          <w:szCs w:val="22"/>
        </w:rPr>
        <w:t xml:space="preserve"> </w:t>
      </w:r>
    </w:p>
    <w:p w:rsidR="00362CF3" w:rsidRPr="00085FFE" w:rsidRDefault="00362CF3" w:rsidP="00362CF3">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 №</w:t>
      </w:r>
      <w:r>
        <w:rPr>
          <w:b w:val="0"/>
          <w:sz w:val="22"/>
          <w:szCs w:val="22"/>
        </w:rPr>
        <w:t>1</w:t>
      </w:r>
    </w:p>
    <w:p w:rsidR="00362CF3" w:rsidRPr="00085FFE" w:rsidRDefault="00362CF3" w:rsidP="00362CF3">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362CF3" w:rsidRPr="00085FFE" w:rsidRDefault="00362CF3" w:rsidP="00362CF3">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362CF3" w:rsidRPr="00085FFE" w:rsidRDefault="00362CF3" w:rsidP="00362CF3">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362CF3" w:rsidRDefault="00362CF3" w:rsidP="00362CF3">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__________________  № ___________________</w:t>
      </w:r>
    </w:p>
    <w:p w:rsidR="00362CF3" w:rsidRDefault="00362CF3" w:rsidP="00362CF3">
      <w:pPr>
        <w:pStyle w:val="ConsPlusNormal"/>
        <w:jc w:val="right"/>
        <w:outlineLvl w:val="2"/>
        <w:rPr>
          <w:rFonts w:ascii="Times New Roman" w:hAnsi="Times New Roman" w:cs="Times New Roman"/>
          <w:sz w:val="24"/>
          <w:szCs w:val="24"/>
        </w:rPr>
      </w:pPr>
    </w:p>
    <w:p w:rsidR="00362CF3" w:rsidRPr="00656E74" w:rsidRDefault="00362CF3" w:rsidP="00362CF3">
      <w:pPr>
        <w:autoSpaceDE w:val="0"/>
        <w:autoSpaceDN w:val="0"/>
        <w:adjustRightInd w:val="0"/>
        <w:jc w:val="both"/>
        <w:rPr>
          <w:rFonts w:eastAsiaTheme="minorHAnsi"/>
          <w:sz w:val="28"/>
          <w:szCs w:val="28"/>
          <w:lang w:eastAsia="en-US"/>
        </w:rPr>
      </w:pPr>
    </w:p>
    <w:p w:rsidR="00362CF3" w:rsidRPr="00A50939" w:rsidRDefault="00362CF3" w:rsidP="00362CF3">
      <w:pPr>
        <w:ind w:firstLine="720"/>
        <w:jc w:val="center"/>
        <w:rPr>
          <w:color w:val="000000"/>
          <w:sz w:val="28"/>
          <w:szCs w:val="28"/>
        </w:rPr>
      </w:pPr>
      <w:r w:rsidRPr="00A50939">
        <w:rPr>
          <w:color w:val="000000"/>
          <w:sz w:val="28"/>
          <w:szCs w:val="28"/>
        </w:rPr>
        <w:t>2. СИСТЕМА МЕРОПРИЯТИЙ ПОДПРОГРАММЫ</w:t>
      </w:r>
    </w:p>
    <w:p w:rsidR="00362CF3" w:rsidRPr="00A50939" w:rsidRDefault="00362CF3" w:rsidP="00362CF3">
      <w:pPr>
        <w:ind w:firstLine="720"/>
        <w:jc w:val="center"/>
        <w:rPr>
          <w:color w:val="000000"/>
          <w:sz w:val="28"/>
          <w:szCs w:val="28"/>
        </w:rPr>
      </w:pPr>
    </w:p>
    <w:tbl>
      <w:tblPr>
        <w:tblW w:w="5068"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
        <w:gridCol w:w="2315"/>
        <w:gridCol w:w="1517"/>
        <w:gridCol w:w="922"/>
        <w:gridCol w:w="794"/>
        <w:gridCol w:w="692"/>
        <w:gridCol w:w="692"/>
        <w:gridCol w:w="727"/>
        <w:gridCol w:w="707"/>
        <w:gridCol w:w="705"/>
        <w:gridCol w:w="707"/>
      </w:tblGrid>
      <w:tr w:rsidR="00362CF3" w:rsidRPr="00A50939" w:rsidTr="00362CF3">
        <w:tc>
          <w:tcPr>
            <w:tcW w:w="198" w:type="pct"/>
            <w:vMerge w:val="restart"/>
          </w:tcPr>
          <w:p w:rsidR="00362CF3" w:rsidRPr="00A50939" w:rsidRDefault="00362CF3" w:rsidP="00362CF3">
            <w:pPr>
              <w:widowControl w:val="0"/>
              <w:autoSpaceDE w:val="0"/>
              <w:autoSpaceDN w:val="0"/>
              <w:jc w:val="center"/>
              <w:rPr>
                <w:color w:val="000000"/>
              </w:rPr>
            </w:pPr>
            <w:r w:rsidRPr="00A50939">
              <w:rPr>
                <w:color w:val="000000"/>
                <w:sz w:val="22"/>
                <w:szCs w:val="22"/>
              </w:rPr>
              <w:t>№</w:t>
            </w:r>
          </w:p>
          <w:p w:rsidR="00362CF3" w:rsidRPr="00A50939" w:rsidRDefault="00362CF3" w:rsidP="00362CF3">
            <w:pPr>
              <w:widowControl w:val="0"/>
              <w:autoSpaceDE w:val="0"/>
              <w:autoSpaceDN w:val="0"/>
              <w:jc w:val="center"/>
              <w:rPr>
                <w:color w:val="000000"/>
              </w:rPr>
            </w:pPr>
            <w:r w:rsidRPr="00A50939">
              <w:rPr>
                <w:color w:val="000000"/>
                <w:sz w:val="22"/>
                <w:szCs w:val="22"/>
              </w:rPr>
              <w:t>п/п</w:t>
            </w:r>
          </w:p>
        </w:tc>
        <w:tc>
          <w:tcPr>
            <w:tcW w:w="1137" w:type="pct"/>
            <w:vMerge w:val="restart"/>
          </w:tcPr>
          <w:p w:rsidR="00362CF3" w:rsidRPr="00A50939" w:rsidRDefault="00362CF3" w:rsidP="00362CF3">
            <w:pPr>
              <w:widowControl w:val="0"/>
              <w:autoSpaceDE w:val="0"/>
              <w:autoSpaceDN w:val="0"/>
              <w:jc w:val="center"/>
              <w:rPr>
                <w:color w:val="000000"/>
              </w:rPr>
            </w:pPr>
          </w:p>
          <w:p w:rsidR="00362CF3" w:rsidRPr="00A50939" w:rsidRDefault="00362CF3" w:rsidP="00362CF3">
            <w:pPr>
              <w:widowControl w:val="0"/>
              <w:autoSpaceDE w:val="0"/>
              <w:autoSpaceDN w:val="0"/>
              <w:jc w:val="center"/>
            </w:pPr>
            <w:r w:rsidRPr="00A50939">
              <w:rPr>
                <w:sz w:val="22"/>
                <w:szCs w:val="22"/>
              </w:rPr>
              <w:t xml:space="preserve">Наименование </w:t>
            </w:r>
          </w:p>
          <w:p w:rsidR="00362CF3" w:rsidRPr="00A50939" w:rsidRDefault="00362CF3" w:rsidP="00362CF3">
            <w:pPr>
              <w:widowControl w:val="0"/>
              <w:autoSpaceDE w:val="0"/>
              <w:autoSpaceDN w:val="0"/>
              <w:jc w:val="center"/>
              <w:rPr>
                <w:color w:val="000000"/>
              </w:rPr>
            </w:pPr>
            <w:r w:rsidRPr="00A50939">
              <w:rPr>
                <w:sz w:val="22"/>
                <w:szCs w:val="22"/>
              </w:rPr>
              <w:t>мероприятий</w:t>
            </w:r>
          </w:p>
        </w:tc>
        <w:tc>
          <w:tcPr>
            <w:tcW w:w="745" w:type="pct"/>
            <w:vMerge w:val="restart"/>
          </w:tcPr>
          <w:p w:rsidR="00362CF3" w:rsidRPr="00A50939" w:rsidRDefault="00362CF3" w:rsidP="00362CF3">
            <w:pPr>
              <w:widowControl w:val="0"/>
              <w:autoSpaceDE w:val="0"/>
              <w:autoSpaceDN w:val="0"/>
              <w:jc w:val="center"/>
              <w:rPr>
                <w:color w:val="000000"/>
              </w:rPr>
            </w:pPr>
            <w:r w:rsidRPr="00A50939">
              <w:rPr>
                <w:color w:val="000000"/>
                <w:sz w:val="22"/>
                <w:szCs w:val="22"/>
              </w:rPr>
              <w:t>Ответственный  исполнитель и соисполнители мероприятий</w:t>
            </w:r>
          </w:p>
        </w:tc>
        <w:tc>
          <w:tcPr>
            <w:tcW w:w="2920" w:type="pct"/>
            <w:gridSpan w:val="8"/>
          </w:tcPr>
          <w:p w:rsidR="00362CF3" w:rsidRPr="00A50939" w:rsidRDefault="00362CF3" w:rsidP="00362CF3">
            <w:pPr>
              <w:widowControl w:val="0"/>
              <w:autoSpaceDE w:val="0"/>
              <w:autoSpaceDN w:val="0"/>
              <w:jc w:val="center"/>
              <w:rPr>
                <w:color w:val="000000"/>
              </w:rPr>
            </w:pPr>
            <w:r w:rsidRPr="00A50939">
              <w:rPr>
                <w:color w:val="000000"/>
                <w:sz w:val="22"/>
                <w:szCs w:val="22"/>
              </w:rPr>
              <w:t>Объемы финансирования, тыс. руб.</w:t>
            </w:r>
          </w:p>
        </w:tc>
      </w:tr>
      <w:tr w:rsidR="00362CF3" w:rsidRPr="00A50939" w:rsidTr="00362CF3">
        <w:tc>
          <w:tcPr>
            <w:tcW w:w="198" w:type="pct"/>
            <w:vMerge/>
            <w:vAlign w:val="center"/>
          </w:tcPr>
          <w:p w:rsidR="00362CF3" w:rsidRPr="00A50939" w:rsidRDefault="00362CF3" w:rsidP="00362CF3">
            <w:pPr>
              <w:rPr>
                <w:color w:val="000000"/>
              </w:rPr>
            </w:pPr>
          </w:p>
        </w:tc>
        <w:tc>
          <w:tcPr>
            <w:tcW w:w="1137" w:type="pct"/>
            <w:vMerge/>
            <w:vAlign w:val="center"/>
          </w:tcPr>
          <w:p w:rsidR="00362CF3" w:rsidRPr="00A50939" w:rsidRDefault="00362CF3" w:rsidP="00362CF3">
            <w:pPr>
              <w:rPr>
                <w:color w:val="000000"/>
              </w:rPr>
            </w:pPr>
          </w:p>
        </w:tc>
        <w:tc>
          <w:tcPr>
            <w:tcW w:w="745" w:type="pct"/>
            <w:vMerge/>
            <w:vAlign w:val="center"/>
          </w:tcPr>
          <w:p w:rsidR="00362CF3" w:rsidRPr="00A50939" w:rsidRDefault="00362CF3" w:rsidP="00362CF3">
            <w:pPr>
              <w:rPr>
                <w:color w:val="000000"/>
              </w:rPr>
            </w:pPr>
          </w:p>
        </w:tc>
        <w:tc>
          <w:tcPr>
            <w:tcW w:w="453" w:type="pct"/>
          </w:tcPr>
          <w:p w:rsidR="00362CF3" w:rsidRPr="00A50939" w:rsidRDefault="00362CF3" w:rsidP="00362CF3">
            <w:pPr>
              <w:widowControl w:val="0"/>
              <w:autoSpaceDE w:val="0"/>
              <w:autoSpaceDN w:val="0"/>
              <w:jc w:val="center"/>
            </w:pPr>
            <w:r w:rsidRPr="00A50939">
              <w:rPr>
                <w:sz w:val="22"/>
                <w:szCs w:val="22"/>
              </w:rPr>
              <w:t>Источники</w:t>
            </w:r>
          </w:p>
          <w:p w:rsidR="00362CF3" w:rsidRPr="00A50939" w:rsidRDefault="00362CF3" w:rsidP="00362CF3">
            <w:pPr>
              <w:widowControl w:val="0"/>
              <w:autoSpaceDE w:val="0"/>
              <w:autoSpaceDN w:val="0"/>
              <w:jc w:val="center"/>
              <w:rPr>
                <w:color w:val="000000"/>
              </w:rPr>
            </w:pPr>
            <w:r w:rsidRPr="00A50939">
              <w:rPr>
                <w:sz w:val="22"/>
                <w:szCs w:val="22"/>
              </w:rPr>
              <w:t>финансирования</w:t>
            </w:r>
          </w:p>
        </w:tc>
        <w:tc>
          <w:tcPr>
            <w:tcW w:w="390" w:type="pct"/>
          </w:tcPr>
          <w:p w:rsidR="00362CF3" w:rsidRPr="00A50939" w:rsidRDefault="00362CF3" w:rsidP="00362CF3">
            <w:pPr>
              <w:widowControl w:val="0"/>
              <w:autoSpaceDE w:val="0"/>
              <w:autoSpaceDN w:val="0"/>
              <w:jc w:val="center"/>
            </w:pPr>
            <w:r w:rsidRPr="00A50939">
              <w:rPr>
                <w:sz w:val="22"/>
                <w:szCs w:val="22"/>
              </w:rPr>
              <w:t>Объем</w:t>
            </w:r>
          </w:p>
          <w:p w:rsidR="00362CF3" w:rsidRPr="00A50939" w:rsidRDefault="00362CF3" w:rsidP="00362CF3">
            <w:pPr>
              <w:widowControl w:val="0"/>
              <w:autoSpaceDE w:val="0"/>
              <w:autoSpaceDN w:val="0"/>
              <w:jc w:val="center"/>
            </w:pPr>
            <w:r w:rsidRPr="00A50939">
              <w:rPr>
                <w:sz w:val="22"/>
                <w:szCs w:val="22"/>
              </w:rPr>
              <w:t>финансирования</w:t>
            </w:r>
          </w:p>
          <w:p w:rsidR="00362CF3" w:rsidRPr="00A50939" w:rsidRDefault="00362CF3" w:rsidP="00362CF3">
            <w:pPr>
              <w:widowControl w:val="0"/>
              <w:autoSpaceDE w:val="0"/>
              <w:autoSpaceDN w:val="0"/>
              <w:jc w:val="center"/>
            </w:pPr>
            <w:r w:rsidRPr="00A50939">
              <w:rPr>
                <w:sz w:val="22"/>
                <w:szCs w:val="22"/>
              </w:rPr>
              <w:t>всего,</w:t>
            </w:r>
          </w:p>
          <w:p w:rsidR="00362CF3" w:rsidRPr="00A50939" w:rsidRDefault="00362CF3" w:rsidP="00362CF3">
            <w:pPr>
              <w:widowControl w:val="0"/>
              <w:autoSpaceDE w:val="0"/>
              <w:autoSpaceDN w:val="0"/>
              <w:jc w:val="center"/>
              <w:rPr>
                <w:color w:val="000000"/>
              </w:rPr>
            </w:pPr>
            <w:r w:rsidRPr="00A50939">
              <w:rPr>
                <w:sz w:val="22"/>
                <w:szCs w:val="22"/>
              </w:rPr>
              <w:t>тыс. руб.</w:t>
            </w:r>
          </w:p>
        </w:tc>
        <w:tc>
          <w:tcPr>
            <w:tcW w:w="340" w:type="pct"/>
          </w:tcPr>
          <w:p w:rsidR="00362CF3" w:rsidRPr="00A50939" w:rsidRDefault="00362CF3" w:rsidP="00362CF3">
            <w:pPr>
              <w:widowControl w:val="0"/>
              <w:autoSpaceDE w:val="0"/>
              <w:autoSpaceDN w:val="0"/>
              <w:jc w:val="center"/>
              <w:rPr>
                <w:color w:val="000000"/>
              </w:rPr>
            </w:pPr>
            <w:r w:rsidRPr="00A50939">
              <w:rPr>
                <w:color w:val="000000"/>
                <w:sz w:val="22"/>
                <w:szCs w:val="22"/>
              </w:rPr>
              <w:t>2016г.</w:t>
            </w:r>
          </w:p>
        </w:tc>
        <w:tc>
          <w:tcPr>
            <w:tcW w:w="340" w:type="pct"/>
          </w:tcPr>
          <w:p w:rsidR="00362CF3" w:rsidRPr="00A50939" w:rsidRDefault="00362CF3" w:rsidP="00362CF3">
            <w:pPr>
              <w:widowControl w:val="0"/>
              <w:autoSpaceDE w:val="0"/>
              <w:autoSpaceDN w:val="0"/>
              <w:jc w:val="center"/>
              <w:rPr>
                <w:color w:val="000000"/>
              </w:rPr>
            </w:pPr>
            <w:r w:rsidRPr="00A50939">
              <w:rPr>
                <w:color w:val="000000"/>
                <w:sz w:val="22"/>
                <w:szCs w:val="22"/>
              </w:rPr>
              <w:t>2017г.</w:t>
            </w:r>
          </w:p>
        </w:tc>
        <w:tc>
          <w:tcPr>
            <w:tcW w:w="357" w:type="pct"/>
          </w:tcPr>
          <w:p w:rsidR="00362CF3" w:rsidRPr="00A50939" w:rsidRDefault="00362CF3" w:rsidP="00362CF3">
            <w:pPr>
              <w:widowControl w:val="0"/>
              <w:autoSpaceDE w:val="0"/>
              <w:autoSpaceDN w:val="0"/>
              <w:jc w:val="center"/>
              <w:rPr>
                <w:color w:val="000000"/>
              </w:rPr>
            </w:pPr>
            <w:r w:rsidRPr="00A50939">
              <w:rPr>
                <w:color w:val="000000"/>
                <w:sz w:val="22"/>
                <w:szCs w:val="22"/>
              </w:rPr>
              <w:t>2018г.</w:t>
            </w:r>
          </w:p>
        </w:tc>
        <w:tc>
          <w:tcPr>
            <w:tcW w:w="347" w:type="pct"/>
          </w:tcPr>
          <w:p w:rsidR="00362CF3" w:rsidRPr="00A50939" w:rsidRDefault="00362CF3" w:rsidP="00362CF3">
            <w:pPr>
              <w:jc w:val="center"/>
              <w:rPr>
                <w:color w:val="000000"/>
              </w:rPr>
            </w:pPr>
            <w:r w:rsidRPr="00A50939">
              <w:rPr>
                <w:color w:val="000000"/>
                <w:sz w:val="22"/>
                <w:szCs w:val="22"/>
              </w:rPr>
              <w:t>2019г.</w:t>
            </w:r>
          </w:p>
        </w:tc>
        <w:tc>
          <w:tcPr>
            <w:tcW w:w="346" w:type="pct"/>
          </w:tcPr>
          <w:p w:rsidR="00362CF3" w:rsidRPr="00A50939" w:rsidRDefault="00362CF3" w:rsidP="00362CF3">
            <w:pPr>
              <w:jc w:val="center"/>
              <w:rPr>
                <w:color w:val="000000"/>
              </w:rPr>
            </w:pPr>
            <w:r w:rsidRPr="00A50939">
              <w:rPr>
                <w:color w:val="000000"/>
                <w:sz w:val="22"/>
                <w:szCs w:val="22"/>
              </w:rPr>
              <w:t>2020г.</w:t>
            </w:r>
          </w:p>
        </w:tc>
        <w:tc>
          <w:tcPr>
            <w:tcW w:w="347" w:type="pct"/>
          </w:tcPr>
          <w:p w:rsidR="00362CF3" w:rsidRPr="00A50939" w:rsidRDefault="00362CF3" w:rsidP="00362CF3">
            <w:pPr>
              <w:jc w:val="center"/>
              <w:rPr>
                <w:color w:val="000000"/>
              </w:rPr>
            </w:pPr>
            <w:r w:rsidRPr="00A50939">
              <w:rPr>
                <w:color w:val="000000"/>
                <w:sz w:val="22"/>
                <w:szCs w:val="22"/>
              </w:rPr>
              <w:t>2021г.</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1</w:t>
            </w:r>
          </w:p>
        </w:tc>
        <w:tc>
          <w:tcPr>
            <w:tcW w:w="1137" w:type="pct"/>
          </w:tcPr>
          <w:p w:rsidR="00362CF3" w:rsidRPr="00A50939" w:rsidRDefault="00362CF3" w:rsidP="00362CF3">
            <w:pPr>
              <w:widowControl w:val="0"/>
              <w:autoSpaceDE w:val="0"/>
              <w:autoSpaceDN w:val="0"/>
              <w:jc w:val="center"/>
              <w:rPr>
                <w:color w:val="000000"/>
              </w:rPr>
            </w:pPr>
            <w:r w:rsidRPr="00A50939">
              <w:rPr>
                <w:color w:val="000000"/>
                <w:sz w:val="22"/>
                <w:szCs w:val="22"/>
              </w:rPr>
              <w:t>2</w:t>
            </w:r>
          </w:p>
        </w:tc>
        <w:tc>
          <w:tcPr>
            <w:tcW w:w="745" w:type="pct"/>
          </w:tcPr>
          <w:p w:rsidR="00362CF3" w:rsidRPr="00A50939" w:rsidRDefault="00362CF3" w:rsidP="00362CF3">
            <w:pPr>
              <w:widowControl w:val="0"/>
              <w:autoSpaceDE w:val="0"/>
              <w:autoSpaceDN w:val="0"/>
              <w:jc w:val="center"/>
              <w:rPr>
                <w:color w:val="000000"/>
              </w:rPr>
            </w:pPr>
            <w:r w:rsidRPr="00A50939">
              <w:rPr>
                <w:color w:val="000000"/>
                <w:sz w:val="22"/>
                <w:szCs w:val="22"/>
              </w:rPr>
              <w:t>3</w:t>
            </w:r>
          </w:p>
        </w:tc>
        <w:tc>
          <w:tcPr>
            <w:tcW w:w="453" w:type="pct"/>
          </w:tcPr>
          <w:p w:rsidR="00362CF3" w:rsidRPr="00A50939" w:rsidRDefault="00362CF3" w:rsidP="00362CF3">
            <w:pPr>
              <w:widowControl w:val="0"/>
              <w:autoSpaceDE w:val="0"/>
              <w:autoSpaceDN w:val="0"/>
              <w:jc w:val="center"/>
              <w:rPr>
                <w:color w:val="000000"/>
              </w:rPr>
            </w:pPr>
            <w:r w:rsidRPr="00A50939">
              <w:rPr>
                <w:color w:val="000000"/>
                <w:sz w:val="22"/>
                <w:szCs w:val="22"/>
              </w:rPr>
              <w:t>4</w:t>
            </w:r>
          </w:p>
        </w:tc>
        <w:tc>
          <w:tcPr>
            <w:tcW w:w="390" w:type="pct"/>
          </w:tcPr>
          <w:p w:rsidR="00362CF3" w:rsidRPr="00A50939" w:rsidRDefault="00362CF3" w:rsidP="00362CF3">
            <w:pPr>
              <w:widowControl w:val="0"/>
              <w:autoSpaceDE w:val="0"/>
              <w:autoSpaceDN w:val="0"/>
              <w:jc w:val="center"/>
              <w:rPr>
                <w:color w:val="000000"/>
              </w:rPr>
            </w:pPr>
            <w:r w:rsidRPr="00A50939">
              <w:rPr>
                <w:color w:val="000000"/>
                <w:sz w:val="22"/>
                <w:szCs w:val="22"/>
              </w:rPr>
              <w:t>5</w:t>
            </w:r>
          </w:p>
        </w:tc>
        <w:tc>
          <w:tcPr>
            <w:tcW w:w="340" w:type="pct"/>
          </w:tcPr>
          <w:p w:rsidR="00362CF3" w:rsidRPr="00A50939" w:rsidRDefault="00362CF3" w:rsidP="00362CF3">
            <w:pPr>
              <w:widowControl w:val="0"/>
              <w:autoSpaceDE w:val="0"/>
              <w:autoSpaceDN w:val="0"/>
              <w:jc w:val="center"/>
              <w:rPr>
                <w:color w:val="000000"/>
              </w:rPr>
            </w:pPr>
            <w:r w:rsidRPr="00A50939">
              <w:rPr>
                <w:color w:val="000000"/>
                <w:sz w:val="22"/>
                <w:szCs w:val="22"/>
              </w:rPr>
              <w:t>6</w:t>
            </w:r>
          </w:p>
        </w:tc>
        <w:tc>
          <w:tcPr>
            <w:tcW w:w="340" w:type="pct"/>
          </w:tcPr>
          <w:p w:rsidR="00362CF3" w:rsidRPr="00A50939" w:rsidRDefault="00362CF3" w:rsidP="00362CF3">
            <w:pPr>
              <w:widowControl w:val="0"/>
              <w:autoSpaceDE w:val="0"/>
              <w:autoSpaceDN w:val="0"/>
              <w:jc w:val="center"/>
              <w:rPr>
                <w:color w:val="000000"/>
              </w:rPr>
            </w:pPr>
            <w:r w:rsidRPr="00A50939">
              <w:rPr>
                <w:color w:val="000000"/>
                <w:sz w:val="22"/>
                <w:szCs w:val="22"/>
              </w:rPr>
              <w:t>7</w:t>
            </w:r>
          </w:p>
        </w:tc>
        <w:tc>
          <w:tcPr>
            <w:tcW w:w="357" w:type="pct"/>
          </w:tcPr>
          <w:p w:rsidR="00362CF3" w:rsidRPr="00A50939" w:rsidRDefault="00362CF3" w:rsidP="00362CF3">
            <w:pPr>
              <w:widowControl w:val="0"/>
              <w:autoSpaceDE w:val="0"/>
              <w:autoSpaceDN w:val="0"/>
              <w:jc w:val="center"/>
              <w:rPr>
                <w:color w:val="000000"/>
              </w:rPr>
            </w:pPr>
            <w:r w:rsidRPr="00A50939">
              <w:rPr>
                <w:color w:val="000000"/>
                <w:sz w:val="22"/>
                <w:szCs w:val="22"/>
              </w:rPr>
              <w:t>8</w:t>
            </w:r>
          </w:p>
        </w:tc>
        <w:tc>
          <w:tcPr>
            <w:tcW w:w="347" w:type="pct"/>
          </w:tcPr>
          <w:p w:rsidR="00362CF3" w:rsidRPr="00A50939" w:rsidRDefault="00362CF3" w:rsidP="00362CF3">
            <w:pPr>
              <w:widowControl w:val="0"/>
              <w:autoSpaceDE w:val="0"/>
              <w:autoSpaceDN w:val="0"/>
              <w:jc w:val="center"/>
              <w:rPr>
                <w:color w:val="000000"/>
              </w:rPr>
            </w:pPr>
            <w:r w:rsidRPr="00A50939">
              <w:rPr>
                <w:color w:val="000000"/>
                <w:sz w:val="22"/>
                <w:szCs w:val="22"/>
              </w:rPr>
              <w:t>9</w:t>
            </w:r>
          </w:p>
        </w:tc>
        <w:tc>
          <w:tcPr>
            <w:tcW w:w="346" w:type="pct"/>
          </w:tcPr>
          <w:p w:rsidR="00362CF3" w:rsidRPr="00A50939" w:rsidRDefault="00362CF3" w:rsidP="00362CF3">
            <w:pPr>
              <w:widowControl w:val="0"/>
              <w:autoSpaceDE w:val="0"/>
              <w:autoSpaceDN w:val="0"/>
              <w:jc w:val="center"/>
              <w:rPr>
                <w:color w:val="000000"/>
              </w:rPr>
            </w:pPr>
            <w:r w:rsidRPr="00A50939">
              <w:rPr>
                <w:color w:val="000000"/>
                <w:sz w:val="22"/>
                <w:szCs w:val="22"/>
              </w:rPr>
              <w:t>10</w:t>
            </w:r>
          </w:p>
        </w:tc>
        <w:tc>
          <w:tcPr>
            <w:tcW w:w="347" w:type="pct"/>
          </w:tcPr>
          <w:p w:rsidR="00362CF3" w:rsidRPr="00A50939" w:rsidRDefault="00362CF3" w:rsidP="00362CF3">
            <w:pPr>
              <w:widowControl w:val="0"/>
              <w:autoSpaceDE w:val="0"/>
              <w:autoSpaceDN w:val="0"/>
              <w:jc w:val="center"/>
              <w:rPr>
                <w:color w:val="000000"/>
              </w:rPr>
            </w:pPr>
            <w:r w:rsidRPr="00A50939">
              <w:rPr>
                <w:color w:val="000000"/>
                <w:sz w:val="22"/>
                <w:szCs w:val="22"/>
              </w:rPr>
              <w:t>11</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1</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Саянск»</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Комитет по ЖКХ, транспорту и связи</w:t>
            </w:r>
          </w:p>
        </w:tc>
        <w:tc>
          <w:tcPr>
            <w:tcW w:w="453" w:type="pct"/>
          </w:tcPr>
          <w:p w:rsidR="00362CF3" w:rsidRPr="00A50939" w:rsidRDefault="00362CF3" w:rsidP="00362CF3">
            <w:pPr>
              <w:widowControl w:val="0"/>
              <w:autoSpaceDE w:val="0"/>
              <w:autoSpaceDN w:val="0"/>
              <w:jc w:val="center"/>
            </w:pPr>
            <w:r w:rsidRPr="00A50939">
              <w:rPr>
                <w:sz w:val="22"/>
                <w:szCs w:val="22"/>
              </w:rPr>
              <w:t>областной бюджет</w:t>
            </w:r>
          </w:p>
        </w:tc>
        <w:tc>
          <w:tcPr>
            <w:tcW w:w="390" w:type="pct"/>
          </w:tcPr>
          <w:p w:rsidR="00362CF3" w:rsidRPr="00A50939" w:rsidRDefault="00362CF3" w:rsidP="00362CF3">
            <w:pPr>
              <w:widowControl w:val="0"/>
              <w:autoSpaceDE w:val="0"/>
              <w:autoSpaceDN w:val="0"/>
              <w:jc w:val="center"/>
            </w:pPr>
            <w:r w:rsidRPr="00A50939">
              <w:rPr>
                <w:sz w:val="22"/>
                <w:szCs w:val="22"/>
              </w:rPr>
              <w:t>1741,2</w:t>
            </w:r>
          </w:p>
        </w:tc>
        <w:tc>
          <w:tcPr>
            <w:tcW w:w="340" w:type="pct"/>
          </w:tcPr>
          <w:p w:rsidR="00362CF3" w:rsidRPr="00A50939" w:rsidRDefault="00362CF3" w:rsidP="00362CF3">
            <w:pPr>
              <w:widowControl w:val="0"/>
              <w:autoSpaceDE w:val="0"/>
              <w:autoSpaceDN w:val="0"/>
              <w:jc w:val="center"/>
            </w:pPr>
            <w:r w:rsidRPr="00A50939">
              <w:rPr>
                <w:sz w:val="22"/>
                <w:szCs w:val="22"/>
              </w:rPr>
              <w:t>603,7</w:t>
            </w:r>
          </w:p>
        </w:tc>
        <w:tc>
          <w:tcPr>
            <w:tcW w:w="340" w:type="pct"/>
          </w:tcPr>
          <w:p w:rsidR="00362CF3" w:rsidRPr="00A50939" w:rsidRDefault="00362CF3" w:rsidP="00362CF3">
            <w:pPr>
              <w:widowControl w:val="0"/>
              <w:autoSpaceDE w:val="0"/>
              <w:autoSpaceDN w:val="0"/>
              <w:jc w:val="center"/>
            </w:pPr>
            <w:r w:rsidRPr="00A50939">
              <w:rPr>
                <w:sz w:val="22"/>
                <w:szCs w:val="22"/>
              </w:rPr>
              <w:t>402,5</w:t>
            </w:r>
          </w:p>
        </w:tc>
        <w:tc>
          <w:tcPr>
            <w:tcW w:w="357" w:type="pct"/>
          </w:tcPr>
          <w:p w:rsidR="00362CF3" w:rsidRPr="00A50939" w:rsidRDefault="00362CF3" w:rsidP="00362CF3">
            <w:pPr>
              <w:widowControl w:val="0"/>
              <w:autoSpaceDE w:val="0"/>
              <w:autoSpaceDN w:val="0"/>
              <w:jc w:val="center"/>
            </w:pPr>
            <w:r w:rsidRPr="00A50939">
              <w:rPr>
                <w:sz w:val="22"/>
                <w:szCs w:val="22"/>
              </w:rPr>
              <w:t>360,0</w:t>
            </w:r>
          </w:p>
        </w:tc>
        <w:tc>
          <w:tcPr>
            <w:tcW w:w="347" w:type="pct"/>
          </w:tcPr>
          <w:p w:rsidR="00362CF3" w:rsidRPr="00A50939" w:rsidRDefault="00362CF3" w:rsidP="00362CF3">
            <w:pPr>
              <w:widowControl w:val="0"/>
              <w:autoSpaceDE w:val="0"/>
              <w:autoSpaceDN w:val="0"/>
              <w:jc w:val="center"/>
            </w:pPr>
            <w:r w:rsidRPr="00A50939">
              <w:t>375,0</w:t>
            </w:r>
          </w:p>
        </w:tc>
        <w:tc>
          <w:tcPr>
            <w:tcW w:w="346" w:type="pct"/>
          </w:tcPr>
          <w:p w:rsidR="00362CF3" w:rsidRPr="00A50939" w:rsidRDefault="00362CF3" w:rsidP="00362CF3">
            <w:pPr>
              <w:widowControl w:val="0"/>
              <w:autoSpaceDE w:val="0"/>
              <w:autoSpaceDN w:val="0"/>
              <w:jc w:val="center"/>
            </w:pPr>
            <w:r w:rsidRPr="00A50939">
              <w:t>0,0</w:t>
            </w:r>
          </w:p>
        </w:tc>
        <w:tc>
          <w:tcPr>
            <w:tcW w:w="347" w:type="pct"/>
          </w:tcPr>
          <w:p w:rsidR="00362CF3" w:rsidRPr="00A50939" w:rsidRDefault="00362CF3" w:rsidP="00362CF3">
            <w:pPr>
              <w:widowControl w:val="0"/>
              <w:autoSpaceDE w:val="0"/>
              <w:autoSpaceDN w:val="0"/>
              <w:jc w:val="center"/>
            </w:pPr>
            <w:r w:rsidRPr="00A50939">
              <w:t>0,0</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2</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Ликвидация несанкционированных свалок бытового и строительного мусора на территории муниципального образования «город Саянск». Рекультивация нарушенных земель</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tc>
        <w:tc>
          <w:tcPr>
            <w:tcW w:w="453" w:type="pct"/>
          </w:tcPr>
          <w:p w:rsidR="00362CF3" w:rsidRPr="00A50939" w:rsidRDefault="00362CF3" w:rsidP="00362CF3">
            <w:pPr>
              <w:widowControl w:val="0"/>
              <w:autoSpaceDE w:val="0"/>
              <w:autoSpaceDN w:val="0"/>
              <w:jc w:val="center"/>
            </w:pPr>
            <w:r w:rsidRPr="00A50939">
              <w:rPr>
                <w:sz w:val="22"/>
                <w:szCs w:val="22"/>
              </w:rPr>
              <w:t xml:space="preserve">местный бюджет </w:t>
            </w:r>
          </w:p>
        </w:tc>
        <w:tc>
          <w:tcPr>
            <w:tcW w:w="390" w:type="pct"/>
          </w:tcPr>
          <w:p w:rsidR="00362CF3" w:rsidRPr="00A50939" w:rsidRDefault="00362CF3" w:rsidP="00362CF3">
            <w:pPr>
              <w:widowControl w:val="0"/>
              <w:autoSpaceDE w:val="0"/>
              <w:autoSpaceDN w:val="0"/>
              <w:jc w:val="center"/>
            </w:pPr>
            <w:r w:rsidRPr="00A50939">
              <w:rPr>
                <w:sz w:val="22"/>
                <w:szCs w:val="22"/>
              </w:rPr>
              <w:t>200,3</w:t>
            </w:r>
          </w:p>
        </w:tc>
        <w:tc>
          <w:tcPr>
            <w:tcW w:w="340" w:type="pct"/>
          </w:tcPr>
          <w:p w:rsidR="00362CF3" w:rsidRPr="00A50939" w:rsidRDefault="00362CF3" w:rsidP="00362CF3">
            <w:pPr>
              <w:widowControl w:val="0"/>
              <w:autoSpaceDE w:val="0"/>
              <w:autoSpaceDN w:val="0"/>
              <w:jc w:val="center"/>
            </w:pPr>
            <w:r w:rsidRPr="00A50939">
              <w:t>0,0</w:t>
            </w:r>
          </w:p>
        </w:tc>
        <w:tc>
          <w:tcPr>
            <w:tcW w:w="340" w:type="pct"/>
          </w:tcPr>
          <w:p w:rsidR="00362CF3" w:rsidRPr="00A50939" w:rsidRDefault="00362CF3" w:rsidP="00362CF3">
            <w:pPr>
              <w:widowControl w:val="0"/>
              <w:autoSpaceDE w:val="0"/>
              <w:autoSpaceDN w:val="0"/>
              <w:jc w:val="center"/>
            </w:pPr>
            <w:r w:rsidRPr="00A50939">
              <w:t>0,0</w:t>
            </w:r>
          </w:p>
        </w:tc>
        <w:tc>
          <w:tcPr>
            <w:tcW w:w="357" w:type="pct"/>
          </w:tcPr>
          <w:p w:rsidR="00362CF3" w:rsidRPr="00A50939" w:rsidRDefault="00362CF3" w:rsidP="00362CF3">
            <w:pPr>
              <w:widowControl w:val="0"/>
              <w:autoSpaceDE w:val="0"/>
              <w:autoSpaceDN w:val="0"/>
              <w:jc w:val="center"/>
            </w:pPr>
            <w:r w:rsidRPr="00A50939">
              <w:rPr>
                <w:sz w:val="22"/>
                <w:szCs w:val="22"/>
              </w:rPr>
              <w:t>0,3</w:t>
            </w:r>
          </w:p>
        </w:tc>
        <w:tc>
          <w:tcPr>
            <w:tcW w:w="347" w:type="pct"/>
          </w:tcPr>
          <w:p w:rsidR="00362CF3" w:rsidRPr="00A50939" w:rsidRDefault="00362CF3" w:rsidP="00362CF3">
            <w:pPr>
              <w:widowControl w:val="0"/>
              <w:autoSpaceDE w:val="0"/>
              <w:autoSpaceDN w:val="0"/>
              <w:jc w:val="center"/>
            </w:pPr>
            <w:r w:rsidRPr="00A50939">
              <w:rPr>
                <w:sz w:val="22"/>
                <w:szCs w:val="22"/>
              </w:rPr>
              <w:t>0,0</w:t>
            </w:r>
          </w:p>
        </w:tc>
        <w:tc>
          <w:tcPr>
            <w:tcW w:w="346" w:type="pct"/>
          </w:tcPr>
          <w:p w:rsidR="00362CF3" w:rsidRPr="00A50939" w:rsidRDefault="00362CF3" w:rsidP="00362CF3">
            <w:pPr>
              <w:widowControl w:val="0"/>
              <w:autoSpaceDE w:val="0"/>
              <w:autoSpaceDN w:val="0"/>
              <w:jc w:val="center"/>
            </w:pPr>
            <w:r w:rsidRPr="00A50939">
              <w:rPr>
                <w:sz w:val="22"/>
                <w:szCs w:val="22"/>
              </w:rPr>
              <w:t>100,0</w:t>
            </w:r>
          </w:p>
        </w:tc>
        <w:tc>
          <w:tcPr>
            <w:tcW w:w="347" w:type="pct"/>
          </w:tcPr>
          <w:p w:rsidR="00362CF3" w:rsidRPr="00A50939" w:rsidRDefault="00362CF3" w:rsidP="00362CF3">
            <w:pPr>
              <w:widowControl w:val="0"/>
              <w:autoSpaceDE w:val="0"/>
              <w:autoSpaceDN w:val="0"/>
              <w:jc w:val="center"/>
            </w:pPr>
            <w:r w:rsidRPr="00A50939">
              <w:rPr>
                <w:sz w:val="22"/>
                <w:szCs w:val="22"/>
              </w:rPr>
              <w:t>100,0</w:t>
            </w:r>
          </w:p>
        </w:tc>
      </w:tr>
      <w:tr w:rsidR="00362CF3" w:rsidRPr="00A50939" w:rsidTr="00362CF3">
        <w:trPr>
          <w:trHeight w:val="447"/>
        </w:trPr>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3</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 xml:space="preserve">Изготовление информационных щитов  </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tc>
        <w:tc>
          <w:tcPr>
            <w:tcW w:w="453" w:type="pct"/>
          </w:tcPr>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 xml:space="preserve">бюджет </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другие источники</w:t>
            </w:r>
          </w:p>
        </w:tc>
        <w:tc>
          <w:tcPr>
            <w:tcW w:w="390" w:type="pct"/>
          </w:tcPr>
          <w:p w:rsidR="00362CF3" w:rsidRPr="00A50939" w:rsidRDefault="00362CF3" w:rsidP="00362CF3">
            <w:pPr>
              <w:widowControl w:val="0"/>
              <w:autoSpaceDE w:val="0"/>
              <w:autoSpaceDN w:val="0"/>
              <w:jc w:val="center"/>
            </w:pPr>
            <w:r w:rsidRPr="00A50939">
              <w:t>22,4</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10,0</w:t>
            </w:r>
          </w:p>
        </w:tc>
        <w:tc>
          <w:tcPr>
            <w:tcW w:w="340" w:type="pct"/>
          </w:tcPr>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10,0</w:t>
            </w:r>
          </w:p>
          <w:p w:rsidR="00362CF3" w:rsidRPr="00A50939" w:rsidRDefault="00362CF3" w:rsidP="00362CF3">
            <w:pPr>
              <w:widowControl w:val="0"/>
              <w:autoSpaceDE w:val="0"/>
              <w:autoSpaceDN w:val="0"/>
              <w:jc w:val="center"/>
            </w:pPr>
          </w:p>
        </w:tc>
        <w:tc>
          <w:tcPr>
            <w:tcW w:w="340" w:type="pct"/>
          </w:tcPr>
          <w:p w:rsidR="00362CF3" w:rsidRDefault="00362CF3" w:rsidP="00362CF3">
            <w:pPr>
              <w:widowControl w:val="0"/>
              <w:autoSpaceDE w:val="0"/>
              <w:autoSpaceDN w:val="0"/>
              <w:jc w:val="center"/>
              <w:rPr>
                <w:sz w:val="22"/>
                <w:szCs w:val="22"/>
              </w:rPr>
            </w:pPr>
            <w:r w:rsidRPr="00A50939">
              <w:rPr>
                <w:sz w:val="22"/>
                <w:szCs w:val="22"/>
              </w:rPr>
              <w:t>0,0</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57" w:type="pct"/>
          </w:tcPr>
          <w:p w:rsidR="00362CF3" w:rsidRDefault="00362CF3" w:rsidP="00362CF3">
            <w:pPr>
              <w:widowControl w:val="0"/>
              <w:autoSpaceDE w:val="0"/>
              <w:autoSpaceDN w:val="0"/>
              <w:jc w:val="center"/>
              <w:rPr>
                <w:sz w:val="22"/>
                <w:szCs w:val="22"/>
              </w:rPr>
            </w:pPr>
            <w:r w:rsidRPr="00A50939">
              <w:rPr>
                <w:sz w:val="22"/>
                <w:szCs w:val="22"/>
              </w:rPr>
              <w:t>1,2</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47" w:type="pct"/>
          </w:tcPr>
          <w:p w:rsidR="00362CF3" w:rsidRDefault="00362CF3" w:rsidP="00362CF3">
            <w:pPr>
              <w:widowControl w:val="0"/>
              <w:autoSpaceDE w:val="0"/>
              <w:autoSpaceDN w:val="0"/>
              <w:jc w:val="center"/>
              <w:rPr>
                <w:sz w:val="22"/>
                <w:szCs w:val="22"/>
              </w:rPr>
            </w:pPr>
            <w:r w:rsidRPr="00A50939">
              <w:rPr>
                <w:sz w:val="22"/>
                <w:szCs w:val="22"/>
              </w:rPr>
              <w:t>1,2</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46" w:type="pct"/>
          </w:tcPr>
          <w:p w:rsidR="00362CF3" w:rsidRDefault="00362CF3" w:rsidP="00362CF3">
            <w:pPr>
              <w:widowControl w:val="0"/>
              <w:autoSpaceDE w:val="0"/>
              <w:autoSpaceDN w:val="0"/>
              <w:jc w:val="center"/>
              <w:rPr>
                <w:sz w:val="22"/>
                <w:szCs w:val="22"/>
              </w:rPr>
            </w:pPr>
            <w:r w:rsidRPr="00A50939">
              <w:rPr>
                <w:sz w:val="22"/>
                <w:szCs w:val="22"/>
              </w:rPr>
              <w:t>10,0</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47" w:type="pct"/>
          </w:tcPr>
          <w:p w:rsidR="00362CF3" w:rsidRDefault="00362CF3" w:rsidP="00362CF3">
            <w:pPr>
              <w:widowControl w:val="0"/>
              <w:autoSpaceDE w:val="0"/>
              <w:autoSpaceDN w:val="0"/>
              <w:jc w:val="center"/>
              <w:rPr>
                <w:sz w:val="22"/>
                <w:szCs w:val="22"/>
              </w:rPr>
            </w:pPr>
            <w:r w:rsidRPr="00A50939">
              <w:rPr>
                <w:sz w:val="22"/>
                <w:szCs w:val="22"/>
              </w:rPr>
              <w:t>10,0</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4</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Проведение городских конкурсов на лучшее озеленение, благоустройство</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tc>
        <w:tc>
          <w:tcPr>
            <w:tcW w:w="453" w:type="pct"/>
            <w:tcBorders>
              <w:bottom w:val="nil"/>
            </w:tcBorders>
          </w:tcPr>
          <w:p w:rsidR="00362CF3" w:rsidRPr="00A50939" w:rsidRDefault="00362CF3" w:rsidP="00362CF3">
            <w:pPr>
              <w:widowControl w:val="0"/>
              <w:autoSpaceDE w:val="0"/>
              <w:autoSpaceDN w:val="0"/>
              <w:jc w:val="center"/>
            </w:pPr>
            <w:r w:rsidRPr="00A50939">
              <w:rPr>
                <w:sz w:val="22"/>
                <w:szCs w:val="22"/>
              </w:rPr>
              <w:t>местный бюджет</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 xml:space="preserve">другие источники </w:t>
            </w:r>
          </w:p>
        </w:tc>
        <w:tc>
          <w:tcPr>
            <w:tcW w:w="390" w:type="pct"/>
            <w:tcBorders>
              <w:bottom w:val="nil"/>
            </w:tcBorders>
          </w:tcPr>
          <w:p w:rsidR="00362CF3" w:rsidRPr="00A50939" w:rsidRDefault="00362CF3" w:rsidP="00362CF3">
            <w:pPr>
              <w:widowControl w:val="0"/>
              <w:autoSpaceDE w:val="0"/>
              <w:autoSpaceDN w:val="0"/>
              <w:jc w:val="center"/>
              <w:rPr>
                <w:sz w:val="22"/>
                <w:szCs w:val="22"/>
              </w:rPr>
            </w:pPr>
            <w:r w:rsidRPr="00A50939">
              <w:rPr>
                <w:sz w:val="22"/>
                <w:szCs w:val="22"/>
              </w:rPr>
              <w:t>385,0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70,0</w:t>
            </w:r>
          </w:p>
        </w:tc>
        <w:tc>
          <w:tcPr>
            <w:tcW w:w="340" w:type="pct"/>
            <w:tcBorders>
              <w:bottom w:val="nil"/>
            </w:tcBorders>
          </w:tcPr>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45,0</w:t>
            </w:r>
          </w:p>
        </w:tc>
        <w:tc>
          <w:tcPr>
            <w:tcW w:w="340" w:type="pct"/>
            <w:tcBorders>
              <w:bottom w:val="nil"/>
            </w:tcBorders>
          </w:tcPr>
          <w:p w:rsidR="00362CF3" w:rsidRPr="00A50939" w:rsidRDefault="00362CF3" w:rsidP="00362CF3">
            <w:pPr>
              <w:widowControl w:val="0"/>
              <w:autoSpaceDE w:val="0"/>
              <w:autoSpaceDN w:val="0"/>
              <w:jc w:val="center"/>
            </w:pPr>
            <w:r w:rsidRPr="00A50939">
              <w:rPr>
                <w:sz w:val="22"/>
                <w:szCs w:val="22"/>
              </w:rPr>
              <w:t>45,0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c>
          <w:tcPr>
            <w:tcW w:w="357" w:type="pct"/>
            <w:tcBorders>
              <w:bottom w:val="nil"/>
            </w:tcBorders>
          </w:tcPr>
          <w:p w:rsidR="00362CF3" w:rsidRPr="00A50939" w:rsidRDefault="00362CF3" w:rsidP="00362CF3">
            <w:pPr>
              <w:widowControl w:val="0"/>
              <w:autoSpaceDE w:val="0"/>
              <w:autoSpaceDN w:val="0"/>
              <w:jc w:val="center"/>
            </w:pPr>
            <w:r w:rsidRPr="00A50939">
              <w:rPr>
                <w:sz w:val="22"/>
                <w:szCs w:val="22"/>
              </w:rPr>
              <w:t>70,0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25,0</w:t>
            </w:r>
          </w:p>
        </w:tc>
        <w:tc>
          <w:tcPr>
            <w:tcW w:w="347" w:type="pct"/>
          </w:tcPr>
          <w:p w:rsidR="00362CF3" w:rsidRPr="00A50939" w:rsidRDefault="00362CF3" w:rsidP="00362CF3">
            <w:pPr>
              <w:widowControl w:val="0"/>
              <w:autoSpaceDE w:val="0"/>
              <w:autoSpaceDN w:val="0"/>
              <w:jc w:val="center"/>
            </w:pPr>
            <w:r w:rsidRPr="00A50939">
              <w:rPr>
                <w:sz w:val="22"/>
                <w:szCs w:val="22"/>
              </w:rPr>
              <w:t>70,0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tc>
        <w:tc>
          <w:tcPr>
            <w:tcW w:w="346" w:type="pct"/>
          </w:tcPr>
          <w:p w:rsidR="00362CF3" w:rsidRPr="00A50939" w:rsidRDefault="00362CF3" w:rsidP="00362CF3">
            <w:pPr>
              <w:widowControl w:val="0"/>
              <w:autoSpaceDE w:val="0"/>
              <w:autoSpaceDN w:val="0"/>
              <w:jc w:val="center"/>
            </w:pPr>
            <w:r w:rsidRPr="00A50939">
              <w:rPr>
                <w:sz w:val="22"/>
                <w:szCs w:val="22"/>
              </w:rPr>
              <w:t>100,0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A50939">
            <w:pPr>
              <w:widowControl w:val="0"/>
              <w:autoSpaceDE w:val="0"/>
              <w:autoSpaceDN w:val="0"/>
              <w:jc w:val="center"/>
            </w:pPr>
            <w:r w:rsidRPr="00A50939">
              <w:rPr>
                <w:sz w:val="22"/>
                <w:szCs w:val="22"/>
              </w:rPr>
              <w:t>0</w:t>
            </w:r>
            <w:r w:rsidR="00A50939">
              <w:rPr>
                <w:sz w:val="22"/>
                <w:szCs w:val="22"/>
              </w:rPr>
              <w:t>,0</w:t>
            </w:r>
          </w:p>
        </w:tc>
        <w:tc>
          <w:tcPr>
            <w:tcW w:w="347" w:type="pct"/>
          </w:tcPr>
          <w:p w:rsidR="00362CF3" w:rsidRPr="00A50939" w:rsidRDefault="00362CF3" w:rsidP="00362CF3">
            <w:pPr>
              <w:widowControl w:val="0"/>
              <w:autoSpaceDE w:val="0"/>
              <w:autoSpaceDN w:val="0"/>
              <w:jc w:val="center"/>
            </w:pPr>
            <w:r w:rsidRPr="00A50939">
              <w:rPr>
                <w:sz w:val="22"/>
                <w:szCs w:val="22"/>
              </w:rPr>
              <w:t>100,0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lastRenderedPageBreak/>
              <w:t>5</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Проведение ежегодных экологических субботников</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tc>
        <w:tc>
          <w:tcPr>
            <w:tcW w:w="453" w:type="pct"/>
            <w:tcBorders>
              <w:bottom w:val="nil"/>
            </w:tcBorders>
          </w:tcPr>
          <w:p w:rsidR="00362CF3" w:rsidRPr="00A50939" w:rsidRDefault="00362CF3" w:rsidP="00362CF3">
            <w:pPr>
              <w:widowControl w:val="0"/>
              <w:autoSpaceDE w:val="0"/>
              <w:autoSpaceDN w:val="0"/>
              <w:jc w:val="center"/>
            </w:pPr>
            <w:r w:rsidRPr="00A50939">
              <w:rPr>
                <w:sz w:val="22"/>
                <w:szCs w:val="22"/>
              </w:rPr>
              <w:t>местный бюджет</w:t>
            </w:r>
          </w:p>
          <w:p w:rsidR="00362CF3" w:rsidRPr="00A50939" w:rsidRDefault="00362CF3" w:rsidP="00362CF3">
            <w:pPr>
              <w:widowControl w:val="0"/>
              <w:autoSpaceDE w:val="0"/>
              <w:autoSpaceDN w:val="0"/>
              <w:jc w:val="center"/>
            </w:pPr>
          </w:p>
        </w:tc>
        <w:tc>
          <w:tcPr>
            <w:tcW w:w="390" w:type="pct"/>
            <w:tcBorders>
              <w:bottom w:val="nil"/>
            </w:tcBorders>
          </w:tcPr>
          <w:p w:rsidR="00362CF3" w:rsidRPr="00A50939" w:rsidRDefault="00362CF3" w:rsidP="00362CF3">
            <w:pPr>
              <w:widowControl w:val="0"/>
              <w:autoSpaceDE w:val="0"/>
              <w:autoSpaceDN w:val="0"/>
              <w:jc w:val="center"/>
            </w:pPr>
            <w:r w:rsidRPr="00A50939">
              <w:rPr>
                <w:sz w:val="22"/>
                <w:szCs w:val="22"/>
              </w:rPr>
              <w:t>37,8</w:t>
            </w:r>
          </w:p>
        </w:tc>
        <w:tc>
          <w:tcPr>
            <w:tcW w:w="340" w:type="pct"/>
            <w:tcBorders>
              <w:bottom w:val="nil"/>
            </w:tcBorders>
          </w:tcPr>
          <w:p w:rsidR="00362CF3" w:rsidRPr="00A50939" w:rsidRDefault="00362CF3" w:rsidP="00362CF3">
            <w:pPr>
              <w:widowControl w:val="0"/>
              <w:autoSpaceDE w:val="0"/>
              <w:autoSpaceDN w:val="0"/>
              <w:jc w:val="center"/>
            </w:pPr>
            <w:r w:rsidRPr="00A50939">
              <w:t>0,0</w:t>
            </w:r>
          </w:p>
        </w:tc>
        <w:tc>
          <w:tcPr>
            <w:tcW w:w="340" w:type="pct"/>
            <w:tcBorders>
              <w:bottom w:val="nil"/>
            </w:tcBorders>
          </w:tcPr>
          <w:p w:rsidR="00362CF3" w:rsidRPr="00A50939" w:rsidRDefault="00362CF3" w:rsidP="00362CF3">
            <w:pPr>
              <w:widowControl w:val="0"/>
              <w:autoSpaceDE w:val="0"/>
              <w:autoSpaceDN w:val="0"/>
              <w:jc w:val="center"/>
            </w:pPr>
            <w:r w:rsidRPr="00A50939">
              <w:t>0,0</w:t>
            </w:r>
          </w:p>
        </w:tc>
        <w:tc>
          <w:tcPr>
            <w:tcW w:w="357" w:type="pct"/>
            <w:tcBorders>
              <w:bottom w:val="nil"/>
            </w:tcBorders>
          </w:tcPr>
          <w:p w:rsidR="00362CF3" w:rsidRPr="00A50939" w:rsidRDefault="00362CF3" w:rsidP="00362CF3">
            <w:pPr>
              <w:widowControl w:val="0"/>
              <w:autoSpaceDE w:val="0"/>
              <w:autoSpaceDN w:val="0"/>
              <w:jc w:val="center"/>
            </w:pPr>
            <w:r w:rsidRPr="00A50939">
              <w:rPr>
                <w:sz w:val="22"/>
                <w:szCs w:val="22"/>
              </w:rPr>
              <w:t>17,8</w:t>
            </w:r>
          </w:p>
        </w:tc>
        <w:tc>
          <w:tcPr>
            <w:tcW w:w="347" w:type="pct"/>
          </w:tcPr>
          <w:p w:rsidR="00362CF3" w:rsidRPr="00A50939" w:rsidRDefault="00362CF3" w:rsidP="00362CF3">
            <w:pPr>
              <w:widowControl w:val="0"/>
              <w:autoSpaceDE w:val="0"/>
              <w:autoSpaceDN w:val="0"/>
              <w:jc w:val="center"/>
            </w:pPr>
            <w:r w:rsidRPr="00A50939">
              <w:rPr>
                <w:sz w:val="22"/>
                <w:szCs w:val="22"/>
              </w:rPr>
              <w:t>0,0</w:t>
            </w:r>
          </w:p>
        </w:tc>
        <w:tc>
          <w:tcPr>
            <w:tcW w:w="346" w:type="pct"/>
          </w:tcPr>
          <w:p w:rsidR="00362CF3" w:rsidRPr="00A50939" w:rsidRDefault="00362CF3" w:rsidP="00362CF3">
            <w:pPr>
              <w:widowControl w:val="0"/>
              <w:autoSpaceDE w:val="0"/>
              <w:autoSpaceDN w:val="0"/>
              <w:jc w:val="center"/>
            </w:pPr>
            <w:r w:rsidRPr="00A50939">
              <w:rPr>
                <w:sz w:val="22"/>
                <w:szCs w:val="22"/>
              </w:rPr>
              <w:t>10,0</w:t>
            </w:r>
          </w:p>
        </w:tc>
        <w:tc>
          <w:tcPr>
            <w:tcW w:w="347" w:type="pct"/>
          </w:tcPr>
          <w:p w:rsidR="00362CF3" w:rsidRPr="00A50939" w:rsidRDefault="00362CF3" w:rsidP="00362CF3">
            <w:pPr>
              <w:widowControl w:val="0"/>
              <w:autoSpaceDE w:val="0"/>
              <w:autoSpaceDN w:val="0"/>
              <w:jc w:val="center"/>
            </w:pPr>
            <w:r w:rsidRPr="00A50939">
              <w:rPr>
                <w:sz w:val="22"/>
                <w:szCs w:val="22"/>
              </w:rPr>
              <w:t>10,0</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6</w:t>
            </w:r>
          </w:p>
        </w:tc>
        <w:tc>
          <w:tcPr>
            <w:tcW w:w="1137" w:type="pct"/>
          </w:tcPr>
          <w:p w:rsidR="00362CF3" w:rsidRPr="00A50939" w:rsidRDefault="00362CF3" w:rsidP="00362CF3">
            <w:pPr>
              <w:widowControl w:val="0"/>
              <w:autoSpaceDE w:val="0"/>
              <w:autoSpaceDN w:val="0"/>
              <w:jc w:val="both"/>
              <w:rPr>
                <w:color w:val="000000"/>
              </w:rPr>
            </w:pPr>
            <w:r w:rsidRPr="00A50939">
              <w:rPr>
                <w:color w:val="000000"/>
                <w:sz w:val="22"/>
                <w:szCs w:val="22"/>
              </w:rPr>
              <w:t>Проведение мероприятий по экологическому воспитанию населения (изготовление информационного материала, проведение дней защиты от экологической опасности и т.п)</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p w:rsidR="00362CF3" w:rsidRPr="00A50939" w:rsidRDefault="00362CF3" w:rsidP="00362CF3">
            <w:pPr>
              <w:widowControl w:val="0"/>
              <w:autoSpaceDE w:val="0"/>
              <w:autoSpaceDN w:val="0"/>
              <w:rPr>
                <w:color w:val="000000"/>
              </w:rPr>
            </w:pPr>
          </w:p>
        </w:tc>
        <w:tc>
          <w:tcPr>
            <w:tcW w:w="453" w:type="pct"/>
          </w:tcPr>
          <w:p w:rsidR="00362CF3" w:rsidRPr="00A50939" w:rsidRDefault="00362CF3" w:rsidP="00362CF3">
            <w:pPr>
              <w:widowControl w:val="0"/>
              <w:autoSpaceDE w:val="0"/>
              <w:autoSpaceDN w:val="0"/>
              <w:jc w:val="center"/>
            </w:pPr>
            <w:r w:rsidRPr="00A50939">
              <w:rPr>
                <w:sz w:val="22"/>
                <w:szCs w:val="22"/>
              </w:rPr>
              <w:t>местный бюджет</w:t>
            </w:r>
          </w:p>
          <w:p w:rsidR="00362CF3" w:rsidRPr="00A50939" w:rsidRDefault="00362CF3" w:rsidP="00362CF3">
            <w:pPr>
              <w:widowControl w:val="0"/>
              <w:autoSpaceDE w:val="0"/>
              <w:autoSpaceDN w:val="0"/>
              <w:jc w:val="center"/>
            </w:pPr>
          </w:p>
        </w:tc>
        <w:tc>
          <w:tcPr>
            <w:tcW w:w="390" w:type="pct"/>
          </w:tcPr>
          <w:p w:rsidR="00362CF3" w:rsidRPr="00A50939" w:rsidRDefault="00362CF3" w:rsidP="00362CF3">
            <w:pPr>
              <w:widowControl w:val="0"/>
              <w:autoSpaceDE w:val="0"/>
              <w:autoSpaceDN w:val="0"/>
              <w:jc w:val="center"/>
            </w:pPr>
            <w:r w:rsidRPr="00A50939">
              <w:rPr>
                <w:sz w:val="22"/>
                <w:szCs w:val="22"/>
              </w:rPr>
              <w:t>20,0</w:t>
            </w:r>
          </w:p>
        </w:tc>
        <w:tc>
          <w:tcPr>
            <w:tcW w:w="340" w:type="pct"/>
          </w:tcPr>
          <w:p w:rsidR="00362CF3" w:rsidRPr="00A50939" w:rsidRDefault="00362CF3" w:rsidP="00362CF3">
            <w:pPr>
              <w:widowControl w:val="0"/>
              <w:autoSpaceDE w:val="0"/>
              <w:autoSpaceDN w:val="0"/>
              <w:jc w:val="center"/>
            </w:pPr>
            <w:r w:rsidRPr="00A50939">
              <w:t>0,0</w:t>
            </w:r>
          </w:p>
        </w:tc>
        <w:tc>
          <w:tcPr>
            <w:tcW w:w="340" w:type="pct"/>
          </w:tcPr>
          <w:p w:rsidR="00362CF3" w:rsidRPr="00A50939" w:rsidRDefault="00362CF3" w:rsidP="00362CF3">
            <w:pPr>
              <w:widowControl w:val="0"/>
              <w:autoSpaceDE w:val="0"/>
              <w:autoSpaceDN w:val="0"/>
              <w:jc w:val="center"/>
            </w:pPr>
            <w:r w:rsidRPr="00A50939">
              <w:t>0,0</w:t>
            </w:r>
          </w:p>
        </w:tc>
        <w:tc>
          <w:tcPr>
            <w:tcW w:w="357" w:type="pct"/>
          </w:tcPr>
          <w:p w:rsidR="00362CF3" w:rsidRPr="00A50939" w:rsidRDefault="00362CF3" w:rsidP="00362CF3">
            <w:pPr>
              <w:widowControl w:val="0"/>
              <w:autoSpaceDE w:val="0"/>
              <w:autoSpaceDN w:val="0"/>
              <w:jc w:val="center"/>
            </w:pPr>
            <w:r w:rsidRPr="00A50939">
              <w:rPr>
                <w:sz w:val="22"/>
                <w:szCs w:val="22"/>
              </w:rPr>
              <w:t>0,0</w:t>
            </w:r>
          </w:p>
        </w:tc>
        <w:tc>
          <w:tcPr>
            <w:tcW w:w="347" w:type="pct"/>
          </w:tcPr>
          <w:p w:rsidR="00362CF3" w:rsidRPr="00A50939" w:rsidRDefault="00362CF3" w:rsidP="00362CF3">
            <w:pPr>
              <w:widowControl w:val="0"/>
              <w:autoSpaceDE w:val="0"/>
              <w:autoSpaceDN w:val="0"/>
              <w:jc w:val="center"/>
            </w:pPr>
            <w:r w:rsidRPr="00A50939">
              <w:rPr>
                <w:sz w:val="22"/>
                <w:szCs w:val="22"/>
              </w:rPr>
              <w:t>0,0</w:t>
            </w:r>
          </w:p>
        </w:tc>
        <w:tc>
          <w:tcPr>
            <w:tcW w:w="346" w:type="pct"/>
          </w:tcPr>
          <w:p w:rsidR="00362CF3" w:rsidRPr="00A50939" w:rsidRDefault="00362CF3" w:rsidP="00362CF3">
            <w:pPr>
              <w:widowControl w:val="0"/>
              <w:autoSpaceDE w:val="0"/>
              <w:autoSpaceDN w:val="0"/>
              <w:jc w:val="center"/>
            </w:pPr>
            <w:r w:rsidRPr="00A50939">
              <w:rPr>
                <w:sz w:val="22"/>
                <w:szCs w:val="22"/>
              </w:rPr>
              <w:t>10,0</w:t>
            </w:r>
          </w:p>
        </w:tc>
        <w:tc>
          <w:tcPr>
            <w:tcW w:w="347" w:type="pct"/>
          </w:tcPr>
          <w:p w:rsidR="00362CF3" w:rsidRPr="00A50939" w:rsidRDefault="00362CF3" w:rsidP="00362CF3">
            <w:pPr>
              <w:widowControl w:val="0"/>
              <w:autoSpaceDE w:val="0"/>
              <w:autoSpaceDN w:val="0"/>
              <w:jc w:val="center"/>
            </w:pPr>
            <w:r w:rsidRPr="00A50939">
              <w:rPr>
                <w:sz w:val="22"/>
                <w:szCs w:val="22"/>
              </w:rPr>
              <w:t>10,0</w:t>
            </w:r>
          </w:p>
        </w:tc>
      </w:tr>
      <w:tr w:rsidR="00362CF3" w:rsidRPr="00A50939" w:rsidTr="00362CF3">
        <w:trPr>
          <w:trHeight w:val="690"/>
        </w:trPr>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7</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Организация и содержание мест захоронения (муниципальное кладбище)</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Комитет по ЖКХ, транспорту и связи</w:t>
            </w:r>
          </w:p>
        </w:tc>
        <w:tc>
          <w:tcPr>
            <w:tcW w:w="453" w:type="pct"/>
          </w:tcPr>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бюджет</w:t>
            </w:r>
          </w:p>
          <w:p w:rsidR="00362CF3" w:rsidRPr="00A50939" w:rsidRDefault="00362CF3" w:rsidP="00362CF3">
            <w:pPr>
              <w:widowControl w:val="0"/>
              <w:autoSpaceDE w:val="0"/>
              <w:autoSpaceDN w:val="0"/>
              <w:jc w:val="center"/>
            </w:pPr>
          </w:p>
        </w:tc>
        <w:tc>
          <w:tcPr>
            <w:tcW w:w="390" w:type="pct"/>
          </w:tcPr>
          <w:p w:rsidR="00362CF3" w:rsidRPr="00A50939" w:rsidRDefault="00362CF3" w:rsidP="00441475">
            <w:pPr>
              <w:widowControl w:val="0"/>
              <w:autoSpaceDE w:val="0"/>
              <w:autoSpaceDN w:val="0"/>
              <w:jc w:val="center"/>
            </w:pPr>
            <w:r w:rsidRPr="00A50939">
              <w:rPr>
                <w:sz w:val="22"/>
                <w:szCs w:val="22"/>
              </w:rPr>
              <w:t>21</w:t>
            </w:r>
            <w:r w:rsidR="00441475" w:rsidRPr="00A50939">
              <w:rPr>
                <w:sz w:val="22"/>
                <w:szCs w:val="22"/>
              </w:rPr>
              <w:t>36,3</w:t>
            </w:r>
          </w:p>
        </w:tc>
        <w:tc>
          <w:tcPr>
            <w:tcW w:w="340" w:type="pct"/>
          </w:tcPr>
          <w:p w:rsidR="00362CF3" w:rsidRPr="00A50939" w:rsidRDefault="00362CF3" w:rsidP="00362CF3">
            <w:pPr>
              <w:widowControl w:val="0"/>
              <w:autoSpaceDE w:val="0"/>
              <w:autoSpaceDN w:val="0"/>
              <w:jc w:val="center"/>
            </w:pPr>
            <w:r w:rsidRPr="00A50939">
              <w:t>0,0</w:t>
            </w:r>
          </w:p>
        </w:tc>
        <w:tc>
          <w:tcPr>
            <w:tcW w:w="340" w:type="pct"/>
          </w:tcPr>
          <w:p w:rsidR="00362CF3" w:rsidRPr="00A50939" w:rsidRDefault="00362CF3" w:rsidP="00362CF3">
            <w:pPr>
              <w:widowControl w:val="0"/>
              <w:autoSpaceDE w:val="0"/>
              <w:autoSpaceDN w:val="0"/>
              <w:jc w:val="center"/>
            </w:pPr>
            <w:r w:rsidRPr="00A50939">
              <w:rPr>
                <w:sz w:val="22"/>
                <w:szCs w:val="22"/>
              </w:rPr>
              <w:t>500,8</w:t>
            </w:r>
          </w:p>
        </w:tc>
        <w:tc>
          <w:tcPr>
            <w:tcW w:w="357" w:type="pct"/>
          </w:tcPr>
          <w:p w:rsidR="00362CF3" w:rsidRPr="00A50939" w:rsidRDefault="00362CF3" w:rsidP="00362CF3">
            <w:pPr>
              <w:widowControl w:val="0"/>
              <w:autoSpaceDE w:val="0"/>
              <w:autoSpaceDN w:val="0"/>
              <w:jc w:val="center"/>
            </w:pPr>
            <w:r w:rsidRPr="00A50939">
              <w:rPr>
                <w:sz w:val="22"/>
                <w:szCs w:val="22"/>
              </w:rPr>
              <w:t>441,0</w:t>
            </w:r>
          </w:p>
        </w:tc>
        <w:tc>
          <w:tcPr>
            <w:tcW w:w="347" w:type="pct"/>
          </w:tcPr>
          <w:p w:rsidR="00362CF3" w:rsidRPr="00A50939" w:rsidRDefault="00441475" w:rsidP="00441475">
            <w:pPr>
              <w:widowControl w:val="0"/>
              <w:autoSpaceDE w:val="0"/>
              <w:autoSpaceDN w:val="0"/>
              <w:jc w:val="center"/>
            </w:pPr>
            <w:r w:rsidRPr="00A50939">
              <w:rPr>
                <w:sz w:val="22"/>
                <w:szCs w:val="22"/>
              </w:rPr>
              <w:t>394,5</w:t>
            </w:r>
          </w:p>
        </w:tc>
        <w:tc>
          <w:tcPr>
            <w:tcW w:w="346" w:type="pct"/>
          </w:tcPr>
          <w:p w:rsidR="00362CF3" w:rsidRPr="00A50939" w:rsidRDefault="00362CF3" w:rsidP="00362CF3">
            <w:pPr>
              <w:widowControl w:val="0"/>
              <w:autoSpaceDE w:val="0"/>
              <w:autoSpaceDN w:val="0"/>
              <w:jc w:val="center"/>
            </w:pPr>
            <w:r w:rsidRPr="00A50939">
              <w:rPr>
                <w:sz w:val="22"/>
                <w:szCs w:val="22"/>
              </w:rPr>
              <w:t>400,0</w:t>
            </w:r>
          </w:p>
        </w:tc>
        <w:tc>
          <w:tcPr>
            <w:tcW w:w="347" w:type="pct"/>
          </w:tcPr>
          <w:p w:rsidR="00362CF3" w:rsidRPr="00A50939" w:rsidRDefault="00362CF3" w:rsidP="00362CF3">
            <w:pPr>
              <w:widowControl w:val="0"/>
              <w:autoSpaceDE w:val="0"/>
              <w:autoSpaceDN w:val="0"/>
              <w:jc w:val="center"/>
            </w:pPr>
            <w:r w:rsidRPr="00A50939">
              <w:rPr>
                <w:sz w:val="22"/>
                <w:szCs w:val="22"/>
              </w:rPr>
              <w:t>400,0</w:t>
            </w:r>
          </w:p>
        </w:tc>
      </w:tr>
      <w:tr w:rsidR="00362CF3" w:rsidRPr="00A50939" w:rsidTr="00362CF3">
        <w:trPr>
          <w:trHeight w:val="390"/>
        </w:trPr>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8</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Оказание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Администрация городского округа муниципального образования «город Саянск»,</w:t>
            </w:r>
          </w:p>
          <w:p w:rsidR="00362CF3" w:rsidRPr="00A50939" w:rsidRDefault="00362CF3" w:rsidP="00362CF3">
            <w:pPr>
              <w:widowControl w:val="0"/>
              <w:autoSpaceDE w:val="0"/>
              <w:autoSpaceDN w:val="0"/>
              <w:rPr>
                <w:color w:val="000000"/>
              </w:rPr>
            </w:pPr>
          </w:p>
        </w:tc>
        <w:tc>
          <w:tcPr>
            <w:tcW w:w="453" w:type="pct"/>
          </w:tcPr>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 xml:space="preserve">бюджет </w:t>
            </w:r>
          </w:p>
        </w:tc>
        <w:tc>
          <w:tcPr>
            <w:tcW w:w="390" w:type="pct"/>
          </w:tcPr>
          <w:p w:rsidR="00362CF3" w:rsidRPr="00A50939" w:rsidRDefault="00441475" w:rsidP="00362CF3">
            <w:pPr>
              <w:widowControl w:val="0"/>
              <w:autoSpaceDE w:val="0"/>
              <w:autoSpaceDN w:val="0"/>
              <w:jc w:val="center"/>
            </w:pPr>
            <w:r w:rsidRPr="00A50939">
              <w:rPr>
                <w:sz w:val="22"/>
                <w:szCs w:val="22"/>
              </w:rPr>
              <w:t>279,0</w:t>
            </w:r>
          </w:p>
        </w:tc>
        <w:tc>
          <w:tcPr>
            <w:tcW w:w="340" w:type="pct"/>
          </w:tcPr>
          <w:p w:rsidR="00362CF3" w:rsidRPr="00A50939" w:rsidRDefault="00362CF3" w:rsidP="00362CF3">
            <w:pPr>
              <w:widowControl w:val="0"/>
              <w:autoSpaceDE w:val="0"/>
              <w:autoSpaceDN w:val="0"/>
              <w:jc w:val="center"/>
            </w:pPr>
            <w:r w:rsidRPr="00A50939">
              <w:rPr>
                <w:sz w:val="22"/>
                <w:szCs w:val="22"/>
              </w:rPr>
              <w:t>279,0</w:t>
            </w:r>
          </w:p>
        </w:tc>
        <w:tc>
          <w:tcPr>
            <w:tcW w:w="340" w:type="pct"/>
          </w:tcPr>
          <w:p w:rsidR="00362CF3" w:rsidRPr="00A50939" w:rsidRDefault="00362CF3" w:rsidP="00362CF3">
            <w:pPr>
              <w:widowControl w:val="0"/>
              <w:autoSpaceDE w:val="0"/>
              <w:autoSpaceDN w:val="0"/>
              <w:jc w:val="center"/>
            </w:pPr>
            <w:r w:rsidRPr="00A50939">
              <w:rPr>
                <w:sz w:val="22"/>
                <w:szCs w:val="22"/>
              </w:rPr>
              <w:t>0,0</w:t>
            </w:r>
          </w:p>
        </w:tc>
        <w:tc>
          <w:tcPr>
            <w:tcW w:w="357" w:type="pct"/>
          </w:tcPr>
          <w:p w:rsidR="00362CF3" w:rsidRPr="00A50939" w:rsidRDefault="00362CF3" w:rsidP="00362CF3">
            <w:pPr>
              <w:widowControl w:val="0"/>
              <w:autoSpaceDE w:val="0"/>
              <w:autoSpaceDN w:val="0"/>
              <w:jc w:val="center"/>
            </w:pPr>
            <w:r w:rsidRPr="00A50939">
              <w:t>0,0</w:t>
            </w:r>
          </w:p>
        </w:tc>
        <w:tc>
          <w:tcPr>
            <w:tcW w:w="347" w:type="pct"/>
          </w:tcPr>
          <w:p w:rsidR="00362CF3" w:rsidRPr="00A50939" w:rsidRDefault="00441475" w:rsidP="00441475">
            <w:pPr>
              <w:widowControl w:val="0"/>
              <w:autoSpaceDE w:val="0"/>
              <w:autoSpaceDN w:val="0"/>
              <w:jc w:val="center"/>
            </w:pPr>
            <w:r w:rsidRPr="00A50939">
              <w:rPr>
                <w:sz w:val="22"/>
                <w:szCs w:val="22"/>
              </w:rPr>
              <w:t>0,0</w:t>
            </w:r>
          </w:p>
        </w:tc>
        <w:tc>
          <w:tcPr>
            <w:tcW w:w="346" w:type="pct"/>
          </w:tcPr>
          <w:p w:rsidR="00362CF3" w:rsidRPr="00A50939" w:rsidRDefault="00362CF3" w:rsidP="00362CF3">
            <w:pPr>
              <w:widowControl w:val="0"/>
              <w:autoSpaceDE w:val="0"/>
              <w:autoSpaceDN w:val="0"/>
              <w:jc w:val="center"/>
            </w:pPr>
            <w:r w:rsidRPr="00A50939">
              <w:t>0,0</w:t>
            </w:r>
          </w:p>
        </w:tc>
        <w:tc>
          <w:tcPr>
            <w:tcW w:w="347" w:type="pct"/>
          </w:tcPr>
          <w:p w:rsidR="00362CF3" w:rsidRPr="00A50939" w:rsidRDefault="00362CF3" w:rsidP="00362CF3">
            <w:pPr>
              <w:widowControl w:val="0"/>
              <w:autoSpaceDE w:val="0"/>
              <w:autoSpaceDN w:val="0"/>
              <w:jc w:val="center"/>
            </w:pPr>
            <w:r w:rsidRPr="00A50939">
              <w:t>0,0</w:t>
            </w:r>
          </w:p>
        </w:tc>
      </w:tr>
      <w:tr w:rsidR="00362CF3" w:rsidRPr="00A50939" w:rsidTr="00362CF3">
        <w:trPr>
          <w:trHeight w:val="390"/>
        </w:trPr>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9</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Проведение мероприятий в рамках озеленения  территории муниципального образования «город Саянск» (содержание, воспроизводство зеленых насаждений, газонов, цветников, санитарная обрезка, компенсационные посадки)</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p w:rsidR="00362CF3" w:rsidRPr="00A50939" w:rsidRDefault="00362CF3" w:rsidP="00362CF3">
            <w:pPr>
              <w:widowControl w:val="0"/>
              <w:autoSpaceDE w:val="0"/>
              <w:autoSpaceDN w:val="0"/>
              <w:rPr>
                <w:color w:val="000000"/>
              </w:rPr>
            </w:pPr>
          </w:p>
        </w:tc>
        <w:tc>
          <w:tcPr>
            <w:tcW w:w="453" w:type="pct"/>
          </w:tcPr>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бюджет</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другие источники</w:t>
            </w:r>
          </w:p>
          <w:p w:rsidR="00362CF3" w:rsidRPr="00A50939" w:rsidRDefault="00362CF3" w:rsidP="00362CF3">
            <w:pPr>
              <w:widowControl w:val="0"/>
              <w:autoSpaceDE w:val="0"/>
              <w:autoSpaceDN w:val="0"/>
              <w:jc w:val="center"/>
            </w:pPr>
          </w:p>
        </w:tc>
        <w:tc>
          <w:tcPr>
            <w:tcW w:w="390" w:type="pct"/>
          </w:tcPr>
          <w:p w:rsidR="00362CF3" w:rsidRPr="00A50939" w:rsidRDefault="00441475" w:rsidP="00362CF3">
            <w:pPr>
              <w:widowControl w:val="0"/>
              <w:autoSpaceDE w:val="0"/>
              <w:autoSpaceDN w:val="0"/>
              <w:jc w:val="center"/>
            </w:pPr>
            <w:r w:rsidRPr="00A50939">
              <w:rPr>
                <w:sz w:val="22"/>
                <w:szCs w:val="22"/>
              </w:rPr>
              <w:t>4</w:t>
            </w:r>
            <w:r w:rsidR="00362CF3"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70,0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40" w:type="pct"/>
          </w:tcPr>
          <w:p w:rsidR="00362CF3" w:rsidRPr="00A50939" w:rsidRDefault="00362CF3" w:rsidP="00362CF3">
            <w:pPr>
              <w:widowControl w:val="0"/>
              <w:autoSpaceDE w:val="0"/>
              <w:autoSpaceDN w:val="0"/>
              <w:jc w:val="center"/>
            </w:pPr>
            <w:r w:rsidRPr="00A50939">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t>0,0</w:t>
            </w:r>
          </w:p>
        </w:tc>
        <w:tc>
          <w:tcPr>
            <w:tcW w:w="340" w:type="pct"/>
          </w:tcPr>
          <w:p w:rsidR="00362CF3" w:rsidRPr="00A50939" w:rsidRDefault="00362CF3" w:rsidP="00362CF3">
            <w:pPr>
              <w:widowControl w:val="0"/>
              <w:autoSpaceDE w:val="0"/>
              <w:autoSpaceDN w:val="0"/>
              <w:jc w:val="center"/>
            </w:pPr>
            <w:r w:rsidRPr="00A50939">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57" w:type="pct"/>
          </w:tcPr>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70,0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47" w:type="pct"/>
          </w:tcPr>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c>
          <w:tcPr>
            <w:tcW w:w="346" w:type="pct"/>
          </w:tcPr>
          <w:p w:rsidR="00362CF3" w:rsidRDefault="00362CF3" w:rsidP="00362CF3">
            <w:pPr>
              <w:widowControl w:val="0"/>
              <w:autoSpaceDE w:val="0"/>
              <w:autoSpaceDN w:val="0"/>
              <w:jc w:val="center"/>
              <w:rPr>
                <w:sz w:val="22"/>
                <w:szCs w:val="22"/>
              </w:rPr>
            </w:pPr>
            <w:r w:rsidRPr="00A50939">
              <w:rPr>
                <w:sz w:val="22"/>
                <w:szCs w:val="22"/>
              </w:rPr>
              <w:t>20,0</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tc>
        <w:tc>
          <w:tcPr>
            <w:tcW w:w="347" w:type="pct"/>
          </w:tcPr>
          <w:p w:rsidR="00362CF3" w:rsidRDefault="00362CF3" w:rsidP="00362CF3">
            <w:pPr>
              <w:widowControl w:val="0"/>
              <w:autoSpaceDE w:val="0"/>
              <w:autoSpaceDN w:val="0"/>
              <w:jc w:val="center"/>
              <w:rPr>
                <w:sz w:val="22"/>
                <w:szCs w:val="22"/>
              </w:rPr>
            </w:pPr>
            <w:r w:rsidRPr="00A50939">
              <w:rPr>
                <w:sz w:val="22"/>
                <w:szCs w:val="22"/>
              </w:rPr>
              <w:t>20,0</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tc>
      </w:tr>
      <w:tr w:rsidR="00362CF3" w:rsidRPr="00A50939" w:rsidTr="00362CF3">
        <w:trPr>
          <w:trHeight w:val="390"/>
        </w:trPr>
        <w:tc>
          <w:tcPr>
            <w:tcW w:w="198" w:type="pct"/>
          </w:tcPr>
          <w:p w:rsidR="00362CF3" w:rsidRPr="00A50939" w:rsidRDefault="00362CF3" w:rsidP="00362CF3">
            <w:pPr>
              <w:widowControl w:val="0"/>
              <w:autoSpaceDE w:val="0"/>
              <w:autoSpaceDN w:val="0"/>
              <w:jc w:val="center"/>
              <w:rPr>
                <w:color w:val="000000"/>
                <w:sz w:val="22"/>
                <w:szCs w:val="22"/>
              </w:rPr>
            </w:pPr>
            <w:r w:rsidRPr="00A50939">
              <w:rPr>
                <w:color w:val="000000"/>
                <w:sz w:val="22"/>
                <w:szCs w:val="22"/>
              </w:rPr>
              <w:t>10</w:t>
            </w:r>
          </w:p>
        </w:tc>
        <w:tc>
          <w:tcPr>
            <w:tcW w:w="1137" w:type="pct"/>
          </w:tcPr>
          <w:p w:rsidR="00362CF3" w:rsidRPr="00A50939" w:rsidRDefault="00362CF3" w:rsidP="00362CF3">
            <w:pPr>
              <w:widowControl w:val="0"/>
              <w:autoSpaceDE w:val="0"/>
              <w:autoSpaceDN w:val="0"/>
              <w:rPr>
                <w:color w:val="000000"/>
                <w:sz w:val="22"/>
                <w:szCs w:val="22"/>
              </w:rPr>
            </w:pPr>
            <w:r w:rsidRPr="00A50939">
              <w:rPr>
                <w:sz w:val="22"/>
                <w:szCs w:val="22"/>
              </w:rPr>
              <w:t xml:space="preserve">Выполнение работ по доработке, сопровождению и проведению государственной экологической экспертизы, получения положительного заключения государственной экологической </w:t>
            </w:r>
            <w:r w:rsidRPr="00A50939">
              <w:rPr>
                <w:sz w:val="22"/>
                <w:szCs w:val="22"/>
              </w:rPr>
              <w:lastRenderedPageBreak/>
              <w:t>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lastRenderedPageBreak/>
              <w:t>Администрация городского округа муниципального образования «город Саянск»</w:t>
            </w:r>
          </w:p>
          <w:p w:rsidR="00362CF3" w:rsidRPr="00A50939" w:rsidRDefault="00362CF3" w:rsidP="00362CF3">
            <w:pPr>
              <w:widowControl w:val="0"/>
              <w:autoSpaceDE w:val="0"/>
              <w:autoSpaceDN w:val="0"/>
              <w:rPr>
                <w:color w:val="000000"/>
                <w:sz w:val="22"/>
                <w:szCs w:val="22"/>
              </w:rPr>
            </w:pPr>
          </w:p>
        </w:tc>
        <w:tc>
          <w:tcPr>
            <w:tcW w:w="453" w:type="pct"/>
          </w:tcPr>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 xml:space="preserve">бюджет </w:t>
            </w:r>
          </w:p>
          <w:p w:rsidR="00362CF3" w:rsidRPr="00A50939" w:rsidRDefault="00362CF3" w:rsidP="00362CF3">
            <w:pPr>
              <w:widowControl w:val="0"/>
              <w:autoSpaceDE w:val="0"/>
              <w:autoSpaceDN w:val="0"/>
              <w:jc w:val="center"/>
              <w:rPr>
                <w:sz w:val="22"/>
                <w:szCs w:val="22"/>
              </w:rPr>
            </w:pPr>
          </w:p>
        </w:tc>
        <w:tc>
          <w:tcPr>
            <w:tcW w:w="390" w:type="pct"/>
          </w:tcPr>
          <w:p w:rsidR="00362CF3" w:rsidRPr="00A50939" w:rsidRDefault="00441475" w:rsidP="00362CF3">
            <w:pPr>
              <w:widowControl w:val="0"/>
              <w:autoSpaceDE w:val="0"/>
              <w:autoSpaceDN w:val="0"/>
              <w:jc w:val="center"/>
              <w:rPr>
                <w:sz w:val="22"/>
                <w:szCs w:val="22"/>
              </w:rPr>
            </w:pPr>
            <w:r w:rsidRPr="00A50939">
              <w:rPr>
                <w:sz w:val="22"/>
                <w:szCs w:val="22"/>
              </w:rPr>
              <w:t>0,0</w:t>
            </w:r>
          </w:p>
        </w:tc>
        <w:tc>
          <w:tcPr>
            <w:tcW w:w="340" w:type="pct"/>
          </w:tcPr>
          <w:p w:rsidR="00362CF3" w:rsidRPr="00A50939" w:rsidRDefault="00362CF3" w:rsidP="00362CF3">
            <w:pPr>
              <w:widowControl w:val="0"/>
              <w:autoSpaceDE w:val="0"/>
              <w:autoSpaceDN w:val="0"/>
              <w:jc w:val="center"/>
            </w:pPr>
            <w:r w:rsidRPr="00A50939">
              <w:t>0,0</w:t>
            </w:r>
          </w:p>
        </w:tc>
        <w:tc>
          <w:tcPr>
            <w:tcW w:w="340" w:type="pct"/>
          </w:tcPr>
          <w:p w:rsidR="00362CF3" w:rsidRPr="00A50939" w:rsidRDefault="00362CF3" w:rsidP="00362CF3">
            <w:pPr>
              <w:widowControl w:val="0"/>
              <w:autoSpaceDE w:val="0"/>
              <w:autoSpaceDN w:val="0"/>
              <w:jc w:val="center"/>
            </w:pPr>
            <w:r w:rsidRPr="00A50939">
              <w:t>0,0</w:t>
            </w:r>
          </w:p>
        </w:tc>
        <w:tc>
          <w:tcPr>
            <w:tcW w:w="357" w:type="pct"/>
          </w:tcPr>
          <w:p w:rsidR="00362CF3" w:rsidRPr="00A50939" w:rsidRDefault="00362CF3" w:rsidP="00362CF3">
            <w:pPr>
              <w:widowControl w:val="0"/>
              <w:autoSpaceDE w:val="0"/>
              <w:autoSpaceDN w:val="0"/>
              <w:jc w:val="center"/>
              <w:rPr>
                <w:sz w:val="22"/>
                <w:szCs w:val="22"/>
              </w:rPr>
            </w:pPr>
            <w:r w:rsidRPr="00A50939">
              <w:rPr>
                <w:sz w:val="22"/>
                <w:szCs w:val="22"/>
              </w:rPr>
              <w:t>0,0</w:t>
            </w:r>
          </w:p>
        </w:tc>
        <w:tc>
          <w:tcPr>
            <w:tcW w:w="347" w:type="pct"/>
          </w:tcPr>
          <w:p w:rsidR="00362CF3" w:rsidRPr="00A50939" w:rsidRDefault="00441475" w:rsidP="00362CF3">
            <w:pPr>
              <w:widowControl w:val="0"/>
              <w:autoSpaceDE w:val="0"/>
              <w:autoSpaceDN w:val="0"/>
              <w:jc w:val="center"/>
              <w:rPr>
                <w:sz w:val="22"/>
                <w:szCs w:val="22"/>
              </w:rPr>
            </w:pPr>
            <w:r w:rsidRPr="00A50939">
              <w:rPr>
                <w:sz w:val="22"/>
                <w:szCs w:val="22"/>
              </w:rPr>
              <w:t>0,0</w:t>
            </w:r>
          </w:p>
        </w:tc>
        <w:tc>
          <w:tcPr>
            <w:tcW w:w="346" w:type="pct"/>
          </w:tcPr>
          <w:p w:rsidR="00362CF3" w:rsidRPr="00A50939" w:rsidRDefault="00362CF3" w:rsidP="00362CF3">
            <w:pPr>
              <w:widowControl w:val="0"/>
              <w:autoSpaceDE w:val="0"/>
              <w:autoSpaceDN w:val="0"/>
              <w:jc w:val="center"/>
              <w:rPr>
                <w:sz w:val="22"/>
                <w:szCs w:val="22"/>
              </w:rPr>
            </w:pPr>
            <w:r w:rsidRPr="00A50939">
              <w:rPr>
                <w:sz w:val="22"/>
                <w:szCs w:val="22"/>
              </w:rPr>
              <w:t>0,0</w:t>
            </w:r>
          </w:p>
        </w:tc>
        <w:tc>
          <w:tcPr>
            <w:tcW w:w="347" w:type="pct"/>
          </w:tcPr>
          <w:p w:rsidR="00362CF3" w:rsidRPr="00A50939" w:rsidRDefault="00362CF3" w:rsidP="00362CF3">
            <w:pPr>
              <w:widowControl w:val="0"/>
              <w:autoSpaceDE w:val="0"/>
              <w:autoSpaceDN w:val="0"/>
              <w:jc w:val="center"/>
              <w:rPr>
                <w:sz w:val="22"/>
                <w:szCs w:val="22"/>
              </w:rPr>
            </w:pPr>
            <w:r w:rsidRPr="00A50939">
              <w:rPr>
                <w:sz w:val="22"/>
                <w:szCs w:val="22"/>
              </w:rPr>
              <w:t>0,0</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p>
        </w:tc>
        <w:tc>
          <w:tcPr>
            <w:tcW w:w="1137" w:type="pct"/>
          </w:tcPr>
          <w:p w:rsidR="00362CF3" w:rsidRPr="00A50939" w:rsidRDefault="00362CF3" w:rsidP="00362CF3">
            <w:pPr>
              <w:widowControl w:val="0"/>
              <w:autoSpaceDE w:val="0"/>
              <w:autoSpaceDN w:val="0"/>
            </w:pPr>
            <w:r w:rsidRPr="00A50939">
              <w:rPr>
                <w:sz w:val="22"/>
                <w:szCs w:val="22"/>
              </w:rPr>
              <w:t>Всего по подпрограмме:</w:t>
            </w:r>
          </w:p>
          <w:p w:rsidR="00362CF3" w:rsidRPr="00A50939" w:rsidRDefault="00362CF3" w:rsidP="00362CF3">
            <w:pPr>
              <w:widowControl w:val="0"/>
              <w:autoSpaceDE w:val="0"/>
              <w:autoSpaceDN w:val="0"/>
              <w:rPr>
                <w:color w:val="000000"/>
              </w:rPr>
            </w:pPr>
            <w:r w:rsidRPr="00A50939">
              <w:rPr>
                <w:sz w:val="22"/>
                <w:szCs w:val="22"/>
              </w:rPr>
              <w:t>В том числе:</w:t>
            </w:r>
          </w:p>
        </w:tc>
        <w:tc>
          <w:tcPr>
            <w:tcW w:w="745" w:type="pct"/>
          </w:tcPr>
          <w:p w:rsidR="00362CF3" w:rsidRPr="00A50939" w:rsidRDefault="00362CF3" w:rsidP="00362CF3">
            <w:pPr>
              <w:widowControl w:val="0"/>
              <w:autoSpaceDE w:val="0"/>
              <w:autoSpaceDN w:val="0"/>
              <w:rPr>
                <w:color w:val="000000"/>
              </w:rPr>
            </w:pPr>
          </w:p>
        </w:tc>
        <w:tc>
          <w:tcPr>
            <w:tcW w:w="453" w:type="pct"/>
          </w:tcPr>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rPr>
                <w:sz w:val="22"/>
                <w:szCs w:val="22"/>
              </w:rPr>
            </w:pPr>
          </w:p>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бюджет</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областной</w:t>
            </w:r>
          </w:p>
          <w:p w:rsidR="00362CF3" w:rsidRPr="00A50939" w:rsidRDefault="00362CF3" w:rsidP="00362CF3">
            <w:pPr>
              <w:widowControl w:val="0"/>
              <w:autoSpaceDE w:val="0"/>
              <w:autoSpaceDN w:val="0"/>
              <w:jc w:val="center"/>
            </w:pPr>
            <w:r w:rsidRPr="00A50939">
              <w:rPr>
                <w:sz w:val="22"/>
                <w:szCs w:val="22"/>
              </w:rPr>
              <w:t>бюджет</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другие источники</w:t>
            </w:r>
          </w:p>
        </w:tc>
        <w:tc>
          <w:tcPr>
            <w:tcW w:w="390" w:type="pct"/>
          </w:tcPr>
          <w:p w:rsidR="00362CF3" w:rsidRPr="00A50939" w:rsidRDefault="00A50939" w:rsidP="00362CF3">
            <w:pPr>
              <w:widowControl w:val="0"/>
              <w:autoSpaceDE w:val="0"/>
              <w:autoSpaceDN w:val="0"/>
              <w:jc w:val="center"/>
              <w:rPr>
                <w:sz w:val="22"/>
                <w:szCs w:val="22"/>
              </w:rPr>
            </w:pPr>
            <w:r w:rsidRPr="00A50939">
              <w:rPr>
                <w:sz w:val="22"/>
                <w:szCs w:val="22"/>
              </w:rPr>
              <w:t>5012,0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A50939" w:rsidP="00362CF3">
            <w:pPr>
              <w:widowControl w:val="0"/>
              <w:autoSpaceDE w:val="0"/>
              <w:autoSpaceDN w:val="0"/>
              <w:jc w:val="center"/>
            </w:pPr>
            <w:r w:rsidRPr="00A50939">
              <w:t>3120,8</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rPr>
                <w:sz w:val="22"/>
                <w:szCs w:val="22"/>
              </w:rPr>
            </w:pPr>
          </w:p>
          <w:p w:rsidR="00362CF3" w:rsidRPr="00A50939" w:rsidRDefault="00362CF3" w:rsidP="00362CF3">
            <w:pPr>
              <w:widowControl w:val="0"/>
              <w:autoSpaceDE w:val="0"/>
              <w:autoSpaceDN w:val="0"/>
              <w:jc w:val="center"/>
            </w:pPr>
            <w:r w:rsidRPr="00A50939">
              <w:rPr>
                <w:sz w:val="22"/>
                <w:szCs w:val="22"/>
              </w:rPr>
              <w:t>1</w:t>
            </w:r>
            <w:r w:rsidR="00A50939" w:rsidRPr="00A50939">
              <w:rPr>
                <w:sz w:val="22"/>
                <w:szCs w:val="22"/>
              </w:rPr>
              <w:t>741,2</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rPr>
                <w:sz w:val="22"/>
                <w:szCs w:val="22"/>
              </w:rPr>
            </w:pPr>
          </w:p>
          <w:p w:rsidR="00362CF3" w:rsidRPr="00A50939" w:rsidRDefault="00362CF3" w:rsidP="00362CF3">
            <w:pPr>
              <w:widowControl w:val="0"/>
              <w:autoSpaceDE w:val="0"/>
              <w:autoSpaceDN w:val="0"/>
              <w:jc w:val="center"/>
              <w:rPr>
                <w:sz w:val="22"/>
                <w:szCs w:val="22"/>
              </w:rPr>
            </w:pPr>
          </w:p>
          <w:p w:rsidR="00362CF3" w:rsidRPr="00A50939" w:rsidRDefault="00A50939" w:rsidP="00362CF3">
            <w:pPr>
              <w:widowControl w:val="0"/>
              <w:autoSpaceDE w:val="0"/>
              <w:autoSpaceDN w:val="0"/>
              <w:jc w:val="center"/>
            </w:pPr>
            <w:r w:rsidRPr="00A50939">
              <w:rPr>
                <w:sz w:val="22"/>
                <w:szCs w:val="22"/>
              </w:rPr>
              <w:t>1</w:t>
            </w:r>
            <w:r w:rsidR="00362CF3" w:rsidRPr="00A50939">
              <w:rPr>
                <w:sz w:val="22"/>
                <w:szCs w:val="22"/>
              </w:rPr>
              <w:t>50,0</w:t>
            </w:r>
          </w:p>
          <w:p w:rsidR="00362CF3" w:rsidRPr="00A50939" w:rsidRDefault="00362CF3" w:rsidP="00362CF3">
            <w:pPr>
              <w:widowControl w:val="0"/>
              <w:autoSpaceDE w:val="0"/>
              <w:autoSpaceDN w:val="0"/>
              <w:jc w:val="center"/>
            </w:pPr>
          </w:p>
        </w:tc>
        <w:tc>
          <w:tcPr>
            <w:tcW w:w="340" w:type="pct"/>
          </w:tcPr>
          <w:p w:rsidR="00362CF3" w:rsidRPr="00A50939" w:rsidRDefault="00362CF3" w:rsidP="00362CF3">
            <w:pPr>
              <w:widowControl w:val="0"/>
              <w:autoSpaceDE w:val="0"/>
              <w:autoSpaceDN w:val="0"/>
              <w:jc w:val="center"/>
            </w:pPr>
            <w:r w:rsidRPr="00A50939">
              <w:rPr>
                <w:sz w:val="22"/>
                <w:szCs w:val="22"/>
              </w:rPr>
              <w:t>937,7</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279,00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603,7</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55,0</w:t>
            </w:r>
          </w:p>
        </w:tc>
        <w:tc>
          <w:tcPr>
            <w:tcW w:w="340" w:type="pct"/>
          </w:tcPr>
          <w:p w:rsidR="00362CF3" w:rsidRPr="00A50939" w:rsidRDefault="00362CF3" w:rsidP="00362CF3">
            <w:pPr>
              <w:widowControl w:val="0"/>
              <w:autoSpaceDE w:val="0"/>
              <w:autoSpaceDN w:val="0"/>
              <w:jc w:val="center"/>
            </w:pPr>
            <w:r w:rsidRPr="00A50939">
              <w:rPr>
                <w:sz w:val="22"/>
                <w:szCs w:val="22"/>
              </w:rPr>
              <w:t>948,3</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545,8</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402,5</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tc>
        <w:tc>
          <w:tcPr>
            <w:tcW w:w="357" w:type="pct"/>
          </w:tcPr>
          <w:p w:rsidR="00362CF3" w:rsidRPr="00A50939" w:rsidRDefault="00362CF3" w:rsidP="00362CF3">
            <w:pPr>
              <w:widowControl w:val="0"/>
              <w:autoSpaceDE w:val="0"/>
              <w:autoSpaceDN w:val="0"/>
              <w:jc w:val="center"/>
            </w:pPr>
            <w:r w:rsidRPr="00A50939">
              <w:rPr>
                <w:sz w:val="22"/>
                <w:szCs w:val="22"/>
              </w:rPr>
              <w:t>985,3</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530,3</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360,0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95,0</w:t>
            </w:r>
          </w:p>
        </w:tc>
        <w:tc>
          <w:tcPr>
            <w:tcW w:w="347" w:type="pct"/>
          </w:tcPr>
          <w:p w:rsidR="00362CF3" w:rsidRPr="00A50939" w:rsidRDefault="00A50939" w:rsidP="00362CF3">
            <w:pPr>
              <w:widowControl w:val="0"/>
              <w:autoSpaceDE w:val="0"/>
              <w:autoSpaceDN w:val="0"/>
              <w:jc w:val="center"/>
            </w:pPr>
            <w:r w:rsidRPr="00A50939">
              <w:rPr>
                <w:sz w:val="22"/>
                <w:szCs w:val="22"/>
              </w:rPr>
              <w:t>840,7</w:t>
            </w:r>
          </w:p>
          <w:p w:rsidR="00362CF3" w:rsidRPr="00A50939" w:rsidRDefault="00362CF3" w:rsidP="00362CF3">
            <w:pPr>
              <w:widowControl w:val="0"/>
              <w:autoSpaceDE w:val="0"/>
              <w:autoSpaceDN w:val="0"/>
              <w:jc w:val="center"/>
            </w:pPr>
          </w:p>
          <w:p w:rsidR="00A50939" w:rsidRPr="00A50939" w:rsidRDefault="00A50939" w:rsidP="00362CF3">
            <w:pPr>
              <w:widowControl w:val="0"/>
              <w:autoSpaceDE w:val="0"/>
              <w:autoSpaceDN w:val="0"/>
              <w:jc w:val="center"/>
              <w:rPr>
                <w:sz w:val="22"/>
                <w:szCs w:val="22"/>
              </w:rPr>
            </w:pPr>
          </w:p>
          <w:p w:rsidR="00362CF3" w:rsidRPr="00A50939" w:rsidRDefault="00A50939" w:rsidP="00362CF3">
            <w:pPr>
              <w:widowControl w:val="0"/>
              <w:autoSpaceDE w:val="0"/>
              <w:autoSpaceDN w:val="0"/>
              <w:jc w:val="center"/>
            </w:pPr>
            <w:r w:rsidRPr="00A50939">
              <w:rPr>
                <w:sz w:val="22"/>
                <w:szCs w:val="22"/>
              </w:rPr>
              <w:t>465,7</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A50939" w:rsidRPr="00A50939" w:rsidRDefault="00A50939" w:rsidP="00362CF3">
            <w:pPr>
              <w:widowControl w:val="0"/>
              <w:autoSpaceDE w:val="0"/>
              <w:autoSpaceDN w:val="0"/>
              <w:jc w:val="center"/>
            </w:pPr>
          </w:p>
          <w:p w:rsidR="00362CF3" w:rsidRPr="00A50939" w:rsidRDefault="00A50939" w:rsidP="00362CF3">
            <w:pPr>
              <w:widowControl w:val="0"/>
              <w:autoSpaceDE w:val="0"/>
              <w:autoSpaceDN w:val="0"/>
              <w:jc w:val="center"/>
            </w:pPr>
            <w:r w:rsidRPr="00A50939">
              <w:rPr>
                <w:sz w:val="22"/>
                <w:szCs w:val="22"/>
              </w:rPr>
              <w:t>375</w:t>
            </w:r>
            <w:r w:rsidR="00362CF3" w:rsidRPr="00A50939">
              <w:rPr>
                <w:sz w:val="22"/>
                <w:szCs w:val="22"/>
              </w:rPr>
              <w:t>,0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c>
          <w:tcPr>
            <w:tcW w:w="346" w:type="pct"/>
          </w:tcPr>
          <w:p w:rsidR="00362CF3" w:rsidRPr="00A50939" w:rsidRDefault="00362CF3" w:rsidP="00362CF3">
            <w:pPr>
              <w:widowControl w:val="0"/>
              <w:autoSpaceDE w:val="0"/>
              <w:autoSpaceDN w:val="0"/>
              <w:jc w:val="center"/>
            </w:pPr>
            <w:r w:rsidRPr="00A50939">
              <w:rPr>
                <w:sz w:val="22"/>
                <w:szCs w:val="22"/>
              </w:rPr>
              <w:t>650,0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650,0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c>
          <w:tcPr>
            <w:tcW w:w="347" w:type="pct"/>
          </w:tcPr>
          <w:p w:rsidR="00362CF3" w:rsidRPr="00A50939" w:rsidRDefault="00362CF3" w:rsidP="00362CF3">
            <w:pPr>
              <w:widowControl w:val="0"/>
              <w:autoSpaceDE w:val="0"/>
              <w:autoSpaceDN w:val="0"/>
              <w:jc w:val="center"/>
            </w:pPr>
            <w:r w:rsidRPr="00A50939">
              <w:rPr>
                <w:sz w:val="22"/>
                <w:szCs w:val="22"/>
              </w:rPr>
              <w:t>650,0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650,0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r>
    </w:tbl>
    <w:p w:rsidR="00362CF3" w:rsidRPr="00A50939" w:rsidRDefault="00362CF3" w:rsidP="00362CF3">
      <w:pPr>
        <w:autoSpaceDE w:val="0"/>
        <w:autoSpaceDN w:val="0"/>
        <w:adjustRightInd w:val="0"/>
        <w:jc w:val="center"/>
        <w:outlineLvl w:val="0"/>
        <w:rPr>
          <w:rFonts w:eastAsiaTheme="minorHAnsi"/>
          <w:sz w:val="28"/>
          <w:szCs w:val="28"/>
          <w:lang w:eastAsia="en-US"/>
        </w:rPr>
      </w:pPr>
    </w:p>
    <w:p w:rsidR="00362CF3" w:rsidRPr="00A50939" w:rsidRDefault="00362CF3" w:rsidP="00362CF3"/>
    <w:p w:rsidR="00362CF3" w:rsidRPr="00A50939" w:rsidRDefault="00362CF3" w:rsidP="00362CF3">
      <w:pPr>
        <w:pStyle w:val="ConsPlusNormal"/>
        <w:jc w:val="center"/>
        <w:outlineLvl w:val="2"/>
        <w:rPr>
          <w:rFonts w:ascii="Times New Roman" w:hAnsi="Times New Roman" w:cs="Times New Roman"/>
          <w:sz w:val="24"/>
          <w:szCs w:val="24"/>
        </w:rPr>
      </w:pPr>
    </w:p>
    <w:p w:rsidR="00362CF3" w:rsidRPr="00A50939" w:rsidRDefault="00362CF3" w:rsidP="00362CF3">
      <w:pPr>
        <w:rPr>
          <w:rFonts w:eastAsia="Calibri"/>
          <w:sz w:val="28"/>
          <w:szCs w:val="22"/>
          <w:lang w:eastAsia="en-US"/>
        </w:rPr>
      </w:pPr>
      <w:r w:rsidRPr="00A50939">
        <w:rPr>
          <w:rFonts w:eastAsia="Calibri"/>
          <w:sz w:val="28"/>
          <w:szCs w:val="22"/>
          <w:lang w:eastAsia="en-US"/>
        </w:rPr>
        <w:t xml:space="preserve">Мэр городского округа муниципального </w:t>
      </w:r>
    </w:p>
    <w:p w:rsidR="00362CF3" w:rsidRPr="00A50939" w:rsidRDefault="00362CF3" w:rsidP="00362CF3">
      <w:pPr>
        <w:rPr>
          <w:rFonts w:eastAsia="Calibri"/>
          <w:lang w:eastAsia="en-US"/>
        </w:rPr>
      </w:pPr>
      <w:r w:rsidRPr="00A50939">
        <w:rPr>
          <w:rFonts w:eastAsia="Calibri"/>
          <w:sz w:val="28"/>
          <w:szCs w:val="22"/>
          <w:lang w:eastAsia="en-US"/>
        </w:rPr>
        <w:t>образования «город Саянск»                                                         О.В. Боровский</w:t>
      </w:r>
    </w:p>
    <w:p w:rsidR="00362CF3" w:rsidRPr="00454286" w:rsidRDefault="00362CF3" w:rsidP="00362CF3">
      <w:pPr>
        <w:rPr>
          <w:rFonts w:eastAsia="Calibri"/>
          <w:highlight w:val="yellow"/>
          <w:lang w:eastAsia="en-US"/>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D6A91" w:rsidRDefault="00362CF3" w:rsidP="00362CF3">
      <w:pPr>
        <w:pStyle w:val="ConsPlusNormal"/>
        <w:ind w:firstLine="0"/>
        <w:outlineLvl w:val="2"/>
        <w:rPr>
          <w:rFonts w:ascii="Times New Roman" w:hAnsi="Times New Roman" w:cs="Times New Roman"/>
        </w:rPr>
      </w:pPr>
      <w:r w:rsidRPr="004D6A91">
        <w:rPr>
          <w:rFonts w:ascii="Times New Roman" w:hAnsi="Times New Roman" w:cs="Times New Roman"/>
        </w:rPr>
        <w:t>Исп. Малинова М.А.</w:t>
      </w:r>
    </w:p>
    <w:p w:rsidR="00362CF3" w:rsidRPr="00AA2F43" w:rsidRDefault="00362CF3" w:rsidP="00362CF3">
      <w:pPr>
        <w:pStyle w:val="ConsPlusNormal"/>
        <w:ind w:firstLine="0"/>
        <w:outlineLvl w:val="2"/>
        <w:rPr>
          <w:rFonts w:ascii="Times New Roman" w:hAnsi="Times New Roman" w:cs="Times New Roman"/>
        </w:rPr>
      </w:pPr>
      <w:r w:rsidRPr="004D6A91">
        <w:rPr>
          <w:rFonts w:ascii="Times New Roman" w:hAnsi="Times New Roman" w:cs="Times New Roman"/>
        </w:rPr>
        <w:t>тел.52421</w:t>
      </w:r>
    </w:p>
    <w:p w:rsidR="001D1220" w:rsidRPr="00713DEF" w:rsidRDefault="001D1220" w:rsidP="00713DEF">
      <w:pPr>
        <w:rPr>
          <w:sz w:val="22"/>
          <w:szCs w:val="22"/>
        </w:rPr>
      </w:pP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w:t>
      </w:r>
      <w:r w:rsidR="00362CF3">
        <w:rPr>
          <w:b w:val="0"/>
          <w:sz w:val="22"/>
          <w:szCs w:val="22"/>
        </w:rPr>
        <w:t xml:space="preserve"> №2</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w:t>
      </w:r>
      <w:r w:rsidR="002C4FDC">
        <w:rPr>
          <w:szCs w:val="22"/>
        </w:rPr>
        <w:t>________________</w:t>
      </w:r>
      <w:r w:rsidR="00D92D38">
        <w:rPr>
          <w:szCs w:val="22"/>
        </w:rPr>
        <w:t>_</w:t>
      </w:r>
      <w:r>
        <w:rPr>
          <w:szCs w:val="22"/>
        </w:rPr>
        <w:t>__  № _</w:t>
      </w:r>
      <w:r w:rsidR="002C4FDC">
        <w:rPr>
          <w:szCs w:val="22"/>
        </w:rPr>
        <w:t>____________</w:t>
      </w:r>
      <w:r w:rsidR="00D92D38">
        <w:rPr>
          <w:szCs w:val="22"/>
          <w:u w:val="single"/>
        </w:rPr>
        <w:t>_</w:t>
      </w:r>
      <w:r>
        <w:rPr>
          <w:szCs w:val="22"/>
        </w:rPr>
        <w:t>_</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both"/>
        <w:rPr>
          <w:rFonts w:eastAsiaTheme="minorHAnsi"/>
          <w:sz w:val="28"/>
          <w:szCs w:val="28"/>
          <w:lang w:eastAsia="en-US"/>
        </w:rPr>
      </w:pPr>
    </w:p>
    <w:p w:rsidR="00C55B4F" w:rsidRDefault="00C55B4F" w:rsidP="00C55B4F">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553480" w:rsidRPr="00B75CB8" w:rsidRDefault="00553480" w:rsidP="00C87D64">
      <w:pPr>
        <w:tabs>
          <w:tab w:val="left" w:pos="709"/>
        </w:tabs>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33"/>
        <w:gridCol w:w="2343"/>
        <w:gridCol w:w="1519"/>
        <w:gridCol w:w="896"/>
        <w:gridCol w:w="805"/>
        <w:gridCol w:w="708"/>
        <w:gridCol w:w="708"/>
        <w:gridCol w:w="710"/>
        <w:gridCol w:w="714"/>
        <w:gridCol w:w="712"/>
        <w:gridCol w:w="697"/>
      </w:tblGrid>
      <w:tr w:rsidR="00C55B4F" w:rsidRPr="00B75CB8" w:rsidTr="00294799">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п/п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3"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EE1615" w:rsidP="00A543CB">
            <w:pPr>
              <w:widowControl w:val="0"/>
              <w:autoSpaceDE w:val="0"/>
              <w:autoSpaceDN w:val="0"/>
              <w:jc w:val="center"/>
              <w:rPr>
                <w:sz w:val="21"/>
                <w:szCs w:val="21"/>
              </w:rPr>
            </w:pPr>
            <w:r>
              <w:rPr>
                <w:sz w:val="21"/>
                <w:szCs w:val="21"/>
              </w:rPr>
              <w:t>11</w:t>
            </w:r>
          </w:p>
        </w:tc>
      </w:tr>
      <w:tr w:rsidR="00C55B4F" w:rsidRPr="00B75CB8" w:rsidTr="00294799">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2"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r w:rsidR="00540937">
              <w:rPr>
                <w:sz w:val="21"/>
                <w:szCs w:val="21"/>
              </w:rPr>
              <w:t>, благоустройство</w:t>
            </w:r>
            <w:r w:rsidRPr="00B75CB8">
              <w:rPr>
                <w:sz w:val="21"/>
                <w:szCs w:val="21"/>
              </w:rPr>
              <w:t>:</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t>Строительство остановочного пункта (мкр. Центральный, остановка «Хлебозавод»)</w:t>
            </w:r>
          </w:p>
        </w:tc>
        <w:tc>
          <w:tcPr>
            <w:tcW w:w="734" w:type="pct"/>
            <w:tcBorders>
              <w:top w:val="single" w:sz="4" w:space="0" w:color="auto"/>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3"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5"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4"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37"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C67BAA">
            <w:pPr>
              <w:widowControl w:val="0"/>
              <w:autoSpaceDE w:val="0"/>
              <w:autoSpaceDN w:val="0"/>
              <w:jc w:val="center"/>
              <w:rPr>
                <w:sz w:val="21"/>
                <w:szCs w:val="21"/>
              </w:rPr>
            </w:pPr>
            <w:r w:rsidRPr="00B75CB8">
              <w:rPr>
                <w:sz w:val="21"/>
                <w:szCs w:val="21"/>
              </w:rPr>
              <w:t>54</w:t>
            </w:r>
            <w:r w:rsidR="00C67BAA">
              <w:rPr>
                <w:sz w:val="21"/>
                <w:szCs w:val="21"/>
              </w:rPr>
              <w:t>43,24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67BAA" w:rsidP="00A543CB">
            <w:pPr>
              <w:widowControl w:val="0"/>
              <w:autoSpaceDE w:val="0"/>
              <w:autoSpaceDN w:val="0"/>
              <w:jc w:val="center"/>
              <w:rPr>
                <w:sz w:val="21"/>
                <w:szCs w:val="21"/>
              </w:rPr>
            </w:pPr>
            <w:r>
              <w:rPr>
                <w:sz w:val="21"/>
                <w:szCs w:val="21"/>
              </w:rPr>
              <w:t>945,00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Ремонт пешеходных дорожек по улице Советской (от улицы Ленина до улицы Дворовкина)</w:t>
            </w:r>
          </w:p>
        </w:tc>
        <w:tc>
          <w:tcPr>
            <w:tcW w:w="734" w:type="pct"/>
            <w:tcBorders>
              <w:top w:val="nil"/>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с освещением от многоквартирного дома № 24 по улице </w:t>
            </w:r>
            <w:r w:rsidRPr="00B75CB8">
              <w:rPr>
                <w:sz w:val="21"/>
                <w:szCs w:val="21"/>
              </w:rPr>
              <w:lastRenderedPageBreak/>
              <w:t>Дворовкина до многоквартирного дома № 10 микрорайона Мирный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lastRenderedPageBreak/>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1.7</w:t>
            </w:r>
          </w:p>
        </w:tc>
        <w:tc>
          <w:tcPr>
            <w:tcW w:w="1133" w:type="pct"/>
            <w:tcBorders>
              <w:top w:val="nil"/>
            </w:tcBorders>
          </w:tcPr>
          <w:p w:rsidR="00294799" w:rsidRPr="001C5F7E" w:rsidRDefault="00294799" w:rsidP="00A543CB">
            <w:pPr>
              <w:widowControl w:val="0"/>
              <w:autoSpaceDE w:val="0"/>
              <w:autoSpaceDN w:val="0"/>
              <w:jc w:val="both"/>
              <w:rPr>
                <w:sz w:val="21"/>
                <w:szCs w:val="21"/>
              </w:rPr>
            </w:pPr>
            <w:r w:rsidRPr="001C5F7E">
              <w:rPr>
                <w:sz w:val="21"/>
                <w:szCs w:val="21"/>
              </w:rPr>
              <w:t>Приобретение и установка 12 детских игровых площадок: д. № 1 мкр. Мирный, д. № 14 мкр. Мирный, д. № 5 мкр. Ленинградский, д. № 8 мкр. Строителей, д. № 6 мкр. Центральный, д. № 11 мкр. Центральный, д. № 15 мкр. Юбилейный, д. № 4 мкр. Юбилейный, д. № 31 и д. № 41 мкр. Юбилейный, д. № 10 мкр. Октябрьский, д. № 10 мкр. Строителей, д. № 34а мкр. Строителей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rFonts w:eastAsia="Calibri"/>
                <w:bCs/>
                <w:sz w:val="21"/>
                <w:szCs w:val="21"/>
              </w:rPr>
              <w:t xml:space="preserve">Строительство 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6Б г.Саянска</w:t>
            </w:r>
            <w:r w:rsidR="002B00E4">
              <w:rPr>
                <w:rFonts w:eastAsia="Calibri"/>
                <w:bCs/>
                <w:sz w:val="21"/>
                <w:szCs w:val="21"/>
              </w:rPr>
              <w:t xml:space="preserve"> (в части строительства электроснабжения)</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2126D3" w:rsidRDefault="00294799" w:rsidP="00A543CB">
            <w:pPr>
              <w:widowControl w:val="0"/>
              <w:autoSpaceDE w:val="0"/>
              <w:autoSpaceDN w:val="0"/>
              <w:jc w:val="center"/>
              <w:rPr>
                <w:sz w:val="20"/>
                <w:szCs w:val="20"/>
              </w:rPr>
            </w:pPr>
            <w:r w:rsidRPr="002126D3">
              <w:rPr>
                <w:sz w:val="20"/>
                <w:szCs w:val="20"/>
              </w:rPr>
              <w:t>Областной бюджет</w:t>
            </w:r>
          </w:p>
          <w:p w:rsidR="00294799" w:rsidRPr="002126D3" w:rsidRDefault="00294799" w:rsidP="00A543CB">
            <w:pPr>
              <w:widowControl w:val="0"/>
              <w:autoSpaceDE w:val="0"/>
              <w:autoSpaceDN w:val="0"/>
              <w:jc w:val="center"/>
              <w:rPr>
                <w:sz w:val="20"/>
                <w:szCs w:val="20"/>
              </w:rPr>
            </w:pPr>
          </w:p>
          <w:p w:rsidR="00294799" w:rsidRPr="00B75CB8" w:rsidRDefault="00294799" w:rsidP="00A543CB">
            <w:pPr>
              <w:widowControl w:val="0"/>
              <w:autoSpaceDE w:val="0"/>
              <w:autoSpaceDN w:val="0"/>
              <w:jc w:val="center"/>
              <w:rPr>
                <w:sz w:val="21"/>
                <w:szCs w:val="21"/>
              </w:rPr>
            </w:pPr>
            <w:r w:rsidRPr="002126D3">
              <w:rPr>
                <w:sz w:val="20"/>
                <w:szCs w:val="20"/>
              </w:rPr>
              <w:t>Местный бюджет</w:t>
            </w:r>
            <w:r w:rsidRPr="00B75CB8">
              <w:rPr>
                <w:sz w:val="21"/>
                <w:szCs w:val="21"/>
              </w:rPr>
              <w:t xml:space="preserve"> </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w:t>
            </w:r>
            <w:r>
              <w:rPr>
                <w:sz w:val="21"/>
                <w:szCs w:val="21"/>
              </w:rPr>
              <w:t>4</w:t>
            </w:r>
            <w:r w:rsidR="00E81541">
              <w:rPr>
                <w:sz w:val="21"/>
                <w:szCs w:val="21"/>
              </w:rPr>
              <w:t>497,33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120565">
            <w:pPr>
              <w:widowControl w:val="0"/>
              <w:autoSpaceDE w:val="0"/>
              <w:autoSpaceDN w:val="0"/>
              <w:jc w:val="center"/>
              <w:rPr>
                <w:sz w:val="21"/>
                <w:szCs w:val="21"/>
              </w:rPr>
            </w:pPr>
            <w:r w:rsidRPr="00B75CB8">
              <w:rPr>
                <w:sz w:val="21"/>
                <w:szCs w:val="21"/>
              </w:rPr>
              <w:t>1</w:t>
            </w:r>
            <w:r w:rsidR="00120565">
              <w:rPr>
                <w:sz w:val="21"/>
                <w:szCs w:val="21"/>
              </w:rPr>
              <w:t>659,61</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E81541" w:rsidRDefault="00E81541" w:rsidP="00E81541">
            <w:pPr>
              <w:widowControl w:val="0"/>
              <w:autoSpaceDE w:val="0"/>
              <w:autoSpaceDN w:val="0"/>
              <w:jc w:val="center"/>
              <w:rPr>
                <w:sz w:val="21"/>
                <w:szCs w:val="21"/>
              </w:rPr>
            </w:pPr>
            <w:r>
              <w:rPr>
                <w:sz w:val="21"/>
                <w:szCs w:val="21"/>
              </w:rPr>
              <w:t>3912,30</w:t>
            </w:r>
          </w:p>
          <w:p w:rsidR="00E81541" w:rsidRDefault="00E81541" w:rsidP="00E81541">
            <w:pPr>
              <w:widowControl w:val="0"/>
              <w:autoSpaceDE w:val="0"/>
              <w:autoSpaceDN w:val="0"/>
              <w:jc w:val="center"/>
              <w:rPr>
                <w:sz w:val="21"/>
                <w:szCs w:val="21"/>
              </w:rPr>
            </w:pPr>
          </w:p>
          <w:p w:rsidR="00E81541" w:rsidRDefault="00E81541" w:rsidP="00E81541">
            <w:pPr>
              <w:widowControl w:val="0"/>
              <w:autoSpaceDE w:val="0"/>
              <w:autoSpaceDN w:val="0"/>
              <w:jc w:val="center"/>
              <w:rPr>
                <w:sz w:val="21"/>
                <w:szCs w:val="21"/>
              </w:rPr>
            </w:pPr>
          </w:p>
          <w:p w:rsidR="00294799" w:rsidRPr="00B75CB8" w:rsidRDefault="00E81541" w:rsidP="00E81541">
            <w:pPr>
              <w:widowControl w:val="0"/>
              <w:autoSpaceDE w:val="0"/>
              <w:autoSpaceDN w:val="0"/>
              <w:jc w:val="center"/>
              <w:rPr>
                <w:sz w:val="21"/>
                <w:szCs w:val="21"/>
              </w:rPr>
            </w:pPr>
            <w:r>
              <w:rPr>
                <w:sz w:val="21"/>
                <w:szCs w:val="21"/>
              </w:rPr>
              <w:t>483,50</w:t>
            </w:r>
          </w:p>
        </w:tc>
        <w:tc>
          <w:tcPr>
            <w:tcW w:w="344" w:type="pct"/>
            <w:tcBorders>
              <w:top w:val="nil"/>
              <w:left w:val="single" w:sz="4" w:space="0" w:color="auto"/>
              <w:right w:val="single" w:sz="4" w:space="0" w:color="auto"/>
            </w:tcBorders>
          </w:tcPr>
          <w:p w:rsidR="00294799" w:rsidRPr="00E81541" w:rsidRDefault="00E81541" w:rsidP="00032F02">
            <w:pPr>
              <w:jc w:val="center"/>
              <w:rPr>
                <w:sz w:val="21"/>
                <w:szCs w:val="21"/>
              </w:rPr>
            </w:pPr>
            <w:r w:rsidRPr="00E8154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E534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294799" w:rsidRPr="00B75CB8" w:rsidRDefault="00294799" w:rsidP="002126D3">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 xml:space="preserve">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94799" w:rsidRPr="00B75CB8" w:rsidRDefault="00294799" w:rsidP="00E5284D">
            <w:pPr>
              <w:widowControl w:val="0"/>
              <w:autoSpaceDE w:val="0"/>
              <w:autoSpaceDN w:val="0"/>
              <w:jc w:val="center"/>
              <w:rPr>
                <w:sz w:val="21"/>
                <w:szCs w:val="21"/>
              </w:rPr>
            </w:pPr>
            <w:r>
              <w:rPr>
                <w:sz w:val="21"/>
                <w:szCs w:val="21"/>
              </w:rPr>
              <w:t>20802,20</w:t>
            </w: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20802,20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4"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294799" w:rsidRPr="00B75CB8" w:rsidRDefault="00294799"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Таёжный муниципального образования «город Саянск»</w:t>
            </w:r>
            <w:r w:rsidR="000D3EAE">
              <w:rPr>
                <w:rFonts w:eastAsia="Calibri"/>
                <w:bCs/>
                <w:sz w:val="21"/>
                <w:szCs w:val="21"/>
              </w:rPr>
              <w:t xml:space="preserve"> (в части строительства </w:t>
            </w:r>
            <w:r w:rsidR="00A87E79">
              <w:rPr>
                <w:rFonts w:eastAsia="Calibri"/>
                <w:bCs/>
                <w:sz w:val="21"/>
                <w:szCs w:val="21"/>
              </w:rPr>
              <w:t xml:space="preserve">сетей </w:t>
            </w:r>
            <w:r w:rsidR="000D3EAE">
              <w:rPr>
                <w:rFonts w:eastAsia="Calibri"/>
                <w:bCs/>
                <w:sz w:val="21"/>
                <w:szCs w:val="21"/>
              </w:rPr>
              <w:t>электроснабжения)</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Default="00785344" w:rsidP="00A543CB">
            <w:pPr>
              <w:widowControl w:val="0"/>
              <w:autoSpaceDE w:val="0"/>
              <w:autoSpaceDN w:val="0"/>
              <w:jc w:val="center"/>
              <w:rPr>
                <w:sz w:val="21"/>
                <w:szCs w:val="21"/>
              </w:rPr>
            </w:pPr>
            <w:r>
              <w:rPr>
                <w:sz w:val="21"/>
                <w:szCs w:val="21"/>
              </w:rPr>
              <w:t>22021,59</w:t>
            </w: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785344" w:rsidP="00762803">
            <w:pPr>
              <w:widowControl w:val="0"/>
              <w:autoSpaceDE w:val="0"/>
              <w:autoSpaceDN w:val="0"/>
              <w:jc w:val="center"/>
              <w:rPr>
                <w:sz w:val="21"/>
                <w:szCs w:val="21"/>
              </w:rPr>
            </w:pPr>
            <w:r>
              <w:rPr>
                <w:sz w:val="21"/>
                <w:szCs w:val="21"/>
              </w:rPr>
              <w:t>2721,77</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4" w:type="pct"/>
            <w:tcBorders>
              <w:top w:val="nil"/>
              <w:left w:val="single" w:sz="4" w:space="0" w:color="auto"/>
              <w:right w:val="single" w:sz="4" w:space="0" w:color="auto"/>
            </w:tcBorders>
          </w:tcPr>
          <w:p w:rsidR="00785344" w:rsidRDefault="00785344" w:rsidP="00785344">
            <w:pPr>
              <w:widowControl w:val="0"/>
              <w:autoSpaceDE w:val="0"/>
              <w:autoSpaceDN w:val="0"/>
              <w:jc w:val="center"/>
              <w:rPr>
                <w:sz w:val="21"/>
                <w:szCs w:val="21"/>
              </w:rPr>
            </w:pPr>
            <w:r>
              <w:rPr>
                <w:sz w:val="21"/>
                <w:szCs w:val="21"/>
              </w:rPr>
              <w:t>22021,59</w:t>
            </w:r>
          </w:p>
          <w:p w:rsidR="00785344" w:rsidRDefault="00785344" w:rsidP="00785344">
            <w:pPr>
              <w:widowControl w:val="0"/>
              <w:autoSpaceDE w:val="0"/>
              <w:autoSpaceDN w:val="0"/>
              <w:jc w:val="center"/>
              <w:rPr>
                <w:sz w:val="21"/>
                <w:szCs w:val="21"/>
              </w:rPr>
            </w:pPr>
          </w:p>
          <w:p w:rsidR="00785344" w:rsidRPr="00B75CB8" w:rsidRDefault="00785344" w:rsidP="00785344">
            <w:pPr>
              <w:widowControl w:val="0"/>
              <w:autoSpaceDE w:val="0"/>
              <w:autoSpaceDN w:val="0"/>
              <w:jc w:val="center"/>
              <w:rPr>
                <w:sz w:val="21"/>
                <w:szCs w:val="21"/>
              </w:rPr>
            </w:pPr>
          </w:p>
          <w:p w:rsidR="00294799" w:rsidRPr="00B75CB8" w:rsidRDefault="00785344" w:rsidP="00785344">
            <w:pPr>
              <w:widowControl w:val="0"/>
              <w:autoSpaceDE w:val="0"/>
              <w:autoSpaceDN w:val="0"/>
              <w:jc w:val="center"/>
              <w:rPr>
                <w:sz w:val="21"/>
                <w:szCs w:val="21"/>
              </w:rPr>
            </w:pPr>
            <w:r>
              <w:rPr>
                <w:sz w:val="21"/>
                <w:szCs w:val="21"/>
              </w:rPr>
              <w:t>2721,77</w:t>
            </w:r>
          </w:p>
        </w:tc>
        <w:tc>
          <w:tcPr>
            <w:tcW w:w="337" w:type="pct"/>
            <w:tcBorders>
              <w:top w:val="nil"/>
              <w:left w:val="single" w:sz="4" w:space="0" w:color="auto"/>
              <w:right w:val="single" w:sz="4" w:space="0" w:color="auto"/>
            </w:tcBorders>
          </w:tcPr>
          <w:p w:rsidR="00294799" w:rsidRPr="00B75CB8" w:rsidRDefault="00294799" w:rsidP="00294799">
            <w:pPr>
              <w:widowControl w:val="0"/>
              <w:autoSpaceDE w:val="0"/>
              <w:autoSpaceDN w:val="0"/>
              <w:jc w:val="center"/>
              <w:rPr>
                <w:sz w:val="21"/>
                <w:szCs w:val="21"/>
              </w:rPr>
            </w:pPr>
            <w:r w:rsidRPr="00B75CB8">
              <w:rPr>
                <w:sz w:val="21"/>
                <w:szCs w:val="21"/>
              </w:rPr>
              <w:t>0</w:t>
            </w:r>
            <w:r>
              <w:rPr>
                <w:sz w:val="21"/>
                <w:szCs w:val="21"/>
              </w:rPr>
              <w:t>,00</w:t>
            </w:r>
          </w:p>
        </w:tc>
      </w:tr>
      <w:tr w:rsidR="00294799" w:rsidRPr="00B75CB8" w:rsidTr="00A543CB">
        <w:trPr>
          <w:trHeight w:val="198"/>
        </w:trPr>
        <w:tc>
          <w:tcPr>
            <w:tcW w:w="258" w:type="pct"/>
            <w:tcBorders>
              <w:top w:val="nil"/>
            </w:tcBorders>
          </w:tcPr>
          <w:p w:rsidR="00294799" w:rsidRPr="00A00264" w:rsidRDefault="00294799"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294799" w:rsidRPr="002126D3" w:rsidRDefault="00294799" w:rsidP="00A543CB">
            <w:pPr>
              <w:widowControl w:val="0"/>
              <w:autoSpaceDE w:val="0"/>
              <w:autoSpaceDN w:val="0"/>
              <w:jc w:val="both"/>
              <w:rPr>
                <w:sz w:val="21"/>
                <w:szCs w:val="21"/>
              </w:rPr>
            </w:pPr>
            <w:r w:rsidRPr="002126D3">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294799" w:rsidRPr="002126D3" w:rsidRDefault="00294799" w:rsidP="00A87E79">
            <w:pPr>
              <w:widowControl w:val="0"/>
              <w:autoSpaceDE w:val="0"/>
              <w:autoSpaceDN w:val="0"/>
              <w:jc w:val="both"/>
              <w:rPr>
                <w:rFonts w:eastAsia="Calibri"/>
                <w:sz w:val="21"/>
                <w:szCs w:val="21"/>
              </w:rPr>
            </w:pPr>
            <w:r w:rsidRPr="002126D3">
              <w:rPr>
                <w:rFonts w:eastAsia="Calibri"/>
                <w:sz w:val="21"/>
                <w:szCs w:val="21"/>
              </w:rPr>
              <w:t xml:space="preserve">Комитет по жилищно-коммунальному хозяйству, транспорту и связи </w:t>
            </w:r>
            <w:r w:rsidR="002126D3">
              <w:rPr>
                <w:rFonts w:eastAsia="Calibri"/>
                <w:sz w:val="21"/>
                <w:szCs w:val="21"/>
              </w:rPr>
              <w:t>администраци</w:t>
            </w:r>
            <w:r w:rsidRPr="002126D3">
              <w:rPr>
                <w:rFonts w:eastAsia="Calibri"/>
                <w:sz w:val="21"/>
                <w:szCs w:val="21"/>
              </w:rPr>
              <w:t xml:space="preserve">и городского округа муниципального образования </w:t>
            </w:r>
            <w:r w:rsidRPr="002126D3">
              <w:rPr>
                <w:rFonts w:eastAsia="Calibri"/>
                <w:sz w:val="21"/>
                <w:szCs w:val="21"/>
              </w:rPr>
              <w:lastRenderedPageBreak/>
              <w:t>«город Саянск»</w:t>
            </w:r>
          </w:p>
        </w:tc>
        <w:tc>
          <w:tcPr>
            <w:tcW w:w="43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lastRenderedPageBreak/>
              <w:t>Местный бюджет</w:t>
            </w:r>
          </w:p>
        </w:tc>
        <w:tc>
          <w:tcPr>
            <w:tcW w:w="389"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по ул. Бабаева в районе МКД № 38 мкр. Мирный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по пр. Ленинградский в районе МКД № 8 мкр. Ленинградский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пешеходного перехода по ул. Гришкевича в районе муниципального образовательного учреждения «Средняя общеобразовательная школа № 5» мкр. Строителей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автобусной остановки общественного транспорта с павильоном в районе МКД 1, 2, 3 ул. Промузел</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автобусных остановок общественного транспорта с посадочной платформой (2 шт.) на автомобильной дороге подъезд к г.Саянску № 1 в районе пункта полигонометрии № 276</w:t>
            </w:r>
          </w:p>
        </w:tc>
        <w:tc>
          <w:tcPr>
            <w:tcW w:w="734" w:type="pct"/>
            <w:tcBorders>
              <w:top w:val="nil"/>
              <w:right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72,50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72,50</w:t>
            </w:r>
          </w:p>
        </w:tc>
        <w:tc>
          <w:tcPr>
            <w:tcW w:w="343"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t>1.19</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 xml:space="preserve">Обустройство пешеходных дорожек к </w:t>
            </w:r>
            <w:r w:rsidRPr="00B75CB8">
              <w:rPr>
                <w:sz w:val="21"/>
                <w:szCs w:val="21"/>
              </w:rPr>
              <w:lastRenderedPageBreak/>
              <w:t>траурному павильону городского кладбища, расположенного по адресу: Зиминский район, 11-й км Черемшанского тракта</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rFonts w:eastAsia="Calibri"/>
                <w:sz w:val="21"/>
                <w:szCs w:val="21"/>
              </w:rPr>
            </w:pPr>
            <w:r w:rsidRPr="00B75CB8">
              <w:rPr>
                <w:sz w:val="21"/>
                <w:szCs w:val="21"/>
              </w:rPr>
              <w:lastRenderedPageBreak/>
              <w:t xml:space="preserve">Комитет по архитектуре и </w:t>
            </w:r>
            <w:r w:rsidRPr="00B75CB8">
              <w:rPr>
                <w:sz w:val="21"/>
                <w:szCs w:val="21"/>
              </w:rPr>
              <w:lastRenderedPageBreak/>
              <w:t>градостроительству города Саянска</w:t>
            </w:r>
          </w:p>
          <w:p w:rsidR="00CF463F" w:rsidRPr="00B75CB8" w:rsidRDefault="00CF463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lastRenderedPageBreak/>
              <w:t xml:space="preserve">Областной </w:t>
            </w:r>
            <w:r w:rsidRPr="00B75CB8">
              <w:rPr>
                <w:sz w:val="21"/>
                <w:szCs w:val="21"/>
              </w:rPr>
              <w:lastRenderedPageBreak/>
              <w:t>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lastRenderedPageBreak/>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lastRenderedPageBreak/>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CF463F" w:rsidRDefault="00CF463F" w:rsidP="00CF463F">
            <w:pPr>
              <w:jc w:val="center"/>
            </w:pPr>
            <w:r w:rsidRPr="0085530B">
              <w:rPr>
                <w:sz w:val="21"/>
                <w:szCs w:val="21"/>
              </w:rPr>
              <w:lastRenderedPageBreak/>
              <w:t>0,00</w:t>
            </w:r>
          </w:p>
        </w:tc>
        <w:tc>
          <w:tcPr>
            <w:tcW w:w="345"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lastRenderedPageBreak/>
              <w:t>1.20</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r>
      <w:tr w:rsidR="00CF463F" w:rsidRPr="00B75CB8" w:rsidTr="00A543CB">
        <w:trPr>
          <w:trHeight w:val="198"/>
        </w:trPr>
        <w:tc>
          <w:tcPr>
            <w:tcW w:w="258" w:type="pct"/>
            <w:tcBorders>
              <w:top w:val="nil"/>
            </w:tcBorders>
          </w:tcPr>
          <w:p w:rsidR="00CF463F" w:rsidRPr="00A00264" w:rsidRDefault="00CF463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F463F" w:rsidRPr="00A00264" w:rsidRDefault="00CF463F" w:rsidP="00A543CB">
            <w:pPr>
              <w:widowControl w:val="0"/>
              <w:autoSpaceDE w:val="0"/>
              <w:autoSpaceDN w:val="0"/>
              <w:jc w:val="both"/>
              <w:rPr>
                <w:sz w:val="21"/>
                <w:szCs w:val="21"/>
              </w:rPr>
            </w:pPr>
            <w:r w:rsidRPr="00A00264">
              <w:rPr>
                <w:sz w:val="21"/>
                <w:szCs w:val="21"/>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Таежный муниципального образования «город Саянск»</w:t>
            </w:r>
          </w:p>
        </w:tc>
        <w:tc>
          <w:tcPr>
            <w:tcW w:w="734" w:type="pct"/>
            <w:tcBorders>
              <w:top w:val="nil"/>
              <w:right w:val="single" w:sz="4" w:space="0" w:color="auto"/>
            </w:tcBorders>
          </w:tcPr>
          <w:p w:rsidR="00CF463F" w:rsidRPr="00A00264" w:rsidRDefault="00CF463F" w:rsidP="00A543CB">
            <w:pPr>
              <w:widowControl w:val="0"/>
              <w:autoSpaceDE w:val="0"/>
              <w:autoSpaceDN w:val="0"/>
              <w:jc w:val="both"/>
              <w:rPr>
                <w:sz w:val="21"/>
                <w:szCs w:val="21"/>
              </w:rPr>
            </w:pPr>
            <w:r w:rsidRPr="00A00264">
              <w:rPr>
                <w:sz w:val="21"/>
                <w:szCs w:val="21"/>
              </w:rPr>
              <w:t>Администрация городского округа;</w:t>
            </w:r>
          </w:p>
          <w:p w:rsidR="00CF463F" w:rsidRPr="00A0026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5"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Администрация городского округа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обустройству </w:t>
            </w:r>
            <w:r w:rsidRPr="00B75CB8">
              <w:rPr>
                <w:sz w:val="21"/>
                <w:szCs w:val="21"/>
              </w:rPr>
              <w:lastRenderedPageBreak/>
              <w:t>пешеходного перехода и парковки для автотранспорта на ул.Молодежная в районе МДОУ «Центр развития ребенка - детский сад № 21 «Брусничка» и МДОУ «Детский сад комбинированного вида № 22 «Солнышко», мкр.Олимпийский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lastRenderedPageBreak/>
              <w:t xml:space="preserve">Комитет по архитектуре и </w:t>
            </w:r>
            <w:r w:rsidRPr="00B75CB8">
              <w:rPr>
                <w:sz w:val="21"/>
                <w:szCs w:val="21"/>
              </w:rPr>
              <w:lastRenderedPageBreak/>
              <w:t>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 xml:space="preserve">Областной </w:t>
            </w:r>
            <w:r w:rsidRPr="00B75CB8">
              <w:rPr>
                <w:sz w:val="21"/>
                <w:szCs w:val="21"/>
              </w:rPr>
              <w:lastRenderedPageBreak/>
              <w:t>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lastRenderedPageBreak/>
              <w:t>0,00</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31,82</w:t>
            </w:r>
          </w:p>
        </w:tc>
        <w:tc>
          <w:tcPr>
            <w:tcW w:w="345" w:type="pct"/>
            <w:tcBorders>
              <w:top w:val="nil"/>
              <w:left w:val="single" w:sz="4" w:space="0" w:color="auto"/>
              <w:right w:val="single" w:sz="4" w:space="0" w:color="auto"/>
            </w:tcBorders>
          </w:tcPr>
          <w:p w:rsidR="00294799" w:rsidRDefault="00294799" w:rsidP="00294799">
            <w:pPr>
              <w:jc w:val="center"/>
            </w:pPr>
            <w:r w:rsidRPr="000A40CB">
              <w:rPr>
                <w:sz w:val="21"/>
                <w:szCs w:val="21"/>
              </w:rPr>
              <w:lastRenderedPageBreak/>
              <w:t>0,00</w:t>
            </w:r>
          </w:p>
        </w:tc>
        <w:tc>
          <w:tcPr>
            <w:tcW w:w="344"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1.24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мкр.Строителей от МКД № 8 по ул.Гришкевича до МКД № 17</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участка ул.Комсомольской вдоль МКД № 8 мкр.Центральный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от МКД № 35/1,2,3 к ул.Дворовкина  мкр.Мирный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ул.Ленина до МКД № 1  мкр.Строителей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обустройству пешеходных дорожек  городского кладбища, расположенного по адресу: Зиминский район, 11-й км Черемшанского тракта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1801,88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137</w:t>
            </w:r>
            <w:r w:rsidRPr="00B75CB8">
              <w:rPr>
                <w:sz w:val="21"/>
                <w:szCs w:val="21"/>
              </w:rPr>
              <w:t>,</w:t>
            </w:r>
            <w:r>
              <w:rPr>
                <w:sz w:val="21"/>
                <w:szCs w:val="21"/>
              </w:rPr>
              <w:t>79</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916,33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294799" w:rsidRDefault="00294799" w:rsidP="002A7DE2">
            <w:pPr>
              <w:widowControl w:val="0"/>
              <w:autoSpaceDE w:val="0"/>
              <w:autoSpaceDN w:val="0"/>
              <w:jc w:val="center"/>
              <w:rPr>
                <w:sz w:val="21"/>
                <w:szCs w:val="21"/>
              </w:rPr>
            </w:pPr>
            <w:r>
              <w:rPr>
                <w:sz w:val="21"/>
                <w:szCs w:val="21"/>
              </w:rPr>
              <w:t>885,55</w:t>
            </w: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109,45</w:t>
            </w:r>
          </w:p>
        </w:tc>
        <w:tc>
          <w:tcPr>
            <w:tcW w:w="344"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1.29</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r>
      <w:tr w:rsidR="00CF463F" w:rsidRPr="00B75CB8" w:rsidTr="00A543CB">
        <w:trPr>
          <w:trHeight w:val="198"/>
        </w:trPr>
        <w:tc>
          <w:tcPr>
            <w:tcW w:w="258" w:type="pct"/>
            <w:tcBorders>
              <w:top w:val="nil"/>
            </w:tcBorders>
          </w:tcPr>
          <w:p w:rsidR="00CF463F" w:rsidRPr="0038577B" w:rsidRDefault="00CF463F" w:rsidP="00A543CB">
            <w:pPr>
              <w:widowControl w:val="0"/>
              <w:autoSpaceDE w:val="0"/>
              <w:autoSpaceDN w:val="0"/>
              <w:jc w:val="center"/>
              <w:rPr>
                <w:sz w:val="21"/>
                <w:szCs w:val="21"/>
              </w:rPr>
            </w:pPr>
            <w:r w:rsidRPr="0038577B">
              <w:rPr>
                <w:sz w:val="21"/>
                <w:szCs w:val="21"/>
              </w:rPr>
              <w:t>1.30</w:t>
            </w:r>
          </w:p>
        </w:tc>
        <w:tc>
          <w:tcPr>
            <w:tcW w:w="1133" w:type="pct"/>
            <w:tcBorders>
              <w:top w:val="nil"/>
            </w:tcBorders>
          </w:tcPr>
          <w:p w:rsidR="00CF463F" w:rsidRPr="0038577B" w:rsidRDefault="00CF463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t xml:space="preserve">технологического присоединения к объектам капитального </w:t>
            </w:r>
            <w:r w:rsidRPr="0038577B">
              <w:rPr>
                <w:rFonts w:eastAsiaTheme="minorHAnsi"/>
                <w:color w:val="000000"/>
                <w:sz w:val="21"/>
                <w:szCs w:val="21"/>
                <w:lang w:eastAsia="en-US"/>
              </w:rPr>
              <w:lastRenderedPageBreak/>
              <w:t>строительства муниципальной собственности</w:t>
            </w:r>
          </w:p>
        </w:tc>
        <w:tc>
          <w:tcPr>
            <w:tcW w:w="734" w:type="pct"/>
            <w:tcBorders>
              <w:top w:val="nil"/>
              <w:right w:val="single" w:sz="4" w:space="0" w:color="auto"/>
            </w:tcBorders>
          </w:tcPr>
          <w:p w:rsidR="00CF463F" w:rsidRPr="0038577B" w:rsidRDefault="00CF463F" w:rsidP="00A543CB">
            <w:pPr>
              <w:widowControl w:val="0"/>
              <w:autoSpaceDE w:val="0"/>
              <w:autoSpaceDN w:val="0"/>
              <w:jc w:val="both"/>
              <w:rPr>
                <w:sz w:val="21"/>
                <w:szCs w:val="21"/>
              </w:rPr>
            </w:pPr>
            <w:r w:rsidRPr="0038577B">
              <w:rPr>
                <w:sz w:val="21"/>
                <w:szCs w:val="21"/>
              </w:rPr>
              <w:lastRenderedPageBreak/>
              <w:t xml:space="preserve">Комитет по архитектуре и градостроительству города </w:t>
            </w:r>
            <w:r w:rsidRPr="0038577B">
              <w:rPr>
                <w:sz w:val="21"/>
                <w:szCs w:val="21"/>
              </w:rPr>
              <w:lastRenderedPageBreak/>
              <w:t>Саянска</w:t>
            </w:r>
          </w:p>
        </w:tc>
        <w:tc>
          <w:tcPr>
            <w:tcW w:w="43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lastRenderedPageBreak/>
              <w:t>Местный бюджет</w:t>
            </w:r>
          </w:p>
        </w:tc>
        <w:tc>
          <w:tcPr>
            <w:tcW w:w="389" w:type="pct"/>
            <w:tcBorders>
              <w:top w:val="nil"/>
              <w:left w:val="single" w:sz="4" w:space="0" w:color="auto"/>
              <w:right w:val="single" w:sz="4" w:space="0" w:color="auto"/>
            </w:tcBorders>
          </w:tcPr>
          <w:p w:rsidR="00CF463F" w:rsidRPr="0038577B" w:rsidRDefault="00CF463F" w:rsidP="002C4FDC">
            <w:pPr>
              <w:widowControl w:val="0"/>
              <w:autoSpaceDE w:val="0"/>
              <w:autoSpaceDN w:val="0"/>
              <w:jc w:val="center"/>
              <w:rPr>
                <w:sz w:val="21"/>
                <w:szCs w:val="21"/>
              </w:rPr>
            </w:pPr>
            <w:r w:rsidRPr="0038577B">
              <w:rPr>
                <w:sz w:val="21"/>
                <w:szCs w:val="21"/>
              </w:rPr>
              <w:t>9</w:t>
            </w:r>
            <w:r w:rsidR="002C4FDC">
              <w:rPr>
                <w:sz w:val="21"/>
                <w:szCs w:val="21"/>
              </w:rPr>
              <w:t>5</w:t>
            </w:r>
            <w:r w:rsidRPr="0038577B">
              <w:rPr>
                <w:sz w:val="21"/>
                <w:szCs w:val="21"/>
              </w:rPr>
              <w:t>,88</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F463F" w:rsidRDefault="002C4FDC" w:rsidP="00CF463F">
            <w:pPr>
              <w:jc w:val="center"/>
            </w:pPr>
            <w:r>
              <w:rPr>
                <w:sz w:val="21"/>
                <w:szCs w:val="21"/>
              </w:rPr>
              <w:t>3</w:t>
            </w:r>
            <w:r w:rsidR="00CF463F" w:rsidRPr="00200BFA">
              <w:rPr>
                <w:sz w:val="21"/>
                <w:szCs w:val="21"/>
              </w:rPr>
              <w:t>,00</w:t>
            </w:r>
          </w:p>
        </w:tc>
        <w:tc>
          <w:tcPr>
            <w:tcW w:w="344"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r>
      <w:tr w:rsidR="00CF463F" w:rsidRPr="00B75CB8" w:rsidTr="00A543CB">
        <w:trPr>
          <w:trHeight w:val="198"/>
        </w:trPr>
        <w:tc>
          <w:tcPr>
            <w:tcW w:w="258" w:type="pct"/>
            <w:tcBorders>
              <w:top w:val="nil"/>
            </w:tcBorders>
          </w:tcPr>
          <w:p w:rsidR="00CF463F" w:rsidRPr="00D32934" w:rsidRDefault="00CF463F" w:rsidP="00A543CB">
            <w:pPr>
              <w:widowControl w:val="0"/>
              <w:autoSpaceDE w:val="0"/>
              <w:autoSpaceDN w:val="0"/>
              <w:jc w:val="center"/>
              <w:rPr>
                <w:sz w:val="21"/>
                <w:szCs w:val="21"/>
              </w:rPr>
            </w:pPr>
            <w:r w:rsidRPr="00D32934">
              <w:rPr>
                <w:sz w:val="21"/>
                <w:szCs w:val="21"/>
              </w:rPr>
              <w:lastRenderedPageBreak/>
              <w:t>1.31</w:t>
            </w:r>
          </w:p>
        </w:tc>
        <w:tc>
          <w:tcPr>
            <w:tcW w:w="1133" w:type="pct"/>
            <w:tcBorders>
              <w:top w:val="nil"/>
            </w:tcBorders>
          </w:tcPr>
          <w:p w:rsidR="00CF463F" w:rsidRPr="00D32934" w:rsidRDefault="00CF463F" w:rsidP="00A543CB">
            <w:pPr>
              <w:widowControl w:val="0"/>
              <w:autoSpaceDE w:val="0"/>
              <w:autoSpaceDN w:val="0"/>
              <w:jc w:val="both"/>
              <w:rPr>
                <w:sz w:val="21"/>
                <w:szCs w:val="21"/>
              </w:rPr>
            </w:pPr>
            <w:r w:rsidRPr="00D32934">
              <w:rPr>
                <w:sz w:val="21"/>
                <w:szCs w:val="21"/>
              </w:rPr>
              <w:t xml:space="preserve">Строительство полигона ТКО в </w:t>
            </w:r>
            <w:r>
              <w:rPr>
                <w:sz w:val="21"/>
                <w:szCs w:val="21"/>
              </w:rPr>
              <w:t xml:space="preserve">          </w:t>
            </w:r>
            <w:r w:rsidRPr="00D32934">
              <w:rPr>
                <w:sz w:val="21"/>
                <w:szCs w:val="21"/>
              </w:rPr>
              <w:t>г. Саянске</w:t>
            </w:r>
          </w:p>
        </w:tc>
        <w:tc>
          <w:tcPr>
            <w:tcW w:w="734" w:type="pct"/>
            <w:tcBorders>
              <w:top w:val="nil"/>
              <w:right w:val="single" w:sz="4" w:space="0" w:color="auto"/>
            </w:tcBorders>
          </w:tcPr>
          <w:p w:rsidR="00CF463F" w:rsidRPr="00D32934" w:rsidRDefault="00CF463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F463F" w:rsidRPr="00D3293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sidRPr="00D32934">
              <w:rPr>
                <w:sz w:val="21"/>
                <w:szCs w:val="21"/>
              </w:rPr>
              <w:t>Областной бюджет</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1700,0</w:t>
            </w:r>
            <w:r>
              <w:rPr>
                <w:sz w:val="21"/>
                <w:szCs w:val="21"/>
              </w:rPr>
              <w:t>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5" w:type="pct"/>
            <w:tcBorders>
              <w:top w:val="nil"/>
              <w:left w:val="single" w:sz="4" w:space="0" w:color="auto"/>
              <w:right w:val="single" w:sz="4" w:space="0" w:color="auto"/>
            </w:tcBorders>
          </w:tcPr>
          <w:p w:rsidR="00CF463F" w:rsidRDefault="00120565" w:rsidP="00A543CB">
            <w:pPr>
              <w:widowControl w:val="0"/>
              <w:autoSpaceDE w:val="0"/>
              <w:autoSpaceDN w:val="0"/>
              <w:jc w:val="center"/>
              <w:rPr>
                <w:sz w:val="21"/>
                <w:szCs w:val="21"/>
              </w:rPr>
            </w:pPr>
            <w:r>
              <w:rPr>
                <w:sz w:val="21"/>
                <w:szCs w:val="21"/>
              </w:rPr>
              <w:t>0,00</w:t>
            </w: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Pr="00D32934" w:rsidRDefault="00120565"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120565" w:rsidRPr="00D32934" w:rsidRDefault="00120565" w:rsidP="00120565">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120565" w:rsidRPr="00D32934" w:rsidRDefault="00120565" w:rsidP="00120565">
            <w:pPr>
              <w:widowControl w:val="0"/>
              <w:autoSpaceDE w:val="0"/>
              <w:autoSpaceDN w:val="0"/>
              <w:jc w:val="center"/>
              <w:rPr>
                <w:sz w:val="21"/>
                <w:szCs w:val="21"/>
              </w:rPr>
            </w:pPr>
          </w:p>
          <w:p w:rsidR="00120565" w:rsidRPr="00D32934" w:rsidRDefault="00120565" w:rsidP="00120565">
            <w:pPr>
              <w:widowControl w:val="0"/>
              <w:autoSpaceDE w:val="0"/>
              <w:autoSpaceDN w:val="0"/>
              <w:jc w:val="center"/>
              <w:rPr>
                <w:sz w:val="21"/>
                <w:szCs w:val="21"/>
              </w:rPr>
            </w:pPr>
          </w:p>
          <w:p w:rsidR="00CF463F" w:rsidRDefault="00120565" w:rsidP="00120565">
            <w:pPr>
              <w:jc w:val="center"/>
            </w:pPr>
            <w:r w:rsidRPr="00D32934">
              <w:rPr>
                <w:sz w:val="21"/>
                <w:szCs w:val="21"/>
              </w:rPr>
              <w:t>1700,0</w:t>
            </w:r>
            <w:r>
              <w:rPr>
                <w:sz w:val="21"/>
                <w:szCs w:val="21"/>
              </w:rPr>
              <w:t>0</w:t>
            </w:r>
          </w:p>
        </w:tc>
        <w:tc>
          <w:tcPr>
            <w:tcW w:w="337" w:type="pct"/>
            <w:tcBorders>
              <w:top w:val="nil"/>
              <w:left w:val="single" w:sz="4" w:space="0" w:color="auto"/>
              <w:right w:val="single" w:sz="4" w:space="0" w:color="auto"/>
            </w:tcBorders>
          </w:tcPr>
          <w:p w:rsidR="00CF463F" w:rsidRDefault="00CF463F" w:rsidP="00CF463F">
            <w:pPr>
              <w:jc w:val="center"/>
            </w:pPr>
            <w:r w:rsidRPr="00D37D4D">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1.32</w:t>
            </w:r>
          </w:p>
        </w:tc>
        <w:tc>
          <w:tcPr>
            <w:tcW w:w="1133" w:type="pct"/>
            <w:tcBorders>
              <w:top w:val="nil"/>
            </w:tcBorders>
          </w:tcPr>
          <w:p w:rsidR="00FF7230" w:rsidRPr="00A26982" w:rsidRDefault="00FF7230" w:rsidP="00A26982">
            <w:pPr>
              <w:widowControl w:val="0"/>
              <w:autoSpaceDE w:val="0"/>
              <w:autoSpaceDN w:val="0"/>
              <w:jc w:val="both"/>
              <w:rPr>
                <w:sz w:val="21"/>
                <w:szCs w:val="21"/>
              </w:rPr>
            </w:pPr>
            <w:r w:rsidRPr="00A26982">
              <w:rPr>
                <w:sz w:val="21"/>
                <w:szCs w:val="21"/>
              </w:rPr>
              <w:t xml:space="preserve">Выполнение работ по устройству светодиодного освещения (3 шт.)  проезда от ул. Советской до МКД </w:t>
            </w:r>
            <w:r w:rsidRPr="00A26982">
              <w:rPr>
                <w:sz w:val="21"/>
                <w:szCs w:val="21"/>
              </w:rPr>
              <w:br/>
              <w:t>№ 2,  мкр. Солнечный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A26982" w:rsidRDefault="00FF7230" w:rsidP="00176EC4">
            <w:pPr>
              <w:widowControl w:val="0"/>
              <w:autoSpaceDE w:val="0"/>
              <w:autoSpaceDN w:val="0"/>
              <w:jc w:val="center"/>
              <w:rPr>
                <w:sz w:val="21"/>
                <w:szCs w:val="21"/>
              </w:rPr>
            </w:pPr>
            <w:r>
              <w:rPr>
                <w:sz w:val="21"/>
                <w:szCs w:val="21"/>
              </w:rPr>
              <w:t>7,63</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5"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D32934" w:rsidRDefault="00FF7230" w:rsidP="00176EC4">
            <w:pPr>
              <w:widowControl w:val="0"/>
              <w:autoSpaceDE w:val="0"/>
              <w:autoSpaceDN w:val="0"/>
              <w:jc w:val="center"/>
              <w:rPr>
                <w:sz w:val="21"/>
                <w:szCs w:val="21"/>
              </w:rPr>
            </w:pPr>
            <w:r>
              <w:rPr>
                <w:sz w:val="21"/>
                <w:szCs w:val="21"/>
              </w:rPr>
              <w:t>7,63</w:t>
            </w:r>
          </w:p>
        </w:tc>
        <w:tc>
          <w:tcPr>
            <w:tcW w:w="344"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1.33</w:t>
            </w:r>
          </w:p>
        </w:tc>
        <w:tc>
          <w:tcPr>
            <w:tcW w:w="1133" w:type="pct"/>
            <w:tcBorders>
              <w:top w:val="nil"/>
            </w:tcBorders>
          </w:tcPr>
          <w:p w:rsidR="00FF7230" w:rsidRPr="00A26982" w:rsidRDefault="00FF7230" w:rsidP="00A543CB">
            <w:pPr>
              <w:widowControl w:val="0"/>
              <w:autoSpaceDE w:val="0"/>
              <w:autoSpaceDN w:val="0"/>
              <w:jc w:val="both"/>
              <w:rPr>
                <w:sz w:val="21"/>
                <w:szCs w:val="21"/>
              </w:rPr>
            </w:pPr>
            <w:r w:rsidRPr="00A26982">
              <w:rPr>
                <w:sz w:val="21"/>
                <w:szCs w:val="21"/>
              </w:rPr>
              <w:t>Выполнение работ по устройству ограждения территории объекта незавершенного строительства дома № 5, мкр. Мирный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240,75</w:t>
            </w:r>
          </w:p>
          <w:p w:rsidR="00FF7230" w:rsidRDefault="00FF7230" w:rsidP="00A2698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5" w:type="pct"/>
            <w:tcBorders>
              <w:top w:val="nil"/>
              <w:left w:val="single" w:sz="4" w:space="0" w:color="auto"/>
              <w:right w:val="single" w:sz="4" w:space="0" w:color="auto"/>
            </w:tcBorders>
          </w:tcPr>
          <w:p w:rsidR="00FF7230" w:rsidRDefault="00FF7230" w:rsidP="002A7DE2">
            <w:pPr>
              <w:widowControl w:val="0"/>
              <w:autoSpaceDE w:val="0"/>
              <w:autoSpaceDN w:val="0"/>
              <w:rPr>
                <w:sz w:val="21"/>
                <w:szCs w:val="21"/>
              </w:rPr>
            </w:pPr>
            <w:r>
              <w:rPr>
                <w:sz w:val="21"/>
                <w:szCs w:val="21"/>
              </w:rPr>
              <w:t>240,75</w:t>
            </w: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4"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1.34</w:t>
            </w:r>
          </w:p>
        </w:tc>
        <w:tc>
          <w:tcPr>
            <w:tcW w:w="1133" w:type="pct"/>
            <w:tcBorders>
              <w:top w:val="nil"/>
            </w:tcBorders>
          </w:tcPr>
          <w:p w:rsidR="00FF7230" w:rsidRPr="00A16E08" w:rsidRDefault="00FF7230" w:rsidP="002A7DE2">
            <w:pPr>
              <w:widowControl w:val="0"/>
              <w:autoSpaceDE w:val="0"/>
              <w:autoSpaceDN w:val="0"/>
              <w:jc w:val="both"/>
              <w:rPr>
                <w:sz w:val="21"/>
                <w:szCs w:val="21"/>
              </w:rPr>
            </w:pPr>
            <w:r w:rsidRPr="00A16E08">
              <w:rPr>
                <w:sz w:val="21"/>
                <w:szCs w:val="21"/>
              </w:rPr>
              <w:t xml:space="preserve">Приобретение 10 детских игровых площадок (мкр. Мирный, 9; </w:t>
            </w:r>
            <w:r w:rsidRPr="00A16E08">
              <w:rPr>
                <w:sz w:val="21"/>
                <w:szCs w:val="21"/>
              </w:rPr>
              <w:br/>
              <w:t xml:space="preserve">мкр. Мирный, 13; </w:t>
            </w:r>
            <w:r w:rsidRPr="00A16E08">
              <w:rPr>
                <w:sz w:val="21"/>
                <w:szCs w:val="21"/>
              </w:rPr>
              <w:br/>
              <w:t xml:space="preserve">мкр. Мирный, 38/3;  </w:t>
            </w:r>
            <w:r w:rsidRPr="00A16E08">
              <w:rPr>
                <w:sz w:val="21"/>
                <w:szCs w:val="21"/>
              </w:rPr>
              <w:br/>
              <w:t xml:space="preserve">мкр. Юбилейный, 59; </w:t>
            </w:r>
            <w:r w:rsidRPr="00A16E08">
              <w:rPr>
                <w:sz w:val="21"/>
                <w:szCs w:val="21"/>
              </w:rPr>
              <w:br/>
              <w:t xml:space="preserve">мкр. Юбилейный, 7,8,9; мкр. Юбилейный, 73,74,75; мкр. Мирный, 7; </w:t>
            </w:r>
            <w:r w:rsidRPr="00A16E08">
              <w:rPr>
                <w:sz w:val="21"/>
                <w:szCs w:val="21"/>
              </w:rPr>
              <w:br/>
              <w:t xml:space="preserve">мкр. Благовещенский, </w:t>
            </w:r>
            <w:r w:rsidRPr="00A16E08">
              <w:rPr>
                <w:sz w:val="21"/>
                <w:szCs w:val="21"/>
              </w:rPr>
              <w:br/>
              <w:t>мкр. Таежный, мкр. Южный)</w:t>
            </w:r>
            <w:r w:rsidRPr="00A16E08">
              <w:rPr>
                <w:bCs/>
                <w:sz w:val="21"/>
                <w:szCs w:val="21"/>
              </w:rPr>
              <w:t xml:space="preserve"> </w:t>
            </w:r>
          </w:p>
        </w:tc>
        <w:tc>
          <w:tcPr>
            <w:tcW w:w="734" w:type="pct"/>
            <w:tcBorders>
              <w:top w:val="nil"/>
              <w:right w:val="single" w:sz="4" w:space="0" w:color="auto"/>
            </w:tcBorders>
          </w:tcPr>
          <w:p w:rsidR="00FF7230" w:rsidRPr="00A16E08" w:rsidRDefault="00FF7230" w:rsidP="00A603B3">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A603B3">
            <w:pPr>
              <w:widowControl w:val="0"/>
              <w:autoSpaceDE w:val="0"/>
              <w:autoSpaceDN w:val="0"/>
              <w:jc w:val="center"/>
              <w:rPr>
                <w:sz w:val="21"/>
                <w:szCs w:val="21"/>
              </w:rPr>
            </w:pPr>
            <w:r w:rsidRPr="00A16E08">
              <w:rPr>
                <w:sz w:val="21"/>
                <w:szCs w:val="21"/>
              </w:rPr>
              <w:t>Областной бюджет</w:t>
            </w:r>
          </w:p>
          <w:p w:rsidR="00FF7230" w:rsidRPr="00A16E08" w:rsidRDefault="00FF7230" w:rsidP="00A603B3">
            <w:pPr>
              <w:widowControl w:val="0"/>
              <w:autoSpaceDE w:val="0"/>
              <w:autoSpaceDN w:val="0"/>
              <w:jc w:val="center"/>
              <w:rPr>
                <w:sz w:val="21"/>
                <w:szCs w:val="21"/>
              </w:rPr>
            </w:pPr>
          </w:p>
          <w:p w:rsidR="00FF7230" w:rsidRPr="00A16E08" w:rsidRDefault="00FF7230" w:rsidP="00A603B3">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1801,36</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r w:rsidRPr="00A16E08">
              <w:rPr>
                <w:sz w:val="21"/>
                <w:szCs w:val="21"/>
              </w:rPr>
              <w:t>222,64</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1801,36</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222,64</w:t>
            </w:r>
          </w:p>
        </w:tc>
        <w:tc>
          <w:tcPr>
            <w:tcW w:w="344"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1.35</w:t>
            </w:r>
          </w:p>
        </w:tc>
        <w:tc>
          <w:tcPr>
            <w:tcW w:w="1133" w:type="pct"/>
            <w:tcBorders>
              <w:top w:val="nil"/>
            </w:tcBorders>
          </w:tcPr>
          <w:p w:rsidR="00FF7230" w:rsidRPr="00A16E08" w:rsidRDefault="00FF7230" w:rsidP="003A0765">
            <w:pPr>
              <w:widowControl w:val="0"/>
              <w:autoSpaceDE w:val="0"/>
              <w:autoSpaceDN w:val="0"/>
              <w:jc w:val="both"/>
              <w:rPr>
                <w:sz w:val="21"/>
                <w:szCs w:val="21"/>
              </w:rPr>
            </w:pPr>
            <w:r w:rsidRPr="00A16E08">
              <w:rPr>
                <w:sz w:val="21"/>
                <w:szCs w:val="21"/>
              </w:rPr>
              <w:t xml:space="preserve">Приобретение 4 спортивных игровых площадок (воркаут, тренажеры) (мкр. Октябрьский,1; мкр. Мирный, 9, </w:t>
            </w:r>
            <w:r w:rsidRPr="00A16E08">
              <w:rPr>
                <w:sz w:val="21"/>
                <w:szCs w:val="21"/>
              </w:rPr>
              <w:br/>
              <w:t>мкр. Юбилейный, 62,63; мкр. Центральный, 7)</w:t>
            </w:r>
          </w:p>
        </w:tc>
        <w:tc>
          <w:tcPr>
            <w:tcW w:w="734" w:type="pct"/>
            <w:tcBorders>
              <w:top w:val="nil"/>
              <w:right w:val="single" w:sz="4" w:space="0" w:color="auto"/>
            </w:tcBorders>
          </w:tcPr>
          <w:p w:rsidR="00FF7230" w:rsidRPr="00A16E08" w:rsidRDefault="00FF7230" w:rsidP="003A0765">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3A0765">
            <w:pPr>
              <w:widowControl w:val="0"/>
              <w:autoSpaceDE w:val="0"/>
              <w:autoSpaceDN w:val="0"/>
              <w:jc w:val="center"/>
              <w:rPr>
                <w:sz w:val="21"/>
                <w:szCs w:val="21"/>
              </w:rPr>
            </w:pPr>
            <w:r w:rsidRPr="00A16E08">
              <w:rPr>
                <w:sz w:val="21"/>
                <w:szCs w:val="21"/>
              </w:rPr>
              <w:t>Областной бюджет</w:t>
            </w:r>
          </w:p>
          <w:p w:rsidR="00FF7230" w:rsidRPr="00A16E08" w:rsidRDefault="00FF7230" w:rsidP="003A0765">
            <w:pPr>
              <w:widowControl w:val="0"/>
              <w:autoSpaceDE w:val="0"/>
              <w:autoSpaceDN w:val="0"/>
              <w:jc w:val="center"/>
              <w:rPr>
                <w:sz w:val="21"/>
                <w:szCs w:val="21"/>
              </w:rPr>
            </w:pPr>
          </w:p>
          <w:p w:rsidR="00FF7230" w:rsidRPr="00A16E08" w:rsidRDefault="00FF7230" w:rsidP="003A0765">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878,43</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878,43</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4"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r>
      <w:tr w:rsidR="00FF7230" w:rsidRPr="00B75CB8" w:rsidTr="00A543CB">
        <w:trPr>
          <w:trHeight w:val="198"/>
        </w:trPr>
        <w:tc>
          <w:tcPr>
            <w:tcW w:w="258" w:type="pct"/>
            <w:tcBorders>
              <w:top w:val="nil"/>
            </w:tcBorders>
          </w:tcPr>
          <w:p w:rsidR="00FF7230" w:rsidRDefault="00FF7230" w:rsidP="00A543CB">
            <w:pPr>
              <w:widowControl w:val="0"/>
              <w:autoSpaceDE w:val="0"/>
              <w:autoSpaceDN w:val="0"/>
              <w:jc w:val="center"/>
              <w:rPr>
                <w:sz w:val="21"/>
                <w:szCs w:val="21"/>
              </w:rPr>
            </w:pPr>
            <w:r>
              <w:rPr>
                <w:sz w:val="21"/>
                <w:szCs w:val="21"/>
              </w:rPr>
              <w:t>1.36</w:t>
            </w:r>
          </w:p>
        </w:tc>
        <w:tc>
          <w:tcPr>
            <w:tcW w:w="1133" w:type="pct"/>
            <w:tcBorders>
              <w:top w:val="nil"/>
            </w:tcBorders>
          </w:tcPr>
          <w:p w:rsidR="00FF7230" w:rsidRPr="00C87D64" w:rsidRDefault="00FF7230" w:rsidP="00C87D64">
            <w:pPr>
              <w:widowControl w:val="0"/>
              <w:autoSpaceDE w:val="0"/>
              <w:autoSpaceDN w:val="0"/>
              <w:jc w:val="both"/>
              <w:rPr>
                <w:sz w:val="21"/>
                <w:szCs w:val="21"/>
              </w:rPr>
            </w:pPr>
            <w:r w:rsidRPr="00C87D64">
              <w:rPr>
                <w:sz w:val="21"/>
                <w:szCs w:val="21"/>
              </w:rPr>
              <w:t>Выполнение работ по устройству освещения пешеходной дорожки от ул. Школьной  к парку Микки, мкр. Юбилейный</w:t>
            </w:r>
          </w:p>
        </w:tc>
        <w:tc>
          <w:tcPr>
            <w:tcW w:w="734" w:type="pct"/>
            <w:tcBorders>
              <w:top w:val="nil"/>
              <w:right w:val="single" w:sz="4" w:space="0" w:color="auto"/>
            </w:tcBorders>
          </w:tcPr>
          <w:p w:rsidR="00FF7230" w:rsidRPr="00D32934" w:rsidRDefault="00FF7230"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C87D64">
            <w:pPr>
              <w:widowControl w:val="0"/>
              <w:autoSpaceDE w:val="0"/>
              <w:autoSpaceDN w:val="0"/>
              <w:jc w:val="center"/>
              <w:rPr>
                <w:sz w:val="21"/>
                <w:szCs w:val="21"/>
              </w:rPr>
            </w:pPr>
            <w:r w:rsidRPr="00D32934">
              <w:rPr>
                <w:sz w:val="21"/>
                <w:szCs w:val="21"/>
              </w:rPr>
              <w:t>Областной бюджет</w:t>
            </w:r>
          </w:p>
          <w:p w:rsidR="00FF7230" w:rsidRPr="00D32934" w:rsidRDefault="00FF7230" w:rsidP="00C87D64">
            <w:pPr>
              <w:widowControl w:val="0"/>
              <w:autoSpaceDE w:val="0"/>
              <w:autoSpaceDN w:val="0"/>
              <w:jc w:val="center"/>
              <w:rPr>
                <w:sz w:val="21"/>
                <w:szCs w:val="21"/>
              </w:rPr>
            </w:pPr>
          </w:p>
          <w:p w:rsidR="00FF7230" w:rsidRPr="00D32934" w:rsidRDefault="00FF7230"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r>
              <w:rPr>
                <w:sz w:val="21"/>
                <w:szCs w:val="21"/>
              </w:rPr>
              <w:t>54,56</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5"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Pr="00A26982" w:rsidRDefault="00FF7230" w:rsidP="00A26982">
            <w:pPr>
              <w:widowControl w:val="0"/>
              <w:autoSpaceDE w:val="0"/>
              <w:autoSpaceDN w:val="0"/>
              <w:rPr>
                <w:sz w:val="21"/>
                <w:szCs w:val="21"/>
              </w:rPr>
            </w:pPr>
            <w:r>
              <w:rPr>
                <w:sz w:val="21"/>
                <w:szCs w:val="21"/>
              </w:rPr>
              <w:t>54,56</w:t>
            </w:r>
          </w:p>
        </w:tc>
        <w:tc>
          <w:tcPr>
            <w:tcW w:w="344"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r>
      <w:tr w:rsidR="00294799" w:rsidRPr="00B75CB8" w:rsidTr="00A543CB">
        <w:trPr>
          <w:trHeight w:val="198"/>
        </w:trPr>
        <w:tc>
          <w:tcPr>
            <w:tcW w:w="258" w:type="pct"/>
            <w:tcBorders>
              <w:top w:val="nil"/>
            </w:tcBorders>
          </w:tcPr>
          <w:p w:rsidR="00294799" w:rsidRDefault="00294799" w:rsidP="00A543CB">
            <w:pPr>
              <w:widowControl w:val="0"/>
              <w:autoSpaceDE w:val="0"/>
              <w:autoSpaceDN w:val="0"/>
              <w:jc w:val="center"/>
              <w:rPr>
                <w:sz w:val="21"/>
                <w:szCs w:val="21"/>
              </w:rPr>
            </w:pPr>
            <w:r>
              <w:rPr>
                <w:sz w:val="21"/>
                <w:szCs w:val="21"/>
              </w:rPr>
              <w:t>1.37</w:t>
            </w:r>
          </w:p>
        </w:tc>
        <w:tc>
          <w:tcPr>
            <w:tcW w:w="1133" w:type="pct"/>
            <w:tcBorders>
              <w:top w:val="nil"/>
            </w:tcBorders>
          </w:tcPr>
          <w:p w:rsidR="00294799" w:rsidRPr="00C87D64" w:rsidRDefault="00294799" w:rsidP="00C87D64">
            <w:pPr>
              <w:rPr>
                <w:sz w:val="21"/>
                <w:szCs w:val="21"/>
              </w:rPr>
            </w:pPr>
            <w:r w:rsidRPr="00C87D64">
              <w:rPr>
                <w:sz w:val="21"/>
                <w:szCs w:val="21"/>
              </w:rPr>
              <w:t xml:space="preserve">Выполнение работ по обустройству пешеходного перехода на ул. Молодежная в районе МДОУ «Детский </w:t>
            </w:r>
            <w:r w:rsidRPr="00C87D64">
              <w:rPr>
                <w:sz w:val="21"/>
                <w:szCs w:val="21"/>
              </w:rPr>
              <w:lastRenderedPageBreak/>
              <w:t>сад комбинированного вида №23 «Лучик» и МОУ «Сред</w:t>
            </w:r>
          </w:p>
          <w:p w:rsidR="00294799" w:rsidRPr="00C87D64" w:rsidRDefault="00294799" w:rsidP="00C87D64">
            <w:pPr>
              <w:widowControl w:val="0"/>
              <w:autoSpaceDE w:val="0"/>
              <w:autoSpaceDN w:val="0"/>
              <w:jc w:val="both"/>
              <w:rPr>
                <w:sz w:val="21"/>
                <w:szCs w:val="21"/>
              </w:rPr>
            </w:pPr>
            <w:r w:rsidRPr="00C87D64">
              <w:rPr>
                <w:sz w:val="21"/>
                <w:szCs w:val="21"/>
              </w:rPr>
              <w:t>няя общеобразовательная школа №5», мкр. Строителей</w:t>
            </w:r>
          </w:p>
        </w:tc>
        <w:tc>
          <w:tcPr>
            <w:tcW w:w="734" w:type="pct"/>
            <w:tcBorders>
              <w:top w:val="nil"/>
              <w:right w:val="single" w:sz="4" w:space="0" w:color="auto"/>
            </w:tcBorders>
          </w:tcPr>
          <w:p w:rsidR="00294799" w:rsidRPr="00D32934" w:rsidRDefault="00294799" w:rsidP="00C87D64">
            <w:pPr>
              <w:widowControl w:val="0"/>
              <w:autoSpaceDE w:val="0"/>
              <w:autoSpaceDN w:val="0"/>
              <w:jc w:val="both"/>
              <w:rPr>
                <w:sz w:val="21"/>
                <w:szCs w:val="21"/>
              </w:rPr>
            </w:pPr>
            <w:r w:rsidRPr="00D32934">
              <w:rPr>
                <w:sz w:val="21"/>
                <w:szCs w:val="21"/>
              </w:rPr>
              <w:lastRenderedPageBreak/>
              <w:t>Комитет по архитектуре и градостроительству города Саянска</w:t>
            </w:r>
          </w:p>
          <w:p w:rsidR="00294799" w:rsidRPr="00D32934" w:rsidRDefault="00294799" w:rsidP="00C87D64">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D32934" w:rsidRDefault="00294799" w:rsidP="00C87D64">
            <w:pPr>
              <w:widowControl w:val="0"/>
              <w:autoSpaceDE w:val="0"/>
              <w:autoSpaceDN w:val="0"/>
              <w:jc w:val="center"/>
              <w:rPr>
                <w:sz w:val="21"/>
                <w:szCs w:val="21"/>
              </w:rPr>
            </w:pPr>
            <w:r w:rsidRPr="00D32934">
              <w:rPr>
                <w:sz w:val="21"/>
                <w:szCs w:val="21"/>
              </w:rPr>
              <w:lastRenderedPageBreak/>
              <w:t>Областной бюджет</w:t>
            </w:r>
          </w:p>
          <w:p w:rsidR="00294799" w:rsidRPr="00D32934" w:rsidRDefault="00294799" w:rsidP="00C87D64">
            <w:pPr>
              <w:widowControl w:val="0"/>
              <w:autoSpaceDE w:val="0"/>
              <w:autoSpaceDN w:val="0"/>
              <w:jc w:val="center"/>
              <w:rPr>
                <w:sz w:val="21"/>
                <w:szCs w:val="21"/>
              </w:rPr>
            </w:pPr>
          </w:p>
          <w:p w:rsidR="00294799" w:rsidRPr="00D32934" w:rsidRDefault="00294799" w:rsidP="00C87D64">
            <w:pPr>
              <w:widowControl w:val="0"/>
              <w:autoSpaceDE w:val="0"/>
              <w:autoSpaceDN w:val="0"/>
              <w:jc w:val="center"/>
              <w:rPr>
                <w:sz w:val="21"/>
                <w:szCs w:val="21"/>
              </w:rPr>
            </w:pPr>
            <w:r w:rsidRPr="00D32934">
              <w:rPr>
                <w:sz w:val="21"/>
                <w:szCs w:val="21"/>
              </w:rPr>
              <w:t>Местны</w:t>
            </w:r>
            <w:r w:rsidRPr="00D32934">
              <w:rPr>
                <w:sz w:val="21"/>
                <w:szCs w:val="21"/>
              </w:rPr>
              <w:lastRenderedPageBreak/>
              <w:t>й бюджет</w:t>
            </w:r>
          </w:p>
        </w:tc>
        <w:tc>
          <w:tcPr>
            <w:tcW w:w="389" w:type="pct"/>
            <w:tcBorders>
              <w:top w:val="nil"/>
              <w:left w:val="single" w:sz="4" w:space="0" w:color="auto"/>
              <w:right w:val="single" w:sz="4" w:space="0" w:color="auto"/>
            </w:tcBorders>
          </w:tcPr>
          <w:p w:rsidR="00294799" w:rsidRDefault="00294799" w:rsidP="00A26982">
            <w:pPr>
              <w:widowControl w:val="0"/>
              <w:autoSpaceDE w:val="0"/>
              <w:autoSpaceDN w:val="0"/>
              <w:rPr>
                <w:sz w:val="21"/>
                <w:szCs w:val="21"/>
              </w:rPr>
            </w:pPr>
            <w:r>
              <w:rPr>
                <w:sz w:val="21"/>
                <w:szCs w:val="21"/>
              </w:rPr>
              <w:lastRenderedPageBreak/>
              <w:t>945,77</w:t>
            </w: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5" w:type="pct"/>
            <w:tcBorders>
              <w:top w:val="nil"/>
              <w:left w:val="single" w:sz="4" w:space="0" w:color="auto"/>
              <w:right w:val="single" w:sz="4" w:space="0" w:color="auto"/>
            </w:tcBorders>
          </w:tcPr>
          <w:p w:rsidR="00294799" w:rsidRDefault="00294799" w:rsidP="00176EC4">
            <w:pPr>
              <w:widowControl w:val="0"/>
              <w:autoSpaceDE w:val="0"/>
              <w:autoSpaceDN w:val="0"/>
              <w:rPr>
                <w:sz w:val="21"/>
                <w:szCs w:val="21"/>
              </w:rPr>
            </w:pPr>
            <w:r>
              <w:rPr>
                <w:sz w:val="21"/>
                <w:szCs w:val="21"/>
              </w:rPr>
              <w:t>945,77</w:t>
            </w: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4"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r>
      <w:tr w:rsidR="00540937" w:rsidRPr="00B75CB8" w:rsidTr="00A543CB">
        <w:trPr>
          <w:trHeight w:val="198"/>
        </w:trPr>
        <w:tc>
          <w:tcPr>
            <w:tcW w:w="258" w:type="pct"/>
            <w:tcBorders>
              <w:top w:val="nil"/>
            </w:tcBorders>
          </w:tcPr>
          <w:p w:rsidR="00540937" w:rsidRDefault="00540937" w:rsidP="00540937">
            <w:pPr>
              <w:widowControl w:val="0"/>
              <w:autoSpaceDE w:val="0"/>
              <w:autoSpaceDN w:val="0"/>
              <w:jc w:val="center"/>
              <w:rPr>
                <w:sz w:val="21"/>
                <w:szCs w:val="21"/>
              </w:rPr>
            </w:pPr>
            <w:r>
              <w:rPr>
                <w:sz w:val="21"/>
                <w:szCs w:val="21"/>
              </w:rPr>
              <w:lastRenderedPageBreak/>
              <w:t>1.38</w:t>
            </w:r>
          </w:p>
        </w:tc>
        <w:tc>
          <w:tcPr>
            <w:tcW w:w="1133" w:type="pct"/>
            <w:tcBorders>
              <w:top w:val="nil"/>
            </w:tcBorders>
          </w:tcPr>
          <w:p w:rsidR="00540937" w:rsidRPr="00A767DB" w:rsidRDefault="00A767DB" w:rsidP="00A767DB">
            <w:pPr>
              <w:autoSpaceDE w:val="0"/>
              <w:autoSpaceDN w:val="0"/>
              <w:adjustRightInd w:val="0"/>
              <w:rPr>
                <w:rFonts w:eastAsia="Calibri"/>
                <w:color w:val="808080"/>
                <w:sz w:val="21"/>
                <w:szCs w:val="21"/>
              </w:rPr>
            </w:pPr>
            <w:r w:rsidRPr="00A767DB">
              <w:rPr>
                <w:rFonts w:eastAsia="Calibri"/>
                <w:color w:val="000000"/>
                <w:sz w:val="21"/>
                <w:szCs w:val="21"/>
              </w:rPr>
              <w:t xml:space="preserve">Выполнение работ по разработке проектно-сметной документации, </w:t>
            </w:r>
            <w:r>
              <w:rPr>
                <w:rFonts w:eastAsia="Calibri"/>
                <w:color w:val="000000"/>
                <w:sz w:val="21"/>
                <w:szCs w:val="21"/>
              </w:rPr>
              <w:t xml:space="preserve">сопровождению и получению положительного заключения государственной экспертизы о </w:t>
            </w:r>
            <w:r w:rsidRPr="00A767DB">
              <w:rPr>
                <w:rFonts w:eastAsia="Calibri"/>
                <w:color w:val="000000"/>
                <w:sz w:val="21"/>
                <w:szCs w:val="21"/>
              </w:rPr>
              <w:t>проверк</w:t>
            </w:r>
            <w:r>
              <w:rPr>
                <w:rFonts w:eastAsia="Calibri"/>
                <w:color w:val="000000"/>
                <w:sz w:val="21"/>
                <w:szCs w:val="21"/>
              </w:rPr>
              <w:t>е</w:t>
            </w:r>
            <w:r w:rsidRPr="00A767DB">
              <w:rPr>
                <w:rFonts w:eastAsia="Calibri"/>
                <w:color w:val="000000"/>
                <w:sz w:val="21"/>
                <w:szCs w:val="21"/>
              </w:rPr>
              <w:t xml:space="preserve"> достоверности определения сметной стоимости по объекту: «Благоустройство территории парка в микрорайоне Юбилейный» </w:t>
            </w:r>
          </w:p>
        </w:tc>
        <w:tc>
          <w:tcPr>
            <w:tcW w:w="734" w:type="pct"/>
            <w:tcBorders>
              <w:top w:val="nil"/>
              <w:right w:val="single" w:sz="4" w:space="0" w:color="auto"/>
            </w:tcBorders>
          </w:tcPr>
          <w:p w:rsidR="00540937" w:rsidRPr="00A00264" w:rsidRDefault="000838B9" w:rsidP="00540937">
            <w:pPr>
              <w:widowControl w:val="0"/>
              <w:autoSpaceDE w:val="0"/>
              <w:autoSpaceDN w:val="0"/>
              <w:jc w:val="both"/>
              <w:rPr>
                <w:sz w:val="21"/>
                <w:szCs w:val="21"/>
              </w:rPr>
            </w:pPr>
            <w:r>
              <w:rPr>
                <w:sz w:val="21"/>
                <w:szCs w:val="21"/>
              </w:rPr>
              <w:t>Администрация городского округа</w:t>
            </w:r>
          </w:p>
          <w:p w:rsidR="00540937" w:rsidRPr="00A00264" w:rsidRDefault="00540937"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540937" w:rsidRPr="00D32934" w:rsidRDefault="000A3E11" w:rsidP="00540937">
            <w:pPr>
              <w:widowControl w:val="0"/>
              <w:autoSpaceDE w:val="0"/>
              <w:autoSpaceDN w:val="0"/>
              <w:jc w:val="center"/>
              <w:rPr>
                <w:sz w:val="21"/>
                <w:szCs w:val="21"/>
              </w:rPr>
            </w:pPr>
            <w:r>
              <w:rPr>
                <w:sz w:val="21"/>
                <w:szCs w:val="21"/>
              </w:rPr>
              <w:t>Местный бюджет</w:t>
            </w:r>
          </w:p>
        </w:tc>
        <w:tc>
          <w:tcPr>
            <w:tcW w:w="389" w:type="pct"/>
            <w:tcBorders>
              <w:top w:val="nil"/>
              <w:left w:val="single" w:sz="4" w:space="0" w:color="auto"/>
              <w:right w:val="single" w:sz="4" w:space="0" w:color="auto"/>
            </w:tcBorders>
          </w:tcPr>
          <w:p w:rsidR="00540937" w:rsidRDefault="000A3E11" w:rsidP="002C4FDC">
            <w:pPr>
              <w:widowControl w:val="0"/>
              <w:autoSpaceDE w:val="0"/>
              <w:autoSpaceDN w:val="0"/>
              <w:rPr>
                <w:sz w:val="21"/>
                <w:szCs w:val="21"/>
              </w:rPr>
            </w:pPr>
            <w:r>
              <w:rPr>
                <w:sz w:val="21"/>
                <w:szCs w:val="21"/>
              </w:rPr>
              <w:t>2</w:t>
            </w:r>
            <w:r w:rsidR="002C4FDC">
              <w:rPr>
                <w:sz w:val="21"/>
                <w:szCs w:val="21"/>
              </w:rPr>
              <w:t>465,0</w:t>
            </w:r>
          </w:p>
        </w:tc>
        <w:tc>
          <w:tcPr>
            <w:tcW w:w="342"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540937" w:rsidRDefault="000A3E11" w:rsidP="002C4FDC">
            <w:pPr>
              <w:widowControl w:val="0"/>
              <w:autoSpaceDE w:val="0"/>
              <w:autoSpaceDN w:val="0"/>
              <w:rPr>
                <w:sz w:val="21"/>
                <w:szCs w:val="21"/>
              </w:rPr>
            </w:pPr>
            <w:r>
              <w:rPr>
                <w:sz w:val="21"/>
                <w:szCs w:val="21"/>
              </w:rPr>
              <w:t>2</w:t>
            </w:r>
            <w:r w:rsidR="002C4FDC">
              <w:rPr>
                <w:sz w:val="21"/>
                <w:szCs w:val="21"/>
              </w:rPr>
              <w:t>465,0</w:t>
            </w:r>
          </w:p>
        </w:tc>
        <w:tc>
          <w:tcPr>
            <w:tcW w:w="344" w:type="pct"/>
            <w:tcBorders>
              <w:top w:val="nil"/>
              <w:left w:val="single" w:sz="4" w:space="0" w:color="auto"/>
              <w:right w:val="single" w:sz="4" w:space="0" w:color="auto"/>
            </w:tcBorders>
          </w:tcPr>
          <w:p w:rsidR="00540937"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540937" w:rsidRPr="005F7888" w:rsidRDefault="00C049A1" w:rsidP="00540937">
            <w:pPr>
              <w:jc w:val="center"/>
              <w:rPr>
                <w:sz w:val="21"/>
                <w:szCs w:val="21"/>
              </w:rPr>
            </w:pPr>
            <w:r>
              <w:rPr>
                <w:sz w:val="21"/>
                <w:szCs w:val="21"/>
              </w:rPr>
              <w:t>0,00</w:t>
            </w:r>
          </w:p>
        </w:tc>
      </w:tr>
      <w:tr w:rsidR="00C049A1" w:rsidRPr="00B75CB8" w:rsidTr="00A543CB">
        <w:trPr>
          <w:trHeight w:val="198"/>
        </w:trPr>
        <w:tc>
          <w:tcPr>
            <w:tcW w:w="258" w:type="pct"/>
            <w:tcBorders>
              <w:top w:val="nil"/>
            </w:tcBorders>
          </w:tcPr>
          <w:p w:rsidR="00C049A1" w:rsidRDefault="00C049A1" w:rsidP="00540937">
            <w:pPr>
              <w:widowControl w:val="0"/>
              <w:autoSpaceDE w:val="0"/>
              <w:autoSpaceDN w:val="0"/>
              <w:jc w:val="center"/>
              <w:rPr>
                <w:sz w:val="21"/>
                <w:szCs w:val="21"/>
              </w:rPr>
            </w:pPr>
            <w:r>
              <w:rPr>
                <w:sz w:val="21"/>
                <w:szCs w:val="21"/>
              </w:rPr>
              <w:t>1.39</w:t>
            </w:r>
          </w:p>
        </w:tc>
        <w:tc>
          <w:tcPr>
            <w:tcW w:w="1133" w:type="pct"/>
            <w:tcBorders>
              <w:top w:val="nil"/>
            </w:tcBorders>
          </w:tcPr>
          <w:p w:rsidR="00C049A1" w:rsidRPr="00A767DB" w:rsidRDefault="00C049A1" w:rsidP="00C049A1">
            <w:pPr>
              <w:autoSpaceDE w:val="0"/>
              <w:autoSpaceDN w:val="0"/>
              <w:adjustRightInd w:val="0"/>
              <w:rPr>
                <w:rFonts w:eastAsia="Calibri"/>
                <w:color w:val="000000"/>
                <w:sz w:val="21"/>
                <w:szCs w:val="21"/>
              </w:rPr>
            </w:pPr>
            <w:r w:rsidRPr="00A16E08">
              <w:rPr>
                <w:sz w:val="21"/>
                <w:szCs w:val="21"/>
              </w:rPr>
              <w:t xml:space="preserve">Приобретение </w:t>
            </w:r>
            <w:r>
              <w:rPr>
                <w:sz w:val="21"/>
                <w:szCs w:val="21"/>
              </w:rPr>
              <w:t>2</w:t>
            </w:r>
            <w:r w:rsidRPr="00A16E08">
              <w:rPr>
                <w:sz w:val="21"/>
                <w:szCs w:val="21"/>
              </w:rPr>
              <w:t xml:space="preserve"> </w:t>
            </w:r>
            <w:r>
              <w:rPr>
                <w:sz w:val="21"/>
                <w:szCs w:val="21"/>
              </w:rPr>
              <w:t>детских</w:t>
            </w:r>
            <w:r w:rsidRPr="00A16E08">
              <w:rPr>
                <w:sz w:val="21"/>
                <w:szCs w:val="21"/>
              </w:rPr>
              <w:t xml:space="preserve"> игровых площадок (мкр. </w:t>
            </w:r>
            <w:r>
              <w:rPr>
                <w:sz w:val="21"/>
                <w:szCs w:val="21"/>
              </w:rPr>
              <w:t>Юбилейный</w:t>
            </w:r>
            <w:r w:rsidRPr="00A16E08">
              <w:rPr>
                <w:sz w:val="21"/>
                <w:szCs w:val="21"/>
              </w:rPr>
              <w:t>,</w:t>
            </w:r>
            <w:r>
              <w:rPr>
                <w:sz w:val="21"/>
                <w:szCs w:val="21"/>
              </w:rPr>
              <w:t xml:space="preserve"> 65</w:t>
            </w:r>
            <w:r w:rsidRPr="00A16E08">
              <w:rPr>
                <w:sz w:val="21"/>
                <w:szCs w:val="21"/>
              </w:rPr>
              <w:t xml:space="preserve">; мкр. мкр. Юбилейный, </w:t>
            </w:r>
            <w:r>
              <w:rPr>
                <w:sz w:val="21"/>
                <w:szCs w:val="21"/>
              </w:rPr>
              <w:t>20</w:t>
            </w:r>
            <w:r w:rsidRPr="00A16E08">
              <w:rPr>
                <w:sz w:val="21"/>
                <w:szCs w:val="21"/>
              </w:rPr>
              <w:t>)</w:t>
            </w:r>
          </w:p>
        </w:tc>
        <w:tc>
          <w:tcPr>
            <w:tcW w:w="734" w:type="pct"/>
            <w:tcBorders>
              <w:top w:val="nil"/>
              <w:right w:val="single" w:sz="4" w:space="0" w:color="auto"/>
            </w:tcBorders>
          </w:tcPr>
          <w:p w:rsidR="00C049A1" w:rsidRPr="00D32934" w:rsidRDefault="00C049A1" w:rsidP="00C049A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049A1" w:rsidRPr="00A00264" w:rsidRDefault="00C049A1"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049A1" w:rsidRPr="00D32934" w:rsidRDefault="00C049A1" w:rsidP="00C049A1">
            <w:pPr>
              <w:widowControl w:val="0"/>
              <w:autoSpaceDE w:val="0"/>
              <w:autoSpaceDN w:val="0"/>
              <w:jc w:val="center"/>
              <w:rPr>
                <w:sz w:val="21"/>
                <w:szCs w:val="21"/>
              </w:rPr>
            </w:pPr>
            <w:r w:rsidRPr="00D32934">
              <w:rPr>
                <w:sz w:val="21"/>
                <w:szCs w:val="21"/>
              </w:rPr>
              <w:t>Областной бюджет</w:t>
            </w:r>
          </w:p>
          <w:p w:rsidR="00C049A1" w:rsidRPr="00D32934" w:rsidRDefault="00C049A1" w:rsidP="00C049A1">
            <w:pPr>
              <w:widowControl w:val="0"/>
              <w:autoSpaceDE w:val="0"/>
              <w:autoSpaceDN w:val="0"/>
              <w:jc w:val="center"/>
              <w:rPr>
                <w:sz w:val="21"/>
                <w:szCs w:val="21"/>
              </w:rPr>
            </w:pPr>
          </w:p>
          <w:p w:rsidR="00C049A1" w:rsidRDefault="00C049A1" w:rsidP="00C049A1">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445</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55,00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C049A1" w:rsidRDefault="00762961" w:rsidP="00C049A1">
            <w:pPr>
              <w:widowControl w:val="0"/>
              <w:autoSpaceDE w:val="0"/>
              <w:autoSpaceDN w:val="0"/>
              <w:jc w:val="center"/>
              <w:rPr>
                <w:sz w:val="21"/>
                <w:szCs w:val="21"/>
              </w:rPr>
            </w:pPr>
            <w:r>
              <w:rPr>
                <w:sz w:val="21"/>
                <w:szCs w:val="21"/>
              </w:rPr>
              <w:t>445</w:t>
            </w:r>
            <w:r w:rsidR="00C049A1">
              <w:rPr>
                <w:sz w:val="21"/>
                <w:szCs w:val="21"/>
              </w:rPr>
              <w:t>,00</w:t>
            </w: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r>
              <w:rPr>
                <w:sz w:val="21"/>
                <w:szCs w:val="21"/>
              </w:rPr>
              <w:t>55,00</w:t>
            </w:r>
          </w:p>
        </w:tc>
        <w:tc>
          <w:tcPr>
            <w:tcW w:w="344"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r>
      <w:tr w:rsidR="00C049A1" w:rsidRPr="00B75CB8" w:rsidTr="00A543CB">
        <w:trPr>
          <w:trHeight w:val="198"/>
        </w:trPr>
        <w:tc>
          <w:tcPr>
            <w:tcW w:w="258" w:type="pct"/>
            <w:tcBorders>
              <w:top w:val="nil"/>
            </w:tcBorders>
          </w:tcPr>
          <w:p w:rsidR="00C049A1" w:rsidRDefault="00C049A1" w:rsidP="00540937">
            <w:pPr>
              <w:widowControl w:val="0"/>
              <w:autoSpaceDE w:val="0"/>
              <w:autoSpaceDN w:val="0"/>
              <w:jc w:val="center"/>
              <w:rPr>
                <w:sz w:val="21"/>
                <w:szCs w:val="21"/>
              </w:rPr>
            </w:pPr>
            <w:r>
              <w:rPr>
                <w:sz w:val="21"/>
                <w:szCs w:val="21"/>
              </w:rPr>
              <w:t>1.40</w:t>
            </w:r>
          </w:p>
        </w:tc>
        <w:tc>
          <w:tcPr>
            <w:tcW w:w="1133" w:type="pct"/>
            <w:tcBorders>
              <w:top w:val="nil"/>
            </w:tcBorders>
          </w:tcPr>
          <w:p w:rsidR="00C049A1" w:rsidRPr="00A16E08" w:rsidRDefault="00C049A1" w:rsidP="00C049A1">
            <w:pPr>
              <w:autoSpaceDE w:val="0"/>
              <w:autoSpaceDN w:val="0"/>
              <w:adjustRightInd w:val="0"/>
              <w:rPr>
                <w:sz w:val="21"/>
                <w:szCs w:val="21"/>
              </w:rPr>
            </w:pPr>
            <w:r w:rsidRPr="00A16E08">
              <w:rPr>
                <w:sz w:val="21"/>
                <w:szCs w:val="21"/>
              </w:rPr>
              <w:t xml:space="preserve">Приобретение </w:t>
            </w:r>
            <w:r>
              <w:rPr>
                <w:sz w:val="21"/>
                <w:szCs w:val="21"/>
              </w:rPr>
              <w:t>2</w:t>
            </w:r>
            <w:r w:rsidRPr="00A16E08">
              <w:rPr>
                <w:sz w:val="21"/>
                <w:szCs w:val="21"/>
              </w:rPr>
              <w:t xml:space="preserve"> спортивных игровых площадок (воркаут, тренажеры) (мкр. Юбилейный, </w:t>
            </w:r>
            <w:r>
              <w:rPr>
                <w:sz w:val="21"/>
                <w:szCs w:val="21"/>
              </w:rPr>
              <w:t>69</w:t>
            </w:r>
            <w:r w:rsidRPr="00A16E08">
              <w:rPr>
                <w:sz w:val="21"/>
                <w:szCs w:val="21"/>
              </w:rPr>
              <w:t>; мкр.</w:t>
            </w:r>
            <w:r>
              <w:rPr>
                <w:sz w:val="21"/>
                <w:szCs w:val="21"/>
              </w:rPr>
              <w:t xml:space="preserve"> Олимпийский</w:t>
            </w:r>
            <w:r w:rsidRPr="00A16E08">
              <w:rPr>
                <w:sz w:val="21"/>
                <w:szCs w:val="21"/>
              </w:rPr>
              <w:t>, 7)</w:t>
            </w:r>
          </w:p>
        </w:tc>
        <w:tc>
          <w:tcPr>
            <w:tcW w:w="734" w:type="pct"/>
            <w:tcBorders>
              <w:top w:val="nil"/>
              <w:right w:val="single" w:sz="4" w:space="0" w:color="auto"/>
            </w:tcBorders>
          </w:tcPr>
          <w:p w:rsidR="00C049A1" w:rsidRPr="00D32934" w:rsidRDefault="00C049A1" w:rsidP="00C049A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049A1" w:rsidRPr="00A00264" w:rsidRDefault="00C049A1"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049A1" w:rsidRPr="00D32934" w:rsidRDefault="00C049A1" w:rsidP="00C049A1">
            <w:pPr>
              <w:widowControl w:val="0"/>
              <w:autoSpaceDE w:val="0"/>
              <w:autoSpaceDN w:val="0"/>
              <w:jc w:val="center"/>
              <w:rPr>
                <w:sz w:val="21"/>
                <w:szCs w:val="21"/>
              </w:rPr>
            </w:pPr>
            <w:r w:rsidRPr="00D32934">
              <w:rPr>
                <w:sz w:val="21"/>
                <w:szCs w:val="21"/>
              </w:rPr>
              <w:t>Областной бюджет</w:t>
            </w:r>
          </w:p>
          <w:p w:rsidR="00C049A1" w:rsidRPr="00D32934" w:rsidRDefault="00C049A1" w:rsidP="00C049A1">
            <w:pPr>
              <w:widowControl w:val="0"/>
              <w:autoSpaceDE w:val="0"/>
              <w:autoSpaceDN w:val="0"/>
              <w:jc w:val="center"/>
              <w:rPr>
                <w:sz w:val="21"/>
                <w:szCs w:val="21"/>
              </w:rPr>
            </w:pPr>
          </w:p>
          <w:p w:rsidR="00C049A1" w:rsidRDefault="00C049A1" w:rsidP="00C049A1">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534</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66,00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534</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66,00</w:t>
            </w:r>
          </w:p>
        </w:tc>
        <w:tc>
          <w:tcPr>
            <w:tcW w:w="344"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r>
      <w:tr w:rsidR="00D36237" w:rsidRPr="00B75CB8" w:rsidTr="00A543CB">
        <w:trPr>
          <w:trHeight w:val="198"/>
        </w:trPr>
        <w:tc>
          <w:tcPr>
            <w:tcW w:w="258" w:type="pct"/>
            <w:tcBorders>
              <w:top w:val="nil"/>
            </w:tcBorders>
          </w:tcPr>
          <w:p w:rsidR="00D36237" w:rsidRDefault="00D36237" w:rsidP="00540937">
            <w:pPr>
              <w:widowControl w:val="0"/>
              <w:autoSpaceDE w:val="0"/>
              <w:autoSpaceDN w:val="0"/>
              <w:jc w:val="center"/>
              <w:rPr>
                <w:sz w:val="21"/>
                <w:szCs w:val="21"/>
              </w:rPr>
            </w:pPr>
            <w:r>
              <w:rPr>
                <w:sz w:val="21"/>
                <w:szCs w:val="21"/>
              </w:rPr>
              <w:t>1.41</w:t>
            </w:r>
          </w:p>
        </w:tc>
        <w:tc>
          <w:tcPr>
            <w:tcW w:w="1133" w:type="pct"/>
            <w:tcBorders>
              <w:top w:val="nil"/>
            </w:tcBorders>
          </w:tcPr>
          <w:p w:rsidR="00D36237" w:rsidRPr="001536C3" w:rsidRDefault="001536C3" w:rsidP="00C049A1">
            <w:pPr>
              <w:autoSpaceDE w:val="0"/>
              <w:autoSpaceDN w:val="0"/>
              <w:adjustRightInd w:val="0"/>
              <w:rPr>
                <w:sz w:val="21"/>
                <w:szCs w:val="21"/>
              </w:rPr>
            </w:pPr>
            <w:r w:rsidRPr="001536C3">
              <w:rPr>
                <w:color w:val="000000"/>
                <w:sz w:val="21"/>
                <w:szCs w:val="21"/>
                <w:shd w:val="clear" w:color="auto" w:fill="FFFFFF"/>
              </w:rPr>
              <w:t>Реконструкция насосного оборудования ПНС в г. Саянске</w:t>
            </w:r>
          </w:p>
        </w:tc>
        <w:tc>
          <w:tcPr>
            <w:tcW w:w="734" w:type="pct"/>
            <w:tcBorders>
              <w:top w:val="nil"/>
              <w:right w:val="single" w:sz="4" w:space="0" w:color="auto"/>
            </w:tcBorders>
          </w:tcPr>
          <w:p w:rsidR="00D36237" w:rsidRPr="00D32934" w:rsidRDefault="00D36237" w:rsidP="00D36237">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D36237" w:rsidRPr="00D32934" w:rsidRDefault="00D36237" w:rsidP="00C049A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D36237" w:rsidRPr="00D32934" w:rsidRDefault="00D36237" w:rsidP="00D36237">
            <w:pPr>
              <w:widowControl w:val="0"/>
              <w:autoSpaceDE w:val="0"/>
              <w:autoSpaceDN w:val="0"/>
              <w:jc w:val="center"/>
              <w:rPr>
                <w:sz w:val="21"/>
                <w:szCs w:val="21"/>
              </w:rPr>
            </w:pPr>
            <w:r w:rsidRPr="00D32934">
              <w:rPr>
                <w:sz w:val="21"/>
                <w:szCs w:val="21"/>
              </w:rPr>
              <w:t>Областной бюджет</w:t>
            </w:r>
          </w:p>
          <w:p w:rsidR="00D36237" w:rsidRPr="00D32934" w:rsidRDefault="00D36237" w:rsidP="00D36237">
            <w:pPr>
              <w:widowControl w:val="0"/>
              <w:autoSpaceDE w:val="0"/>
              <w:autoSpaceDN w:val="0"/>
              <w:jc w:val="center"/>
              <w:rPr>
                <w:sz w:val="21"/>
                <w:szCs w:val="21"/>
              </w:rPr>
            </w:pPr>
          </w:p>
          <w:p w:rsidR="00D36237" w:rsidRPr="00D32934" w:rsidRDefault="00D36237" w:rsidP="00D36237">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D36237" w:rsidRDefault="00D36237" w:rsidP="00D36237">
            <w:pPr>
              <w:widowControl w:val="0"/>
              <w:autoSpaceDE w:val="0"/>
              <w:autoSpaceDN w:val="0"/>
              <w:rPr>
                <w:sz w:val="21"/>
                <w:szCs w:val="21"/>
              </w:rPr>
            </w:pPr>
            <w:r>
              <w:rPr>
                <w:sz w:val="21"/>
                <w:szCs w:val="21"/>
              </w:rPr>
              <w:t>8944,50</w:t>
            </w:r>
          </w:p>
          <w:p w:rsidR="00D36237" w:rsidRDefault="00D36237" w:rsidP="00D36237">
            <w:pPr>
              <w:widowControl w:val="0"/>
              <w:autoSpaceDE w:val="0"/>
              <w:autoSpaceDN w:val="0"/>
              <w:rPr>
                <w:sz w:val="21"/>
                <w:szCs w:val="21"/>
              </w:rPr>
            </w:pPr>
          </w:p>
          <w:p w:rsidR="00D36237" w:rsidRDefault="00D36237" w:rsidP="00D36237">
            <w:pPr>
              <w:widowControl w:val="0"/>
              <w:autoSpaceDE w:val="0"/>
              <w:autoSpaceDN w:val="0"/>
              <w:rPr>
                <w:sz w:val="21"/>
                <w:szCs w:val="21"/>
              </w:rPr>
            </w:pPr>
          </w:p>
          <w:p w:rsidR="00D36237" w:rsidRDefault="00D36237" w:rsidP="00D36237">
            <w:pPr>
              <w:widowControl w:val="0"/>
              <w:autoSpaceDE w:val="0"/>
              <w:autoSpaceDN w:val="0"/>
              <w:rPr>
                <w:sz w:val="21"/>
                <w:szCs w:val="21"/>
              </w:rPr>
            </w:pPr>
            <w:r>
              <w:rPr>
                <w:sz w:val="21"/>
                <w:szCs w:val="21"/>
              </w:rPr>
              <w:t>1105,50</w:t>
            </w:r>
          </w:p>
        </w:tc>
        <w:tc>
          <w:tcPr>
            <w:tcW w:w="342"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D36237" w:rsidRDefault="00D36237" w:rsidP="00540937">
            <w:pPr>
              <w:widowControl w:val="0"/>
              <w:autoSpaceDE w:val="0"/>
              <w:autoSpaceDN w:val="0"/>
              <w:rPr>
                <w:sz w:val="21"/>
                <w:szCs w:val="21"/>
              </w:rPr>
            </w:pPr>
            <w:r>
              <w:rPr>
                <w:sz w:val="21"/>
                <w:szCs w:val="21"/>
              </w:rPr>
              <w:t>0,00</w:t>
            </w:r>
          </w:p>
        </w:tc>
        <w:tc>
          <w:tcPr>
            <w:tcW w:w="344"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8944,50</w:t>
            </w:r>
          </w:p>
          <w:p w:rsidR="00D36237" w:rsidRDefault="00D36237" w:rsidP="00540937">
            <w:pPr>
              <w:jc w:val="center"/>
              <w:rPr>
                <w:sz w:val="21"/>
                <w:szCs w:val="21"/>
              </w:rPr>
            </w:pPr>
          </w:p>
          <w:p w:rsidR="00D36237" w:rsidRDefault="00D36237" w:rsidP="00540937">
            <w:pPr>
              <w:jc w:val="center"/>
              <w:rPr>
                <w:sz w:val="21"/>
                <w:szCs w:val="21"/>
              </w:rPr>
            </w:pPr>
          </w:p>
          <w:p w:rsidR="00D36237" w:rsidRDefault="00D36237" w:rsidP="00540937">
            <w:pPr>
              <w:jc w:val="center"/>
              <w:rPr>
                <w:sz w:val="21"/>
                <w:szCs w:val="21"/>
              </w:rPr>
            </w:pPr>
            <w:r>
              <w:rPr>
                <w:sz w:val="21"/>
                <w:szCs w:val="21"/>
              </w:rPr>
              <w:t>1105,50</w:t>
            </w:r>
          </w:p>
        </w:tc>
        <w:tc>
          <w:tcPr>
            <w:tcW w:w="337"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r>
      <w:tr w:rsidR="00D36237" w:rsidRPr="00B75CB8" w:rsidTr="00A543CB">
        <w:trPr>
          <w:trHeight w:val="198"/>
        </w:trPr>
        <w:tc>
          <w:tcPr>
            <w:tcW w:w="258" w:type="pct"/>
            <w:tcBorders>
              <w:top w:val="nil"/>
            </w:tcBorders>
          </w:tcPr>
          <w:p w:rsidR="00D36237" w:rsidRDefault="00D36237" w:rsidP="00540937">
            <w:pPr>
              <w:widowControl w:val="0"/>
              <w:autoSpaceDE w:val="0"/>
              <w:autoSpaceDN w:val="0"/>
              <w:jc w:val="center"/>
              <w:rPr>
                <w:sz w:val="21"/>
                <w:szCs w:val="21"/>
              </w:rPr>
            </w:pPr>
            <w:r>
              <w:rPr>
                <w:sz w:val="21"/>
                <w:szCs w:val="21"/>
              </w:rPr>
              <w:t>1.42</w:t>
            </w:r>
          </w:p>
        </w:tc>
        <w:tc>
          <w:tcPr>
            <w:tcW w:w="1133" w:type="pct"/>
            <w:tcBorders>
              <w:top w:val="nil"/>
            </w:tcBorders>
          </w:tcPr>
          <w:p w:rsidR="00D36237" w:rsidRPr="001536C3" w:rsidRDefault="001536C3" w:rsidP="00D36237">
            <w:pPr>
              <w:autoSpaceDE w:val="0"/>
              <w:autoSpaceDN w:val="0"/>
              <w:adjustRightInd w:val="0"/>
              <w:rPr>
                <w:rFonts w:eastAsia="Calibri"/>
                <w:color w:val="000000"/>
                <w:sz w:val="21"/>
                <w:szCs w:val="21"/>
              </w:rPr>
            </w:pPr>
            <w:r w:rsidRPr="001536C3">
              <w:rPr>
                <w:color w:val="000000"/>
                <w:sz w:val="21"/>
                <w:szCs w:val="21"/>
                <w:shd w:val="clear" w:color="auto" w:fill="FFFFFF"/>
              </w:rPr>
              <w:t>Капитальный ремонт ПНС (частотные преобразователи, трансформатор) в г. Саянске</w:t>
            </w:r>
          </w:p>
        </w:tc>
        <w:tc>
          <w:tcPr>
            <w:tcW w:w="734" w:type="pct"/>
            <w:tcBorders>
              <w:top w:val="nil"/>
              <w:right w:val="single" w:sz="4" w:space="0" w:color="auto"/>
            </w:tcBorders>
          </w:tcPr>
          <w:p w:rsidR="00D36237" w:rsidRPr="00D32934" w:rsidRDefault="00D36237" w:rsidP="00D36237">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D36237" w:rsidRPr="00D32934" w:rsidRDefault="00D36237" w:rsidP="00D36237">
            <w:pPr>
              <w:widowControl w:val="0"/>
              <w:autoSpaceDE w:val="0"/>
              <w:autoSpaceDN w:val="0"/>
              <w:jc w:val="center"/>
              <w:rPr>
                <w:sz w:val="21"/>
                <w:szCs w:val="21"/>
              </w:rPr>
            </w:pPr>
            <w:r w:rsidRPr="00D32934">
              <w:rPr>
                <w:sz w:val="21"/>
                <w:szCs w:val="21"/>
              </w:rPr>
              <w:t>Областной бюджет</w:t>
            </w:r>
          </w:p>
          <w:p w:rsidR="00D36237" w:rsidRPr="00D32934" w:rsidRDefault="00D36237" w:rsidP="00D36237">
            <w:pPr>
              <w:widowControl w:val="0"/>
              <w:autoSpaceDE w:val="0"/>
              <w:autoSpaceDN w:val="0"/>
              <w:jc w:val="center"/>
              <w:rPr>
                <w:sz w:val="21"/>
                <w:szCs w:val="21"/>
              </w:rPr>
            </w:pPr>
          </w:p>
          <w:p w:rsidR="00D36237" w:rsidRPr="00D32934" w:rsidRDefault="00D36237" w:rsidP="00D36237">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D36237" w:rsidRDefault="007924FC" w:rsidP="00D36237">
            <w:pPr>
              <w:widowControl w:val="0"/>
              <w:autoSpaceDE w:val="0"/>
              <w:autoSpaceDN w:val="0"/>
              <w:rPr>
                <w:sz w:val="21"/>
                <w:szCs w:val="21"/>
              </w:rPr>
            </w:pPr>
            <w:r>
              <w:rPr>
                <w:sz w:val="21"/>
                <w:szCs w:val="21"/>
              </w:rPr>
              <w:t>4805,11</w:t>
            </w:r>
          </w:p>
          <w:p w:rsidR="007924FC" w:rsidRDefault="007924FC" w:rsidP="00D36237">
            <w:pPr>
              <w:widowControl w:val="0"/>
              <w:autoSpaceDE w:val="0"/>
              <w:autoSpaceDN w:val="0"/>
              <w:rPr>
                <w:sz w:val="21"/>
                <w:szCs w:val="21"/>
              </w:rPr>
            </w:pPr>
          </w:p>
          <w:p w:rsidR="007924FC" w:rsidRDefault="007924FC" w:rsidP="00D36237">
            <w:pPr>
              <w:widowControl w:val="0"/>
              <w:autoSpaceDE w:val="0"/>
              <w:autoSpaceDN w:val="0"/>
              <w:rPr>
                <w:sz w:val="21"/>
                <w:szCs w:val="21"/>
              </w:rPr>
            </w:pPr>
          </w:p>
          <w:p w:rsidR="007924FC" w:rsidRDefault="007924FC" w:rsidP="00D36237">
            <w:pPr>
              <w:widowControl w:val="0"/>
              <w:autoSpaceDE w:val="0"/>
              <w:autoSpaceDN w:val="0"/>
              <w:rPr>
                <w:sz w:val="21"/>
                <w:szCs w:val="21"/>
              </w:rPr>
            </w:pPr>
            <w:r>
              <w:rPr>
                <w:sz w:val="21"/>
                <w:szCs w:val="21"/>
              </w:rPr>
              <w:t>593,89</w:t>
            </w:r>
          </w:p>
        </w:tc>
        <w:tc>
          <w:tcPr>
            <w:tcW w:w="342"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D36237" w:rsidRDefault="000838B9" w:rsidP="000838B9">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D36237" w:rsidRDefault="007924FC" w:rsidP="00540937">
            <w:pPr>
              <w:jc w:val="center"/>
              <w:rPr>
                <w:sz w:val="21"/>
                <w:szCs w:val="21"/>
              </w:rPr>
            </w:pPr>
            <w:r>
              <w:rPr>
                <w:sz w:val="21"/>
                <w:szCs w:val="21"/>
              </w:rPr>
              <w:t>4805,11</w:t>
            </w:r>
          </w:p>
          <w:p w:rsidR="007924FC" w:rsidRDefault="007924FC" w:rsidP="00540937">
            <w:pPr>
              <w:jc w:val="center"/>
              <w:rPr>
                <w:sz w:val="21"/>
                <w:szCs w:val="21"/>
              </w:rPr>
            </w:pPr>
          </w:p>
          <w:p w:rsidR="007924FC" w:rsidRDefault="007924FC" w:rsidP="00540937">
            <w:pPr>
              <w:jc w:val="center"/>
              <w:rPr>
                <w:sz w:val="21"/>
                <w:szCs w:val="21"/>
              </w:rPr>
            </w:pPr>
          </w:p>
          <w:p w:rsidR="007924FC" w:rsidRDefault="007924FC" w:rsidP="00540937">
            <w:pPr>
              <w:jc w:val="center"/>
              <w:rPr>
                <w:sz w:val="21"/>
                <w:szCs w:val="21"/>
              </w:rPr>
            </w:pPr>
            <w:r>
              <w:rPr>
                <w:sz w:val="21"/>
                <w:szCs w:val="21"/>
              </w:rPr>
              <w:t>593,89</w:t>
            </w:r>
          </w:p>
        </w:tc>
        <w:tc>
          <w:tcPr>
            <w:tcW w:w="337"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r>
      <w:tr w:rsidR="007924FC" w:rsidRPr="00B75CB8" w:rsidTr="00A543CB">
        <w:trPr>
          <w:trHeight w:val="198"/>
        </w:trPr>
        <w:tc>
          <w:tcPr>
            <w:tcW w:w="258" w:type="pct"/>
            <w:tcBorders>
              <w:top w:val="nil"/>
            </w:tcBorders>
          </w:tcPr>
          <w:p w:rsidR="007924FC" w:rsidRDefault="007924FC" w:rsidP="007924FC">
            <w:pPr>
              <w:widowControl w:val="0"/>
              <w:autoSpaceDE w:val="0"/>
              <w:autoSpaceDN w:val="0"/>
              <w:jc w:val="center"/>
              <w:rPr>
                <w:sz w:val="21"/>
                <w:szCs w:val="21"/>
              </w:rPr>
            </w:pPr>
            <w:r>
              <w:rPr>
                <w:sz w:val="21"/>
                <w:szCs w:val="21"/>
              </w:rPr>
              <w:t>1.43</w:t>
            </w:r>
          </w:p>
        </w:tc>
        <w:tc>
          <w:tcPr>
            <w:tcW w:w="1133" w:type="pct"/>
            <w:tcBorders>
              <w:top w:val="nil"/>
            </w:tcBorders>
          </w:tcPr>
          <w:p w:rsidR="007924FC" w:rsidRPr="000D3EAE" w:rsidRDefault="001536C3" w:rsidP="007924FC">
            <w:pPr>
              <w:autoSpaceDE w:val="0"/>
              <w:autoSpaceDN w:val="0"/>
              <w:adjustRightInd w:val="0"/>
              <w:rPr>
                <w:rFonts w:eastAsia="Calibri"/>
                <w:color w:val="000000"/>
                <w:sz w:val="21"/>
                <w:szCs w:val="21"/>
              </w:rPr>
            </w:pPr>
            <w:r w:rsidRPr="001536C3">
              <w:rPr>
                <w:color w:val="000000"/>
                <w:sz w:val="21"/>
                <w:szCs w:val="21"/>
                <w:shd w:val="clear" w:color="auto" w:fill="FFFFFF"/>
              </w:rPr>
              <w:t>Капитальный ремонт насосного</w:t>
            </w:r>
            <w:r>
              <w:rPr>
                <w:rFonts w:ascii="Arial" w:hAnsi="Arial" w:cs="Arial"/>
                <w:color w:val="000000"/>
                <w:sz w:val="23"/>
                <w:szCs w:val="23"/>
                <w:shd w:val="clear" w:color="auto" w:fill="FFFFFF"/>
              </w:rPr>
              <w:t xml:space="preserve"> </w:t>
            </w:r>
            <w:r w:rsidRPr="001536C3">
              <w:rPr>
                <w:color w:val="000000"/>
                <w:sz w:val="21"/>
                <w:szCs w:val="21"/>
                <w:shd w:val="clear" w:color="auto" w:fill="FFFFFF"/>
              </w:rPr>
              <w:t>оборудования ТНС-6 в г. Саянске</w:t>
            </w:r>
          </w:p>
        </w:tc>
        <w:tc>
          <w:tcPr>
            <w:tcW w:w="734" w:type="pct"/>
            <w:tcBorders>
              <w:top w:val="nil"/>
              <w:right w:val="single" w:sz="4" w:space="0" w:color="auto"/>
            </w:tcBorders>
          </w:tcPr>
          <w:p w:rsidR="007924FC" w:rsidRPr="00D32934" w:rsidRDefault="007924FC" w:rsidP="007924FC">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7924FC" w:rsidRPr="00D32934" w:rsidRDefault="007924FC" w:rsidP="007924FC">
            <w:pPr>
              <w:widowControl w:val="0"/>
              <w:autoSpaceDE w:val="0"/>
              <w:autoSpaceDN w:val="0"/>
              <w:jc w:val="center"/>
              <w:rPr>
                <w:sz w:val="21"/>
                <w:szCs w:val="21"/>
              </w:rPr>
            </w:pPr>
            <w:r w:rsidRPr="00D32934">
              <w:rPr>
                <w:sz w:val="21"/>
                <w:szCs w:val="21"/>
              </w:rPr>
              <w:t>Областной бюджет</w:t>
            </w:r>
          </w:p>
          <w:p w:rsidR="007924FC" w:rsidRPr="00D32934" w:rsidRDefault="007924FC" w:rsidP="007924FC">
            <w:pPr>
              <w:widowControl w:val="0"/>
              <w:autoSpaceDE w:val="0"/>
              <w:autoSpaceDN w:val="0"/>
              <w:jc w:val="center"/>
              <w:rPr>
                <w:sz w:val="21"/>
                <w:szCs w:val="21"/>
              </w:rPr>
            </w:pPr>
          </w:p>
          <w:p w:rsidR="007924FC" w:rsidRPr="00D32934" w:rsidRDefault="007924FC" w:rsidP="007924FC">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7924FC" w:rsidRDefault="007924FC" w:rsidP="007924FC">
            <w:pPr>
              <w:widowControl w:val="0"/>
              <w:autoSpaceDE w:val="0"/>
              <w:autoSpaceDN w:val="0"/>
              <w:rPr>
                <w:sz w:val="21"/>
                <w:szCs w:val="21"/>
              </w:rPr>
            </w:pPr>
            <w:r>
              <w:rPr>
                <w:sz w:val="21"/>
                <w:szCs w:val="21"/>
              </w:rPr>
              <w:t>6901,95</w:t>
            </w: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r>
              <w:rPr>
                <w:sz w:val="21"/>
                <w:szCs w:val="21"/>
              </w:rPr>
              <w:t>853,05</w:t>
            </w:r>
          </w:p>
        </w:tc>
        <w:tc>
          <w:tcPr>
            <w:tcW w:w="342"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7924FC" w:rsidRDefault="000838B9" w:rsidP="000838B9">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7924FC" w:rsidRDefault="007924FC" w:rsidP="007924FC">
            <w:pPr>
              <w:widowControl w:val="0"/>
              <w:autoSpaceDE w:val="0"/>
              <w:autoSpaceDN w:val="0"/>
              <w:rPr>
                <w:sz w:val="21"/>
                <w:szCs w:val="21"/>
              </w:rPr>
            </w:pPr>
            <w:r>
              <w:rPr>
                <w:sz w:val="21"/>
                <w:szCs w:val="21"/>
              </w:rPr>
              <w:t>6901,95</w:t>
            </w: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r>
              <w:rPr>
                <w:sz w:val="21"/>
                <w:szCs w:val="21"/>
              </w:rPr>
              <w:t>853,05</w:t>
            </w:r>
          </w:p>
        </w:tc>
        <w:tc>
          <w:tcPr>
            <w:tcW w:w="337"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r>
      <w:tr w:rsidR="000838B9" w:rsidRPr="00B75CB8" w:rsidTr="00A543CB">
        <w:trPr>
          <w:trHeight w:val="198"/>
        </w:trPr>
        <w:tc>
          <w:tcPr>
            <w:tcW w:w="258" w:type="pct"/>
            <w:tcBorders>
              <w:top w:val="nil"/>
            </w:tcBorders>
          </w:tcPr>
          <w:p w:rsidR="000838B9" w:rsidRDefault="000838B9" w:rsidP="007924FC">
            <w:pPr>
              <w:widowControl w:val="0"/>
              <w:autoSpaceDE w:val="0"/>
              <w:autoSpaceDN w:val="0"/>
              <w:jc w:val="center"/>
              <w:rPr>
                <w:sz w:val="21"/>
                <w:szCs w:val="21"/>
              </w:rPr>
            </w:pPr>
            <w:r>
              <w:rPr>
                <w:sz w:val="21"/>
                <w:szCs w:val="21"/>
              </w:rPr>
              <w:lastRenderedPageBreak/>
              <w:t>1.44</w:t>
            </w:r>
          </w:p>
        </w:tc>
        <w:tc>
          <w:tcPr>
            <w:tcW w:w="1133" w:type="pct"/>
            <w:tcBorders>
              <w:top w:val="nil"/>
            </w:tcBorders>
          </w:tcPr>
          <w:p w:rsidR="000838B9" w:rsidRPr="000D3EAE" w:rsidRDefault="000D3EAE" w:rsidP="000D3EAE">
            <w:pPr>
              <w:autoSpaceDE w:val="0"/>
              <w:autoSpaceDN w:val="0"/>
              <w:adjustRightInd w:val="0"/>
              <w:rPr>
                <w:rFonts w:eastAsia="Calibri"/>
                <w:color w:val="808080"/>
                <w:sz w:val="21"/>
                <w:szCs w:val="21"/>
              </w:rPr>
            </w:pPr>
            <w:r w:rsidRPr="000D3EAE">
              <w:rPr>
                <w:sz w:val="21"/>
                <w:szCs w:val="21"/>
              </w:rPr>
              <w:t>Выполнение работ по получению положительного заключения государственной экспертизы проверки достоверности определения сметной стоимости по объекту: «</w:t>
            </w:r>
            <w:r w:rsidRPr="000D3EAE">
              <w:rPr>
                <w:rFonts w:eastAsia="Calibri"/>
                <w:color w:val="000000"/>
                <w:sz w:val="21"/>
                <w:szCs w:val="21"/>
              </w:rPr>
              <w:t>Детская школа искусств на 650 мест</w:t>
            </w:r>
            <w:r>
              <w:rPr>
                <w:rFonts w:eastAsia="Calibri"/>
                <w:color w:val="000000"/>
                <w:sz w:val="21"/>
                <w:szCs w:val="21"/>
              </w:rPr>
              <w:t>»</w:t>
            </w:r>
            <w:r w:rsidRPr="000D3EAE">
              <w:rPr>
                <w:rFonts w:eastAsia="Calibri"/>
                <w:color w:val="000000"/>
                <w:sz w:val="21"/>
                <w:szCs w:val="21"/>
              </w:rPr>
              <w:t xml:space="preserve"> по адресу: Иркутская область, город Саянск, микрорайон Солнечный</w:t>
            </w:r>
            <w:r w:rsidRPr="000D3EAE">
              <w:rPr>
                <w:sz w:val="21"/>
                <w:szCs w:val="21"/>
              </w:rPr>
              <w:t>»</w:t>
            </w:r>
          </w:p>
        </w:tc>
        <w:tc>
          <w:tcPr>
            <w:tcW w:w="734" w:type="pct"/>
            <w:tcBorders>
              <w:top w:val="nil"/>
              <w:right w:val="single" w:sz="4" w:space="0" w:color="auto"/>
            </w:tcBorders>
          </w:tcPr>
          <w:p w:rsidR="000838B9" w:rsidRPr="00A00264" w:rsidRDefault="000838B9" w:rsidP="000838B9">
            <w:pPr>
              <w:widowControl w:val="0"/>
              <w:autoSpaceDE w:val="0"/>
              <w:autoSpaceDN w:val="0"/>
              <w:jc w:val="both"/>
              <w:rPr>
                <w:sz w:val="21"/>
                <w:szCs w:val="21"/>
              </w:rPr>
            </w:pPr>
            <w:r>
              <w:rPr>
                <w:sz w:val="21"/>
                <w:szCs w:val="21"/>
              </w:rPr>
              <w:t>Администрация городского округа</w:t>
            </w:r>
          </w:p>
          <w:p w:rsidR="000838B9" w:rsidRPr="00D32934" w:rsidRDefault="000838B9" w:rsidP="007924FC">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0838B9" w:rsidRPr="00D32934" w:rsidRDefault="000838B9" w:rsidP="007924FC">
            <w:pPr>
              <w:widowControl w:val="0"/>
              <w:autoSpaceDE w:val="0"/>
              <w:autoSpaceDN w:val="0"/>
              <w:jc w:val="center"/>
              <w:rPr>
                <w:sz w:val="21"/>
                <w:szCs w:val="21"/>
              </w:rPr>
            </w:pPr>
            <w:r>
              <w:rPr>
                <w:sz w:val="21"/>
                <w:szCs w:val="21"/>
              </w:rPr>
              <w:t xml:space="preserve">Местный бюджет </w:t>
            </w:r>
          </w:p>
        </w:tc>
        <w:tc>
          <w:tcPr>
            <w:tcW w:w="389" w:type="pct"/>
            <w:tcBorders>
              <w:top w:val="nil"/>
              <w:left w:val="single" w:sz="4" w:space="0" w:color="auto"/>
              <w:right w:val="single" w:sz="4" w:space="0" w:color="auto"/>
            </w:tcBorders>
          </w:tcPr>
          <w:p w:rsidR="000838B9" w:rsidRDefault="000838B9" w:rsidP="007924FC">
            <w:pPr>
              <w:widowControl w:val="0"/>
              <w:autoSpaceDE w:val="0"/>
              <w:autoSpaceDN w:val="0"/>
              <w:rPr>
                <w:sz w:val="21"/>
                <w:szCs w:val="21"/>
              </w:rPr>
            </w:pPr>
            <w:r>
              <w:rPr>
                <w:sz w:val="21"/>
                <w:szCs w:val="21"/>
              </w:rPr>
              <w:t>12,00</w:t>
            </w:r>
          </w:p>
        </w:tc>
        <w:tc>
          <w:tcPr>
            <w:tcW w:w="342"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0838B9" w:rsidRDefault="000838B9" w:rsidP="000838B9">
            <w:pPr>
              <w:widowControl w:val="0"/>
              <w:autoSpaceDE w:val="0"/>
              <w:autoSpaceDN w:val="0"/>
              <w:jc w:val="center"/>
              <w:rPr>
                <w:sz w:val="21"/>
                <w:szCs w:val="21"/>
              </w:rPr>
            </w:pPr>
            <w:r>
              <w:rPr>
                <w:sz w:val="21"/>
                <w:szCs w:val="21"/>
              </w:rPr>
              <w:t>12,00</w:t>
            </w:r>
          </w:p>
        </w:tc>
        <w:tc>
          <w:tcPr>
            <w:tcW w:w="344" w:type="pct"/>
            <w:tcBorders>
              <w:top w:val="nil"/>
              <w:left w:val="single" w:sz="4" w:space="0" w:color="auto"/>
              <w:right w:val="single" w:sz="4" w:space="0" w:color="auto"/>
            </w:tcBorders>
          </w:tcPr>
          <w:p w:rsidR="000838B9" w:rsidRDefault="000838B9" w:rsidP="000838B9">
            <w:pPr>
              <w:widowControl w:val="0"/>
              <w:autoSpaceDE w:val="0"/>
              <w:autoSpaceDN w:val="0"/>
              <w:jc w:val="center"/>
              <w:rPr>
                <w:sz w:val="21"/>
                <w:szCs w:val="21"/>
              </w:rPr>
            </w:pPr>
            <w:r>
              <w:rPr>
                <w:sz w:val="21"/>
                <w:szCs w:val="21"/>
              </w:rPr>
              <w:t>0,00</w:t>
            </w:r>
          </w:p>
        </w:tc>
        <w:tc>
          <w:tcPr>
            <w:tcW w:w="337"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7924FC" w:rsidRPr="00B75CB8" w:rsidRDefault="007924FC" w:rsidP="007924FC">
            <w:pPr>
              <w:widowControl w:val="0"/>
              <w:autoSpaceDE w:val="0"/>
              <w:autoSpaceDN w:val="0"/>
              <w:jc w:val="both"/>
              <w:rPr>
                <w:sz w:val="21"/>
                <w:szCs w:val="21"/>
              </w:rPr>
            </w:pPr>
            <w:r w:rsidRPr="00B75CB8">
              <w:rPr>
                <w:sz w:val="21"/>
                <w:szCs w:val="21"/>
              </w:rPr>
              <w:t>ИТОГО по пункту 1:</w:t>
            </w:r>
          </w:p>
          <w:p w:rsidR="007924FC" w:rsidRPr="00B75CB8" w:rsidRDefault="007924FC" w:rsidP="007924FC">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r w:rsidRPr="00B75CB8">
              <w:rPr>
                <w:sz w:val="21"/>
                <w:szCs w:val="21"/>
              </w:rPr>
              <w:t>местный бюджет</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7924FC" w:rsidRPr="00B75CB8" w:rsidRDefault="006802FA" w:rsidP="007924FC">
            <w:pPr>
              <w:widowControl w:val="0"/>
              <w:autoSpaceDE w:val="0"/>
              <w:autoSpaceDN w:val="0"/>
              <w:jc w:val="center"/>
              <w:rPr>
                <w:sz w:val="21"/>
                <w:szCs w:val="21"/>
              </w:rPr>
            </w:pPr>
            <w:r>
              <w:rPr>
                <w:sz w:val="21"/>
                <w:szCs w:val="21"/>
              </w:rPr>
              <w:t>156</w:t>
            </w:r>
            <w:r w:rsidR="00BF0EB6">
              <w:rPr>
                <w:sz w:val="21"/>
                <w:szCs w:val="21"/>
              </w:rPr>
              <w:t>746,41</w:t>
            </w:r>
          </w:p>
          <w:p w:rsidR="007924FC" w:rsidRPr="00B75CB8" w:rsidRDefault="007924FC" w:rsidP="007924FC">
            <w:pPr>
              <w:widowControl w:val="0"/>
              <w:autoSpaceDE w:val="0"/>
              <w:autoSpaceDN w:val="0"/>
              <w:rPr>
                <w:sz w:val="21"/>
                <w:szCs w:val="21"/>
              </w:rPr>
            </w:pPr>
          </w:p>
          <w:p w:rsidR="007924FC" w:rsidRPr="00B75CB8" w:rsidRDefault="006802FA" w:rsidP="007924FC">
            <w:pPr>
              <w:widowControl w:val="0"/>
              <w:autoSpaceDE w:val="0"/>
              <w:autoSpaceDN w:val="0"/>
              <w:jc w:val="center"/>
              <w:rPr>
                <w:sz w:val="21"/>
                <w:szCs w:val="21"/>
              </w:rPr>
            </w:pPr>
            <w:r>
              <w:rPr>
                <w:sz w:val="21"/>
                <w:szCs w:val="21"/>
              </w:rPr>
              <w:t>28</w:t>
            </w:r>
            <w:r w:rsidR="00BF0EB6">
              <w:rPr>
                <w:sz w:val="21"/>
                <w:szCs w:val="21"/>
              </w:rPr>
              <w:t>088,66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128657,75</w:t>
            </w:r>
          </w:p>
        </w:tc>
        <w:tc>
          <w:tcPr>
            <w:tcW w:w="342"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3774,87</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597,00</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5682,66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1382,86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4299,8</w:t>
            </w:r>
            <w:r>
              <w:rPr>
                <w:sz w:val="21"/>
                <w:szCs w:val="21"/>
              </w:rPr>
              <w:t>0</w:t>
            </w:r>
          </w:p>
        </w:tc>
        <w:tc>
          <w:tcPr>
            <w:tcW w:w="343"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2</w:t>
            </w:r>
            <w:r>
              <w:rPr>
                <w:sz w:val="21"/>
                <w:szCs w:val="21"/>
              </w:rPr>
              <w:t>2476,20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Pr>
                <w:sz w:val="21"/>
                <w:szCs w:val="21"/>
              </w:rPr>
              <w:t>7917,80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145</w:t>
            </w:r>
            <w:r>
              <w:rPr>
                <w:sz w:val="21"/>
                <w:szCs w:val="21"/>
              </w:rPr>
              <w:t>58</w:t>
            </w:r>
            <w:r w:rsidRPr="00B75CB8">
              <w:rPr>
                <w:sz w:val="21"/>
                <w:szCs w:val="21"/>
              </w:rPr>
              <w:t>,</w:t>
            </w:r>
            <w:r>
              <w:rPr>
                <w:sz w:val="21"/>
                <w:szCs w:val="21"/>
              </w:rPr>
              <w:t>40</w:t>
            </w:r>
          </w:p>
        </w:tc>
        <w:tc>
          <w:tcPr>
            <w:tcW w:w="345" w:type="pct"/>
            <w:tcBorders>
              <w:top w:val="nil"/>
              <w:left w:val="single" w:sz="4" w:space="0" w:color="auto"/>
              <w:right w:val="single" w:sz="4" w:space="0" w:color="auto"/>
            </w:tcBorders>
          </w:tcPr>
          <w:p w:rsidR="007924FC" w:rsidRPr="00B75CB8" w:rsidRDefault="001C5F7E" w:rsidP="007924FC">
            <w:pPr>
              <w:widowControl w:val="0"/>
              <w:autoSpaceDE w:val="0"/>
              <w:autoSpaceDN w:val="0"/>
              <w:jc w:val="center"/>
              <w:rPr>
                <w:sz w:val="21"/>
                <w:szCs w:val="21"/>
              </w:rPr>
            </w:pPr>
            <w:r>
              <w:rPr>
                <w:sz w:val="21"/>
                <w:szCs w:val="21"/>
              </w:rPr>
              <w:t>40</w:t>
            </w:r>
            <w:r w:rsidR="00BF0EB6">
              <w:rPr>
                <w:sz w:val="21"/>
                <w:szCs w:val="21"/>
              </w:rPr>
              <w:t>065,32</w:t>
            </w: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9</w:t>
            </w:r>
            <w:r w:rsidR="00BF0EB6">
              <w:rPr>
                <w:sz w:val="21"/>
                <w:szCs w:val="21"/>
              </w:rPr>
              <w:t>116,79</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30948,53</w:t>
            </w:r>
          </w:p>
        </w:tc>
        <w:tc>
          <w:tcPr>
            <w:tcW w:w="344" w:type="pct"/>
            <w:tcBorders>
              <w:top w:val="nil"/>
              <w:left w:val="single" w:sz="4" w:space="0" w:color="auto"/>
              <w:right w:val="single" w:sz="4" w:space="0" w:color="auto"/>
            </w:tcBorders>
          </w:tcPr>
          <w:p w:rsidR="007924FC" w:rsidRPr="00B75CB8" w:rsidRDefault="006802FA" w:rsidP="007924FC">
            <w:pPr>
              <w:widowControl w:val="0"/>
              <w:autoSpaceDE w:val="0"/>
              <w:autoSpaceDN w:val="0"/>
              <w:jc w:val="center"/>
              <w:rPr>
                <w:sz w:val="21"/>
                <w:szCs w:val="21"/>
              </w:rPr>
            </w:pPr>
            <w:r>
              <w:rPr>
                <w:sz w:val="21"/>
                <w:szCs w:val="21"/>
              </w:rPr>
              <w:t>83697,36</w:t>
            </w: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8024,21</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75673,15</w:t>
            </w:r>
          </w:p>
        </w:tc>
        <w:tc>
          <w:tcPr>
            <w:tcW w:w="337" w:type="pct"/>
            <w:tcBorders>
              <w:top w:val="nil"/>
              <w:left w:val="single" w:sz="4" w:space="0" w:color="auto"/>
              <w:right w:val="single" w:sz="4" w:space="0" w:color="auto"/>
            </w:tcBorders>
          </w:tcPr>
          <w:p w:rsidR="007924FC" w:rsidRDefault="007924FC" w:rsidP="007924FC">
            <w:pPr>
              <w:widowControl w:val="0"/>
              <w:autoSpaceDE w:val="0"/>
              <w:autoSpaceDN w:val="0"/>
              <w:jc w:val="both"/>
              <w:rPr>
                <w:sz w:val="21"/>
                <w:szCs w:val="21"/>
              </w:rPr>
            </w:pPr>
            <w:r>
              <w:rPr>
                <w:sz w:val="21"/>
                <w:szCs w:val="21"/>
              </w:rPr>
              <w:t>1050,00</w:t>
            </w:r>
          </w:p>
          <w:p w:rsidR="007924FC" w:rsidRPr="00B75CB8" w:rsidRDefault="007924FC" w:rsidP="007924FC">
            <w:pPr>
              <w:widowControl w:val="0"/>
              <w:autoSpaceDE w:val="0"/>
              <w:autoSpaceDN w:val="0"/>
              <w:jc w:val="both"/>
              <w:rPr>
                <w:sz w:val="21"/>
                <w:szCs w:val="21"/>
              </w:rPr>
            </w:pPr>
          </w:p>
          <w:p w:rsidR="007924FC" w:rsidRDefault="007924FC" w:rsidP="007924FC">
            <w:pPr>
              <w:widowControl w:val="0"/>
              <w:autoSpaceDE w:val="0"/>
              <w:autoSpaceDN w:val="0"/>
              <w:jc w:val="both"/>
              <w:rPr>
                <w:sz w:val="21"/>
                <w:szCs w:val="21"/>
              </w:rPr>
            </w:pPr>
            <w:r>
              <w:rPr>
                <w:sz w:val="21"/>
                <w:szCs w:val="21"/>
              </w:rPr>
              <w:t>1050,00</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p w:rsidR="007924FC" w:rsidRPr="00B75CB8" w:rsidRDefault="007924FC" w:rsidP="007924FC">
            <w:pPr>
              <w:widowControl w:val="0"/>
              <w:autoSpaceDE w:val="0"/>
              <w:autoSpaceDN w:val="0"/>
              <w:jc w:val="both"/>
              <w:rPr>
                <w:sz w:val="21"/>
                <w:szCs w:val="21"/>
              </w:rPr>
            </w:pPr>
          </w:p>
        </w:tc>
      </w:tr>
      <w:tr w:rsidR="007924FC" w:rsidRPr="00B75CB8" w:rsidTr="00A543CB">
        <w:trPr>
          <w:gridAfter w:val="8"/>
          <w:wAfter w:w="2875" w:type="pct"/>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7924FC" w:rsidRDefault="007924FC" w:rsidP="007924FC">
            <w:pPr>
              <w:jc w:val="center"/>
            </w:pPr>
            <w:r w:rsidRPr="00524FDA">
              <w:rPr>
                <w:sz w:val="21"/>
                <w:szCs w:val="21"/>
              </w:rPr>
              <w:t>0,00</w:t>
            </w:r>
          </w:p>
        </w:tc>
        <w:tc>
          <w:tcPr>
            <w:tcW w:w="343" w:type="pct"/>
            <w:tcBorders>
              <w:top w:val="single" w:sz="4" w:space="0" w:color="auto"/>
            </w:tcBorders>
          </w:tcPr>
          <w:p w:rsidR="007924FC" w:rsidRDefault="007924FC" w:rsidP="007924FC">
            <w:pPr>
              <w:jc w:val="center"/>
            </w:pPr>
            <w:r w:rsidRPr="00524FDA">
              <w:rPr>
                <w:sz w:val="21"/>
                <w:szCs w:val="21"/>
              </w:rPr>
              <w:t>0,00</w:t>
            </w:r>
          </w:p>
        </w:tc>
        <w:tc>
          <w:tcPr>
            <w:tcW w:w="345" w:type="pct"/>
            <w:tcBorders>
              <w:top w:val="single" w:sz="4" w:space="0" w:color="auto"/>
            </w:tcBorders>
          </w:tcPr>
          <w:p w:rsidR="007924FC" w:rsidRDefault="007924FC" w:rsidP="007924FC">
            <w:pPr>
              <w:jc w:val="center"/>
            </w:pPr>
            <w:r w:rsidRPr="00524FDA">
              <w:rPr>
                <w:sz w:val="21"/>
                <w:szCs w:val="21"/>
              </w:rPr>
              <w:t>0,00</w:t>
            </w:r>
          </w:p>
        </w:tc>
        <w:tc>
          <w:tcPr>
            <w:tcW w:w="344" w:type="pct"/>
            <w:tcBorders>
              <w:top w:val="single" w:sz="4" w:space="0" w:color="auto"/>
            </w:tcBorders>
          </w:tcPr>
          <w:p w:rsidR="007924FC" w:rsidRDefault="007924FC" w:rsidP="007924FC">
            <w:pPr>
              <w:jc w:val="center"/>
            </w:pPr>
            <w:r w:rsidRPr="00524FDA">
              <w:rPr>
                <w:sz w:val="21"/>
                <w:szCs w:val="21"/>
              </w:rPr>
              <w:t>0,00</w:t>
            </w:r>
          </w:p>
        </w:tc>
        <w:tc>
          <w:tcPr>
            <w:tcW w:w="337" w:type="pct"/>
            <w:tcBorders>
              <w:top w:val="single" w:sz="4" w:space="0" w:color="auto"/>
              <w:right w:val="single" w:sz="4" w:space="0" w:color="auto"/>
            </w:tcBorders>
          </w:tcPr>
          <w:p w:rsidR="007924FC" w:rsidRDefault="007924FC" w:rsidP="007924FC">
            <w:pPr>
              <w:jc w:val="center"/>
            </w:pPr>
            <w:r w:rsidRPr="00524FDA">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2.2</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Default="007924FC" w:rsidP="007924FC">
            <w:pPr>
              <w:jc w:val="center"/>
            </w:pPr>
            <w:r w:rsidRPr="006778DF">
              <w:rPr>
                <w:sz w:val="21"/>
                <w:szCs w:val="21"/>
              </w:rPr>
              <w:t>0,00</w:t>
            </w:r>
          </w:p>
        </w:tc>
        <w:tc>
          <w:tcPr>
            <w:tcW w:w="342" w:type="pct"/>
            <w:tcBorders>
              <w:top w:val="nil"/>
            </w:tcBorders>
          </w:tcPr>
          <w:p w:rsidR="007924FC" w:rsidRDefault="007924FC" w:rsidP="007924FC">
            <w:pPr>
              <w:jc w:val="center"/>
            </w:pPr>
            <w:r w:rsidRPr="006778DF">
              <w:rPr>
                <w:sz w:val="21"/>
                <w:szCs w:val="21"/>
              </w:rPr>
              <w:t>0,00</w:t>
            </w:r>
          </w:p>
        </w:tc>
        <w:tc>
          <w:tcPr>
            <w:tcW w:w="342" w:type="pct"/>
            <w:tcBorders>
              <w:top w:val="nil"/>
            </w:tcBorders>
          </w:tcPr>
          <w:p w:rsidR="007924FC" w:rsidRDefault="007924FC" w:rsidP="007924FC">
            <w:pPr>
              <w:jc w:val="center"/>
            </w:pPr>
            <w:r w:rsidRPr="006778DF">
              <w:rPr>
                <w:sz w:val="21"/>
                <w:szCs w:val="21"/>
              </w:rPr>
              <w:t>0,00</w:t>
            </w:r>
          </w:p>
        </w:tc>
        <w:tc>
          <w:tcPr>
            <w:tcW w:w="343" w:type="pct"/>
            <w:tcBorders>
              <w:top w:val="nil"/>
            </w:tcBorders>
          </w:tcPr>
          <w:p w:rsidR="007924FC" w:rsidRDefault="007924FC" w:rsidP="007924FC">
            <w:pPr>
              <w:jc w:val="center"/>
            </w:pPr>
            <w:r w:rsidRPr="006778DF">
              <w:rPr>
                <w:sz w:val="21"/>
                <w:szCs w:val="21"/>
              </w:rPr>
              <w:t>0,00</w:t>
            </w:r>
          </w:p>
        </w:tc>
        <w:tc>
          <w:tcPr>
            <w:tcW w:w="345" w:type="pct"/>
            <w:tcBorders>
              <w:top w:val="nil"/>
            </w:tcBorders>
          </w:tcPr>
          <w:p w:rsidR="007924FC" w:rsidRDefault="007924FC" w:rsidP="007924FC">
            <w:pPr>
              <w:jc w:val="center"/>
            </w:pPr>
            <w:r w:rsidRPr="006778DF">
              <w:rPr>
                <w:sz w:val="21"/>
                <w:szCs w:val="21"/>
              </w:rPr>
              <w:t>0,00</w:t>
            </w:r>
          </w:p>
        </w:tc>
        <w:tc>
          <w:tcPr>
            <w:tcW w:w="344" w:type="pct"/>
            <w:tcBorders>
              <w:top w:val="nil"/>
            </w:tcBorders>
          </w:tcPr>
          <w:p w:rsidR="007924FC" w:rsidRDefault="007924FC" w:rsidP="007924FC">
            <w:pPr>
              <w:jc w:val="center"/>
            </w:pPr>
            <w:r w:rsidRPr="006778DF">
              <w:rPr>
                <w:sz w:val="21"/>
                <w:szCs w:val="21"/>
              </w:rPr>
              <w:t>0,00</w:t>
            </w:r>
          </w:p>
        </w:tc>
        <w:tc>
          <w:tcPr>
            <w:tcW w:w="337" w:type="pct"/>
            <w:tcBorders>
              <w:top w:val="nil"/>
              <w:right w:val="single" w:sz="4" w:space="0" w:color="auto"/>
            </w:tcBorders>
          </w:tcPr>
          <w:p w:rsidR="007924FC" w:rsidRDefault="007924FC" w:rsidP="007924FC">
            <w:pPr>
              <w:jc w:val="center"/>
            </w:pPr>
            <w:r w:rsidRPr="006778DF">
              <w:rPr>
                <w:sz w:val="21"/>
                <w:szCs w:val="21"/>
              </w:rPr>
              <w:t>0,00</w:t>
            </w:r>
          </w:p>
        </w:tc>
      </w:tr>
      <w:tr w:rsidR="007924FC" w:rsidRPr="00B75CB8" w:rsidTr="00A543CB">
        <w:trPr>
          <w:trHeight w:val="198"/>
        </w:trPr>
        <w:tc>
          <w:tcPr>
            <w:tcW w:w="258" w:type="pct"/>
            <w:tcBorders>
              <w:top w:val="nil"/>
            </w:tcBorders>
          </w:tcPr>
          <w:p w:rsidR="007924FC" w:rsidRPr="00D66F9E" w:rsidRDefault="007924FC" w:rsidP="007924FC">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7924FC" w:rsidRPr="00D66F9E" w:rsidRDefault="007924FC" w:rsidP="007924FC">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7924FC" w:rsidRPr="00D66F9E" w:rsidRDefault="007924FC" w:rsidP="007924FC">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7924FC" w:rsidRPr="00D66F9E" w:rsidRDefault="002C4FDC" w:rsidP="007924FC">
            <w:pPr>
              <w:widowControl w:val="0"/>
              <w:autoSpaceDE w:val="0"/>
              <w:autoSpaceDN w:val="0"/>
              <w:jc w:val="center"/>
              <w:rPr>
                <w:sz w:val="21"/>
                <w:szCs w:val="21"/>
              </w:rPr>
            </w:pPr>
            <w:r>
              <w:rPr>
                <w:sz w:val="21"/>
                <w:szCs w:val="21"/>
              </w:rPr>
              <w:t>0,00</w:t>
            </w:r>
          </w:p>
        </w:tc>
        <w:tc>
          <w:tcPr>
            <w:tcW w:w="342" w:type="pct"/>
            <w:tcBorders>
              <w:top w:val="nil"/>
            </w:tcBorders>
          </w:tcPr>
          <w:p w:rsidR="007924FC" w:rsidRDefault="007924FC" w:rsidP="007924FC">
            <w:pPr>
              <w:jc w:val="center"/>
            </w:pPr>
            <w:r w:rsidRPr="00653E4B">
              <w:rPr>
                <w:sz w:val="21"/>
                <w:szCs w:val="21"/>
              </w:rPr>
              <w:t>0,00</w:t>
            </w:r>
          </w:p>
        </w:tc>
        <w:tc>
          <w:tcPr>
            <w:tcW w:w="342" w:type="pct"/>
            <w:tcBorders>
              <w:top w:val="nil"/>
            </w:tcBorders>
          </w:tcPr>
          <w:p w:rsidR="007924FC" w:rsidRDefault="007924FC" w:rsidP="007924FC">
            <w:pPr>
              <w:jc w:val="center"/>
            </w:pPr>
            <w:r w:rsidRPr="00653E4B">
              <w:rPr>
                <w:sz w:val="21"/>
                <w:szCs w:val="21"/>
              </w:rPr>
              <w:t>0,00</w:t>
            </w:r>
          </w:p>
        </w:tc>
        <w:tc>
          <w:tcPr>
            <w:tcW w:w="343" w:type="pct"/>
            <w:tcBorders>
              <w:top w:val="nil"/>
            </w:tcBorders>
          </w:tcPr>
          <w:p w:rsidR="007924FC" w:rsidRDefault="007924FC" w:rsidP="007924FC">
            <w:pPr>
              <w:jc w:val="center"/>
            </w:pPr>
            <w:r w:rsidRPr="00653E4B">
              <w:rPr>
                <w:sz w:val="21"/>
                <w:szCs w:val="21"/>
              </w:rPr>
              <w:t>0,00</w:t>
            </w:r>
          </w:p>
        </w:tc>
        <w:tc>
          <w:tcPr>
            <w:tcW w:w="345" w:type="pct"/>
            <w:tcBorders>
              <w:top w:val="nil"/>
            </w:tcBorders>
          </w:tcPr>
          <w:p w:rsidR="007924FC" w:rsidRPr="00D66F9E" w:rsidRDefault="002C4FDC" w:rsidP="007924FC">
            <w:pPr>
              <w:widowControl w:val="0"/>
              <w:autoSpaceDE w:val="0"/>
              <w:autoSpaceDN w:val="0"/>
              <w:jc w:val="center"/>
              <w:rPr>
                <w:sz w:val="21"/>
                <w:szCs w:val="21"/>
              </w:rPr>
            </w:pPr>
            <w:r>
              <w:rPr>
                <w:sz w:val="21"/>
                <w:szCs w:val="21"/>
              </w:rPr>
              <w:t>0,00</w:t>
            </w:r>
          </w:p>
        </w:tc>
        <w:tc>
          <w:tcPr>
            <w:tcW w:w="344" w:type="pct"/>
            <w:tcBorders>
              <w:top w:val="nil"/>
            </w:tcBorders>
          </w:tcPr>
          <w:p w:rsidR="007924FC" w:rsidRDefault="007924FC" w:rsidP="007924FC">
            <w:pPr>
              <w:jc w:val="center"/>
            </w:pPr>
            <w:r w:rsidRPr="006F4E97">
              <w:rPr>
                <w:sz w:val="21"/>
                <w:szCs w:val="21"/>
              </w:rPr>
              <w:t>0,00</w:t>
            </w:r>
          </w:p>
        </w:tc>
        <w:tc>
          <w:tcPr>
            <w:tcW w:w="337" w:type="pct"/>
            <w:tcBorders>
              <w:top w:val="nil"/>
              <w:right w:val="single" w:sz="4" w:space="0" w:color="auto"/>
            </w:tcBorders>
          </w:tcPr>
          <w:p w:rsidR="007924FC" w:rsidRDefault="007924FC" w:rsidP="007924FC">
            <w:pPr>
              <w:jc w:val="center"/>
            </w:pPr>
            <w:r w:rsidRPr="006F4E97">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42" w:type="pct"/>
            <w:tcBorders>
              <w:top w:val="nil"/>
            </w:tcBorders>
          </w:tcPr>
          <w:p w:rsidR="007924FC" w:rsidRDefault="007924FC" w:rsidP="007924FC">
            <w:pPr>
              <w:jc w:val="center"/>
            </w:pPr>
            <w:r w:rsidRPr="0034587A">
              <w:rPr>
                <w:sz w:val="21"/>
                <w:szCs w:val="21"/>
              </w:rPr>
              <w:t>0,00</w:t>
            </w:r>
          </w:p>
        </w:tc>
        <w:tc>
          <w:tcPr>
            <w:tcW w:w="342" w:type="pct"/>
            <w:tcBorders>
              <w:top w:val="nil"/>
            </w:tcBorders>
          </w:tcPr>
          <w:p w:rsidR="007924FC" w:rsidRDefault="007924FC" w:rsidP="007924FC">
            <w:pPr>
              <w:jc w:val="center"/>
            </w:pPr>
            <w:r w:rsidRPr="0034587A">
              <w:rPr>
                <w:sz w:val="21"/>
                <w:szCs w:val="21"/>
              </w:rPr>
              <w:t>0,00</w:t>
            </w:r>
          </w:p>
        </w:tc>
        <w:tc>
          <w:tcPr>
            <w:tcW w:w="343" w:type="pct"/>
            <w:tcBorders>
              <w:top w:val="nil"/>
            </w:tcBorders>
          </w:tcPr>
          <w:p w:rsidR="007924FC" w:rsidRDefault="007924FC" w:rsidP="007924FC">
            <w:pPr>
              <w:jc w:val="center"/>
            </w:pPr>
            <w:r w:rsidRPr="0034587A">
              <w:rPr>
                <w:sz w:val="21"/>
                <w:szCs w:val="21"/>
              </w:rPr>
              <w:t>0,00</w:t>
            </w:r>
          </w:p>
        </w:tc>
        <w:tc>
          <w:tcPr>
            <w:tcW w:w="345" w:type="pct"/>
            <w:tcBorders>
              <w:top w:val="nil"/>
            </w:tcBorders>
          </w:tcPr>
          <w:p w:rsidR="007924FC" w:rsidRDefault="007924FC" w:rsidP="007924FC">
            <w:pPr>
              <w:jc w:val="center"/>
            </w:pPr>
            <w:r w:rsidRPr="0034587A">
              <w:rPr>
                <w:sz w:val="21"/>
                <w:szCs w:val="21"/>
              </w:rPr>
              <w:t>0,00</w:t>
            </w:r>
          </w:p>
        </w:tc>
        <w:tc>
          <w:tcPr>
            <w:tcW w:w="344"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sz w:val="21"/>
                <w:szCs w:val="21"/>
              </w:rPr>
            </w:pPr>
          </w:p>
        </w:tc>
        <w:tc>
          <w:tcPr>
            <w:tcW w:w="1867" w:type="pct"/>
            <w:gridSpan w:val="2"/>
            <w:tcBorders>
              <w:top w:val="nil"/>
            </w:tcBorders>
          </w:tcPr>
          <w:p w:rsidR="007924FC" w:rsidRPr="00B75CB8" w:rsidRDefault="007924FC" w:rsidP="007924FC">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Pr="00B75CB8" w:rsidRDefault="002C4FDC" w:rsidP="007924FC">
            <w:pPr>
              <w:widowControl w:val="0"/>
              <w:autoSpaceDE w:val="0"/>
              <w:autoSpaceDN w:val="0"/>
              <w:jc w:val="center"/>
              <w:rPr>
                <w:sz w:val="21"/>
                <w:szCs w:val="21"/>
              </w:rPr>
            </w:pPr>
            <w:r>
              <w:rPr>
                <w:sz w:val="21"/>
                <w:szCs w:val="21"/>
              </w:rPr>
              <w:t>4881,43</w:t>
            </w:r>
          </w:p>
        </w:tc>
        <w:tc>
          <w:tcPr>
            <w:tcW w:w="342" w:type="pct"/>
            <w:tcBorders>
              <w:top w:val="nil"/>
            </w:tcBorders>
          </w:tcPr>
          <w:p w:rsidR="007924FC" w:rsidRDefault="007924FC" w:rsidP="007924FC">
            <w:pPr>
              <w:jc w:val="center"/>
            </w:pPr>
            <w:r w:rsidRPr="00CB44DB">
              <w:rPr>
                <w:sz w:val="21"/>
                <w:szCs w:val="21"/>
              </w:rPr>
              <w:t>0,00</w:t>
            </w:r>
          </w:p>
        </w:tc>
        <w:tc>
          <w:tcPr>
            <w:tcW w:w="342" w:type="pct"/>
            <w:tcBorders>
              <w:top w:val="nil"/>
            </w:tcBorders>
          </w:tcPr>
          <w:p w:rsidR="007924FC" w:rsidRDefault="007924FC" w:rsidP="007924FC">
            <w:pPr>
              <w:jc w:val="center"/>
            </w:pPr>
            <w:r w:rsidRPr="00CB44DB">
              <w:rPr>
                <w:sz w:val="21"/>
                <w:szCs w:val="21"/>
              </w:rPr>
              <w:t>0,00</w:t>
            </w:r>
          </w:p>
        </w:tc>
        <w:tc>
          <w:tcPr>
            <w:tcW w:w="343" w:type="pct"/>
            <w:tcBorders>
              <w:top w:val="nil"/>
            </w:tcBorders>
          </w:tcPr>
          <w:p w:rsidR="007924FC" w:rsidRDefault="007924FC" w:rsidP="007924FC">
            <w:pPr>
              <w:jc w:val="center"/>
            </w:pPr>
            <w:r w:rsidRPr="00CB44DB">
              <w:rPr>
                <w:sz w:val="21"/>
                <w:szCs w:val="21"/>
              </w:rPr>
              <w:t>0,00</w:t>
            </w:r>
          </w:p>
        </w:tc>
        <w:tc>
          <w:tcPr>
            <w:tcW w:w="345" w:type="pct"/>
            <w:tcBorders>
              <w:top w:val="nil"/>
            </w:tcBorders>
          </w:tcPr>
          <w:p w:rsidR="007924FC" w:rsidRPr="00B75CB8" w:rsidRDefault="002C4FDC" w:rsidP="007924FC">
            <w:pPr>
              <w:widowControl w:val="0"/>
              <w:autoSpaceDE w:val="0"/>
              <w:autoSpaceDN w:val="0"/>
              <w:jc w:val="center"/>
              <w:rPr>
                <w:sz w:val="21"/>
                <w:szCs w:val="21"/>
              </w:rPr>
            </w:pPr>
            <w:r>
              <w:rPr>
                <w:sz w:val="21"/>
                <w:szCs w:val="21"/>
              </w:rPr>
              <w:t>0,00</w:t>
            </w:r>
          </w:p>
        </w:tc>
        <w:tc>
          <w:tcPr>
            <w:tcW w:w="344"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r>
      <w:tr w:rsidR="007924FC" w:rsidRPr="003A6709" w:rsidTr="00A543CB">
        <w:trPr>
          <w:trHeight w:val="198"/>
        </w:trPr>
        <w:tc>
          <w:tcPr>
            <w:tcW w:w="258" w:type="pct"/>
            <w:tcBorders>
              <w:top w:val="nil"/>
            </w:tcBorders>
          </w:tcPr>
          <w:p w:rsidR="007924FC" w:rsidRPr="00ED24D7" w:rsidRDefault="007924FC" w:rsidP="007924FC">
            <w:pPr>
              <w:widowControl w:val="0"/>
              <w:autoSpaceDE w:val="0"/>
              <w:autoSpaceDN w:val="0"/>
              <w:jc w:val="center"/>
              <w:rPr>
                <w:color w:val="000000"/>
                <w:sz w:val="21"/>
                <w:szCs w:val="21"/>
              </w:rPr>
            </w:pPr>
            <w:r w:rsidRPr="00ED24D7">
              <w:rPr>
                <w:color w:val="000000"/>
                <w:sz w:val="21"/>
                <w:szCs w:val="21"/>
              </w:rPr>
              <w:t>3.</w:t>
            </w:r>
          </w:p>
        </w:tc>
        <w:tc>
          <w:tcPr>
            <w:tcW w:w="1133" w:type="pct"/>
            <w:tcBorders>
              <w:top w:val="nil"/>
            </w:tcBorders>
          </w:tcPr>
          <w:p w:rsidR="007924FC" w:rsidRPr="00ED24D7" w:rsidRDefault="007924FC" w:rsidP="007924FC">
            <w:pPr>
              <w:widowControl w:val="0"/>
              <w:autoSpaceDE w:val="0"/>
              <w:autoSpaceDN w:val="0"/>
              <w:jc w:val="both"/>
              <w:rPr>
                <w:sz w:val="21"/>
                <w:szCs w:val="21"/>
              </w:rPr>
            </w:pPr>
            <w:r w:rsidRPr="00ED24D7">
              <w:rPr>
                <w:sz w:val="21"/>
                <w:szCs w:val="21"/>
              </w:rPr>
              <w:t xml:space="preserve">Осуществление функций руководства и управления в сфере установленных полномочий Комитета по архитектуре и градостроительству города Саянска </w:t>
            </w:r>
          </w:p>
        </w:tc>
        <w:tc>
          <w:tcPr>
            <w:tcW w:w="734" w:type="pct"/>
            <w:tcBorders>
              <w:top w:val="nil"/>
            </w:tcBorders>
          </w:tcPr>
          <w:p w:rsidR="007924FC" w:rsidRPr="00ED24D7" w:rsidRDefault="007924FC" w:rsidP="007924FC">
            <w:pPr>
              <w:widowControl w:val="0"/>
              <w:autoSpaceDE w:val="0"/>
              <w:autoSpaceDN w:val="0"/>
              <w:rPr>
                <w:sz w:val="21"/>
                <w:szCs w:val="21"/>
              </w:rPr>
            </w:pPr>
            <w:r w:rsidRPr="00ED24D7">
              <w:rPr>
                <w:sz w:val="21"/>
                <w:szCs w:val="21"/>
              </w:rPr>
              <w:t>Комитет по архитектуре и градостроительству города Саянска</w:t>
            </w:r>
          </w:p>
        </w:tc>
        <w:tc>
          <w:tcPr>
            <w:tcW w:w="433"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местный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областной бюджет</w:t>
            </w:r>
          </w:p>
        </w:tc>
        <w:tc>
          <w:tcPr>
            <w:tcW w:w="389" w:type="pct"/>
            <w:tcBorders>
              <w:top w:val="nil"/>
            </w:tcBorders>
          </w:tcPr>
          <w:p w:rsidR="007924FC" w:rsidRPr="00ED24D7" w:rsidRDefault="001C5F7E" w:rsidP="007924FC">
            <w:pPr>
              <w:widowControl w:val="0"/>
              <w:autoSpaceDE w:val="0"/>
              <w:autoSpaceDN w:val="0"/>
              <w:jc w:val="center"/>
              <w:rPr>
                <w:sz w:val="21"/>
                <w:szCs w:val="21"/>
              </w:rPr>
            </w:pPr>
            <w:r w:rsidRPr="00ED24D7">
              <w:rPr>
                <w:sz w:val="21"/>
                <w:szCs w:val="21"/>
              </w:rPr>
              <w:t>3</w:t>
            </w:r>
            <w:r w:rsidR="00ED24D7" w:rsidRPr="00ED24D7">
              <w:rPr>
                <w:sz w:val="21"/>
                <w:szCs w:val="21"/>
              </w:rPr>
              <w:t>8130,13</w:t>
            </w:r>
          </w:p>
          <w:p w:rsidR="007924FC" w:rsidRPr="00ED24D7" w:rsidRDefault="007924FC" w:rsidP="007924FC">
            <w:pPr>
              <w:widowControl w:val="0"/>
              <w:autoSpaceDE w:val="0"/>
              <w:autoSpaceDN w:val="0"/>
              <w:jc w:val="center"/>
              <w:rPr>
                <w:sz w:val="21"/>
                <w:szCs w:val="21"/>
              </w:rPr>
            </w:pPr>
          </w:p>
          <w:p w:rsidR="007924FC" w:rsidRPr="00ED24D7" w:rsidRDefault="007924FC" w:rsidP="00ED24D7">
            <w:pPr>
              <w:widowControl w:val="0"/>
              <w:autoSpaceDE w:val="0"/>
              <w:autoSpaceDN w:val="0"/>
              <w:jc w:val="center"/>
              <w:rPr>
                <w:sz w:val="21"/>
                <w:szCs w:val="21"/>
              </w:rPr>
            </w:pPr>
            <w:r w:rsidRPr="00ED24D7">
              <w:rPr>
                <w:sz w:val="21"/>
                <w:szCs w:val="21"/>
              </w:rPr>
              <w:t>2</w:t>
            </w:r>
            <w:r w:rsidR="00ED24D7">
              <w:rPr>
                <w:sz w:val="21"/>
                <w:szCs w:val="21"/>
              </w:rPr>
              <w:t>11</w:t>
            </w:r>
            <w:r w:rsidRPr="00ED24D7">
              <w:rPr>
                <w:sz w:val="21"/>
                <w:szCs w:val="21"/>
              </w:rPr>
              <w:t>8,00</w:t>
            </w:r>
          </w:p>
        </w:tc>
        <w:tc>
          <w:tcPr>
            <w:tcW w:w="342"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5252,00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1971,00</w:t>
            </w:r>
          </w:p>
        </w:tc>
        <w:tc>
          <w:tcPr>
            <w:tcW w:w="342"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lang w:val="en-US"/>
              </w:rPr>
              <w:t>6</w:t>
            </w:r>
            <w:r w:rsidRPr="00ED24D7">
              <w:rPr>
                <w:sz w:val="21"/>
                <w:szCs w:val="21"/>
              </w:rPr>
              <w:t>099,91</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80,00</w:t>
            </w:r>
          </w:p>
        </w:tc>
        <w:tc>
          <w:tcPr>
            <w:tcW w:w="343"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8515,22</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27,00</w:t>
            </w:r>
          </w:p>
        </w:tc>
        <w:tc>
          <w:tcPr>
            <w:tcW w:w="345" w:type="pct"/>
            <w:tcBorders>
              <w:top w:val="nil"/>
            </w:tcBorders>
          </w:tcPr>
          <w:p w:rsidR="007924FC" w:rsidRPr="00ED24D7" w:rsidRDefault="005D7964" w:rsidP="007924FC">
            <w:pPr>
              <w:widowControl w:val="0"/>
              <w:autoSpaceDE w:val="0"/>
              <w:autoSpaceDN w:val="0"/>
              <w:jc w:val="center"/>
              <w:rPr>
                <w:sz w:val="21"/>
                <w:szCs w:val="21"/>
              </w:rPr>
            </w:pPr>
            <w:r w:rsidRPr="00ED24D7">
              <w:rPr>
                <w:sz w:val="21"/>
                <w:szCs w:val="21"/>
              </w:rPr>
              <w:t>7595,00</w:t>
            </w:r>
          </w:p>
          <w:p w:rsidR="007924FC" w:rsidRPr="00ED24D7" w:rsidRDefault="007924FC" w:rsidP="007924FC">
            <w:pPr>
              <w:widowControl w:val="0"/>
              <w:autoSpaceDE w:val="0"/>
              <w:autoSpaceDN w:val="0"/>
              <w:jc w:val="center"/>
              <w:rPr>
                <w:sz w:val="21"/>
                <w:szCs w:val="21"/>
              </w:rPr>
            </w:pPr>
          </w:p>
          <w:p w:rsidR="007924FC" w:rsidRPr="00ED24D7" w:rsidRDefault="005D7964" w:rsidP="007924FC">
            <w:pPr>
              <w:widowControl w:val="0"/>
              <w:autoSpaceDE w:val="0"/>
              <w:autoSpaceDN w:val="0"/>
              <w:jc w:val="center"/>
              <w:rPr>
                <w:sz w:val="21"/>
                <w:szCs w:val="21"/>
              </w:rPr>
            </w:pPr>
            <w:r w:rsidRPr="00ED24D7">
              <w:rPr>
                <w:sz w:val="21"/>
                <w:szCs w:val="21"/>
              </w:rPr>
              <w:t>40,00</w:t>
            </w:r>
          </w:p>
          <w:p w:rsidR="007924FC" w:rsidRPr="00ED24D7" w:rsidRDefault="007924FC" w:rsidP="007924FC">
            <w:pPr>
              <w:widowControl w:val="0"/>
              <w:autoSpaceDE w:val="0"/>
              <w:autoSpaceDN w:val="0"/>
              <w:jc w:val="center"/>
              <w:rPr>
                <w:sz w:val="21"/>
                <w:szCs w:val="21"/>
              </w:rPr>
            </w:pPr>
          </w:p>
        </w:tc>
        <w:tc>
          <w:tcPr>
            <w:tcW w:w="344"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5327,00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37" w:type="pct"/>
            <w:tcBorders>
              <w:top w:val="nil"/>
              <w:right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5341,00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tc>
      </w:tr>
      <w:tr w:rsidR="007924FC" w:rsidRPr="003A6709" w:rsidTr="00A543CB">
        <w:trPr>
          <w:trHeight w:val="198"/>
        </w:trPr>
        <w:tc>
          <w:tcPr>
            <w:tcW w:w="258" w:type="pct"/>
            <w:tcBorders>
              <w:top w:val="nil"/>
            </w:tcBorders>
          </w:tcPr>
          <w:p w:rsidR="007924FC" w:rsidRPr="00ED24D7"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ED24D7" w:rsidRDefault="007924FC" w:rsidP="007924FC">
            <w:pPr>
              <w:widowControl w:val="0"/>
              <w:autoSpaceDE w:val="0"/>
              <w:autoSpaceDN w:val="0"/>
              <w:rPr>
                <w:sz w:val="21"/>
                <w:szCs w:val="21"/>
              </w:rPr>
            </w:pPr>
            <w:r w:rsidRPr="00ED24D7">
              <w:rPr>
                <w:sz w:val="21"/>
                <w:szCs w:val="21"/>
              </w:rPr>
              <w:t>ИТОГО по пункту 3:</w:t>
            </w:r>
          </w:p>
          <w:p w:rsidR="007924FC" w:rsidRPr="00ED24D7" w:rsidRDefault="007924FC" w:rsidP="007924FC">
            <w:pPr>
              <w:widowControl w:val="0"/>
              <w:autoSpaceDE w:val="0"/>
              <w:autoSpaceDN w:val="0"/>
              <w:rPr>
                <w:sz w:val="21"/>
                <w:szCs w:val="21"/>
              </w:rPr>
            </w:pPr>
            <w:r w:rsidRPr="00ED24D7">
              <w:rPr>
                <w:sz w:val="21"/>
                <w:szCs w:val="21"/>
              </w:rPr>
              <w:t>В том числе:</w:t>
            </w:r>
          </w:p>
        </w:tc>
        <w:tc>
          <w:tcPr>
            <w:tcW w:w="433" w:type="pct"/>
            <w:tcBorders>
              <w:top w:val="nil"/>
            </w:tcBorders>
          </w:tcPr>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местный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областной</w:t>
            </w:r>
          </w:p>
          <w:p w:rsidR="007924FC" w:rsidRPr="00ED24D7" w:rsidRDefault="007924FC" w:rsidP="007924FC">
            <w:pPr>
              <w:widowControl w:val="0"/>
              <w:autoSpaceDE w:val="0"/>
              <w:autoSpaceDN w:val="0"/>
              <w:jc w:val="center"/>
              <w:rPr>
                <w:sz w:val="21"/>
                <w:szCs w:val="21"/>
              </w:rPr>
            </w:pPr>
            <w:r w:rsidRPr="00ED24D7">
              <w:rPr>
                <w:sz w:val="21"/>
                <w:szCs w:val="21"/>
              </w:rPr>
              <w:t>бюджет</w:t>
            </w:r>
          </w:p>
        </w:tc>
        <w:tc>
          <w:tcPr>
            <w:tcW w:w="389" w:type="pct"/>
            <w:tcBorders>
              <w:top w:val="nil"/>
            </w:tcBorders>
          </w:tcPr>
          <w:p w:rsidR="007924FC" w:rsidRPr="00ED24D7" w:rsidRDefault="00ED24D7" w:rsidP="007924FC">
            <w:pPr>
              <w:widowControl w:val="0"/>
              <w:autoSpaceDE w:val="0"/>
              <w:autoSpaceDN w:val="0"/>
              <w:jc w:val="center"/>
              <w:rPr>
                <w:sz w:val="21"/>
                <w:szCs w:val="21"/>
              </w:rPr>
            </w:pPr>
            <w:r>
              <w:rPr>
                <w:sz w:val="21"/>
                <w:szCs w:val="21"/>
              </w:rPr>
              <w:t>40248,13</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w:t>
            </w:r>
            <w:r w:rsidR="00ED24D7">
              <w:rPr>
                <w:sz w:val="21"/>
                <w:szCs w:val="21"/>
              </w:rPr>
              <w:t>8130,13</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ED24D7">
            <w:pPr>
              <w:widowControl w:val="0"/>
              <w:autoSpaceDE w:val="0"/>
              <w:autoSpaceDN w:val="0"/>
              <w:jc w:val="center"/>
              <w:rPr>
                <w:sz w:val="21"/>
                <w:szCs w:val="21"/>
              </w:rPr>
            </w:pPr>
            <w:r w:rsidRPr="00ED24D7">
              <w:rPr>
                <w:sz w:val="21"/>
                <w:szCs w:val="21"/>
              </w:rPr>
              <w:t>2</w:t>
            </w:r>
            <w:r w:rsidR="00ED24D7">
              <w:rPr>
                <w:sz w:val="21"/>
                <w:szCs w:val="21"/>
              </w:rPr>
              <w:t>11</w:t>
            </w:r>
            <w:r w:rsidRPr="00ED24D7">
              <w:rPr>
                <w:sz w:val="21"/>
                <w:szCs w:val="21"/>
              </w:rPr>
              <w:t>8,00</w:t>
            </w:r>
          </w:p>
        </w:tc>
        <w:tc>
          <w:tcPr>
            <w:tcW w:w="342"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7</w:t>
            </w:r>
            <w:r w:rsidRPr="00ED24D7">
              <w:rPr>
                <w:sz w:val="21"/>
                <w:szCs w:val="21"/>
                <w:lang w:val="en-US"/>
              </w:rPr>
              <w:t>223</w:t>
            </w:r>
            <w:r w:rsidRPr="00ED24D7">
              <w:rPr>
                <w:sz w:val="21"/>
                <w:szCs w:val="21"/>
              </w:rPr>
              <w:t>,00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52</w:t>
            </w:r>
            <w:r w:rsidRPr="00ED24D7">
              <w:rPr>
                <w:sz w:val="21"/>
                <w:szCs w:val="21"/>
                <w:lang w:val="en-US"/>
              </w:rPr>
              <w:t>5</w:t>
            </w:r>
            <w:r w:rsidRPr="00ED24D7">
              <w:rPr>
                <w:sz w:val="21"/>
                <w:szCs w:val="21"/>
              </w:rPr>
              <w:t>2,00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1971,00</w:t>
            </w:r>
          </w:p>
        </w:tc>
        <w:tc>
          <w:tcPr>
            <w:tcW w:w="342"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lang w:val="en-US"/>
              </w:rPr>
              <w:t>6</w:t>
            </w:r>
            <w:r w:rsidRPr="00ED24D7">
              <w:rPr>
                <w:sz w:val="21"/>
                <w:szCs w:val="21"/>
              </w:rPr>
              <w:t>179,91</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lang w:val="en-US"/>
              </w:rPr>
              <w:t>6</w:t>
            </w:r>
            <w:r w:rsidRPr="00ED24D7">
              <w:rPr>
                <w:sz w:val="21"/>
                <w:szCs w:val="21"/>
              </w:rPr>
              <w:t>099,91</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80,00</w:t>
            </w:r>
          </w:p>
        </w:tc>
        <w:tc>
          <w:tcPr>
            <w:tcW w:w="343"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8542,22</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8515,22</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27,00</w:t>
            </w:r>
          </w:p>
        </w:tc>
        <w:tc>
          <w:tcPr>
            <w:tcW w:w="345" w:type="pct"/>
            <w:tcBorders>
              <w:top w:val="nil"/>
            </w:tcBorders>
          </w:tcPr>
          <w:p w:rsidR="007924FC" w:rsidRPr="00ED24D7" w:rsidRDefault="005D7964" w:rsidP="007924FC">
            <w:pPr>
              <w:widowControl w:val="0"/>
              <w:autoSpaceDE w:val="0"/>
              <w:autoSpaceDN w:val="0"/>
              <w:jc w:val="center"/>
              <w:rPr>
                <w:sz w:val="21"/>
                <w:szCs w:val="21"/>
              </w:rPr>
            </w:pPr>
            <w:r w:rsidRPr="00ED24D7">
              <w:rPr>
                <w:sz w:val="21"/>
                <w:szCs w:val="21"/>
              </w:rPr>
              <w:t>7635,00</w:t>
            </w:r>
          </w:p>
          <w:p w:rsidR="007924FC" w:rsidRPr="00ED24D7" w:rsidRDefault="007924FC" w:rsidP="007924FC">
            <w:pPr>
              <w:widowControl w:val="0"/>
              <w:autoSpaceDE w:val="0"/>
              <w:autoSpaceDN w:val="0"/>
              <w:jc w:val="center"/>
              <w:rPr>
                <w:sz w:val="21"/>
                <w:szCs w:val="21"/>
              </w:rPr>
            </w:pPr>
          </w:p>
          <w:p w:rsidR="007924FC" w:rsidRPr="00ED24D7" w:rsidRDefault="005D7964" w:rsidP="007924FC">
            <w:pPr>
              <w:widowControl w:val="0"/>
              <w:autoSpaceDE w:val="0"/>
              <w:autoSpaceDN w:val="0"/>
              <w:jc w:val="center"/>
              <w:rPr>
                <w:sz w:val="21"/>
                <w:szCs w:val="21"/>
              </w:rPr>
            </w:pPr>
            <w:r w:rsidRPr="00ED24D7">
              <w:rPr>
                <w:sz w:val="21"/>
                <w:szCs w:val="21"/>
              </w:rPr>
              <w:t>7</w:t>
            </w:r>
            <w:r w:rsidR="007924FC" w:rsidRPr="00ED24D7">
              <w:rPr>
                <w:sz w:val="21"/>
                <w:szCs w:val="21"/>
              </w:rPr>
              <w:t>5</w:t>
            </w:r>
            <w:r w:rsidRPr="00ED24D7">
              <w:rPr>
                <w:sz w:val="21"/>
                <w:szCs w:val="21"/>
              </w:rPr>
              <w:t>95,00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5D7964" w:rsidP="007924FC">
            <w:pPr>
              <w:widowControl w:val="0"/>
              <w:autoSpaceDE w:val="0"/>
              <w:autoSpaceDN w:val="0"/>
              <w:jc w:val="center"/>
              <w:rPr>
                <w:sz w:val="21"/>
                <w:szCs w:val="21"/>
              </w:rPr>
            </w:pPr>
            <w:r w:rsidRPr="00ED24D7">
              <w:rPr>
                <w:sz w:val="21"/>
                <w:szCs w:val="21"/>
              </w:rPr>
              <w:t>4</w:t>
            </w:r>
            <w:r w:rsidR="007924FC" w:rsidRPr="00ED24D7">
              <w:rPr>
                <w:sz w:val="21"/>
                <w:szCs w:val="21"/>
              </w:rPr>
              <w:t>0,00</w:t>
            </w:r>
          </w:p>
        </w:tc>
        <w:tc>
          <w:tcPr>
            <w:tcW w:w="344"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5327,00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5327,00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37" w:type="pct"/>
            <w:tcBorders>
              <w:top w:val="nil"/>
              <w:right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5341,00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5341,00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tc>
      </w:tr>
      <w:tr w:rsidR="007924FC" w:rsidRPr="003A6709" w:rsidTr="00A543CB">
        <w:trPr>
          <w:trHeight w:val="2190"/>
        </w:trPr>
        <w:tc>
          <w:tcPr>
            <w:tcW w:w="258" w:type="pct"/>
            <w:tcBorders>
              <w:top w:val="nil"/>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4.</w:t>
            </w:r>
          </w:p>
        </w:tc>
        <w:tc>
          <w:tcPr>
            <w:tcW w:w="1133" w:type="pct"/>
            <w:tcBorders>
              <w:top w:val="nil"/>
              <w:bottom w:val="single" w:sz="4" w:space="0" w:color="auto"/>
            </w:tcBorders>
          </w:tcPr>
          <w:p w:rsidR="007924FC" w:rsidRPr="00ED24D7" w:rsidRDefault="007924FC" w:rsidP="007924FC">
            <w:pPr>
              <w:widowControl w:val="0"/>
              <w:autoSpaceDE w:val="0"/>
              <w:autoSpaceDN w:val="0"/>
              <w:jc w:val="both"/>
              <w:rPr>
                <w:sz w:val="21"/>
                <w:szCs w:val="21"/>
              </w:rPr>
            </w:pPr>
            <w:r w:rsidRPr="00ED24D7">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7924FC" w:rsidRPr="00ED24D7" w:rsidRDefault="007924FC" w:rsidP="007924FC">
            <w:pPr>
              <w:widowControl w:val="0"/>
              <w:autoSpaceDE w:val="0"/>
              <w:autoSpaceDN w:val="0"/>
              <w:rPr>
                <w:sz w:val="21"/>
                <w:szCs w:val="21"/>
              </w:rPr>
            </w:pPr>
            <w:r w:rsidRPr="00ED24D7">
              <w:rPr>
                <w:sz w:val="21"/>
                <w:szCs w:val="21"/>
              </w:rPr>
              <w:t>МУ «СПиОГД»</w:t>
            </w:r>
          </w:p>
        </w:tc>
        <w:tc>
          <w:tcPr>
            <w:tcW w:w="433" w:type="pct"/>
            <w:tcBorders>
              <w:top w:val="nil"/>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местный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областной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другие источники</w:t>
            </w:r>
          </w:p>
        </w:tc>
        <w:tc>
          <w:tcPr>
            <w:tcW w:w="389" w:type="pct"/>
            <w:tcBorders>
              <w:top w:val="nil"/>
              <w:bottom w:val="single" w:sz="4" w:space="0" w:color="auto"/>
            </w:tcBorders>
          </w:tcPr>
          <w:p w:rsidR="007924FC" w:rsidRPr="00ED24D7" w:rsidRDefault="00ED24D7" w:rsidP="007924FC">
            <w:pPr>
              <w:widowControl w:val="0"/>
              <w:autoSpaceDE w:val="0"/>
              <w:autoSpaceDN w:val="0"/>
              <w:jc w:val="center"/>
              <w:rPr>
                <w:sz w:val="21"/>
                <w:szCs w:val="21"/>
              </w:rPr>
            </w:pPr>
            <w:r>
              <w:rPr>
                <w:sz w:val="21"/>
                <w:szCs w:val="21"/>
              </w:rPr>
              <w:t>80412,48</w:t>
            </w:r>
          </w:p>
          <w:p w:rsidR="007924FC" w:rsidRPr="00ED24D7" w:rsidRDefault="007924FC" w:rsidP="007924FC">
            <w:pPr>
              <w:widowControl w:val="0"/>
              <w:autoSpaceDE w:val="0"/>
              <w:autoSpaceDN w:val="0"/>
              <w:jc w:val="center"/>
              <w:rPr>
                <w:sz w:val="21"/>
                <w:szCs w:val="21"/>
              </w:rPr>
            </w:pPr>
          </w:p>
          <w:p w:rsidR="00ED24D7" w:rsidRDefault="00ED24D7"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w:t>
            </w:r>
            <w:r w:rsidR="00ED24D7">
              <w:rPr>
                <w:sz w:val="21"/>
                <w:szCs w:val="21"/>
              </w:rPr>
              <w:t>457</w:t>
            </w:r>
            <w:r w:rsidRPr="00ED24D7">
              <w:rPr>
                <w:sz w:val="21"/>
                <w:szCs w:val="21"/>
              </w:rPr>
              <w:t>,00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3982,00</w:t>
            </w:r>
          </w:p>
        </w:tc>
        <w:tc>
          <w:tcPr>
            <w:tcW w:w="342" w:type="pct"/>
            <w:tcBorders>
              <w:top w:val="nil"/>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7371,00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3218,00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1307,00</w:t>
            </w:r>
          </w:p>
        </w:tc>
        <w:tc>
          <w:tcPr>
            <w:tcW w:w="342" w:type="pct"/>
            <w:tcBorders>
              <w:top w:val="nil"/>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lang w:val="en-US"/>
              </w:rPr>
              <w:t>1</w:t>
            </w:r>
            <w:r w:rsidRPr="00ED24D7">
              <w:rPr>
                <w:sz w:val="21"/>
                <w:szCs w:val="21"/>
              </w:rPr>
              <w:t>1382,00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2675,00</w:t>
            </w:r>
          </w:p>
        </w:tc>
        <w:tc>
          <w:tcPr>
            <w:tcW w:w="343" w:type="pct"/>
            <w:tcBorders>
              <w:top w:val="nil"/>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15800,00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170,00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45" w:type="pct"/>
            <w:tcBorders>
              <w:top w:val="nil"/>
              <w:bottom w:val="single" w:sz="4" w:space="0" w:color="auto"/>
            </w:tcBorders>
          </w:tcPr>
          <w:p w:rsidR="007924FC" w:rsidRPr="00ED24D7" w:rsidRDefault="005D7964" w:rsidP="007924FC">
            <w:pPr>
              <w:jc w:val="center"/>
              <w:rPr>
                <w:sz w:val="21"/>
                <w:szCs w:val="21"/>
              </w:rPr>
            </w:pPr>
            <w:r w:rsidRPr="00ED24D7">
              <w:rPr>
                <w:sz w:val="21"/>
                <w:szCs w:val="21"/>
              </w:rPr>
              <w:t>19769</w:t>
            </w:r>
            <w:r w:rsidR="007924FC" w:rsidRPr="00ED24D7">
              <w:rPr>
                <w:sz w:val="21"/>
                <w:szCs w:val="21"/>
              </w:rPr>
              <w:t>,00</w:t>
            </w:r>
          </w:p>
          <w:p w:rsidR="007924FC" w:rsidRPr="00ED24D7" w:rsidRDefault="007924FC" w:rsidP="007924FC">
            <w:pPr>
              <w:rPr>
                <w:sz w:val="21"/>
                <w:szCs w:val="21"/>
              </w:rPr>
            </w:pPr>
          </w:p>
          <w:p w:rsidR="007924FC" w:rsidRPr="00ED24D7" w:rsidRDefault="007924FC" w:rsidP="007924FC">
            <w:pPr>
              <w:rPr>
                <w:sz w:val="21"/>
                <w:szCs w:val="21"/>
              </w:rPr>
            </w:pPr>
          </w:p>
          <w:p w:rsidR="007924FC" w:rsidRPr="00ED24D7" w:rsidRDefault="005D7964" w:rsidP="007924FC">
            <w:pPr>
              <w:jc w:val="center"/>
              <w:rPr>
                <w:sz w:val="21"/>
                <w:szCs w:val="21"/>
              </w:rPr>
            </w:pPr>
            <w:r w:rsidRPr="00ED24D7">
              <w:rPr>
                <w:sz w:val="21"/>
                <w:szCs w:val="21"/>
              </w:rPr>
              <w:t>69</w:t>
            </w:r>
            <w:r w:rsidR="007924FC" w:rsidRPr="00ED24D7">
              <w:rPr>
                <w:sz w:val="21"/>
                <w:szCs w:val="21"/>
              </w:rPr>
              <w:t>,00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tc>
        <w:tc>
          <w:tcPr>
            <w:tcW w:w="344" w:type="pct"/>
            <w:tcBorders>
              <w:top w:val="nil"/>
              <w:bottom w:val="single" w:sz="4" w:space="0" w:color="auto"/>
            </w:tcBorders>
          </w:tcPr>
          <w:p w:rsidR="007924FC" w:rsidRPr="00ED24D7" w:rsidRDefault="007924FC" w:rsidP="007924FC">
            <w:pPr>
              <w:jc w:val="center"/>
              <w:rPr>
                <w:sz w:val="21"/>
                <w:szCs w:val="21"/>
              </w:rPr>
            </w:pPr>
            <w:r w:rsidRPr="00ED24D7">
              <w:rPr>
                <w:sz w:val="21"/>
                <w:szCs w:val="21"/>
              </w:rPr>
              <w:t>12979,00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tc>
        <w:tc>
          <w:tcPr>
            <w:tcW w:w="337" w:type="pct"/>
            <w:tcBorders>
              <w:top w:val="nil"/>
              <w:bottom w:val="single" w:sz="4" w:space="0" w:color="auto"/>
              <w:right w:val="single" w:sz="4" w:space="0" w:color="auto"/>
            </w:tcBorders>
          </w:tcPr>
          <w:p w:rsidR="007924FC" w:rsidRPr="00ED24D7" w:rsidRDefault="007924FC" w:rsidP="007924FC">
            <w:pPr>
              <w:jc w:val="center"/>
              <w:rPr>
                <w:sz w:val="21"/>
                <w:szCs w:val="21"/>
              </w:rPr>
            </w:pPr>
            <w:r w:rsidRPr="00ED24D7">
              <w:rPr>
                <w:sz w:val="21"/>
                <w:szCs w:val="21"/>
              </w:rPr>
              <w:t>13109,00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tc>
      </w:tr>
      <w:tr w:rsidR="007924FC" w:rsidRPr="003A6709" w:rsidTr="00A543CB">
        <w:trPr>
          <w:trHeight w:val="210"/>
        </w:trPr>
        <w:tc>
          <w:tcPr>
            <w:tcW w:w="258"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4.1</w:t>
            </w:r>
          </w:p>
        </w:tc>
        <w:tc>
          <w:tcPr>
            <w:tcW w:w="1133" w:type="pct"/>
            <w:tcBorders>
              <w:top w:val="single" w:sz="4" w:space="0" w:color="auto"/>
              <w:bottom w:val="single" w:sz="4" w:space="0" w:color="auto"/>
            </w:tcBorders>
          </w:tcPr>
          <w:p w:rsidR="007924FC" w:rsidRPr="00ED24D7" w:rsidRDefault="007924FC" w:rsidP="007924FC">
            <w:pPr>
              <w:widowControl w:val="0"/>
              <w:autoSpaceDE w:val="0"/>
              <w:autoSpaceDN w:val="0"/>
              <w:jc w:val="both"/>
              <w:rPr>
                <w:sz w:val="21"/>
                <w:szCs w:val="21"/>
              </w:rPr>
            </w:pPr>
            <w:r w:rsidRPr="00ED24D7">
              <w:rPr>
                <w:sz w:val="21"/>
                <w:szCs w:val="21"/>
              </w:rPr>
              <w:t>Плата за найм жилого помещения муниципального жилищного фонда</w:t>
            </w:r>
          </w:p>
        </w:tc>
        <w:tc>
          <w:tcPr>
            <w:tcW w:w="734" w:type="pct"/>
            <w:tcBorders>
              <w:top w:val="single" w:sz="4" w:space="0" w:color="auto"/>
              <w:bottom w:val="single" w:sz="4" w:space="0" w:color="auto"/>
            </w:tcBorders>
          </w:tcPr>
          <w:p w:rsidR="007924FC" w:rsidRPr="00ED24D7" w:rsidRDefault="007924FC" w:rsidP="007924FC">
            <w:pPr>
              <w:widowControl w:val="0"/>
              <w:autoSpaceDE w:val="0"/>
              <w:autoSpaceDN w:val="0"/>
              <w:rPr>
                <w:sz w:val="21"/>
                <w:szCs w:val="21"/>
              </w:rPr>
            </w:pPr>
            <w:r w:rsidRPr="00ED24D7">
              <w:rPr>
                <w:sz w:val="21"/>
                <w:szCs w:val="21"/>
              </w:rPr>
              <w:t>МУ «СПиОГД»</w:t>
            </w:r>
          </w:p>
        </w:tc>
        <w:tc>
          <w:tcPr>
            <w:tcW w:w="433"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местный бюджет</w:t>
            </w:r>
          </w:p>
          <w:p w:rsidR="007924FC" w:rsidRPr="00ED24D7"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2,48</w:t>
            </w:r>
          </w:p>
        </w:tc>
        <w:tc>
          <w:tcPr>
            <w:tcW w:w="342"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2,00</w:t>
            </w:r>
          </w:p>
        </w:tc>
        <w:tc>
          <w:tcPr>
            <w:tcW w:w="342"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0,48</w:t>
            </w:r>
          </w:p>
        </w:tc>
        <w:tc>
          <w:tcPr>
            <w:tcW w:w="343"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45"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44"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37" w:type="pct"/>
            <w:tcBorders>
              <w:top w:val="single" w:sz="4" w:space="0" w:color="auto"/>
              <w:bottom w:val="single" w:sz="4" w:space="0" w:color="auto"/>
              <w:right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0,00</w:t>
            </w:r>
          </w:p>
        </w:tc>
      </w:tr>
      <w:tr w:rsidR="007924FC" w:rsidRPr="003A6709" w:rsidTr="001C5F7E">
        <w:trPr>
          <w:trHeight w:val="2592"/>
        </w:trPr>
        <w:tc>
          <w:tcPr>
            <w:tcW w:w="258"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7924FC" w:rsidRPr="00ED24D7" w:rsidRDefault="007924FC" w:rsidP="007924FC">
            <w:pPr>
              <w:widowControl w:val="0"/>
              <w:autoSpaceDE w:val="0"/>
              <w:autoSpaceDN w:val="0"/>
              <w:rPr>
                <w:sz w:val="21"/>
                <w:szCs w:val="21"/>
              </w:rPr>
            </w:pPr>
            <w:r w:rsidRPr="00ED24D7">
              <w:rPr>
                <w:sz w:val="21"/>
                <w:szCs w:val="21"/>
              </w:rPr>
              <w:t>ИТОГО по пункту 4:</w:t>
            </w:r>
          </w:p>
          <w:p w:rsidR="007924FC" w:rsidRPr="00ED24D7" w:rsidRDefault="007924FC" w:rsidP="007924FC">
            <w:pPr>
              <w:widowControl w:val="0"/>
              <w:autoSpaceDE w:val="0"/>
              <w:autoSpaceDN w:val="0"/>
              <w:rPr>
                <w:sz w:val="21"/>
                <w:szCs w:val="21"/>
              </w:rPr>
            </w:pPr>
            <w:r w:rsidRPr="00ED24D7">
              <w:rPr>
                <w:sz w:val="21"/>
                <w:szCs w:val="21"/>
              </w:rPr>
              <w:t>В том числе:</w:t>
            </w:r>
          </w:p>
          <w:p w:rsidR="007924FC" w:rsidRPr="00ED24D7" w:rsidRDefault="007924FC" w:rsidP="007924FC">
            <w:pPr>
              <w:widowControl w:val="0"/>
              <w:autoSpaceDE w:val="0"/>
              <w:autoSpaceDN w:val="0"/>
              <w:rPr>
                <w:sz w:val="21"/>
                <w:szCs w:val="21"/>
              </w:rPr>
            </w:pPr>
          </w:p>
        </w:tc>
        <w:tc>
          <w:tcPr>
            <w:tcW w:w="433"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местный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областной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другие источники</w:t>
            </w:r>
          </w:p>
        </w:tc>
        <w:tc>
          <w:tcPr>
            <w:tcW w:w="389" w:type="pct"/>
            <w:tcBorders>
              <w:top w:val="single" w:sz="4" w:space="0" w:color="auto"/>
              <w:bottom w:val="single" w:sz="4" w:space="0" w:color="auto"/>
            </w:tcBorders>
          </w:tcPr>
          <w:p w:rsidR="007924FC" w:rsidRPr="00ED24D7" w:rsidRDefault="001C5F7E" w:rsidP="007924FC">
            <w:pPr>
              <w:widowControl w:val="0"/>
              <w:autoSpaceDE w:val="0"/>
              <w:autoSpaceDN w:val="0"/>
              <w:jc w:val="center"/>
              <w:rPr>
                <w:sz w:val="21"/>
                <w:szCs w:val="21"/>
              </w:rPr>
            </w:pPr>
            <w:r w:rsidRPr="00ED24D7">
              <w:rPr>
                <w:sz w:val="21"/>
                <w:szCs w:val="21"/>
              </w:rPr>
              <w:t>8</w:t>
            </w:r>
            <w:r w:rsidR="00ED24D7">
              <w:rPr>
                <w:sz w:val="21"/>
                <w:szCs w:val="21"/>
              </w:rPr>
              <w:t>7851,48</w:t>
            </w:r>
          </w:p>
          <w:p w:rsidR="007924FC" w:rsidRPr="00ED24D7" w:rsidRDefault="007924FC" w:rsidP="007924FC">
            <w:pPr>
              <w:widowControl w:val="0"/>
              <w:autoSpaceDE w:val="0"/>
              <w:autoSpaceDN w:val="0"/>
              <w:jc w:val="center"/>
              <w:rPr>
                <w:sz w:val="21"/>
                <w:szCs w:val="21"/>
              </w:rPr>
            </w:pPr>
          </w:p>
          <w:p w:rsidR="007924FC" w:rsidRPr="00ED24D7" w:rsidRDefault="00ED24D7" w:rsidP="007924FC">
            <w:pPr>
              <w:widowControl w:val="0"/>
              <w:autoSpaceDE w:val="0"/>
              <w:autoSpaceDN w:val="0"/>
              <w:jc w:val="center"/>
              <w:rPr>
                <w:sz w:val="21"/>
                <w:szCs w:val="21"/>
              </w:rPr>
            </w:pPr>
            <w:r>
              <w:rPr>
                <w:sz w:val="21"/>
                <w:szCs w:val="21"/>
              </w:rPr>
              <w:t>80412,48</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w:t>
            </w:r>
            <w:r w:rsidR="00ED24D7">
              <w:rPr>
                <w:sz w:val="21"/>
                <w:szCs w:val="21"/>
              </w:rPr>
              <w:t>457</w:t>
            </w:r>
            <w:r w:rsidRPr="00ED24D7">
              <w:rPr>
                <w:sz w:val="21"/>
                <w:szCs w:val="21"/>
              </w:rPr>
              <w:t>,00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3982,00</w:t>
            </w:r>
          </w:p>
        </w:tc>
        <w:tc>
          <w:tcPr>
            <w:tcW w:w="342"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11898,00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7373,00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3218,00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1307,00</w:t>
            </w:r>
          </w:p>
        </w:tc>
        <w:tc>
          <w:tcPr>
            <w:tcW w:w="342" w:type="pct"/>
            <w:tcBorders>
              <w:top w:val="single" w:sz="4" w:space="0" w:color="auto"/>
              <w:bottom w:val="single" w:sz="4" w:space="0" w:color="auto"/>
            </w:tcBorders>
          </w:tcPr>
          <w:p w:rsidR="007924FC" w:rsidRPr="00ED24D7" w:rsidRDefault="007924FC" w:rsidP="007924FC">
            <w:pPr>
              <w:jc w:val="center"/>
              <w:rPr>
                <w:sz w:val="21"/>
                <w:szCs w:val="21"/>
              </w:rPr>
            </w:pPr>
            <w:r w:rsidRPr="00ED24D7">
              <w:rPr>
                <w:sz w:val="21"/>
                <w:szCs w:val="21"/>
              </w:rPr>
              <w:t>14057,48</w:t>
            </w:r>
          </w:p>
          <w:p w:rsidR="007924FC" w:rsidRPr="00ED24D7" w:rsidRDefault="007924FC" w:rsidP="007924FC">
            <w:pPr>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lang w:val="en-US"/>
              </w:rPr>
              <w:t>1</w:t>
            </w:r>
            <w:r w:rsidRPr="00ED24D7">
              <w:rPr>
                <w:sz w:val="21"/>
                <w:szCs w:val="21"/>
              </w:rPr>
              <w:t>1382,48</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jc w:val="center"/>
              <w:rPr>
                <w:sz w:val="21"/>
                <w:szCs w:val="21"/>
              </w:rPr>
            </w:pPr>
            <w:r w:rsidRPr="00ED24D7">
              <w:rPr>
                <w:sz w:val="21"/>
                <w:szCs w:val="21"/>
              </w:rPr>
              <w:t>0,00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2675,00</w:t>
            </w:r>
          </w:p>
        </w:tc>
        <w:tc>
          <w:tcPr>
            <w:tcW w:w="343" w:type="pct"/>
            <w:tcBorders>
              <w:top w:val="single" w:sz="4" w:space="0" w:color="auto"/>
              <w:bottom w:val="single" w:sz="4" w:space="0" w:color="auto"/>
            </w:tcBorders>
          </w:tcPr>
          <w:p w:rsidR="007924FC" w:rsidRPr="00ED24D7" w:rsidRDefault="007924FC" w:rsidP="007924FC">
            <w:pPr>
              <w:jc w:val="center"/>
              <w:rPr>
                <w:sz w:val="21"/>
                <w:szCs w:val="21"/>
              </w:rPr>
            </w:pPr>
            <w:r w:rsidRPr="00ED24D7">
              <w:rPr>
                <w:sz w:val="21"/>
                <w:szCs w:val="21"/>
              </w:rPr>
              <w:t>15970,00</w:t>
            </w: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15800,00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jc w:val="center"/>
              <w:rPr>
                <w:sz w:val="21"/>
                <w:szCs w:val="21"/>
              </w:rPr>
            </w:pPr>
            <w:r w:rsidRPr="00ED24D7">
              <w:rPr>
                <w:sz w:val="21"/>
                <w:szCs w:val="21"/>
              </w:rPr>
              <w:t>170,00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tc>
        <w:tc>
          <w:tcPr>
            <w:tcW w:w="345" w:type="pct"/>
            <w:tcBorders>
              <w:top w:val="single" w:sz="4" w:space="0" w:color="auto"/>
              <w:bottom w:val="single" w:sz="4" w:space="0" w:color="auto"/>
            </w:tcBorders>
          </w:tcPr>
          <w:p w:rsidR="007924FC" w:rsidRPr="00ED24D7" w:rsidRDefault="007924FC" w:rsidP="007924FC">
            <w:pPr>
              <w:jc w:val="center"/>
              <w:rPr>
                <w:sz w:val="21"/>
                <w:szCs w:val="21"/>
              </w:rPr>
            </w:pPr>
            <w:r w:rsidRPr="00ED24D7">
              <w:rPr>
                <w:sz w:val="21"/>
                <w:szCs w:val="21"/>
              </w:rPr>
              <w:t>1</w:t>
            </w:r>
            <w:r w:rsidR="005D7964" w:rsidRPr="00ED24D7">
              <w:rPr>
                <w:sz w:val="21"/>
                <w:szCs w:val="21"/>
              </w:rPr>
              <w:t>9838</w:t>
            </w:r>
            <w:r w:rsidRPr="00ED24D7">
              <w:rPr>
                <w:sz w:val="21"/>
                <w:szCs w:val="21"/>
              </w:rPr>
              <w:t>,00</w:t>
            </w: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1</w:t>
            </w:r>
            <w:r w:rsidR="005D7964" w:rsidRPr="00ED24D7">
              <w:rPr>
                <w:sz w:val="21"/>
                <w:szCs w:val="21"/>
              </w:rPr>
              <w:t>9769</w:t>
            </w:r>
            <w:r w:rsidRPr="00ED24D7">
              <w:rPr>
                <w:sz w:val="21"/>
                <w:szCs w:val="21"/>
              </w:rPr>
              <w:t>,00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5D7964" w:rsidP="007924FC">
            <w:pPr>
              <w:jc w:val="center"/>
              <w:rPr>
                <w:sz w:val="21"/>
                <w:szCs w:val="21"/>
              </w:rPr>
            </w:pPr>
            <w:r w:rsidRPr="00ED24D7">
              <w:rPr>
                <w:sz w:val="21"/>
                <w:szCs w:val="21"/>
              </w:rPr>
              <w:t>69</w:t>
            </w:r>
            <w:r w:rsidR="007924FC" w:rsidRPr="00ED24D7">
              <w:rPr>
                <w:sz w:val="21"/>
                <w:szCs w:val="21"/>
              </w:rPr>
              <w:t>,00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p w:rsidR="007924FC" w:rsidRPr="00ED24D7" w:rsidRDefault="007924FC" w:rsidP="007924FC">
            <w:pPr>
              <w:jc w:val="center"/>
              <w:rPr>
                <w:sz w:val="21"/>
                <w:szCs w:val="21"/>
              </w:rPr>
            </w:pPr>
          </w:p>
        </w:tc>
        <w:tc>
          <w:tcPr>
            <w:tcW w:w="344" w:type="pct"/>
            <w:tcBorders>
              <w:top w:val="single" w:sz="4" w:space="0" w:color="auto"/>
              <w:bottom w:val="single" w:sz="4" w:space="0" w:color="auto"/>
            </w:tcBorders>
          </w:tcPr>
          <w:p w:rsidR="007924FC" w:rsidRPr="00ED24D7" w:rsidRDefault="007924FC" w:rsidP="007924FC">
            <w:pPr>
              <w:jc w:val="center"/>
              <w:rPr>
                <w:sz w:val="21"/>
                <w:szCs w:val="21"/>
              </w:rPr>
            </w:pPr>
            <w:r w:rsidRPr="00ED24D7">
              <w:rPr>
                <w:sz w:val="21"/>
                <w:szCs w:val="21"/>
              </w:rPr>
              <w:t>12979,00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jc w:val="center"/>
              <w:rPr>
                <w:sz w:val="21"/>
                <w:szCs w:val="21"/>
              </w:rPr>
            </w:pPr>
            <w:r w:rsidRPr="00ED24D7">
              <w:rPr>
                <w:sz w:val="21"/>
                <w:szCs w:val="21"/>
              </w:rPr>
              <w:t>12979,00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p w:rsidR="007924FC" w:rsidRPr="00ED24D7" w:rsidRDefault="007924FC" w:rsidP="007924FC">
            <w:pPr>
              <w:jc w:val="center"/>
              <w:rPr>
                <w:sz w:val="21"/>
                <w:szCs w:val="21"/>
              </w:rPr>
            </w:pPr>
          </w:p>
        </w:tc>
        <w:tc>
          <w:tcPr>
            <w:tcW w:w="337" w:type="pct"/>
            <w:tcBorders>
              <w:top w:val="single" w:sz="4" w:space="0" w:color="auto"/>
              <w:bottom w:val="single" w:sz="4" w:space="0" w:color="auto"/>
              <w:right w:val="single" w:sz="4" w:space="0" w:color="auto"/>
            </w:tcBorders>
          </w:tcPr>
          <w:p w:rsidR="007924FC" w:rsidRPr="00ED24D7" w:rsidRDefault="007924FC" w:rsidP="007924FC">
            <w:pPr>
              <w:jc w:val="center"/>
              <w:rPr>
                <w:sz w:val="21"/>
                <w:szCs w:val="21"/>
              </w:rPr>
            </w:pPr>
            <w:r w:rsidRPr="00ED24D7">
              <w:rPr>
                <w:sz w:val="21"/>
                <w:szCs w:val="21"/>
              </w:rPr>
              <w:t>13109,00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13109,00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p w:rsidR="007924FC" w:rsidRPr="00ED24D7" w:rsidRDefault="007924FC" w:rsidP="007924FC">
            <w:pPr>
              <w:widowControl w:val="0"/>
              <w:autoSpaceDE w:val="0"/>
              <w:autoSpaceDN w:val="0"/>
              <w:jc w:val="both"/>
              <w:rPr>
                <w:sz w:val="21"/>
                <w:szCs w:val="21"/>
              </w:rPr>
            </w:pPr>
          </w:p>
        </w:tc>
      </w:tr>
      <w:tr w:rsidR="007924FC" w:rsidRPr="003A6709" w:rsidTr="00294799">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w:t>
            </w:r>
          </w:p>
        </w:tc>
        <w:tc>
          <w:tcPr>
            <w:tcW w:w="1867" w:type="pct"/>
            <w:gridSpan w:val="2"/>
            <w:tcBorders>
              <w:top w:val="single" w:sz="4" w:space="0" w:color="auto"/>
              <w:bottom w:val="single" w:sz="4" w:space="0" w:color="auto"/>
            </w:tcBorders>
          </w:tcPr>
          <w:p w:rsidR="007924FC" w:rsidRPr="003A6709" w:rsidRDefault="007924FC" w:rsidP="00A87E79">
            <w:pPr>
              <w:widowControl w:val="0"/>
              <w:autoSpaceDE w:val="0"/>
              <w:autoSpaceDN w:val="0"/>
              <w:rPr>
                <w:sz w:val="21"/>
                <w:szCs w:val="21"/>
              </w:rPr>
            </w:pPr>
            <w:r w:rsidRPr="003A6709">
              <w:rPr>
                <w:sz w:val="21"/>
                <w:szCs w:val="21"/>
              </w:rPr>
              <w:t xml:space="preserve">Разработка документов </w:t>
            </w:r>
            <w:r w:rsidR="00A87E79">
              <w:rPr>
                <w:sz w:val="21"/>
                <w:szCs w:val="21"/>
              </w:rPr>
              <w:t xml:space="preserve">в сфере </w:t>
            </w:r>
            <w:r w:rsidRPr="003A6709">
              <w:rPr>
                <w:sz w:val="21"/>
                <w:szCs w:val="21"/>
              </w:rPr>
              <w:t>градостроительной деятельности:</w:t>
            </w:r>
          </w:p>
        </w:tc>
        <w:tc>
          <w:tcPr>
            <w:tcW w:w="2875" w:type="pct"/>
            <w:gridSpan w:val="8"/>
            <w:tcBorders>
              <w:top w:val="nil"/>
              <w:bottom w:val="nil"/>
              <w:right w:val="single" w:sz="4" w:space="0" w:color="auto"/>
            </w:tcBorders>
            <w:shd w:val="clear" w:color="auto" w:fill="auto"/>
          </w:tcPr>
          <w:p w:rsidR="007924FC" w:rsidRPr="003A6709" w:rsidRDefault="007924FC" w:rsidP="007924FC">
            <w:pPr>
              <w:spacing w:after="200" w:line="276" w:lineRule="auto"/>
            </w:pP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5.2</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99,90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5.3</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Разработка генеральной схемы санитарной очистки территории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5.4</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 xml:space="preserve">Разработка местных </w:t>
            </w:r>
            <w:r w:rsidRPr="003A6709">
              <w:rPr>
                <w:sz w:val="21"/>
                <w:szCs w:val="21"/>
              </w:rPr>
              <w:lastRenderedPageBreak/>
              <w:t>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lastRenderedPageBreak/>
              <w:t xml:space="preserve">Комитет по </w:t>
            </w:r>
            <w:r w:rsidRPr="003A6709">
              <w:rPr>
                <w:sz w:val="21"/>
                <w:szCs w:val="21"/>
              </w:rPr>
              <w:lastRenderedPageBreak/>
              <w:t>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 xml:space="preserve">местный </w:t>
            </w:r>
            <w:r w:rsidRPr="003A6709">
              <w:rPr>
                <w:sz w:val="21"/>
                <w:szCs w:val="21"/>
              </w:rPr>
              <w:lastRenderedPageBreak/>
              <w:t>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lastRenderedPageBreak/>
              <w:t>100</w:t>
            </w:r>
            <w:r w:rsidRPr="003A6709">
              <w:rPr>
                <w:sz w:val="21"/>
                <w:szCs w:val="21"/>
              </w:rPr>
              <w:t>,0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lastRenderedPageBreak/>
              <w:t>5.5</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w:t>
            </w:r>
            <w:r>
              <w:rPr>
                <w:sz w:val="21"/>
                <w:szCs w:val="21"/>
              </w:rPr>
              <w:t>00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3</w:t>
            </w:r>
            <w:r w:rsidRPr="003A6709">
              <w:rPr>
                <w:sz w:val="21"/>
                <w:szCs w:val="21"/>
              </w:rPr>
              <w:t>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5:</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7924FC" w:rsidRPr="003A6709" w:rsidRDefault="00B93EDE" w:rsidP="007924FC">
            <w:pPr>
              <w:widowControl w:val="0"/>
              <w:autoSpaceDE w:val="0"/>
              <w:autoSpaceDN w:val="0"/>
              <w:jc w:val="center"/>
              <w:rPr>
                <w:sz w:val="21"/>
                <w:szCs w:val="21"/>
              </w:rPr>
            </w:pPr>
            <w:r>
              <w:rPr>
                <w:sz w:val="21"/>
                <w:szCs w:val="21"/>
              </w:rPr>
              <w:t>1</w:t>
            </w:r>
            <w:r w:rsidR="007924FC">
              <w:rPr>
                <w:sz w:val="21"/>
                <w:szCs w:val="21"/>
              </w:rPr>
              <w:t>099</w:t>
            </w:r>
            <w:r w:rsidR="007924FC" w:rsidRPr="003A6709">
              <w:rPr>
                <w:sz w:val="21"/>
                <w:szCs w:val="21"/>
              </w:rPr>
              <w:t>,</w:t>
            </w:r>
            <w:r w:rsidR="007924FC">
              <w:rPr>
                <w:sz w:val="21"/>
                <w:szCs w:val="21"/>
              </w:rPr>
              <w:t>9</w:t>
            </w:r>
            <w:r w:rsidR="007924FC" w:rsidRPr="003A6709">
              <w:rPr>
                <w:sz w:val="21"/>
                <w:szCs w:val="21"/>
              </w:rPr>
              <w:t>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nil"/>
            </w:tcBorders>
          </w:tcPr>
          <w:p w:rsidR="007924FC" w:rsidRPr="003A6709" w:rsidRDefault="007924FC" w:rsidP="007924FC">
            <w:pPr>
              <w:jc w:val="center"/>
              <w:rPr>
                <w:sz w:val="21"/>
                <w:szCs w:val="21"/>
              </w:rPr>
            </w:pPr>
            <w:r w:rsidRPr="003A6709">
              <w:rPr>
                <w:sz w:val="21"/>
                <w:szCs w:val="21"/>
              </w:rPr>
              <w:t>599,90</w:t>
            </w:r>
          </w:p>
        </w:tc>
        <w:tc>
          <w:tcPr>
            <w:tcW w:w="343" w:type="pct"/>
            <w:tcBorders>
              <w:top w:val="nil"/>
            </w:tcBorders>
          </w:tcPr>
          <w:p w:rsidR="007924FC" w:rsidRPr="003A6709" w:rsidRDefault="007924FC" w:rsidP="007924FC">
            <w:pPr>
              <w:jc w:val="center"/>
              <w:rPr>
                <w:sz w:val="21"/>
                <w:szCs w:val="21"/>
              </w:rPr>
            </w:pPr>
            <w:r>
              <w:rPr>
                <w:sz w:val="21"/>
                <w:szCs w:val="21"/>
              </w:rPr>
              <w:t>200</w:t>
            </w:r>
            <w:r w:rsidRPr="003A6709">
              <w:rPr>
                <w:sz w:val="21"/>
                <w:szCs w:val="21"/>
              </w:rPr>
              <w:t>,0</w:t>
            </w:r>
            <w:r>
              <w:rPr>
                <w:sz w:val="21"/>
                <w:szCs w:val="21"/>
              </w:rPr>
              <w:t>0</w:t>
            </w:r>
          </w:p>
        </w:tc>
        <w:tc>
          <w:tcPr>
            <w:tcW w:w="345" w:type="pct"/>
            <w:tcBorders>
              <w:top w:val="nil"/>
            </w:tcBorders>
          </w:tcPr>
          <w:p w:rsidR="007924FC" w:rsidRPr="003A6709" w:rsidRDefault="007924FC" w:rsidP="007924FC">
            <w:pPr>
              <w:jc w:val="center"/>
              <w:rPr>
                <w:sz w:val="21"/>
                <w:szCs w:val="21"/>
              </w:rPr>
            </w:pPr>
            <w:r>
              <w:rPr>
                <w:sz w:val="21"/>
                <w:szCs w:val="21"/>
              </w:rPr>
              <w:t>3</w:t>
            </w:r>
            <w:r w:rsidRPr="003A6709">
              <w:rPr>
                <w:sz w:val="21"/>
                <w:szCs w:val="21"/>
              </w:rPr>
              <w:t>00,00</w:t>
            </w:r>
          </w:p>
        </w:tc>
        <w:tc>
          <w:tcPr>
            <w:tcW w:w="344"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7924FC" w:rsidRPr="003A6709" w:rsidRDefault="007924FC" w:rsidP="007924FC">
            <w:pPr>
              <w:spacing w:after="200" w:line="276" w:lineRule="auto"/>
            </w:pP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7924FC" w:rsidRPr="003A6709" w:rsidRDefault="007924FC" w:rsidP="00B93EDE">
            <w:pPr>
              <w:widowControl w:val="0"/>
              <w:autoSpaceDE w:val="0"/>
              <w:autoSpaceDN w:val="0"/>
              <w:jc w:val="center"/>
              <w:rPr>
                <w:sz w:val="21"/>
                <w:szCs w:val="21"/>
              </w:rPr>
            </w:pPr>
            <w:r w:rsidRPr="003A6709">
              <w:rPr>
                <w:sz w:val="21"/>
                <w:szCs w:val="21"/>
              </w:rPr>
              <w:t>1</w:t>
            </w:r>
            <w:r w:rsidR="00B93EDE">
              <w:rPr>
                <w:sz w:val="21"/>
                <w:szCs w:val="21"/>
              </w:rPr>
              <w:t>0</w:t>
            </w:r>
            <w:r w:rsidRPr="003A6709">
              <w:rPr>
                <w:sz w:val="21"/>
                <w:szCs w:val="21"/>
              </w:rPr>
              <w:t>0,0</w:t>
            </w:r>
          </w:p>
        </w:tc>
        <w:tc>
          <w:tcPr>
            <w:tcW w:w="342"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3" w:type="pct"/>
            <w:tcBorders>
              <w:top w:val="single" w:sz="4" w:space="0" w:color="auto"/>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single" w:sz="4" w:space="0" w:color="auto"/>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44" w:type="pct"/>
            <w:tcBorders>
              <w:top w:val="single" w:sz="4" w:space="0" w:color="auto"/>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37" w:type="pct"/>
            <w:tcBorders>
              <w:top w:val="single" w:sz="4" w:space="0" w:color="auto"/>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6:</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7924FC" w:rsidRPr="003A6709" w:rsidRDefault="007924FC" w:rsidP="00B93EDE">
            <w:pPr>
              <w:widowControl w:val="0"/>
              <w:autoSpaceDE w:val="0"/>
              <w:autoSpaceDN w:val="0"/>
              <w:jc w:val="center"/>
              <w:rPr>
                <w:sz w:val="21"/>
                <w:szCs w:val="21"/>
              </w:rPr>
            </w:pPr>
            <w:r w:rsidRPr="003A6709">
              <w:rPr>
                <w:sz w:val="21"/>
                <w:szCs w:val="21"/>
              </w:rPr>
              <w:t>1</w:t>
            </w:r>
            <w:r w:rsidR="00B93EDE">
              <w:rPr>
                <w:sz w:val="21"/>
                <w:szCs w:val="21"/>
              </w:rPr>
              <w:t>0</w:t>
            </w:r>
            <w:r w:rsidRPr="003A6709">
              <w:rPr>
                <w:sz w:val="21"/>
                <w:szCs w:val="21"/>
              </w:rPr>
              <w:t>0,0</w:t>
            </w:r>
            <w:r>
              <w:rPr>
                <w:sz w:val="21"/>
                <w:szCs w:val="21"/>
              </w:rPr>
              <w:t>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43" w:type="pct"/>
            <w:tcBorders>
              <w:top w:val="nil"/>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44" w:type="pct"/>
            <w:tcBorders>
              <w:top w:val="nil"/>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w:t>
            </w:r>
            <w:r>
              <w:rPr>
                <w:sz w:val="21"/>
                <w:szCs w:val="21"/>
              </w:rPr>
              <w:t>0</w:t>
            </w:r>
            <w:r w:rsidRPr="003A6709">
              <w:rPr>
                <w:sz w:val="21"/>
                <w:szCs w:val="21"/>
              </w:rPr>
              <w:t>0</w:t>
            </w:r>
          </w:p>
        </w:tc>
      </w:tr>
      <w:tr w:rsidR="007924FC" w:rsidRPr="00B75CB8" w:rsidTr="00A543CB">
        <w:trPr>
          <w:trHeight w:val="198"/>
        </w:trPr>
        <w:tc>
          <w:tcPr>
            <w:tcW w:w="2125" w:type="pct"/>
            <w:gridSpan w:val="3"/>
            <w:tcBorders>
              <w:top w:val="nil"/>
            </w:tcBorders>
          </w:tcPr>
          <w:p w:rsidR="007924FC" w:rsidRPr="003A6709" w:rsidRDefault="007924FC" w:rsidP="007924FC">
            <w:pPr>
              <w:widowControl w:val="0"/>
              <w:autoSpaceDE w:val="0"/>
              <w:autoSpaceDN w:val="0"/>
              <w:rPr>
                <w:sz w:val="21"/>
                <w:szCs w:val="21"/>
              </w:rPr>
            </w:pPr>
            <w:r w:rsidRPr="003A6709">
              <w:rPr>
                <w:sz w:val="21"/>
                <w:szCs w:val="21"/>
              </w:rPr>
              <w:t>Всего по подпрограмме:</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7924FC" w:rsidRPr="003A6709" w:rsidRDefault="006802FA" w:rsidP="007924FC">
            <w:pPr>
              <w:widowControl w:val="0"/>
              <w:autoSpaceDE w:val="0"/>
              <w:autoSpaceDN w:val="0"/>
              <w:jc w:val="center"/>
              <w:rPr>
                <w:sz w:val="21"/>
                <w:szCs w:val="21"/>
              </w:rPr>
            </w:pPr>
            <w:r>
              <w:rPr>
                <w:sz w:val="21"/>
                <w:szCs w:val="21"/>
              </w:rPr>
              <w:t>29</w:t>
            </w:r>
            <w:r w:rsidR="00ED24D7">
              <w:rPr>
                <w:sz w:val="21"/>
                <w:szCs w:val="21"/>
              </w:rPr>
              <w:t>0927,35</w:t>
            </w:r>
          </w:p>
          <w:p w:rsidR="007924FC" w:rsidRPr="003A6709" w:rsidRDefault="007924FC" w:rsidP="007924FC">
            <w:pPr>
              <w:widowControl w:val="0"/>
              <w:autoSpaceDE w:val="0"/>
              <w:autoSpaceDN w:val="0"/>
              <w:jc w:val="center"/>
              <w:rPr>
                <w:sz w:val="21"/>
                <w:szCs w:val="21"/>
              </w:rPr>
            </w:pPr>
          </w:p>
          <w:p w:rsidR="007924FC" w:rsidRPr="003A6709" w:rsidRDefault="00ED24D7" w:rsidP="007924FC">
            <w:pPr>
              <w:widowControl w:val="0"/>
              <w:autoSpaceDE w:val="0"/>
              <w:autoSpaceDN w:val="0"/>
              <w:jc w:val="center"/>
              <w:rPr>
                <w:sz w:val="21"/>
                <w:szCs w:val="21"/>
              </w:rPr>
            </w:pPr>
            <w:r>
              <w:rPr>
                <w:sz w:val="21"/>
                <w:szCs w:val="21"/>
              </w:rPr>
              <w:t>152712,6</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ED24D7" w:rsidP="007924FC">
            <w:pPr>
              <w:widowControl w:val="0"/>
              <w:autoSpaceDE w:val="0"/>
              <w:autoSpaceDN w:val="0"/>
              <w:jc w:val="center"/>
              <w:rPr>
                <w:sz w:val="21"/>
                <w:szCs w:val="21"/>
              </w:rPr>
            </w:pPr>
            <w:r>
              <w:rPr>
                <w:sz w:val="21"/>
                <w:szCs w:val="21"/>
              </w:rPr>
              <w:t>134232,75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3982,00</w:t>
            </w:r>
          </w:p>
          <w:p w:rsidR="007924FC" w:rsidRPr="003A6709" w:rsidRDefault="007924FC" w:rsidP="007924FC">
            <w:pPr>
              <w:widowControl w:val="0"/>
              <w:autoSpaceDE w:val="0"/>
              <w:autoSpaceDN w:val="0"/>
              <w:jc w:val="center"/>
              <w:rPr>
                <w:sz w:val="21"/>
                <w:szCs w:val="21"/>
              </w:rPr>
            </w:pP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22895,87</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13222,00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8366,87</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1307,00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26519,95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19465,15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4379,80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2675,00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4</w:t>
            </w:r>
            <w:r>
              <w:rPr>
                <w:sz w:val="21"/>
                <w:szCs w:val="21"/>
              </w:rPr>
              <w:t>7188,42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32433,02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14</w:t>
            </w:r>
            <w:r>
              <w:rPr>
                <w:sz w:val="21"/>
                <w:szCs w:val="21"/>
              </w:rPr>
              <w:t>755</w:t>
            </w:r>
            <w:r w:rsidRPr="003A6709">
              <w:rPr>
                <w:sz w:val="21"/>
                <w:szCs w:val="21"/>
              </w:rPr>
              <w:t>,</w:t>
            </w:r>
            <w:r>
              <w:rPr>
                <w:sz w:val="21"/>
                <w:szCs w:val="21"/>
              </w:rPr>
              <w:t>40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nil"/>
            </w:tcBorders>
          </w:tcPr>
          <w:p w:rsidR="007924FC" w:rsidRPr="003A6709" w:rsidRDefault="00ED24D7" w:rsidP="007924FC">
            <w:pPr>
              <w:widowControl w:val="0"/>
              <w:autoSpaceDE w:val="0"/>
              <w:autoSpaceDN w:val="0"/>
              <w:jc w:val="center"/>
              <w:rPr>
                <w:sz w:val="21"/>
                <w:szCs w:val="21"/>
              </w:rPr>
            </w:pPr>
            <w:r>
              <w:rPr>
                <w:sz w:val="21"/>
                <w:szCs w:val="21"/>
              </w:rPr>
              <w:t>67838,32</w:t>
            </w:r>
          </w:p>
          <w:p w:rsidR="007924FC" w:rsidRPr="003A6709" w:rsidRDefault="007924FC" w:rsidP="007924FC">
            <w:pPr>
              <w:widowControl w:val="0"/>
              <w:autoSpaceDE w:val="0"/>
              <w:autoSpaceDN w:val="0"/>
              <w:jc w:val="center"/>
              <w:rPr>
                <w:sz w:val="21"/>
                <w:szCs w:val="21"/>
              </w:rPr>
            </w:pPr>
          </w:p>
          <w:p w:rsidR="007924FC" w:rsidRPr="003A6709" w:rsidRDefault="00ED24D7" w:rsidP="007924FC">
            <w:pPr>
              <w:widowControl w:val="0"/>
              <w:autoSpaceDE w:val="0"/>
              <w:autoSpaceDN w:val="0"/>
              <w:jc w:val="center"/>
              <w:rPr>
                <w:sz w:val="21"/>
                <w:szCs w:val="21"/>
              </w:rPr>
            </w:pPr>
            <w:r>
              <w:rPr>
                <w:sz w:val="21"/>
                <w:szCs w:val="21"/>
              </w:rPr>
              <w:t>36780,79</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ED24D7" w:rsidP="007924FC">
            <w:pPr>
              <w:widowControl w:val="0"/>
              <w:autoSpaceDE w:val="0"/>
              <w:autoSpaceDN w:val="0"/>
              <w:jc w:val="center"/>
              <w:rPr>
                <w:sz w:val="21"/>
                <w:szCs w:val="21"/>
              </w:rPr>
            </w:pPr>
            <w:r>
              <w:rPr>
                <w:sz w:val="21"/>
                <w:szCs w:val="21"/>
              </w:rPr>
              <w:t>31057,53</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nil"/>
            </w:tcBorders>
          </w:tcPr>
          <w:p w:rsidR="007924FC" w:rsidRPr="003A6709" w:rsidRDefault="006802FA" w:rsidP="007924FC">
            <w:pPr>
              <w:widowControl w:val="0"/>
              <w:autoSpaceDE w:val="0"/>
              <w:autoSpaceDN w:val="0"/>
              <w:jc w:val="center"/>
              <w:rPr>
                <w:sz w:val="21"/>
                <w:szCs w:val="21"/>
              </w:rPr>
            </w:pPr>
            <w:r>
              <w:rPr>
                <w:sz w:val="21"/>
                <w:szCs w:val="21"/>
              </w:rPr>
              <w:t>106934,79</w:t>
            </w: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31261,64</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75673,15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19550,00</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19550,00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3A6709">
              <w:rPr>
                <w:sz w:val="21"/>
                <w:szCs w:val="21"/>
              </w:rPr>
              <w:t>0,0</w:t>
            </w:r>
            <w:r>
              <w:rPr>
                <w:sz w:val="21"/>
                <w:szCs w:val="21"/>
              </w:rPr>
              <w:t>0</w:t>
            </w:r>
          </w:p>
        </w:tc>
      </w:tr>
    </w:tbl>
    <w:p w:rsidR="00C46A6E" w:rsidRDefault="00C46A6E" w:rsidP="00C55B4F">
      <w:pPr>
        <w:autoSpaceDE w:val="0"/>
        <w:autoSpaceDN w:val="0"/>
        <w:adjustRightInd w:val="0"/>
        <w:jc w:val="center"/>
        <w:outlineLvl w:val="0"/>
        <w:rPr>
          <w:rFonts w:eastAsiaTheme="minorHAnsi"/>
          <w:sz w:val="28"/>
          <w:szCs w:val="28"/>
          <w:lang w:eastAsia="en-US"/>
        </w:rPr>
      </w:pPr>
    </w:p>
    <w:p w:rsidR="001C5F7E" w:rsidRDefault="001C5F7E" w:rsidP="00C55B4F">
      <w:pPr>
        <w:autoSpaceDE w:val="0"/>
        <w:autoSpaceDN w:val="0"/>
        <w:adjustRightInd w:val="0"/>
        <w:jc w:val="center"/>
        <w:outlineLvl w:val="0"/>
        <w:rPr>
          <w:rFonts w:eastAsiaTheme="minorHAnsi"/>
          <w:sz w:val="28"/>
          <w:szCs w:val="28"/>
          <w:lang w:eastAsia="en-US"/>
        </w:rPr>
      </w:pPr>
    </w:p>
    <w:p w:rsidR="00253B24" w:rsidRDefault="00253B24" w:rsidP="00253B24">
      <w:pPr>
        <w:tabs>
          <w:tab w:val="left" w:pos="900"/>
        </w:tabs>
        <w:jc w:val="both"/>
        <w:rPr>
          <w:rFonts w:eastAsiaTheme="minorHAnsi"/>
          <w:sz w:val="28"/>
          <w:szCs w:val="28"/>
          <w:lang w:eastAsia="en-US"/>
        </w:rPr>
      </w:pPr>
    </w:p>
    <w:p w:rsidR="00253B24" w:rsidRPr="00C36D48" w:rsidRDefault="00777777" w:rsidP="00253B24">
      <w:pPr>
        <w:tabs>
          <w:tab w:val="left" w:pos="900"/>
        </w:tabs>
        <w:jc w:val="both"/>
        <w:rPr>
          <w:b/>
          <w:color w:val="000000"/>
          <w:sz w:val="28"/>
          <w:szCs w:val="28"/>
        </w:rPr>
      </w:pPr>
      <w:r>
        <w:rPr>
          <w:color w:val="000000"/>
          <w:sz w:val="28"/>
          <w:szCs w:val="28"/>
        </w:rPr>
        <w:t>М</w:t>
      </w:r>
      <w:r w:rsidR="00253B24" w:rsidRPr="00C36D48">
        <w:rPr>
          <w:color w:val="000000"/>
          <w:sz w:val="28"/>
          <w:szCs w:val="28"/>
        </w:rPr>
        <w:t>эр</w:t>
      </w:r>
      <w:r w:rsidR="00253B24">
        <w:rPr>
          <w:color w:val="000000"/>
          <w:sz w:val="28"/>
          <w:szCs w:val="28"/>
        </w:rPr>
        <w:t xml:space="preserve"> </w:t>
      </w:r>
      <w:r w:rsidR="00253B24" w:rsidRPr="00C36D48">
        <w:rPr>
          <w:color w:val="000000"/>
          <w:sz w:val="28"/>
          <w:szCs w:val="28"/>
        </w:rPr>
        <w:t xml:space="preserve">городского округа муниципального </w:t>
      </w:r>
    </w:p>
    <w:p w:rsidR="00253B24" w:rsidRDefault="00253B24" w:rsidP="00253B24">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Pr>
          <w:b w:val="0"/>
          <w:color w:val="000000"/>
        </w:rPr>
        <w:t xml:space="preserve">    </w:t>
      </w:r>
      <w:r w:rsidRPr="006A2A3C">
        <w:rPr>
          <w:b w:val="0"/>
          <w:color w:val="000000"/>
        </w:rPr>
        <w:t xml:space="preserve">    </w:t>
      </w:r>
      <w:r w:rsidR="00777777">
        <w:rPr>
          <w:b w:val="0"/>
          <w:color w:val="000000"/>
        </w:rPr>
        <w:t>О.В. Боровский</w:t>
      </w:r>
    </w:p>
    <w:p w:rsidR="00B47F76" w:rsidRDefault="00B47F76" w:rsidP="002B7D04">
      <w:pPr>
        <w:rPr>
          <w:rFonts w:eastAsia="Calibri"/>
          <w:lang w:eastAsia="en-US"/>
        </w:rPr>
      </w:pPr>
    </w:p>
    <w:p w:rsidR="00B47F76" w:rsidRDefault="00B47F76" w:rsidP="002B7D04">
      <w:pPr>
        <w:rPr>
          <w:rFonts w:eastAsia="Calibri"/>
          <w:lang w:eastAsia="en-US"/>
        </w:rPr>
      </w:pPr>
    </w:p>
    <w:p w:rsidR="00ED24D7" w:rsidRDefault="00ED24D7" w:rsidP="002B7D04">
      <w:pPr>
        <w:rPr>
          <w:rFonts w:eastAsia="Calibri"/>
          <w:lang w:eastAsia="en-US"/>
        </w:rPr>
      </w:pPr>
    </w:p>
    <w:p w:rsidR="004D6A91" w:rsidRDefault="004D6A91" w:rsidP="002B7D04">
      <w:pPr>
        <w:rPr>
          <w:rFonts w:eastAsia="Calibri"/>
          <w:lang w:eastAsia="en-US"/>
        </w:rPr>
      </w:pPr>
    </w:p>
    <w:p w:rsidR="004D6A91" w:rsidRDefault="004D6A91" w:rsidP="002B7D04">
      <w:pPr>
        <w:rPr>
          <w:rFonts w:eastAsia="Calibri"/>
          <w:lang w:eastAsia="en-US"/>
        </w:rPr>
      </w:pPr>
    </w:p>
    <w:p w:rsidR="004D6A91" w:rsidRDefault="004D6A91" w:rsidP="002B7D04">
      <w:pPr>
        <w:rPr>
          <w:rFonts w:eastAsia="Calibri"/>
          <w:lang w:eastAsia="en-US"/>
        </w:rPr>
      </w:pPr>
    </w:p>
    <w:p w:rsidR="00ED24D7" w:rsidRDefault="00ED24D7" w:rsidP="002B7D04">
      <w:pPr>
        <w:rPr>
          <w:rFonts w:eastAsia="Calibri"/>
          <w:lang w:eastAsia="en-US"/>
        </w:rPr>
      </w:pPr>
    </w:p>
    <w:p w:rsidR="00B47F76" w:rsidRDefault="00B47F76" w:rsidP="002B7D04">
      <w:pPr>
        <w:rPr>
          <w:rFonts w:eastAsia="Calibri"/>
          <w:lang w:eastAsia="en-US"/>
        </w:rPr>
      </w:pPr>
    </w:p>
    <w:p w:rsidR="00C87D64" w:rsidRDefault="002B7D04" w:rsidP="002B7D04">
      <w:pPr>
        <w:rPr>
          <w:rFonts w:eastAsia="Calibri"/>
          <w:lang w:eastAsia="en-US"/>
        </w:rPr>
      </w:pPr>
      <w:r w:rsidRPr="00085FFE">
        <w:rPr>
          <w:rFonts w:eastAsia="Calibri"/>
          <w:lang w:eastAsia="en-US"/>
        </w:rPr>
        <w:t>Исп. Малинова М.А</w:t>
      </w:r>
      <w:r w:rsidR="00BD1FD1">
        <w:rPr>
          <w:rFonts w:eastAsia="Calibri"/>
          <w:lang w:eastAsia="en-US"/>
        </w:rPr>
        <w:t>.</w:t>
      </w:r>
    </w:p>
    <w:p w:rsidR="002B7D04" w:rsidRDefault="002B7D04" w:rsidP="00FE0663">
      <w:pPr>
        <w:rPr>
          <w:color w:val="000000"/>
          <w:sz w:val="28"/>
          <w:szCs w:val="28"/>
        </w:rPr>
      </w:pPr>
      <w:r>
        <w:rPr>
          <w:rFonts w:eastAsia="Calibri"/>
          <w:lang w:eastAsia="en-US"/>
        </w:rPr>
        <w:t>т</w:t>
      </w:r>
      <w:r w:rsidRPr="00085FFE">
        <w:rPr>
          <w:rFonts w:eastAsia="Calibri"/>
          <w:lang w:eastAsia="en-US"/>
        </w:rPr>
        <w:t>ел. 52421</w:t>
      </w:r>
    </w:p>
    <w:sectPr w:rsidR="002B7D04" w:rsidSect="00362CF3">
      <w:pgSz w:w="11906" w:h="16838"/>
      <w:pgMar w:top="851"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0589D"/>
    <w:rsid w:val="0000686E"/>
    <w:rsid w:val="00006DF1"/>
    <w:rsid w:val="00011A12"/>
    <w:rsid w:val="00012767"/>
    <w:rsid w:val="00015872"/>
    <w:rsid w:val="000179B9"/>
    <w:rsid w:val="000309C9"/>
    <w:rsid w:val="00032F02"/>
    <w:rsid w:val="00034D73"/>
    <w:rsid w:val="00037C0A"/>
    <w:rsid w:val="000445D3"/>
    <w:rsid w:val="0006531E"/>
    <w:rsid w:val="000712AF"/>
    <w:rsid w:val="000713F1"/>
    <w:rsid w:val="00074E9F"/>
    <w:rsid w:val="00076E2C"/>
    <w:rsid w:val="00081A18"/>
    <w:rsid w:val="000838B9"/>
    <w:rsid w:val="00084BA2"/>
    <w:rsid w:val="00090103"/>
    <w:rsid w:val="00092050"/>
    <w:rsid w:val="0009392E"/>
    <w:rsid w:val="0009672B"/>
    <w:rsid w:val="000A0E9E"/>
    <w:rsid w:val="000A3E11"/>
    <w:rsid w:val="000A4287"/>
    <w:rsid w:val="000A5664"/>
    <w:rsid w:val="000B0F9C"/>
    <w:rsid w:val="000B6309"/>
    <w:rsid w:val="000C16AD"/>
    <w:rsid w:val="000C1BC2"/>
    <w:rsid w:val="000D0C6C"/>
    <w:rsid w:val="000D3483"/>
    <w:rsid w:val="000D3EAE"/>
    <w:rsid w:val="000E0242"/>
    <w:rsid w:val="000E0797"/>
    <w:rsid w:val="000E6717"/>
    <w:rsid w:val="000F1126"/>
    <w:rsid w:val="000F1927"/>
    <w:rsid w:val="000F4080"/>
    <w:rsid w:val="000F74A5"/>
    <w:rsid w:val="00120565"/>
    <w:rsid w:val="00120ED1"/>
    <w:rsid w:val="00121102"/>
    <w:rsid w:val="00143BD8"/>
    <w:rsid w:val="0014639F"/>
    <w:rsid w:val="00146E91"/>
    <w:rsid w:val="001536C3"/>
    <w:rsid w:val="001547E9"/>
    <w:rsid w:val="00171C4F"/>
    <w:rsid w:val="00172277"/>
    <w:rsid w:val="001727A3"/>
    <w:rsid w:val="00173D5C"/>
    <w:rsid w:val="00176EC4"/>
    <w:rsid w:val="00181E4F"/>
    <w:rsid w:val="00183EF2"/>
    <w:rsid w:val="00185264"/>
    <w:rsid w:val="001860B3"/>
    <w:rsid w:val="00192104"/>
    <w:rsid w:val="001945C1"/>
    <w:rsid w:val="001A1A39"/>
    <w:rsid w:val="001A3C6E"/>
    <w:rsid w:val="001B58AC"/>
    <w:rsid w:val="001B7EB4"/>
    <w:rsid w:val="001C5F7E"/>
    <w:rsid w:val="001C7246"/>
    <w:rsid w:val="001D1220"/>
    <w:rsid w:val="001D38D6"/>
    <w:rsid w:val="001E35AA"/>
    <w:rsid w:val="001E6463"/>
    <w:rsid w:val="001F0543"/>
    <w:rsid w:val="001F100A"/>
    <w:rsid w:val="001F3EE2"/>
    <w:rsid w:val="00200430"/>
    <w:rsid w:val="002126D3"/>
    <w:rsid w:val="00215DCE"/>
    <w:rsid w:val="00225276"/>
    <w:rsid w:val="002339EC"/>
    <w:rsid w:val="0023680E"/>
    <w:rsid w:val="00245D28"/>
    <w:rsid w:val="00247DE5"/>
    <w:rsid w:val="00252DA5"/>
    <w:rsid w:val="002533AF"/>
    <w:rsid w:val="00253B24"/>
    <w:rsid w:val="0025470C"/>
    <w:rsid w:val="002563D8"/>
    <w:rsid w:val="0027321A"/>
    <w:rsid w:val="00280EEE"/>
    <w:rsid w:val="00282AC1"/>
    <w:rsid w:val="0028723E"/>
    <w:rsid w:val="00287C67"/>
    <w:rsid w:val="002908DF"/>
    <w:rsid w:val="00293310"/>
    <w:rsid w:val="00294799"/>
    <w:rsid w:val="002A1A27"/>
    <w:rsid w:val="002A7DE2"/>
    <w:rsid w:val="002B00E4"/>
    <w:rsid w:val="002B24DB"/>
    <w:rsid w:val="002B6558"/>
    <w:rsid w:val="002B7D04"/>
    <w:rsid w:val="002C4FDC"/>
    <w:rsid w:val="002C64EB"/>
    <w:rsid w:val="002D0EF4"/>
    <w:rsid w:val="002D132E"/>
    <w:rsid w:val="002E46FA"/>
    <w:rsid w:val="002E7574"/>
    <w:rsid w:val="003012B7"/>
    <w:rsid w:val="00305211"/>
    <w:rsid w:val="00305B51"/>
    <w:rsid w:val="00307F0C"/>
    <w:rsid w:val="00312F3D"/>
    <w:rsid w:val="00317320"/>
    <w:rsid w:val="00320A09"/>
    <w:rsid w:val="0034485B"/>
    <w:rsid w:val="00347071"/>
    <w:rsid w:val="00354EA4"/>
    <w:rsid w:val="00361138"/>
    <w:rsid w:val="00362CF3"/>
    <w:rsid w:val="00365C45"/>
    <w:rsid w:val="00370105"/>
    <w:rsid w:val="00372259"/>
    <w:rsid w:val="003737DF"/>
    <w:rsid w:val="00374058"/>
    <w:rsid w:val="00377603"/>
    <w:rsid w:val="003811DD"/>
    <w:rsid w:val="003943BB"/>
    <w:rsid w:val="003A0765"/>
    <w:rsid w:val="003C2EC7"/>
    <w:rsid w:val="003C4C2F"/>
    <w:rsid w:val="003C65F3"/>
    <w:rsid w:val="003C76DD"/>
    <w:rsid w:val="003E24C9"/>
    <w:rsid w:val="003E5BCA"/>
    <w:rsid w:val="003F1847"/>
    <w:rsid w:val="003F7286"/>
    <w:rsid w:val="00411DC6"/>
    <w:rsid w:val="00413935"/>
    <w:rsid w:val="0042760C"/>
    <w:rsid w:val="00431A4B"/>
    <w:rsid w:val="0043288C"/>
    <w:rsid w:val="00434C96"/>
    <w:rsid w:val="00441475"/>
    <w:rsid w:val="00447733"/>
    <w:rsid w:val="00472474"/>
    <w:rsid w:val="00487F4F"/>
    <w:rsid w:val="0049029B"/>
    <w:rsid w:val="00491298"/>
    <w:rsid w:val="0049685A"/>
    <w:rsid w:val="004A2094"/>
    <w:rsid w:val="004B50A8"/>
    <w:rsid w:val="004B5AC8"/>
    <w:rsid w:val="004C107C"/>
    <w:rsid w:val="004C2737"/>
    <w:rsid w:val="004C5752"/>
    <w:rsid w:val="004C5EAD"/>
    <w:rsid w:val="004D1EFD"/>
    <w:rsid w:val="004D464A"/>
    <w:rsid w:val="004D6A91"/>
    <w:rsid w:val="004E0BE4"/>
    <w:rsid w:val="004E4A88"/>
    <w:rsid w:val="004E60F8"/>
    <w:rsid w:val="004E67E8"/>
    <w:rsid w:val="004F1965"/>
    <w:rsid w:val="004F63F0"/>
    <w:rsid w:val="00506142"/>
    <w:rsid w:val="00507AB3"/>
    <w:rsid w:val="00510DD7"/>
    <w:rsid w:val="00515C5C"/>
    <w:rsid w:val="00516AF9"/>
    <w:rsid w:val="00522123"/>
    <w:rsid w:val="00540937"/>
    <w:rsid w:val="00540BB7"/>
    <w:rsid w:val="00541DCB"/>
    <w:rsid w:val="00552A1B"/>
    <w:rsid w:val="00553480"/>
    <w:rsid w:val="00560AA1"/>
    <w:rsid w:val="00560D7E"/>
    <w:rsid w:val="005664CC"/>
    <w:rsid w:val="005709B1"/>
    <w:rsid w:val="005712BB"/>
    <w:rsid w:val="00576B21"/>
    <w:rsid w:val="00582641"/>
    <w:rsid w:val="0058574E"/>
    <w:rsid w:val="00594228"/>
    <w:rsid w:val="005A593D"/>
    <w:rsid w:val="005A5A89"/>
    <w:rsid w:val="005B57A1"/>
    <w:rsid w:val="005B5D47"/>
    <w:rsid w:val="005C2744"/>
    <w:rsid w:val="005C47EF"/>
    <w:rsid w:val="005D25A1"/>
    <w:rsid w:val="005D7964"/>
    <w:rsid w:val="005E4B5E"/>
    <w:rsid w:val="005E4D79"/>
    <w:rsid w:val="005F4D3D"/>
    <w:rsid w:val="006005A1"/>
    <w:rsid w:val="006014CE"/>
    <w:rsid w:val="00607763"/>
    <w:rsid w:val="00614821"/>
    <w:rsid w:val="006153F7"/>
    <w:rsid w:val="0061615A"/>
    <w:rsid w:val="00620CAD"/>
    <w:rsid w:val="00633D62"/>
    <w:rsid w:val="00665747"/>
    <w:rsid w:val="0067024B"/>
    <w:rsid w:val="0067083D"/>
    <w:rsid w:val="006723FC"/>
    <w:rsid w:val="00676600"/>
    <w:rsid w:val="006802FA"/>
    <w:rsid w:val="00697F26"/>
    <w:rsid w:val="006A1AB1"/>
    <w:rsid w:val="006A693C"/>
    <w:rsid w:val="006B6E7C"/>
    <w:rsid w:val="006C614C"/>
    <w:rsid w:val="007015D1"/>
    <w:rsid w:val="00712C59"/>
    <w:rsid w:val="00713DEF"/>
    <w:rsid w:val="007254F0"/>
    <w:rsid w:val="00732B2B"/>
    <w:rsid w:val="00733936"/>
    <w:rsid w:val="00733A29"/>
    <w:rsid w:val="00740E67"/>
    <w:rsid w:val="00740E78"/>
    <w:rsid w:val="00747037"/>
    <w:rsid w:val="00750BEF"/>
    <w:rsid w:val="007512BF"/>
    <w:rsid w:val="00762803"/>
    <w:rsid w:val="00762961"/>
    <w:rsid w:val="00766673"/>
    <w:rsid w:val="0077507B"/>
    <w:rsid w:val="00777777"/>
    <w:rsid w:val="00785344"/>
    <w:rsid w:val="00786232"/>
    <w:rsid w:val="00791A0B"/>
    <w:rsid w:val="007924FC"/>
    <w:rsid w:val="00793DE1"/>
    <w:rsid w:val="007A0A9B"/>
    <w:rsid w:val="007A69F8"/>
    <w:rsid w:val="007C0C65"/>
    <w:rsid w:val="007C3ED1"/>
    <w:rsid w:val="007C5829"/>
    <w:rsid w:val="007D1FD0"/>
    <w:rsid w:val="007E105F"/>
    <w:rsid w:val="007E1200"/>
    <w:rsid w:val="007E79FF"/>
    <w:rsid w:val="007F1D5E"/>
    <w:rsid w:val="007F4A1E"/>
    <w:rsid w:val="00801CBA"/>
    <w:rsid w:val="0080293E"/>
    <w:rsid w:val="00805C69"/>
    <w:rsid w:val="00814156"/>
    <w:rsid w:val="00825418"/>
    <w:rsid w:val="00825AEC"/>
    <w:rsid w:val="00844E11"/>
    <w:rsid w:val="00847234"/>
    <w:rsid w:val="00857E53"/>
    <w:rsid w:val="008605ED"/>
    <w:rsid w:val="00885A4E"/>
    <w:rsid w:val="00887463"/>
    <w:rsid w:val="008A4B12"/>
    <w:rsid w:val="008B3AA6"/>
    <w:rsid w:val="008D7028"/>
    <w:rsid w:val="008D76D7"/>
    <w:rsid w:val="008D778E"/>
    <w:rsid w:val="008F14BB"/>
    <w:rsid w:val="008F5176"/>
    <w:rsid w:val="009064C5"/>
    <w:rsid w:val="009206A2"/>
    <w:rsid w:val="0092470B"/>
    <w:rsid w:val="00927691"/>
    <w:rsid w:val="00935C3D"/>
    <w:rsid w:val="00936977"/>
    <w:rsid w:val="00953644"/>
    <w:rsid w:val="00961139"/>
    <w:rsid w:val="009637EF"/>
    <w:rsid w:val="00967882"/>
    <w:rsid w:val="009779D6"/>
    <w:rsid w:val="009846BC"/>
    <w:rsid w:val="00987704"/>
    <w:rsid w:val="00991AA4"/>
    <w:rsid w:val="009949B8"/>
    <w:rsid w:val="009A3420"/>
    <w:rsid w:val="009A72CB"/>
    <w:rsid w:val="009A77FA"/>
    <w:rsid w:val="009B269E"/>
    <w:rsid w:val="009B5D80"/>
    <w:rsid w:val="009C2EE2"/>
    <w:rsid w:val="009D1B69"/>
    <w:rsid w:val="009D25E8"/>
    <w:rsid w:val="009D6D5F"/>
    <w:rsid w:val="009E2B2E"/>
    <w:rsid w:val="009F124F"/>
    <w:rsid w:val="009F3EDD"/>
    <w:rsid w:val="009F50B7"/>
    <w:rsid w:val="009F57DF"/>
    <w:rsid w:val="00A03DB7"/>
    <w:rsid w:val="00A10223"/>
    <w:rsid w:val="00A121D4"/>
    <w:rsid w:val="00A16E08"/>
    <w:rsid w:val="00A17220"/>
    <w:rsid w:val="00A17912"/>
    <w:rsid w:val="00A2585C"/>
    <w:rsid w:val="00A26982"/>
    <w:rsid w:val="00A30224"/>
    <w:rsid w:val="00A42541"/>
    <w:rsid w:val="00A4620B"/>
    <w:rsid w:val="00A50939"/>
    <w:rsid w:val="00A543CB"/>
    <w:rsid w:val="00A603B3"/>
    <w:rsid w:val="00A64FF0"/>
    <w:rsid w:val="00A65622"/>
    <w:rsid w:val="00A767DB"/>
    <w:rsid w:val="00A81D4E"/>
    <w:rsid w:val="00A86F9F"/>
    <w:rsid w:val="00A87E79"/>
    <w:rsid w:val="00AA581B"/>
    <w:rsid w:val="00AA63EB"/>
    <w:rsid w:val="00AB2914"/>
    <w:rsid w:val="00AB5D22"/>
    <w:rsid w:val="00AB762E"/>
    <w:rsid w:val="00AC057F"/>
    <w:rsid w:val="00AD5F7C"/>
    <w:rsid w:val="00AD6950"/>
    <w:rsid w:val="00AE105B"/>
    <w:rsid w:val="00AE704C"/>
    <w:rsid w:val="00B010DE"/>
    <w:rsid w:val="00B04CAE"/>
    <w:rsid w:val="00B05690"/>
    <w:rsid w:val="00B07267"/>
    <w:rsid w:val="00B07E6C"/>
    <w:rsid w:val="00B17E4E"/>
    <w:rsid w:val="00B21817"/>
    <w:rsid w:val="00B2457A"/>
    <w:rsid w:val="00B27FDE"/>
    <w:rsid w:val="00B30FF3"/>
    <w:rsid w:val="00B33716"/>
    <w:rsid w:val="00B40CE6"/>
    <w:rsid w:val="00B47F76"/>
    <w:rsid w:val="00B5001C"/>
    <w:rsid w:val="00B537B0"/>
    <w:rsid w:val="00B54F39"/>
    <w:rsid w:val="00B65C7D"/>
    <w:rsid w:val="00B7335B"/>
    <w:rsid w:val="00B7485F"/>
    <w:rsid w:val="00B93EDE"/>
    <w:rsid w:val="00BA43E6"/>
    <w:rsid w:val="00BB3105"/>
    <w:rsid w:val="00BB55DF"/>
    <w:rsid w:val="00BC33FA"/>
    <w:rsid w:val="00BC6687"/>
    <w:rsid w:val="00BD1FD1"/>
    <w:rsid w:val="00BE4E30"/>
    <w:rsid w:val="00BE5140"/>
    <w:rsid w:val="00BF0B3F"/>
    <w:rsid w:val="00BF0EB6"/>
    <w:rsid w:val="00BF2324"/>
    <w:rsid w:val="00BF3CAC"/>
    <w:rsid w:val="00C00E61"/>
    <w:rsid w:val="00C049A1"/>
    <w:rsid w:val="00C070B8"/>
    <w:rsid w:val="00C20856"/>
    <w:rsid w:val="00C21809"/>
    <w:rsid w:val="00C33B0E"/>
    <w:rsid w:val="00C36D48"/>
    <w:rsid w:val="00C41699"/>
    <w:rsid w:val="00C46A6E"/>
    <w:rsid w:val="00C55B4F"/>
    <w:rsid w:val="00C63A23"/>
    <w:rsid w:val="00C63FF5"/>
    <w:rsid w:val="00C65824"/>
    <w:rsid w:val="00C6732C"/>
    <w:rsid w:val="00C67BAA"/>
    <w:rsid w:val="00C70764"/>
    <w:rsid w:val="00C70EB0"/>
    <w:rsid w:val="00C7169F"/>
    <w:rsid w:val="00C73662"/>
    <w:rsid w:val="00C73806"/>
    <w:rsid w:val="00C742F4"/>
    <w:rsid w:val="00C86D8F"/>
    <w:rsid w:val="00C87B10"/>
    <w:rsid w:val="00C87D64"/>
    <w:rsid w:val="00C9626F"/>
    <w:rsid w:val="00CA7567"/>
    <w:rsid w:val="00CB1118"/>
    <w:rsid w:val="00CB489B"/>
    <w:rsid w:val="00CB64FF"/>
    <w:rsid w:val="00CC4E68"/>
    <w:rsid w:val="00CD3AC2"/>
    <w:rsid w:val="00CE263F"/>
    <w:rsid w:val="00CE37FE"/>
    <w:rsid w:val="00CF463F"/>
    <w:rsid w:val="00D03D35"/>
    <w:rsid w:val="00D05DA2"/>
    <w:rsid w:val="00D14CF2"/>
    <w:rsid w:val="00D14E3B"/>
    <w:rsid w:val="00D3361E"/>
    <w:rsid w:val="00D36237"/>
    <w:rsid w:val="00D44A29"/>
    <w:rsid w:val="00D51526"/>
    <w:rsid w:val="00D656C4"/>
    <w:rsid w:val="00D713E9"/>
    <w:rsid w:val="00D761C6"/>
    <w:rsid w:val="00D768B4"/>
    <w:rsid w:val="00D836A3"/>
    <w:rsid w:val="00D91E33"/>
    <w:rsid w:val="00D92D38"/>
    <w:rsid w:val="00DA5D25"/>
    <w:rsid w:val="00DC5944"/>
    <w:rsid w:val="00DD39DB"/>
    <w:rsid w:val="00DE46F1"/>
    <w:rsid w:val="00E169FD"/>
    <w:rsid w:val="00E244A6"/>
    <w:rsid w:val="00E302B2"/>
    <w:rsid w:val="00E44D94"/>
    <w:rsid w:val="00E5121E"/>
    <w:rsid w:val="00E51F04"/>
    <w:rsid w:val="00E5284D"/>
    <w:rsid w:val="00E60197"/>
    <w:rsid w:val="00E67925"/>
    <w:rsid w:val="00E73DEE"/>
    <w:rsid w:val="00E81541"/>
    <w:rsid w:val="00E93211"/>
    <w:rsid w:val="00E9404B"/>
    <w:rsid w:val="00EA3698"/>
    <w:rsid w:val="00EA718D"/>
    <w:rsid w:val="00EB1789"/>
    <w:rsid w:val="00EB1D6B"/>
    <w:rsid w:val="00EB4BB9"/>
    <w:rsid w:val="00EC6D54"/>
    <w:rsid w:val="00ED0421"/>
    <w:rsid w:val="00ED24D7"/>
    <w:rsid w:val="00EE1615"/>
    <w:rsid w:val="00EF6E46"/>
    <w:rsid w:val="00F0060B"/>
    <w:rsid w:val="00F04843"/>
    <w:rsid w:val="00F2463F"/>
    <w:rsid w:val="00F2547B"/>
    <w:rsid w:val="00F30434"/>
    <w:rsid w:val="00F604F5"/>
    <w:rsid w:val="00F614F1"/>
    <w:rsid w:val="00F65C2F"/>
    <w:rsid w:val="00F7131B"/>
    <w:rsid w:val="00F71467"/>
    <w:rsid w:val="00FA1E50"/>
    <w:rsid w:val="00FA503B"/>
    <w:rsid w:val="00FA51D8"/>
    <w:rsid w:val="00FC0071"/>
    <w:rsid w:val="00FC07A8"/>
    <w:rsid w:val="00FC2252"/>
    <w:rsid w:val="00FC4932"/>
    <w:rsid w:val="00FD30DB"/>
    <w:rsid w:val="00FE0663"/>
    <w:rsid w:val="00FE192F"/>
    <w:rsid w:val="00FE249B"/>
    <w:rsid w:val="00FE5F38"/>
    <w:rsid w:val="00FF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Documents\ReceivedFiles\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9513E-64FE-4357-9850-67238E37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4512</Words>
  <Characters>25724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30176</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2019-12-13T07:20:00Z</cp:lastPrinted>
  <dcterms:created xsi:type="dcterms:W3CDTF">2019-12-18T06:13:00Z</dcterms:created>
  <dcterms:modified xsi:type="dcterms:W3CDTF">2019-12-18T06:13:00Z</dcterms:modified>
</cp:coreProperties>
</file>