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247584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4758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247584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4758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247584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4758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F2306" w:rsidRPr="00247584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7F2306" w:rsidRPr="00247584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247584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F2306" w:rsidRPr="00247584" w:rsidTr="007F2306">
        <w:trPr>
          <w:cantSplit/>
          <w:trHeight w:val="220"/>
        </w:trPr>
        <w:tc>
          <w:tcPr>
            <w:tcW w:w="534" w:type="dxa"/>
          </w:tcPr>
          <w:p w:rsidR="007F2306" w:rsidRPr="00247584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247584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</w:tcPr>
          <w:p w:rsidR="007F2306" w:rsidRPr="00247584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247584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7F2306" w:rsidRPr="00247584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F2306" w:rsidRPr="00247584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247584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4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47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7F2306" w:rsidRPr="00247584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247584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7F2306" w:rsidRPr="00247584" w:rsidTr="007F2306">
        <w:trPr>
          <w:cantSplit/>
        </w:trPr>
        <w:tc>
          <w:tcPr>
            <w:tcW w:w="142" w:type="dxa"/>
          </w:tcPr>
          <w:p w:rsidR="007F2306" w:rsidRPr="00247584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247584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247584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247584" w:rsidRDefault="007F2306" w:rsidP="00D0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247584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D06F1C" w:rsidRPr="002475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2B02" w:rsidRPr="00247584">
              <w:rPr>
                <w:rFonts w:ascii="Times New Roman" w:eastAsia="Times New Roman" w:hAnsi="Times New Roman" w:cs="Times New Roman"/>
                <w:lang w:eastAsia="ru-RU"/>
              </w:rPr>
              <w:t>-2025 годы</w:t>
            </w:r>
            <w:r w:rsidR="00247584" w:rsidRPr="00247584">
              <w:rPr>
                <w:rFonts w:ascii="Times New Roman" w:eastAsia="Times New Roman" w:hAnsi="Times New Roman" w:cs="Times New Roman"/>
                <w:lang w:eastAsia="ru-RU"/>
              </w:rPr>
              <w:t xml:space="preserve"> в новой редакции</w:t>
            </w:r>
          </w:p>
        </w:tc>
        <w:tc>
          <w:tcPr>
            <w:tcW w:w="284" w:type="dxa"/>
          </w:tcPr>
          <w:p w:rsidR="007F2306" w:rsidRPr="00247584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247584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247584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247584" w:rsidRDefault="007F2306" w:rsidP="00247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7584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5D4BB5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7" w:history="1">
        <w:r w:rsidRPr="00247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16</w:t>
        </w:r>
      </w:hyperlink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</w:t>
      </w:r>
      <w:proofErr w:type="gramEnd"/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27.07.2018 № 110-37-767-18 «</w:t>
      </w:r>
      <w:r w:rsidRPr="00247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</w:t>
      </w:r>
      <w:r w:rsidR="00247584" w:rsidRPr="001C313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«Мегаполис-спорт»</w:t>
      </w:r>
      <w:r w:rsidR="00247584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муниципальному учреждению «Спортивная школа города Саянска»,</w:t>
      </w:r>
      <w:r w:rsidR="00247584"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47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2475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</w:t>
      </w:r>
      <w:proofErr w:type="gramEnd"/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7F2306" w:rsidRPr="00247584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7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47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306" w:rsidRPr="00247584" w:rsidRDefault="007F2306" w:rsidP="00233F0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02B02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6F1C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2B02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</w:t>
      </w:r>
      <w:r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24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Pr="00247584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202B02" w:rsidRPr="00247584">
        <w:rPr>
          <w:rFonts w:ascii="Times New Roman" w:hAnsi="Times New Roman" w:cs="Times New Roman"/>
          <w:sz w:val="28"/>
          <w:szCs w:val="28"/>
        </w:rPr>
        <w:t>.</w:t>
      </w:r>
    </w:p>
    <w:p w:rsidR="00247584" w:rsidRPr="00247584" w:rsidRDefault="00247584" w:rsidP="0024758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Признать утратившими силу с 1 января 2020 г.:</w:t>
      </w:r>
    </w:p>
    <w:p w:rsidR="00247584" w:rsidRPr="00247584" w:rsidRDefault="00247584" w:rsidP="002475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24.09.2019 № 110-37-1066-19 «Об утверждении муниципальной программы «Физическая культура и спорт в муниципальном образовании «город Саянск» на 2020-2025 годы.</w:t>
      </w:r>
    </w:p>
    <w:p w:rsidR="007F2306" w:rsidRPr="00247584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F2306" w:rsidRPr="0024758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B6317" w:rsidRPr="00247584">
        <w:rPr>
          <w:rFonts w:ascii="Times New Roman" w:hAnsi="Times New Roman" w:cs="Times New Roman"/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B6317" w:rsidRPr="002475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B6317" w:rsidRPr="00247584">
        <w:rPr>
          <w:rFonts w:ascii="Times New Roman" w:hAnsi="Times New Roman" w:cs="Times New Roman"/>
          <w:sz w:val="28"/>
          <w:szCs w:val="28"/>
        </w:rPr>
        <w:t xml:space="preserve">), </w:t>
      </w:r>
      <w:r w:rsidR="007F2306" w:rsidRPr="00247584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412548" w:rsidRPr="00247584">
        <w:rPr>
          <w:rFonts w:ascii="Times New Roman" w:hAnsi="Times New Roman" w:cs="Times New Roman"/>
          <w:sz w:val="28"/>
          <w:szCs w:val="28"/>
        </w:rPr>
        <w:t>«</w:t>
      </w:r>
      <w:r w:rsidR="007F2306" w:rsidRPr="00247584">
        <w:rPr>
          <w:rFonts w:ascii="Times New Roman" w:hAnsi="Times New Roman" w:cs="Times New Roman"/>
          <w:sz w:val="28"/>
          <w:szCs w:val="28"/>
        </w:rPr>
        <w:t>Саянские зори</w:t>
      </w:r>
      <w:r w:rsidR="00412548" w:rsidRPr="00247584">
        <w:rPr>
          <w:rFonts w:ascii="Times New Roman" w:hAnsi="Times New Roman" w:cs="Times New Roman"/>
          <w:sz w:val="28"/>
          <w:szCs w:val="28"/>
        </w:rPr>
        <w:t>»</w:t>
      </w:r>
      <w:r w:rsidR="00EB6317" w:rsidRPr="00247584">
        <w:rPr>
          <w:rFonts w:ascii="Times New Roman" w:hAnsi="Times New Roman" w:cs="Times New Roman"/>
          <w:sz w:val="28"/>
          <w:szCs w:val="28"/>
        </w:rPr>
        <w:t xml:space="preserve"> и</w:t>
      </w:r>
      <w:r w:rsidR="007F2306" w:rsidRPr="00247584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</w:t>
      </w:r>
      <w:r w:rsidR="007F2306" w:rsidRPr="0024758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2548" w:rsidRPr="00247584">
        <w:rPr>
          <w:rFonts w:ascii="Times New Roman" w:hAnsi="Times New Roman" w:cs="Times New Roman"/>
          <w:sz w:val="28"/>
          <w:szCs w:val="28"/>
        </w:rPr>
        <w:t>«</w:t>
      </w:r>
      <w:r w:rsidR="007F2306" w:rsidRPr="00247584">
        <w:rPr>
          <w:rFonts w:ascii="Times New Roman" w:hAnsi="Times New Roman" w:cs="Times New Roman"/>
          <w:sz w:val="28"/>
          <w:szCs w:val="28"/>
        </w:rPr>
        <w:t>город Саянск</w:t>
      </w:r>
      <w:r w:rsidR="00412548" w:rsidRPr="00247584">
        <w:rPr>
          <w:rFonts w:ascii="Times New Roman" w:hAnsi="Times New Roman" w:cs="Times New Roman"/>
          <w:sz w:val="28"/>
          <w:szCs w:val="28"/>
        </w:rPr>
        <w:t>»</w:t>
      </w:r>
      <w:r w:rsidR="007F2306" w:rsidRPr="0024758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12548" w:rsidRPr="00247584">
        <w:rPr>
          <w:rFonts w:ascii="Times New Roman" w:hAnsi="Times New Roman" w:cs="Times New Roman"/>
          <w:sz w:val="28"/>
          <w:szCs w:val="28"/>
        </w:rPr>
        <w:t>«</w:t>
      </w:r>
      <w:r w:rsidR="007F2306" w:rsidRPr="00247584">
        <w:rPr>
          <w:rFonts w:ascii="Times New Roman" w:hAnsi="Times New Roman" w:cs="Times New Roman"/>
          <w:sz w:val="28"/>
          <w:szCs w:val="28"/>
        </w:rPr>
        <w:t>Интернет</w:t>
      </w:r>
      <w:r w:rsidR="00412548" w:rsidRPr="00247584">
        <w:rPr>
          <w:rFonts w:ascii="Times New Roman" w:hAnsi="Times New Roman" w:cs="Times New Roman"/>
          <w:sz w:val="28"/>
          <w:szCs w:val="28"/>
        </w:rPr>
        <w:t>»</w:t>
      </w:r>
      <w:r w:rsidR="00EB6317" w:rsidRPr="002475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2306" w:rsidRPr="00247584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4</w:t>
      </w:r>
      <w:r w:rsidR="007F2306" w:rsidRPr="00247584">
        <w:rPr>
          <w:rFonts w:ascii="Times New Roman" w:hAnsi="Times New Roman" w:cs="Times New Roman"/>
          <w:sz w:val="28"/>
          <w:szCs w:val="28"/>
        </w:rPr>
        <w:t>. Постановление вступает в силу с 1 января 20</w:t>
      </w:r>
      <w:r w:rsidR="00233F0E" w:rsidRPr="00247584">
        <w:rPr>
          <w:rFonts w:ascii="Times New Roman" w:hAnsi="Times New Roman" w:cs="Times New Roman"/>
          <w:sz w:val="28"/>
          <w:szCs w:val="28"/>
        </w:rPr>
        <w:t>20</w:t>
      </w:r>
      <w:r w:rsidR="00EB6317" w:rsidRPr="00247584">
        <w:rPr>
          <w:rFonts w:ascii="Times New Roman" w:hAnsi="Times New Roman" w:cs="Times New Roman"/>
          <w:sz w:val="28"/>
          <w:szCs w:val="28"/>
        </w:rPr>
        <w:t xml:space="preserve"> года, но не ранее дня его официального опубликования</w:t>
      </w:r>
      <w:r w:rsidR="009C61B3" w:rsidRPr="00247584">
        <w:rPr>
          <w:rFonts w:ascii="Times New Roman" w:hAnsi="Times New Roman" w:cs="Times New Roman"/>
          <w:sz w:val="28"/>
          <w:szCs w:val="28"/>
        </w:rPr>
        <w:t>.</w:t>
      </w:r>
    </w:p>
    <w:p w:rsidR="007F2306" w:rsidRPr="00247584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5</w:t>
      </w:r>
      <w:r w:rsidR="007F2306" w:rsidRPr="00247584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247584" w:rsidRPr="00247584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247584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247584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М</w:t>
      </w:r>
      <w:r w:rsidR="00412548" w:rsidRPr="00247584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7F2306" w:rsidRPr="00247584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58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247584">
        <w:rPr>
          <w:rFonts w:ascii="Times New Roman" w:hAnsi="Times New Roman" w:cs="Times New Roman"/>
          <w:sz w:val="28"/>
          <w:szCs w:val="28"/>
        </w:rPr>
        <w:tab/>
      </w:r>
      <w:r w:rsidRPr="00247584">
        <w:rPr>
          <w:rFonts w:ascii="Times New Roman" w:hAnsi="Times New Roman" w:cs="Times New Roman"/>
          <w:sz w:val="28"/>
          <w:szCs w:val="28"/>
        </w:rPr>
        <w:tab/>
      </w:r>
      <w:r w:rsidRPr="00247584">
        <w:rPr>
          <w:rFonts w:ascii="Times New Roman" w:hAnsi="Times New Roman" w:cs="Times New Roman"/>
          <w:sz w:val="28"/>
          <w:szCs w:val="28"/>
        </w:rPr>
        <w:tab/>
      </w:r>
      <w:r w:rsidR="00F9486C" w:rsidRPr="00247584">
        <w:rPr>
          <w:rFonts w:ascii="Times New Roman" w:hAnsi="Times New Roman" w:cs="Times New Roman"/>
          <w:sz w:val="28"/>
          <w:szCs w:val="28"/>
        </w:rPr>
        <w:t>О</w:t>
      </w:r>
      <w:r w:rsidR="000745BE" w:rsidRPr="00247584">
        <w:rPr>
          <w:rFonts w:ascii="Times New Roman" w:hAnsi="Times New Roman" w:cs="Times New Roman"/>
          <w:sz w:val="28"/>
          <w:szCs w:val="28"/>
        </w:rPr>
        <w:t>.В</w:t>
      </w:r>
      <w:r w:rsidR="00D06F1C" w:rsidRPr="00247584">
        <w:rPr>
          <w:rFonts w:ascii="Times New Roman" w:hAnsi="Times New Roman" w:cs="Times New Roman"/>
          <w:sz w:val="28"/>
          <w:szCs w:val="28"/>
        </w:rPr>
        <w:t>.</w:t>
      </w:r>
      <w:r w:rsidR="000745BE" w:rsidRPr="00247584">
        <w:rPr>
          <w:rFonts w:ascii="Times New Roman" w:hAnsi="Times New Roman" w:cs="Times New Roman"/>
          <w:sz w:val="28"/>
          <w:szCs w:val="28"/>
        </w:rPr>
        <w:t xml:space="preserve"> </w:t>
      </w:r>
      <w:r w:rsidR="00F9486C" w:rsidRPr="00247584">
        <w:rPr>
          <w:rFonts w:ascii="Times New Roman" w:hAnsi="Times New Roman" w:cs="Times New Roman"/>
          <w:sz w:val="28"/>
          <w:szCs w:val="28"/>
        </w:rPr>
        <w:t>Боровский</w:t>
      </w:r>
    </w:p>
    <w:p w:rsidR="007F2306" w:rsidRPr="00247584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247584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247584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247584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247584" w:rsidRDefault="007F2306" w:rsidP="0041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>Исп. М.П. Кузнецова</w:t>
      </w:r>
    </w:p>
    <w:p w:rsidR="007F2306" w:rsidRPr="00247584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84">
        <w:rPr>
          <w:rFonts w:ascii="Times New Roman" w:hAnsi="Times New Roman" w:cs="Times New Roman"/>
          <w:sz w:val="24"/>
          <w:szCs w:val="24"/>
        </w:rPr>
        <w:t>58155</w:t>
      </w:r>
      <w:r w:rsidRPr="00247584">
        <w:rPr>
          <w:rFonts w:ascii="Times New Roman" w:hAnsi="Times New Roman" w:cs="Times New Roman"/>
          <w:sz w:val="28"/>
          <w:szCs w:val="28"/>
        </w:rPr>
        <w:br w:type="page"/>
      </w:r>
    </w:p>
    <w:p w:rsidR="007F2306" w:rsidRPr="00247584" w:rsidRDefault="00E656F5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2306" w:rsidRPr="00247584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>постановлени</w:t>
      </w:r>
      <w:r w:rsidR="00EB6317" w:rsidRPr="00247584">
        <w:rPr>
          <w:rFonts w:ascii="Times New Roman" w:hAnsi="Times New Roman" w:cs="Times New Roman"/>
          <w:sz w:val="24"/>
          <w:szCs w:val="24"/>
        </w:rPr>
        <w:t>ем</w:t>
      </w:r>
      <w:r w:rsidRPr="0024758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01834" w:rsidRPr="0024758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2475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1834" w:rsidRPr="00247584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247584">
        <w:rPr>
          <w:rFonts w:ascii="Times New Roman" w:hAnsi="Times New Roman" w:cs="Times New Roman"/>
          <w:sz w:val="24"/>
          <w:szCs w:val="24"/>
        </w:rPr>
        <w:t>«</w:t>
      </w:r>
      <w:r w:rsidRPr="00247584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247584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247584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от </w:t>
      </w:r>
      <w:r w:rsidR="00412548" w:rsidRPr="00247584">
        <w:rPr>
          <w:rFonts w:ascii="Times New Roman" w:hAnsi="Times New Roman" w:cs="Times New Roman"/>
          <w:sz w:val="24"/>
          <w:szCs w:val="24"/>
        </w:rPr>
        <w:t>______</w:t>
      </w:r>
      <w:r w:rsidRPr="00247584">
        <w:rPr>
          <w:rFonts w:ascii="Times New Roman" w:hAnsi="Times New Roman" w:cs="Times New Roman"/>
          <w:sz w:val="24"/>
          <w:szCs w:val="24"/>
        </w:rPr>
        <w:t xml:space="preserve"> 201</w:t>
      </w:r>
      <w:r w:rsidR="00412548" w:rsidRPr="00247584">
        <w:rPr>
          <w:rFonts w:ascii="Times New Roman" w:hAnsi="Times New Roman" w:cs="Times New Roman"/>
          <w:sz w:val="24"/>
          <w:szCs w:val="24"/>
        </w:rPr>
        <w:t>9</w:t>
      </w:r>
      <w:r w:rsidRPr="00247584">
        <w:rPr>
          <w:rFonts w:ascii="Times New Roman" w:hAnsi="Times New Roman" w:cs="Times New Roman"/>
          <w:sz w:val="24"/>
          <w:szCs w:val="24"/>
        </w:rPr>
        <w:t xml:space="preserve"> г. </w:t>
      </w:r>
      <w:r w:rsidR="00412548" w:rsidRPr="00247584">
        <w:rPr>
          <w:rFonts w:ascii="Times New Roman" w:hAnsi="Times New Roman" w:cs="Times New Roman"/>
          <w:sz w:val="24"/>
          <w:szCs w:val="24"/>
        </w:rPr>
        <w:t>№ ____________</w:t>
      </w:r>
    </w:p>
    <w:p w:rsidR="00412548" w:rsidRPr="00247584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247584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247584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9"/>
      <w:bookmarkEnd w:id="0"/>
      <w:r w:rsidRPr="00247584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247584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7584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247584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247584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247584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247584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7584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247584">
        <w:rPr>
          <w:rFonts w:ascii="Times New Roman" w:hAnsi="Times New Roman" w:cs="Times New Roman"/>
          <w:b w:val="0"/>
          <w:sz w:val="24"/>
          <w:szCs w:val="24"/>
        </w:rPr>
        <w:t>«</w:t>
      </w:r>
      <w:r w:rsidRPr="00247584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247584">
        <w:rPr>
          <w:rFonts w:ascii="Times New Roman" w:hAnsi="Times New Roman" w:cs="Times New Roman"/>
          <w:b w:val="0"/>
          <w:sz w:val="24"/>
          <w:szCs w:val="24"/>
        </w:rPr>
        <w:t>»</w:t>
      </w:r>
      <w:r w:rsidR="00D06F1C" w:rsidRPr="00247584">
        <w:rPr>
          <w:rFonts w:ascii="Times New Roman" w:hAnsi="Times New Roman" w:cs="Times New Roman"/>
          <w:b w:val="0"/>
          <w:sz w:val="24"/>
          <w:szCs w:val="24"/>
        </w:rPr>
        <w:t xml:space="preserve"> на 2020-2025 годы.</w:t>
      </w:r>
    </w:p>
    <w:p w:rsidR="00247584" w:rsidRPr="00247584" w:rsidRDefault="00247584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47584">
        <w:rPr>
          <w:rFonts w:ascii="Times New Roman" w:hAnsi="Times New Roman" w:cs="Times New Roman"/>
          <w:b w:val="0"/>
          <w:sz w:val="24"/>
          <w:szCs w:val="24"/>
        </w:rPr>
        <w:t>Новая редакция</w:t>
      </w:r>
    </w:p>
    <w:p w:rsidR="007F2306" w:rsidRPr="00247584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Pr="00247584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247584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C57B7A" w:rsidRPr="00247584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643D69" w:rsidRPr="00247584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643D69" w:rsidRPr="00247584" w:rsidTr="006B7425">
        <w:tc>
          <w:tcPr>
            <w:tcW w:w="600" w:type="dxa"/>
          </w:tcPr>
          <w:p w:rsidR="00643D69" w:rsidRPr="00247584" w:rsidRDefault="00615B52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247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247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4758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5D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BB5"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5D4BB5"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учреждение «Спортивная школа города Саянска» (далее – СШ);</w:t>
            </w:r>
          </w:p>
          <w:p w:rsidR="00643D69" w:rsidRPr="00247584" w:rsidRDefault="005D4BB5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D69" w:rsidRPr="0024758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условий, обеспечивающих для жителей городского округа возможности вести здоровый образ жизни, систематически заниматься физической культурой и спортом, получить доступ к развитой </w:t>
            </w:r>
            <w:r w:rsidRPr="00247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инфраструктуре.</w:t>
            </w:r>
          </w:p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Задачи к цели 1: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внедрить инновационные программы и технологии физического воспитания различных категорий и групп населения;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развивать инфраструктуру для занятий массовым спортом на территории муниципального образования;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реализовать комплекс мер по пропаганде физической культуры и спорта как основной составляющей здорового образа жизни;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повысить мотивацию населения муниципального образования «город Саянск» к занятиям физической культурой и спортом.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Задачи к цели 2: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формировать стойкий интерес к занятиям физической культурой и спортом;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культуры здорового образа жизни;</w:t>
            </w:r>
          </w:p>
          <w:p w:rsidR="00643D69" w:rsidRPr="00247584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- повышать спортивное мастерство </w:t>
            </w:r>
            <w:proofErr w:type="gramStart"/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за счет улучшения качества тренировочного процесса;</w:t>
            </w:r>
          </w:p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- развивать и совершенствовать материально-техническую базу СШ.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94" w:type="dxa"/>
          </w:tcPr>
          <w:p w:rsidR="00643D69" w:rsidRPr="00247584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D69" w:rsidRPr="00247584" w:rsidRDefault="00643D69" w:rsidP="00D0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массовой физической культуры и спорта»</w:t>
            </w:r>
            <w:r w:rsidR="00D06F1C"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3D69" w:rsidRPr="00247584" w:rsidRDefault="00643D69" w:rsidP="00D06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2</w:t>
            </w: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16" w:history="1">
              <w:r w:rsidRPr="00247584">
                <w:rPr>
                  <w:rFonts w:ascii="Times New Roman" w:hAnsi="Times New Roman" w:cs="Times New Roman"/>
                  <w:sz w:val="24"/>
                  <w:szCs w:val="24"/>
                </w:rPr>
                <w:t>Развитие спорта</w:t>
              </w:r>
            </w:hyperlink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  <w:r w:rsidR="00D06F1C"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247584" w:rsidRDefault="00F80E94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</w:tcPr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247584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6B7425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1E0279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279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37,46 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247584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1E0279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</w:t>
            </w:r>
            <w:r w:rsidR="001E0279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247584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480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247584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Pr="00247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0564D2" w:rsidRPr="00247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475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E0279" w:rsidRPr="00247584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 xml:space="preserve">Источники </w:t>
                  </w: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lastRenderedPageBreak/>
                    <w:t xml:space="preserve">За весь </w:t>
                  </w: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lastRenderedPageBreak/>
                    <w:t>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lastRenderedPageBreak/>
                    <w:t>Объем финансирования, тыс. руб.</w:t>
                  </w:r>
                </w:p>
              </w:tc>
            </w:tr>
            <w:tr w:rsidR="001E0279" w:rsidRPr="00247584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1E0279" w:rsidRPr="00247584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1E0279" w:rsidRPr="00247584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ind w:firstLine="42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1E0279" w:rsidRPr="00247584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485 937,46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102 472,46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74 385,00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84 620,00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74 720,00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74 820,00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74 920,00</w:t>
                  </w:r>
                </w:p>
              </w:tc>
            </w:tr>
            <w:tr w:rsidR="001E0279" w:rsidRPr="00247584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426 237,46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83 772,46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66 265,00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76 500,00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66 500,00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</w:tr>
            <w:tr w:rsidR="001E0279" w:rsidRPr="00247584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247584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49 220,0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8 320,00</w:t>
                  </w:r>
                </w:p>
              </w:tc>
            </w:tr>
            <w:tr w:rsidR="001E0279" w:rsidRPr="00247584" w:rsidTr="001E0279">
              <w:trPr>
                <w:trHeight w:val="86"/>
              </w:trPr>
              <w:tc>
                <w:tcPr>
                  <w:tcW w:w="5729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Подпрограмма 1«Развитие массовой физической культуры и  спорта» на 2020-2025 годы»</w:t>
                  </w:r>
                </w:p>
              </w:tc>
            </w:tr>
            <w:tr w:rsidR="001E0279" w:rsidRPr="00247584" w:rsidTr="001E0279">
              <w:trPr>
                <w:trHeight w:val="222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243 162,16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53 547,16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37 735,00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37 870,00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38 070,00</w:t>
                  </w:r>
                </w:p>
              </w:tc>
            </w:tr>
            <w:tr w:rsidR="001E0279" w:rsidRPr="00247584" w:rsidTr="001E0279">
              <w:trPr>
                <w:trHeight w:val="267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 xml:space="preserve">Местный бюджет   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216 742,16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49 127,16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33 415,00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</w:tr>
            <w:tr w:rsidR="001E0279" w:rsidRPr="00247584" w:rsidTr="001E0279">
              <w:trPr>
                <w:trHeight w:val="144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247584" w:rsidTr="001E0279">
              <w:trPr>
                <w:trHeight w:val="175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26 420,0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0"/>
                      <w:szCs w:val="10"/>
                      <w:lang w:eastAsia="ru-RU"/>
                    </w:rPr>
                    <w:t>4 520,0</w:t>
                  </w:r>
                </w:p>
              </w:tc>
            </w:tr>
            <w:tr w:rsidR="001E0279" w:rsidRPr="00247584" w:rsidTr="001E0279">
              <w:trPr>
                <w:trHeight w:val="183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Подпрограмма 2 «</w:t>
                  </w:r>
                  <w:hyperlink r:id="rId17" w:history="1">
                    <w:r w:rsidRPr="002475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10"/>
                        <w:szCs w:val="10"/>
                        <w:lang w:eastAsia="ru-RU"/>
                      </w:rPr>
                      <w:t>Развитие спорта</w:t>
                    </w:r>
                  </w:hyperlink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 на 2020-2025 годы»</w:t>
                  </w:r>
                </w:p>
              </w:tc>
            </w:tr>
            <w:tr w:rsidR="001E0279" w:rsidRPr="00247584" w:rsidTr="001E0279">
              <w:trPr>
                <w:trHeight w:val="126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242 775,3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48 925,3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36 650,0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46 750,0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</w:tr>
            <w:tr w:rsidR="001E0279" w:rsidRPr="00247584" w:rsidTr="001E0279">
              <w:trPr>
                <w:trHeight w:val="171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209 495,3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34 645,3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32 850,0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42 950,0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</w:tr>
            <w:tr w:rsidR="001E0279" w:rsidRPr="00247584" w:rsidTr="001E0279">
              <w:trPr>
                <w:trHeight w:val="204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247584" w:rsidTr="001E0279">
              <w:trPr>
                <w:trHeight w:val="26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22 800,0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247584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</w:pPr>
                  <w:r w:rsidRPr="0024758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</w:tr>
          </w:tbl>
          <w:p w:rsidR="00643D69" w:rsidRPr="00247584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9" w:rsidRPr="00247584" w:rsidTr="006B7425">
        <w:tc>
          <w:tcPr>
            <w:tcW w:w="600" w:type="dxa"/>
          </w:tcPr>
          <w:p w:rsidR="00643D69" w:rsidRPr="00247584" w:rsidRDefault="00643D69" w:rsidP="00074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0" w:type="dxa"/>
          </w:tcPr>
          <w:p w:rsidR="00643D69" w:rsidRPr="00247584" w:rsidRDefault="00643D69" w:rsidP="00074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94" w:type="dxa"/>
          </w:tcPr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образования;</w:t>
            </w:r>
          </w:p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СШ, от общей </w:t>
            </w:r>
            <w:proofErr w:type="gramStart"/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средних общеобразовательных школах;</w:t>
            </w:r>
          </w:p>
          <w:p w:rsidR="00F80E94" w:rsidRPr="00247584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победителей и </w:t>
            </w:r>
            <w:proofErr w:type="gramStart"/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</w:t>
            </w:r>
            <w:proofErr w:type="gramEnd"/>
            <w:r w:rsidRPr="002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областных и Всероссийских соревнований от общей численности занимающихся в спортивных группах  СШ;</w:t>
            </w:r>
          </w:p>
          <w:p w:rsidR="00643D69" w:rsidRPr="00247584" w:rsidRDefault="00F80E94" w:rsidP="00F80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занимающихся в спортивных группах СШ, выполнивших массовые спортивные разряды от общей </w:t>
            </w:r>
            <w:proofErr w:type="gramStart"/>
            <w:r w:rsidRPr="00247584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47584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спортивных группах СШ.</w:t>
            </w:r>
          </w:p>
        </w:tc>
      </w:tr>
    </w:tbl>
    <w:p w:rsidR="00876070" w:rsidRPr="00247584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47584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7F2306" w:rsidRPr="001C3134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lastRenderedPageBreak/>
        <w:t>Глава 2. Х</w:t>
      </w:r>
      <w:r w:rsidR="00C57B7A" w:rsidRPr="001C3134">
        <w:rPr>
          <w:rFonts w:ascii="Times New Roman" w:hAnsi="Times New Roman" w:cs="Times New Roman"/>
          <w:sz w:val="24"/>
          <w:szCs w:val="24"/>
        </w:rPr>
        <w:t>арактеристика текущего состояния сферы реализации</w:t>
      </w:r>
    </w:p>
    <w:p w:rsidR="007F2306" w:rsidRPr="001C3134" w:rsidRDefault="00C57B7A" w:rsidP="00C57B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8251E4" w:rsidRPr="001C3134" w:rsidRDefault="008251E4" w:rsidP="00C57B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134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1C3134">
        <w:rPr>
          <w:rFonts w:ascii="Times New Roman" w:hAnsi="Times New Roman" w:cs="Times New Roman"/>
          <w:sz w:val="24"/>
          <w:szCs w:val="24"/>
        </w:rPr>
        <w:t>–</w:t>
      </w:r>
      <w:r w:rsidRPr="001C3134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1C3134">
        <w:rPr>
          <w:rFonts w:ascii="Times New Roman" w:hAnsi="Times New Roman" w:cs="Times New Roman"/>
          <w:sz w:val="24"/>
          <w:szCs w:val="24"/>
        </w:rPr>
        <w:t>«С</w:t>
      </w:r>
      <w:r w:rsidRPr="001C3134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1C3134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1C313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 w:rsidRPr="001C3134">
        <w:rPr>
          <w:rFonts w:ascii="Times New Roman" w:hAnsi="Times New Roman" w:cs="Times New Roman"/>
          <w:sz w:val="24"/>
          <w:szCs w:val="24"/>
        </w:rPr>
        <w:t>– С</w:t>
      </w:r>
      <w:r w:rsidRPr="001C3134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1C3134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1C3134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  <w:r w:rsidR="001C3134" w:rsidRPr="001C313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1C3134" w:rsidRPr="001C3134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</w:t>
      </w:r>
      <w:r w:rsidR="001C3134" w:rsidRPr="001C3134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1C3134">
        <w:rPr>
          <w:rFonts w:ascii="Times New Roman" w:hAnsi="Times New Roman" w:cs="Times New Roman"/>
          <w:sz w:val="24"/>
          <w:szCs w:val="24"/>
        </w:rPr>
        <w:t>е</w:t>
      </w:r>
      <w:r w:rsidRPr="001C3134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1C3134">
        <w:rPr>
          <w:rFonts w:ascii="Times New Roman" w:hAnsi="Times New Roman" w:cs="Times New Roman"/>
          <w:sz w:val="24"/>
          <w:szCs w:val="24"/>
        </w:rPr>
        <w:t>7</w:t>
      </w:r>
      <w:r w:rsidRPr="001C3134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1C3134">
        <w:rPr>
          <w:rFonts w:ascii="Times New Roman" w:hAnsi="Times New Roman" w:cs="Times New Roman"/>
          <w:sz w:val="24"/>
          <w:szCs w:val="24"/>
        </w:rPr>
        <w:t>8</w:t>
      </w:r>
      <w:r w:rsidRPr="001C3134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1C3134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1C3134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1C3134">
        <w:rPr>
          <w:rFonts w:ascii="Times New Roman" w:hAnsi="Times New Roman" w:cs="Times New Roman"/>
          <w:sz w:val="24"/>
          <w:szCs w:val="24"/>
        </w:rPr>
        <w:t xml:space="preserve">11 </w:t>
      </w:r>
      <w:r w:rsidRPr="001C3134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1C3134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1C3134">
        <w:rPr>
          <w:rFonts w:ascii="Times New Roman" w:hAnsi="Times New Roman" w:cs="Times New Roman"/>
          <w:sz w:val="24"/>
          <w:szCs w:val="24"/>
        </w:rPr>
        <w:t xml:space="preserve"> и спорта в муниципальном образовании </w:t>
      </w:r>
      <w:r w:rsidR="00796369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спорта;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- отсутствие системы при проведении работы по пропаганде здорового образа жизни.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официальных физкультурных, спортивных мероприятий муниципального образования </w:t>
      </w:r>
      <w:r w:rsidR="00796369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>;</w:t>
      </w:r>
    </w:p>
    <w:p w:rsidR="007F2306" w:rsidRPr="001C3134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</w:t>
      </w:r>
      <w:r w:rsidRPr="001C3134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требованиями, установленными </w:t>
      </w:r>
      <w:hyperlink r:id="rId18" w:history="1">
        <w:r w:rsidRPr="001C31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C313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1C3134">
        <w:rPr>
          <w:rFonts w:ascii="Times New Roman" w:hAnsi="Times New Roman" w:cs="Times New Roman"/>
          <w:sz w:val="24"/>
          <w:szCs w:val="24"/>
        </w:rPr>
        <w:t>01</w:t>
      </w:r>
      <w:r w:rsidRPr="001C3134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1C3134">
        <w:rPr>
          <w:rFonts w:ascii="Times New Roman" w:hAnsi="Times New Roman" w:cs="Times New Roman"/>
          <w:sz w:val="24"/>
          <w:szCs w:val="24"/>
        </w:rPr>
        <w:t>№</w:t>
      </w:r>
      <w:r w:rsidRPr="001C3134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1C3134">
        <w:rPr>
          <w:rFonts w:ascii="Times New Roman" w:hAnsi="Times New Roman" w:cs="Times New Roman"/>
          <w:sz w:val="24"/>
          <w:szCs w:val="24"/>
        </w:rPr>
        <w:t>«</w:t>
      </w:r>
      <w:r w:rsidRPr="001C3134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1C3134">
        <w:rPr>
          <w:rFonts w:ascii="Times New Roman" w:hAnsi="Times New Roman" w:cs="Times New Roman"/>
          <w:sz w:val="24"/>
          <w:szCs w:val="24"/>
        </w:rPr>
        <w:t>»</w:t>
      </w:r>
      <w:r w:rsidRPr="001C3134">
        <w:rPr>
          <w:rFonts w:ascii="Times New Roman" w:hAnsi="Times New Roman" w:cs="Times New Roman"/>
          <w:sz w:val="24"/>
          <w:szCs w:val="24"/>
        </w:rPr>
        <w:t>.</w:t>
      </w:r>
    </w:p>
    <w:p w:rsidR="00876070" w:rsidRPr="00247584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247584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796369" w:rsidRPr="00247584">
        <w:rPr>
          <w:rFonts w:ascii="Times New Roman" w:hAnsi="Times New Roman" w:cs="Times New Roman"/>
          <w:sz w:val="24"/>
          <w:szCs w:val="24"/>
        </w:rPr>
        <w:t>Цель, задачи и перечень подпрограмм муниципальной программы</w:t>
      </w:r>
    </w:p>
    <w:p w:rsidR="008251E4" w:rsidRPr="00247584" w:rsidRDefault="008251E4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96369" w:rsidRPr="00247584" w:rsidRDefault="00796369" w:rsidP="00796369">
      <w:pPr>
        <w:widowControl w:val="0"/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Программы являются: </w:t>
      </w:r>
    </w:p>
    <w:p w:rsidR="00796369" w:rsidRPr="00247584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47584">
        <w:rPr>
          <w:rFonts w:ascii="Times New Roman" w:eastAsia="Calibri" w:hAnsi="Times New Roman" w:cs="Times New Roman"/>
          <w:noProof/>
          <w:sz w:val="24"/>
          <w:szCs w:val="24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247584">
        <w:rPr>
          <w:rFonts w:ascii="Times New Roman" w:eastAsia="Calibri" w:hAnsi="Times New Roman" w:cs="Times New Roman"/>
          <w:sz w:val="24"/>
          <w:szCs w:val="24"/>
        </w:rPr>
        <w:t>жизни, систематически заниматься физической культурой</w:t>
      </w:r>
      <w:r w:rsidRPr="00247584">
        <w:rPr>
          <w:rFonts w:ascii="Times New Roman" w:eastAsia="Calibri" w:hAnsi="Times New Roman" w:cs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796369" w:rsidRPr="00247584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584">
        <w:rPr>
          <w:rFonts w:ascii="Times New Roman" w:eastAsia="Calibri" w:hAnsi="Times New Roman" w:cs="Times New Roman"/>
          <w:sz w:val="24"/>
          <w:szCs w:val="24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96369" w:rsidRPr="00247584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1:</w:t>
      </w:r>
    </w:p>
    <w:p w:rsidR="00796369" w:rsidRPr="00247584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96369" w:rsidRPr="00247584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развивать инфраструктуру для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занятий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массовым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спортом на территории муниципального образования;</w:t>
      </w:r>
    </w:p>
    <w:p w:rsidR="00796369" w:rsidRPr="00247584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2:</w:t>
      </w:r>
    </w:p>
    <w:p w:rsidR="00796369" w:rsidRPr="00247584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формировать стойкий интерес к занятиям физической культурой и спортом;</w:t>
      </w:r>
    </w:p>
    <w:p w:rsidR="00796369" w:rsidRPr="00247584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с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формированию культуры здорового образа жизни</w:t>
      </w:r>
      <w:r w:rsidRPr="002475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796369" w:rsidRPr="00247584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спортивное мастерство </w:t>
      </w:r>
      <w:proofErr w:type="gramStart"/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47584"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  <w:t xml:space="preserve"> 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улучшение качества образовательного процесса;</w:t>
      </w:r>
    </w:p>
    <w:p w:rsidR="00796369" w:rsidRPr="00247584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 совершенствовать материально-техническую базу </w:t>
      </w:r>
      <w:r w:rsidRPr="002475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СШ.</w:t>
      </w:r>
    </w:p>
    <w:p w:rsidR="00796369" w:rsidRPr="00247584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комплексного решения задач муниципальной Программы и реализации запланированных мероприятий в структуру муниципальной Программы включены  следующие Подпрограммы: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1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массовой физической культуры и спорта»</w:t>
      </w:r>
      <w:r w:rsidR="00D06F1C"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2</w:t>
      </w:r>
      <w:r w:rsidR="008251E4" w:rsidRPr="002475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47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hyperlink r:id="rId19" w:history="1">
        <w:r w:rsidRPr="0024758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Развитие спорта</w:t>
        </w:r>
      </w:hyperlink>
      <w:r w:rsidRPr="00247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D06F1C"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  <w:r w:rsidRPr="00247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96369" w:rsidRPr="00247584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перечисленных Подпрограмм в муниципальную Программу связано с особенностями муниципальной системы физической культуры и спорта, а также необходимостью успешного </w:t>
      </w:r>
      <w:proofErr w:type="gramStart"/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приоритетных задач социально-экономического развития города Саянска</w:t>
      </w:r>
      <w:proofErr w:type="gramEnd"/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247584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81730F" w:rsidRPr="00247584" w:rsidRDefault="0081730F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247584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796369" w:rsidRPr="00247584">
        <w:rPr>
          <w:rFonts w:ascii="Times New Roman" w:hAnsi="Times New Roman" w:cs="Times New Roman"/>
          <w:sz w:val="24"/>
          <w:szCs w:val="24"/>
        </w:rPr>
        <w:t>Объем и источники финансирования муниципальной программы</w:t>
      </w:r>
    </w:p>
    <w:p w:rsidR="008251E4" w:rsidRPr="00247584" w:rsidRDefault="008251E4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96369" w:rsidRPr="00247584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0564D2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F35FC6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13674B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0564D2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3674B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35FC6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564D2" w:rsidRPr="00247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7,46 </w:t>
      </w:r>
      <w:r w:rsidRPr="00247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247584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247584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247584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96369" w:rsidRPr="00247584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796369" w:rsidRPr="00247584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247584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796369" w:rsidRPr="00247584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247584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96369" w:rsidRPr="00247584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247584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247584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</w:tr>
      <w:tr w:rsidR="00796369" w:rsidRPr="00247584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247584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и</w:t>
            </w: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96474D" w:rsidRPr="00247584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247584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</w:t>
            </w:r>
            <w:r w:rsidR="00550E89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550E89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9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2 </w:t>
            </w:r>
            <w:r w:rsidR="00550E89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74 385,00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84 620,00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74 720,00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74 920,00</w:t>
            </w:r>
          </w:p>
        </w:tc>
      </w:tr>
      <w:tr w:rsidR="0096474D" w:rsidRPr="00247584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247584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136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13674B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F35FC6" w:rsidP="001367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83</w:t>
            </w:r>
            <w:r w:rsidR="0096474D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13674B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</w:t>
            </w:r>
            <w:r w:rsidR="0096474D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66 265,00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76 500,00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66 600,00</w:t>
            </w:r>
          </w:p>
        </w:tc>
      </w:tr>
      <w:tr w:rsidR="0096474D" w:rsidRPr="00247584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247584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247584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6474D" w:rsidRPr="00247584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96474D" w:rsidRPr="00247584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6474D" w:rsidRPr="00247584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247584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47584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247584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 </w:t>
            </w: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220</w:t>
            </w:r>
            <w:r w:rsidR="00F35FC6"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247584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8 320,00</w:t>
            </w:r>
          </w:p>
        </w:tc>
      </w:tr>
      <w:tr w:rsidR="0096474D" w:rsidRPr="00247584" w:rsidTr="00796369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96474D" w:rsidRPr="00247584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Подпрограмма 1«Развитие массовой физической культуры и  спорта» </w:t>
            </w:r>
            <w:r w:rsidR="00382279"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550E89" w:rsidRPr="00247584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247584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243 162,16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38 070,00</w:t>
            </w:r>
          </w:p>
        </w:tc>
      </w:tr>
      <w:tr w:rsidR="00550E89" w:rsidRPr="00247584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247584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216 742,16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</w:tr>
      <w:tr w:rsidR="00550E89" w:rsidRPr="00247584" w:rsidTr="00615B52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247584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50E89" w:rsidRPr="00247584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247584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4 520,0</w:t>
            </w:r>
          </w:p>
        </w:tc>
      </w:tr>
      <w:tr w:rsidR="0096474D" w:rsidRPr="00247584" w:rsidTr="00796369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96474D" w:rsidRPr="00247584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Подпрограмма 2 </w:t>
            </w: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«</w:t>
            </w:r>
            <w:hyperlink r:id="rId20" w:history="1">
              <w:r w:rsidRPr="0024758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12"/>
                  <w:szCs w:val="12"/>
                  <w:lang w:eastAsia="ru-RU"/>
                </w:rPr>
                <w:t>Развитие спорта</w:t>
              </w:r>
            </w:hyperlink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</w:t>
            </w: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»</w:t>
            </w:r>
            <w:r w:rsidR="00382279"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на 2020-2025 годы»</w:t>
            </w:r>
          </w:p>
        </w:tc>
      </w:tr>
      <w:tr w:rsidR="00550E89" w:rsidRPr="00247584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247584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242 775,3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48 925,3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</w:tr>
      <w:tr w:rsidR="00550E89" w:rsidRPr="00247584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247584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209 495,3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34 645,3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</w:tr>
      <w:tr w:rsidR="00550E89" w:rsidRPr="00247584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247584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550E89" w:rsidRPr="00247584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247584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247584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4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</w:tr>
    </w:tbl>
    <w:p w:rsidR="00796369" w:rsidRPr="00247584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Pr="00247584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24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06" w:rsidRPr="00247584" w:rsidRDefault="007F2306" w:rsidP="00615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796369" w:rsidRPr="00247584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>Реализация мероприятий Программы годов позволит обеспечить достижение следующих результатов: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1. Сохранение </w:t>
      </w:r>
      <w:r w:rsidR="000745BE" w:rsidRPr="00247584">
        <w:rPr>
          <w:rFonts w:ascii="Times New Roman" w:hAnsi="Times New Roman" w:cs="Times New Roman"/>
          <w:sz w:val="24"/>
          <w:szCs w:val="24"/>
        </w:rPr>
        <w:t xml:space="preserve">и увеличение </w:t>
      </w:r>
      <w:r w:rsidRPr="00247584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спортивных сооружений муниципального образования </w:t>
      </w:r>
      <w:r w:rsidR="000745BE" w:rsidRPr="00247584">
        <w:rPr>
          <w:rFonts w:ascii="Times New Roman" w:hAnsi="Times New Roman" w:cs="Times New Roman"/>
          <w:sz w:val="24"/>
          <w:szCs w:val="24"/>
        </w:rPr>
        <w:t>«</w:t>
      </w:r>
      <w:r w:rsidRPr="00247584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247584">
        <w:rPr>
          <w:rFonts w:ascii="Times New Roman" w:hAnsi="Times New Roman" w:cs="Times New Roman"/>
          <w:sz w:val="24"/>
          <w:szCs w:val="24"/>
        </w:rPr>
        <w:t>»</w:t>
      </w:r>
      <w:r w:rsidRPr="00247584">
        <w:rPr>
          <w:rFonts w:ascii="Times New Roman" w:hAnsi="Times New Roman" w:cs="Times New Roman"/>
          <w:sz w:val="24"/>
          <w:szCs w:val="24"/>
        </w:rPr>
        <w:t>.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2. Увеличение доли граждан муниципального образования </w:t>
      </w:r>
      <w:r w:rsidR="000745BE" w:rsidRPr="00247584">
        <w:rPr>
          <w:rFonts w:ascii="Times New Roman" w:hAnsi="Times New Roman" w:cs="Times New Roman"/>
          <w:sz w:val="24"/>
          <w:szCs w:val="24"/>
        </w:rPr>
        <w:t>«</w:t>
      </w:r>
      <w:r w:rsidRPr="00247584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247584">
        <w:rPr>
          <w:rFonts w:ascii="Times New Roman" w:hAnsi="Times New Roman" w:cs="Times New Roman"/>
          <w:sz w:val="24"/>
          <w:szCs w:val="24"/>
        </w:rPr>
        <w:t>»</w:t>
      </w:r>
      <w:r w:rsidRPr="00247584">
        <w:rPr>
          <w:rFonts w:ascii="Times New Roman" w:hAnsi="Times New Roman" w:cs="Times New Roman"/>
          <w:sz w:val="24"/>
          <w:szCs w:val="24"/>
        </w:rPr>
        <w:t xml:space="preserve">, занимающихся физической культурой и спортом, от общей численности населения муниципального образования до </w:t>
      </w:r>
      <w:r w:rsidR="000745BE" w:rsidRPr="00247584">
        <w:rPr>
          <w:rFonts w:ascii="Times New Roman" w:hAnsi="Times New Roman" w:cs="Times New Roman"/>
          <w:sz w:val="24"/>
          <w:szCs w:val="24"/>
        </w:rPr>
        <w:t>55,1</w:t>
      </w:r>
      <w:r w:rsidRPr="00247584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3. 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до </w:t>
      </w:r>
      <w:r w:rsidR="000745BE" w:rsidRPr="00247584">
        <w:rPr>
          <w:rFonts w:ascii="Times New Roman" w:hAnsi="Times New Roman" w:cs="Times New Roman"/>
          <w:sz w:val="24"/>
          <w:szCs w:val="24"/>
        </w:rPr>
        <w:t>55,1</w:t>
      </w:r>
      <w:r w:rsidRPr="00247584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>4.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с 25%.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5.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 от общей </w:t>
      </w:r>
      <w:proofErr w:type="gramStart"/>
      <w:r w:rsidRPr="00247584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247584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 до 40%.</w:t>
      </w:r>
    </w:p>
    <w:p w:rsidR="007F2306" w:rsidRPr="00247584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584">
        <w:rPr>
          <w:rFonts w:ascii="Times New Roman" w:hAnsi="Times New Roman" w:cs="Times New Roman"/>
          <w:sz w:val="24"/>
          <w:szCs w:val="24"/>
        </w:rPr>
        <w:lastRenderedPageBreak/>
        <w:t xml:space="preserve">6. Увеличение доли победителей и </w:t>
      </w:r>
      <w:proofErr w:type="gramStart"/>
      <w:r w:rsidRPr="00247584">
        <w:rPr>
          <w:rFonts w:ascii="Times New Roman" w:hAnsi="Times New Roman" w:cs="Times New Roman"/>
          <w:sz w:val="24"/>
          <w:szCs w:val="24"/>
        </w:rPr>
        <w:t>призеров</w:t>
      </w:r>
      <w:proofErr w:type="gramEnd"/>
      <w:r w:rsidRPr="00247584">
        <w:rPr>
          <w:rFonts w:ascii="Times New Roman" w:hAnsi="Times New Roman" w:cs="Times New Roman"/>
          <w:sz w:val="24"/>
          <w:szCs w:val="24"/>
        </w:rPr>
        <w:t xml:space="preserve"> областных и Всероссийских соревнований от общей численности занимающи</w:t>
      </w:r>
      <w:r w:rsidR="000745BE" w:rsidRPr="00247584">
        <w:rPr>
          <w:rFonts w:ascii="Times New Roman" w:hAnsi="Times New Roman" w:cs="Times New Roman"/>
          <w:sz w:val="24"/>
          <w:szCs w:val="24"/>
        </w:rPr>
        <w:t xml:space="preserve">хся в спортивных группах </w:t>
      </w:r>
      <w:r w:rsidRPr="00247584">
        <w:rPr>
          <w:rFonts w:ascii="Times New Roman" w:hAnsi="Times New Roman" w:cs="Times New Roman"/>
          <w:sz w:val="24"/>
          <w:szCs w:val="24"/>
        </w:rPr>
        <w:t>СШ до 4</w:t>
      </w:r>
      <w:r w:rsidR="000745BE" w:rsidRPr="00247584">
        <w:rPr>
          <w:rFonts w:ascii="Times New Roman" w:hAnsi="Times New Roman" w:cs="Times New Roman"/>
          <w:sz w:val="24"/>
          <w:szCs w:val="24"/>
        </w:rPr>
        <w:t>0</w:t>
      </w:r>
      <w:r w:rsidRPr="00247584">
        <w:rPr>
          <w:rFonts w:ascii="Times New Roman" w:hAnsi="Times New Roman" w:cs="Times New Roman"/>
          <w:sz w:val="24"/>
          <w:szCs w:val="24"/>
        </w:rPr>
        <w:t>%.</w:t>
      </w:r>
    </w:p>
    <w:p w:rsidR="00876070" w:rsidRPr="00247584" w:rsidRDefault="007F2306" w:rsidP="0038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7584">
        <w:rPr>
          <w:rFonts w:ascii="Times New Roman" w:hAnsi="Times New Roman" w:cs="Times New Roman"/>
          <w:sz w:val="24"/>
          <w:szCs w:val="24"/>
        </w:rPr>
        <w:t xml:space="preserve">7. Увеличение доли занимающихся в спортивных группах СШ, выполнивших массовые спортивные разряды, от общей </w:t>
      </w:r>
      <w:proofErr w:type="gramStart"/>
      <w:r w:rsidRPr="00247584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247584">
        <w:rPr>
          <w:rFonts w:ascii="Times New Roman" w:hAnsi="Times New Roman" w:cs="Times New Roman"/>
          <w:sz w:val="24"/>
          <w:szCs w:val="24"/>
        </w:rPr>
        <w:t xml:space="preserve"> занимающихся в спортивных группах СШ до </w:t>
      </w:r>
      <w:r w:rsidR="000745BE" w:rsidRPr="00247584">
        <w:rPr>
          <w:rFonts w:ascii="Times New Roman" w:hAnsi="Times New Roman" w:cs="Times New Roman"/>
          <w:sz w:val="24"/>
          <w:szCs w:val="24"/>
        </w:rPr>
        <w:t>42</w:t>
      </w:r>
      <w:r w:rsidRPr="00247584">
        <w:rPr>
          <w:rFonts w:ascii="Times New Roman" w:hAnsi="Times New Roman" w:cs="Times New Roman"/>
          <w:sz w:val="24"/>
          <w:szCs w:val="24"/>
        </w:rPr>
        <w:t>%.</w:t>
      </w:r>
      <w:r w:rsidR="001C3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306" w:rsidRPr="00002402" w:rsidRDefault="007F2306" w:rsidP="0038227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24"/>
      <w:bookmarkEnd w:id="2"/>
      <w:r w:rsidRPr="00002402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615B52" w:rsidRPr="00002402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002402">
        <w:rPr>
          <w:rFonts w:ascii="Times New Roman" w:hAnsi="Times New Roman" w:cs="Times New Roman"/>
          <w:sz w:val="24"/>
          <w:szCs w:val="24"/>
        </w:rPr>
        <w:t>1</w:t>
      </w:r>
    </w:p>
    <w:p w:rsidR="007F2306" w:rsidRPr="00002402" w:rsidRDefault="003A125B" w:rsidP="0038227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  <w:r w:rsidR="00382279" w:rsidRPr="0000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</w:p>
    <w:p w:rsidR="008251E4" w:rsidRPr="00002402" w:rsidRDefault="00825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2306" w:rsidRPr="00002402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3A125B" w:rsidRPr="00002402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</w:t>
      </w:r>
    </w:p>
    <w:p w:rsidR="008251E4" w:rsidRPr="00247584" w:rsidRDefault="008251E4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3134" w:rsidRPr="001C3134" w:rsidRDefault="001C3134" w:rsidP="001C3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134">
        <w:rPr>
          <w:rFonts w:ascii="Times New Roman" w:hAnsi="Times New Roman" w:cs="Times New Roman"/>
          <w:sz w:val="24"/>
          <w:szCs w:val="24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</w:t>
      </w:r>
      <w:proofErr w:type="gramEnd"/>
      <w:r w:rsidRPr="001C3134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1D5805" w:rsidRPr="00002402" w:rsidRDefault="001D5805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По результатам 2017 и 2018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002402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002402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11 000 человек.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002402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002402">
        <w:rPr>
          <w:rFonts w:ascii="Times New Roman" w:hAnsi="Times New Roman" w:cs="Times New Roman"/>
          <w:sz w:val="24"/>
          <w:szCs w:val="24"/>
        </w:rPr>
        <w:t xml:space="preserve"> и спорта в муниципальном образовании </w:t>
      </w:r>
      <w:r w:rsidR="001D5805" w:rsidRPr="00002402">
        <w:rPr>
          <w:rFonts w:ascii="Times New Roman" w:hAnsi="Times New Roman" w:cs="Times New Roman"/>
          <w:sz w:val="24"/>
          <w:szCs w:val="24"/>
        </w:rPr>
        <w:t>«</w:t>
      </w:r>
      <w:r w:rsidRPr="00002402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02402">
        <w:rPr>
          <w:rFonts w:ascii="Times New Roman" w:hAnsi="Times New Roman" w:cs="Times New Roman"/>
          <w:sz w:val="24"/>
          <w:szCs w:val="24"/>
        </w:rPr>
        <w:t>»</w:t>
      </w:r>
      <w:r w:rsidRPr="00002402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1. Недостаточное оснащение спортивных сооружений современным специализированным инвентарем.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2.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3. Отсутствие системы при проведении работы по пропаганде здорового образа жизни.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4. Недостаточное финансирование официальных физкультурных, спортивных мероприятий муниципального образования </w:t>
      </w:r>
      <w:r w:rsidR="001D5805" w:rsidRPr="00002402">
        <w:rPr>
          <w:rFonts w:ascii="Times New Roman" w:hAnsi="Times New Roman" w:cs="Times New Roman"/>
          <w:sz w:val="24"/>
          <w:szCs w:val="24"/>
        </w:rPr>
        <w:t>«</w:t>
      </w:r>
      <w:r w:rsidRPr="00002402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02402">
        <w:rPr>
          <w:rFonts w:ascii="Times New Roman" w:hAnsi="Times New Roman" w:cs="Times New Roman"/>
          <w:sz w:val="24"/>
          <w:szCs w:val="24"/>
        </w:rPr>
        <w:t>»</w:t>
      </w:r>
      <w:r w:rsidRPr="00002402">
        <w:rPr>
          <w:rFonts w:ascii="Times New Roman" w:hAnsi="Times New Roman" w:cs="Times New Roman"/>
          <w:sz w:val="24"/>
          <w:szCs w:val="24"/>
        </w:rPr>
        <w:t>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7F2306" w:rsidRPr="00002402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002402" w:rsidRDefault="007F23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="0071380F" w:rsidRPr="00002402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8251E4" w:rsidRPr="00002402" w:rsidRDefault="008251E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Целью Программы является создание условий, обеспечивающих для жителей </w:t>
      </w:r>
      <w:r w:rsidRPr="00002402">
        <w:rPr>
          <w:rFonts w:ascii="Times New Roman" w:hAnsi="Times New Roman" w:cs="Times New Roman"/>
          <w:sz w:val="24"/>
          <w:szCs w:val="24"/>
        </w:rPr>
        <w:lastRenderedPageBreak/>
        <w:t>городского округа возможность вести здоровый образ жизни, систематически заниматься физической культурой и спортом, получить доступ к развитой спортивной инфраструктуре.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решить следующие основные задачи: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развивать инфраструктуру для занятий массовым спортом на территории муниципального образования;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реализовать комплекс мер по пропаганде физической культуры и спорта как основной составляющей здорового образа жизни;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- повысить мотивацию населения муниципального образования </w:t>
      </w:r>
      <w:r w:rsidR="001D5805" w:rsidRPr="00002402">
        <w:rPr>
          <w:rFonts w:ascii="Times New Roman" w:hAnsi="Times New Roman" w:cs="Times New Roman"/>
          <w:sz w:val="24"/>
          <w:szCs w:val="24"/>
        </w:rPr>
        <w:t>«</w:t>
      </w:r>
      <w:r w:rsidRPr="00002402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02402">
        <w:rPr>
          <w:rFonts w:ascii="Times New Roman" w:hAnsi="Times New Roman" w:cs="Times New Roman"/>
          <w:sz w:val="24"/>
          <w:szCs w:val="24"/>
        </w:rPr>
        <w:t>»</w:t>
      </w:r>
      <w:r w:rsidRPr="00002402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 спортом.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Целевыми индикаторами, позволяющими измерить достижение цели Подпрограммы, являются: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- единовременная пропускная способность спортивных сооружений муниципального образования </w:t>
      </w:r>
      <w:r w:rsidR="001D5805" w:rsidRPr="00002402">
        <w:rPr>
          <w:rFonts w:ascii="Times New Roman" w:hAnsi="Times New Roman" w:cs="Times New Roman"/>
          <w:sz w:val="24"/>
          <w:szCs w:val="24"/>
        </w:rPr>
        <w:t>«</w:t>
      </w:r>
      <w:r w:rsidRPr="00002402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02402">
        <w:rPr>
          <w:rFonts w:ascii="Times New Roman" w:hAnsi="Times New Roman" w:cs="Times New Roman"/>
          <w:sz w:val="24"/>
          <w:szCs w:val="24"/>
        </w:rPr>
        <w:t>»</w:t>
      </w:r>
      <w:r w:rsidRPr="00002402">
        <w:rPr>
          <w:rFonts w:ascii="Times New Roman" w:hAnsi="Times New Roman" w:cs="Times New Roman"/>
          <w:sz w:val="24"/>
          <w:szCs w:val="24"/>
        </w:rPr>
        <w:t>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- доля граждан муниципального образования </w:t>
      </w:r>
      <w:r w:rsidR="001D5805" w:rsidRPr="00002402">
        <w:rPr>
          <w:rFonts w:ascii="Times New Roman" w:hAnsi="Times New Roman" w:cs="Times New Roman"/>
          <w:sz w:val="24"/>
          <w:szCs w:val="24"/>
        </w:rPr>
        <w:t>«</w:t>
      </w:r>
      <w:r w:rsidRPr="00002402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002402">
        <w:rPr>
          <w:rFonts w:ascii="Times New Roman" w:hAnsi="Times New Roman" w:cs="Times New Roman"/>
          <w:sz w:val="24"/>
          <w:szCs w:val="24"/>
        </w:rPr>
        <w:t>»</w:t>
      </w:r>
      <w:r w:rsidRPr="00002402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 xml:space="preserve">- доля обучающихся в средних общеобразовательных школах, систематически занимающихся физической культурой и спортом, от общей </w:t>
      </w:r>
      <w:proofErr w:type="gramStart"/>
      <w:r w:rsidRPr="00002402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002402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доля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образования;</w:t>
      </w:r>
    </w:p>
    <w:p w:rsidR="007F2306" w:rsidRPr="00002402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2402">
        <w:rPr>
          <w:rFonts w:ascii="Times New Roman" w:hAnsi="Times New Roman" w:cs="Times New Roman"/>
          <w:sz w:val="24"/>
          <w:szCs w:val="24"/>
        </w:rPr>
        <w:t>-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населения.</w:t>
      </w:r>
    </w:p>
    <w:p w:rsidR="001D5805" w:rsidRPr="001C3134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Таблица 2</w:t>
      </w:r>
    </w:p>
    <w:p w:rsidR="007F2306" w:rsidRPr="002C3841" w:rsidRDefault="001D5805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71380F" w:rsidRPr="002C3841">
        <w:rPr>
          <w:rFonts w:ascii="Times New Roman" w:hAnsi="Times New Roman" w:cs="Times New Roman"/>
          <w:sz w:val="24"/>
          <w:szCs w:val="24"/>
        </w:rPr>
        <w:t>Система мероприятий подпрограммы 1</w:t>
      </w:r>
    </w:p>
    <w:p w:rsidR="000745BE" w:rsidRPr="002C3841" w:rsidRDefault="000745BE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275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7802D1" w:rsidRPr="002C3841" w:rsidTr="005612BF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802D1" w:rsidRPr="002C3841" w:rsidTr="005612BF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1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71380F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  <w:r w:rsidR="00615B52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</w:t>
            </w:r>
            <w:r w:rsidR="00615B52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</w:tr>
      <w:tr w:rsidR="008251E4" w:rsidRPr="002C3841" w:rsidTr="005612BF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</w:tr>
      <w:tr w:rsidR="007802D1" w:rsidRPr="002C3841" w:rsidTr="005612BF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2C3841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198 000,0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2C3841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33 000,0</w:t>
            </w:r>
          </w:p>
        </w:tc>
      </w:tr>
      <w:tr w:rsidR="005612BF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16 500,0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2 750,0</w:t>
            </w:r>
          </w:p>
        </w:tc>
      </w:tr>
      <w:tr w:rsidR="005612BF" w:rsidRPr="002C3841" w:rsidTr="005612BF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2 730,0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</w:tr>
      <w:tr w:rsidR="005612BF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7 620,0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1 270,0</w:t>
            </w:r>
          </w:p>
        </w:tc>
      </w:tr>
      <w:tr w:rsidR="005612BF" w:rsidRPr="002C3841" w:rsidTr="005612BF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5612BF" w:rsidRPr="002C3841" w:rsidTr="005612BF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.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2C384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2C3841" w:rsidTr="005612BF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3.2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:rsidR="005612BF" w:rsidRPr="002C3841" w:rsidRDefault="005612BF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2C3841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2C3841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890173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8251E4" w:rsidRPr="002C3841" w:rsidTr="00890173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2C3841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</w:tr>
      <w:tr w:rsidR="00336DDE" w:rsidRPr="002C3841" w:rsidTr="00890173">
        <w:trPr>
          <w:trHeight w:val="48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336DDE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хоккейного корта в микрорайоне «Олимпийский»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2C3841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5612BF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5D4BB5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336DDE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</w:tr>
      <w:tr w:rsidR="00336DDE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</w:t>
            </w:r>
          </w:p>
        </w:tc>
      </w:tr>
      <w:tr w:rsidR="00336DDE" w:rsidRPr="002C3841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550,0</w:t>
            </w:r>
          </w:p>
        </w:tc>
      </w:tr>
      <w:tr w:rsidR="00336DDE" w:rsidRPr="002C384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243 1</w:t>
            </w:r>
            <w:r w:rsidR="00B041D8"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6</w:t>
            </w: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38 070,00</w:t>
            </w:r>
          </w:p>
        </w:tc>
      </w:tr>
      <w:tr w:rsidR="00336DDE" w:rsidRPr="002C384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 xml:space="preserve">216 </w:t>
            </w:r>
            <w:r w:rsidR="00B041D8"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742</w:t>
            </w: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33 550,00</w:t>
            </w:r>
          </w:p>
        </w:tc>
      </w:tr>
      <w:tr w:rsidR="00336DDE" w:rsidRPr="002C3841" w:rsidTr="005612BF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2C3841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2C3841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2C3841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4 520,0</w:t>
            </w:r>
          </w:p>
        </w:tc>
      </w:tr>
    </w:tbl>
    <w:p w:rsidR="000745BE" w:rsidRPr="00247584" w:rsidRDefault="000745BE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2C3841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3341B5" w:rsidRPr="002C3841">
        <w:rPr>
          <w:rFonts w:ascii="Times New Roman" w:hAnsi="Times New Roman" w:cs="Times New Roman"/>
          <w:sz w:val="24"/>
          <w:szCs w:val="24"/>
        </w:rPr>
        <w:t>Ожидаемые результаты подпрограммы 1</w:t>
      </w:r>
    </w:p>
    <w:p w:rsidR="00890173" w:rsidRPr="002C3841" w:rsidRDefault="00890173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Реализация Подпрограммы 1 позволит обеспечить благоприятные условия, способствующие населению города Саянска систематически заниматься физической культурой и массовым спортом, повысить интерес населения к занятиям физической культурой и массовым спортом и обеспечить развитие системы проведения официальных физкультурно-оздоровительных и спортивно-массовых мероприятий.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Подпрограмма 1 предусматривает достижение к 202</w:t>
      </w:r>
      <w:r w:rsidR="001D5805" w:rsidRPr="002C3841">
        <w:rPr>
          <w:rFonts w:ascii="Times New Roman" w:hAnsi="Times New Roman" w:cs="Times New Roman"/>
          <w:sz w:val="24"/>
          <w:szCs w:val="24"/>
        </w:rPr>
        <w:t>5</w:t>
      </w:r>
      <w:r w:rsidRPr="002C3841">
        <w:rPr>
          <w:rFonts w:ascii="Times New Roman" w:hAnsi="Times New Roman" w:cs="Times New Roman"/>
          <w:sz w:val="24"/>
          <w:szCs w:val="24"/>
        </w:rPr>
        <w:t xml:space="preserve"> году следующих значений показателей результативности: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сохранение числа занимающихся физической культурой и спортом в организованных группах и в спортивных клубах по месту жительства;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 xml:space="preserve">- увеличение доли граждан муниципального образования </w:t>
      </w:r>
      <w:r w:rsidR="001D5805" w:rsidRPr="002C3841">
        <w:rPr>
          <w:rFonts w:ascii="Times New Roman" w:hAnsi="Times New Roman" w:cs="Times New Roman"/>
          <w:sz w:val="24"/>
          <w:szCs w:val="24"/>
        </w:rPr>
        <w:t>«</w:t>
      </w:r>
      <w:r w:rsidRPr="002C3841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2C3841">
        <w:rPr>
          <w:rFonts w:ascii="Times New Roman" w:hAnsi="Times New Roman" w:cs="Times New Roman"/>
          <w:sz w:val="24"/>
          <w:szCs w:val="24"/>
        </w:rPr>
        <w:t>»</w:t>
      </w:r>
      <w:r w:rsidRPr="002C3841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lastRenderedPageBreak/>
        <w:t>- увеличение количества участников физкультурно-оздоровительных и спортивно-массовых мероприятий;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увеличение числа физкультурно-оздоровительных и спортивно-массовых мероприятий.</w:t>
      </w:r>
    </w:p>
    <w:p w:rsidR="007F2306" w:rsidRPr="002C3841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 xml:space="preserve">Динамика показателей результативности Подпрограммы 1 по годам реализации приведена в </w:t>
      </w:r>
      <w:hyperlink w:anchor="P545" w:history="1">
        <w:r w:rsidRPr="002C3841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Pr="002C3841">
        <w:rPr>
          <w:rFonts w:ascii="Times New Roman" w:hAnsi="Times New Roman" w:cs="Times New Roman"/>
          <w:sz w:val="24"/>
          <w:szCs w:val="24"/>
        </w:rPr>
        <w:t>.</w:t>
      </w:r>
    </w:p>
    <w:p w:rsidR="007F2306" w:rsidRPr="00002402" w:rsidRDefault="007F23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545"/>
      <w:bookmarkEnd w:id="3"/>
      <w:r w:rsidRPr="00002402">
        <w:rPr>
          <w:rFonts w:ascii="Times New Roman" w:hAnsi="Times New Roman" w:cs="Times New Roman"/>
          <w:sz w:val="24"/>
          <w:szCs w:val="24"/>
        </w:rPr>
        <w:t>Таблица 3</w:t>
      </w:r>
    </w:p>
    <w:p w:rsidR="007F2306" w:rsidRPr="00002402" w:rsidRDefault="007F23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1D5805" w:rsidRPr="00002402" w:rsidTr="001D5805">
        <w:tc>
          <w:tcPr>
            <w:tcW w:w="573" w:type="dxa"/>
            <w:vMerge w:val="restart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00240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0240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D5805" w:rsidRPr="00002402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1D5805" w:rsidRPr="00002402" w:rsidTr="001D5805">
        <w:tc>
          <w:tcPr>
            <w:tcW w:w="573" w:type="dxa"/>
            <w:vMerge/>
          </w:tcPr>
          <w:p w:rsidR="001D5805" w:rsidRPr="00002402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1D5805" w:rsidRPr="00002402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5805" w:rsidRPr="00002402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5805" w:rsidRPr="00002402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1D5805" w:rsidRPr="00002402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1D5805" w:rsidRPr="00002402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1D5805" w:rsidRPr="00002402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1D5805" w:rsidRPr="00002402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1D5805" w:rsidRPr="00002402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1D5805" w:rsidRPr="00002402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1D5805" w:rsidRPr="00002402" w:rsidTr="003B74C7">
        <w:tc>
          <w:tcPr>
            <w:tcW w:w="573" w:type="dxa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1D5805" w:rsidRPr="00002402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002402" w:rsidTr="003B74C7">
        <w:tc>
          <w:tcPr>
            <w:tcW w:w="573" w:type="dxa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1D5805" w:rsidRPr="00002402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002402" w:rsidTr="003B74C7">
        <w:tc>
          <w:tcPr>
            <w:tcW w:w="573" w:type="dxa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1D5805" w:rsidRPr="00002402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002402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002402" w:rsidRDefault="001D5805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1D5805" w:rsidRPr="00002402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2402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</w:tbl>
    <w:p w:rsidR="007F2306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6FE" w:rsidRPr="00002402" w:rsidRDefault="007B06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2D1" w:rsidRPr="00002402" w:rsidRDefault="007F2306" w:rsidP="00857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585"/>
      <w:bookmarkEnd w:id="4"/>
      <w:r w:rsidRPr="00002402">
        <w:rPr>
          <w:rFonts w:ascii="Times New Roman" w:hAnsi="Times New Roman" w:cs="Times New Roman"/>
          <w:sz w:val="28"/>
          <w:szCs w:val="28"/>
        </w:rPr>
        <w:lastRenderedPageBreak/>
        <w:t xml:space="preserve">Глава 7. </w:t>
      </w:r>
      <w:r w:rsidR="007802D1" w:rsidRPr="00002402">
        <w:rPr>
          <w:rFonts w:ascii="Times New Roman" w:hAnsi="Times New Roman" w:cs="Times New Roman"/>
          <w:sz w:val="24"/>
          <w:szCs w:val="24"/>
        </w:rPr>
        <w:t>«Подпрограмма 2 «</w:t>
      </w:r>
      <w:hyperlink r:id="rId21" w:history="1">
        <w:r w:rsidR="007802D1" w:rsidRPr="00002402">
          <w:rPr>
            <w:rFonts w:ascii="Times New Roman" w:hAnsi="Times New Roman" w:cs="Times New Roman"/>
            <w:sz w:val="24"/>
            <w:szCs w:val="24"/>
          </w:rPr>
          <w:t>Развитие спорта</w:t>
        </w:r>
      </w:hyperlink>
      <w:r w:rsidR="007802D1" w:rsidRPr="00002402">
        <w:rPr>
          <w:rFonts w:ascii="Times New Roman" w:hAnsi="Times New Roman" w:cs="Times New Roman"/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857C6E" w:rsidRPr="00002402">
        <w:rPr>
          <w:rFonts w:ascii="Times New Roman" w:hAnsi="Times New Roman" w:cs="Times New Roman"/>
          <w:sz w:val="24"/>
          <w:szCs w:val="24"/>
        </w:rPr>
        <w:t xml:space="preserve"> на 2020-2025 годы</w:t>
      </w:r>
    </w:p>
    <w:p w:rsidR="007802D1" w:rsidRPr="00002402" w:rsidRDefault="007802D1" w:rsidP="007802D1">
      <w:pPr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4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Характеристика текущего состояния сферы реализации подпрограммы.</w:t>
      </w:r>
    </w:p>
    <w:p w:rsidR="003341B5" w:rsidRPr="002C3841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402">
        <w:rPr>
          <w:rFonts w:ascii="Times New Roman" w:hAnsi="Times New Roman" w:cs="Times New Roman"/>
          <w:sz w:val="24"/>
          <w:szCs w:val="24"/>
        </w:rPr>
        <w:t xml:space="preserve">По результатам 2017 и 2018 годов доля обучающихся в средних общеобразовательных школах, систематически занимающихся физической культурой и спортом в спортивных группах СШ в городе Саянске остается на одном уровне и </w:t>
      </w:r>
      <w:r w:rsidRPr="002C3841">
        <w:rPr>
          <w:rFonts w:ascii="Times New Roman" w:hAnsi="Times New Roman" w:cs="Times New Roman"/>
          <w:sz w:val="24"/>
          <w:szCs w:val="24"/>
        </w:rPr>
        <w:t xml:space="preserve">составляет 28%. В спортивной школе города ведутся занятия по </w:t>
      </w:r>
      <w:r w:rsidR="0091401B" w:rsidRPr="002C3841">
        <w:rPr>
          <w:rFonts w:ascii="Times New Roman" w:hAnsi="Times New Roman" w:cs="Times New Roman"/>
          <w:sz w:val="24"/>
          <w:szCs w:val="24"/>
        </w:rPr>
        <w:t>14 направлениям</w:t>
      </w:r>
      <w:r w:rsidRPr="002C3841">
        <w:rPr>
          <w:rFonts w:ascii="Times New Roman" w:hAnsi="Times New Roman" w:cs="Times New Roman"/>
          <w:sz w:val="24"/>
          <w:szCs w:val="24"/>
        </w:rPr>
        <w:t xml:space="preserve">: </w:t>
      </w:r>
      <w:r w:rsidR="0091401B" w:rsidRPr="002C3841">
        <w:rPr>
          <w:rFonts w:ascii="Times New Roman" w:hAnsi="Times New Roman" w:cs="Times New Roman"/>
          <w:sz w:val="24"/>
          <w:szCs w:val="24"/>
        </w:rPr>
        <w:t xml:space="preserve">баскетбол, </w:t>
      </w:r>
      <w:r w:rsidRPr="002C3841">
        <w:rPr>
          <w:rFonts w:ascii="Times New Roman" w:hAnsi="Times New Roman" w:cs="Times New Roman"/>
          <w:sz w:val="24"/>
          <w:szCs w:val="24"/>
        </w:rPr>
        <w:t>футбол, волейбол,</w:t>
      </w:r>
      <w:r w:rsidR="0091401B" w:rsidRPr="002C3841">
        <w:rPr>
          <w:rFonts w:ascii="Times New Roman" w:hAnsi="Times New Roman" w:cs="Times New Roman"/>
          <w:sz w:val="24"/>
          <w:szCs w:val="24"/>
        </w:rPr>
        <w:t xml:space="preserve"> кикбоксинг,</w:t>
      </w:r>
      <w:r w:rsidRPr="002C3841">
        <w:rPr>
          <w:rFonts w:ascii="Times New Roman" w:hAnsi="Times New Roman" w:cs="Times New Roman"/>
          <w:sz w:val="24"/>
          <w:szCs w:val="24"/>
        </w:rPr>
        <w:t xml:space="preserve"> лыжные гонки, плавание, спортивная аэробика, бокс, ушу, пауэрлифтинг, тяжелая атлетика, легкая атлетика, художественная гимнастика</w:t>
      </w:r>
      <w:r w:rsidR="0091401B" w:rsidRPr="002C3841">
        <w:rPr>
          <w:rFonts w:ascii="Times New Roman" w:hAnsi="Times New Roman" w:cs="Times New Roman"/>
          <w:sz w:val="24"/>
          <w:szCs w:val="24"/>
        </w:rPr>
        <w:t xml:space="preserve"> адаптивный</w:t>
      </w:r>
      <w:proofErr w:type="gramEnd"/>
      <w:r w:rsidR="0091401B" w:rsidRPr="002C3841">
        <w:rPr>
          <w:rFonts w:ascii="Times New Roman" w:hAnsi="Times New Roman" w:cs="Times New Roman"/>
          <w:sz w:val="24"/>
          <w:szCs w:val="24"/>
        </w:rPr>
        <w:t xml:space="preserve"> спорт</w:t>
      </w:r>
      <w:r w:rsidRPr="002C3841">
        <w:rPr>
          <w:rFonts w:ascii="Times New Roman" w:hAnsi="Times New Roman" w:cs="Times New Roman"/>
          <w:sz w:val="24"/>
          <w:szCs w:val="24"/>
        </w:rPr>
        <w:t>. В среднем ежегодно посещают спортивные секции СШ 1500 детей.</w:t>
      </w:r>
    </w:p>
    <w:p w:rsidR="003341B5" w:rsidRPr="002C3841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2C3841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2C3841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0564D2" w:rsidRPr="002C3841">
        <w:rPr>
          <w:rFonts w:ascii="Times New Roman" w:hAnsi="Times New Roman" w:cs="Times New Roman"/>
          <w:sz w:val="24"/>
          <w:szCs w:val="24"/>
        </w:rPr>
        <w:t>,</w:t>
      </w:r>
      <w:r w:rsidRPr="002C3841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Саянск» сохраняют актуальность следующие проблемные вопросы:</w:t>
      </w:r>
    </w:p>
    <w:p w:rsidR="003341B5" w:rsidRPr="002C3841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3341B5" w:rsidRPr="002C3841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3341B5" w:rsidRPr="002C3841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3841">
        <w:rPr>
          <w:rFonts w:ascii="Times New Roman" w:hAnsi="Times New Roman" w:cs="Times New Roman"/>
          <w:sz w:val="24"/>
          <w:szCs w:val="24"/>
        </w:rPr>
        <w:t>- недостаточное финансирование официальных физкультурных, спортивных мероприятий муниципального образования «город Саянск»</w:t>
      </w:r>
      <w:r w:rsidR="0091401B" w:rsidRPr="002C3841">
        <w:rPr>
          <w:rFonts w:ascii="Times New Roman" w:hAnsi="Times New Roman" w:cs="Times New Roman"/>
          <w:sz w:val="24"/>
          <w:szCs w:val="24"/>
        </w:rPr>
        <w:t>.</w:t>
      </w:r>
    </w:p>
    <w:p w:rsidR="0091401B" w:rsidRPr="002C3841" w:rsidRDefault="0091401B" w:rsidP="00914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а</w:t>
      </w:r>
      <w:r w:rsidRPr="002C38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22" w:history="1">
        <w:r w:rsidRPr="002C3841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zh-CN"/>
          </w:rPr>
          <w:t>спорта</w:t>
        </w:r>
      </w:hyperlink>
      <w:r w:rsidRPr="002C38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высших достижений и системы подготовки спортивного резерва. </w:t>
      </w:r>
      <w:r w:rsidRPr="002C3841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мероприятий подпрограммы позволит решить указанные проблемы.</w:t>
      </w:r>
    </w:p>
    <w:p w:rsidR="007802D1" w:rsidRPr="002C3841" w:rsidRDefault="007802D1" w:rsidP="00780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Цель и задачи подпрограммы 2</w:t>
      </w:r>
    </w:p>
    <w:p w:rsidR="007802D1" w:rsidRPr="002C3841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802D1" w:rsidRPr="002C3841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указанной цели необходимо решить следующие основные задачи: </w:t>
      </w:r>
    </w:p>
    <w:p w:rsidR="007802D1" w:rsidRPr="002C3841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Формировать стойкий интерес к занятиям физической культурой и спортом.</w:t>
      </w:r>
    </w:p>
    <w:p w:rsidR="007802D1" w:rsidRPr="002C3841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культуры здорового образа жизни</w:t>
      </w:r>
      <w:r w:rsidRPr="002C38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7802D1" w:rsidRPr="002C3841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спортивное мастерство </w:t>
      </w:r>
      <w:proofErr w:type="gramStart"/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C3841">
        <w:rPr>
          <w:rFonts w:ascii="Times New Roman" w:eastAsia="Times New Roman" w:hAnsi="Times New Roman" w:cs="Times New Roman"/>
          <w:color w:val="6B6B6B"/>
          <w:sz w:val="24"/>
          <w:szCs w:val="24"/>
          <w:lang w:eastAsia="ru-RU"/>
        </w:rPr>
        <w:t xml:space="preserve"> </w:t>
      </w: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улучшение качества образовательного процесса;</w:t>
      </w:r>
    </w:p>
    <w:p w:rsidR="007802D1" w:rsidRPr="002C3841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совершенствовать материально-техническую базу СШ</w:t>
      </w:r>
      <w:r w:rsidRPr="002C384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7802D1" w:rsidRPr="002C3841" w:rsidRDefault="007802D1" w:rsidP="007802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индикаторами, позволяющими измерить достижение цели подпрограммы, являются:</w:t>
      </w:r>
    </w:p>
    <w:p w:rsidR="007802D1" w:rsidRPr="002C3841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СШ, от  общей </w:t>
      </w:r>
      <w:proofErr w:type="gramStart"/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средних общеобразовательных школах;</w:t>
      </w:r>
    </w:p>
    <w:p w:rsidR="007802D1" w:rsidRPr="002C3841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спортивные разряды от общей </w:t>
      </w:r>
      <w:proofErr w:type="gramStart"/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спортивных группах  СШ;</w:t>
      </w:r>
    </w:p>
    <w:p w:rsidR="007802D1" w:rsidRPr="002C3841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приобретенного качественного спортивного инвентаря и оборудования.</w:t>
      </w:r>
    </w:p>
    <w:p w:rsidR="007802D1" w:rsidRPr="002C3841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7802D1" w:rsidRPr="002C3841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Система мероприятий подпрограммы 2</w:t>
      </w:r>
    </w:p>
    <w:tbl>
      <w:tblPr>
        <w:tblW w:w="999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276"/>
        <w:gridCol w:w="800"/>
        <w:gridCol w:w="709"/>
        <w:gridCol w:w="850"/>
        <w:gridCol w:w="902"/>
        <w:gridCol w:w="851"/>
        <w:gridCol w:w="851"/>
        <w:gridCol w:w="851"/>
        <w:gridCol w:w="851"/>
        <w:gridCol w:w="851"/>
        <w:gridCol w:w="758"/>
      </w:tblGrid>
      <w:tr w:rsidR="007802D1" w:rsidRPr="002C3841" w:rsidTr="000564D2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финансирования, всего. Тыс. руб.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7802D1" w:rsidRPr="002C3841" w:rsidTr="000564D2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2C3841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3B74C7"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</w:tc>
      </w:tr>
      <w:tr w:rsidR="00890173" w:rsidRPr="002C3841" w:rsidTr="000564D2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22FC" w:rsidRPr="002C3841" w:rsidTr="000564D2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</w:tr>
      <w:tr w:rsidR="006B22FC" w:rsidRPr="002C3841" w:rsidTr="000564D2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2C3841" w:rsidTr="00890173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2 950,00</w:t>
            </w:r>
          </w:p>
        </w:tc>
      </w:tr>
      <w:tr w:rsidR="00890173" w:rsidRPr="002C3841" w:rsidTr="00890173">
        <w:trPr>
          <w:trHeight w:val="3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2C3841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B22FC" w:rsidRPr="002C3841" w:rsidTr="00890173">
        <w:trPr>
          <w:trHeight w:val="45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6B22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850,0</w:t>
            </w:r>
          </w:p>
        </w:tc>
      </w:tr>
      <w:tr w:rsidR="006B22FC" w:rsidRPr="002C3841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2C3841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</w:tr>
      <w:tr w:rsidR="006B22FC" w:rsidRPr="002C3841" w:rsidTr="000564D2">
        <w:trPr>
          <w:trHeight w:val="5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материально-технической и 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500,00</w:t>
            </w:r>
          </w:p>
        </w:tc>
      </w:tr>
      <w:tr w:rsidR="006B22FC" w:rsidRPr="002C3841" w:rsidTr="000564D2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</w:tr>
      <w:tr w:rsidR="006B22FC" w:rsidRPr="002C3841" w:rsidTr="000564D2">
        <w:trPr>
          <w:trHeight w:val="10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4608AF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96474D"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400,0</w:t>
            </w:r>
          </w:p>
        </w:tc>
      </w:tr>
      <w:tr w:rsidR="006B22FC" w:rsidRPr="002C3841" w:rsidTr="000564D2">
        <w:trPr>
          <w:trHeight w:val="109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CA4278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2C3841" w:rsidRDefault="006B22FC" w:rsidP="00CA4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50,0</w:t>
            </w:r>
          </w:p>
        </w:tc>
      </w:tr>
      <w:tr w:rsidR="006B22FC" w:rsidRPr="002C3841" w:rsidTr="000564D2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22FC" w:rsidRPr="002C3841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</w:tr>
      <w:tr w:rsidR="0096474D" w:rsidRPr="002C3841" w:rsidTr="000564D2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647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 на капитальный ремонт Детского</w:t>
            </w:r>
            <w:r w:rsidRPr="002C3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«Капитальный ремонт Детского</w:t>
            </w:r>
            <w:r w:rsidRPr="002C3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спортивного центра,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расположенного</w:t>
            </w:r>
            <w:r w:rsidRPr="002C38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адресу: Иркутская область, город Саянск, </w:t>
            </w:r>
          </w:p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2C3841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2C3841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2C384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300,0</w:t>
            </w:r>
          </w:p>
        </w:tc>
      </w:tr>
      <w:tr w:rsidR="0096474D" w:rsidRPr="001C3134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4D" w:rsidRPr="001C3134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1C3134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96474D" w:rsidRPr="001C3134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1C3134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подпрограмме, в том числе: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 w:rsidR="00F35FC6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42 </w:t>
            </w:r>
            <w:r w:rsidR="00550E89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</w:t>
            </w:r>
            <w:r w:rsidR="00F35FC6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75</w:t>
            </w: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</w:t>
            </w:r>
            <w:r w:rsidR="00550E89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</w:t>
            </w:r>
            <w:r w:rsidR="0096474D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550E89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 w:rsidR="0096474D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36 850,0</w:t>
            </w:r>
          </w:p>
        </w:tc>
      </w:tr>
      <w:tr w:rsidR="0096474D" w:rsidRPr="001C3134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1C3134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  <w:r w:rsidR="00F35FC6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9 </w:t>
            </w:r>
            <w:r w:rsidR="00550E89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</w:t>
            </w:r>
            <w:r w:rsidR="00F35FC6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</w:t>
            </w: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34 </w:t>
            </w:r>
            <w:r w:rsidR="00550E89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</w:t>
            </w: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</w:t>
            </w:r>
            <w:r w:rsidR="0096474D"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33 050,0</w:t>
            </w:r>
          </w:p>
        </w:tc>
      </w:tr>
      <w:tr w:rsidR="0096474D" w:rsidRPr="001C3134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1C3134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96474D" w:rsidRPr="001C3134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1C3134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источники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1C3134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3 800,0</w:t>
            </w:r>
          </w:p>
        </w:tc>
      </w:tr>
    </w:tbl>
    <w:p w:rsidR="007802D1" w:rsidRPr="001C3134" w:rsidRDefault="007802D1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D1" w:rsidRPr="001C3134" w:rsidRDefault="007802D1" w:rsidP="003B74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Ожидаемые результаты подпрограммы 2</w:t>
      </w:r>
    </w:p>
    <w:p w:rsidR="007802D1" w:rsidRPr="001C3134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подпрограммы и показатели социально-экономической эффективности:</w:t>
      </w:r>
    </w:p>
    <w:p w:rsidR="007802D1" w:rsidRPr="001C3134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обучающихся, систематически занимающихся в спортивных группах СШ, от  общей численности детей и молодежи 6-18 лет – 40%;</w:t>
      </w:r>
    </w:p>
    <w:p w:rsidR="007802D1" w:rsidRPr="001C3134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победителей и призеров, областных и Всероссийских соревнований от общего количество участников СШ в данных соревнованиях – </w:t>
      </w:r>
      <w:r w:rsidR="003341B5"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:rsidR="007802D1" w:rsidRPr="001C3134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и спортивные разряды, звания от общей </w:t>
      </w:r>
      <w:proofErr w:type="gramStart"/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 СШ – </w:t>
      </w:r>
      <w:r w:rsidR="003341B5"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802D1" w:rsidRPr="001C3134" w:rsidRDefault="007802D1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 представлена в Таблице 5.</w:t>
      </w:r>
    </w:p>
    <w:p w:rsidR="007802D1" w:rsidRPr="001C3134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7802D1" w:rsidRPr="001C3134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</w:t>
      </w:r>
    </w:p>
    <w:tbl>
      <w:tblPr>
        <w:tblW w:w="9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829"/>
        <w:gridCol w:w="709"/>
        <w:gridCol w:w="1276"/>
        <w:gridCol w:w="817"/>
        <w:gridCol w:w="709"/>
        <w:gridCol w:w="708"/>
        <w:gridCol w:w="709"/>
        <w:gridCol w:w="709"/>
        <w:gridCol w:w="851"/>
      </w:tblGrid>
      <w:tr w:rsidR="007802D1" w:rsidRPr="001C3134" w:rsidTr="007B06FE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 показателя, 201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</w:t>
            </w:r>
          </w:p>
        </w:tc>
      </w:tr>
      <w:tr w:rsidR="007802D1" w:rsidRPr="001C3134" w:rsidTr="007B06FE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7802D1" w:rsidRPr="001C3134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обучающихся, </w:t>
            </w:r>
            <w:bookmarkStart w:id="5" w:name="_GoBack"/>
            <w:bookmarkEnd w:id="5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3B74C7"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7802D1" w:rsidRPr="001C3134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победителей и </w:t>
            </w:r>
            <w:proofErr w:type="gramStart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призеров</w:t>
            </w:r>
            <w:proofErr w:type="gramEnd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7802D1" w:rsidRPr="001C3134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1C3134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7F2306" w:rsidRPr="001C3134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1C3134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55"/>
      <w:bookmarkEnd w:id="6"/>
    </w:p>
    <w:p w:rsidR="003B74C7" w:rsidRPr="001C3134" w:rsidRDefault="00857C6E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М</w:t>
      </w:r>
      <w:r w:rsidR="007F2306" w:rsidRPr="001C3134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412548" w:rsidRPr="00247584" w:rsidRDefault="007F2306" w:rsidP="0089017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313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1C3134">
        <w:rPr>
          <w:rFonts w:ascii="Times New Roman" w:hAnsi="Times New Roman" w:cs="Times New Roman"/>
          <w:sz w:val="24"/>
          <w:szCs w:val="24"/>
        </w:rPr>
        <w:t xml:space="preserve"> «</w:t>
      </w:r>
      <w:r w:rsidRPr="001C3134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1C3134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1C3134">
        <w:rPr>
          <w:rFonts w:ascii="Times New Roman" w:hAnsi="Times New Roman" w:cs="Times New Roman"/>
          <w:sz w:val="24"/>
          <w:szCs w:val="24"/>
        </w:rPr>
        <w:tab/>
      </w:r>
      <w:r w:rsidR="003B74C7" w:rsidRPr="001C3134">
        <w:rPr>
          <w:rFonts w:ascii="Times New Roman" w:hAnsi="Times New Roman" w:cs="Times New Roman"/>
          <w:sz w:val="24"/>
          <w:szCs w:val="24"/>
        </w:rPr>
        <w:tab/>
      </w:r>
      <w:r w:rsidR="003B74C7" w:rsidRPr="001C3134">
        <w:rPr>
          <w:rFonts w:ascii="Times New Roman" w:hAnsi="Times New Roman" w:cs="Times New Roman"/>
          <w:sz w:val="24"/>
          <w:szCs w:val="24"/>
        </w:rPr>
        <w:tab/>
      </w:r>
      <w:r w:rsidR="003B74C7" w:rsidRPr="001C3134">
        <w:rPr>
          <w:rFonts w:ascii="Times New Roman" w:hAnsi="Times New Roman" w:cs="Times New Roman"/>
          <w:sz w:val="24"/>
          <w:szCs w:val="24"/>
        </w:rPr>
        <w:tab/>
      </w:r>
      <w:r w:rsidR="00857C6E" w:rsidRPr="001C3134">
        <w:rPr>
          <w:rFonts w:ascii="Times New Roman" w:hAnsi="Times New Roman" w:cs="Times New Roman"/>
          <w:sz w:val="24"/>
          <w:szCs w:val="24"/>
        </w:rPr>
        <w:t>О.В.</w:t>
      </w:r>
      <w:r w:rsidR="00550E89" w:rsidRPr="001C3134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C3134">
        <w:rPr>
          <w:rFonts w:ascii="Times New Roman" w:hAnsi="Times New Roman" w:cs="Times New Roman"/>
          <w:sz w:val="24"/>
          <w:szCs w:val="24"/>
        </w:rPr>
        <w:t>Боровский</w:t>
      </w:r>
      <w:r w:rsidR="00412548" w:rsidRPr="00247584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247584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1C3134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F2306" w:rsidRPr="001C3134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1C3134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«</w:t>
      </w:r>
      <w:r w:rsidR="007F2306" w:rsidRPr="001C3134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1C3134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1C3134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1C3134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«</w:t>
      </w:r>
      <w:r w:rsidR="007F2306" w:rsidRPr="001C3134">
        <w:rPr>
          <w:rFonts w:ascii="Times New Roman" w:hAnsi="Times New Roman" w:cs="Times New Roman"/>
          <w:sz w:val="24"/>
          <w:szCs w:val="24"/>
        </w:rPr>
        <w:t>город Саянск</w:t>
      </w:r>
      <w:r w:rsidRPr="001C3134">
        <w:rPr>
          <w:rFonts w:ascii="Times New Roman" w:hAnsi="Times New Roman" w:cs="Times New Roman"/>
          <w:sz w:val="24"/>
          <w:szCs w:val="24"/>
        </w:rPr>
        <w:t>»</w:t>
      </w:r>
      <w:r w:rsidR="007F2306" w:rsidRPr="001C3134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C3134">
        <w:rPr>
          <w:rFonts w:ascii="Times New Roman" w:hAnsi="Times New Roman" w:cs="Times New Roman"/>
          <w:sz w:val="24"/>
          <w:szCs w:val="24"/>
        </w:rPr>
        <w:t>на 2020-2025 годы</w:t>
      </w:r>
    </w:p>
    <w:p w:rsidR="009F6662" w:rsidRPr="001C3134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1C3134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1C3134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1C3134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17"/>
      <w:bookmarkEnd w:id="7"/>
      <w:r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 w:rsidRPr="001C3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Pr="001C3134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57434F" w:rsidRPr="001C3134" w:rsidTr="00876070">
        <w:tc>
          <w:tcPr>
            <w:tcW w:w="573" w:type="dxa"/>
            <w:vMerge w:val="restart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1C3134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C3134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57434F" w:rsidRPr="001C3134" w:rsidTr="00876070">
        <w:tc>
          <w:tcPr>
            <w:tcW w:w="573" w:type="dxa"/>
            <w:vMerge/>
          </w:tcPr>
          <w:p w:rsidR="0057434F" w:rsidRPr="001C3134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7434F" w:rsidRPr="001C3134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7434F" w:rsidRPr="001C3134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434F" w:rsidRPr="001C3134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890173" w:rsidRPr="001C3134" w:rsidTr="00876070">
        <w:tc>
          <w:tcPr>
            <w:tcW w:w="573" w:type="dxa"/>
          </w:tcPr>
          <w:p w:rsidR="00890173" w:rsidRPr="001C3134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1C31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890173" w:rsidRPr="001C3134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1C31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90173" w:rsidRPr="001C3134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1C31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90173" w:rsidRPr="001C3134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1C31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6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6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6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6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7" w:type="dxa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</w:t>
            </w:r>
            <w:r w:rsidRPr="001C3134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  <w:tr w:rsidR="00890173" w:rsidRPr="001C3134" w:rsidTr="00876070">
        <w:tc>
          <w:tcPr>
            <w:tcW w:w="573" w:type="dxa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324" w:type="dxa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6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:rsidR="00890173" w:rsidRPr="001C3134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7" w:type="dxa"/>
            <w:vAlign w:val="center"/>
          </w:tcPr>
          <w:p w:rsidR="00890173" w:rsidRPr="001C3134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победителей и </w:t>
            </w:r>
            <w:proofErr w:type="gramStart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призеров</w:t>
            </w:r>
            <w:proofErr w:type="gramEnd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57434F" w:rsidRPr="001C3134" w:rsidTr="00876070">
        <w:tc>
          <w:tcPr>
            <w:tcW w:w="573" w:type="dxa"/>
          </w:tcPr>
          <w:p w:rsidR="0057434F" w:rsidRPr="001C3134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13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24" w:type="dxa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vAlign w:val="center"/>
          </w:tcPr>
          <w:p w:rsidR="0057434F" w:rsidRPr="001C3134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31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57434F" w:rsidRPr="001C3134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4F" w:rsidRPr="001C3134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1C3134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09F" w:rsidRPr="001C3134" w:rsidRDefault="00F9486C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>М</w:t>
      </w:r>
      <w:r w:rsidR="00A2409F" w:rsidRPr="001C3134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A2409F" w:rsidRPr="001C3134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313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1C3134">
        <w:rPr>
          <w:rFonts w:ascii="Times New Roman" w:hAnsi="Times New Roman" w:cs="Times New Roman"/>
          <w:sz w:val="24"/>
          <w:szCs w:val="24"/>
        </w:rPr>
        <w:tab/>
      </w:r>
      <w:r w:rsidRPr="001C3134">
        <w:rPr>
          <w:rFonts w:ascii="Times New Roman" w:hAnsi="Times New Roman" w:cs="Times New Roman"/>
          <w:sz w:val="24"/>
          <w:szCs w:val="24"/>
        </w:rPr>
        <w:tab/>
      </w:r>
      <w:r w:rsidRPr="001C3134">
        <w:rPr>
          <w:rFonts w:ascii="Times New Roman" w:hAnsi="Times New Roman" w:cs="Times New Roman"/>
          <w:sz w:val="24"/>
          <w:szCs w:val="24"/>
        </w:rPr>
        <w:tab/>
      </w:r>
      <w:r w:rsidRPr="001C3134">
        <w:rPr>
          <w:rFonts w:ascii="Times New Roman" w:hAnsi="Times New Roman" w:cs="Times New Roman"/>
          <w:sz w:val="24"/>
          <w:szCs w:val="24"/>
        </w:rPr>
        <w:tab/>
      </w:r>
      <w:r w:rsidR="00F9486C" w:rsidRPr="001C3134">
        <w:rPr>
          <w:rFonts w:ascii="Times New Roman" w:hAnsi="Times New Roman" w:cs="Times New Roman"/>
          <w:sz w:val="24"/>
          <w:szCs w:val="24"/>
        </w:rPr>
        <w:t>О</w:t>
      </w:r>
      <w:r w:rsidRPr="001C3134">
        <w:rPr>
          <w:rFonts w:ascii="Times New Roman" w:hAnsi="Times New Roman" w:cs="Times New Roman"/>
          <w:sz w:val="24"/>
          <w:szCs w:val="24"/>
        </w:rPr>
        <w:t xml:space="preserve">.В. </w:t>
      </w:r>
      <w:r w:rsidR="00F9486C" w:rsidRPr="001C3134">
        <w:rPr>
          <w:rFonts w:ascii="Times New Roman" w:hAnsi="Times New Roman" w:cs="Times New Roman"/>
          <w:sz w:val="24"/>
          <w:szCs w:val="24"/>
        </w:rPr>
        <w:t>Боровский</w:t>
      </w:r>
    </w:p>
    <w:p w:rsidR="00A2409F" w:rsidRPr="001C3134" w:rsidRDefault="00A2409F" w:rsidP="00A24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294" w:rsidRPr="00412548" w:rsidRDefault="000D5294">
      <w:pPr>
        <w:rPr>
          <w:rFonts w:ascii="Times New Roman" w:hAnsi="Times New Roman" w:cs="Times New Roman"/>
          <w:sz w:val="28"/>
          <w:szCs w:val="28"/>
        </w:rPr>
      </w:pPr>
    </w:p>
    <w:sectPr w:rsidR="000D5294" w:rsidRPr="00412548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02402"/>
    <w:rsid w:val="000564D2"/>
    <w:rsid w:val="000745BE"/>
    <w:rsid w:val="000D5294"/>
    <w:rsid w:val="000F74C1"/>
    <w:rsid w:val="0013674B"/>
    <w:rsid w:val="00167832"/>
    <w:rsid w:val="001C3134"/>
    <w:rsid w:val="001D5805"/>
    <w:rsid w:val="001E0279"/>
    <w:rsid w:val="00202B02"/>
    <w:rsid w:val="002235CD"/>
    <w:rsid w:val="00233F0E"/>
    <w:rsid w:val="00247584"/>
    <w:rsid w:val="002C3841"/>
    <w:rsid w:val="003227CB"/>
    <w:rsid w:val="00332B20"/>
    <w:rsid w:val="003341B5"/>
    <w:rsid w:val="00336DDE"/>
    <w:rsid w:val="00382279"/>
    <w:rsid w:val="003A125B"/>
    <w:rsid w:val="003B74C7"/>
    <w:rsid w:val="00406681"/>
    <w:rsid w:val="00412548"/>
    <w:rsid w:val="00414ECD"/>
    <w:rsid w:val="004608AF"/>
    <w:rsid w:val="00521DC8"/>
    <w:rsid w:val="00550E89"/>
    <w:rsid w:val="005612BF"/>
    <w:rsid w:val="0057434F"/>
    <w:rsid w:val="00594331"/>
    <w:rsid w:val="005D4BB5"/>
    <w:rsid w:val="00601834"/>
    <w:rsid w:val="00615B52"/>
    <w:rsid w:val="00643D69"/>
    <w:rsid w:val="006B22FC"/>
    <w:rsid w:val="006B7425"/>
    <w:rsid w:val="0071380F"/>
    <w:rsid w:val="007708B9"/>
    <w:rsid w:val="007802D1"/>
    <w:rsid w:val="00796369"/>
    <w:rsid w:val="007B06FE"/>
    <w:rsid w:val="007F2306"/>
    <w:rsid w:val="0081730F"/>
    <w:rsid w:val="008251E4"/>
    <w:rsid w:val="00857C6E"/>
    <w:rsid w:val="00876070"/>
    <w:rsid w:val="00890173"/>
    <w:rsid w:val="008E2646"/>
    <w:rsid w:val="0091401B"/>
    <w:rsid w:val="0096474D"/>
    <w:rsid w:val="009C61B3"/>
    <w:rsid w:val="009D1796"/>
    <w:rsid w:val="009F6662"/>
    <w:rsid w:val="00A2409F"/>
    <w:rsid w:val="00B041D8"/>
    <w:rsid w:val="00B207CB"/>
    <w:rsid w:val="00C54992"/>
    <w:rsid w:val="00C57B7A"/>
    <w:rsid w:val="00CA4278"/>
    <w:rsid w:val="00D06F1C"/>
    <w:rsid w:val="00E656F5"/>
    <w:rsid w:val="00EB6317"/>
    <w:rsid w:val="00F35FC6"/>
    <w:rsid w:val="00F80E94"/>
    <w:rsid w:val="00F9044E"/>
    <w:rsid w:val="00F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hyperlink" Target="consultantplus://offline/ref=31841BAE92F9F13F1AAB75EC0B0C005FA73B3F481669B7041B402A790A2161D92B8543DABA099280CA3C43FAADMFR8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0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yansk-pravo.ru" TargetMode="External"/><Relationship Id="rId19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Relationship Id="rId22" Type="http://schemas.openxmlformats.org/officeDocument/2006/relationships/hyperlink" Target="consultantplus://offline/ref=A100086C4D2B71A6B25C849708214B12D15054D37508EC0FDB04ADECDE56CDCF1CC332C276B4C4CF42D738E1DA1C18ABBE3982A52E2E3F658110F1B9UEY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F763-A42E-49A9-9F92-8D469EFB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17</Pages>
  <Words>5903</Words>
  <Characters>33649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Кузнецова Маргарита Павловна</cp:lastModifiedBy>
  <cp:revision>17</cp:revision>
  <cp:lastPrinted>2019-11-22T03:29:00Z</cp:lastPrinted>
  <dcterms:created xsi:type="dcterms:W3CDTF">2019-08-26T05:17:00Z</dcterms:created>
  <dcterms:modified xsi:type="dcterms:W3CDTF">2019-11-22T03:38:00Z</dcterms:modified>
</cp:coreProperties>
</file>