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20B9" w:rsidRPr="00A85502" w:rsidRDefault="00EC20B9" w:rsidP="00E157F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0B9" w:rsidRPr="00A85502" w:rsidRDefault="00EC20B9" w:rsidP="00E157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A85502" w:rsidRPr="00A85502" w:rsidTr="000E5C9B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EC20B9" w:rsidRPr="00A85502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02" w:rsidRPr="00A85502" w:rsidTr="000E5C9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EC20B9" w:rsidRPr="00A85502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5" w:type="dxa"/>
            <w:gridSpan w:val="3"/>
            <w:vMerge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02" w:rsidRPr="00A85502" w:rsidTr="000E5C9B">
        <w:trPr>
          <w:gridAfter w:val="1"/>
          <w:wAfter w:w="340" w:type="dxa"/>
          <w:cantSplit/>
        </w:trPr>
        <w:tc>
          <w:tcPr>
            <w:tcW w:w="142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20B9" w:rsidRPr="00A85502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C20B9" w:rsidRPr="00A85502" w:rsidRDefault="00EC20B9" w:rsidP="00E1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Pr="00A8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социально-негативных явлений в муниципальном образовании «город Саянск»</w:t>
            </w:r>
            <w:r w:rsidR="000E5C9B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2020-2025 годы</w:t>
            </w:r>
          </w:p>
        </w:tc>
        <w:tc>
          <w:tcPr>
            <w:tcW w:w="170" w:type="dxa"/>
          </w:tcPr>
          <w:p w:rsidR="00EC20B9" w:rsidRPr="00A85502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A85502" w:rsidRDefault="00EC20B9" w:rsidP="00E1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85502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A85502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855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85502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A8550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</w:t>
      </w:r>
      <w:r w:rsidRPr="00A85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</w:t>
      </w:r>
      <w:proofErr w:type="gramEnd"/>
      <w:r w:rsidRPr="00A85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«город Саянск»,</w:t>
      </w:r>
      <w:r w:rsidRPr="00A8550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855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A855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A7A" w:rsidRPr="00A85502" w:rsidRDefault="00EC20B9" w:rsidP="006156D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5502">
        <w:rPr>
          <w:sz w:val="28"/>
          <w:szCs w:val="28"/>
        </w:rPr>
        <w:t xml:space="preserve">Утвердить </w:t>
      </w:r>
      <w:r w:rsidR="000E5C9B" w:rsidRPr="00A85502">
        <w:rPr>
          <w:sz w:val="28"/>
          <w:szCs w:val="28"/>
        </w:rPr>
        <w:t xml:space="preserve">прилагаемую </w:t>
      </w:r>
      <w:r w:rsidRPr="00A85502">
        <w:rPr>
          <w:sz w:val="28"/>
          <w:szCs w:val="28"/>
        </w:rPr>
        <w:t xml:space="preserve">муниципальную </w:t>
      </w:r>
      <w:hyperlink w:anchor="P40" w:history="1">
        <w:r w:rsidRPr="00A85502">
          <w:rPr>
            <w:sz w:val="28"/>
            <w:szCs w:val="28"/>
          </w:rPr>
          <w:t>программу</w:t>
        </w:r>
      </w:hyperlink>
      <w:r w:rsidRPr="00A85502">
        <w:rPr>
          <w:sz w:val="28"/>
          <w:szCs w:val="28"/>
        </w:rPr>
        <w:t xml:space="preserve"> </w:t>
      </w:r>
      <w:r w:rsidR="00C96A7A" w:rsidRPr="00A85502">
        <w:rPr>
          <w:sz w:val="28"/>
          <w:szCs w:val="28"/>
        </w:rPr>
        <w:t>«</w:t>
      </w:r>
      <w:r w:rsidRPr="00A85502">
        <w:rPr>
          <w:sz w:val="28"/>
          <w:szCs w:val="28"/>
        </w:rPr>
        <w:t xml:space="preserve">Профилактика социально-негативных явлений в муниципальном образовании </w:t>
      </w:r>
      <w:r w:rsidR="00C96A7A" w:rsidRPr="00A85502">
        <w:rPr>
          <w:sz w:val="28"/>
          <w:szCs w:val="28"/>
        </w:rPr>
        <w:t>«</w:t>
      </w:r>
      <w:r w:rsidRPr="00A85502">
        <w:rPr>
          <w:sz w:val="28"/>
          <w:szCs w:val="28"/>
        </w:rPr>
        <w:t>город Саянск</w:t>
      </w:r>
      <w:r w:rsidR="00C96A7A" w:rsidRPr="00A85502">
        <w:rPr>
          <w:sz w:val="28"/>
          <w:szCs w:val="28"/>
        </w:rPr>
        <w:t>»</w:t>
      </w:r>
      <w:r w:rsidR="000E5C9B" w:rsidRPr="00A85502">
        <w:rPr>
          <w:sz w:val="28"/>
          <w:szCs w:val="28"/>
        </w:rPr>
        <w:t xml:space="preserve"> на 2020-2025 годы </w:t>
      </w:r>
      <w:r w:rsidR="00C96A7A" w:rsidRPr="00A85502">
        <w:rPr>
          <w:rFonts w:eastAsiaTheme="minorHAnsi"/>
          <w:sz w:val="28"/>
          <w:szCs w:val="28"/>
          <w:lang w:eastAsia="en-US"/>
        </w:rPr>
        <w:t>(далее - Программа).</w:t>
      </w:r>
    </w:p>
    <w:p w:rsidR="00EC20B9" w:rsidRPr="00A85502" w:rsidRDefault="00EC20B9" w:rsidP="006156D6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Признать утратившими силу с 1 января 20</w:t>
      </w:r>
      <w:r w:rsidR="00C96A7A" w:rsidRPr="00A85502">
        <w:rPr>
          <w:rFonts w:ascii="Times New Roman" w:hAnsi="Times New Roman" w:cs="Times New Roman"/>
          <w:sz w:val="28"/>
          <w:szCs w:val="28"/>
        </w:rPr>
        <w:t>20</w:t>
      </w:r>
      <w:r w:rsidRPr="00A8550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F5D02" w:rsidRPr="00A85502" w:rsidRDefault="007F5D02" w:rsidP="006156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2016 - 2020 годы», опубликованное в газете «Саянские зори» от  15.10.2015 № 40,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1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502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27.12.2016 № 110-37-1647-16 «О внесении изменений в приложение к постановлению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</w:t>
      </w:r>
      <w:r w:rsidRPr="00A85502">
        <w:rPr>
          <w:rFonts w:ascii="Times New Roman" w:hAnsi="Times New Roman" w:cs="Times New Roman"/>
          <w:sz w:val="28"/>
          <w:szCs w:val="28"/>
        </w:rPr>
        <w:lastRenderedPageBreak/>
        <w:t>негативных явлений в муниципальном образовании «город Саянск» на 2016 - 2020 годы», опубликованное в газете «Саянские зори» от  12.01.2017 № 1, вкладыш «Официальная информация», страница 2;</w:t>
      </w:r>
      <w:proofErr w:type="gramEnd"/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29.12.2017 № 110-37-1374-17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 от 29.09.2015 № 110-37-908-15», опубликованное в газете «Саянские зори» от  18.01.2018 № 2,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3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29.10.2018 № 110-37-1139-18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годы», утвержденной постановлением администрации городского округа муниципального образования «город Саянск» от 29.09.2015 № 110-37-908-15» опубликованное в газете «Саянские зори» от  01.11.2018 № 43,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3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156D6" w:rsidRPr="00A85502" w:rsidRDefault="006156D6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24.12.2018 № 110-37-1427-18 «О внесении изменений в муниципальную программу «Профилактика социально-негативных явлений в муниципальном образовании «город Саянск», утвержденной постановлением администрации городского округа муниципального образования «город Саянск» от 29.09.2015 № 110-37-908-15», опубликованное в газете «Саянские зори» от  11.01.2019 № 1, вкладыш «Официальная информация», страница 3.</w:t>
      </w:r>
    </w:p>
    <w:p w:rsidR="000E5C9B" w:rsidRPr="00A85502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3. </w:t>
      </w:r>
      <w:r w:rsidR="000E5C9B" w:rsidRPr="00A8550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0E5C9B" w:rsidRPr="00A8550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E5C9B" w:rsidRPr="00A85502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sayansk</w:t>
        </w:r>
        <w:proofErr w:type="spellEnd"/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pravo</w:t>
        </w:r>
        <w:proofErr w:type="spellEnd"/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E5C9B" w:rsidRPr="00A85502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5C9B" w:rsidRPr="00A85502" w:rsidRDefault="000E5C9B" w:rsidP="000E5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1 января 2020 года, но не ранее дня его официального опубликования.</w:t>
      </w:r>
    </w:p>
    <w:p w:rsidR="00E157F8" w:rsidRPr="00A85502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E157F8" w:rsidRPr="00A85502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A85502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56D6" w:rsidRPr="00A85502" w:rsidRDefault="006156D6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A85502" w:rsidRDefault="000E5C9B" w:rsidP="00E1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М</w:t>
      </w:r>
      <w:r w:rsidR="00E157F8" w:rsidRPr="00A85502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E157F8" w:rsidRPr="00A85502" w:rsidRDefault="00E157F8" w:rsidP="000E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A85502">
        <w:rPr>
          <w:rFonts w:ascii="Times New Roman" w:hAnsi="Times New Roman" w:cs="Times New Roman"/>
          <w:sz w:val="28"/>
          <w:szCs w:val="28"/>
        </w:rPr>
        <w:tab/>
      </w:r>
      <w:r w:rsidRPr="00A85502">
        <w:rPr>
          <w:rFonts w:ascii="Times New Roman" w:hAnsi="Times New Roman" w:cs="Times New Roman"/>
          <w:sz w:val="28"/>
          <w:szCs w:val="28"/>
        </w:rPr>
        <w:tab/>
      </w:r>
      <w:r w:rsidR="006156D6" w:rsidRPr="00A85502">
        <w:rPr>
          <w:rFonts w:ascii="Times New Roman" w:hAnsi="Times New Roman" w:cs="Times New Roman"/>
          <w:sz w:val="28"/>
          <w:szCs w:val="28"/>
        </w:rPr>
        <w:tab/>
      </w:r>
      <w:r w:rsidR="000E5C9B" w:rsidRPr="00A85502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EC20B9" w:rsidRPr="00A85502" w:rsidRDefault="00EC20B9" w:rsidP="00E1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157F8" w:rsidRPr="00A85502" w:rsidRDefault="000E5C9B" w:rsidP="00E157F8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682F74" w:rsidRPr="00A85502">
        <w:rPr>
          <w:rFonts w:ascii="Times New Roman" w:hAnsi="Times New Roman" w:cs="Times New Roman"/>
          <w:sz w:val="24"/>
          <w:szCs w:val="24"/>
        </w:rPr>
        <w:t>ТВЕРЖДЕНА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постановлени</w:t>
      </w:r>
      <w:r w:rsidR="000E5C9B" w:rsidRPr="00A85502">
        <w:rPr>
          <w:rFonts w:ascii="Times New Roman" w:hAnsi="Times New Roman" w:cs="Times New Roman"/>
          <w:sz w:val="24"/>
          <w:szCs w:val="24"/>
        </w:rPr>
        <w:t>ем</w:t>
      </w:r>
      <w:r w:rsidRPr="00A8550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157F8" w:rsidRPr="00A85502" w:rsidRDefault="00682F74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157F8" w:rsidRPr="00A855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E157F8" w:rsidRPr="00A85502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от ______ 2019 г. № ____________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0"/>
      <w:bookmarkEnd w:id="1"/>
      <w:r w:rsidRPr="00A85502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A85502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5502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A85502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A85502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5502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502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>«</w:t>
      </w:r>
      <w:r w:rsidRPr="00A85502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 w:rsidRPr="00A85502">
        <w:rPr>
          <w:rFonts w:ascii="Times New Roman" w:hAnsi="Times New Roman" w:cs="Times New Roman"/>
          <w:b w:val="0"/>
          <w:sz w:val="24"/>
          <w:szCs w:val="24"/>
        </w:rPr>
        <w:t xml:space="preserve"> на 2020-2025 годы</w:t>
      </w:r>
      <w:r w:rsidR="00DB3164" w:rsidRPr="00A85502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A85502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p w:rsidR="006156D6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казенное учреждение «Управление образования администрации муниципального образования «город Саянск», далее - УО;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муниципальное казенное учреждение «Управление культуры администрации муниципального образования «город Саянск», далее - УК;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отдел по физической культуре, спорту и молодежной политике администрации городского округа муниципального образования «город Саянск», далее - </w:t>
            </w:r>
            <w:proofErr w:type="spell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ОФКСиМП</w:t>
            </w:r>
            <w:proofErr w:type="spell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автономное учреждение «Саянские средства массовой информации», далее - СМИ;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отдел мобилизационной подготовки, ГО и ЧС администрации городского округа муниципального образования «город Саянск», далее - ГОЧС;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комиссия по делам несовершеннолетних и защите их прав администрации городского округа муниципального образования «город Саянск», далее - КДН;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«Спортивная школа города Саянска», далее - СШ;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«Мегаполис-спорт», далее – ЦФП «Мегаполис-спорт»;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A85502" w:rsidRPr="00A85502" w:rsidTr="000E5C9B">
        <w:trPr>
          <w:trHeight w:val="105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A85502" w:rsidRPr="00A85502" w:rsidTr="00025CAE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A85502" w:rsidRPr="00A85502" w:rsidTr="00025CAE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</w:t>
            </w: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 предупреждения и пресечения преступлений и правонарушений</w:t>
            </w:r>
            <w:proofErr w:type="gramEnd"/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и психотропными веществами» 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годы»;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годы;</w:t>
            </w:r>
          </w:p>
          <w:p w:rsidR="006156D6" w:rsidRPr="00A85502" w:rsidRDefault="00EA2E63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2020 - 2025 годы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40"/>
              <w:tblW w:w="6799" w:type="dxa"/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850"/>
              <w:gridCol w:w="709"/>
              <w:gridCol w:w="850"/>
              <w:gridCol w:w="851"/>
              <w:gridCol w:w="850"/>
              <w:gridCol w:w="850"/>
              <w:gridCol w:w="851"/>
            </w:tblGrid>
            <w:tr w:rsidR="00A85502" w:rsidRPr="00A85502" w:rsidTr="00F4486D">
              <w:trPr>
                <w:trHeight w:val="315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Источник финансирования муниципальной программы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85502" w:rsidRPr="00A85502" w:rsidTr="00F4486D">
              <w:trPr>
                <w:trHeight w:val="6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За весь период реализации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 том числе по годам</w:t>
                  </w:r>
                </w:p>
              </w:tc>
            </w:tr>
            <w:tr w:rsidR="00A85502" w:rsidRPr="00A85502" w:rsidTr="00F4486D">
              <w:trPr>
                <w:trHeight w:val="3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2022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2025 год</w:t>
                  </w:r>
                </w:p>
              </w:tc>
            </w:tr>
            <w:tr w:rsidR="00A85502" w:rsidRPr="00A85502" w:rsidTr="00F4486D">
              <w:trPr>
                <w:trHeight w:val="22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</w:tr>
            <w:tr w:rsidR="00A85502" w:rsidRPr="00A85502" w:rsidTr="00F4486D">
              <w:trPr>
                <w:trHeight w:val="469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6 234,8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1 125,8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1 004,8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</w:tr>
            <w:tr w:rsidR="00A85502" w:rsidRPr="00A85502" w:rsidTr="00F4486D">
              <w:trPr>
                <w:trHeight w:val="315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1 «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Комплексные меры профилактики злоупотребления наркотическими средствами и психотропными веществами</w:t>
                  </w: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»</w:t>
                  </w: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«город Саянск»  на 2020-2025 годы»</w:t>
                  </w:r>
                </w:p>
              </w:tc>
            </w:tr>
            <w:tr w:rsidR="00A85502" w:rsidRPr="00A85502" w:rsidTr="00F4486D">
              <w:trPr>
                <w:trHeight w:val="27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</w:tr>
            <w:tr w:rsidR="00A85502" w:rsidRPr="00A85502" w:rsidTr="00F4486D">
              <w:trPr>
                <w:trHeight w:val="217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2 «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Профилактика социально-значимых заболеваний</w:t>
                  </w: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</w:t>
                  </w:r>
                  <w:proofErr w:type="gramStart"/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>муниципального</w:t>
                  </w:r>
                  <w:proofErr w:type="gramEnd"/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образования </w:t>
                  </w:r>
                </w:p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>«город Саянск» на 2020-2025 годы»</w:t>
                  </w:r>
                </w:p>
              </w:tc>
            </w:tr>
            <w:tr w:rsidR="00A85502" w:rsidRPr="00A85502" w:rsidTr="00F4486D">
              <w:trPr>
                <w:trHeight w:val="242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756,8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</w:tr>
            <w:tr w:rsidR="00A85502" w:rsidRPr="00A85502" w:rsidTr="00F4486D">
              <w:trPr>
                <w:trHeight w:val="153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 xml:space="preserve">Подпрограмма № 3 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«Профилактика правонарушений в муниципальном образовании «город Саянск» на 2020-2025 годы»</w:t>
                  </w:r>
                </w:p>
              </w:tc>
            </w:tr>
            <w:tr w:rsidR="00A85502" w:rsidRPr="00A85502" w:rsidTr="00F4486D">
              <w:trPr>
                <w:trHeight w:val="284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4 764,0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</w:tr>
          </w:tbl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</w:t>
            </w:r>
            <w:r w:rsidR="00A06323" w:rsidRPr="00A85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охват диспансерным наблюдением </w:t>
            </w:r>
            <w:proofErr w:type="gramStart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6156D6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» не менее уровня 2018 года (60 человек).</w:t>
            </w:r>
          </w:p>
        </w:tc>
      </w:tr>
    </w:tbl>
    <w:p w:rsidR="006156D6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A8550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A85502">
        <w:rPr>
          <w:rFonts w:ascii="Times New Roman" w:hAnsi="Times New Roman" w:cs="Times New Roman"/>
          <w:sz w:val="24"/>
          <w:szCs w:val="24"/>
        </w:rPr>
        <w:t>явлений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Однако имеющиеся 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уровень достижения целевых показателей Программы за прошедший период реализации и анализируя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85502">
        <w:rPr>
          <w:rFonts w:ascii="Times New Roman" w:hAnsi="Times New Roman" w:cs="Times New Roman"/>
          <w:sz w:val="24"/>
          <w:szCs w:val="24"/>
        </w:rPr>
        <w:t>, что п</w:t>
      </w:r>
      <w:r w:rsidRPr="00A85502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8" w:history="1">
        <w:r w:rsidRPr="00A85502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502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целенаправленных скоординированных действий администрации городского округа, </w:t>
      </w:r>
      <w:r w:rsidR="00AB4830" w:rsidRPr="00A85502">
        <w:rPr>
          <w:rFonts w:ascii="Times New Roman" w:hAnsi="Times New Roman" w:cs="Times New Roman"/>
          <w:sz w:val="24"/>
          <w:szCs w:val="24"/>
        </w:rPr>
        <w:t>областного государственного бюджетного учреждения здравоохранения «Саянская городская больница» (далее – СГБ),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85502">
        <w:rPr>
          <w:rFonts w:ascii="Times New Roman" w:hAnsi="Times New Roman" w:cs="Times New Roman"/>
          <w:sz w:val="24"/>
          <w:szCs w:val="24"/>
        </w:rPr>
        <w:t>, научных и общественных организаций.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Pr="00A8550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Саянск относится к числу поселений Иркутской области со средним уровнем преступности, на 10 000 населения уровень преступности составил 125.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</w:t>
      </w:r>
      <w:r w:rsidR="00427362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Pr="00A85502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В 2018 году количество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A85502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</w:t>
      </w:r>
      <w:r w:rsidR="00EC20B9" w:rsidRPr="00A85502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</w:t>
      </w:r>
      <w:r w:rsidR="00EC20B9" w:rsidRPr="00A85502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C20B9" w:rsidRPr="00A85502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Формирование сообщества волонтеров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8. Профилактика социально-негативных явлений для лиц, попавших в трудную жизненную ситуацию.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821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Профилактика социально значимых заболеваний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A85502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A85502">
        <w:rPr>
          <w:rFonts w:ascii="Times New Roman" w:hAnsi="Times New Roman" w:cs="Times New Roman"/>
          <w:sz w:val="24"/>
          <w:szCs w:val="24"/>
        </w:rPr>
        <w:t>П</w:t>
      </w:r>
      <w:r w:rsidR="008230D9" w:rsidRPr="00A85502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66"/>
      <w:bookmarkEnd w:id="3"/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230D9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Y="240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239"/>
        <w:gridCol w:w="989"/>
        <w:gridCol w:w="992"/>
        <w:gridCol w:w="996"/>
        <w:gridCol w:w="993"/>
        <w:gridCol w:w="1170"/>
        <w:gridCol w:w="992"/>
      </w:tblGrid>
      <w:tr w:rsidR="00A85502" w:rsidRPr="00A85502" w:rsidTr="00F4486D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A85502" w:rsidRPr="00A85502" w:rsidTr="00F4486D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A85502" w:rsidRPr="00A85502" w:rsidTr="00F4486D">
        <w:trPr>
          <w:trHeight w:val="3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85502" w:rsidRPr="00A85502" w:rsidTr="00F4486D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85502" w:rsidRPr="00A85502" w:rsidTr="00F4486D">
        <w:trPr>
          <w:trHeight w:val="46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6 234,8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</w:tr>
      <w:tr w:rsidR="00A85502" w:rsidRPr="00A85502" w:rsidTr="00F4486D">
        <w:trPr>
          <w:trHeight w:val="315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8230D9" w:rsidP="00F4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1 «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42615A"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</w:t>
            </w:r>
          </w:p>
          <w:p w:rsidR="008230D9" w:rsidRPr="00A85502" w:rsidRDefault="0042615A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на 2020-2025 годы»</w:t>
            </w:r>
          </w:p>
        </w:tc>
      </w:tr>
      <w:tr w:rsidR="00A85502" w:rsidRPr="00A85502" w:rsidTr="00F4486D">
        <w:trPr>
          <w:trHeight w:val="2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A85502" w:rsidRPr="00A85502" w:rsidTr="00F4486D">
        <w:trPr>
          <w:trHeight w:val="2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2 «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социально-значимых заболеваний</w:t>
            </w: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gramStart"/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«город Саянск» на 2020-2025 годы»</w:t>
            </w:r>
          </w:p>
        </w:tc>
      </w:tr>
      <w:tr w:rsidR="00A85502" w:rsidRPr="00A85502" w:rsidTr="00F4486D">
        <w:trPr>
          <w:trHeight w:val="24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</w:tr>
      <w:tr w:rsidR="00A85502" w:rsidRPr="00A85502" w:rsidTr="00F4486D">
        <w:trPr>
          <w:trHeight w:val="15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 3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правонарушений в муниципальном образовании «город Саянск» на 2020-2025 годы»</w:t>
            </w:r>
          </w:p>
        </w:tc>
      </w:tr>
      <w:tr w:rsidR="00A85502" w:rsidRPr="00A85502" w:rsidTr="00F4486D">
        <w:trPr>
          <w:trHeight w:val="28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</w:tr>
    </w:tbl>
    <w:p w:rsidR="006B650A" w:rsidRPr="00A85502" w:rsidRDefault="006B650A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A85502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A85502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</w:t>
      </w:r>
      <w:r w:rsidR="00A06323" w:rsidRPr="00A85502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зарегистрированных случаев ВИЧ-инфекции до 8,5 %;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 w:rsidRPr="00A85502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Снижение доли правонарушений на территории муниципального образования «город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Саянск», совершенных несовершеннолетними от числа правонарушений, совершенных на территории муниципального образования до 2,6 %;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» не менее уровня 2018 года (60 человек) 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339"/>
      <w:bookmarkEnd w:id="4"/>
      <w:r w:rsidRPr="00A85502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A85502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 w:rsidRPr="00A85502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2020-2025 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A8550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 1</w:t>
      </w:r>
    </w:p>
    <w:p w:rsidR="0042615A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Территория муниципального образования на всем протяжении граничит с территорией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района, что существенно отражается на формировании и развитии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Pr="00A85502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A85502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A85502" w:rsidRPr="00A85502" w:rsidTr="006E149C">
        <w:tc>
          <w:tcPr>
            <w:tcW w:w="1196" w:type="dxa"/>
            <w:vMerge w:val="restart"/>
          </w:tcPr>
          <w:p w:rsidR="00EC20B9" w:rsidRPr="00A85502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50"/>
            <w:bookmarkEnd w:id="5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A85502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85502" w:rsidRPr="00A85502" w:rsidTr="006E149C">
        <w:tc>
          <w:tcPr>
            <w:tcW w:w="1196" w:type="dxa"/>
            <w:vMerge/>
          </w:tcPr>
          <w:p w:rsidR="008B2D56" w:rsidRPr="00A85502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A85502" w:rsidRPr="00A85502" w:rsidTr="006E149C">
        <w:tc>
          <w:tcPr>
            <w:tcW w:w="1196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A85502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A85502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A85502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A85502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Соотношение числа молодежи и общего количества населения на протяжении последних трех лет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является стабильным и составляет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в среднем 2</w:t>
      </w:r>
      <w:r w:rsidR="008B2D56" w:rsidRPr="00A85502">
        <w:rPr>
          <w:rFonts w:ascii="Times New Roman" w:hAnsi="Times New Roman" w:cs="Times New Roman"/>
          <w:sz w:val="24"/>
          <w:szCs w:val="24"/>
        </w:rPr>
        <w:t>5</w:t>
      </w:r>
      <w:r w:rsidRPr="00A85502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A85502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A85502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Территориальные особенности города и развитая транспортная инфраструктура, что позволяет поставлять наркотические средства из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и других близлежащих районов.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A85502">
        <w:rPr>
          <w:rFonts w:ascii="Times New Roman" w:hAnsi="Times New Roman" w:cs="Times New Roman"/>
          <w:sz w:val="24"/>
          <w:szCs w:val="24"/>
        </w:rPr>
        <w:t>Наличие</w:t>
      </w:r>
      <w:r w:rsidRPr="00A85502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регион наркотические средства и формируют устойчивую структуру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6E149C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3. Засоренность дикорастущей коноплей большинства близлежащих к городу Саянску районов</w:t>
      </w:r>
      <w:r w:rsidR="006E149C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5"/>
      <w:bookmarkEnd w:id="6"/>
      <w:r w:rsidRPr="00A85502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Наркоситуация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в Иркутской области в целом оценивается: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A85502">
        <w:rPr>
          <w:rFonts w:ascii="Times New Roman" w:hAnsi="Times New Roman" w:cs="Times New Roman"/>
          <w:sz w:val="24"/>
          <w:szCs w:val="24"/>
        </w:rPr>
        <w:t>–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A85502">
        <w:rPr>
          <w:rFonts w:ascii="Times New Roman" w:hAnsi="Times New Roman" w:cs="Times New Roman"/>
          <w:sz w:val="24"/>
          <w:szCs w:val="24"/>
        </w:rPr>
        <w:t>2,25</w:t>
      </w:r>
      <w:r w:rsidRPr="00A85502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A85502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A85502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8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В городе Саянске итоговая оценка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>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A85502">
        <w:rPr>
          <w:rFonts w:ascii="Times New Roman" w:hAnsi="Times New Roman" w:cs="Times New Roman"/>
          <w:sz w:val="24"/>
          <w:szCs w:val="24"/>
        </w:rPr>
        <w:t>;</w:t>
      </w:r>
    </w:p>
    <w:p w:rsidR="003A5380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в 2013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105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8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108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9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95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A85502">
        <w:rPr>
          <w:rFonts w:ascii="Times New Roman" w:hAnsi="Times New Roman" w:cs="Times New Roman"/>
          <w:sz w:val="24"/>
          <w:szCs w:val="24"/>
        </w:rPr>
        <w:t>,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85502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образования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A85502">
        <w:rPr>
          <w:rFonts w:ascii="Times New Roman" w:hAnsi="Times New Roman" w:cs="Times New Roman"/>
          <w:sz w:val="24"/>
          <w:szCs w:val="24"/>
        </w:rPr>
        <w:t>4</w:t>
      </w:r>
      <w:r w:rsidRPr="00A85502">
        <w:rPr>
          <w:rFonts w:ascii="Times New Roman" w:hAnsi="Times New Roman" w:cs="Times New Roman"/>
          <w:sz w:val="24"/>
          <w:szCs w:val="24"/>
        </w:rPr>
        <w:t>.201</w:t>
      </w:r>
      <w:r w:rsidR="009D613A" w:rsidRPr="00A85502">
        <w:rPr>
          <w:rFonts w:ascii="Times New Roman" w:hAnsi="Times New Roman" w:cs="Times New Roman"/>
          <w:sz w:val="24"/>
          <w:szCs w:val="24"/>
        </w:rPr>
        <w:t>9</w:t>
      </w:r>
      <w:r w:rsidRPr="00A85502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A85502">
        <w:rPr>
          <w:rFonts w:ascii="Times New Roman" w:hAnsi="Times New Roman" w:cs="Times New Roman"/>
          <w:sz w:val="24"/>
          <w:szCs w:val="24"/>
        </w:rPr>
        <w:t>25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A85502">
        <w:rPr>
          <w:rFonts w:ascii="Times New Roman" w:hAnsi="Times New Roman" w:cs="Times New Roman"/>
          <w:sz w:val="24"/>
          <w:szCs w:val="24"/>
        </w:rPr>
        <w:t>22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A85502">
        <w:rPr>
          <w:rFonts w:ascii="Times New Roman" w:hAnsi="Times New Roman" w:cs="Times New Roman"/>
          <w:sz w:val="24"/>
          <w:szCs w:val="24"/>
        </w:rPr>
        <w:t>3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A85502">
        <w:rPr>
          <w:rFonts w:ascii="Times New Roman" w:hAnsi="Times New Roman" w:cs="Times New Roman"/>
          <w:sz w:val="24"/>
          <w:szCs w:val="24"/>
        </w:rPr>
        <w:t>0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A85502">
        <w:rPr>
          <w:rFonts w:ascii="Times New Roman" w:hAnsi="Times New Roman" w:cs="Times New Roman"/>
          <w:sz w:val="24"/>
          <w:szCs w:val="24"/>
        </w:rPr>
        <w:t>2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A85502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A855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Формирование сообщества волонтеров по профилактике наркомании для повышения эффективности антинаркотической профилактической деятельности.</w:t>
      </w:r>
    </w:p>
    <w:p w:rsidR="009570D8" w:rsidRPr="00A85502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8</w:t>
      </w:r>
      <w:r w:rsidR="00EC20B9" w:rsidRPr="00A855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Pr="00A85502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RPr="00A85502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A85502">
        <w:rPr>
          <w:rFonts w:ascii="Times New Roman" w:hAnsi="Times New Roman" w:cs="Times New Roman"/>
          <w:sz w:val="24"/>
          <w:szCs w:val="24"/>
        </w:rPr>
        <w:t>3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A85502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0355" w:rsidRPr="00A85502" w:rsidRDefault="00EC20B9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346C1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427362" w:rsidRPr="00A85502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0" w:rightFromText="180" w:vertAnchor="text" w:horzAnchor="margin" w:tblpY="63"/>
        <w:tblW w:w="199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151"/>
        <w:gridCol w:w="1779"/>
        <w:gridCol w:w="1407"/>
        <w:gridCol w:w="1549"/>
        <w:gridCol w:w="1076"/>
        <w:gridCol w:w="647"/>
        <w:gridCol w:w="647"/>
        <w:gridCol w:w="646"/>
        <w:gridCol w:w="647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мониторинга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паспорта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наркопотребления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деятельности волонтерского молодежного движения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обучение волонтеров методам профилактики вредных привычек;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профилактических мероприятий силами волонтеров;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СШ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5502" w:rsidRPr="00A85502" w:rsidTr="00CA23F8">
        <w:trPr>
          <w:gridAfter w:val="7"/>
          <w:wAfter w:w="4529" w:type="dxa"/>
          <w:trHeight w:val="8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ЦФП «Мегаполис-спорт», 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CA23F8">
        <w:trPr>
          <w:gridAfter w:val="7"/>
          <w:wAfter w:w="4529" w:type="dxa"/>
          <w:trHeight w:val="1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9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9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реабилитационные программы.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trHeight w:val="1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консультаций с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наркозависимыми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окружением с целью создания у лиц, употребляющих наркотики в немедицинских целях, и их окружения мотивации на реабилитацию и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приподъездных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стендах, в сети Интернет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информационно-пропагандисткой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 для распространения среди подростков и молодежи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ЦФП «Мегаполис-спорт», 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техногенно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-опасными производствами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</w:tr>
    </w:tbl>
    <w:p w:rsidR="00F35ACD" w:rsidRPr="00A85502" w:rsidRDefault="00F35ACD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F35ACD" w:rsidRPr="00A85502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A0355" w:rsidRPr="00A85502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IV. </w:t>
      </w:r>
      <w:r w:rsidR="0042615A" w:rsidRPr="00A85502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A85502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3013"/>
        <w:gridCol w:w="851"/>
        <w:gridCol w:w="1304"/>
        <w:gridCol w:w="680"/>
        <w:gridCol w:w="709"/>
        <w:gridCol w:w="709"/>
        <w:gridCol w:w="708"/>
        <w:gridCol w:w="709"/>
        <w:gridCol w:w="709"/>
      </w:tblGrid>
      <w:tr w:rsidR="00A85502" w:rsidRPr="00A85502" w:rsidTr="00F35ACD">
        <w:tc>
          <w:tcPr>
            <w:tcW w:w="593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3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6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  <w:tc>
          <w:tcPr>
            <w:tcW w:w="709" w:type="dxa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02" w:rsidRPr="00A85502" w:rsidTr="00F35ACD">
        <w:tc>
          <w:tcPr>
            <w:tcW w:w="593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201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682F74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85502" w:rsidRPr="00A85502" w:rsidTr="00F35ACD">
        <w:tc>
          <w:tcPr>
            <w:tcW w:w="593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3" w:type="dxa"/>
            <w:vAlign w:val="center"/>
          </w:tcPr>
          <w:p w:rsidR="0042615A" w:rsidRPr="00A85502" w:rsidRDefault="0042615A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A85502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C940A2" w:rsidRPr="00A85502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3" w:type="dxa"/>
            <w:vAlign w:val="center"/>
          </w:tcPr>
          <w:p w:rsidR="00C940A2" w:rsidRPr="00A85502" w:rsidRDefault="00C940A2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851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3" w:type="dxa"/>
            <w:vAlign w:val="center"/>
          </w:tcPr>
          <w:p w:rsidR="0042615A" w:rsidRPr="00A85502" w:rsidRDefault="00C940A2" w:rsidP="0053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851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5349A6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vAlign w:val="center"/>
          </w:tcPr>
          <w:p w:rsidR="0042615A" w:rsidRPr="00A85502" w:rsidRDefault="005349A6" w:rsidP="00E15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A85502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821"/>
      <w:bookmarkEnd w:id="7"/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Глава 7. </w:t>
      </w:r>
      <w:r w:rsidR="0008413D" w:rsidRPr="00A85502">
        <w:rPr>
          <w:rFonts w:ascii="Times New Roman" w:hAnsi="Times New Roman" w:cs="Times New Roman"/>
          <w:sz w:val="24"/>
          <w:szCs w:val="24"/>
        </w:rPr>
        <w:t>Подпрограмма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413D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Профилактика социально-значимых заболеваний </w:t>
      </w:r>
    </w:p>
    <w:p w:rsidR="0008413D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85502">
        <w:rPr>
          <w:rFonts w:ascii="Times New Roman" w:hAnsi="Times New Roman" w:cs="Times New Roman"/>
          <w:sz w:val="24"/>
          <w:szCs w:val="24"/>
        </w:rPr>
        <w:t>на 2020-2025 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Pr="00A85502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Подпрограммы № 2</w:t>
      </w:r>
    </w:p>
    <w:p w:rsidR="0008413D" w:rsidRPr="00A85502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СГБ)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189,9 на 100 тыс. населения, в 2017 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 2692,0 на 100 тыс. населения</w:t>
      </w:r>
    </w:p>
    <w:p w:rsidR="0008413D" w:rsidRPr="00A85502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доля неработающих ВИЧ-инфицированных по расследованным случаям -21 человек (33.33%) .</w:t>
      </w:r>
    </w:p>
    <w:p w:rsidR="0008413D" w:rsidRPr="00A85502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(73,6 %), из них наибольший удельный вес имеет возрастная группа 20-24 лет (33,2 %). </w:t>
      </w:r>
    </w:p>
    <w:p w:rsidR="0008413D" w:rsidRPr="00A85502" w:rsidRDefault="0008413D" w:rsidP="0008413D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A85502" w:rsidRDefault="0008413D" w:rsidP="0008413D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Кумулятивно умерших 400 ВИЧ – инфицированных, в стадии СПИД всего умерло в </w:t>
      </w:r>
      <w:proofErr w:type="spell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аянске</w:t>
      </w:r>
      <w:proofErr w:type="spell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85 человек. Доля умерших от общего числа зарегистрированных случаев ВИЧ-инфицирования (1049 случаев) составляет 38,1 %.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 –СПИД в мероприятия программы продиктовано переходом инфекции в пандемию и острой социальной ситуацией.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A85502" w:rsidRDefault="007D79AA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</w:t>
      </w:r>
      <w:proofErr w:type="spell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</w:t>
      </w:r>
      <w:proofErr w:type="spell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Основное количество заболевших в возрасте  20 – 29 лет – 53,8%; 30-40 лет – 38.4%.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2017г-3 случая, показатель 7,71 на 100 тыс. населения, в 2018г- 1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 Иркутской области и в городе Саянске остается крайне напряженной, что обуславливает ее решение программным методом.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ростом числа больных туберкулезом, увеличением числа </w:t>
      </w:r>
      <w:proofErr w:type="spell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трех лет показатель заболеваемости туберкулезом  составил в 2016г. 74,4 на 100 000 жителей, в 2017г. 64,3 на 100 </w:t>
      </w:r>
      <w:proofErr w:type="spellStart"/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</w:t>
      </w:r>
      <w:proofErr w:type="spell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7D79AA" w:rsidRPr="00A85502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7D79AA" w:rsidRPr="00A85502" w:rsidRDefault="007D79AA" w:rsidP="00F35A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</w:rPr>
        <w:br w:type="page"/>
      </w:r>
    </w:p>
    <w:p w:rsidR="007D79AA" w:rsidRPr="00A855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2. Цель и задачи подпрограммы 2</w:t>
      </w:r>
    </w:p>
    <w:p w:rsidR="007D79AA" w:rsidRPr="00A855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A85502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A85502" w:rsidRDefault="0008413D" w:rsidP="007D79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повышение эффективности здравоохранения за счет реализации целевых  направлений, с учетом приоритетов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повышение кадрового потенциала и повышение квалификации кадров. </w:t>
      </w:r>
    </w:p>
    <w:p w:rsidR="00F35ACD" w:rsidRPr="00A85502" w:rsidRDefault="00F35A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5ACD" w:rsidRPr="00A85502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RPr="00A85502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B119DF" w:rsidRPr="00A85502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3. Система мероприятий подпрограммы № 2</w:t>
      </w:r>
    </w:p>
    <w:p w:rsidR="003A0355" w:rsidRPr="00A85502" w:rsidRDefault="00B119DF" w:rsidP="007313C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Таблица 5</w:t>
      </w:r>
    </w:p>
    <w:p w:rsidR="0008413D" w:rsidRPr="00A85502" w:rsidRDefault="0008413D" w:rsidP="007313C1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421"/>
        <w:tblW w:w="15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0"/>
        <w:gridCol w:w="770"/>
      </w:tblGrid>
      <w:tr w:rsidR="00A85502" w:rsidRPr="00A85502" w:rsidTr="007313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</w:tr>
      <w:tr w:rsidR="00A85502" w:rsidRPr="00A85502" w:rsidTr="007313C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A85502" w:rsidRPr="00A85502" w:rsidTr="007313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социально значимых заболеваний на территории муниципального образования.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68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координации деятельности учреждений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волонтеров по профилактике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просветительной продукции (листовки, буклеты, календари, памятки)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="00427362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5502" w:rsidRPr="00A85502" w:rsidTr="00F35ACD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программ, посвященных проблеме ВИЧ –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специалист по координации деятельности учреждений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A85502" w:rsidRPr="00A85502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флешек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картежа для принтера, канцелярской продукции</w:t>
            </w:r>
            <w:r w:rsidR="00F35ACD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(бумага, карандаши, ручки, записные книжки, клей, папки)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85502" w:rsidRPr="00A85502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объявлений в  средствах массовой информации мероприятий, акций, направленных на профилактику ВИ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85502" w:rsidRPr="00A85502" w:rsidTr="00F35ACD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проката видеороликов по ВИЧ-инфекции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</w:tr>
    </w:tbl>
    <w:p w:rsidR="003F5F4C" w:rsidRPr="00A85502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35ACD" w:rsidRPr="00A85502" w:rsidRDefault="00F35ACD">
      <w:pPr>
        <w:rPr>
          <w:rFonts w:ascii="Times New Roman" w:eastAsia="Times New Roman" w:hAnsi="Times New Roman" w:cs="Times New Roman"/>
          <w:b/>
          <w:lang w:eastAsia="ru-RU"/>
        </w:rPr>
      </w:pPr>
      <w:r w:rsidRPr="00A8550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6779FE" w:rsidRPr="00A85502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6779FE" w:rsidRPr="00A85502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6779FE" w:rsidRPr="00A85502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IV. Ожидаемые результаты реализации подпрограммы № 2</w:t>
      </w:r>
    </w:p>
    <w:p w:rsidR="006779FE" w:rsidRPr="00A85502" w:rsidRDefault="006779FE" w:rsidP="006779F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79FE" w:rsidRPr="00A85502" w:rsidRDefault="006779FE" w:rsidP="006779F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A8550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10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2778"/>
        <w:gridCol w:w="1134"/>
        <w:gridCol w:w="1275"/>
        <w:gridCol w:w="737"/>
        <w:gridCol w:w="737"/>
        <w:gridCol w:w="737"/>
        <w:gridCol w:w="680"/>
        <w:gridCol w:w="737"/>
        <w:gridCol w:w="737"/>
      </w:tblGrid>
      <w:tr w:rsidR="00A85502" w:rsidRPr="00A85502" w:rsidTr="0032068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результативности за 2018 год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результативности по годам реализации подпрограммы</w:t>
            </w:r>
          </w:p>
        </w:tc>
      </w:tr>
      <w:tr w:rsidR="00A85502" w:rsidRPr="00A85502" w:rsidTr="000C6052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5502" w:rsidRPr="00A85502" w:rsidTr="000C60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502" w:rsidRPr="00A85502" w:rsidTr="00752908">
        <w:trPr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52908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</w:tbl>
    <w:p w:rsidR="003F5F4C" w:rsidRPr="00A85502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A85502">
        <w:rPr>
          <w:rFonts w:ascii="Times New Roman" w:hAnsi="Times New Roman" w:cs="Times New Roman"/>
          <w:sz w:val="24"/>
          <w:szCs w:val="24"/>
        </w:rPr>
        <w:t>Подпрограмма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>3</w:t>
      </w:r>
    </w:p>
    <w:p w:rsidR="00C2025F" w:rsidRPr="00A85502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«</w:t>
      </w:r>
      <w:r w:rsidR="00C2025F" w:rsidRPr="00A85502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A85502">
        <w:rPr>
          <w:rFonts w:ascii="Times New Roman" w:hAnsi="Times New Roman" w:cs="Times New Roman"/>
          <w:sz w:val="24"/>
          <w:szCs w:val="24"/>
        </w:rPr>
        <w:t>«</w:t>
      </w:r>
      <w:r w:rsidR="00C2025F" w:rsidRPr="00A85502">
        <w:rPr>
          <w:rFonts w:ascii="Times New Roman" w:hAnsi="Times New Roman" w:cs="Times New Roman"/>
          <w:sz w:val="24"/>
          <w:szCs w:val="24"/>
        </w:rPr>
        <w:t>город</w:t>
      </w:r>
      <w:r w:rsidR="00EC20B9" w:rsidRPr="00A85502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A85502">
        <w:rPr>
          <w:rFonts w:ascii="Times New Roman" w:hAnsi="Times New Roman" w:cs="Times New Roman"/>
          <w:sz w:val="24"/>
          <w:szCs w:val="24"/>
        </w:rPr>
        <w:t>аянск</w:t>
      </w:r>
      <w:r w:rsidRPr="00A85502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A85502">
        <w:rPr>
          <w:rFonts w:ascii="Times New Roman" w:hAnsi="Times New Roman" w:cs="Times New Roman"/>
          <w:sz w:val="24"/>
          <w:szCs w:val="24"/>
        </w:rPr>
        <w:t>на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A85502">
        <w:rPr>
          <w:rFonts w:ascii="Times New Roman" w:hAnsi="Times New Roman" w:cs="Times New Roman"/>
          <w:sz w:val="24"/>
          <w:szCs w:val="24"/>
        </w:rPr>
        <w:t>20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A85502">
        <w:rPr>
          <w:rFonts w:ascii="Times New Roman" w:hAnsi="Times New Roman" w:cs="Times New Roman"/>
          <w:sz w:val="24"/>
          <w:szCs w:val="24"/>
        </w:rPr>
        <w:t>–</w:t>
      </w:r>
      <w:r w:rsidRPr="00A85502">
        <w:rPr>
          <w:rFonts w:ascii="Times New Roman" w:hAnsi="Times New Roman" w:cs="Times New Roman"/>
          <w:sz w:val="24"/>
          <w:szCs w:val="24"/>
        </w:rPr>
        <w:t xml:space="preserve"> 202</w:t>
      </w:r>
      <w:r w:rsidR="00F54DD5" w:rsidRPr="00A85502">
        <w:rPr>
          <w:rFonts w:ascii="Times New Roman" w:hAnsi="Times New Roman" w:cs="Times New Roman"/>
          <w:sz w:val="24"/>
          <w:szCs w:val="24"/>
        </w:rPr>
        <w:t>5годы»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F54DD5" w:rsidRPr="00A85502">
        <w:rPr>
          <w:rFonts w:ascii="Times New Roman" w:hAnsi="Times New Roman" w:cs="Times New Roman"/>
          <w:sz w:val="24"/>
          <w:szCs w:val="24"/>
        </w:rPr>
        <w:t xml:space="preserve">№ </w:t>
      </w:r>
      <w:r w:rsidRPr="00A85502">
        <w:rPr>
          <w:rFonts w:ascii="Times New Roman" w:hAnsi="Times New Roman" w:cs="Times New Roman"/>
          <w:sz w:val="24"/>
          <w:szCs w:val="24"/>
        </w:rPr>
        <w:t>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</w:t>
      </w:r>
      <w:proofErr w:type="gramStart"/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57%), в том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</w:t>
      </w:r>
      <w:proofErr w:type="gramStart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  <w:proofErr w:type="gramEnd"/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855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</w:t>
      </w: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proofErr w:type="gramEnd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A8550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  <w:proofErr w:type="gramEnd"/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Pr="00A85502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1240"/>
      <w:bookmarkEnd w:id="8"/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A85502">
        <w:rPr>
          <w:rFonts w:ascii="Times New Roman" w:hAnsi="Times New Roman" w:cs="Times New Roman"/>
          <w:sz w:val="24"/>
          <w:szCs w:val="24"/>
        </w:rPr>
        <w:t>2. Цель и задачи подпрограммы 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502">
        <w:rPr>
          <w:rFonts w:ascii="Times New Roman" w:hAnsi="Times New Roman" w:cs="Times New Roman"/>
          <w:sz w:val="24"/>
          <w:szCs w:val="24"/>
        </w:rPr>
        <w:t>Цель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A85502">
        <w:rPr>
          <w:rFonts w:ascii="Times New Roman" w:hAnsi="Times New Roman" w:cs="Times New Roman"/>
          <w:sz w:val="24"/>
          <w:szCs w:val="24"/>
        </w:rPr>
        <w:t>: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Pr="00A85502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A85502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A85502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Pr="00A85502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RPr="00A85502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A85502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Pr="00A85502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EC20B9" w:rsidRPr="00A85502">
        <w:rPr>
          <w:rFonts w:ascii="Times New Roman" w:hAnsi="Times New Roman" w:cs="Times New Roman"/>
          <w:sz w:val="24"/>
          <w:szCs w:val="24"/>
        </w:rPr>
        <w:t>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F74" w:rsidRPr="00A85502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82F74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6B650A" w:rsidRPr="00A8550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horzAnchor="margin" w:tblpXSpec="center" w:tblpY="243"/>
        <w:tblW w:w="14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113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A85502" w:rsidRPr="00A85502" w:rsidTr="00CA23F8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A85502" w:rsidRPr="00A85502" w:rsidTr="00CA23F8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A85502" w:rsidRPr="00A85502" w:rsidTr="004D49E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лиц, освободившихся из мест лишения свободы;</w:t>
            </w:r>
            <w:r w:rsidRPr="00A855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>Поддержка лучших участковых уполномоченных и инспекторов ПДН</w:t>
            </w:r>
          </w:p>
        </w:tc>
      </w:tr>
      <w:tr w:rsidR="00A85502" w:rsidRPr="00A85502" w:rsidTr="00DE4C7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 на звание: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УК,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ДЮСШ, 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трудоустройства несовершеннолетних на квотируемые рабочие места, содействие в трудоустройстве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пунктов Кодекса нравственности гражданина города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 xml:space="preserve">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A85502">
              <w:rPr>
                <w:sz w:val="20"/>
                <w:szCs w:val="20"/>
              </w:rPr>
              <w:t>антиэкстремистской</w:t>
            </w:r>
            <w:proofErr w:type="spellEnd"/>
            <w:r w:rsidRPr="00A85502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A85502">
              <w:rPr>
                <w:sz w:val="20"/>
                <w:szCs w:val="20"/>
              </w:rPr>
              <w:t>ксенофобных</w:t>
            </w:r>
            <w:proofErr w:type="spellEnd"/>
            <w:r w:rsidRPr="00A85502">
              <w:rPr>
                <w:sz w:val="20"/>
                <w:szCs w:val="20"/>
              </w:rPr>
              <w:t xml:space="preserve"> проявлений.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тематических занятий с </w:t>
            </w:r>
            <w:proofErr w:type="gram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школ, </w:t>
            </w: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ССУЗов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лекций, показов учебных фильмов и направленных на гармонизацию межэтнических и межкультурных отношений, профилактику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A85502" w:rsidRPr="00A85502" w:rsidTr="00DE4C71">
        <w:tc>
          <w:tcPr>
            <w:tcW w:w="8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</w:tr>
    </w:tbl>
    <w:p w:rsidR="00682F74" w:rsidRPr="00A85502" w:rsidRDefault="00682F74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Pr="00A85502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B650A" w:rsidRPr="00A85502" w:rsidSect="006B650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A07EA9" w:rsidRPr="00A85502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A85502">
        <w:rPr>
          <w:rFonts w:ascii="Times New Roman" w:hAnsi="Times New Roman" w:cs="Times New Roman"/>
          <w:sz w:val="24"/>
          <w:szCs w:val="24"/>
        </w:rPr>
        <w:t>4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A85502">
        <w:rPr>
          <w:rFonts w:ascii="Times New Roman" w:hAnsi="Times New Roman" w:cs="Times New Roman"/>
          <w:sz w:val="24"/>
          <w:szCs w:val="24"/>
        </w:rPr>
        <w:t>№ 3</w:t>
      </w:r>
    </w:p>
    <w:p w:rsidR="00A07EA9" w:rsidRPr="00A85502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B650A" w:rsidRPr="00A85502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851"/>
        <w:gridCol w:w="850"/>
        <w:gridCol w:w="850"/>
        <w:gridCol w:w="851"/>
        <w:gridCol w:w="850"/>
        <w:gridCol w:w="851"/>
        <w:gridCol w:w="850"/>
        <w:gridCol w:w="851"/>
      </w:tblGrid>
      <w:tr w:rsidR="00A85502" w:rsidRPr="00A85502" w:rsidTr="00A8020D">
        <w:tc>
          <w:tcPr>
            <w:tcW w:w="567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6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3" w:type="dxa"/>
            <w:gridSpan w:val="6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A85502" w:rsidRPr="00A85502" w:rsidTr="006B650A">
        <w:tc>
          <w:tcPr>
            <w:tcW w:w="567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85502" w:rsidRPr="00A85502" w:rsidTr="006B650A">
        <w:tc>
          <w:tcPr>
            <w:tcW w:w="567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(15 преступлений)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(7 137 чел)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6B650A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трудового отряда молодежи из подростков «группы риска», 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0F8D" w:rsidRPr="00A85502" w:rsidRDefault="00970F8D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6B650A" w:rsidRPr="00A85502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>
      <w:pPr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br w:type="page"/>
      </w:r>
    </w:p>
    <w:p w:rsidR="006B650A" w:rsidRPr="00A8550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Pr="00A85502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A855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85502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Pr="00A85502">
        <w:rPr>
          <w:rFonts w:ascii="Times New Roman" w:hAnsi="Times New Roman" w:cs="Times New Roman"/>
          <w:bCs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образовании «город Саянск» на 2020-2025 годы</w:t>
      </w: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17"/>
      <w:bookmarkEnd w:id="9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результативности муниципальной программы</w:t>
      </w: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A85502" w:rsidRPr="00A85502" w:rsidTr="00CA23F8">
        <w:trPr>
          <w:trHeight w:val="234"/>
        </w:trPr>
        <w:tc>
          <w:tcPr>
            <w:tcW w:w="573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8550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8550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324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Планируемое значение по годам</w:t>
            </w:r>
          </w:p>
        </w:tc>
      </w:tr>
      <w:tr w:rsidR="00A85502" w:rsidRPr="00A85502" w:rsidTr="00CA23F8">
        <w:trPr>
          <w:trHeight w:val="651"/>
        </w:trPr>
        <w:tc>
          <w:tcPr>
            <w:tcW w:w="573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0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2025г.</w:t>
            </w:r>
          </w:p>
        </w:tc>
      </w:tr>
      <w:tr w:rsidR="00A85502" w:rsidRPr="00A85502" w:rsidTr="00CA23F8">
        <w:trPr>
          <w:trHeight w:val="170"/>
        </w:trPr>
        <w:tc>
          <w:tcPr>
            <w:tcW w:w="573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58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0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440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 xml:space="preserve">Снижение доли правонарушений на территории муниципального </w:t>
            </w: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3,1</w:t>
            </w:r>
          </w:p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(15 преступлений)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2,6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78,6</w:t>
            </w:r>
          </w:p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(7 137 чел)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A06323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A85502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Pr="00A8550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</w:tbl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A85502" w:rsidRDefault="006B650A" w:rsidP="006B650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50A" w:rsidRPr="00A85502" w:rsidSect="006B650A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63" w:rsidRDefault="00EA2E63">
      <w:pPr>
        <w:spacing w:after="0" w:line="240" w:lineRule="auto"/>
      </w:pPr>
      <w:r>
        <w:separator/>
      </w:r>
    </w:p>
  </w:endnote>
  <w:endnote w:type="continuationSeparator" w:id="0">
    <w:p w:rsidR="00EA2E63" w:rsidRDefault="00EA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63" w:rsidRDefault="00EA2E63">
      <w:pPr>
        <w:spacing w:after="0" w:line="240" w:lineRule="auto"/>
      </w:pPr>
      <w:r>
        <w:separator/>
      </w:r>
    </w:p>
  </w:footnote>
  <w:footnote w:type="continuationSeparator" w:id="0">
    <w:p w:rsidR="00EA2E63" w:rsidRDefault="00EA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3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3190"/>
    <w:rsid w:val="00025CAE"/>
    <w:rsid w:val="00037520"/>
    <w:rsid w:val="000523AC"/>
    <w:rsid w:val="0008413D"/>
    <w:rsid w:val="000B319B"/>
    <w:rsid w:val="000C6052"/>
    <w:rsid w:val="000E5C9B"/>
    <w:rsid w:val="00153205"/>
    <w:rsid w:val="00233D82"/>
    <w:rsid w:val="002861D6"/>
    <w:rsid w:val="00362F43"/>
    <w:rsid w:val="003A0355"/>
    <w:rsid w:val="003A5380"/>
    <w:rsid w:val="003E3ED8"/>
    <w:rsid w:val="003F5F4C"/>
    <w:rsid w:val="0042615A"/>
    <w:rsid w:val="00427362"/>
    <w:rsid w:val="004422B8"/>
    <w:rsid w:val="005349A6"/>
    <w:rsid w:val="006156D6"/>
    <w:rsid w:val="006346C1"/>
    <w:rsid w:val="00662756"/>
    <w:rsid w:val="006779FE"/>
    <w:rsid w:val="00682F74"/>
    <w:rsid w:val="00686EAF"/>
    <w:rsid w:val="006B650A"/>
    <w:rsid w:val="006C78B8"/>
    <w:rsid w:val="006E149C"/>
    <w:rsid w:val="00722871"/>
    <w:rsid w:val="007313C1"/>
    <w:rsid w:val="00752908"/>
    <w:rsid w:val="0077213D"/>
    <w:rsid w:val="007D2994"/>
    <w:rsid w:val="007D79AA"/>
    <w:rsid w:val="007F5D02"/>
    <w:rsid w:val="008230D9"/>
    <w:rsid w:val="00895EA5"/>
    <w:rsid w:val="008B2D56"/>
    <w:rsid w:val="009251C7"/>
    <w:rsid w:val="009570D8"/>
    <w:rsid w:val="00970F8D"/>
    <w:rsid w:val="009D613A"/>
    <w:rsid w:val="00A06323"/>
    <w:rsid w:val="00A07EA9"/>
    <w:rsid w:val="00A85502"/>
    <w:rsid w:val="00AB4830"/>
    <w:rsid w:val="00AD21CD"/>
    <w:rsid w:val="00B119DF"/>
    <w:rsid w:val="00B32CAA"/>
    <w:rsid w:val="00B335AB"/>
    <w:rsid w:val="00C150D5"/>
    <w:rsid w:val="00C2025F"/>
    <w:rsid w:val="00C35FA4"/>
    <w:rsid w:val="00C45612"/>
    <w:rsid w:val="00C653C3"/>
    <w:rsid w:val="00C940A2"/>
    <w:rsid w:val="00C96A7A"/>
    <w:rsid w:val="00CA23F8"/>
    <w:rsid w:val="00D54E8F"/>
    <w:rsid w:val="00D67589"/>
    <w:rsid w:val="00DB3164"/>
    <w:rsid w:val="00DE4C71"/>
    <w:rsid w:val="00E157F8"/>
    <w:rsid w:val="00EA2E63"/>
    <w:rsid w:val="00EC20B9"/>
    <w:rsid w:val="00F35ACD"/>
    <w:rsid w:val="00F4486D"/>
    <w:rsid w:val="00F54DD5"/>
    <w:rsid w:val="00F65081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10B7-B6AD-4CBB-AFBB-B3A28A7D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11790</Words>
  <Characters>67206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3</cp:revision>
  <cp:lastPrinted>2019-09-23T09:15:00Z</cp:lastPrinted>
  <dcterms:created xsi:type="dcterms:W3CDTF">2019-09-24T00:16:00Z</dcterms:created>
  <dcterms:modified xsi:type="dcterms:W3CDTF">2019-09-24T00:17:00Z</dcterms:modified>
</cp:coreProperties>
</file>