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AF" w:rsidRPr="00897AAF" w:rsidRDefault="00897AAF" w:rsidP="00DA42A8">
      <w:pPr>
        <w:jc w:val="center"/>
        <w:rPr>
          <w:b/>
          <w:spacing w:val="50"/>
          <w:sz w:val="32"/>
          <w:szCs w:val="32"/>
        </w:rPr>
      </w:pPr>
      <w:bookmarkStart w:id="0" w:name="_GoBack"/>
      <w:bookmarkEnd w:id="0"/>
      <w:r w:rsidRPr="00897AAF">
        <w:rPr>
          <w:b/>
          <w:spacing w:val="50"/>
          <w:sz w:val="32"/>
          <w:szCs w:val="32"/>
        </w:rPr>
        <w:t>Администрация городского округа</w:t>
      </w:r>
    </w:p>
    <w:p w:rsidR="00897AAF" w:rsidRPr="00897AAF" w:rsidRDefault="00897AAF" w:rsidP="00897AAF">
      <w:pPr>
        <w:jc w:val="center"/>
        <w:rPr>
          <w:b/>
          <w:spacing w:val="50"/>
          <w:sz w:val="32"/>
          <w:szCs w:val="32"/>
        </w:rPr>
      </w:pPr>
      <w:r w:rsidRPr="00897AAF">
        <w:rPr>
          <w:b/>
          <w:spacing w:val="50"/>
          <w:sz w:val="32"/>
          <w:szCs w:val="32"/>
        </w:rPr>
        <w:t>муниципального образования</w:t>
      </w:r>
    </w:p>
    <w:p w:rsidR="00897AAF" w:rsidRPr="00897AAF" w:rsidRDefault="00897AAF" w:rsidP="007B2C68">
      <w:pPr>
        <w:jc w:val="center"/>
        <w:rPr>
          <w:sz w:val="24"/>
        </w:rPr>
      </w:pPr>
      <w:r w:rsidRPr="00897AAF">
        <w:rPr>
          <w:b/>
          <w:spacing w:val="50"/>
          <w:sz w:val="32"/>
          <w:szCs w:val="32"/>
        </w:rPr>
        <w:t>«город Саянск»</w:t>
      </w:r>
    </w:p>
    <w:p w:rsidR="00897AAF" w:rsidRPr="00897AAF" w:rsidRDefault="00897AAF" w:rsidP="00897AAF">
      <w:pPr>
        <w:ind w:right="1700"/>
        <w:jc w:val="center"/>
        <w:rPr>
          <w:sz w:val="24"/>
        </w:rPr>
      </w:pPr>
    </w:p>
    <w:p w:rsidR="00897AAF" w:rsidRPr="00897AAF" w:rsidRDefault="00897AAF" w:rsidP="00897AAF">
      <w:pPr>
        <w:keepNext/>
        <w:jc w:val="center"/>
        <w:outlineLvl w:val="0"/>
        <w:rPr>
          <w:b/>
          <w:spacing w:val="40"/>
          <w:sz w:val="36"/>
        </w:rPr>
      </w:pPr>
      <w:r w:rsidRPr="00897AAF">
        <w:rPr>
          <w:b/>
          <w:spacing w:val="40"/>
          <w:sz w:val="36"/>
        </w:rPr>
        <w:t>ПОСТАНОВЛЕНИЕ</w:t>
      </w:r>
    </w:p>
    <w:p w:rsidR="00897AAF" w:rsidRPr="00897AAF" w:rsidRDefault="00897AAF" w:rsidP="00897AAF">
      <w:pPr>
        <w:jc w:val="center"/>
      </w:pPr>
    </w:p>
    <w:p w:rsidR="00897AAF" w:rsidRPr="00897AAF" w:rsidRDefault="00897AAF" w:rsidP="00897AAF"/>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897AAF" w:rsidRPr="00897AAF" w:rsidTr="00897AAF">
        <w:trPr>
          <w:cantSplit/>
          <w:trHeight w:val="220"/>
        </w:trPr>
        <w:tc>
          <w:tcPr>
            <w:tcW w:w="534" w:type="dxa"/>
            <w:hideMark/>
          </w:tcPr>
          <w:p w:rsidR="00897AAF" w:rsidRPr="00897AAF" w:rsidRDefault="00897AAF" w:rsidP="00897AAF">
            <w:pPr>
              <w:spacing w:line="276" w:lineRule="auto"/>
              <w:rPr>
                <w:sz w:val="24"/>
                <w:lang w:eastAsia="en-US"/>
              </w:rPr>
            </w:pPr>
            <w:r w:rsidRPr="00897AAF">
              <w:rPr>
                <w:sz w:val="24"/>
                <w:lang w:eastAsia="en-US"/>
              </w:rPr>
              <w:t>От</w:t>
            </w:r>
          </w:p>
        </w:tc>
        <w:tc>
          <w:tcPr>
            <w:tcW w:w="1535" w:type="dxa"/>
            <w:tcBorders>
              <w:top w:val="nil"/>
              <w:left w:val="nil"/>
              <w:bottom w:val="single" w:sz="4" w:space="0" w:color="auto"/>
              <w:right w:val="nil"/>
            </w:tcBorders>
          </w:tcPr>
          <w:p w:rsidR="00897AAF" w:rsidRPr="00897AAF" w:rsidRDefault="00897AAF" w:rsidP="00897AAF">
            <w:pPr>
              <w:spacing w:line="276" w:lineRule="auto"/>
              <w:rPr>
                <w:sz w:val="24"/>
                <w:lang w:eastAsia="en-US"/>
              </w:rPr>
            </w:pPr>
          </w:p>
        </w:tc>
        <w:tc>
          <w:tcPr>
            <w:tcW w:w="449" w:type="dxa"/>
            <w:hideMark/>
          </w:tcPr>
          <w:p w:rsidR="00897AAF" w:rsidRPr="00897AAF" w:rsidRDefault="00897AAF" w:rsidP="00897AAF">
            <w:pPr>
              <w:spacing w:line="276" w:lineRule="auto"/>
              <w:jc w:val="center"/>
              <w:rPr>
                <w:lang w:eastAsia="en-US"/>
              </w:rPr>
            </w:pPr>
            <w:r w:rsidRPr="00897AAF">
              <w:rPr>
                <w:sz w:val="24"/>
                <w:lang w:eastAsia="en-US"/>
              </w:rPr>
              <w:t>№</w:t>
            </w:r>
          </w:p>
        </w:tc>
        <w:tc>
          <w:tcPr>
            <w:tcW w:w="1621" w:type="dxa"/>
            <w:tcBorders>
              <w:top w:val="nil"/>
              <w:left w:val="nil"/>
              <w:bottom w:val="single" w:sz="4" w:space="0" w:color="auto"/>
              <w:right w:val="nil"/>
            </w:tcBorders>
          </w:tcPr>
          <w:p w:rsidR="00897AAF" w:rsidRPr="00897AAF" w:rsidRDefault="00897AAF" w:rsidP="00897AAF">
            <w:pPr>
              <w:spacing w:line="276" w:lineRule="auto"/>
              <w:rPr>
                <w:sz w:val="24"/>
                <w:lang w:eastAsia="en-US"/>
              </w:rPr>
            </w:pPr>
          </w:p>
        </w:tc>
        <w:tc>
          <w:tcPr>
            <w:tcW w:w="794" w:type="dxa"/>
            <w:vMerge w:val="restart"/>
          </w:tcPr>
          <w:p w:rsidR="00897AAF" w:rsidRPr="00897AAF" w:rsidRDefault="00897AAF" w:rsidP="00897AAF">
            <w:pPr>
              <w:spacing w:line="276" w:lineRule="auto"/>
              <w:rPr>
                <w:lang w:eastAsia="en-US"/>
              </w:rPr>
            </w:pPr>
          </w:p>
        </w:tc>
      </w:tr>
      <w:tr w:rsidR="00897AAF" w:rsidRPr="00897AAF" w:rsidTr="00897AAF">
        <w:trPr>
          <w:cantSplit/>
          <w:trHeight w:val="220"/>
        </w:trPr>
        <w:tc>
          <w:tcPr>
            <w:tcW w:w="4139" w:type="dxa"/>
            <w:gridSpan w:val="4"/>
            <w:hideMark/>
          </w:tcPr>
          <w:p w:rsidR="00897AAF" w:rsidRPr="00897AAF" w:rsidRDefault="00897AAF" w:rsidP="00897AAF">
            <w:pPr>
              <w:spacing w:line="276" w:lineRule="auto"/>
              <w:jc w:val="center"/>
              <w:rPr>
                <w:sz w:val="24"/>
                <w:lang w:eastAsia="en-US"/>
              </w:rPr>
            </w:pPr>
            <w:r w:rsidRPr="00897AAF">
              <w:rPr>
                <w:sz w:val="24"/>
                <w:lang w:eastAsia="en-US"/>
              </w:rPr>
              <w:t>г.Саянск</w:t>
            </w:r>
          </w:p>
        </w:tc>
        <w:tc>
          <w:tcPr>
            <w:tcW w:w="794" w:type="dxa"/>
            <w:vMerge/>
            <w:vAlign w:val="center"/>
            <w:hideMark/>
          </w:tcPr>
          <w:p w:rsidR="00897AAF" w:rsidRPr="00897AAF" w:rsidRDefault="00897AAF" w:rsidP="00897AAF">
            <w:pPr>
              <w:rPr>
                <w:lang w:eastAsia="en-US"/>
              </w:rPr>
            </w:pPr>
          </w:p>
        </w:tc>
      </w:tr>
    </w:tbl>
    <w:p w:rsidR="00897AAF" w:rsidRPr="00897AAF" w:rsidRDefault="00897AAF" w:rsidP="00897AAF">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897AAF" w:rsidRPr="00897AAF" w:rsidTr="00897AAF">
        <w:trPr>
          <w:cantSplit/>
        </w:trPr>
        <w:tc>
          <w:tcPr>
            <w:tcW w:w="142" w:type="dxa"/>
          </w:tcPr>
          <w:p w:rsidR="00897AAF" w:rsidRPr="00897AAF" w:rsidRDefault="00897AAF" w:rsidP="00897AAF">
            <w:pPr>
              <w:spacing w:line="276" w:lineRule="auto"/>
              <w:rPr>
                <w:noProof/>
                <w:sz w:val="18"/>
                <w:lang w:eastAsia="en-US"/>
              </w:rPr>
            </w:pPr>
          </w:p>
        </w:tc>
        <w:tc>
          <w:tcPr>
            <w:tcW w:w="1559" w:type="dxa"/>
          </w:tcPr>
          <w:p w:rsidR="00897AAF" w:rsidRPr="00897AAF" w:rsidRDefault="00897AAF" w:rsidP="00897AAF">
            <w:pPr>
              <w:spacing w:line="276" w:lineRule="auto"/>
              <w:jc w:val="right"/>
              <w:rPr>
                <w:noProof/>
                <w:sz w:val="18"/>
                <w:lang w:eastAsia="en-US"/>
              </w:rPr>
            </w:pPr>
          </w:p>
        </w:tc>
        <w:tc>
          <w:tcPr>
            <w:tcW w:w="113" w:type="dxa"/>
            <w:hideMark/>
          </w:tcPr>
          <w:p w:rsidR="00897AAF" w:rsidRPr="00897AAF" w:rsidRDefault="00897AAF" w:rsidP="00897AAF">
            <w:pPr>
              <w:spacing w:line="276" w:lineRule="auto"/>
              <w:rPr>
                <w:sz w:val="28"/>
                <w:lang w:val="en-US" w:eastAsia="en-US"/>
              </w:rPr>
            </w:pPr>
            <w:r w:rsidRPr="00897AAF">
              <w:rPr>
                <w:sz w:val="28"/>
                <w:lang w:val="en-US" w:eastAsia="en-US"/>
              </w:rPr>
              <w:sym w:font="Symbol" w:char="F0E9"/>
            </w:r>
          </w:p>
        </w:tc>
        <w:tc>
          <w:tcPr>
            <w:tcW w:w="5416" w:type="dxa"/>
          </w:tcPr>
          <w:p w:rsidR="00897AAF" w:rsidRDefault="00897AAF" w:rsidP="007B2C68">
            <w:pPr>
              <w:spacing w:line="276" w:lineRule="auto"/>
              <w:jc w:val="both"/>
              <w:rPr>
                <w:sz w:val="24"/>
                <w:lang w:eastAsia="en-US"/>
              </w:rPr>
            </w:pPr>
            <w:r w:rsidRPr="00897AAF">
              <w:rPr>
                <w:spacing w:val="-4"/>
                <w:lang w:eastAsia="en-US"/>
              </w:rPr>
              <w:t xml:space="preserve"> </w:t>
            </w:r>
            <w:r w:rsidRPr="00897AAF">
              <w:rPr>
                <w:sz w:val="24"/>
                <w:szCs w:val="24"/>
                <w:lang w:eastAsia="en-US"/>
              </w:rPr>
              <w:t xml:space="preserve">О внесении изменений в постановление администрации городского  </w:t>
            </w:r>
            <w:r w:rsidRPr="00897AAF">
              <w:rPr>
                <w:spacing w:val="-4"/>
                <w:sz w:val="24"/>
                <w:szCs w:val="24"/>
                <w:lang w:eastAsia="en-US"/>
              </w:rPr>
              <w:t>округа муниципального образования «город Саянск» от 26.10.2015 №110-37-1026-15</w:t>
            </w:r>
            <w:r w:rsidRPr="00897AAF">
              <w:rPr>
                <w:sz w:val="24"/>
                <w:szCs w:val="24"/>
                <w:lang w:eastAsia="en-US"/>
              </w:rPr>
              <w:t xml:space="preserve"> «Об утверждении муниципальной программы «Развитие, содержание дорожного хозяйства и благоустройство муниципального образования «город Саянск</w:t>
            </w:r>
            <w:r w:rsidRPr="00897AAF">
              <w:rPr>
                <w:sz w:val="24"/>
                <w:lang w:eastAsia="en-US"/>
              </w:rPr>
              <w:t>»</w:t>
            </w:r>
          </w:p>
          <w:p w:rsidR="007B2C68" w:rsidRPr="00897AAF" w:rsidRDefault="007B2C68" w:rsidP="007B2C68">
            <w:pPr>
              <w:spacing w:line="276" w:lineRule="auto"/>
              <w:jc w:val="both"/>
              <w:rPr>
                <w:sz w:val="24"/>
                <w:lang w:eastAsia="en-US"/>
              </w:rPr>
            </w:pPr>
          </w:p>
        </w:tc>
        <w:tc>
          <w:tcPr>
            <w:tcW w:w="142" w:type="dxa"/>
            <w:hideMark/>
          </w:tcPr>
          <w:p w:rsidR="00897AAF" w:rsidRPr="00897AAF" w:rsidRDefault="00897AAF" w:rsidP="00897AAF">
            <w:pPr>
              <w:spacing w:line="276" w:lineRule="auto"/>
              <w:rPr>
                <w:sz w:val="28"/>
                <w:lang w:val="en-US" w:eastAsia="en-US"/>
              </w:rPr>
            </w:pPr>
            <w:r w:rsidRPr="00897AAF">
              <w:rPr>
                <w:sz w:val="28"/>
                <w:lang w:val="en-US" w:eastAsia="en-US"/>
              </w:rPr>
              <w:sym w:font="Symbol" w:char="F0F9"/>
            </w:r>
          </w:p>
        </w:tc>
      </w:tr>
    </w:tbl>
    <w:p w:rsidR="00897AAF" w:rsidRPr="00897AAF" w:rsidRDefault="00897AAF" w:rsidP="00DA42A8">
      <w:pPr>
        <w:shd w:val="clear" w:color="auto" w:fill="FFFFFF"/>
        <w:ind w:firstLine="709"/>
        <w:jc w:val="both"/>
        <w:rPr>
          <w:sz w:val="28"/>
          <w:szCs w:val="28"/>
        </w:rPr>
      </w:pPr>
      <w:r w:rsidRPr="00897AAF">
        <w:rPr>
          <w:sz w:val="28"/>
          <w:szCs w:val="28"/>
        </w:rPr>
        <w:t xml:space="preserve">В целях приведения </w:t>
      </w:r>
      <w:r w:rsidR="00DA42A8">
        <w:rPr>
          <w:sz w:val="28"/>
          <w:szCs w:val="28"/>
        </w:rPr>
        <w:t xml:space="preserve">муниципального правового акта </w:t>
      </w:r>
      <w:r w:rsidRPr="00897AAF">
        <w:rPr>
          <w:sz w:val="28"/>
          <w:szCs w:val="28"/>
        </w:rPr>
        <w:t>в соответствие с действующим законодательством, руководствуясь Бюджетным Кодексом Российской Федерации,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 статьями 4, 38 Устава муниципального образования «город Саянск», администрация городского округа муниципального образования «город Саянск»</w:t>
      </w:r>
    </w:p>
    <w:p w:rsidR="00897AAF" w:rsidRPr="00897AAF" w:rsidRDefault="00897AAF" w:rsidP="00897AAF">
      <w:pPr>
        <w:tabs>
          <w:tab w:val="left" w:pos="709"/>
        </w:tabs>
        <w:jc w:val="both"/>
        <w:rPr>
          <w:sz w:val="28"/>
          <w:szCs w:val="28"/>
        </w:rPr>
      </w:pPr>
      <w:proofErr w:type="gramStart"/>
      <w:r w:rsidRPr="00897AAF">
        <w:rPr>
          <w:sz w:val="28"/>
          <w:szCs w:val="28"/>
        </w:rPr>
        <w:t>П</w:t>
      </w:r>
      <w:proofErr w:type="gramEnd"/>
      <w:r w:rsidRPr="00897AAF">
        <w:rPr>
          <w:sz w:val="28"/>
          <w:szCs w:val="28"/>
        </w:rPr>
        <w:t xml:space="preserve"> О С Т А Н О В Л Я Е Т:</w:t>
      </w:r>
    </w:p>
    <w:p w:rsidR="00897AAF" w:rsidRDefault="00897AAF" w:rsidP="00DA42A8">
      <w:pPr>
        <w:ind w:firstLine="709"/>
        <w:jc w:val="both"/>
        <w:rPr>
          <w:sz w:val="28"/>
          <w:szCs w:val="28"/>
        </w:rPr>
      </w:pPr>
      <w:r w:rsidRPr="00897AAF">
        <w:rPr>
          <w:spacing w:val="-1"/>
          <w:sz w:val="28"/>
          <w:szCs w:val="28"/>
        </w:rPr>
        <w:t xml:space="preserve">1. </w:t>
      </w:r>
      <w:proofErr w:type="gramStart"/>
      <w:r w:rsidRPr="00897AAF">
        <w:rPr>
          <w:sz w:val="28"/>
          <w:szCs w:val="28"/>
        </w:rPr>
        <w:t xml:space="preserve">Внести в постановление администрации </w:t>
      </w:r>
      <w:r w:rsidRPr="00897AAF">
        <w:rPr>
          <w:spacing w:val="-4"/>
          <w:sz w:val="28"/>
          <w:szCs w:val="28"/>
        </w:rPr>
        <w:t xml:space="preserve">городского округа муниципального образования «город Саянск» </w:t>
      </w:r>
      <w:r w:rsidRPr="00897AAF">
        <w:rPr>
          <w:sz w:val="28"/>
          <w:szCs w:val="28"/>
        </w:rPr>
        <w:t xml:space="preserve">от </w:t>
      </w:r>
      <w:r w:rsidRPr="00897AAF">
        <w:rPr>
          <w:spacing w:val="-4"/>
          <w:sz w:val="28"/>
          <w:szCs w:val="28"/>
        </w:rPr>
        <w:t xml:space="preserve"> 26.10.2015 №110-37-1026-15</w:t>
      </w:r>
      <w:r w:rsidRPr="00897AAF">
        <w:rPr>
          <w:sz w:val="28"/>
          <w:szCs w:val="28"/>
        </w:rPr>
        <w:t xml:space="preserve"> </w:t>
      </w:r>
      <w:r w:rsidRPr="00897AAF">
        <w:rPr>
          <w:spacing w:val="-4"/>
          <w:sz w:val="28"/>
          <w:szCs w:val="28"/>
        </w:rPr>
        <w:t xml:space="preserve">«Об утверждении муниципальной </w:t>
      </w:r>
      <w:r w:rsidRPr="00897AAF">
        <w:rPr>
          <w:spacing w:val="-2"/>
          <w:sz w:val="28"/>
          <w:szCs w:val="28"/>
        </w:rPr>
        <w:t xml:space="preserve">программы «Развитие, содержание дорожного хозяйства и благоустройство муниципального  образования «город Саянск» (далее – постановление) </w:t>
      </w:r>
      <w:r w:rsidRPr="00897AAF">
        <w:rPr>
          <w:sz w:val="28"/>
          <w:szCs w:val="28"/>
        </w:rPr>
        <w:t>(в редакции от 28.04.2016 №110-37-443-16, от 14.11.2016 №110-37-1335-16, от 30.12.2016 №110-37-1674-16, от 07.08.2017 №110-37-816-17, от 29.09.2017 №110-37-961-17, от 29.12.2017 №110-37-1377-17, от 12.10.2018 № 110-37-1060-18</w:t>
      </w:r>
      <w:r w:rsidR="007B2C68">
        <w:rPr>
          <w:sz w:val="28"/>
          <w:szCs w:val="28"/>
        </w:rPr>
        <w:t>,от29.11.2018 №110-37-1305-18</w:t>
      </w:r>
      <w:r w:rsidR="00236CDA">
        <w:rPr>
          <w:sz w:val="28"/>
          <w:szCs w:val="28"/>
        </w:rPr>
        <w:t>, от 29.11.2018 № 110-37-1305-18</w:t>
      </w:r>
      <w:r w:rsidRPr="00897AAF">
        <w:rPr>
          <w:sz w:val="28"/>
          <w:szCs w:val="28"/>
        </w:rPr>
        <w:t>) (опубликовано в</w:t>
      </w:r>
      <w:proofErr w:type="gramEnd"/>
      <w:r w:rsidRPr="00897AAF">
        <w:rPr>
          <w:sz w:val="28"/>
          <w:szCs w:val="28"/>
        </w:rPr>
        <w:t xml:space="preserve"> </w:t>
      </w:r>
      <w:proofErr w:type="gramStart"/>
      <w:r w:rsidRPr="00897AAF">
        <w:rPr>
          <w:sz w:val="28"/>
          <w:szCs w:val="28"/>
        </w:rPr>
        <w:t>газете  «Саянские зори» от 29.10.2015 № 42, вкладыш «Официальная  информация», страницы 15-16; от 05.11.2015 №43,вкладыш «Официальная информация», страницы 4-6; от 06.05.2016 №17, вкладыш «Официальная информация», страницы 9-10; от 24.11.2016 №46, вкладыш «Официальная информация», страницы 17-19; от 09.01.2017 №2, вкладыш «Официальная информация», страницы 2- 4; от 10.08.2017 № 31, вкладыш «Официальная информация», страница 15;</w:t>
      </w:r>
      <w:proofErr w:type="gramEnd"/>
      <w:r w:rsidRPr="00897AAF">
        <w:rPr>
          <w:sz w:val="28"/>
          <w:szCs w:val="28"/>
        </w:rPr>
        <w:t xml:space="preserve"> от 05.10.2017 № 39, вкладыш «Официальная информация», страница 5; от 11.01.2018 № 1, вкладыш «Официальная информация», страницы  6-8; от 18.10.2018  вкладыш «Официальная информация», страницы 4-7</w:t>
      </w:r>
      <w:r w:rsidR="0038678B">
        <w:rPr>
          <w:sz w:val="28"/>
          <w:szCs w:val="28"/>
        </w:rPr>
        <w:t>; от 13.12.2018 №</w:t>
      </w:r>
      <w:r w:rsidR="00577AD3">
        <w:rPr>
          <w:sz w:val="28"/>
          <w:szCs w:val="28"/>
        </w:rPr>
        <w:t xml:space="preserve"> </w:t>
      </w:r>
      <w:r w:rsidR="0038678B">
        <w:rPr>
          <w:sz w:val="28"/>
          <w:szCs w:val="28"/>
        </w:rPr>
        <w:t>49, вкладыш «Официальная информация», страницы 2-5.</w:t>
      </w:r>
      <w:r w:rsidRPr="00897AAF">
        <w:rPr>
          <w:sz w:val="28"/>
          <w:szCs w:val="28"/>
        </w:rPr>
        <w:t>)  следующие  изменения:</w:t>
      </w:r>
    </w:p>
    <w:p w:rsidR="0038678B" w:rsidRDefault="0038678B" w:rsidP="00DA42A8">
      <w:pPr>
        <w:ind w:firstLine="709"/>
        <w:jc w:val="both"/>
        <w:rPr>
          <w:sz w:val="28"/>
          <w:szCs w:val="28"/>
        </w:rPr>
      </w:pPr>
      <w:r>
        <w:rPr>
          <w:sz w:val="28"/>
          <w:szCs w:val="28"/>
        </w:rPr>
        <w:lastRenderedPageBreak/>
        <w:t>1.1.Строку «Объем  и источники финансирования  муниципальной программы» главы 1 паспорта  программы изложить в  следующей редакции:</w:t>
      </w:r>
    </w:p>
    <w:tbl>
      <w:tblPr>
        <w:tblW w:w="98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021"/>
        <w:gridCol w:w="113"/>
        <w:gridCol w:w="1276"/>
        <w:gridCol w:w="142"/>
        <w:gridCol w:w="992"/>
        <w:gridCol w:w="113"/>
        <w:gridCol w:w="1021"/>
        <w:gridCol w:w="255"/>
        <w:gridCol w:w="879"/>
        <w:gridCol w:w="255"/>
        <w:gridCol w:w="879"/>
        <w:gridCol w:w="255"/>
        <w:gridCol w:w="941"/>
      </w:tblGrid>
      <w:tr w:rsidR="0038678B" w:rsidRPr="00207350" w:rsidTr="00DA42A8">
        <w:tc>
          <w:tcPr>
            <w:tcW w:w="1701" w:type="dxa"/>
            <w:vMerge w:val="restart"/>
          </w:tcPr>
          <w:p w:rsidR="0038678B" w:rsidRPr="005F73FE" w:rsidRDefault="0038678B" w:rsidP="00085BE2">
            <w:pPr>
              <w:widowControl w:val="0"/>
              <w:autoSpaceDE w:val="0"/>
              <w:autoSpaceDN w:val="0"/>
              <w:rPr>
                <w:sz w:val="28"/>
                <w:szCs w:val="28"/>
              </w:rPr>
            </w:pPr>
            <w:r w:rsidRPr="005F73FE">
              <w:rPr>
                <w:sz w:val="28"/>
                <w:szCs w:val="28"/>
              </w:rPr>
              <w:t>Объем и источники финансирования муниципальной программы</w:t>
            </w:r>
          </w:p>
        </w:tc>
        <w:tc>
          <w:tcPr>
            <w:tcW w:w="8142" w:type="dxa"/>
            <w:gridSpan w:val="13"/>
          </w:tcPr>
          <w:p w:rsidR="0038678B" w:rsidRPr="00207350" w:rsidRDefault="0038678B" w:rsidP="00412203">
            <w:pPr>
              <w:widowControl w:val="0"/>
              <w:autoSpaceDE w:val="0"/>
              <w:autoSpaceDN w:val="0"/>
              <w:jc w:val="both"/>
              <w:rPr>
                <w:sz w:val="28"/>
                <w:szCs w:val="28"/>
              </w:rPr>
            </w:pPr>
            <w:r w:rsidRPr="00207350">
              <w:rPr>
                <w:sz w:val="28"/>
                <w:szCs w:val="28"/>
              </w:rPr>
              <w:t xml:space="preserve">Общий объем финансирования мероприятий программы за 2017 - 2021 годы </w:t>
            </w:r>
            <w:r>
              <w:rPr>
                <w:sz w:val="28"/>
                <w:szCs w:val="28"/>
              </w:rPr>
              <w:t xml:space="preserve">– </w:t>
            </w:r>
            <w:r w:rsidR="009417C5" w:rsidRPr="005973AD">
              <w:rPr>
                <w:sz w:val="28"/>
                <w:szCs w:val="28"/>
              </w:rPr>
              <w:t>787977,61</w:t>
            </w:r>
            <w:r w:rsidRPr="005973AD">
              <w:rPr>
                <w:sz w:val="28"/>
                <w:szCs w:val="28"/>
              </w:rPr>
              <w:t xml:space="preserve"> </w:t>
            </w:r>
            <w:r w:rsidRPr="00207350">
              <w:rPr>
                <w:sz w:val="28"/>
                <w:szCs w:val="28"/>
              </w:rPr>
              <w:t xml:space="preserve">тыс. руб., в том числе за счет средств бюджета города Саянска </w:t>
            </w:r>
            <w:r w:rsidRPr="005973AD">
              <w:rPr>
                <w:sz w:val="28"/>
                <w:szCs w:val="28"/>
              </w:rPr>
              <w:t xml:space="preserve">– </w:t>
            </w:r>
            <w:r w:rsidR="00FD3254" w:rsidRPr="005973AD">
              <w:rPr>
                <w:sz w:val="28"/>
                <w:szCs w:val="28"/>
              </w:rPr>
              <w:t>202177,03</w:t>
            </w:r>
            <w:r w:rsidRPr="005973AD">
              <w:rPr>
                <w:sz w:val="28"/>
                <w:szCs w:val="28"/>
              </w:rPr>
              <w:t xml:space="preserve"> </w:t>
            </w:r>
            <w:r w:rsidRPr="00207350">
              <w:rPr>
                <w:sz w:val="28"/>
                <w:szCs w:val="28"/>
              </w:rPr>
              <w:t>тыс. рублей, по годам реализации и подпрограммам:</w:t>
            </w:r>
          </w:p>
        </w:tc>
      </w:tr>
      <w:tr w:rsidR="0038678B" w:rsidRPr="00207350" w:rsidTr="00DA42A8">
        <w:tc>
          <w:tcPr>
            <w:tcW w:w="1701" w:type="dxa"/>
            <w:vMerge/>
          </w:tcPr>
          <w:p w:rsidR="0038678B" w:rsidRPr="005F73FE" w:rsidRDefault="0038678B" w:rsidP="00085BE2">
            <w:pPr>
              <w:rPr>
                <w:rFonts w:eastAsia="Calibri"/>
                <w:sz w:val="28"/>
                <w:szCs w:val="28"/>
                <w:lang w:eastAsia="en-US"/>
              </w:rPr>
            </w:pPr>
          </w:p>
        </w:tc>
        <w:tc>
          <w:tcPr>
            <w:tcW w:w="8142" w:type="dxa"/>
            <w:gridSpan w:val="13"/>
          </w:tcPr>
          <w:p w:rsidR="0038678B" w:rsidRPr="00207350" w:rsidRDefault="0038678B" w:rsidP="00085BE2">
            <w:pPr>
              <w:widowControl w:val="0"/>
              <w:autoSpaceDE w:val="0"/>
              <w:autoSpaceDN w:val="0"/>
              <w:jc w:val="both"/>
              <w:rPr>
                <w:sz w:val="28"/>
                <w:szCs w:val="28"/>
              </w:rPr>
            </w:pPr>
            <w:r w:rsidRPr="00207350">
              <w:rPr>
                <w:sz w:val="28"/>
                <w:szCs w:val="28"/>
              </w:rPr>
              <w:t>Объем финансирования, тыс. руб., по годам и подпрограммам</w:t>
            </w:r>
          </w:p>
        </w:tc>
      </w:tr>
      <w:tr w:rsidR="0038678B" w:rsidRPr="00207350" w:rsidTr="00DA42A8">
        <w:tc>
          <w:tcPr>
            <w:tcW w:w="1701" w:type="dxa"/>
            <w:vMerge/>
          </w:tcPr>
          <w:p w:rsidR="0038678B" w:rsidRPr="005F73FE" w:rsidRDefault="0038678B" w:rsidP="00085BE2">
            <w:pPr>
              <w:rPr>
                <w:rFonts w:eastAsia="Calibri"/>
                <w:sz w:val="28"/>
                <w:szCs w:val="28"/>
                <w:lang w:eastAsia="en-US"/>
              </w:rPr>
            </w:pPr>
          </w:p>
        </w:tc>
        <w:tc>
          <w:tcPr>
            <w:tcW w:w="1021" w:type="dxa"/>
          </w:tcPr>
          <w:p w:rsidR="0038678B" w:rsidRPr="00207350" w:rsidRDefault="0038678B" w:rsidP="00085BE2">
            <w:pPr>
              <w:widowControl w:val="0"/>
              <w:autoSpaceDE w:val="0"/>
              <w:autoSpaceDN w:val="0"/>
              <w:rPr>
                <w:sz w:val="28"/>
                <w:szCs w:val="28"/>
              </w:rPr>
            </w:pPr>
          </w:p>
        </w:tc>
        <w:tc>
          <w:tcPr>
            <w:tcW w:w="1389" w:type="dxa"/>
            <w:gridSpan w:val="2"/>
          </w:tcPr>
          <w:p w:rsidR="0038678B" w:rsidRPr="00207350" w:rsidRDefault="0038678B" w:rsidP="00085BE2">
            <w:pPr>
              <w:widowControl w:val="0"/>
              <w:autoSpaceDE w:val="0"/>
              <w:autoSpaceDN w:val="0"/>
              <w:rPr>
                <w:sz w:val="28"/>
                <w:szCs w:val="28"/>
              </w:rPr>
            </w:pPr>
            <w:r w:rsidRPr="00207350">
              <w:rPr>
                <w:sz w:val="28"/>
                <w:szCs w:val="28"/>
              </w:rPr>
              <w:t>2017-2021</w:t>
            </w:r>
          </w:p>
        </w:tc>
        <w:tc>
          <w:tcPr>
            <w:tcW w:w="1134" w:type="dxa"/>
            <w:gridSpan w:val="2"/>
          </w:tcPr>
          <w:p w:rsidR="0038678B" w:rsidRPr="00207350" w:rsidRDefault="0038678B" w:rsidP="00085BE2">
            <w:pPr>
              <w:widowControl w:val="0"/>
              <w:autoSpaceDE w:val="0"/>
              <w:autoSpaceDN w:val="0"/>
              <w:jc w:val="center"/>
              <w:rPr>
                <w:sz w:val="28"/>
                <w:szCs w:val="28"/>
              </w:rPr>
            </w:pPr>
            <w:r w:rsidRPr="00207350">
              <w:rPr>
                <w:sz w:val="28"/>
                <w:szCs w:val="28"/>
              </w:rPr>
              <w:t>2017</w:t>
            </w:r>
          </w:p>
        </w:tc>
        <w:tc>
          <w:tcPr>
            <w:tcW w:w="1134" w:type="dxa"/>
            <w:gridSpan w:val="2"/>
          </w:tcPr>
          <w:p w:rsidR="0038678B" w:rsidRPr="00207350" w:rsidRDefault="0038678B" w:rsidP="00085BE2">
            <w:pPr>
              <w:widowControl w:val="0"/>
              <w:autoSpaceDE w:val="0"/>
              <w:autoSpaceDN w:val="0"/>
              <w:jc w:val="center"/>
              <w:rPr>
                <w:sz w:val="28"/>
                <w:szCs w:val="28"/>
              </w:rPr>
            </w:pPr>
            <w:r w:rsidRPr="00207350">
              <w:rPr>
                <w:sz w:val="28"/>
                <w:szCs w:val="28"/>
              </w:rPr>
              <w:t>2018</w:t>
            </w:r>
          </w:p>
        </w:tc>
        <w:tc>
          <w:tcPr>
            <w:tcW w:w="1134" w:type="dxa"/>
            <w:gridSpan w:val="2"/>
          </w:tcPr>
          <w:p w:rsidR="0038678B" w:rsidRPr="00207350" w:rsidRDefault="0038678B" w:rsidP="00085BE2">
            <w:pPr>
              <w:widowControl w:val="0"/>
              <w:autoSpaceDE w:val="0"/>
              <w:autoSpaceDN w:val="0"/>
              <w:jc w:val="center"/>
              <w:rPr>
                <w:sz w:val="28"/>
                <w:szCs w:val="28"/>
              </w:rPr>
            </w:pPr>
            <w:r w:rsidRPr="00207350">
              <w:rPr>
                <w:sz w:val="28"/>
                <w:szCs w:val="28"/>
              </w:rPr>
              <w:t>2019</w:t>
            </w:r>
          </w:p>
        </w:tc>
        <w:tc>
          <w:tcPr>
            <w:tcW w:w="1134" w:type="dxa"/>
            <w:gridSpan w:val="2"/>
          </w:tcPr>
          <w:p w:rsidR="0038678B" w:rsidRPr="00207350" w:rsidRDefault="0038678B" w:rsidP="00085BE2">
            <w:pPr>
              <w:widowControl w:val="0"/>
              <w:autoSpaceDE w:val="0"/>
              <w:autoSpaceDN w:val="0"/>
              <w:jc w:val="center"/>
              <w:rPr>
                <w:sz w:val="28"/>
                <w:szCs w:val="28"/>
              </w:rPr>
            </w:pPr>
            <w:r w:rsidRPr="00207350">
              <w:rPr>
                <w:sz w:val="28"/>
                <w:szCs w:val="28"/>
              </w:rPr>
              <w:t>2020</w:t>
            </w:r>
          </w:p>
        </w:tc>
        <w:tc>
          <w:tcPr>
            <w:tcW w:w="1196" w:type="dxa"/>
            <w:gridSpan w:val="2"/>
          </w:tcPr>
          <w:p w:rsidR="0038678B" w:rsidRPr="00207350" w:rsidRDefault="0038678B" w:rsidP="00085BE2">
            <w:pPr>
              <w:widowControl w:val="0"/>
              <w:autoSpaceDE w:val="0"/>
              <w:autoSpaceDN w:val="0"/>
              <w:jc w:val="center"/>
              <w:rPr>
                <w:sz w:val="28"/>
                <w:szCs w:val="28"/>
              </w:rPr>
            </w:pPr>
            <w:r w:rsidRPr="00207350">
              <w:rPr>
                <w:sz w:val="28"/>
                <w:szCs w:val="28"/>
              </w:rPr>
              <w:t>2021</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1021" w:type="dxa"/>
          </w:tcPr>
          <w:p w:rsidR="0038678B" w:rsidRPr="005973AD" w:rsidRDefault="0038678B" w:rsidP="00085BE2">
            <w:pPr>
              <w:widowControl w:val="0"/>
              <w:autoSpaceDE w:val="0"/>
              <w:autoSpaceDN w:val="0"/>
              <w:jc w:val="both"/>
              <w:rPr>
                <w:sz w:val="28"/>
                <w:szCs w:val="28"/>
              </w:rPr>
            </w:pPr>
            <w:r w:rsidRPr="005973AD">
              <w:rPr>
                <w:sz w:val="28"/>
                <w:szCs w:val="28"/>
              </w:rPr>
              <w:t>Всего, местный бюджет</w:t>
            </w:r>
          </w:p>
        </w:tc>
        <w:tc>
          <w:tcPr>
            <w:tcW w:w="1389" w:type="dxa"/>
            <w:gridSpan w:val="2"/>
          </w:tcPr>
          <w:p w:rsidR="0038678B" w:rsidRPr="005973AD" w:rsidRDefault="00C11F5B" w:rsidP="00085BE2">
            <w:pPr>
              <w:widowControl w:val="0"/>
              <w:autoSpaceDE w:val="0"/>
              <w:autoSpaceDN w:val="0"/>
              <w:rPr>
                <w:sz w:val="24"/>
                <w:szCs w:val="24"/>
              </w:rPr>
            </w:pPr>
            <w:r w:rsidRPr="005973AD">
              <w:rPr>
                <w:sz w:val="24"/>
                <w:szCs w:val="24"/>
              </w:rPr>
              <w:t>202177,03</w:t>
            </w:r>
          </w:p>
        </w:tc>
        <w:tc>
          <w:tcPr>
            <w:tcW w:w="1134" w:type="dxa"/>
            <w:gridSpan w:val="2"/>
          </w:tcPr>
          <w:p w:rsidR="0038678B" w:rsidRPr="005973AD" w:rsidRDefault="0038678B" w:rsidP="00085BE2">
            <w:pPr>
              <w:widowControl w:val="0"/>
              <w:autoSpaceDE w:val="0"/>
              <w:autoSpaceDN w:val="0"/>
              <w:rPr>
                <w:sz w:val="24"/>
                <w:szCs w:val="24"/>
              </w:rPr>
            </w:pPr>
            <w:r w:rsidRPr="005973AD">
              <w:rPr>
                <w:sz w:val="24"/>
                <w:szCs w:val="24"/>
              </w:rPr>
              <w:t>36807,52</w:t>
            </w:r>
          </w:p>
        </w:tc>
        <w:tc>
          <w:tcPr>
            <w:tcW w:w="1134" w:type="dxa"/>
            <w:gridSpan w:val="2"/>
          </w:tcPr>
          <w:p w:rsidR="0038678B" w:rsidRPr="005973AD" w:rsidRDefault="00C11F5B" w:rsidP="00085BE2">
            <w:pPr>
              <w:widowControl w:val="0"/>
              <w:autoSpaceDE w:val="0"/>
              <w:autoSpaceDN w:val="0"/>
              <w:rPr>
                <w:sz w:val="24"/>
                <w:szCs w:val="24"/>
              </w:rPr>
            </w:pPr>
            <w:r w:rsidRPr="005973AD">
              <w:rPr>
                <w:sz w:val="24"/>
                <w:szCs w:val="24"/>
              </w:rPr>
              <w:t>36750,87</w:t>
            </w:r>
          </w:p>
        </w:tc>
        <w:tc>
          <w:tcPr>
            <w:tcW w:w="1134" w:type="dxa"/>
            <w:gridSpan w:val="2"/>
          </w:tcPr>
          <w:p w:rsidR="0038678B" w:rsidRPr="005973AD" w:rsidRDefault="00FC6706" w:rsidP="00085BE2">
            <w:pPr>
              <w:widowControl w:val="0"/>
              <w:autoSpaceDE w:val="0"/>
              <w:autoSpaceDN w:val="0"/>
              <w:rPr>
                <w:sz w:val="24"/>
                <w:szCs w:val="24"/>
              </w:rPr>
            </w:pPr>
            <w:r w:rsidRPr="005973AD">
              <w:rPr>
                <w:sz w:val="24"/>
                <w:szCs w:val="24"/>
              </w:rPr>
              <w:t>52392,24</w:t>
            </w:r>
          </w:p>
        </w:tc>
        <w:tc>
          <w:tcPr>
            <w:tcW w:w="1134" w:type="dxa"/>
            <w:gridSpan w:val="2"/>
          </w:tcPr>
          <w:p w:rsidR="0038678B" w:rsidRPr="005973AD" w:rsidRDefault="00FC6706" w:rsidP="00085BE2">
            <w:pPr>
              <w:widowControl w:val="0"/>
              <w:autoSpaceDE w:val="0"/>
              <w:autoSpaceDN w:val="0"/>
              <w:rPr>
                <w:sz w:val="24"/>
                <w:szCs w:val="24"/>
              </w:rPr>
            </w:pPr>
            <w:r w:rsidRPr="005973AD">
              <w:rPr>
                <w:sz w:val="24"/>
                <w:szCs w:val="24"/>
              </w:rPr>
              <w:t>41694,50</w:t>
            </w:r>
          </w:p>
        </w:tc>
        <w:tc>
          <w:tcPr>
            <w:tcW w:w="1196" w:type="dxa"/>
            <w:gridSpan w:val="2"/>
          </w:tcPr>
          <w:p w:rsidR="0038678B" w:rsidRPr="005973AD" w:rsidRDefault="00FC6706" w:rsidP="00085BE2">
            <w:pPr>
              <w:widowControl w:val="0"/>
              <w:autoSpaceDE w:val="0"/>
              <w:autoSpaceDN w:val="0"/>
              <w:rPr>
                <w:sz w:val="24"/>
                <w:szCs w:val="24"/>
              </w:rPr>
            </w:pPr>
            <w:r w:rsidRPr="005973AD">
              <w:rPr>
                <w:sz w:val="24"/>
                <w:szCs w:val="24"/>
              </w:rPr>
              <w:t>34531,90</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1021" w:type="dxa"/>
          </w:tcPr>
          <w:p w:rsidR="0038678B" w:rsidRPr="005973AD" w:rsidRDefault="007B23BC" w:rsidP="00085BE2">
            <w:pPr>
              <w:widowControl w:val="0"/>
              <w:autoSpaceDE w:val="0"/>
              <w:autoSpaceDN w:val="0"/>
              <w:rPr>
                <w:sz w:val="28"/>
                <w:szCs w:val="28"/>
              </w:rPr>
            </w:pPr>
            <w:hyperlink w:anchor="P411" w:history="1">
              <w:r w:rsidR="0038678B" w:rsidRPr="005973AD">
                <w:rPr>
                  <w:sz w:val="28"/>
                  <w:szCs w:val="28"/>
                </w:rPr>
                <w:t>Подпрограмма № 1</w:t>
              </w:r>
            </w:hyperlink>
          </w:p>
        </w:tc>
        <w:tc>
          <w:tcPr>
            <w:tcW w:w="1389" w:type="dxa"/>
            <w:gridSpan w:val="2"/>
          </w:tcPr>
          <w:p w:rsidR="0038678B" w:rsidRPr="005973AD" w:rsidRDefault="00204100" w:rsidP="00085BE2">
            <w:pPr>
              <w:widowControl w:val="0"/>
              <w:autoSpaceDE w:val="0"/>
              <w:autoSpaceDN w:val="0"/>
              <w:jc w:val="both"/>
              <w:rPr>
                <w:b/>
                <w:sz w:val="24"/>
                <w:szCs w:val="24"/>
              </w:rPr>
            </w:pPr>
            <w:r w:rsidRPr="005973AD">
              <w:rPr>
                <w:b/>
                <w:sz w:val="24"/>
                <w:szCs w:val="24"/>
              </w:rPr>
              <w:t>74569,90</w:t>
            </w:r>
          </w:p>
        </w:tc>
        <w:tc>
          <w:tcPr>
            <w:tcW w:w="1134" w:type="dxa"/>
            <w:gridSpan w:val="2"/>
          </w:tcPr>
          <w:p w:rsidR="0038678B" w:rsidRPr="005973AD" w:rsidRDefault="0038678B" w:rsidP="00085BE2">
            <w:pPr>
              <w:widowControl w:val="0"/>
              <w:autoSpaceDE w:val="0"/>
              <w:autoSpaceDN w:val="0"/>
              <w:rPr>
                <w:b/>
                <w:sz w:val="24"/>
                <w:szCs w:val="24"/>
              </w:rPr>
            </w:pPr>
            <w:r w:rsidRPr="005973AD">
              <w:rPr>
                <w:b/>
                <w:sz w:val="24"/>
                <w:szCs w:val="24"/>
              </w:rPr>
              <w:t>14285,80</w:t>
            </w:r>
          </w:p>
        </w:tc>
        <w:tc>
          <w:tcPr>
            <w:tcW w:w="1134" w:type="dxa"/>
            <w:gridSpan w:val="2"/>
          </w:tcPr>
          <w:p w:rsidR="0038678B" w:rsidRPr="005973AD" w:rsidRDefault="0038678B" w:rsidP="00085BE2">
            <w:pPr>
              <w:widowControl w:val="0"/>
              <w:autoSpaceDE w:val="0"/>
              <w:autoSpaceDN w:val="0"/>
              <w:rPr>
                <w:b/>
                <w:sz w:val="24"/>
                <w:szCs w:val="24"/>
              </w:rPr>
            </w:pPr>
            <w:r w:rsidRPr="005973AD">
              <w:rPr>
                <w:b/>
                <w:sz w:val="24"/>
                <w:szCs w:val="24"/>
              </w:rPr>
              <w:t>13500,00</w:t>
            </w:r>
          </w:p>
        </w:tc>
        <w:tc>
          <w:tcPr>
            <w:tcW w:w="1134" w:type="dxa"/>
            <w:gridSpan w:val="2"/>
          </w:tcPr>
          <w:p w:rsidR="0038678B" w:rsidRPr="005973AD" w:rsidRDefault="00204100" w:rsidP="00085BE2">
            <w:pPr>
              <w:widowControl w:val="0"/>
              <w:autoSpaceDE w:val="0"/>
              <w:autoSpaceDN w:val="0"/>
              <w:rPr>
                <w:b/>
                <w:sz w:val="24"/>
                <w:szCs w:val="24"/>
              </w:rPr>
            </w:pPr>
            <w:r w:rsidRPr="005973AD">
              <w:rPr>
                <w:b/>
                <w:sz w:val="24"/>
                <w:szCs w:val="24"/>
              </w:rPr>
              <w:t>20874,70</w:t>
            </w:r>
          </w:p>
        </w:tc>
        <w:tc>
          <w:tcPr>
            <w:tcW w:w="1134" w:type="dxa"/>
            <w:gridSpan w:val="2"/>
          </w:tcPr>
          <w:p w:rsidR="0038678B" w:rsidRPr="005973AD" w:rsidRDefault="001E1C29" w:rsidP="00085BE2">
            <w:pPr>
              <w:widowControl w:val="0"/>
              <w:autoSpaceDE w:val="0"/>
              <w:autoSpaceDN w:val="0"/>
              <w:rPr>
                <w:b/>
                <w:sz w:val="24"/>
                <w:szCs w:val="24"/>
              </w:rPr>
            </w:pPr>
            <w:r w:rsidRPr="005973AD">
              <w:rPr>
                <w:b/>
                <w:sz w:val="24"/>
                <w:szCs w:val="24"/>
              </w:rPr>
              <w:t>17000</w:t>
            </w:r>
            <w:r w:rsidR="00204100" w:rsidRPr="005973AD">
              <w:rPr>
                <w:b/>
                <w:sz w:val="24"/>
                <w:szCs w:val="24"/>
              </w:rPr>
              <w:t>,50</w:t>
            </w:r>
          </w:p>
        </w:tc>
        <w:tc>
          <w:tcPr>
            <w:tcW w:w="1196" w:type="dxa"/>
            <w:gridSpan w:val="2"/>
          </w:tcPr>
          <w:p w:rsidR="0038678B" w:rsidRPr="005973AD" w:rsidRDefault="00FC6706" w:rsidP="00085BE2">
            <w:pPr>
              <w:widowControl w:val="0"/>
              <w:autoSpaceDE w:val="0"/>
              <w:autoSpaceDN w:val="0"/>
              <w:rPr>
                <w:b/>
                <w:sz w:val="24"/>
                <w:szCs w:val="24"/>
              </w:rPr>
            </w:pPr>
            <w:r w:rsidRPr="005973AD">
              <w:rPr>
                <w:b/>
                <w:sz w:val="24"/>
                <w:szCs w:val="24"/>
              </w:rPr>
              <w:t>8908,90</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1021" w:type="dxa"/>
          </w:tcPr>
          <w:p w:rsidR="0038678B" w:rsidRPr="005973AD" w:rsidRDefault="007B23BC" w:rsidP="00085BE2">
            <w:pPr>
              <w:widowControl w:val="0"/>
              <w:autoSpaceDE w:val="0"/>
              <w:autoSpaceDN w:val="0"/>
              <w:jc w:val="both"/>
              <w:rPr>
                <w:sz w:val="28"/>
                <w:szCs w:val="28"/>
              </w:rPr>
            </w:pPr>
            <w:hyperlink w:anchor="P756" w:history="1">
              <w:r w:rsidR="0038678B" w:rsidRPr="005973AD">
                <w:rPr>
                  <w:sz w:val="28"/>
                  <w:szCs w:val="28"/>
                </w:rPr>
                <w:t>Подпрограмма № 2</w:t>
              </w:r>
            </w:hyperlink>
          </w:p>
        </w:tc>
        <w:tc>
          <w:tcPr>
            <w:tcW w:w="1389" w:type="dxa"/>
            <w:gridSpan w:val="2"/>
          </w:tcPr>
          <w:p w:rsidR="0038678B" w:rsidRPr="005973AD" w:rsidRDefault="0038678B" w:rsidP="00085BE2">
            <w:pPr>
              <w:widowControl w:val="0"/>
              <w:autoSpaceDE w:val="0"/>
              <w:autoSpaceDN w:val="0"/>
              <w:jc w:val="both"/>
              <w:rPr>
                <w:sz w:val="24"/>
                <w:szCs w:val="24"/>
              </w:rPr>
            </w:pPr>
            <w:r w:rsidRPr="005973AD">
              <w:rPr>
                <w:sz w:val="24"/>
                <w:szCs w:val="24"/>
              </w:rPr>
              <w:t>8</w:t>
            </w:r>
            <w:r w:rsidR="00C11F5B" w:rsidRPr="005973AD">
              <w:rPr>
                <w:sz w:val="24"/>
                <w:szCs w:val="24"/>
              </w:rPr>
              <w:t>344,90</w:t>
            </w:r>
          </w:p>
          <w:p w:rsidR="0038678B" w:rsidRPr="005973AD" w:rsidRDefault="0038678B" w:rsidP="00085BE2">
            <w:pPr>
              <w:widowControl w:val="0"/>
              <w:autoSpaceDE w:val="0"/>
              <w:autoSpaceDN w:val="0"/>
              <w:jc w:val="both"/>
              <w:rPr>
                <w:sz w:val="24"/>
                <w:szCs w:val="24"/>
              </w:rPr>
            </w:pPr>
          </w:p>
        </w:tc>
        <w:tc>
          <w:tcPr>
            <w:tcW w:w="1134" w:type="dxa"/>
            <w:gridSpan w:val="2"/>
          </w:tcPr>
          <w:p w:rsidR="0038678B" w:rsidRPr="005973AD" w:rsidRDefault="0038678B" w:rsidP="00085BE2">
            <w:pPr>
              <w:widowControl w:val="0"/>
              <w:autoSpaceDE w:val="0"/>
              <w:autoSpaceDN w:val="0"/>
              <w:rPr>
                <w:sz w:val="24"/>
                <w:szCs w:val="24"/>
              </w:rPr>
            </w:pPr>
            <w:r w:rsidRPr="005973AD">
              <w:rPr>
                <w:sz w:val="24"/>
                <w:szCs w:val="24"/>
              </w:rPr>
              <w:t>943,73</w:t>
            </w:r>
          </w:p>
        </w:tc>
        <w:tc>
          <w:tcPr>
            <w:tcW w:w="1134" w:type="dxa"/>
            <w:gridSpan w:val="2"/>
          </w:tcPr>
          <w:p w:rsidR="0038678B" w:rsidRPr="005973AD" w:rsidRDefault="00D74940" w:rsidP="00085BE2">
            <w:pPr>
              <w:widowControl w:val="0"/>
              <w:autoSpaceDE w:val="0"/>
              <w:autoSpaceDN w:val="0"/>
              <w:rPr>
                <w:sz w:val="24"/>
                <w:szCs w:val="24"/>
              </w:rPr>
            </w:pPr>
            <w:r w:rsidRPr="005973AD">
              <w:rPr>
                <w:sz w:val="24"/>
                <w:szCs w:val="24"/>
              </w:rPr>
              <w:t>1537,8</w:t>
            </w:r>
            <w:r w:rsidR="00C11F5B" w:rsidRPr="005973AD">
              <w:rPr>
                <w:sz w:val="24"/>
                <w:szCs w:val="24"/>
              </w:rPr>
              <w:t>0</w:t>
            </w:r>
          </w:p>
        </w:tc>
        <w:tc>
          <w:tcPr>
            <w:tcW w:w="1134" w:type="dxa"/>
            <w:gridSpan w:val="2"/>
          </w:tcPr>
          <w:p w:rsidR="0038678B" w:rsidRPr="005973AD" w:rsidRDefault="00E867FE" w:rsidP="00085BE2">
            <w:pPr>
              <w:widowControl w:val="0"/>
              <w:autoSpaceDE w:val="0"/>
              <w:autoSpaceDN w:val="0"/>
              <w:rPr>
                <w:sz w:val="24"/>
                <w:szCs w:val="24"/>
              </w:rPr>
            </w:pPr>
            <w:r w:rsidRPr="005973AD">
              <w:rPr>
                <w:sz w:val="24"/>
                <w:szCs w:val="24"/>
              </w:rPr>
              <w:t>2251,37</w:t>
            </w:r>
          </w:p>
        </w:tc>
        <w:tc>
          <w:tcPr>
            <w:tcW w:w="1134" w:type="dxa"/>
            <w:gridSpan w:val="2"/>
          </w:tcPr>
          <w:p w:rsidR="0038678B" w:rsidRPr="005973AD" w:rsidRDefault="0038678B" w:rsidP="00085BE2">
            <w:pPr>
              <w:widowControl w:val="0"/>
              <w:autoSpaceDE w:val="0"/>
              <w:autoSpaceDN w:val="0"/>
              <w:rPr>
                <w:sz w:val="24"/>
                <w:szCs w:val="24"/>
              </w:rPr>
            </w:pPr>
            <w:r w:rsidRPr="005973AD">
              <w:rPr>
                <w:sz w:val="24"/>
                <w:szCs w:val="24"/>
              </w:rPr>
              <w:t>1806,00</w:t>
            </w:r>
          </w:p>
        </w:tc>
        <w:tc>
          <w:tcPr>
            <w:tcW w:w="1196" w:type="dxa"/>
            <w:gridSpan w:val="2"/>
          </w:tcPr>
          <w:p w:rsidR="0038678B" w:rsidRPr="005973AD" w:rsidRDefault="0038678B" w:rsidP="00085BE2">
            <w:pPr>
              <w:widowControl w:val="0"/>
              <w:autoSpaceDE w:val="0"/>
              <w:autoSpaceDN w:val="0"/>
              <w:rPr>
                <w:sz w:val="24"/>
                <w:szCs w:val="24"/>
              </w:rPr>
            </w:pPr>
            <w:r w:rsidRPr="005973AD">
              <w:rPr>
                <w:sz w:val="24"/>
                <w:szCs w:val="24"/>
              </w:rPr>
              <w:t>1806,00</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1021" w:type="dxa"/>
          </w:tcPr>
          <w:p w:rsidR="0038678B" w:rsidRPr="005973AD" w:rsidRDefault="007B23BC" w:rsidP="00085BE2">
            <w:pPr>
              <w:widowControl w:val="0"/>
              <w:autoSpaceDE w:val="0"/>
              <w:autoSpaceDN w:val="0"/>
              <w:jc w:val="both"/>
              <w:rPr>
                <w:sz w:val="28"/>
                <w:szCs w:val="28"/>
              </w:rPr>
            </w:pPr>
            <w:hyperlink w:anchor="P1233" w:history="1">
              <w:r w:rsidR="0038678B" w:rsidRPr="005973AD">
                <w:rPr>
                  <w:sz w:val="28"/>
                  <w:szCs w:val="28"/>
                </w:rPr>
                <w:t>Подпрограмма № 3</w:t>
              </w:r>
            </w:hyperlink>
          </w:p>
        </w:tc>
        <w:tc>
          <w:tcPr>
            <w:tcW w:w="1389" w:type="dxa"/>
            <w:gridSpan w:val="2"/>
          </w:tcPr>
          <w:p w:rsidR="0038678B" w:rsidRPr="005973AD" w:rsidRDefault="00A6221E" w:rsidP="00085BE2">
            <w:pPr>
              <w:widowControl w:val="0"/>
              <w:autoSpaceDE w:val="0"/>
              <w:autoSpaceDN w:val="0"/>
              <w:jc w:val="both"/>
              <w:rPr>
                <w:sz w:val="24"/>
                <w:szCs w:val="24"/>
              </w:rPr>
            </w:pPr>
            <w:r w:rsidRPr="005973AD">
              <w:rPr>
                <w:sz w:val="24"/>
                <w:szCs w:val="24"/>
              </w:rPr>
              <w:t>119262,23</w:t>
            </w:r>
          </w:p>
        </w:tc>
        <w:tc>
          <w:tcPr>
            <w:tcW w:w="1134" w:type="dxa"/>
            <w:gridSpan w:val="2"/>
          </w:tcPr>
          <w:p w:rsidR="0038678B" w:rsidRPr="005973AD" w:rsidRDefault="00A6221E" w:rsidP="00085BE2">
            <w:pPr>
              <w:widowControl w:val="0"/>
              <w:autoSpaceDE w:val="0"/>
              <w:autoSpaceDN w:val="0"/>
              <w:rPr>
                <w:sz w:val="24"/>
                <w:szCs w:val="24"/>
              </w:rPr>
            </w:pPr>
            <w:r w:rsidRPr="005973AD">
              <w:rPr>
                <w:sz w:val="24"/>
                <w:szCs w:val="24"/>
              </w:rPr>
              <w:t>21577,99</w:t>
            </w:r>
          </w:p>
        </w:tc>
        <w:tc>
          <w:tcPr>
            <w:tcW w:w="1134" w:type="dxa"/>
            <w:gridSpan w:val="2"/>
          </w:tcPr>
          <w:p w:rsidR="0038678B" w:rsidRPr="005973AD" w:rsidRDefault="00A6221E" w:rsidP="00085BE2">
            <w:pPr>
              <w:widowControl w:val="0"/>
              <w:autoSpaceDE w:val="0"/>
              <w:autoSpaceDN w:val="0"/>
              <w:rPr>
                <w:sz w:val="24"/>
                <w:szCs w:val="24"/>
              </w:rPr>
            </w:pPr>
            <w:r w:rsidRPr="005973AD">
              <w:rPr>
                <w:sz w:val="24"/>
                <w:szCs w:val="24"/>
              </w:rPr>
              <w:t>21713,07</w:t>
            </w:r>
          </w:p>
        </w:tc>
        <w:tc>
          <w:tcPr>
            <w:tcW w:w="1134" w:type="dxa"/>
            <w:gridSpan w:val="2"/>
          </w:tcPr>
          <w:p w:rsidR="0038678B" w:rsidRPr="005973AD" w:rsidRDefault="00A6221E" w:rsidP="00085BE2">
            <w:pPr>
              <w:widowControl w:val="0"/>
              <w:autoSpaceDE w:val="0"/>
              <w:autoSpaceDN w:val="0"/>
              <w:rPr>
                <w:sz w:val="24"/>
                <w:szCs w:val="24"/>
              </w:rPr>
            </w:pPr>
            <w:r w:rsidRPr="005973AD">
              <w:rPr>
                <w:sz w:val="24"/>
                <w:szCs w:val="24"/>
              </w:rPr>
              <w:t>29266,17</w:t>
            </w:r>
          </w:p>
        </w:tc>
        <w:tc>
          <w:tcPr>
            <w:tcW w:w="1134" w:type="dxa"/>
            <w:gridSpan w:val="2"/>
          </w:tcPr>
          <w:p w:rsidR="0038678B" w:rsidRPr="005973AD" w:rsidRDefault="00A6221E" w:rsidP="00085BE2">
            <w:pPr>
              <w:widowControl w:val="0"/>
              <w:autoSpaceDE w:val="0"/>
              <w:autoSpaceDN w:val="0"/>
              <w:rPr>
                <w:sz w:val="24"/>
                <w:szCs w:val="24"/>
              </w:rPr>
            </w:pPr>
            <w:r w:rsidRPr="005973AD">
              <w:rPr>
                <w:sz w:val="24"/>
                <w:szCs w:val="24"/>
              </w:rPr>
              <w:t>22888,00</w:t>
            </w:r>
          </w:p>
        </w:tc>
        <w:tc>
          <w:tcPr>
            <w:tcW w:w="1196" w:type="dxa"/>
            <w:gridSpan w:val="2"/>
          </w:tcPr>
          <w:p w:rsidR="0038678B" w:rsidRPr="005973AD" w:rsidRDefault="00A6221E" w:rsidP="00085BE2">
            <w:pPr>
              <w:widowControl w:val="0"/>
              <w:autoSpaceDE w:val="0"/>
              <w:autoSpaceDN w:val="0"/>
              <w:rPr>
                <w:sz w:val="24"/>
                <w:szCs w:val="24"/>
              </w:rPr>
            </w:pPr>
            <w:r w:rsidRPr="005973AD">
              <w:rPr>
                <w:sz w:val="24"/>
                <w:szCs w:val="24"/>
              </w:rPr>
              <w:t>23817,00</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8142" w:type="dxa"/>
            <w:gridSpan w:val="13"/>
          </w:tcPr>
          <w:p w:rsidR="0038678B" w:rsidRPr="005973AD" w:rsidRDefault="0038678B" w:rsidP="00412203">
            <w:pPr>
              <w:widowControl w:val="0"/>
              <w:autoSpaceDE w:val="0"/>
              <w:autoSpaceDN w:val="0"/>
              <w:jc w:val="both"/>
              <w:rPr>
                <w:sz w:val="28"/>
                <w:szCs w:val="28"/>
              </w:rPr>
            </w:pPr>
            <w:r w:rsidRPr="005973AD">
              <w:rPr>
                <w:sz w:val="28"/>
                <w:szCs w:val="28"/>
              </w:rPr>
              <w:t xml:space="preserve">в том числе за счет средств, планируемых к привлечению из областного бюджета на условиях софинансирования </w:t>
            </w:r>
            <w:r w:rsidR="00FF1CFC" w:rsidRPr="005973AD">
              <w:rPr>
                <w:sz w:val="28"/>
                <w:szCs w:val="28"/>
              </w:rPr>
              <w:t>–</w:t>
            </w:r>
            <w:r w:rsidRPr="005973AD">
              <w:rPr>
                <w:sz w:val="28"/>
                <w:szCs w:val="28"/>
              </w:rPr>
              <w:t xml:space="preserve"> </w:t>
            </w:r>
            <w:r w:rsidR="00FD3254" w:rsidRPr="005973AD">
              <w:rPr>
                <w:sz w:val="28"/>
                <w:szCs w:val="28"/>
              </w:rPr>
              <w:t>585800,58</w:t>
            </w:r>
            <w:r w:rsidRPr="005973AD">
              <w:rPr>
                <w:sz w:val="28"/>
                <w:szCs w:val="28"/>
              </w:rPr>
              <w:t xml:space="preserve"> тыс. рублей, по годам реализации подпрограммам:</w:t>
            </w:r>
          </w:p>
        </w:tc>
      </w:tr>
      <w:tr w:rsidR="0038678B" w:rsidRPr="00204100" w:rsidTr="00DA42A8">
        <w:trPr>
          <w:trHeight w:val="537"/>
        </w:trPr>
        <w:tc>
          <w:tcPr>
            <w:tcW w:w="1701" w:type="dxa"/>
            <w:vMerge/>
          </w:tcPr>
          <w:p w:rsidR="0038678B" w:rsidRPr="00204100" w:rsidRDefault="0038678B" w:rsidP="00085BE2">
            <w:pPr>
              <w:rPr>
                <w:rFonts w:eastAsia="Calibri"/>
                <w:sz w:val="28"/>
                <w:szCs w:val="28"/>
                <w:lang w:eastAsia="en-US"/>
              </w:rPr>
            </w:pPr>
          </w:p>
        </w:tc>
        <w:tc>
          <w:tcPr>
            <w:tcW w:w="8142" w:type="dxa"/>
            <w:gridSpan w:val="13"/>
          </w:tcPr>
          <w:p w:rsidR="0038678B" w:rsidRPr="005973AD" w:rsidRDefault="0038678B" w:rsidP="00085BE2">
            <w:pPr>
              <w:widowControl w:val="0"/>
              <w:autoSpaceDE w:val="0"/>
              <w:autoSpaceDN w:val="0"/>
              <w:jc w:val="both"/>
              <w:rPr>
                <w:sz w:val="28"/>
                <w:szCs w:val="28"/>
              </w:rPr>
            </w:pPr>
            <w:r w:rsidRPr="005973AD">
              <w:rPr>
                <w:sz w:val="28"/>
                <w:szCs w:val="28"/>
              </w:rPr>
              <w:t>Объем финансирования, тыс. руб., по годам и подпрограммам</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1134" w:type="dxa"/>
            <w:gridSpan w:val="2"/>
          </w:tcPr>
          <w:p w:rsidR="0038678B" w:rsidRPr="005973AD" w:rsidRDefault="0038678B" w:rsidP="00085BE2">
            <w:pPr>
              <w:widowControl w:val="0"/>
              <w:autoSpaceDE w:val="0"/>
              <w:autoSpaceDN w:val="0"/>
              <w:rPr>
                <w:sz w:val="28"/>
                <w:szCs w:val="28"/>
              </w:rPr>
            </w:pPr>
          </w:p>
        </w:tc>
        <w:tc>
          <w:tcPr>
            <w:tcW w:w="1418" w:type="dxa"/>
            <w:gridSpan w:val="2"/>
          </w:tcPr>
          <w:p w:rsidR="0038678B" w:rsidRPr="005973AD" w:rsidRDefault="0038678B" w:rsidP="00085BE2">
            <w:pPr>
              <w:widowControl w:val="0"/>
              <w:autoSpaceDE w:val="0"/>
              <w:autoSpaceDN w:val="0"/>
              <w:rPr>
                <w:sz w:val="28"/>
                <w:szCs w:val="28"/>
              </w:rPr>
            </w:pPr>
            <w:r w:rsidRPr="005973AD">
              <w:rPr>
                <w:sz w:val="28"/>
                <w:szCs w:val="28"/>
              </w:rPr>
              <w:t>2017-2021</w:t>
            </w:r>
          </w:p>
        </w:tc>
        <w:tc>
          <w:tcPr>
            <w:tcW w:w="1105" w:type="dxa"/>
            <w:gridSpan w:val="2"/>
          </w:tcPr>
          <w:p w:rsidR="0038678B" w:rsidRPr="005973AD" w:rsidRDefault="0038678B" w:rsidP="00085BE2">
            <w:pPr>
              <w:widowControl w:val="0"/>
              <w:autoSpaceDE w:val="0"/>
              <w:autoSpaceDN w:val="0"/>
              <w:jc w:val="both"/>
              <w:rPr>
                <w:sz w:val="28"/>
                <w:szCs w:val="28"/>
              </w:rPr>
            </w:pPr>
            <w:r w:rsidRPr="005973AD">
              <w:rPr>
                <w:sz w:val="28"/>
                <w:szCs w:val="28"/>
              </w:rPr>
              <w:t>2017</w:t>
            </w:r>
          </w:p>
        </w:tc>
        <w:tc>
          <w:tcPr>
            <w:tcW w:w="1276" w:type="dxa"/>
            <w:gridSpan w:val="2"/>
          </w:tcPr>
          <w:p w:rsidR="0038678B" w:rsidRPr="005973AD" w:rsidRDefault="0038678B" w:rsidP="00085BE2">
            <w:pPr>
              <w:widowControl w:val="0"/>
              <w:autoSpaceDE w:val="0"/>
              <w:autoSpaceDN w:val="0"/>
              <w:jc w:val="both"/>
              <w:rPr>
                <w:sz w:val="28"/>
                <w:szCs w:val="28"/>
              </w:rPr>
            </w:pPr>
            <w:r w:rsidRPr="005973AD">
              <w:rPr>
                <w:sz w:val="28"/>
                <w:szCs w:val="28"/>
              </w:rPr>
              <w:t>2018</w:t>
            </w:r>
          </w:p>
        </w:tc>
        <w:tc>
          <w:tcPr>
            <w:tcW w:w="1134" w:type="dxa"/>
            <w:gridSpan w:val="2"/>
          </w:tcPr>
          <w:p w:rsidR="0038678B" w:rsidRPr="005973AD" w:rsidRDefault="0038678B" w:rsidP="00085BE2">
            <w:pPr>
              <w:widowControl w:val="0"/>
              <w:autoSpaceDE w:val="0"/>
              <w:autoSpaceDN w:val="0"/>
              <w:jc w:val="both"/>
              <w:rPr>
                <w:sz w:val="28"/>
                <w:szCs w:val="28"/>
              </w:rPr>
            </w:pPr>
            <w:r w:rsidRPr="005973AD">
              <w:rPr>
                <w:sz w:val="28"/>
                <w:szCs w:val="28"/>
              </w:rPr>
              <w:t>2019</w:t>
            </w:r>
          </w:p>
        </w:tc>
        <w:tc>
          <w:tcPr>
            <w:tcW w:w="1134" w:type="dxa"/>
            <w:gridSpan w:val="2"/>
          </w:tcPr>
          <w:p w:rsidR="0038678B" w:rsidRPr="005973AD" w:rsidRDefault="0038678B" w:rsidP="00085BE2">
            <w:pPr>
              <w:widowControl w:val="0"/>
              <w:autoSpaceDE w:val="0"/>
              <w:autoSpaceDN w:val="0"/>
              <w:jc w:val="both"/>
              <w:rPr>
                <w:sz w:val="28"/>
                <w:szCs w:val="28"/>
              </w:rPr>
            </w:pPr>
            <w:r w:rsidRPr="005973AD">
              <w:rPr>
                <w:sz w:val="28"/>
                <w:szCs w:val="28"/>
              </w:rPr>
              <w:t>2020</w:t>
            </w:r>
          </w:p>
        </w:tc>
        <w:tc>
          <w:tcPr>
            <w:tcW w:w="941" w:type="dxa"/>
          </w:tcPr>
          <w:p w:rsidR="0038678B" w:rsidRPr="005973AD" w:rsidRDefault="0038678B" w:rsidP="00085BE2">
            <w:pPr>
              <w:widowControl w:val="0"/>
              <w:autoSpaceDE w:val="0"/>
              <w:autoSpaceDN w:val="0"/>
              <w:jc w:val="both"/>
              <w:rPr>
                <w:sz w:val="28"/>
                <w:szCs w:val="28"/>
              </w:rPr>
            </w:pPr>
            <w:r w:rsidRPr="005973AD">
              <w:rPr>
                <w:sz w:val="28"/>
                <w:szCs w:val="28"/>
              </w:rPr>
              <w:t>2021</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1134" w:type="dxa"/>
            <w:gridSpan w:val="2"/>
          </w:tcPr>
          <w:p w:rsidR="0038678B" w:rsidRPr="005973AD" w:rsidRDefault="0038678B" w:rsidP="00085BE2">
            <w:pPr>
              <w:widowControl w:val="0"/>
              <w:autoSpaceDE w:val="0"/>
              <w:autoSpaceDN w:val="0"/>
              <w:jc w:val="both"/>
              <w:rPr>
                <w:sz w:val="28"/>
                <w:szCs w:val="28"/>
              </w:rPr>
            </w:pPr>
            <w:r w:rsidRPr="005973AD">
              <w:rPr>
                <w:sz w:val="28"/>
                <w:szCs w:val="28"/>
              </w:rPr>
              <w:t>Всего, областной бюджет</w:t>
            </w:r>
          </w:p>
        </w:tc>
        <w:tc>
          <w:tcPr>
            <w:tcW w:w="1418" w:type="dxa"/>
            <w:gridSpan w:val="2"/>
          </w:tcPr>
          <w:p w:rsidR="0038678B" w:rsidRPr="005973AD" w:rsidRDefault="00FC6706" w:rsidP="00412203">
            <w:pPr>
              <w:widowControl w:val="0"/>
              <w:autoSpaceDE w:val="0"/>
              <w:autoSpaceDN w:val="0"/>
              <w:rPr>
                <w:sz w:val="28"/>
                <w:szCs w:val="28"/>
              </w:rPr>
            </w:pPr>
            <w:r w:rsidRPr="005973AD">
              <w:rPr>
                <w:sz w:val="28"/>
                <w:szCs w:val="28"/>
              </w:rPr>
              <w:t>585800,58</w:t>
            </w:r>
          </w:p>
        </w:tc>
        <w:tc>
          <w:tcPr>
            <w:tcW w:w="1105" w:type="dxa"/>
            <w:gridSpan w:val="2"/>
          </w:tcPr>
          <w:p w:rsidR="0038678B" w:rsidRPr="005973AD" w:rsidRDefault="0038678B" w:rsidP="00085BE2">
            <w:pPr>
              <w:widowControl w:val="0"/>
              <w:autoSpaceDE w:val="0"/>
              <w:autoSpaceDN w:val="0"/>
              <w:rPr>
                <w:sz w:val="28"/>
                <w:szCs w:val="28"/>
              </w:rPr>
            </w:pPr>
            <w:r w:rsidRPr="005973AD">
              <w:rPr>
                <w:sz w:val="28"/>
                <w:szCs w:val="28"/>
              </w:rPr>
              <w:t>110723,88</w:t>
            </w:r>
          </w:p>
        </w:tc>
        <w:tc>
          <w:tcPr>
            <w:tcW w:w="1276" w:type="dxa"/>
            <w:gridSpan w:val="2"/>
          </w:tcPr>
          <w:p w:rsidR="0038678B" w:rsidRPr="005973AD" w:rsidRDefault="00FF1CFC" w:rsidP="00412203">
            <w:pPr>
              <w:widowControl w:val="0"/>
              <w:autoSpaceDE w:val="0"/>
              <w:autoSpaceDN w:val="0"/>
              <w:rPr>
                <w:sz w:val="28"/>
                <w:szCs w:val="28"/>
              </w:rPr>
            </w:pPr>
            <w:r w:rsidRPr="005973AD">
              <w:rPr>
                <w:sz w:val="28"/>
                <w:szCs w:val="28"/>
              </w:rPr>
              <w:t>140533,9</w:t>
            </w:r>
            <w:r w:rsidR="00412203" w:rsidRPr="005973AD">
              <w:rPr>
                <w:sz w:val="28"/>
                <w:szCs w:val="28"/>
              </w:rPr>
              <w:t>9</w:t>
            </w:r>
          </w:p>
        </w:tc>
        <w:tc>
          <w:tcPr>
            <w:tcW w:w="1134" w:type="dxa"/>
            <w:gridSpan w:val="2"/>
          </w:tcPr>
          <w:p w:rsidR="0038678B" w:rsidRPr="005973AD" w:rsidRDefault="00FD3254" w:rsidP="00085BE2">
            <w:pPr>
              <w:widowControl w:val="0"/>
              <w:autoSpaceDE w:val="0"/>
              <w:autoSpaceDN w:val="0"/>
              <w:rPr>
                <w:sz w:val="28"/>
                <w:szCs w:val="28"/>
              </w:rPr>
            </w:pPr>
            <w:r w:rsidRPr="005973AD">
              <w:rPr>
                <w:sz w:val="28"/>
                <w:szCs w:val="28"/>
              </w:rPr>
              <w:t>124912,21</w:t>
            </w:r>
          </w:p>
        </w:tc>
        <w:tc>
          <w:tcPr>
            <w:tcW w:w="1134" w:type="dxa"/>
            <w:gridSpan w:val="2"/>
          </w:tcPr>
          <w:p w:rsidR="0038678B" w:rsidRPr="005973AD" w:rsidRDefault="00FD3254" w:rsidP="00085BE2">
            <w:pPr>
              <w:widowControl w:val="0"/>
              <w:autoSpaceDE w:val="0"/>
              <w:autoSpaceDN w:val="0"/>
              <w:rPr>
                <w:sz w:val="28"/>
                <w:szCs w:val="28"/>
              </w:rPr>
            </w:pPr>
            <w:r w:rsidRPr="005973AD">
              <w:rPr>
                <w:sz w:val="28"/>
                <w:szCs w:val="28"/>
              </w:rPr>
              <w:t>137549,40</w:t>
            </w:r>
          </w:p>
        </w:tc>
        <w:tc>
          <w:tcPr>
            <w:tcW w:w="941" w:type="dxa"/>
          </w:tcPr>
          <w:p w:rsidR="0038678B" w:rsidRPr="005973AD" w:rsidRDefault="00FC6706" w:rsidP="00085BE2">
            <w:pPr>
              <w:widowControl w:val="0"/>
              <w:autoSpaceDE w:val="0"/>
              <w:autoSpaceDN w:val="0"/>
              <w:rPr>
                <w:sz w:val="28"/>
                <w:szCs w:val="28"/>
              </w:rPr>
            </w:pPr>
            <w:r w:rsidRPr="005973AD">
              <w:rPr>
                <w:sz w:val="28"/>
                <w:szCs w:val="28"/>
              </w:rPr>
              <w:t>72081,10</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1134" w:type="dxa"/>
            <w:gridSpan w:val="2"/>
          </w:tcPr>
          <w:p w:rsidR="0038678B" w:rsidRPr="005973AD" w:rsidRDefault="007B23BC" w:rsidP="00085BE2">
            <w:pPr>
              <w:widowControl w:val="0"/>
              <w:autoSpaceDE w:val="0"/>
              <w:autoSpaceDN w:val="0"/>
              <w:rPr>
                <w:b/>
                <w:sz w:val="28"/>
                <w:szCs w:val="28"/>
              </w:rPr>
            </w:pPr>
            <w:hyperlink w:anchor="P411" w:history="1">
              <w:r w:rsidR="0038678B" w:rsidRPr="005973AD">
                <w:rPr>
                  <w:b/>
                  <w:sz w:val="28"/>
                  <w:szCs w:val="28"/>
                </w:rPr>
                <w:t>Подпрограмма № 1</w:t>
              </w:r>
            </w:hyperlink>
          </w:p>
        </w:tc>
        <w:tc>
          <w:tcPr>
            <w:tcW w:w="1418" w:type="dxa"/>
            <w:gridSpan w:val="2"/>
          </w:tcPr>
          <w:p w:rsidR="0038678B" w:rsidRPr="005973AD" w:rsidRDefault="001E1C29" w:rsidP="00085BE2">
            <w:pPr>
              <w:widowControl w:val="0"/>
              <w:autoSpaceDE w:val="0"/>
              <w:autoSpaceDN w:val="0"/>
              <w:jc w:val="both"/>
              <w:rPr>
                <w:b/>
                <w:sz w:val="28"/>
                <w:szCs w:val="28"/>
              </w:rPr>
            </w:pPr>
            <w:r w:rsidRPr="005973AD">
              <w:rPr>
                <w:b/>
                <w:sz w:val="28"/>
                <w:szCs w:val="28"/>
              </w:rPr>
              <w:t>581</w:t>
            </w:r>
            <w:r w:rsidR="000D0862" w:rsidRPr="005973AD">
              <w:rPr>
                <w:b/>
                <w:sz w:val="28"/>
                <w:szCs w:val="28"/>
              </w:rPr>
              <w:t>813,60</w:t>
            </w:r>
          </w:p>
        </w:tc>
        <w:tc>
          <w:tcPr>
            <w:tcW w:w="1105" w:type="dxa"/>
            <w:gridSpan w:val="2"/>
          </w:tcPr>
          <w:p w:rsidR="0038678B" w:rsidRPr="005973AD" w:rsidRDefault="000D0862" w:rsidP="00085BE2">
            <w:pPr>
              <w:widowControl w:val="0"/>
              <w:autoSpaceDE w:val="0"/>
              <w:autoSpaceDN w:val="0"/>
              <w:rPr>
                <w:b/>
                <w:sz w:val="28"/>
                <w:szCs w:val="28"/>
              </w:rPr>
            </w:pPr>
            <w:r w:rsidRPr="005973AD">
              <w:rPr>
                <w:b/>
                <w:sz w:val="28"/>
                <w:szCs w:val="28"/>
              </w:rPr>
              <w:t>109249,00</w:t>
            </w:r>
          </w:p>
        </w:tc>
        <w:tc>
          <w:tcPr>
            <w:tcW w:w="1276" w:type="dxa"/>
            <w:gridSpan w:val="2"/>
          </w:tcPr>
          <w:p w:rsidR="0038678B" w:rsidRPr="005973AD" w:rsidRDefault="0038678B" w:rsidP="00085BE2">
            <w:pPr>
              <w:widowControl w:val="0"/>
              <w:autoSpaceDE w:val="0"/>
              <w:autoSpaceDN w:val="0"/>
              <w:rPr>
                <w:b/>
                <w:sz w:val="28"/>
                <w:szCs w:val="28"/>
              </w:rPr>
            </w:pPr>
            <w:r w:rsidRPr="005973AD">
              <w:rPr>
                <w:b/>
                <w:sz w:val="28"/>
                <w:szCs w:val="28"/>
              </w:rPr>
              <w:t>139500,000</w:t>
            </w:r>
          </w:p>
        </w:tc>
        <w:tc>
          <w:tcPr>
            <w:tcW w:w="1134" w:type="dxa"/>
            <w:gridSpan w:val="2"/>
          </w:tcPr>
          <w:p w:rsidR="0038678B" w:rsidRPr="005973AD" w:rsidRDefault="00FD3254" w:rsidP="00085BE2">
            <w:pPr>
              <w:widowControl w:val="0"/>
              <w:autoSpaceDE w:val="0"/>
              <w:autoSpaceDN w:val="0"/>
              <w:rPr>
                <w:b/>
                <w:sz w:val="28"/>
                <w:szCs w:val="28"/>
              </w:rPr>
            </w:pPr>
            <w:r w:rsidRPr="005973AD">
              <w:rPr>
                <w:b/>
                <w:sz w:val="28"/>
                <w:szCs w:val="28"/>
              </w:rPr>
              <w:t>123434,10</w:t>
            </w:r>
          </w:p>
        </w:tc>
        <w:tc>
          <w:tcPr>
            <w:tcW w:w="1134" w:type="dxa"/>
            <w:gridSpan w:val="2"/>
          </w:tcPr>
          <w:p w:rsidR="0038678B" w:rsidRPr="005973AD" w:rsidRDefault="00FD3254" w:rsidP="00085BE2">
            <w:pPr>
              <w:widowControl w:val="0"/>
              <w:autoSpaceDE w:val="0"/>
              <w:autoSpaceDN w:val="0"/>
              <w:rPr>
                <w:b/>
                <w:sz w:val="28"/>
                <w:szCs w:val="28"/>
              </w:rPr>
            </w:pPr>
            <w:r w:rsidRPr="005973AD">
              <w:rPr>
                <w:b/>
                <w:sz w:val="28"/>
                <w:szCs w:val="28"/>
              </w:rPr>
              <w:t>137549,40</w:t>
            </w:r>
          </w:p>
        </w:tc>
        <w:tc>
          <w:tcPr>
            <w:tcW w:w="941" w:type="dxa"/>
          </w:tcPr>
          <w:p w:rsidR="0038678B" w:rsidRPr="005973AD" w:rsidRDefault="000D0862" w:rsidP="00085BE2">
            <w:pPr>
              <w:widowControl w:val="0"/>
              <w:autoSpaceDE w:val="0"/>
              <w:autoSpaceDN w:val="0"/>
              <w:rPr>
                <w:b/>
                <w:sz w:val="28"/>
                <w:szCs w:val="28"/>
              </w:rPr>
            </w:pPr>
            <w:r w:rsidRPr="005973AD">
              <w:rPr>
                <w:b/>
                <w:sz w:val="28"/>
                <w:szCs w:val="28"/>
              </w:rPr>
              <w:t>72081,10</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1134" w:type="dxa"/>
            <w:gridSpan w:val="2"/>
          </w:tcPr>
          <w:p w:rsidR="0038678B" w:rsidRPr="005973AD" w:rsidRDefault="007B23BC" w:rsidP="00085BE2">
            <w:pPr>
              <w:widowControl w:val="0"/>
              <w:autoSpaceDE w:val="0"/>
              <w:autoSpaceDN w:val="0"/>
              <w:jc w:val="both"/>
              <w:rPr>
                <w:sz w:val="28"/>
                <w:szCs w:val="28"/>
              </w:rPr>
            </w:pPr>
            <w:hyperlink w:anchor="P756" w:history="1">
              <w:r w:rsidR="0038678B" w:rsidRPr="005973AD">
                <w:rPr>
                  <w:sz w:val="28"/>
                  <w:szCs w:val="28"/>
                </w:rPr>
                <w:t>Подпрограмма № 2</w:t>
              </w:r>
            </w:hyperlink>
          </w:p>
        </w:tc>
        <w:tc>
          <w:tcPr>
            <w:tcW w:w="1418" w:type="dxa"/>
            <w:gridSpan w:val="2"/>
          </w:tcPr>
          <w:p w:rsidR="0038678B" w:rsidRPr="005973AD" w:rsidRDefault="0038678B" w:rsidP="00085BE2">
            <w:pPr>
              <w:widowControl w:val="0"/>
              <w:autoSpaceDE w:val="0"/>
              <w:autoSpaceDN w:val="0"/>
              <w:jc w:val="both"/>
              <w:rPr>
                <w:sz w:val="28"/>
                <w:szCs w:val="28"/>
              </w:rPr>
            </w:pPr>
            <w:r w:rsidRPr="005973AD">
              <w:rPr>
                <w:sz w:val="28"/>
                <w:szCs w:val="28"/>
              </w:rPr>
              <w:t>0,00</w:t>
            </w:r>
          </w:p>
        </w:tc>
        <w:tc>
          <w:tcPr>
            <w:tcW w:w="1105" w:type="dxa"/>
            <w:gridSpan w:val="2"/>
          </w:tcPr>
          <w:p w:rsidR="0038678B" w:rsidRPr="005973AD" w:rsidRDefault="0038678B" w:rsidP="00085BE2">
            <w:pPr>
              <w:widowControl w:val="0"/>
              <w:autoSpaceDE w:val="0"/>
              <w:autoSpaceDN w:val="0"/>
              <w:rPr>
                <w:sz w:val="28"/>
                <w:szCs w:val="28"/>
              </w:rPr>
            </w:pPr>
            <w:r w:rsidRPr="005973AD">
              <w:rPr>
                <w:sz w:val="28"/>
                <w:szCs w:val="28"/>
              </w:rPr>
              <w:t>0,00</w:t>
            </w:r>
          </w:p>
        </w:tc>
        <w:tc>
          <w:tcPr>
            <w:tcW w:w="1276" w:type="dxa"/>
            <w:gridSpan w:val="2"/>
          </w:tcPr>
          <w:p w:rsidR="0038678B" w:rsidRPr="005973AD" w:rsidRDefault="0038678B" w:rsidP="00085BE2">
            <w:pPr>
              <w:widowControl w:val="0"/>
              <w:autoSpaceDE w:val="0"/>
              <w:autoSpaceDN w:val="0"/>
              <w:rPr>
                <w:sz w:val="28"/>
                <w:szCs w:val="28"/>
              </w:rPr>
            </w:pPr>
            <w:r w:rsidRPr="005973AD">
              <w:rPr>
                <w:sz w:val="28"/>
                <w:szCs w:val="28"/>
              </w:rPr>
              <w:t>0,00</w:t>
            </w:r>
          </w:p>
        </w:tc>
        <w:tc>
          <w:tcPr>
            <w:tcW w:w="1134" w:type="dxa"/>
            <w:gridSpan w:val="2"/>
          </w:tcPr>
          <w:p w:rsidR="0038678B" w:rsidRPr="005973AD" w:rsidRDefault="0038678B" w:rsidP="00085BE2">
            <w:pPr>
              <w:widowControl w:val="0"/>
              <w:autoSpaceDE w:val="0"/>
              <w:autoSpaceDN w:val="0"/>
              <w:rPr>
                <w:sz w:val="28"/>
                <w:szCs w:val="28"/>
              </w:rPr>
            </w:pPr>
            <w:r w:rsidRPr="005973AD">
              <w:rPr>
                <w:sz w:val="28"/>
                <w:szCs w:val="28"/>
              </w:rPr>
              <w:t>0,00</w:t>
            </w:r>
          </w:p>
        </w:tc>
        <w:tc>
          <w:tcPr>
            <w:tcW w:w="1134" w:type="dxa"/>
            <w:gridSpan w:val="2"/>
          </w:tcPr>
          <w:p w:rsidR="0038678B" w:rsidRPr="005973AD" w:rsidRDefault="0038678B" w:rsidP="00085BE2">
            <w:pPr>
              <w:widowControl w:val="0"/>
              <w:autoSpaceDE w:val="0"/>
              <w:autoSpaceDN w:val="0"/>
              <w:rPr>
                <w:sz w:val="28"/>
                <w:szCs w:val="28"/>
              </w:rPr>
            </w:pPr>
            <w:r w:rsidRPr="005973AD">
              <w:rPr>
                <w:sz w:val="28"/>
                <w:szCs w:val="28"/>
              </w:rPr>
              <w:t>0,00</w:t>
            </w:r>
          </w:p>
        </w:tc>
        <w:tc>
          <w:tcPr>
            <w:tcW w:w="941" w:type="dxa"/>
          </w:tcPr>
          <w:p w:rsidR="0038678B" w:rsidRPr="005973AD" w:rsidRDefault="0038678B" w:rsidP="00085BE2">
            <w:pPr>
              <w:widowControl w:val="0"/>
              <w:autoSpaceDE w:val="0"/>
              <w:autoSpaceDN w:val="0"/>
              <w:rPr>
                <w:sz w:val="28"/>
                <w:szCs w:val="28"/>
              </w:rPr>
            </w:pPr>
            <w:r w:rsidRPr="005973AD">
              <w:rPr>
                <w:sz w:val="28"/>
                <w:szCs w:val="28"/>
              </w:rPr>
              <w:t>0,00</w:t>
            </w:r>
          </w:p>
        </w:tc>
      </w:tr>
      <w:tr w:rsidR="0038678B" w:rsidRPr="00204100" w:rsidTr="00DA42A8">
        <w:tc>
          <w:tcPr>
            <w:tcW w:w="1701" w:type="dxa"/>
            <w:vMerge/>
          </w:tcPr>
          <w:p w:rsidR="0038678B" w:rsidRPr="00204100" w:rsidRDefault="0038678B" w:rsidP="00085BE2">
            <w:pPr>
              <w:rPr>
                <w:rFonts w:eastAsia="Calibri"/>
                <w:sz w:val="28"/>
                <w:szCs w:val="28"/>
                <w:lang w:eastAsia="en-US"/>
              </w:rPr>
            </w:pPr>
          </w:p>
        </w:tc>
        <w:tc>
          <w:tcPr>
            <w:tcW w:w="1134" w:type="dxa"/>
            <w:gridSpan w:val="2"/>
          </w:tcPr>
          <w:p w:rsidR="0038678B" w:rsidRPr="00204100" w:rsidRDefault="007B23BC" w:rsidP="00085BE2">
            <w:pPr>
              <w:widowControl w:val="0"/>
              <w:autoSpaceDE w:val="0"/>
              <w:autoSpaceDN w:val="0"/>
              <w:jc w:val="both"/>
              <w:rPr>
                <w:sz w:val="28"/>
                <w:szCs w:val="28"/>
              </w:rPr>
            </w:pPr>
            <w:hyperlink w:anchor="P1233" w:history="1">
              <w:r w:rsidR="0038678B" w:rsidRPr="00204100">
                <w:rPr>
                  <w:sz w:val="28"/>
                  <w:szCs w:val="28"/>
                </w:rPr>
                <w:t>Подпрограмма № 3</w:t>
              </w:r>
            </w:hyperlink>
          </w:p>
        </w:tc>
        <w:tc>
          <w:tcPr>
            <w:tcW w:w="1418" w:type="dxa"/>
            <w:gridSpan w:val="2"/>
          </w:tcPr>
          <w:p w:rsidR="0038678B" w:rsidRPr="00204100" w:rsidRDefault="00FC6706" w:rsidP="008870A6">
            <w:pPr>
              <w:widowControl w:val="0"/>
              <w:autoSpaceDE w:val="0"/>
              <w:autoSpaceDN w:val="0"/>
              <w:jc w:val="both"/>
              <w:rPr>
                <w:sz w:val="28"/>
                <w:szCs w:val="28"/>
              </w:rPr>
            </w:pPr>
            <w:r>
              <w:rPr>
                <w:sz w:val="28"/>
                <w:szCs w:val="28"/>
              </w:rPr>
              <w:t>3986,98</w:t>
            </w:r>
          </w:p>
        </w:tc>
        <w:tc>
          <w:tcPr>
            <w:tcW w:w="1105" w:type="dxa"/>
            <w:gridSpan w:val="2"/>
          </w:tcPr>
          <w:p w:rsidR="0038678B" w:rsidRPr="00204100" w:rsidRDefault="0038678B" w:rsidP="00085BE2">
            <w:pPr>
              <w:widowControl w:val="0"/>
              <w:autoSpaceDE w:val="0"/>
              <w:autoSpaceDN w:val="0"/>
              <w:rPr>
                <w:sz w:val="28"/>
                <w:szCs w:val="28"/>
              </w:rPr>
            </w:pPr>
            <w:r w:rsidRPr="00204100">
              <w:rPr>
                <w:sz w:val="28"/>
                <w:szCs w:val="28"/>
              </w:rPr>
              <w:t>1474,88</w:t>
            </w:r>
          </w:p>
        </w:tc>
        <w:tc>
          <w:tcPr>
            <w:tcW w:w="1276" w:type="dxa"/>
            <w:gridSpan w:val="2"/>
          </w:tcPr>
          <w:p w:rsidR="0038678B" w:rsidRPr="00204100" w:rsidRDefault="00FF1CFC" w:rsidP="008870A6">
            <w:pPr>
              <w:widowControl w:val="0"/>
              <w:autoSpaceDE w:val="0"/>
              <w:autoSpaceDN w:val="0"/>
              <w:rPr>
                <w:sz w:val="28"/>
                <w:szCs w:val="28"/>
              </w:rPr>
            </w:pPr>
            <w:r w:rsidRPr="00204100">
              <w:rPr>
                <w:sz w:val="28"/>
                <w:szCs w:val="28"/>
              </w:rPr>
              <w:t>1033,9</w:t>
            </w:r>
            <w:r w:rsidR="008870A6" w:rsidRPr="00204100">
              <w:rPr>
                <w:sz w:val="28"/>
                <w:szCs w:val="28"/>
              </w:rPr>
              <w:t>9</w:t>
            </w:r>
          </w:p>
        </w:tc>
        <w:tc>
          <w:tcPr>
            <w:tcW w:w="1134" w:type="dxa"/>
            <w:gridSpan w:val="2"/>
          </w:tcPr>
          <w:p w:rsidR="0038678B" w:rsidRPr="00204100" w:rsidRDefault="00FC6706" w:rsidP="00085BE2">
            <w:pPr>
              <w:widowControl w:val="0"/>
              <w:autoSpaceDE w:val="0"/>
              <w:autoSpaceDN w:val="0"/>
              <w:rPr>
                <w:sz w:val="28"/>
                <w:szCs w:val="28"/>
              </w:rPr>
            </w:pPr>
            <w:r>
              <w:rPr>
                <w:sz w:val="28"/>
                <w:szCs w:val="28"/>
              </w:rPr>
              <w:t>1478,11</w:t>
            </w:r>
          </w:p>
        </w:tc>
        <w:tc>
          <w:tcPr>
            <w:tcW w:w="1134" w:type="dxa"/>
            <w:gridSpan w:val="2"/>
          </w:tcPr>
          <w:p w:rsidR="0038678B" w:rsidRPr="00204100" w:rsidRDefault="0038678B" w:rsidP="00085BE2">
            <w:pPr>
              <w:widowControl w:val="0"/>
              <w:autoSpaceDE w:val="0"/>
              <w:autoSpaceDN w:val="0"/>
              <w:rPr>
                <w:sz w:val="28"/>
                <w:szCs w:val="28"/>
              </w:rPr>
            </w:pPr>
            <w:r w:rsidRPr="00204100">
              <w:rPr>
                <w:sz w:val="28"/>
                <w:szCs w:val="28"/>
              </w:rPr>
              <w:t>0,00</w:t>
            </w:r>
          </w:p>
        </w:tc>
        <w:tc>
          <w:tcPr>
            <w:tcW w:w="941" w:type="dxa"/>
          </w:tcPr>
          <w:p w:rsidR="0038678B" w:rsidRPr="00204100" w:rsidRDefault="0038678B" w:rsidP="00085BE2">
            <w:pPr>
              <w:widowControl w:val="0"/>
              <w:autoSpaceDE w:val="0"/>
              <w:autoSpaceDN w:val="0"/>
              <w:rPr>
                <w:sz w:val="28"/>
                <w:szCs w:val="28"/>
              </w:rPr>
            </w:pPr>
            <w:r w:rsidRPr="00204100">
              <w:rPr>
                <w:sz w:val="28"/>
                <w:szCs w:val="28"/>
              </w:rPr>
              <w:t>0,00</w:t>
            </w:r>
          </w:p>
        </w:tc>
      </w:tr>
    </w:tbl>
    <w:p w:rsidR="0038678B" w:rsidRPr="00204100" w:rsidRDefault="0038678B" w:rsidP="00DA42A8">
      <w:pPr>
        <w:ind w:firstLine="709"/>
        <w:jc w:val="both"/>
        <w:rPr>
          <w:sz w:val="28"/>
          <w:szCs w:val="28"/>
        </w:rPr>
      </w:pPr>
      <w:r w:rsidRPr="00204100">
        <w:rPr>
          <w:sz w:val="28"/>
          <w:szCs w:val="28"/>
        </w:rPr>
        <w:t>1.2</w:t>
      </w:r>
      <w:r w:rsidR="00DA42A8" w:rsidRPr="00204100">
        <w:rPr>
          <w:sz w:val="28"/>
          <w:szCs w:val="28"/>
        </w:rPr>
        <w:t>.</w:t>
      </w:r>
      <w:r w:rsidRPr="00204100">
        <w:rPr>
          <w:sz w:val="28"/>
          <w:szCs w:val="28"/>
        </w:rPr>
        <w:t xml:space="preserve"> В главе 4 «Объе</w:t>
      </w:r>
      <w:r w:rsidR="00DA42A8" w:rsidRPr="00204100">
        <w:rPr>
          <w:sz w:val="28"/>
          <w:szCs w:val="28"/>
        </w:rPr>
        <w:t>мы и источники финансирования» Т</w:t>
      </w:r>
      <w:r w:rsidRPr="00204100">
        <w:rPr>
          <w:sz w:val="28"/>
          <w:szCs w:val="28"/>
        </w:rPr>
        <w:t xml:space="preserve">аблицу №1 </w:t>
      </w:r>
      <w:r w:rsidR="00DA42A8" w:rsidRPr="00204100">
        <w:rPr>
          <w:sz w:val="28"/>
          <w:szCs w:val="28"/>
        </w:rPr>
        <w:t>изложить  в следующей  редакции</w:t>
      </w:r>
      <w:r w:rsidRPr="00204100">
        <w:rPr>
          <w:sz w:val="28"/>
          <w:szCs w:val="28"/>
        </w:rPr>
        <w:t>:</w:t>
      </w:r>
    </w:p>
    <w:p w:rsidR="0059004A" w:rsidRDefault="00DA42A8" w:rsidP="0059004A">
      <w:pPr>
        <w:widowControl w:val="0"/>
        <w:autoSpaceDE w:val="0"/>
        <w:autoSpaceDN w:val="0"/>
        <w:outlineLvl w:val="2"/>
        <w:rPr>
          <w:sz w:val="28"/>
          <w:szCs w:val="28"/>
        </w:rPr>
      </w:pPr>
      <w:r>
        <w:rPr>
          <w:sz w:val="28"/>
          <w:szCs w:val="28"/>
        </w:rPr>
        <w:t>«</w:t>
      </w:r>
      <w:r w:rsidR="0059004A" w:rsidRPr="007B046E">
        <w:rPr>
          <w:sz w:val="28"/>
          <w:szCs w:val="28"/>
        </w:rPr>
        <w:t xml:space="preserve">Таблица </w:t>
      </w:r>
      <w:r w:rsidR="0059004A">
        <w:rPr>
          <w:sz w:val="28"/>
          <w:szCs w:val="28"/>
        </w:rPr>
        <w:t>№</w:t>
      </w:r>
      <w:r w:rsidR="0059004A" w:rsidRPr="007B046E">
        <w:rPr>
          <w:sz w:val="28"/>
          <w:szCs w:val="28"/>
        </w:rPr>
        <w:t xml:space="preserve"> 1</w:t>
      </w:r>
    </w:p>
    <w:tbl>
      <w:tblPr>
        <w:tblW w:w="1012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41"/>
        <w:gridCol w:w="1056"/>
        <w:gridCol w:w="107"/>
        <w:gridCol w:w="1304"/>
        <w:gridCol w:w="1281"/>
        <w:gridCol w:w="1247"/>
        <w:gridCol w:w="1191"/>
        <w:gridCol w:w="1191"/>
        <w:gridCol w:w="1191"/>
      </w:tblGrid>
      <w:tr w:rsidR="0059004A" w:rsidRPr="005200BF" w:rsidTr="00085BE2">
        <w:tc>
          <w:tcPr>
            <w:tcW w:w="2722" w:type="dxa"/>
            <w:gridSpan w:val="4"/>
            <w:vMerge w:val="restart"/>
            <w:tcBorders>
              <w:top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Источник финансирования муниципальной программы</w:t>
            </w:r>
          </w:p>
        </w:tc>
        <w:tc>
          <w:tcPr>
            <w:tcW w:w="7405" w:type="dxa"/>
            <w:gridSpan w:val="6"/>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Объем финансирования, тыс. руб.</w:t>
            </w:r>
          </w:p>
        </w:tc>
      </w:tr>
      <w:tr w:rsidR="0059004A" w:rsidRPr="005200BF" w:rsidTr="00085BE2">
        <w:tc>
          <w:tcPr>
            <w:tcW w:w="2722" w:type="dxa"/>
            <w:gridSpan w:val="4"/>
            <w:vMerge/>
          </w:tcPr>
          <w:p w:rsidR="0059004A" w:rsidRPr="00DA42A8" w:rsidRDefault="0059004A" w:rsidP="00085BE2">
            <w:pPr>
              <w:widowControl w:val="0"/>
              <w:autoSpaceDE w:val="0"/>
              <w:autoSpaceDN w:val="0"/>
              <w:jc w:val="center"/>
              <w:rPr>
                <w:sz w:val="24"/>
                <w:szCs w:val="24"/>
              </w:rPr>
            </w:pPr>
          </w:p>
        </w:tc>
        <w:tc>
          <w:tcPr>
            <w:tcW w:w="1304" w:type="dxa"/>
            <w:vMerge w:val="restart"/>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За весь период реализации</w:t>
            </w:r>
          </w:p>
        </w:tc>
        <w:tc>
          <w:tcPr>
            <w:tcW w:w="6101" w:type="dxa"/>
            <w:gridSpan w:val="5"/>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В том числе по годам</w:t>
            </w:r>
          </w:p>
        </w:tc>
      </w:tr>
      <w:tr w:rsidR="0059004A" w:rsidRPr="005200BF" w:rsidTr="00085BE2">
        <w:tc>
          <w:tcPr>
            <w:tcW w:w="2722" w:type="dxa"/>
            <w:gridSpan w:val="4"/>
            <w:vMerge/>
            <w:tcBorders>
              <w:bottom w:val="single" w:sz="4" w:space="0" w:color="auto"/>
            </w:tcBorders>
          </w:tcPr>
          <w:p w:rsidR="0059004A" w:rsidRPr="00DA42A8" w:rsidRDefault="0059004A" w:rsidP="00085BE2">
            <w:pPr>
              <w:rPr>
                <w:rFonts w:eastAsia="Calibri"/>
                <w:sz w:val="24"/>
                <w:szCs w:val="24"/>
                <w:lang w:eastAsia="en-US"/>
              </w:rPr>
            </w:pPr>
          </w:p>
        </w:tc>
        <w:tc>
          <w:tcPr>
            <w:tcW w:w="1304" w:type="dxa"/>
            <w:vMerge/>
            <w:tcBorders>
              <w:top w:val="single" w:sz="4" w:space="0" w:color="auto"/>
              <w:bottom w:val="single" w:sz="4" w:space="0" w:color="auto"/>
            </w:tcBorders>
          </w:tcPr>
          <w:p w:rsidR="0059004A" w:rsidRPr="00DA42A8" w:rsidRDefault="0059004A" w:rsidP="00085BE2">
            <w:pPr>
              <w:rPr>
                <w:rFonts w:eastAsia="Calibri"/>
                <w:sz w:val="24"/>
                <w:szCs w:val="24"/>
                <w:lang w:eastAsia="en-US"/>
              </w:rPr>
            </w:pPr>
          </w:p>
        </w:tc>
        <w:tc>
          <w:tcPr>
            <w:tcW w:w="1281"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2017год</w:t>
            </w:r>
          </w:p>
        </w:tc>
        <w:tc>
          <w:tcPr>
            <w:tcW w:w="1247"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2018 год</w:t>
            </w:r>
          </w:p>
        </w:tc>
        <w:tc>
          <w:tcPr>
            <w:tcW w:w="1191"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2019 год</w:t>
            </w:r>
          </w:p>
        </w:tc>
        <w:tc>
          <w:tcPr>
            <w:tcW w:w="1191"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2020 год</w:t>
            </w:r>
          </w:p>
        </w:tc>
        <w:tc>
          <w:tcPr>
            <w:tcW w:w="1191"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2021 год</w:t>
            </w:r>
          </w:p>
        </w:tc>
      </w:tr>
      <w:tr w:rsidR="0059004A" w:rsidRPr="005200BF" w:rsidTr="00085BE2">
        <w:tc>
          <w:tcPr>
            <w:tcW w:w="1418" w:type="dxa"/>
            <w:tcBorders>
              <w:top w:val="single" w:sz="4" w:space="0" w:color="auto"/>
              <w:bottom w:val="single" w:sz="4" w:space="0" w:color="auto"/>
            </w:tcBorders>
          </w:tcPr>
          <w:p w:rsidR="0059004A" w:rsidRPr="00DA42A8" w:rsidRDefault="0059004A" w:rsidP="00085BE2">
            <w:pPr>
              <w:jc w:val="center"/>
              <w:rPr>
                <w:rFonts w:eastAsia="Calibri"/>
                <w:sz w:val="24"/>
                <w:szCs w:val="24"/>
                <w:lang w:eastAsia="en-US"/>
              </w:rPr>
            </w:pPr>
            <w:r w:rsidRPr="00DA42A8">
              <w:rPr>
                <w:rFonts w:eastAsia="Calibri"/>
                <w:sz w:val="24"/>
                <w:szCs w:val="24"/>
                <w:lang w:eastAsia="en-US"/>
              </w:rPr>
              <w:t>1</w:t>
            </w:r>
          </w:p>
        </w:tc>
        <w:tc>
          <w:tcPr>
            <w:tcW w:w="1304" w:type="dxa"/>
            <w:gridSpan w:val="3"/>
            <w:tcBorders>
              <w:top w:val="single" w:sz="4" w:space="0" w:color="auto"/>
              <w:bottom w:val="single" w:sz="4" w:space="0" w:color="auto"/>
            </w:tcBorders>
          </w:tcPr>
          <w:p w:rsidR="0059004A" w:rsidRPr="00DA42A8" w:rsidRDefault="0059004A" w:rsidP="00085BE2">
            <w:pPr>
              <w:rPr>
                <w:rFonts w:eastAsia="Calibri"/>
                <w:sz w:val="24"/>
                <w:szCs w:val="24"/>
                <w:lang w:eastAsia="en-US"/>
              </w:rPr>
            </w:pPr>
          </w:p>
        </w:tc>
        <w:tc>
          <w:tcPr>
            <w:tcW w:w="1304" w:type="dxa"/>
            <w:tcBorders>
              <w:top w:val="single" w:sz="4" w:space="0" w:color="auto"/>
              <w:bottom w:val="single" w:sz="4" w:space="0" w:color="auto"/>
            </w:tcBorders>
          </w:tcPr>
          <w:p w:rsidR="0059004A" w:rsidRPr="00DA42A8" w:rsidRDefault="0059004A" w:rsidP="00085BE2">
            <w:pPr>
              <w:rPr>
                <w:rFonts w:eastAsia="Calibri"/>
                <w:sz w:val="24"/>
                <w:szCs w:val="24"/>
                <w:lang w:eastAsia="en-US"/>
              </w:rPr>
            </w:pPr>
            <w:r w:rsidRPr="00DA42A8">
              <w:rPr>
                <w:rFonts w:eastAsia="Calibri"/>
                <w:sz w:val="24"/>
                <w:szCs w:val="24"/>
                <w:lang w:eastAsia="en-US"/>
              </w:rPr>
              <w:t>2</w:t>
            </w:r>
          </w:p>
        </w:tc>
        <w:tc>
          <w:tcPr>
            <w:tcW w:w="1281"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3</w:t>
            </w:r>
          </w:p>
        </w:tc>
        <w:tc>
          <w:tcPr>
            <w:tcW w:w="1247"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4</w:t>
            </w:r>
          </w:p>
        </w:tc>
        <w:tc>
          <w:tcPr>
            <w:tcW w:w="1191"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5</w:t>
            </w:r>
          </w:p>
        </w:tc>
        <w:tc>
          <w:tcPr>
            <w:tcW w:w="1191"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6</w:t>
            </w:r>
          </w:p>
        </w:tc>
        <w:tc>
          <w:tcPr>
            <w:tcW w:w="1191" w:type="dxa"/>
            <w:tcBorders>
              <w:top w:val="single" w:sz="4" w:space="0" w:color="auto"/>
              <w:bottom w:val="single" w:sz="4" w:space="0" w:color="auto"/>
            </w:tcBorders>
            <w:vAlign w:val="center"/>
          </w:tcPr>
          <w:p w:rsidR="0059004A" w:rsidRPr="00DA42A8" w:rsidRDefault="0059004A" w:rsidP="00085BE2">
            <w:pPr>
              <w:widowControl w:val="0"/>
              <w:autoSpaceDE w:val="0"/>
              <w:autoSpaceDN w:val="0"/>
              <w:jc w:val="center"/>
              <w:rPr>
                <w:sz w:val="24"/>
                <w:szCs w:val="24"/>
              </w:rPr>
            </w:pPr>
            <w:r w:rsidRPr="00DA42A8">
              <w:rPr>
                <w:sz w:val="24"/>
                <w:szCs w:val="24"/>
              </w:rPr>
              <w:t>7</w:t>
            </w:r>
          </w:p>
        </w:tc>
      </w:tr>
      <w:tr w:rsidR="0059004A" w:rsidRPr="005200BF" w:rsidTr="00085BE2">
        <w:trPr>
          <w:trHeight w:val="317"/>
        </w:trPr>
        <w:tc>
          <w:tcPr>
            <w:tcW w:w="2722" w:type="dxa"/>
            <w:gridSpan w:val="4"/>
            <w:tcBorders>
              <w:top w:val="single" w:sz="4" w:space="0" w:color="auto"/>
              <w:bottom w:val="single" w:sz="4" w:space="0" w:color="auto"/>
            </w:tcBorders>
          </w:tcPr>
          <w:p w:rsidR="0059004A" w:rsidRPr="00DA42A8" w:rsidRDefault="0059004A" w:rsidP="00085BE2">
            <w:pPr>
              <w:jc w:val="center"/>
              <w:rPr>
                <w:rFonts w:eastAsia="Calibri"/>
                <w:b/>
                <w:sz w:val="24"/>
                <w:szCs w:val="24"/>
                <w:lang w:eastAsia="en-US"/>
              </w:rPr>
            </w:pPr>
            <w:r w:rsidRPr="00DA42A8">
              <w:rPr>
                <w:b/>
                <w:sz w:val="24"/>
                <w:szCs w:val="24"/>
              </w:rPr>
              <w:t>Всего по программе:</w:t>
            </w:r>
          </w:p>
        </w:tc>
        <w:tc>
          <w:tcPr>
            <w:tcW w:w="1304" w:type="dxa"/>
            <w:tcBorders>
              <w:top w:val="single" w:sz="4" w:space="0" w:color="auto"/>
              <w:bottom w:val="single" w:sz="4" w:space="0" w:color="auto"/>
            </w:tcBorders>
          </w:tcPr>
          <w:p w:rsidR="0059004A" w:rsidRPr="00DA42A8" w:rsidRDefault="006A357C" w:rsidP="00AA0943">
            <w:pPr>
              <w:jc w:val="center"/>
              <w:rPr>
                <w:rFonts w:eastAsia="Calibri"/>
                <w:b/>
                <w:sz w:val="24"/>
                <w:szCs w:val="24"/>
                <w:lang w:eastAsia="en-US"/>
              </w:rPr>
            </w:pPr>
            <w:r>
              <w:rPr>
                <w:rFonts w:eastAsia="Calibri"/>
                <w:b/>
                <w:sz w:val="24"/>
                <w:szCs w:val="24"/>
                <w:lang w:eastAsia="en-US"/>
              </w:rPr>
              <w:t>787977,61</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147 531,40</w:t>
            </w:r>
          </w:p>
        </w:tc>
        <w:tc>
          <w:tcPr>
            <w:tcW w:w="1247" w:type="dxa"/>
            <w:tcBorders>
              <w:top w:val="single" w:sz="4" w:space="0" w:color="auto"/>
              <w:bottom w:val="single" w:sz="4" w:space="0" w:color="auto"/>
            </w:tcBorders>
          </w:tcPr>
          <w:p w:rsidR="0059004A" w:rsidRPr="00DA42A8" w:rsidRDefault="006A357C" w:rsidP="00AA0943">
            <w:pPr>
              <w:widowControl w:val="0"/>
              <w:autoSpaceDE w:val="0"/>
              <w:autoSpaceDN w:val="0"/>
              <w:jc w:val="center"/>
              <w:rPr>
                <w:b/>
                <w:sz w:val="24"/>
                <w:szCs w:val="24"/>
              </w:rPr>
            </w:pPr>
            <w:r>
              <w:rPr>
                <w:b/>
                <w:sz w:val="24"/>
                <w:szCs w:val="24"/>
              </w:rPr>
              <w:t>177284,86</w:t>
            </w:r>
          </w:p>
        </w:tc>
        <w:tc>
          <w:tcPr>
            <w:tcW w:w="1191"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177304,45</w:t>
            </w:r>
          </w:p>
        </w:tc>
        <w:tc>
          <w:tcPr>
            <w:tcW w:w="1191"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179243,90</w:t>
            </w:r>
          </w:p>
        </w:tc>
        <w:tc>
          <w:tcPr>
            <w:tcW w:w="1191"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106613,00</w:t>
            </w:r>
          </w:p>
        </w:tc>
      </w:tr>
      <w:tr w:rsidR="0059004A" w:rsidRPr="005200BF" w:rsidTr="00085BE2">
        <w:trPr>
          <w:trHeight w:val="217"/>
        </w:trPr>
        <w:tc>
          <w:tcPr>
            <w:tcW w:w="2722" w:type="dxa"/>
            <w:gridSpan w:val="4"/>
            <w:tcBorders>
              <w:top w:val="single" w:sz="4" w:space="0" w:color="auto"/>
            </w:tcBorders>
          </w:tcPr>
          <w:p w:rsidR="0059004A" w:rsidRPr="00DA42A8" w:rsidRDefault="0059004A" w:rsidP="00085BE2">
            <w:pPr>
              <w:jc w:val="center"/>
              <w:rPr>
                <w:b/>
                <w:sz w:val="24"/>
                <w:szCs w:val="24"/>
              </w:rPr>
            </w:pPr>
            <w:r w:rsidRPr="00DA42A8">
              <w:rPr>
                <w:b/>
                <w:sz w:val="24"/>
                <w:szCs w:val="24"/>
              </w:rPr>
              <w:t>Областной бюджет</w:t>
            </w:r>
          </w:p>
        </w:tc>
        <w:tc>
          <w:tcPr>
            <w:tcW w:w="1304" w:type="dxa"/>
            <w:tcBorders>
              <w:top w:val="single" w:sz="4" w:space="0" w:color="auto"/>
              <w:bottom w:val="single" w:sz="4" w:space="0" w:color="auto"/>
            </w:tcBorders>
          </w:tcPr>
          <w:p w:rsidR="0059004A" w:rsidRPr="00FF1CFC" w:rsidRDefault="006A357C" w:rsidP="00AA0943">
            <w:pPr>
              <w:jc w:val="center"/>
              <w:rPr>
                <w:b/>
                <w:sz w:val="24"/>
                <w:szCs w:val="24"/>
              </w:rPr>
            </w:pPr>
            <w:r>
              <w:rPr>
                <w:b/>
                <w:color w:val="000000" w:themeColor="text1"/>
                <w:sz w:val="24"/>
                <w:szCs w:val="24"/>
              </w:rPr>
              <w:t>585800,58</w:t>
            </w:r>
          </w:p>
        </w:tc>
        <w:tc>
          <w:tcPr>
            <w:tcW w:w="1281" w:type="dxa"/>
            <w:tcBorders>
              <w:top w:val="single" w:sz="4" w:space="0" w:color="auto"/>
              <w:bottom w:val="single" w:sz="4" w:space="0" w:color="auto"/>
            </w:tcBorders>
          </w:tcPr>
          <w:p w:rsidR="0059004A" w:rsidRPr="00DA42A8" w:rsidRDefault="0059004A" w:rsidP="00085BE2">
            <w:pPr>
              <w:jc w:val="center"/>
              <w:rPr>
                <w:b/>
                <w:sz w:val="24"/>
                <w:szCs w:val="24"/>
              </w:rPr>
            </w:pPr>
            <w:r w:rsidRPr="00DA42A8">
              <w:rPr>
                <w:b/>
                <w:sz w:val="24"/>
                <w:szCs w:val="24"/>
              </w:rPr>
              <w:t>110 723,88</w:t>
            </w:r>
          </w:p>
        </w:tc>
        <w:tc>
          <w:tcPr>
            <w:tcW w:w="1247" w:type="dxa"/>
            <w:tcBorders>
              <w:top w:val="single" w:sz="4" w:space="0" w:color="auto"/>
              <w:bottom w:val="single" w:sz="4" w:space="0" w:color="auto"/>
            </w:tcBorders>
          </w:tcPr>
          <w:p w:rsidR="0059004A" w:rsidRPr="00DA42A8" w:rsidRDefault="00FF1CFC" w:rsidP="00AA0943">
            <w:pPr>
              <w:jc w:val="center"/>
              <w:rPr>
                <w:b/>
                <w:sz w:val="24"/>
                <w:szCs w:val="24"/>
              </w:rPr>
            </w:pPr>
            <w:r>
              <w:rPr>
                <w:b/>
                <w:sz w:val="24"/>
                <w:szCs w:val="24"/>
              </w:rPr>
              <w:t>140 533,9</w:t>
            </w:r>
            <w:r w:rsidR="00AA0943">
              <w:rPr>
                <w:b/>
                <w:sz w:val="24"/>
                <w:szCs w:val="24"/>
              </w:rPr>
              <w:t>9</w:t>
            </w:r>
          </w:p>
        </w:tc>
        <w:tc>
          <w:tcPr>
            <w:tcW w:w="1191" w:type="dxa"/>
            <w:tcBorders>
              <w:top w:val="single" w:sz="4" w:space="0" w:color="auto"/>
              <w:bottom w:val="single" w:sz="4" w:space="0" w:color="auto"/>
            </w:tcBorders>
          </w:tcPr>
          <w:p w:rsidR="0059004A" w:rsidRPr="00DA42A8" w:rsidRDefault="006A357C" w:rsidP="00085BE2">
            <w:pPr>
              <w:jc w:val="center"/>
              <w:rPr>
                <w:b/>
                <w:sz w:val="24"/>
                <w:szCs w:val="24"/>
              </w:rPr>
            </w:pPr>
            <w:r>
              <w:rPr>
                <w:b/>
                <w:sz w:val="24"/>
                <w:szCs w:val="24"/>
              </w:rPr>
              <w:t>124912,21</w:t>
            </w:r>
          </w:p>
        </w:tc>
        <w:tc>
          <w:tcPr>
            <w:tcW w:w="1191" w:type="dxa"/>
            <w:tcBorders>
              <w:top w:val="single" w:sz="4" w:space="0" w:color="auto"/>
              <w:bottom w:val="single" w:sz="4" w:space="0" w:color="auto"/>
            </w:tcBorders>
          </w:tcPr>
          <w:p w:rsidR="0059004A" w:rsidRPr="00DA42A8" w:rsidRDefault="006A357C" w:rsidP="00085BE2">
            <w:pPr>
              <w:jc w:val="center"/>
              <w:rPr>
                <w:b/>
                <w:sz w:val="24"/>
                <w:szCs w:val="24"/>
              </w:rPr>
            </w:pPr>
            <w:r>
              <w:rPr>
                <w:b/>
                <w:sz w:val="24"/>
                <w:szCs w:val="24"/>
              </w:rPr>
              <w:t>137549,40</w:t>
            </w:r>
          </w:p>
        </w:tc>
        <w:tc>
          <w:tcPr>
            <w:tcW w:w="1191" w:type="dxa"/>
            <w:tcBorders>
              <w:top w:val="single" w:sz="4" w:space="0" w:color="auto"/>
              <w:bottom w:val="single" w:sz="4" w:space="0" w:color="auto"/>
            </w:tcBorders>
          </w:tcPr>
          <w:p w:rsidR="0059004A" w:rsidRPr="00DA42A8" w:rsidRDefault="006A357C" w:rsidP="00085BE2">
            <w:pPr>
              <w:jc w:val="center"/>
              <w:rPr>
                <w:b/>
                <w:sz w:val="24"/>
                <w:szCs w:val="24"/>
              </w:rPr>
            </w:pPr>
            <w:r>
              <w:rPr>
                <w:b/>
                <w:sz w:val="24"/>
                <w:szCs w:val="24"/>
              </w:rPr>
              <w:t>72081,10</w:t>
            </w:r>
          </w:p>
        </w:tc>
      </w:tr>
      <w:tr w:rsidR="0059004A" w:rsidRPr="005200BF" w:rsidTr="00085BE2">
        <w:trPr>
          <w:trHeight w:val="229"/>
        </w:trPr>
        <w:tc>
          <w:tcPr>
            <w:tcW w:w="2722" w:type="dxa"/>
            <w:gridSpan w:val="4"/>
            <w:tcBorders>
              <w:top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Местный бюджет</w:t>
            </w:r>
          </w:p>
        </w:tc>
        <w:tc>
          <w:tcPr>
            <w:tcW w:w="1304"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202177,03</w:t>
            </w:r>
          </w:p>
        </w:tc>
        <w:tc>
          <w:tcPr>
            <w:tcW w:w="1281"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36 807,52</w:t>
            </w:r>
          </w:p>
        </w:tc>
        <w:tc>
          <w:tcPr>
            <w:tcW w:w="1247"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36750,87</w:t>
            </w:r>
          </w:p>
        </w:tc>
        <w:tc>
          <w:tcPr>
            <w:tcW w:w="1191"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52392,24</w:t>
            </w:r>
          </w:p>
        </w:tc>
        <w:tc>
          <w:tcPr>
            <w:tcW w:w="1191"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41694,50</w:t>
            </w:r>
          </w:p>
        </w:tc>
        <w:tc>
          <w:tcPr>
            <w:tcW w:w="1191"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34531,90</w:t>
            </w:r>
          </w:p>
        </w:tc>
      </w:tr>
      <w:tr w:rsidR="0059004A" w:rsidRPr="005200BF" w:rsidTr="00085BE2">
        <w:trPr>
          <w:trHeight w:val="180"/>
        </w:trPr>
        <w:tc>
          <w:tcPr>
            <w:tcW w:w="1418" w:type="dxa"/>
            <w:vMerge w:val="restart"/>
            <w:tcBorders>
              <w:top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Комитет по ЖКХ, транспорту и связи;</w:t>
            </w:r>
          </w:p>
        </w:tc>
        <w:tc>
          <w:tcPr>
            <w:tcW w:w="1304" w:type="dxa"/>
            <w:gridSpan w:val="3"/>
            <w:tcBorders>
              <w:top w:val="single" w:sz="4" w:space="0" w:color="auto"/>
            </w:tcBorders>
          </w:tcPr>
          <w:p w:rsidR="0059004A" w:rsidRPr="00DA42A8" w:rsidRDefault="0059004A" w:rsidP="00085BE2">
            <w:pPr>
              <w:rPr>
                <w:b/>
                <w:sz w:val="24"/>
                <w:szCs w:val="24"/>
              </w:rPr>
            </w:pPr>
            <w:r w:rsidRPr="00DA42A8">
              <w:rPr>
                <w:b/>
                <w:sz w:val="24"/>
                <w:szCs w:val="24"/>
              </w:rPr>
              <w:t xml:space="preserve">Всего, в </w:t>
            </w:r>
            <w:proofErr w:type="spellStart"/>
            <w:r w:rsidRPr="00DA42A8">
              <w:rPr>
                <w:b/>
                <w:sz w:val="24"/>
                <w:szCs w:val="24"/>
              </w:rPr>
              <w:t>т.ч</w:t>
            </w:r>
            <w:proofErr w:type="spellEnd"/>
            <w:r w:rsidRPr="00DA42A8">
              <w:rPr>
                <w:b/>
                <w:sz w:val="24"/>
                <w:szCs w:val="24"/>
              </w:rPr>
              <w:t>.</w:t>
            </w:r>
          </w:p>
        </w:tc>
        <w:tc>
          <w:tcPr>
            <w:tcW w:w="1304" w:type="dxa"/>
            <w:tcBorders>
              <w:top w:val="single" w:sz="4" w:space="0" w:color="auto"/>
              <w:bottom w:val="single" w:sz="4" w:space="0" w:color="auto"/>
            </w:tcBorders>
          </w:tcPr>
          <w:p w:rsidR="0059004A" w:rsidRPr="005973AD" w:rsidRDefault="005E3D12" w:rsidP="00085BE2">
            <w:pPr>
              <w:jc w:val="center"/>
              <w:rPr>
                <w:rFonts w:eastAsia="Calibri"/>
                <w:b/>
                <w:sz w:val="24"/>
                <w:szCs w:val="24"/>
                <w:lang w:eastAsia="en-US"/>
              </w:rPr>
            </w:pPr>
            <w:r w:rsidRPr="005973AD">
              <w:rPr>
                <w:rFonts w:eastAsia="Calibri"/>
                <w:b/>
                <w:sz w:val="24"/>
                <w:szCs w:val="24"/>
                <w:lang w:eastAsia="en-US"/>
              </w:rPr>
              <w:t>84940,65</w:t>
            </w:r>
          </w:p>
        </w:tc>
        <w:tc>
          <w:tcPr>
            <w:tcW w:w="1281" w:type="dxa"/>
            <w:tcBorders>
              <w:top w:val="single" w:sz="4" w:space="0" w:color="auto"/>
              <w:bottom w:val="single" w:sz="4" w:space="0" w:color="auto"/>
            </w:tcBorders>
          </w:tcPr>
          <w:p w:rsidR="0059004A" w:rsidRPr="005973AD" w:rsidRDefault="00DC7F21" w:rsidP="00085BE2">
            <w:pPr>
              <w:widowControl w:val="0"/>
              <w:autoSpaceDE w:val="0"/>
              <w:autoSpaceDN w:val="0"/>
              <w:jc w:val="center"/>
              <w:rPr>
                <w:b/>
                <w:sz w:val="24"/>
                <w:szCs w:val="24"/>
              </w:rPr>
            </w:pPr>
            <w:r w:rsidRPr="005973AD">
              <w:rPr>
                <w:b/>
                <w:sz w:val="24"/>
                <w:szCs w:val="24"/>
              </w:rPr>
              <w:t>23996,57</w:t>
            </w:r>
          </w:p>
        </w:tc>
        <w:tc>
          <w:tcPr>
            <w:tcW w:w="1247" w:type="dxa"/>
            <w:tcBorders>
              <w:top w:val="single" w:sz="4" w:space="0" w:color="auto"/>
              <w:bottom w:val="single" w:sz="4" w:space="0" w:color="auto"/>
            </w:tcBorders>
          </w:tcPr>
          <w:p w:rsidR="0059004A" w:rsidRPr="005973AD" w:rsidRDefault="009A3573" w:rsidP="00AA0943">
            <w:pPr>
              <w:widowControl w:val="0"/>
              <w:autoSpaceDE w:val="0"/>
              <w:autoSpaceDN w:val="0"/>
              <w:jc w:val="center"/>
              <w:rPr>
                <w:b/>
                <w:sz w:val="24"/>
                <w:szCs w:val="24"/>
              </w:rPr>
            </w:pPr>
            <w:r w:rsidRPr="005973AD">
              <w:rPr>
                <w:b/>
                <w:sz w:val="24"/>
                <w:szCs w:val="24"/>
              </w:rPr>
              <w:t>21255,86</w:t>
            </w:r>
          </w:p>
        </w:tc>
        <w:tc>
          <w:tcPr>
            <w:tcW w:w="1191" w:type="dxa"/>
            <w:tcBorders>
              <w:top w:val="single" w:sz="4" w:space="0" w:color="auto"/>
              <w:bottom w:val="single" w:sz="4" w:space="0" w:color="auto"/>
            </w:tcBorders>
          </w:tcPr>
          <w:p w:rsidR="0059004A" w:rsidRPr="005973AD" w:rsidRDefault="009A3573" w:rsidP="00085BE2">
            <w:pPr>
              <w:rPr>
                <w:b/>
                <w:sz w:val="24"/>
                <w:szCs w:val="24"/>
              </w:rPr>
            </w:pPr>
            <w:r w:rsidRPr="005973AD">
              <w:rPr>
                <w:b/>
                <w:sz w:val="24"/>
                <w:szCs w:val="24"/>
              </w:rPr>
              <w:t>19882,22</w:t>
            </w:r>
          </w:p>
        </w:tc>
        <w:tc>
          <w:tcPr>
            <w:tcW w:w="1191" w:type="dxa"/>
            <w:tcBorders>
              <w:top w:val="single" w:sz="4" w:space="0" w:color="auto"/>
              <w:bottom w:val="single" w:sz="4" w:space="0" w:color="auto"/>
            </w:tcBorders>
          </w:tcPr>
          <w:p w:rsidR="0059004A" w:rsidRPr="005973AD" w:rsidRDefault="009A3573" w:rsidP="00085BE2">
            <w:pPr>
              <w:jc w:val="center"/>
              <w:rPr>
                <w:b/>
                <w:sz w:val="24"/>
                <w:szCs w:val="24"/>
              </w:rPr>
            </w:pPr>
            <w:r w:rsidRPr="005973AD">
              <w:rPr>
                <w:b/>
                <w:sz w:val="24"/>
                <w:szCs w:val="24"/>
              </w:rPr>
              <w:t>9903,00</w:t>
            </w:r>
          </w:p>
        </w:tc>
        <w:tc>
          <w:tcPr>
            <w:tcW w:w="1191" w:type="dxa"/>
            <w:tcBorders>
              <w:top w:val="single" w:sz="4" w:space="0" w:color="auto"/>
              <w:bottom w:val="single" w:sz="4" w:space="0" w:color="auto"/>
            </w:tcBorders>
          </w:tcPr>
          <w:p w:rsidR="0059004A" w:rsidRPr="005973AD" w:rsidRDefault="009A3573" w:rsidP="00085BE2">
            <w:pPr>
              <w:jc w:val="center"/>
              <w:rPr>
                <w:b/>
                <w:sz w:val="24"/>
                <w:szCs w:val="24"/>
              </w:rPr>
            </w:pPr>
            <w:r w:rsidRPr="005973AD">
              <w:rPr>
                <w:b/>
                <w:sz w:val="24"/>
                <w:szCs w:val="24"/>
              </w:rPr>
              <w:t>9903</w:t>
            </w:r>
            <w:r w:rsidR="005E3D12" w:rsidRPr="005973AD">
              <w:rPr>
                <w:b/>
                <w:sz w:val="24"/>
                <w:szCs w:val="24"/>
              </w:rPr>
              <w:t>,00</w:t>
            </w:r>
          </w:p>
        </w:tc>
      </w:tr>
      <w:tr w:rsidR="0059004A" w:rsidRPr="005200BF" w:rsidTr="00085BE2">
        <w:trPr>
          <w:trHeight w:val="442"/>
        </w:trPr>
        <w:tc>
          <w:tcPr>
            <w:tcW w:w="1418" w:type="dxa"/>
            <w:vMerge/>
            <w:tcBorders>
              <w:top w:val="single" w:sz="4" w:space="0" w:color="auto"/>
            </w:tcBorders>
          </w:tcPr>
          <w:p w:rsidR="0059004A" w:rsidRPr="00DA42A8" w:rsidRDefault="0059004A" w:rsidP="00085BE2">
            <w:pPr>
              <w:widowControl w:val="0"/>
              <w:autoSpaceDE w:val="0"/>
              <w:autoSpaceDN w:val="0"/>
              <w:jc w:val="center"/>
              <w:rPr>
                <w:sz w:val="24"/>
                <w:szCs w:val="24"/>
              </w:rPr>
            </w:pPr>
          </w:p>
        </w:tc>
        <w:tc>
          <w:tcPr>
            <w:tcW w:w="1304" w:type="dxa"/>
            <w:gridSpan w:val="3"/>
            <w:tcBorders>
              <w:top w:val="single" w:sz="4" w:space="0" w:color="auto"/>
            </w:tcBorders>
          </w:tcPr>
          <w:p w:rsidR="0059004A" w:rsidRPr="00DA42A8" w:rsidRDefault="0059004A" w:rsidP="00085BE2">
            <w:pPr>
              <w:rPr>
                <w:sz w:val="24"/>
                <w:szCs w:val="24"/>
              </w:rPr>
            </w:pPr>
            <w:r w:rsidRPr="00DA42A8">
              <w:rPr>
                <w:sz w:val="24"/>
                <w:szCs w:val="24"/>
              </w:rPr>
              <w:t>Областной бюджет</w:t>
            </w:r>
          </w:p>
        </w:tc>
        <w:tc>
          <w:tcPr>
            <w:tcW w:w="1304" w:type="dxa"/>
            <w:tcBorders>
              <w:top w:val="single" w:sz="4" w:space="0" w:color="auto"/>
              <w:bottom w:val="single" w:sz="4" w:space="0" w:color="auto"/>
            </w:tcBorders>
          </w:tcPr>
          <w:p w:rsidR="0059004A" w:rsidRPr="005973AD" w:rsidRDefault="00044C4E" w:rsidP="00085BE2">
            <w:pPr>
              <w:jc w:val="center"/>
              <w:rPr>
                <w:rFonts w:eastAsia="Calibri"/>
                <w:sz w:val="24"/>
                <w:szCs w:val="24"/>
                <w:lang w:eastAsia="en-US"/>
              </w:rPr>
            </w:pPr>
            <w:r w:rsidRPr="005973AD">
              <w:rPr>
                <w:rFonts w:eastAsia="Calibri"/>
                <w:sz w:val="24"/>
                <w:szCs w:val="24"/>
                <w:lang w:eastAsia="en-US"/>
              </w:rPr>
              <w:t>3986,98</w:t>
            </w:r>
          </w:p>
          <w:p w:rsidR="0059004A" w:rsidRPr="005973AD" w:rsidRDefault="0059004A" w:rsidP="00085BE2">
            <w:pPr>
              <w:jc w:val="center"/>
              <w:rPr>
                <w:rFonts w:eastAsia="Calibri"/>
                <w:sz w:val="24"/>
                <w:szCs w:val="24"/>
                <w:lang w:eastAsia="en-US"/>
              </w:rPr>
            </w:pPr>
          </w:p>
        </w:tc>
        <w:tc>
          <w:tcPr>
            <w:tcW w:w="1281" w:type="dxa"/>
            <w:tcBorders>
              <w:top w:val="single" w:sz="4" w:space="0" w:color="auto"/>
              <w:bottom w:val="single" w:sz="4" w:space="0" w:color="auto"/>
            </w:tcBorders>
          </w:tcPr>
          <w:p w:rsidR="0059004A" w:rsidRPr="005973AD" w:rsidRDefault="0059004A" w:rsidP="00085BE2">
            <w:pPr>
              <w:widowControl w:val="0"/>
              <w:autoSpaceDE w:val="0"/>
              <w:autoSpaceDN w:val="0"/>
              <w:jc w:val="center"/>
              <w:rPr>
                <w:sz w:val="24"/>
                <w:szCs w:val="24"/>
              </w:rPr>
            </w:pPr>
            <w:r w:rsidRPr="005973AD">
              <w:rPr>
                <w:sz w:val="24"/>
                <w:szCs w:val="24"/>
              </w:rPr>
              <w:t>1 474,88</w:t>
            </w:r>
          </w:p>
        </w:tc>
        <w:tc>
          <w:tcPr>
            <w:tcW w:w="1247" w:type="dxa"/>
            <w:tcBorders>
              <w:top w:val="single" w:sz="4" w:space="0" w:color="auto"/>
              <w:bottom w:val="single" w:sz="4" w:space="0" w:color="auto"/>
            </w:tcBorders>
          </w:tcPr>
          <w:p w:rsidR="0059004A" w:rsidRPr="005973AD" w:rsidRDefault="0061310C" w:rsidP="00AA0943">
            <w:pPr>
              <w:widowControl w:val="0"/>
              <w:autoSpaceDE w:val="0"/>
              <w:autoSpaceDN w:val="0"/>
              <w:jc w:val="center"/>
              <w:rPr>
                <w:sz w:val="24"/>
                <w:szCs w:val="24"/>
              </w:rPr>
            </w:pPr>
            <w:r w:rsidRPr="005973AD">
              <w:rPr>
                <w:sz w:val="24"/>
                <w:szCs w:val="24"/>
              </w:rPr>
              <w:t>1033,9</w:t>
            </w:r>
            <w:r w:rsidR="00AA0943" w:rsidRPr="005973AD">
              <w:rPr>
                <w:sz w:val="24"/>
                <w:szCs w:val="24"/>
              </w:rPr>
              <w:t>9</w:t>
            </w:r>
          </w:p>
        </w:tc>
        <w:tc>
          <w:tcPr>
            <w:tcW w:w="1191" w:type="dxa"/>
            <w:tcBorders>
              <w:top w:val="single" w:sz="4" w:space="0" w:color="auto"/>
              <w:bottom w:val="single" w:sz="4" w:space="0" w:color="auto"/>
            </w:tcBorders>
          </w:tcPr>
          <w:p w:rsidR="0059004A" w:rsidRPr="005973AD" w:rsidRDefault="00044C4E" w:rsidP="00085BE2">
            <w:pPr>
              <w:widowControl w:val="0"/>
              <w:autoSpaceDE w:val="0"/>
              <w:autoSpaceDN w:val="0"/>
              <w:jc w:val="center"/>
              <w:rPr>
                <w:sz w:val="24"/>
                <w:szCs w:val="24"/>
              </w:rPr>
            </w:pPr>
            <w:r w:rsidRPr="005973AD">
              <w:rPr>
                <w:sz w:val="24"/>
                <w:szCs w:val="24"/>
              </w:rPr>
              <w:t>1478,11</w:t>
            </w:r>
          </w:p>
        </w:tc>
        <w:tc>
          <w:tcPr>
            <w:tcW w:w="1191" w:type="dxa"/>
            <w:tcBorders>
              <w:top w:val="single" w:sz="4" w:space="0" w:color="auto"/>
              <w:bottom w:val="single" w:sz="4" w:space="0" w:color="auto"/>
            </w:tcBorders>
          </w:tcPr>
          <w:p w:rsidR="0059004A" w:rsidRPr="005973AD" w:rsidRDefault="0059004A" w:rsidP="00085BE2">
            <w:pPr>
              <w:widowControl w:val="0"/>
              <w:autoSpaceDE w:val="0"/>
              <w:autoSpaceDN w:val="0"/>
              <w:jc w:val="center"/>
              <w:rPr>
                <w:sz w:val="24"/>
                <w:szCs w:val="24"/>
              </w:rPr>
            </w:pPr>
            <w:r w:rsidRPr="005973AD">
              <w:rPr>
                <w:sz w:val="24"/>
                <w:szCs w:val="24"/>
              </w:rPr>
              <w:t>0,00</w:t>
            </w:r>
          </w:p>
        </w:tc>
        <w:tc>
          <w:tcPr>
            <w:tcW w:w="1191" w:type="dxa"/>
            <w:tcBorders>
              <w:top w:val="single" w:sz="4" w:space="0" w:color="auto"/>
              <w:bottom w:val="single" w:sz="4" w:space="0" w:color="auto"/>
            </w:tcBorders>
          </w:tcPr>
          <w:p w:rsidR="0059004A" w:rsidRPr="005973AD" w:rsidRDefault="0059004A" w:rsidP="00085BE2">
            <w:pPr>
              <w:widowControl w:val="0"/>
              <w:autoSpaceDE w:val="0"/>
              <w:autoSpaceDN w:val="0"/>
              <w:jc w:val="center"/>
              <w:rPr>
                <w:sz w:val="24"/>
                <w:szCs w:val="24"/>
              </w:rPr>
            </w:pPr>
            <w:r w:rsidRPr="005973AD">
              <w:rPr>
                <w:sz w:val="24"/>
                <w:szCs w:val="24"/>
              </w:rPr>
              <w:t>0,00</w:t>
            </w:r>
          </w:p>
        </w:tc>
      </w:tr>
      <w:tr w:rsidR="0059004A" w:rsidRPr="005200BF" w:rsidTr="00085BE2">
        <w:trPr>
          <w:trHeight w:val="480"/>
        </w:trPr>
        <w:tc>
          <w:tcPr>
            <w:tcW w:w="1418" w:type="dxa"/>
            <w:vMerge/>
            <w:tcBorders>
              <w:bottom w:val="single" w:sz="4" w:space="0" w:color="auto"/>
            </w:tcBorders>
          </w:tcPr>
          <w:p w:rsidR="0059004A" w:rsidRPr="00DA42A8" w:rsidRDefault="0059004A" w:rsidP="00085BE2">
            <w:pPr>
              <w:widowControl w:val="0"/>
              <w:autoSpaceDE w:val="0"/>
              <w:autoSpaceDN w:val="0"/>
              <w:jc w:val="center"/>
              <w:rPr>
                <w:sz w:val="24"/>
                <w:szCs w:val="24"/>
              </w:rPr>
            </w:pPr>
          </w:p>
        </w:tc>
        <w:tc>
          <w:tcPr>
            <w:tcW w:w="1304" w:type="dxa"/>
            <w:gridSpan w:val="3"/>
            <w:tcBorders>
              <w:bottom w:val="single" w:sz="4" w:space="0" w:color="auto"/>
            </w:tcBorders>
          </w:tcPr>
          <w:p w:rsidR="0059004A" w:rsidRPr="00DA42A8" w:rsidRDefault="0059004A" w:rsidP="00085BE2">
            <w:pPr>
              <w:rPr>
                <w:sz w:val="24"/>
                <w:szCs w:val="24"/>
              </w:rPr>
            </w:pPr>
            <w:r w:rsidRPr="00DA42A8">
              <w:rPr>
                <w:sz w:val="24"/>
                <w:szCs w:val="24"/>
              </w:rPr>
              <w:t>Местный бюджет</w:t>
            </w:r>
          </w:p>
        </w:tc>
        <w:tc>
          <w:tcPr>
            <w:tcW w:w="1304" w:type="dxa"/>
            <w:tcBorders>
              <w:top w:val="single" w:sz="4" w:space="0" w:color="auto"/>
              <w:bottom w:val="single" w:sz="4" w:space="0" w:color="auto"/>
            </w:tcBorders>
          </w:tcPr>
          <w:p w:rsidR="0059004A" w:rsidRPr="005973AD" w:rsidRDefault="00044C4E" w:rsidP="00085BE2">
            <w:pPr>
              <w:jc w:val="center"/>
              <w:rPr>
                <w:rFonts w:eastAsia="Calibri"/>
                <w:sz w:val="24"/>
                <w:szCs w:val="24"/>
                <w:lang w:eastAsia="en-US"/>
              </w:rPr>
            </w:pPr>
            <w:r w:rsidRPr="005973AD">
              <w:rPr>
                <w:rFonts w:eastAsia="Calibri"/>
                <w:sz w:val="24"/>
                <w:szCs w:val="24"/>
                <w:lang w:eastAsia="en-US"/>
              </w:rPr>
              <w:t>81149,67</w:t>
            </w:r>
          </w:p>
        </w:tc>
        <w:tc>
          <w:tcPr>
            <w:tcW w:w="1281" w:type="dxa"/>
            <w:tcBorders>
              <w:top w:val="single" w:sz="4" w:space="0" w:color="auto"/>
              <w:bottom w:val="single" w:sz="4" w:space="0" w:color="auto"/>
            </w:tcBorders>
          </w:tcPr>
          <w:p w:rsidR="0059004A" w:rsidRPr="005973AD" w:rsidRDefault="00DC7F21" w:rsidP="00085BE2">
            <w:pPr>
              <w:widowControl w:val="0"/>
              <w:autoSpaceDE w:val="0"/>
              <w:autoSpaceDN w:val="0"/>
              <w:jc w:val="center"/>
              <w:rPr>
                <w:sz w:val="24"/>
                <w:szCs w:val="24"/>
              </w:rPr>
            </w:pPr>
            <w:r w:rsidRPr="005973AD">
              <w:rPr>
                <w:sz w:val="24"/>
                <w:szCs w:val="24"/>
              </w:rPr>
              <w:t>22521,69</w:t>
            </w:r>
          </w:p>
        </w:tc>
        <w:tc>
          <w:tcPr>
            <w:tcW w:w="1247" w:type="dxa"/>
            <w:tcBorders>
              <w:top w:val="single" w:sz="4" w:space="0" w:color="auto"/>
              <w:bottom w:val="single" w:sz="4" w:space="0" w:color="auto"/>
            </w:tcBorders>
          </w:tcPr>
          <w:p w:rsidR="0059004A" w:rsidRPr="005973AD" w:rsidRDefault="009A3573" w:rsidP="00085BE2">
            <w:pPr>
              <w:widowControl w:val="0"/>
              <w:autoSpaceDE w:val="0"/>
              <w:autoSpaceDN w:val="0"/>
              <w:jc w:val="center"/>
              <w:rPr>
                <w:sz w:val="24"/>
                <w:szCs w:val="24"/>
              </w:rPr>
            </w:pPr>
            <w:r w:rsidRPr="005973AD">
              <w:rPr>
                <w:sz w:val="24"/>
                <w:szCs w:val="24"/>
              </w:rPr>
              <w:t>20221,87</w:t>
            </w:r>
          </w:p>
        </w:tc>
        <w:tc>
          <w:tcPr>
            <w:tcW w:w="1191" w:type="dxa"/>
            <w:tcBorders>
              <w:top w:val="single" w:sz="4" w:space="0" w:color="auto"/>
              <w:bottom w:val="single" w:sz="4" w:space="0" w:color="auto"/>
            </w:tcBorders>
          </w:tcPr>
          <w:p w:rsidR="0059004A" w:rsidRPr="005973AD" w:rsidRDefault="009A3573" w:rsidP="00085BE2">
            <w:pPr>
              <w:widowControl w:val="0"/>
              <w:autoSpaceDE w:val="0"/>
              <w:autoSpaceDN w:val="0"/>
              <w:jc w:val="center"/>
              <w:rPr>
                <w:sz w:val="24"/>
                <w:szCs w:val="24"/>
              </w:rPr>
            </w:pPr>
            <w:r w:rsidRPr="005973AD">
              <w:rPr>
                <w:sz w:val="24"/>
                <w:szCs w:val="24"/>
              </w:rPr>
              <w:t>18404,11</w:t>
            </w:r>
          </w:p>
        </w:tc>
        <w:tc>
          <w:tcPr>
            <w:tcW w:w="1191" w:type="dxa"/>
            <w:tcBorders>
              <w:top w:val="single" w:sz="4" w:space="0" w:color="auto"/>
              <w:bottom w:val="single" w:sz="4" w:space="0" w:color="auto"/>
            </w:tcBorders>
          </w:tcPr>
          <w:p w:rsidR="0059004A" w:rsidRPr="005973AD" w:rsidRDefault="009A3573" w:rsidP="003E107C">
            <w:pPr>
              <w:widowControl w:val="0"/>
              <w:autoSpaceDE w:val="0"/>
              <w:autoSpaceDN w:val="0"/>
              <w:jc w:val="center"/>
              <w:rPr>
                <w:sz w:val="24"/>
                <w:szCs w:val="24"/>
              </w:rPr>
            </w:pPr>
            <w:r w:rsidRPr="005973AD">
              <w:rPr>
                <w:sz w:val="24"/>
                <w:szCs w:val="24"/>
              </w:rPr>
              <w:t>9903,00</w:t>
            </w:r>
          </w:p>
        </w:tc>
        <w:tc>
          <w:tcPr>
            <w:tcW w:w="1191" w:type="dxa"/>
            <w:tcBorders>
              <w:top w:val="single" w:sz="4" w:space="0" w:color="auto"/>
              <w:bottom w:val="single" w:sz="4" w:space="0" w:color="auto"/>
            </w:tcBorders>
          </w:tcPr>
          <w:p w:rsidR="0059004A" w:rsidRPr="005973AD" w:rsidRDefault="009A3573" w:rsidP="00085BE2">
            <w:pPr>
              <w:widowControl w:val="0"/>
              <w:autoSpaceDE w:val="0"/>
              <w:autoSpaceDN w:val="0"/>
              <w:jc w:val="center"/>
              <w:rPr>
                <w:sz w:val="24"/>
                <w:szCs w:val="24"/>
              </w:rPr>
            </w:pPr>
            <w:r w:rsidRPr="005973AD">
              <w:rPr>
                <w:sz w:val="24"/>
                <w:szCs w:val="24"/>
              </w:rPr>
              <w:t>9903,00</w:t>
            </w:r>
          </w:p>
        </w:tc>
      </w:tr>
      <w:tr w:rsidR="0059004A" w:rsidRPr="005200BF" w:rsidTr="00085BE2">
        <w:trPr>
          <w:trHeight w:val="207"/>
        </w:trPr>
        <w:tc>
          <w:tcPr>
            <w:tcW w:w="1418" w:type="dxa"/>
            <w:vMerge w:val="restart"/>
            <w:tcBorders>
              <w:top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 xml:space="preserve">Комитет по архитектуре и </w:t>
            </w:r>
            <w:proofErr w:type="spellStart"/>
            <w:r w:rsidRPr="00DA42A8">
              <w:rPr>
                <w:sz w:val="24"/>
                <w:szCs w:val="24"/>
              </w:rPr>
              <w:t>градостроит</w:t>
            </w:r>
            <w:proofErr w:type="spellEnd"/>
            <w:r w:rsidRPr="00DA42A8">
              <w:rPr>
                <w:sz w:val="24"/>
                <w:szCs w:val="24"/>
              </w:rPr>
              <w:t>.</w:t>
            </w:r>
          </w:p>
        </w:tc>
        <w:tc>
          <w:tcPr>
            <w:tcW w:w="1304" w:type="dxa"/>
            <w:gridSpan w:val="3"/>
            <w:tcBorders>
              <w:top w:val="single" w:sz="4" w:space="0" w:color="auto"/>
            </w:tcBorders>
          </w:tcPr>
          <w:p w:rsidR="0059004A" w:rsidRPr="00DA42A8" w:rsidRDefault="0059004A" w:rsidP="00085BE2">
            <w:pPr>
              <w:rPr>
                <w:b/>
                <w:sz w:val="24"/>
                <w:szCs w:val="24"/>
              </w:rPr>
            </w:pPr>
            <w:r w:rsidRPr="00DA42A8">
              <w:rPr>
                <w:b/>
                <w:sz w:val="24"/>
                <w:szCs w:val="24"/>
              </w:rPr>
              <w:t xml:space="preserve">Всего, в </w:t>
            </w:r>
            <w:proofErr w:type="spellStart"/>
            <w:r w:rsidRPr="00DA42A8">
              <w:rPr>
                <w:b/>
                <w:sz w:val="24"/>
                <w:szCs w:val="24"/>
              </w:rPr>
              <w:t>т.ч</w:t>
            </w:r>
            <w:proofErr w:type="spellEnd"/>
            <w:r w:rsidRPr="00DA42A8">
              <w:rPr>
                <w:b/>
                <w:sz w:val="24"/>
                <w:szCs w:val="24"/>
              </w:rPr>
              <w:t>.</w:t>
            </w:r>
          </w:p>
        </w:tc>
        <w:tc>
          <w:tcPr>
            <w:tcW w:w="1304" w:type="dxa"/>
            <w:tcBorders>
              <w:top w:val="single" w:sz="4" w:space="0" w:color="auto"/>
              <w:bottom w:val="single" w:sz="4" w:space="0" w:color="auto"/>
            </w:tcBorders>
          </w:tcPr>
          <w:p w:rsidR="0059004A" w:rsidRPr="005973AD" w:rsidRDefault="006F3FF1" w:rsidP="00085BE2">
            <w:pPr>
              <w:jc w:val="center"/>
              <w:rPr>
                <w:rFonts w:eastAsia="Calibri"/>
                <w:b/>
                <w:sz w:val="24"/>
                <w:szCs w:val="24"/>
                <w:lang w:eastAsia="en-US"/>
              </w:rPr>
            </w:pPr>
            <w:r w:rsidRPr="005973AD">
              <w:rPr>
                <w:rFonts w:eastAsia="Calibri"/>
                <w:b/>
                <w:sz w:val="24"/>
                <w:szCs w:val="24"/>
                <w:lang w:eastAsia="en-US"/>
              </w:rPr>
              <w:t>656383,50</w:t>
            </w:r>
          </w:p>
        </w:tc>
        <w:tc>
          <w:tcPr>
            <w:tcW w:w="1281" w:type="dxa"/>
            <w:tcBorders>
              <w:top w:val="single" w:sz="4" w:space="0" w:color="auto"/>
              <w:bottom w:val="single" w:sz="4" w:space="0" w:color="auto"/>
            </w:tcBorders>
          </w:tcPr>
          <w:p w:rsidR="0059004A" w:rsidRPr="005973AD" w:rsidRDefault="006F3FF1" w:rsidP="00085BE2">
            <w:pPr>
              <w:widowControl w:val="0"/>
              <w:autoSpaceDE w:val="0"/>
              <w:autoSpaceDN w:val="0"/>
              <w:jc w:val="center"/>
              <w:rPr>
                <w:b/>
                <w:sz w:val="24"/>
                <w:szCs w:val="24"/>
              </w:rPr>
            </w:pPr>
            <w:r w:rsidRPr="005973AD">
              <w:rPr>
                <w:b/>
                <w:sz w:val="24"/>
                <w:szCs w:val="24"/>
              </w:rPr>
              <w:t>123 534,80</w:t>
            </w:r>
          </w:p>
        </w:tc>
        <w:tc>
          <w:tcPr>
            <w:tcW w:w="1247"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153</w:t>
            </w:r>
            <w:r w:rsidR="006F3FF1" w:rsidRPr="005973AD">
              <w:rPr>
                <w:b/>
                <w:sz w:val="24"/>
                <w:szCs w:val="24"/>
              </w:rPr>
              <w:t> </w:t>
            </w:r>
            <w:r w:rsidRPr="005973AD">
              <w:rPr>
                <w:b/>
                <w:sz w:val="24"/>
                <w:szCs w:val="24"/>
              </w:rPr>
              <w:t>000</w:t>
            </w:r>
            <w:r w:rsidR="006F3FF1" w:rsidRPr="005973AD">
              <w:rPr>
                <w:b/>
                <w:sz w:val="24"/>
                <w:szCs w:val="24"/>
              </w:rPr>
              <w:t>,00</w:t>
            </w:r>
          </w:p>
        </w:tc>
        <w:tc>
          <w:tcPr>
            <w:tcW w:w="1191" w:type="dxa"/>
            <w:tcBorders>
              <w:top w:val="single" w:sz="4" w:space="0" w:color="auto"/>
              <w:bottom w:val="single" w:sz="4" w:space="0" w:color="auto"/>
            </w:tcBorders>
          </w:tcPr>
          <w:p w:rsidR="0059004A" w:rsidRPr="005973AD" w:rsidRDefault="006F3FF1" w:rsidP="00085BE2">
            <w:pPr>
              <w:widowControl w:val="0"/>
              <w:autoSpaceDE w:val="0"/>
              <w:autoSpaceDN w:val="0"/>
              <w:jc w:val="center"/>
              <w:rPr>
                <w:b/>
                <w:sz w:val="24"/>
                <w:szCs w:val="24"/>
              </w:rPr>
            </w:pPr>
            <w:r w:rsidRPr="005973AD">
              <w:rPr>
                <w:b/>
                <w:sz w:val="24"/>
                <w:szCs w:val="24"/>
              </w:rPr>
              <w:t>144308,80</w:t>
            </w:r>
          </w:p>
        </w:tc>
        <w:tc>
          <w:tcPr>
            <w:tcW w:w="1191" w:type="dxa"/>
            <w:tcBorders>
              <w:top w:val="single" w:sz="4" w:space="0" w:color="auto"/>
              <w:bottom w:val="single" w:sz="4" w:space="0" w:color="auto"/>
            </w:tcBorders>
          </w:tcPr>
          <w:p w:rsidR="0059004A" w:rsidRPr="005973AD" w:rsidRDefault="006F3FF1" w:rsidP="00085BE2">
            <w:pPr>
              <w:widowControl w:val="0"/>
              <w:autoSpaceDE w:val="0"/>
              <w:autoSpaceDN w:val="0"/>
              <w:jc w:val="center"/>
              <w:rPr>
                <w:b/>
                <w:sz w:val="24"/>
                <w:szCs w:val="24"/>
              </w:rPr>
            </w:pPr>
            <w:r w:rsidRPr="005973AD">
              <w:rPr>
                <w:b/>
                <w:sz w:val="24"/>
                <w:szCs w:val="24"/>
              </w:rPr>
              <w:t>154549,90</w:t>
            </w:r>
          </w:p>
        </w:tc>
        <w:tc>
          <w:tcPr>
            <w:tcW w:w="1191" w:type="dxa"/>
            <w:tcBorders>
              <w:top w:val="single" w:sz="4" w:space="0" w:color="auto"/>
              <w:bottom w:val="single" w:sz="4" w:space="0" w:color="auto"/>
            </w:tcBorders>
          </w:tcPr>
          <w:p w:rsidR="0059004A" w:rsidRPr="005973AD" w:rsidRDefault="006F3FF1" w:rsidP="00085BE2">
            <w:pPr>
              <w:widowControl w:val="0"/>
              <w:autoSpaceDE w:val="0"/>
              <w:autoSpaceDN w:val="0"/>
              <w:jc w:val="center"/>
              <w:rPr>
                <w:b/>
                <w:sz w:val="24"/>
                <w:szCs w:val="24"/>
              </w:rPr>
            </w:pPr>
            <w:r w:rsidRPr="005973AD">
              <w:rPr>
                <w:b/>
                <w:sz w:val="24"/>
                <w:szCs w:val="24"/>
              </w:rPr>
              <w:t>80990,00</w:t>
            </w:r>
          </w:p>
        </w:tc>
      </w:tr>
      <w:tr w:rsidR="0059004A" w:rsidRPr="005200BF" w:rsidTr="00085BE2">
        <w:trPr>
          <w:trHeight w:val="468"/>
        </w:trPr>
        <w:tc>
          <w:tcPr>
            <w:tcW w:w="1418" w:type="dxa"/>
            <w:vMerge/>
            <w:tcBorders>
              <w:top w:val="single" w:sz="4" w:space="0" w:color="auto"/>
            </w:tcBorders>
          </w:tcPr>
          <w:p w:rsidR="0059004A" w:rsidRPr="00DA42A8" w:rsidRDefault="0059004A" w:rsidP="00085BE2">
            <w:pPr>
              <w:widowControl w:val="0"/>
              <w:autoSpaceDE w:val="0"/>
              <w:autoSpaceDN w:val="0"/>
              <w:jc w:val="center"/>
              <w:rPr>
                <w:sz w:val="24"/>
                <w:szCs w:val="24"/>
              </w:rPr>
            </w:pPr>
          </w:p>
        </w:tc>
        <w:tc>
          <w:tcPr>
            <w:tcW w:w="1304" w:type="dxa"/>
            <w:gridSpan w:val="3"/>
            <w:tcBorders>
              <w:top w:val="single" w:sz="4" w:space="0" w:color="auto"/>
            </w:tcBorders>
          </w:tcPr>
          <w:p w:rsidR="0059004A" w:rsidRPr="00DA42A8" w:rsidRDefault="0059004A" w:rsidP="00085BE2">
            <w:pPr>
              <w:rPr>
                <w:sz w:val="24"/>
                <w:szCs w:val="24"/>
              </w:rPr>
            </w:pPr>
            <w:r w:rsidRPr="00DA42A8">
              <w:rPr>
                <w:sz w:val="24"/>
                <w:szCs w:val="24"/>
              </w:rPr>
              <w:t>Областной бюджет</w:t>
            </w:r>
          </w:p>
        </w:tc>
        <w:tc>
          <w:tcPr>
            <w:tcW w:w="1304" w:type="dxa"/>
            <w:tcBorders>
              <w:top w:val="single" w:sz="4" w:space="0" w:color="auto"/>
              <w:bottom w:val="single" w:sz="4" w:space="0" w:color="auto"/>
            </w:tcBorders>
          </w:tcPr>
          <w:p w:rsidR="0059004A" w:rsidRPr="005973AD" w:rsidRDefault="006F3FF1" w:rsidP="00085BE2">
            <w:pPr>
              <w:jc w:val="center"/>
              <w:rPr>
                <w:b/>
                <w:sz w:val="24"/>
                <w:szCs w:val="24"/>
              </w:rPr>
            </w:pPr>
            <w:r w:rsidRPr="005973AD">
              <w:rPr>
                <w:b/>
                <w:sz w:val="24"/>
                <w:szCs w:val="24"/>
              </w:rPr>
              <w:t>581813,60</w:t>
            </w:r>
          </w:p>
        </w:tc>
        <w:tc>
          <w:tcPr>
            <w:tcW w:w="1281" w:type="dxa"/>
            <w:tcBorders>
              <w:top w:val="single" w:sz="4" w:space="0" w:color="auto"/>
              <w:bottom w:val="single" w:sz="4" w:space="0" w:color="auto"/>
            </w:tcBorders>
          </w:tcPr>
          <w:p w:rsidR="0059004A" w:rsidRPr="005973AD" w:rsidRDefault="0059004A" w:rsidP="00085BE2">
            <w:pPr>
              <w:jc w:val="center"/>
              <w:rPr>
                <w:b/>
                <w:sz w:val="24"/>
                <w:szCs w:val="24"/>
              </w:rPr>
            </w:pPr>
            <w:r w:rsidRPr="005973AD">
              <w:rPr>
                <w:b/>
                <w:sz w:val="24"/>
                <w:szCs w:val="24"/>
              </w:rPr>
              <w:t>109 249,00</w:t>
            </w:r>
          </w:p>
        </w:tc>
        <w:tc>
          <w:tcPr>
            <w:tcW w:w="1247" w:type="dxa"/>
            <w:tcBorders>
              <w:top w:val="single" w:sz="4" w:space="0" w:color="auto"/>
              <w:bottom w:val="single" w:sz="4" w:space="0" w:color="auto"/>
            </w:tcBorders>
          </w:tcPr>
          <w:p w:rsidR="0059004A" w:rsidRPr="005973AD" w:rsidRDefault="0059004A" w:rsidP="00085BE2">
            <w:pPr>
              <w:jc w:val="center"/>
              <w:rPr>
                <w:b/>
                <w:sz w:val="24"/>
                <w:szCs w:val="24"/>
              </w:rPr>
            </w:pPr>
            <w:r w:rsidRPr="005973AD">
              <w:rPr>
                <w:b/>
                <w:sz w:val="24"/>
                <w:szCs w:val="24"/>
              </w:rPr>
              <w:t>139 500,00</w:t>
            </w:r>
          </w:p>
        </w:tc>
        <w:tc>
          <w:tcPr>
            <w:tcW w:w="1191" w:type="dxa"/>
            <w:tcBorders>
              <w:top w:val="single" w:sz="4" w:space="0" w:color="auto"/>
              <w:bottom w:val="single" w:sz="4" w:space="0" w:color="auto"/>
            </w:tcBorders>
          </w:tcPr>
          <w:p w:rsidR="0059004A" w:rsidRPr="005973AD" w:rsidRDefault="006F3FF1" w:rsidP="00085BE2">
            <w:pPr>
              <w:jc w:val="center"/>
              <w:rPr>
                <w:b/>
                <w:sz w:val="24"/>
                <w:szCs w:val="24"/>
              </w:rPr>
            </w:pPr>
            <w:r w:rsidRPr="005973AD">
              <w:rPr>
                <w:b/>
                <w:sz w:val="24"/>
                <w:szCs w:val="24"/>
              </w:rPr>
              <w:t>123434,10</w:t>
            </w:r>
          </w:p>
        </w:tc>
        <w:tc>
          <w:tcPr>
            <w:tcW w:w="1191" w:type="dxa"/>
            <w:tcBorders>
              <w:top w:val="single" w:sz="4" w:space="0" w:color="auto"/>
              <w:bottom w:val="single" w:sz="4" w:space="0" w:color="auto"/>
            </w:tcBorders>
          </w:tcPr>
          <w:p w:rsidR="0059004A" w:rsidRPr="005973AD" w:rsidRDefault="006F3FF1" w:rsidP="00085BE2">
            <w:pPr>
              <w:jc w:val="center"/>
              <w:rPr>
                <w:b/>
                <w:sz w:val="24"/>
                <w:szCs w:val="24"/>
              </w:rPr>
            </w:pPr>
            <w:r w:rsidRPr="005973AD">
              <w:rPr>
                <w:b/>
                <w:sz w:val="24"/>
                <w:szCs w:val="24"/>
              </w:rPr>
              <w:t>137549,40</w:t>
            </w:r>
          </w:p>
        </w:tc>
        <w:tc>
          <w:tcPr>
            <w:tcW w:w="1191" w:type="dxa"/>
            <w:tcBorders>
              <w:top w:val="single" w:sz="4" w:space="0" w:color="auto"/>
              <w:bottom w:val="single" w:sz="4" w:space="0" w:color="auto"/>
            </w:tcBorders>
          </w:tcPr>
          <w:p w:rsidR="0059004A" w:rsidRPr="005973AD" w:rsidRDefault="006F3FF1" w:rsidP="00085BE2">
            <w:pPr>
              <w:jc w:val="center"/>
              <w:rPr>
                <w:b/>
                <w:sz w:val="24"/>
                <w:szCs w:val="24"/>
              </w:rPr>
            </w:pPr>
            <w:r w:rsidRPr="005973AD">
              <w:rPr>
                <w:b/>
                <w:sz w:val="24"/>
                <w:szCs w:val="24"/>
              </w:rPr>
              <w:t>72081,10</w:t>
            </w:r>
          </w:p>
        </w:tc>
      </w:tr>
      <w:tr w:rsidR="0059004A" w:rsidRPr="005200BF" w:rsidTr="00085BE2">
        <w:trPr>
          <w:trHeight w:val="365"/>
        </w:trPr>
        <w:tc>
          <w:tcPr>
            <w:tcW w:w="1418" w:type="dxa"/>
            <w:vMerge/>
            <w:tcBorders>
              <w:bottom w:val="single" w:sz="4" w:space="0" w:color="auto"/>
            </w:tcBorders>
          </w:tcPr>
          <w:p w:rsidR="0059004A" w:rsidRPr="00DA42A8" w:rsidRDefault="0059004A" w:rsidP="00085BE2">
            <w:pPr>
              <w:widowControl w:val="0"/>
              <w:autoSpaceDE w:val="0"/>
              <w:autoSpaceDN w:val="0"/>
              <w:jc w:val="center"/>
              <w:rPr>
                <w:sz w:val="24"/>
                <w:szCs w:val="24"/>
              </w:rPr>
            </w:pPr>
          </w:p>
        </w:tc>
        <w:tc>
          <w:tcPr>
            <w:tcW w:w="1304" w:type="dxa"/>
            <w:gridSpan w:val="3"/>
            <w:tcBorders>
              <w:bottom w:val="single" w:sz="4" w:space="0" w:color="auto"/>
            </w:tcBorders>
          </w:tcPr>
          <w:p w:rsidR="0059004A" w:rsidRPr="00DA42A8" w:rsidRDefault="0059004A" w:rsidP="00085BE2">
            <w:pPr>
              <w:rPr>
                <w:sz w:val="24"/>
                <w:szCs w:val="24"/>
              </w:rPr>
            </w:pPr>
            <w:r w:rsidRPr="00DA42A8">
              <w:rPr>
                <w:sz w:val="24"/>
                <w:szCs w:val="24"/>
              </w:rPr>
              <w:t>Местный бюджет</w:t>
            </w:r>
          </w:p>
        </w:tc>
        <w:tc>
          <w:tcPr>
            <w:tcW w:w="1304" w:type="dxa"/>
            <w:tcBorders>
              <w:top w:val="single" w:sz="4" w:space="0" w:color="auto"/>
              <w:bottom w:val="single" w:sz="4" w:space="0" w:color="auto"/>
            </w:tcBorders>
          </w:tcPr>
          <w:p w:rsidR="0059004A" w:rsidRPr="005973AD" w:rsidRDefault="006F3FF1" w:rsidP="00085BE2">
            <w:pPr>
              <w:jc w:val="center"/>
              <w:rPr>
                <w:rFonts w:eastAsia="Calibri"/>
                <w:b/>
                <w:sz w:val="24"/>
                <w:szCs w:val="24"/>
                <w:lang w:eastAsia="en-US"/>
              </w:rPr>
            </w:pPr>
            <w:r w:rsidRPr="005973AD">
              <w:rPr>
                <w:rFonts w:eastAsia="Calibri"/>
                <w:b/>
                <w:sz w:val="24"/>
                <w:szCs w:val="24"/>
                <w:lang w:eastAsia="en-US"/>
              </w:rPr>
              <w:t>74 569,90</w:t>
            </w:r>
          </w:p>
        </w:tc>
        <w:tc>
          <w:tcPr>
            <w:tcW w:w="1281" w:type="dxa"/>
            <w:tcBorders>
              <w:top w:val="single" w:sz="4" w:space="0" w:color="auto"/>
              <w:bottom w:val="single" w:sz="4" w:space="0" w:color="auto"/>
            </w:tcBorders>
          </w:tcPr>
          <w:p w:rsidR="0059004A" w:rsidRPr="005973AD" w:rsidRDefault="006F3FF1" w:rsidP="00085BE2">
            <w:pPr>
              <w:widowControl w:val="0"/>
              <w:autoSpaceDE w:val="0"/>
              <w:autoSpaceDN w:val="0"/>
              <w:jc w:val="center"/>
              <w:rPr>
                <w:b/>
                <w:sz w:val="24"/>
                <w:szCs w:val="24"/>
              </w:rPr>
            </w:pPr>
            <w:r w:rsidRPr="005973AD">
              <w:rPr>
                <w:b/>
                <w:sz w:val="24"/>
                <w:szCs w:val="24"/>
              </w:rPr>
              <w:t>14 285,80</w:t>
            </w:r>
          </w:p>
        </w:tc>
        <w:tc>
          <w:tcPr>
            <w:tcW w:w="1247"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13 500,00</w:t>
            </w:r>
          </w:p>
        </w:tc>
        <w:tc>
          <w:tcPr>
            <w:tcW w:w="1191" w:type="dxa"/>
            <w:tcBorders>
              <w:top w:val="single" w:sz="4" w:space="0" w:color="auto"/>
              <w:bottom w:val="single" w:sz="4" w:space="0" w:color="auto"/>
            </w:tcBorders>
          </w:tcPr>
          <w:p w:rsidR="0059004A" w:rsidRPr="005973AD" w:rsidRDefault="006F3FF1" w:rsidP="00085BE2">
            <w:pPr>
              <w:widowControl w:val="0"/>
              <w:autoSpaceDE w:val="0"/>
              <w:autoSpaceDN w:val="0"/>
              <w:jc w:val="center"/>
              <w:rPr>
                <w:b/>
                <w:sz w:val="24"/>
                <w:szCs w:val="24"/>
              </w:rPr>
            </w:pPr>
            <w:r w:rsidRPr="005973AD">
              <w:rPr>
                <w:b/>
                <w:sz w:val="24"/>
                <w:szCs w:val="24"/>
              </w:rPr>
              <w:t>20874,70</w:t>
            </w:r>
          </w:p>
        </w:tc>
        <w:tc>
          <w:tcPr>
            <w:tcW w:w="1191" w:type="dxa"/>
            <w:tcBorders>
              <w:top w:val="single" w:sz="4" w:space="0" w:color="auto"/>
              <w:bottom w:val="single" w:sz="4" w:space="0" w:color="auto"/>
            </w:tcBorders>
          </w:tcPr>
          <w:p w:rsidR="0059004A" w:rsidRPr="005973AD" w:rsidRDefault="006F3FF1" w:rsidP="00085BE2">
            <w:pPr>
              <w:widowControl w:val="0"/>
              <w:autoSpaceDE w:val="0"/>
              <w:autoSpaceDN w:val="0"/>
              <w:jc w:val="center"/>
              <w:rPr>
                <w:b/>
                <w:sz w:val="24"/>
                <w:szCs w:val="24"/>
              </w:rPr>
            </w:pPr>
            <w:r w:rsidRPr="005973AD">
              <w:rPr>
                <w:b/>
                <w:sz w:val="24"/>
                <w:szCs w:val="24"/>
              </w:rPr>
              <w:t>17000,50</w:t>
            </w:r>
          </w:p>
        </w:tc>
        <w:tc>
          <w:tcPr>
            <w:tcW w:w="1191" w:type="dxa"/>
            <w:tcBorders>
              <w:top w:val="single" w:sz="4" w:space="0" w:color="auto"/>
              <w:bottom w:val="single" w:sz="4" w:space="0" w:color="auto"/>
            </w:tcBorders>
          </w:tcPr>
          <w:p w:rsidR="0059004A" w:rsidRPr="005973AD" w:rsidRDefault="006F3FF1" w:rsidP="00085BE2">
            <w:pPr>
              <w:widowControl w:val="0"/>
              <w:autoSpaceDE w:val="0"/>
              <w:autoSpaceDN w:val="0"/>
              <w:jc w:val="center"/>
              <w:rPr>
                <w:b/>
                <w:sz w:val="24"/>
                <w:szCs w:val="24"/>
              </w:rPr>
            </w:pPr>
            <w:r w:rsidRPr="005973AD">
              <w:rPr>
                <w:b/>
                <w:sz w:val="24"/>
                <w:szCs w:val="24"/>
              </w:rPr>
              <w:t>8908,90</w:t>
            </w:r>
          </w:p>
        </w:tc>
      </w:tr>
      <w:tr w:rsidR="0059004A" w:rsidRPr="005200BF" w:rsidTr="00085BE2">
        <w:trPr>
          <w:trHeight w:val="261"/>
        </w:trPr>
        <w:tc>
          <w:tcPr>
            <w:tcW w:w="1418" w:type="dxa"/>
            <w:vMerge w:val="restart"/>
            <w:tcBorders>
              <w:top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Управление</w:t>
            </w:r>
          </w:p>
          <w:p w:rsidR="0059004A" w:rsidRPr="00DA42A8" w:rsidRDefault="0059004A" w:rsidP="00085BE2">
            <w:pPr>
              <w:jc w:val="center"/>
              <w:rPr>
                <w:sz w:val="24"/>
                <w:szCs w:val="24"/>
              </w:rPr>
            </w:pPr>
            <w:r w:rsidRPr="00DA42A8">
              <w:rPr>
                <w:sz w:val="24"/>
                <w:szCs w:val="24"/>
              </w:rPr>
              <w:t>Образования</w:t>
            </w:r>
          </w:p>
        </w:tc>
        <w:tc>
          <w:tcPr>
            <w:tcW w:w="1304" w:type="dxa"/>
            <w:gridSpan w:val="3"/>
            <w:tcBorders>
              <w:top w:val="single" w:sz="4" w:space="0" w:color="auto"/>
            </w:tcBorders>
          </w:tcPr>
          <w:p w:rsidR="0059004A" w:rsidRPr="00DA42A8" w:rsidRDefault="0059004A" w:rsidP="00085BE2">
            <w:pPr>
              <w:rPr>
                <w:b/>
                <w:sz w:val="24"/>
                <w:szCs w:val="24"/>
              </w:rPr>
            </w:pPr>
            <w:r w:rsidRPr="00DA42A8">
              <w:rPr>
                <w:b/>
                <w:sz w:val="24"/>
                <w:szCs w:val="24"/>
              </w:rPr>
              <w:t xml:space="preserve">Всего, в </w:t>
            </w:r>
            <w:proofErr w:type="spellStart"/>
            <w:r w:rsidRPr="00DA42A8">
              <w:rPr>
                <w:b/>
                <w:sz w:val="24"/>
                <w:szCs w:val="24"/>
              </w:rPr>
              <w:t>т.ч</w:t>
            </w:r>
            <w:proofErr w:type="spellEnd"/>
            <w:r w:rsidRPr="00DA42A8">
              <w:rPr>
                <w:b/>
                <w:sz w:val="24"/>
                <w:szCs w:val="24"/>
              </w:rPr>
              <w:t>.</w:t>
            </w:r>
          </w:p>
        </w:tc>
        <w:tc>
          <w:tcPr>
            <w:tcW w:w="1304" w:type="dxa"/>
            <w:tcBorders>
              <w:top w:val="single" w:sz="4" w:space="0" w:color="auto"/>
              <w:bottom w:val="single" w:sz="4" w:space="0" w:color="auto"/>
            </w:tcBorders>
          </w:tcPr>
          <w:p w:rsidR="0059004A" w:rsidRPr="005973AD" w:rsidRDefault="00EF2397" w:rsidP="00085BE2">
            <w:pPr>
              <w:jc w:val="center"/>
              <w:rPr>
                <w:rFonts w:eastAsia="Calibri"/>
                <w:b/>
                <w:sz w:val="24"/>
                <w:szCs w:val="24"/>
                <w:lang w:eastAsia="en-US"/>
              </w:rPr>
            </w:pPr>
            <w:r w:rsidRPr="005973AD">
              <w:rPr>
                <w:rFonts w:eastAsia="Calibri"/>
                <w:b/>
                <w:sz w:val="24"/>
                <w:szCs w:val="24"/>
                <w:lang w:eastAsia="en-US"/>
              </w:rPr>
              <w:t>240,20</w:t>
            </w:r>
          </w:p>
        </w:tc>
        <w:tc>
          <w:tcPr>
            <w:tcW w:w="1281"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0,00</w:t>
            </w:r>
          </w:p>
        </w:tc>
        <w:tc>
          <w:tcPr>
            <w:tcW w:w="1247"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40,00</w:t>
            </w:r>
          </w:p>
        </w:tc>
        <w:tc>
          <w:tcPr>
            <w:tcW w:w="1191" w:type="dxa"/>
            <w:tcBorders>
              <w:top w:val="single" w:sz="4" w:space="0" w:color="auto"/>
              <w:bottom w:val="single" w:sz="4" w:space="0" w:color="auto"/>
            </w:tcBorders>
          </w:tcPr>
          <w:p w:rsidR="0059004A" w:rsidRPr="005973AD" w:rsidRDefault="00EF2397" w:rsidP="00085BE2">
            <w:pPr>
              <w:widowControl w:val="0"/>
              <w:autoSpaceDE w:val="0"/>
              <w:autoSpaceDN w:val="0"/>
              <w:jc w:val="center"/>
              <w:rPr>
                <w:b/>
                <w:sz w:val="24"/>
                <w:szCs w:val="24"/>
              </w:rPr>
            </w:pPr>
            <w:r w:rsidRPr="005973AD">
              <w:rPr>
                <w:b/>
                <w:sz w:val="24"/>
                <w:szCs w:val="24"/>
              </w:rPr>
              <w:t>44,200</w:t>
            </w:r>
          </w:p>
        </w:tc>
        <w:tc>
          <w:tcPr>
            <w:tcW w:w="1191"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78,00</w:t>
            </w:r>
          </w:p>
        </w:tc>
        <w:tc>
          <w:tcPr>
            <w:tcW w:w="1191"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78,00</w:t>
            </w:r>
          </w:p>
        </w:tc>
      </w:tr>
      <w:tr w:rsidR="0059004A" w:rsidRPr="005200BF" w:rsidTr="00085BE2">
        <w:trPr>
          <w:trHeight w:val="481"/>
        </w:trPr>
        <w:tc>
          <w:tcPr>
            <w:tcW w:w="1418" w:type="dxa"/>
            <w:vMerge/>
            <w:tcBorders>
              <w:top w:val="single" w:sz="4" w:space="0" w:color="auto"/>
            </w:tcBorders>
          </w:tcPr>
          <w:p w:rsidR="0059004A" w:rsidRPr="00DA42A8" w:rsidRDefault="0059004A" w:rsidP="00085BE2">
            <w:pPr>
              <w:widowControl w:val="0"/>
              <w:autoSpaceDE w:val="0"/>
              <w:autoSpaceDN w:val="0"/>
              <w:jc w:val="center"/>
              <w:rPr>
                <w:sz w:val="24"/>
                <w:szCs w:val="24"/>
              </w:rPr>
            </w:pPr>
          </w:p>
        </w:tc>
        <w:tc>
          <w:tcPr>
            <w:tcW w:w="1304" w:type="dxa"/>
            <w:gridSpan w:val="3"/>
            <w:tcBorders>
              <w:top w:val="single" w:sz="4" w:space="0" w:color="auto"/>
            </w:tcBorders>
          </w:tcPr>
          <w:p w:rsidR="0059004A" w:rsidRPr="00DA42A8" w:rsidRDefault="0059004A" w:rsidP="00085BE2">
            <w:pPr>
              <w:rPr>
                <w:sz w:val="24"/>
                <w:szCs w:val="24"/>
              </w:rPr>
            </w:pPr>
            <w:r w:rsidRPr="00DA42A8">
              <w:rPr>
                <w:sz w:val="24"/>
                <w:szCs w:val="24"/>
              </w:rPr>
              <w:t>Областной бюджет</w:t>
            </w:r>
          </w:p>
        </w:tc>
        <w:tc>
          <w:tcPr>
            <w:tcW w:w="1304" w:type="dxa"/>
            <w:tcBorders>
              <w:top w:val="single" w:sz="4" w:space="0" w:color="auto"/>
              <w:bottom w:val="single" w:sz="4" w:space="0" w:color="auto"/>
            </w:tcBorders>
          </w:tcPr>
          <w:p w:rsidR="0059004A" w:rsidRPr="00DA42A8" w:rsidRDefault="0059004A" w:rsidP="00085BE2">
            <w:pPr>
              <w:jc w:val="center"/>
              <w:rPr>
                <w:rFonts w:eastAsia="Calibri"/>
                <w:sz w:val="24"/>
                <w:szCs w:val="24"/>
                <w:lang w:eastAsia="en-US"/>
              </w:rPr>
            </w:pPr>
            <w:r w:rsidRPr="00DA42A8">
              <w:rPr>
                <w:rFonts w:eastAsia="Calibri"/>
                <w:sz w:val="24"/>
                <w:szCs w:val="24"/>
                <w:lang w:eastAsia="en-US"/>
              </w:rPr>
              <w:t>0,00</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247"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r>
      <w:tr w:rsidR="0059004A" w:rsidRPr="005200BF" w:rsidTr="00085BE2">
        <w:trPr>
          <w:trHeight w:val="323"/>
        </w:trPr>
        <w:tc>
          <w:tcPr>
            <w:tcW w:w="1418" w:type="dxa"/>
            <w:vMerge/>
            <w:tcBorders>
              <w:bottom w:val="single" w:sz="4" w:space="0" w:color="auto"/>
            </w:tcBorders>
          </w:tcPr>
          <w:p w:rsidR="0059004A" w:rsidRPr="00DA42A8" w:rsidRDefault="0059004A" w:rsidP="00085BE2">
            <w:pPr>
              <w:widowControl w:val="0"/>
              <w:autoSpaceDE w:val="0"/>
              <w:autoSpaceDN w:val="0"/>
              <w:jc w:val="center"/>
              <w:rPr>
                <w:sz w:val="24"/>
                <w:szCs w:val="24"/>
              </w:rPr>
            </w:pPr>
          </w:p>
        </w:tc>
        <w:tc>
          <w:tcPr>
            <w:tcW w:w="1304" w:type="dxa"/>
            <w:gridSpan w:val="3"/>
            <w:tcBorders>
              <w:bottom w:val="single" w:sz="4" w:space="0" w:color="auto"/>
            </w:tcBorders>
          </w:tcPr>
          <w:p w:rsidR="0059004A" w:rsidRPr="00DA42A8" w:rsidRDefault="0059004A" w:rsidP="00085BE2">
            <w:pPr>
              <w:rPr>
                <w:sz w:val="24"/>
                <w:szCs w:val="24"/>
              </w:rPr>
            </w:pPr>
            <w:r w:rsidRPr="00DA42A8">
              <w:rPr>
                <w:sz w:val="24"/>
                <w:szCs w:val="24"/>
              </w:rPr>
              <w:t>Местный бюджет</w:t>
            </w:r>
          </w:p>
        </w:tc>
        <w:tc>
          <w:tcPr>
            <w:tcW w:w="1304" w:type="dxa"/>
            <w:tcBorders>
              <w:top w:val="single" w:sz="4" w:space="0" w:color="auto"/>
              <w:bottom w:val="single" w:sz="4" w:space="0" w:color="auto"/>
            </w:tcBorders>
          </w:tcPr>
          <w:p w:rsidR="0059004A" w:rsidRPr="00DA42A8" w:rsidRDefault="00EF2397" w:rsidP="00085BE2">
            <w:pPr>
              <w:jc w:val="center"/>
              <w:rPr>
                <w:rFonts w:eastAsia="Calibri"/>
                <w:sz w:val="24"/>
                <w:szCs w:val="24"/>
                <w:lang w:eastAsia="en-US"/>
              </w:rPr>
            </w:pPr>
            <w:r>
              <w:rPr>
                <w:rFonts w:eastAsia="Calibri"/>
                <w:sz w:val="24"/>
                <w:szCs w:val="24"/>
                <w:lang w:eastAsia="en-US"/>
              </w:rPr>
              <w:t>240,20</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247"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40,00</w:t>
            </w:r>
          </w:p>
        </w:tc>
        <w:tc>
          <w:tcPr>
            <w:tcW w:w="1191" w:type="dxa"/>
            <w:tcBorders>
              <w:top w:val="single" w:sz="4" w:space="0" w:color="auto"/>
              <w:bottom w:val="single" w:sz="4" w:space="0" w:color="auto"/>
            </w:tcBorders>
          </w:tcPr>
          <w:p w:rsidR="0059004A" w:rsidRPr="00DA42A8" w:rsidRDefault="00EF2397" w:rsidP="00085BE2">
            <w:pPr>
              <w:widowControl w:val="0"/>
              <w:autoSpaceDE w:val="0"/>
              <w:autoSpaceDN w:val="0"/>
              <w:jc w:val="center"/>
              <w:rPr>
                <w:sz w:val="24"/>
                <w:szCs w:val="24"/>
              </w:rPr>
            </w:pPr>
            <w:r>
              <w:rPr>
                <w:sz w:val="24"/>
                <w:szCs w:val="24"/>
              </w:rPr>
              <w:t>44,200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78,00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78,00</w:t>
            </w:r>
          </w:p>
        </w:tc>
      </w:tr>
      <w:tr w:rsidR="0059004A" w:rsidRPr="005200BF" w:rsidTr="00085BE2">
        <w:trPr>
          <w:trHeight w:val="401"/>
        </w:trPr>
        <w:tc>
          <w:tcPr>
            <w:tcW w:w="1418" w:type="dxa"/>
            <w:vMerge w:val="restart"/>
            <w:tcBorders>
              <w:top w:val="single" w:sz="4" w:space="0" w:color="auto"/>
            </w:tcBorders>
          </w:tcPr>
          <w:p w:rsidR="0059004A" w:rsidRPr="00DA42A8" w:rsidRDefault="0059004A" w:rsidP="00085BE2">
            <w:pPr>
              <w:jc w:val="center"/>
              <w:rPr>
                <w:sz w:val="24"/>
                <w:szCs w:val="24"/>
              </w:rPr>
            </w:pPr>
            <w:r w:rsidRPr="00DA42A8">
              <w:rPr>
                <w:rFonts w:eastAsiaTheme="minorHAnsi"/>
                <w:sz w:val="24"/>
                <w:szCs w:val="24"/>
                <w:lang w:eastAsia="en-US"/>
              </w:rPr>
              <w:t>М</w:t>
            </w:r>
            <w:proofErr w:type="spellStart"/>
            <w:r w:rsidRPr="00DA42A8">
              <w:rPr>
                <w:rFonts w:eastAsiaTheme="minorHAnsi"/>
                <w:sz w:val="24"/>
                <w:szCs w:val="24"/>
                <w:lang w:val="x-none" w:eastAsia="en-US"/>
              </w:rPr>
              <w:t>униципальное</w:t>
            </w:r>
            <w:proofErr w:type="spellEnd"/>
            <w:r w:rsidRPr="00DA42A8">
              <w:rPr>
                <w:rFonts w:eastAsiaTheme="minorHAnsi"/>
                <w:sz w:val="24"/>
                <w:szCs w:val="24"/>
                <w:lang w:val="x-none" w:eastAsia="en-US"/>
              </w:rPr>
              <w:t xml:space="preserve"> </w:t>
            </w:r>
            <w:r w:rsidRPr="00DA42A8">
              <w:rPr>
                <w:rFonts w:eastAsiaTheme="minorHAnsi"/>
                <w:sz w:val="24"/>
                <w:szCs w:val="24"/>
                <w:lang w:eastAsia="en-US"/>
              </w:rPr>
              <w:t xml:space="preserve"> </w:t>
            </w:r>
            <w:r w:rsidRPr="00DA42A8">
              <w:rPr>
                <w:rFonts w:eastAsiaTheme="minorHAnsi"/>
                <w:sz w:val="24"/>
                <w:szCs w:val="24"/>
                <w:lang w:val="x-none" w:eastAsia="en-US"/>
              </w:rPr>
              <w:t xml:space="preserve">казенное учреждение </w:t>
            </w:r>
            <w:r w:rsidRPr="00DA42A8">
              <w:rPr>
                <w:rFonts w:eastAsiaTheme="minorHAnsi"/>
                <w:sz w:val="24"/>
                <w:szCs w:val="24"/>
                <w:lang w:eastAsia="en-US"/>
              </w:rPr>
              <w:t>«</w:t>
            </w:r>
            <w:r w:rsidRPr="00DA42A8">
              <w:rPr>
                <w:rFonts w:eastAsiaTheme="minorHAnsi"/>
                <w:sz w:val="24"/>
                <w:szCs w:val="24"/>
                <w:lang w:val="x-none" w:eastAsia="en-US"/>
              </w:rPr>
              <w:t>Саянская</w:t>
            </w:r>
            <w:r w:rsidRPr="00DA42A8">
              <w:rPr>
                <w:rFonts w:eastAsiaTheme="minorHAnsi"/>
                <w:sz w:val="24"/>
                <w:szCs w:val="24"/>
                <w:lang w:eastAsia="en-US"/>
              </w:rPr>
              <w:t xml:space="preserve">  </w:t>
            </w:r>
            <w:r w:rsidRPr="00DA42A8">
              <w:rPr>
                <w:rFonts w:eastAsiaTheme="minorHAnsi"/>
                <w:sz w:val="24"/>
                <w:szCs w:val="24"/>
                <w:lang w:val="x-none" w:eastAsia="en-US"/>
              </w:rPr>
              <w:t>дорожная служба</w:t>
            </w:r>
            <w:r w:rsidRPr="00DA42A8">
              <w:rPr>
                <w:rFonts w:ascii="Segoe UI" w:eastAsiaTheme="minorHAnsi" w:hAnsi="Segoe UI" w:cs="Segoe UI"/>
                <w:sz w:val="24"/>
                <w:szCs w:val="24"/>
                <w:lang w:eastAsia="en-US"/>
              </w:rPr>
              <w:t>».</w:t>
            </w:r>
          </w:p>
        </w:tc>
        <w:tc>
          <w:tcPr>
            <w:tcW w:w="1304" w:type="dxa"/>
            <w:gridSpan w:val="3"/>
            <w:tcBorders>
              <w:top w:val="single" w:sz="4" w:space="0" w:color="auto"/>
            </w:tcBorders>
          </w:tcPr>
          <w:p w:rsidR="0059004A" w:rsidRPr="00DA42A8" w:rsidRDefault="0059004A" w:rsidP="00085BE2">
            <w:pPr>
              <w:rPr>
                <w:b/>
                <w:sz w:val="24"/>
                <w:szCs w:val="24"/>
              </w:rPr>
            </w:pPr>
            <w:r w:rsidRPr="00DA42A8">
              <w:rPr>
                <w:b/>
                <w:sz w:val="24"/>
                <w:szCs w:val="24"/>
              </w:rPr>
              <w:t xml:space="preserve">Всего, в </w:t>
            </w:r>
            <w:proofErr w:type="spellStart"/>
            <w:r w:rsidRPr="00DA42A8">
              <w:rPr>
                <w:b/>
                <w:sz w:val="24"/>
                <w:szCs w:val="24"/>
              </w:rPr>
              <w:t>т.ч</w:t>
            </w:r>
            <w:proofErr w:type="spellEnd"/>
            <w:r w:rsidRPr="00DA42A8">
              <w:rPr>
                <w:b/>
                <w:sz w:val="24"/>
                <w:szCs w:val="24"/>
              </w:rPr>
              <w:t>.</w:t>
            </w:r>
          </w:p>
        </w:tc>
        <w:tc>
          <w:tcPr>
            <w:tcW w:w="1304" w:type="dxa"/>
            <w:tcBorders>
              <w:top w:val="single" w:sz="4" w:space="0" w:color="auto"/>
              <w:bottom w:val="single" w:sz="4" w:space="0" w:color="auto"/>
            </w:tcBorders>
          </w:tcPr>
          <w:p w:rsidR="0059004A" w:rsidRPr="00DA42A8" w:rsidRDefault="006A357C" w:rsidP="00085BE2">
            <w:pPr>
              <w:jc w:val="center"/>
              <w:rPr>
                <w:rFonts w:eastAsia="Calibri"/>
                <w:b/>
                <w:sz w:val="24"/>
                <w:szCs w:val="24"/>
                <w:lang w:eastAsia="en-US"/>
              </w:rPr>
            </w:pPr>
            <w:r>
              <w:rPr>
                <w:rFonts w:eastAsia="Calibri"/>
                <w:b/>
                <w:sz w:val="24"/>
                <w:szCs w:val="24"/>
                <w:lang w:eastAsia="en-US"/>
              </w:rPr>
              <w:t>46413,23</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0,00</w:t>
            </w:r>
          </w:p>
        </w:tc>
        <w:tc>
          <w:tcPr>
            <w:tcW w:w="1247" w:type="dxa"/>
            <w:tcBorders>
              <w:top w:val="single" w:sz="4" w:space="0" w:color="auto"/>
              <w:bottom w:val="single" w:sz="4" w:space="0" w:color="auto"/>
            </w:tcBorders>
          </w:tcPr>
          <w:p w:rsidR="0059004A" w:rsidRPr="00DA42A8" w:rsidRDefault="003E2620" w:rsidP="00085BE2">
            <w:pPr>
              <w:widowControl w:val="0"/>
              <w:autoSpaceDE w:val="0"/>
              <w:autoSpaceDN w:val="0"/>
              <w:jc w:val="center"/>
              <w:rPr>
                <w:b/>
                <w:sz w:val="24"/>
                <w:szCs w:val="24"/>
              </w:rPr>
            </w:pPr>
            <w:r>
              <w:rPr>
                <w:b/>
                <w:sz w:val="24"/>
                <w:szCs w:val="24"/>
              </w:rPr>
              <w:t>2989,00</w:t>
            </w:r>
          </w:p>
        </w:tc>
        <w:tc>
          <w:tcPr>
            <w:tcW w:w="1191" w:type="dxa"/>
            <w:tcBorders>
              <w:top w:val="single" w:sz="4" w:space="0" w:color="auto"/>
              <w:bottom w:val="single" w:sz="4" w:space="0" w:color="auto"/>
            </w:tcBorders>
          </w:tcPr>
          <w:p w:rsidR="0059004A" w:rsidRPr="00DA42A8" w:rsidRDefault="006A357C" w:rsidP="00085BE2">
            <w:pPr>
              <w:widowControl w:val="0"/>
              <w:autoSpaceDE w:val="0"/>
              <w:autoSpaceDN w:val="0"/>
              <w:jc w:val="center"/>
              <w:rPr>
                <w:b/>
                <w:sz w:val="24"/>
                <w:szCs w:val="24"/>
              </w:rPr>
            </w:pPr>
            <w:r>
              <w:rPr>
                <w:b/>
                <w:sz w:val="24"/>
                <w:szCs w:val="24"/>
              </w:rPr>
              <w:t>13069,23</w:t>
            </w:r>
          </w:p>
        </w:tc>
        <w:tc>
          <w:tcPr>
            <w:tcW w:w="1191" w:type="dxa"/>
            <w:tcBorders>
              <w:top w:val="single" w:sz="4" w:space="0" w:color="auto"/>
              <w:bottom w:val="single" w:sz="4" w:space="0" w:color="auto"/>
            </w:tcBorders>
          </w:tcPr>
          <w:p w:rsidR="0059004A" w:rsidRPr="00DA42A8" w:rsidRDefault="00772E10" w:rsidP="00085BE2">
            <w:pPr>
              <w:widowControl w:val="0"/>
              <w:autoSpaceDE w:val="0"/>
              <w:autoSpaceDN w:val="0"/>
              <w:jc w:val="center"/>
              <w:rPr>
                <w:b/>
                <w:sz w:val="24"/>
                <w:szCs w:val="24"/>
              </w:rPr>
            </w:pPr>
            <w:r>
              <w:rPr>
                <w:b/>
                <w:sz w:val="24"/>
                <w:szCs w:val="24"/>
              </w:rPr>
              <w:t>14713,00</w:t>
            </w:r>
          </w:p>
        </w:tc>
        <w:tc>
          <w:tcPr>
            <w:tcW w:w="1191" w:type="dxa"/>
            <w:tcBorders>
              <w:top w:val="single" w:sz="4" w:space="0" w:color="auto"/>
              <w:bottom w:val="single" w:sz="4" w:space="0" w:color="auto"/>
            </w:tcBorders>
          </w:tcPr>
          <w:p w:rsidR="0059004A" w:rsidRPr="00DA42A8" w:rsidRDefault="003E2620" w:rsidP="00085BE2">
            <w:pPr>
              <w:widowControl w:val="0"/>
              <w:autoSpaceDE w:val="0"/>
              <w:autoSpaceDN w:val="0"/>
              <w:jc w:val="center"/>
              <w:rPr>
                <w:b/>
                <w:sz w:val="24"/>
                <w:szCs w:val="24"/>
              </w:rPr>
            </w:pPr>
            <w:r>
              <w:rPr>
                <w:b/>
                <w:sz w:val="24"/>
                <w:szCs w:val="24"/>
              </w:rPr>
              <w:t>15642,00</w:t>
            </w:r>
          </w:p>
        </w:tc>
      </w:tr>
      <w:tr w:rsidR="0059004A" w:rsidRPr="005200BF" w:rsidTr="00085BE2">
        <w:trPr>
          <w:trHeight w:val="504"/>
        </w:trPr>
        <w:tc>
          <w:tcPr>
            <w:tcW w:w="1418" w:type="dxa"/>
            <w:vMerge/>
            <w:tcBorders>
              <w:top w:val="single" w:sz="4" w:space="0" w:color="auto"/>
            </w:tcBorders>
          </w:tcPr>
          <w:p w:rsidR="0059004A" w:rsidRPr="00DA42A8" w:rsidRDefault="0059004A" w:rsidP="00085BE2">
            <w:pPr>
              <w:jc w:val="center"/>
              <w:rPr>
                <w:rFonts w:eastAsiaTheme="minorHAnsi"/>
                <w:sz w:val="24"/>
                <w:szCs w:val="24"/>
                <w:lang w:eastAsia="en-US"/>
              </w:rPr>
            </w:pPr>
          </w:p>
        </w:tc>
        <w:tc>
          <w:tcPr>
            <w:tcW w:w="1304" w:type="dxa"/>
            <w:gridSpan w:val="3"/>
            <w:tcBorders>
              <w:top w:val="single" w:sz="4" w:space="0" w:color="auto"/>
            </w:tcBorders>
          </w:tcPr>
          <w:p w:rsidR="0059004A" w:rsidRPr="00DA42A8" w:rsidRDefault="0059004A" w:rsidP="00085BE2">
            <w:pPr>
              <w:rPr>
                <w:sz w:val="24"/>
                <w:szCs w:val="24"/>
              </w:rPr>
            </w:pPr>
            <w:r w:rsidRPr="00DA42A8">
              <w:rPr>
                <w:sz w:val="24"/>
                <w:szCs w:val="24"/>
              </w:rPr>
              <w:t>Областной бюджет</w:t>
            </w:r>
          </w:p>
        </w:tc>
        <w:tc>
          <w:tcPr>
            <w:tcW w:w="1304" w:type="dxa"/>
            <w:tcBorders>
              <w:top w:val="single" w:sz="4" w:space="0" w:color="auto"/>
              <w:bottom w:val="single" w:sz="4" w:space="0" w:color="auto"/>
            </w:tcBorders>
          </w:tcPr>
          <w:p w:rsidR="0059004A" w:rsidRPr="00DA42A8" w:rsidRDefault="0059004A" w:rsidP="00085BE2">
            <w:pPr>
              <w:jc w:val="center"/>
              <w:rPr>
                <w:rFonts w:eastAsia="Calibri"/>
                <w:sz w:val="24"/>
                <w:szCs w:val="24"/>
                <w:lang w:eastAsia="en-US"/>
              </w:rPr>
            </w:pPr>
            <w:r w:rsidRPr="00DA42A8">
              <w:rPr>
                <w:rFonts w:eastAsia="Calibri"/>
                <w:sz w:val="24"/>
                <w:szCs w:val="24"/>
                <w:lang w:eastAsia="en-US"/>
              </w:rPr>
              <w:t>0,00</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247"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r>
      <w:tr w:rsidR="0059004A" w:rsidRPr="005200BF" w:rsidTr="00085BE2">
        <w:trPr>
          <w:trHeight w:val="501"/>
        </w:trPr>
        <w:tc>
          <w:tcPr>
            <w:tcW w:w="1418" w:type="dxa"/>
            <w:vMerge/>
            <w:tcBorders>
              <w:bottom w:val="single" w:sz="4" w:space="0" w:color="auto"/>
            </w:tcBorders>
          </w:tcPr>
          <w:p w:rsidR="0059004A" w:rsidRPr="00DA42A8" w:rsidRDefault="0059004A" w:rsidP="00085BE2">
            <w:pPr>
              <w:jc w:val="center"/>
              <w:rPr>
                <w:rFonts w:eastAsiaTheme="minorHAnsi"/>
                <w:sz w:val="24"/>
                <w:szCs w:val="24"/>
                <w:lang w:eastAsia="en-US"/>
              </w:rPr>
            </w:pPr>
          </w:p>
        </w:tc>
        <w:tc>
          <w:tcPr>
            <w:tcW w:w="1304" w:type="dxa"/>
            <w:gridSpan w:val="3"/>
            <w:tcBorders>
              <w:bottom w:val="single" w:sz="4" w:space="0" w:color="auto"/>
            </w:tcBorders>
          </w:tcPr>
          <w:p w:rsidR="0059004A" w:rsidRPr="00DA42A8" w:rsidRDefault="0059004A" w:rsidP="00085BE2">
            <w:pPr>
              <w:rPr>
                <w:sz w:val="24"/>
                <w:szCs w:val="24"/>
              </w:rPr>
            </w:pPr>
            <w:r w:rsidRPr="00DA42A8">
              <w:rPr>
                <w:sz w:val="24"/>
                <w:szCs w:val="24"/>
              </w:rPr>
              <w:t>Местный бюджет</w:t>
            </w:r>
          </w:p>
        </w:tc>
        <w:tc>
          <w:tcPr>
            <w:tcW w:w="1304" w:type="dxa"/>
            <w:tcBorders>
              <w:top w:val="single" w:sz="4" w:space="0" w:color="auto"/>
              <w:bottom w:val="single" w:sz="4" w:space="0" w:color="auto"/>
            </w:tcBorders>
          </w:tcPr>
          <w:p w:rsidR="0059004A" w:rsidRPr="00DA42A8" w:rsidRDefault="006A357C" w:rsidP="00085BE2">
            <w:pPr>
              <w:jc w:val="center"/>
              <w:rPr>
                <w:rFonts w:eastAsia="Calibri"/>
                <w:sz w:val="24"/>
                <w:szCs w:val="24"/>
                <w:lang w:eastAsia="en-US"/>
              </w:rPr>
            </w:pPr>
            <w:r>
              <w:rPr>
                <w:rFonts w:eastAsia="Calibri"/>
                <w:sz w:val="24"/>
                <w:szCs w:val="24"/>
                <w:lang w:eastAsia="en-US"/>
              </w:rPr>
              <w:t>46413,23</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247" w:type="dxa"/>
            <w:tcBorders>
              <w:top w:val="single" w:sz="4" w:space="0" w:color="auto"/>
              <w:bottom w:val="single" w:sz="4" w:space="0" w:color="auto"/>
            </w:tcBorders>
          </w:tcPr>
          <w:p w:rsidR="0059004A" w:rsidRPr="00DA42A8" w:rsidRDefault="003E2620" w:rsidP="00085BE2">
            <w:pPr>
              <w:widowControl w:val="0"/>
              <w:autoSpaceDE w:val="0"/>
              <w:autoSpaceDN w:val="0"/>
              <w:jc w:val="center"/>
              <w:rPr>
                <w:sz w:val="24"/>
                <w:szCs w:val="24"/>
              </w:rPr>
            </w:pPr>
            <w:r>
              <w:rPr>
                <w:sz w:val="24"/>
                <w:szCs w:val="24"/>
              </w:rPr>
              <w:t>2989,00</w:t>
            </w:r>
          </w:p>
        </w:tc>
        <w:tc>
          <w:tcPr>
            <w:tcW w:w="1191" w:type="dxa"/>
            <w:tcBorders>
              <w:top w:val="single" w:sz="4" w:space="0" w:color="auto"/>
              <w:bottom w:val="single" w:sz="4" w:space="0" w:color="auto"/>
            </w:tcBorders>
          </w:tcPr>
          <w:p w:rsidR="0059004A" w:rsidRPr="00DA42A8" w:rsidRDefault="00772E10" w:rsidP="003E2620">
            <w:pPr>
              <w:widowControl w:val="0"/>
              <w:autoSpaceDE w:val="0"/>
              <w:autoSpaceDN w:val="0"/>
              <w:rPr>
                <w:sz w:val="24"/>
                <w:szCs w:val="24"/>
              </w:rPr>
            </w:pPr>
            <w:r>
              <w:rPr>
                <w:sz w:val="24"/>
                <w:szCs w:val="24"/>
              </w:rPr>
              <w:t>13069,23</w:t>
            </w:r>
          </w:p>
        </w:tc>
        <w:tc>
          <w:tcPr>
            <w:tcW w:w="1191" w:type="dxa"/>
            <w:tcBorders>
              <w:top w:val="single" w:sz="4" w:space="0" w:color="auto"/>
              <w:bottom w:val="single" w:sz="4" w:space="0" w:color="auto"/>
            </w:tcBorders>
          </w:tcPr>
          <w:p w:rsidR="0059004A" w:rsidRPr="00DA42A8" w:rsidRDefault="00772E10" w:rsidP="00085BE2">
            <w:pPr>
              <w:widowControl w:val="0"/>
              <w:autoSpaceDE w:val="0"/>
              <w:autoSpaceDN w:val="0"/>
              <w:jc w:val="center"/>
              <w:rPr>
                <w:sz w:val="24"/>
                <w:szCs w:val="24"/>
              </w:rPr>
            </w:pPr>
            <w:r>
              <w:rPr>
                <w:sz w:val="24"/>
                <w:szCs w:val="24"/>
              </w:rPr>
              <w:t>14713,00</w:t>
            </w:r>
          </w:p>
        </w:tc>
        <w:tc>
          <w:tcPr>
            <w:tcW w:w="1191" w:type="dxa"/>
            <w:tcBorders>
              <w:top w:val="single" w:sz="4" w:space="0" w:color="auto"/>
              <w:bottom w:val="single" w:sz="4" w:space="0" w:color="auto"/>
            </w:tcBorders>
          </w:tcPr>
          <w:p w:rsidR="0059004A" w:rsidRPr="00DA42A8" w:rsidRDefault="00772E10" w:rsidP="00085BE2">
            <w:pPr>
              <w:widowControl w:val="0"/>
              <w:autoSpaceDE w:val="0"/>
              <w:autoSpaceDN w:val="0"/>
              <w:jc w:val="center"/>
              <w:rPr>
                <w:sz w:val="24"/>
                <w:szCs w:val="24"/>
              </w:rPr>
            </w:pPr>
            <w:r>
              <w:rPr>
                <w:sz w:val="24"/>
                <w:szCs w:val="24"/>
              </w:rPr>
              <w:t>15642,00</w:t>
            </w:r>
          </w:p>
        </w:tc>
      </w:tr>
      <w:tr w:rsidR="0059004A" w:rsidRPr="005200BF" w:rsidTr="00085BE2">
        <w:tc>
          <w:tcPr>
            <w:tcW w:w="10127" w:type="dxa"/>
            <w:gridSpan w:val="10"/>
            <w:tcBorders>
              <w:top w:val="single" w:sz="4" w:space="0" w:color="auto"/>
              <w:bottom w:val="single" w:sz="4" w:space="0" w:color="auto"/>
            </w:tcBorders>
          </w:tcPr>
          <w:p w:rsidR="0059004A" w:rsidRPr="00DA42A8" w:rsidRDefault="007B23BC" w:rsidP="00085BE2">
            <w:pPr>
              <w:widowControl w:val="0"/>
              <w:autoSpaceDE w:val="0"/>
              <w:autoSpaceDN w:val="0"/>
              <w:jc w:val="center"/>
              <w:rPr>
                <w:b/>
                <w:sz w:val="24"/>
                <w:szCs w:val="24"/>
              </w:rPr>
            </w:pPr>
            <w:hyperlink w:anchor="P411" w:history="1">
              <w:r w:rsidR="0059004A" w:rsidRPr="00DA42A8">
                <w:rPr>
                  <w:b/>
                  <w:sz w:val="24"/>
                  <w:szCs w:val="24"/>
                </w:rPr>
                <w:t>Подпрограмма № 1</w:t>
              </w:r>
            </w:hyperlink>
            <w:r w:rsidR="0059004A" w:rsidRPr="00DA42A8">
              <w:rPr>
                <w:b/>
                <w:sz w:val="24"/>
                <w:szCs w:val="24"/>
              </w:rPr>
              <w:t xml:space="preserve">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p>
        </w:tc>
      </w:tr>
      <w:tr w:rsidR="0059004A" w:rsidRPr="005200BF" w:rsidTr="00085BE2">
        <w:tblPrEx>
          <w:tblBorders>
            <w:insideH w:val="none" w:sz="0" w:space="0" w:color="auto"/>
          </w:tblBorders>
        </w:tblPrEx>
        <w:trPr>
          <w:trHeight w:val="327"/>
        </w:trPr>
        <w:tc>
          <w:tcPr>
            <w:tcW w:w="2722" w:type="dxa"/>
            <w:gridSpan w:val="4"/>
            <w:tcBorders>
              <w:top w:val="single" w:sz="4" w:space="0" w:color="auto"/>
              <w:bottom w:val="single" w:sz="4" w:space="0" w:color="auto"/>
            </w:tcBorders>
          </w:tcPr>
          <w:p w:rsidR="0059004A" w:rsidRPr="005973AD" w:rsidRDefault="0059004A" w:rsidP="00085BE2">
            <w:pPr>
              <w:widowControl w:val="0"/>
              <w:autoSpaceDE w:val="0"/>
              <w:autoSpaceDN w:val="0"/>
              <w:rPr>
                <w:b/>
                <w:sz w:val="24"/>
                <w:szCs w:val="24"/>
              </w:rPr>
            </w:pPr>
            <w:r w:rsidRPr="005973AD">
              <w:rPr>
                <w:b/>
                <w:sz w:val="24"/>
                <w:szCs w:val="24"/>
              </w:rPr>
              <w:t xml:space="preserve">Всего по </w:t>
            </w:r>
            <w:hyperlink w:anchor="P1233" w:history="1">
              <w:r w:rsidRPr="005973AD">
                <w:rPr>
                  <w:b/>
                  <w:sz w:val="24"/>
                  <w:szCs w:val="24"/>
                </w:rPr>
                <w:t>подпрограмме</w:t>
              </w:r>
            </w:hyperlink>
            <w:r w:rsidRPr="005973AD">
              <w:rPr>
                <w:b/>
                <w:sz w:val="24"/>
                <w:szCs w:val="24"/>
              </w:rPr>
              <w:t xml:space="preserve"> №1, в </w:t>
            </w:r>
            <w:proofErr w:type="spellStart"/>
            <w:r w:rsidRPr="005973AD">
              <w:rPr>
                <w:b/>
                <w:sz w:val="24"/>
                <w:szCs w:val="24"/>
              </w:rPr>
              <w:t>т.ч</w:t>
            </w:r>
            <w:proofErr w:type="spellEnd"/>
            <w:r w:rsidRPr="005973AD">
              <w:rPr>
                <w:b/>
                <w:sz w:val="24"/>
                <w:szCs w:val="24"/>
              </w:rPr>
              <w:t>.</w:t>
            </w:r>
          </w:p>
        </w:tc>
        <w:tc>
          <w:tcPr>
            <w:tcW w:w="1304"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65</w:t>
            </w:r>
            <w:r w:rsidR="006F3FF1" w:rsidRPr="005973AD">
              <w:rPr>
                <w:b/>
                <w:sz w:val="24"/>
                <w:szCs w:val="24"/>
              </w:rPr>
              <w:t>6</w:t>
            </w:r>
            <w:r w:rsidRPr="005973AD">
              <w:rPr>
                <w:b/>
                <w:sz w:val="24"/>
                <w:szCs w:val="24"/>
              </w:rPr>
              <w:t>383,50</w:t>
            </w:r>
          </w:p>
        </w:tc>
        <w:tc>
          <w:tcPr>
            <w:tcW w:w="1281"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123 534,80</w:t>
            </w:r>
          </w:p>
        </w:tc>
        <w:tc>
          <w:tcPr>
            <w:tcW w:w="1247"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153 000,00</w:t>
            </w:r>
          </w:p>
        </w:tc>
        <w:tc>
          <w:tcPr>
            <w:tcW w:w="1191"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144308,80</w:t>
            </w:r>
          </w:p>
        </w:tc>
        <w:tc>
          <w:tcPr>
            <w:tcW w:w="1191"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154549,90</w:t>
            </w:r>
          </w:p>
        </w:tc>
        <w:tc>
          <w:tcPr>
            <w:tcW w:w="1191"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80990,00</w:t>
            </w:r>
          </w:p>
        </w:tc>
      </w:tr>
      <w:tr w:rsidR="0059004A" w:rsidRPr="005200BF" w:rsidTr="00085BE2">
        <w:tblPrEx>
          <w:tblBorders>
            <w:insideH w:val="none" w:sz="0" w:space="0" w:color="auto"/>
          </w:tblBorders>
        </w:tblPrEx>
        <w:trPr>
          <w:trHeight w:val="323"/>
        </w:trPr>
        <w:tc>
          <w:tcPr>
            <w:tcW w:w="2722" w:type="dxa"/>
            <w:gridSpan w:val="4"/>
            <w:tcBorders>
              <w:top w:val="single" w:sz="4" w:space="0" w:color="auto"/>
              <w:bottom w:val="single" w:sz="4" w:space="0" w:color="auto"/>
            </w:tcBorders>
          </w:tcPr>
          <w:p w:rsidR="0059004A" w:rsidRPr="005973AD" w:rsidRDefault="0059004A" w:rsidP="00085BE2">
            <w:pPr>
              <w:widowControl w:val="0"/>
              <w:autoSpaceDE w:val="0"/>
              <w:autoSpaceDN w:val="0"/>
              <w:rPr>
                <w:b/>
                <w:sz w:val="24"/>
                <w:szCs w:val="24"/>
              </w:rPr>
            </w:pPr>
            <w:r w:rsidRPr="005973AD">
              <w:rPr>
                <w:b/>
                <w:sz w:val="24"/>
                <w:szCs w:val="24"/>
              </w:rPr>
              <w:t>Областной бюджет</w:t>
            </w:r>
          </w:p>
        </w:tc>
        <w:tc>
          <w:tcPr>
            <w:tcW w:w="1304"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581813,60</w:t>
            </w:r>
          </w:p>
        </w:tc>
        <w:tc>
          <w:tcPr>
            <w:tcW w:w="1281"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109 249,00</w:t>
            </w:r>
          </w:p>
        </w:tc>
        <w:tc>
          <w:tcPr>
            <w:tcW w:w="1247"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139 500,00</w:t>
            </w:r>
          </w:p>
        </w:tc>
        <w:tc>
          <w:tcPr>
            <w:tcW w:w="1191"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123434,10</w:t>
            </w:r>
          </w:p>
        </w:tc>
        <w:tc>
          <w:tcPr>
            <w:tcW w:w="1191"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137549,40</w:t>
            </w:r>
          </w:p>
        </w:tc>
        <w:tc>
          <w:tcPr>
            <w:tcW w:w="1191"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72081,10</w:t>
            </w:r>
          </w:p>
        </w:tc>
      </w:tr>
      <w:tr w:rsidR="0059004A" w:rsidRPr="005200BF" w:rsidTr="00085BE2">
        <w:tblPrEx>
          <w:tblBorders>
            <w:insideH w:val="none" w:sz="0" w:space="0" w:color="auto"/>
          </w:tblBorders>
        </w:tblPrEx>
        <w:trPr>
          <w:trHeight w:val="291"/>
        </w:trPr>
        <w:tc>
          <w:tcPr>
            <w:tcW w:w="2722" w:type="dxa"/>
            <w:gridSpan w:val="4"/>
            <w:tcBorders>
              <w:top w:val="single" w:sz="4" w:space="0" w:color="auto"/>
              <w:bottom w:val="single" w:sz="4" w:space="0" w:color="auto"/>
            </w:tcBorders>
          </w:tcPr>
          <w:p w:rsidR="0059004A" w:rsidRPr="005973AD" w:rsidRDefault="0059004A" w:rsidP="00085BE2">
            <w:pPr>
              <w:widowControl w:val="0"/>
              <w:autoSpaceDE w:val="0"/>
              <w:autoSpaceDN w:val="0"/>
              <w:rPr>
                <w:b/>
                <w:sz w:val="24"/>
                <w:szCs w:val="24"/>
              </w:rPr>
            </w:pPr>
            <w:r w:rsidRPr="005973AD">
              <w:rPr>
                <w:b/>
                <w:sz w:val="24"/>
                <w:szCs w:val="24"/>
              </w:rPr>
              <w:t>Местный бюджет</w:t>
            </w:r>
          </w:p>
        </w:tc>
        <w:tc>
          <w:tcPr>
            <w:tcW w:w="1304"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74 569,90</w:t>
            </w:r>
          </w:p>
        </w:tc>
        <w:tc>
          <w:tcPr>
            <w:tcW w:w="1281"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14 285,80</w:t>
            </w:r>
          </w:p>
        </w:tc>
        <w:tc>
          <w:tcPr>
            <w:tcW w:w="1247"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13 500,00</w:t>
            </w:r>
          </w:p>
        </w:tc>
        <w:tc>
          <w:tcPr>
            <w:tcW w:w="1191"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20874,70</w:t>
            </w:r>
          </w:p>
        </w:tc>
        <w:tc>
          <w:tcPr>
            <w:tcW w:w="1191" w:type="dxa"/>
            <w:tcBorders>
              <w:top w:val="single" w:sz="4" w:space="0" w:color="auto"/>
              <w:bottom w:val="single" w:sz="4" w:space="0" w:color="auto"/>
            </w:tcBorders>
          </w:tcPr>
          <w:p w:rsidR="0059004A" w:rsidRPr="005973AD" w:rsidRDefault="000B3736" w:rsidP="00085BE2">
            <w:pPr>
              <w:widowControl w:val="0"/>
              <w:autoSpaceDE w:val="0"/>
              <w:autoSpaceDN w:val="0"/>
              <w:jc w:val="center"/>
              <w:rPr>
                <w:b/>
                <w:sz w:val="24"/>
                <w:szCs w:val="24"/>
              </w:rPr>
            </w:pPr>
            <w:r w:rsidRPr="005973AD">
              <w:rPr>
                <w:b/>
                <w:sz w:val="24"/>
                <w:szCs w:val="24"/>
              </w:rPr>
              <w:t>17000,50</w:t>
            </w:r>
          </w:p>
        </w:tc>
        <w:tc>
          <w:tcPr>
            <w:tcW w:w="1191" w:type="dxa"/>
            <w:tcBorders>
              <w:top w:val="single" w:sz="4" w:space="0" w:color="auto"/>
              <w:bottom w:val="single" w:sz="4" w:space="0" w:color="auto"/>
            </w:tcBorders>
          </w:tcPr>
          <w:p w:rsidR="0059004A" w:rsidRPr="005973AD" w:rsidRDefault="000B3736" w:rsidP="00085BE2">
            <w:pPr>
              <w:jc w:val="center"/>
              <w:rPr>
                <w:b/>
                <w:sz w:val="24"/>
                <w:szCs w:val="24"/>
              </w:rPr>
            </w:pPr>
            <w:r w:rsidRPr="005973AD">
              <w:rPr>
                <w:b/>
                <w:sz w:val="24"/>
                <w:szCs w:val="24"/>
              </w:rPr>
              <w:t>8908,90</w:t>
            </w:r>
          </w:p>
        </w:tc>
      </w:tr>
      <w:tr w:rsidR="0059004A" w:rsidRPr="005200BF" w:rsidTr="00085BE2">
        <w:tblPrEx>
          <w:tblBorders>
            <w:insideH w:val="none" w:sz="0" w:space="0" w:color="auto"/>
          </w:tblBorders>
        </w:tblPrEx>
        <w:trPr>
          <w:trHeight w:val="232"/>
        </w:trPr>
        <w:tc>
          <w:tcPr>
            <w:tcW w:w="1418" w:type="dxa"/>
            <w:vMerge w:val="restart"/>
            <w:tcBorders>
              <w:top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Комитет по архитектуре и градостроительству</w:t>
            </w:r>
          </w:p>
        </w:tc>
        <w:tc>
          <w:tcPr>
            <w:tcW w:w="1304" w:type="dxa"/>
            <w:gridSpan w:val="3"/>
            <w:tcBorders>
              <w:top w:val="single" w:sz="4" w:space="0" w:color="auto"/>
              <w:bottom w:val="single" w:sz="4" w:space="0" w:color="auto"/>
            </w:tcBorders>
          </w:tcPr>
          <w:p w:rsidR="0059004A" w:rsidRPr="005973AD" w:rsidRDefault="0059004A" w:rsidP="00085BE2">
            <w:pPr>
              <w:rPr>
                <w:b/>
                <w:sz w:val="24"/>
                <w:szCs w:val="24"/>
              </w:rPr>
            </w:pPr>
            <w:r w:rsidRPr="005973AD">
              <w:rPr>
                <w:b/>
                <w:sz w:val="24"/>
                <w:szCs w:val="24"/>
              </w:rPr>
              <w:t xml:space="preserve">Всего, в </w:t>
            </w:r>
            <w:proofErr w:type="spellStart"/>
            <w:r w:rsidRPr="005973AD">
              <w:rPr>
                <w:b/>
                <w:sz w:val="24"/>
                <w:szCs w:val="24"/>
              </w:rPr>
              <w:t>т.ч</w:t>
            </w:r>
            <w:proofErr w:type="spellEnd"/>
            <w:r w:rsidRPr="005973AD">
              <w:rPr>
                <w:b/>
                <w:sz w:val="24"/>
                <w:szCs w:val="24"/>
              </w:rPr>
              <w:t>.</w:t>
            </w:r>
          </w:p>
        </w:tc>
        <w:tc>
          <w:tcPr>
            <w:tcW w:w="1304"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65</w:t>
            </w:r>
            <w:r w:rsidR="006F3FF1" w:rsidRPr="005973AD">
              <w:rPr>
                <w:b/>
                <w:sz w:val="24"/>
                <w:szCs w:val="24"/>
              </w:rPr>
              <w:t>6</w:t>
            </w:r>
            <w:r w:rsidRPr="005973AD">
              <w:rPr>
                <w:b/>
                <w:sz w:val="24"/>
                <w:szCs w:val="24"/>
              </w:rPr>
              <w:t>383,50</w:t>
            </w:r>
          </w:p>
        </w:tc>
        <w:tc>
          <w:tcPr>
            <w:tcW w:w="1281"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123 534,80</w:t>
            </w:r>
          </w:p>
        </w:tc>
        <w:tc>
          <w:tcPr>
            <w:tcW w:w="1247"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153 000,00</w:t>
            </w:r>
          </w:p>
        </w:tc>
        <w:tc>
          <w:tcPr>
            <w:tcW w:w="1191"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144308,80</w:t>
            </w:r>
          </w:p>
        </w:tc>
        <w:tc>
          <w:tcPr>
            <w:tcW w:w="1191"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154549,90</w:t>
            </w:r>
          </w:p>
        </w:tc>
        <w:tc>
          <w:tcPr>
            <w:tcW w:w="1191"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80990,00</w:t>
            </w:r>
          </w:p>
        </w:tc>
      </w:tr>
      <w:tr w:rsidR="0059004A" w:rsidRPr="005200BF" w:rsidTr="00085BE2">
        <w:tblPrEx>
          <w:tblBorders>
            <w:insideH w:val="none" w:sz="0" w:space="0" w:color="auto"/>
          </w:tblBorders>
        </w:tblPrEx>
        <w:trPr>
          <w:trHeight w:val="413"/>
        </w:trPr>
        <w:tc>
          <w:tcPr>
            <w:tcW w:w="1418" w:type="dxa"/>
            <w:vMerge/>
          </w:tcPr>
          <w:p w:rsidR="0059004A" w:rsidRPr="005973AD" w:rsidRDefault="0059004A" w:rsidP="00085BE2">
            <w:pPr>
              <w:widowControl w:val="0"/>
              <w:autoSpaceDE w:val="0"/>
              <w:autoSpaceDN w:val="0"/>
              <w:jc w:val="center"/>
              <w:rPr>
                <w:b/>
                <w:sz w:val="24"/>
                <w:szCs w:val="24"/>
              </w:rPr>
            </w:pPr>
          </w:p>
        </w:tc>
        <w:tc>
          <w:tcPr>
            <w:tcW w:w="1304" w:type="dxa"/>
            <w:gridSpan w:val="3"/>
            <w:tcBorders>
              <w:top w:val="single" w:sz="4" w:space="0" w:color="auto"/>
              <w:bottom w:val="single" w:sz="4" w:space="0" w:color="auto"/>
            </w:tcBorders>
          </w:tcPr>
          <w:p w:rsidR="0059004A" w:rsidRPr="005973AD" w:rsidRDefault="0059004A" w:rsidP="00085BE2">
            <w:pPr>
              <w:rPr>
                <w:b/>
                <w:sz w:val="24"/>
                <w:szCs w:val="24"/>
              </w:rPr>
            </w:pPr>
            <w:r w:rsidRPr="005973AD">
              <w:rPr>
                <w:b/>
                <w:sz w:val="24"/>
                <w:szCs w:val="24"/>
              </w:rPr>
              <w:t>Областной бюджет</w:t>
            </w:r>
          </w:p>
        </w:tc>
        <w:tc>
          <w:tcPr>
            <w:tcW w:w="1304"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581813,60</w:t>
            </w:r>
          </w:p>
        </w:tc>
        <w:tc>
          <w:tcPr>
            <w:tcW w:w="1281"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109 249,00</w:t>
            </w:r>
          </w:p>
        </w:tc>
        <w:tc>
          <w:tcPr>
            <w:tcW w:w="1247"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139 500,00</w:t>
            </w:r>
          </w:p>
        </w:tc>
        <w:tc>
          <w:tcPr>
            <w:tcW w:w="1191"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123434,10</w:t>
            </w:r>
          </w:p>
        </w:tc>
        <w:tc>
          <w:tcPr>
            <w:tcW w:w="1191"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137549,90</w:t>
            </w:r>
          </w:p>
        </w:tc>
        <w:tc>
          <w:tcPr>
            <w:tcW w:w="1191"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72081,10</w:t>
            </w:r>
          </w:p>
        </w:tc>
      </w:tr>
      <w:tr w:rsidR="0059004A" w:rsidRPr="005200BF" w:rsidTr="00085BE2">
        <w:tblPrEx>
          <w:tblBorders>
            <w:insideH w:val="none" w:sz="0" w:space="0" w:color="auto"/>
          </w:tblBorders>
        </w:tblPrEx>
        <w:tc>
          <w:tcPr>
            <w:tcW w:w="1418" w:type="dxa"/>
            <w:vMerge/>
            <w:tcBorders>
              <w:bottom w:val="single" w:sz="4" w:space="0" w:color="auto"/>
            </w:tcBorders>
          </w:tcPr>
          <w:p w:rsidR="0059004A" w:rsidRPr="005973AD" w:rsidRDefault="0059004A" w:rsidP="00085BE2">
            <w:pPr>
              <w:widowControl w:val="0"/>
              <w:autoSpaceDE w:val="0"/>
              <w:autoSpaceDN w:val="0"/>
              <w:jc w:val="center"/>
              <w:rPr>
                <w:b/>
                <w:sz w:val="24"/>
                <w:szCs w:val="24"/>
              </w:rPr>
            </w:pPr>
          </w:p>
        </w:tc>
        <w:tc>
          <w:tcPr>
            <w:tcW w:w="1304" w:type="dxa"/>
            <w:gridSpan w:val="3"/>
            <w:tcBorders>
              <w:top w:val="single" w:sz="4" w:space="0" w:color="auto"/>
              <w:bottom w:val="single" w:sz="4" w:space="0" w:color="auto"/>
            </w:tcBorders>
          </w:tcPr>
          <w:p w:rsidR="0059004A" w:rsidRPr="005973AD" w:rsidRDefault="0059004A" w:rsidP="00085BE2">
            <w:pPr>
              <w:rPr>
                <w:b/>
                <w:sz w:val="24"/>
                <w:szCs w:val="24"/>
              </w:rPr>
            </w:pPr>
            <w:r w:rsidRPr="005973AD">
              <w:rPr>
                <w:b/>
                <w:sz w:val="24"/>
                <w:szCs w:val="24"/>
              </w:rPr>
              <w:t>Местный бюджет</w:t>
            </w:r>
          </w:p>
        </w:tc>
        <w:tc>
          <w:tcPr>
            <w:tcW w:w="1304"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74 569,90</w:t>
            </w:r>
          </w:p>
        </w:tc>
        <w:tc>
          <w:tcPr>
            <w:tcW w:w="1281"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14 285,80</w:t>
            </w:r>
          </w:p>
        </w:tc>
        <w:tc>
          <w:tcPr>
            <w:tcW w:w="1247" w:type="dxa"/>
            <w:tcBorders>
              <w:top w:val="single" w:sz="4" w:space="0" w:color="auto"/>
              <w:bottom w:val="single" w:sz="4" w:space="0" w:color="auto"/>
            </w:tcBorders>
          </w:tcPr>
          <w:p w:rsidR="0059004A" w:rsidRPr="005973AD" w:rsidRDefault="0059004A" w:rsidP="00085BE2">
            <w:pPr>
              <w:widowControl w:val="0"/>
              <w:autoSpaceDE w:val="0"/>
              <w:autoSpaceDN w:val="0"/>
              <w:jc w:val="center"/>
              <w:rPr>
                <w:b/>
                <w:sz w:val="24"/>
                <w:szCs w:val="24"/>
              </w:rPr>
            </w:pPr>
            <w:r w:rsidRPr="005973AD">
              <w:rPr>
                <w:b/>
                <w:sz w:val="24"/>
                <w:szCs w:val="24"/>
              </w:rPr>
              <w:t>13 500,00</w:t>
            </w:r>
          </w:p>
        </w:tc>
        <w:tc>
          <w:tcPr>
            <w:tcW w:w="1191"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20874,70</w:t>
            </w:r>
          </w:p>
        </w:tc>
        <w:tc>
          <w:tcPr>
            <w:tcW w:w="1191" w:type="dxa"/>
            <w:tcBorders>
              <w:top w:val="single" w:sz="4" w:space="0" w:color="auto"/>
              <w:bottom w:val="single" w:sz="4" w:space="0" w:color="auto"/>
            </w:tcBorders>
          </w:tcPr>
          <w:p w:rsidR="0059004A" w:rsidRPr="005973AD" w:rsidRDefault="00C02DE9" w:rsidP="00085BE2">
            <w:pPr>
              <w:widowControl w:val="0"/>
              <w:autoSpaceDE w:val="0"/>
              <w:autoSpaceDN w:val="0"/>
              <w:jc w:val="center"/>
              <w:rPr>
                <w:b/>
                <w:sz w:val="24"/>
                <w:szCs w:val="24"/>
              </w:rPr>
            </w:pPr>
            <w:r w:rsidRPr="005973AD">
              <w:rPr>
                <w:b/>
                <w:sz w:val="24"/>
                <w:szCs w:val="24"/>
              </w:rPr>
              <w:t>17000,50</w:t>
            </w:r>
          </w:p>
        </w:tc>
        <w:tc>
          <w:tcPr>
            <w:tcW w:w="1191" w:type="dxa"/>
            <w:tcBorders>
              <w:top w:val="single" w:sz="4" w:space="0" w:color="auto"/>
              <w:bottom w:val="single" w:sz="4" w:space="0" w:color="auto"/>
            </w:tcBorders>
          </w:tcPr>
          <w:p w:rsidR="0059004A" w:rsidRPr="005973AD" w:rsidRDefault="00C02DE9" w:rsidP="00085BE2">
            <w:pPr>
              <w:jc w:val="center"/>
              <w:rPr>
                <w:b/>
                <w:sz w:val="24"/>
                <w:szCs w:val="24"/>
              </w:rPr>
            </w:pPr>
            <w:r w:rsidRPr="005973AD">
              <w:rPr>
                <w:b/>
                <w:sz w:val="24"/>
                <w:szCs w:val="24"/>
              </w:rPr>
              <w:t>8908,90</w:t>
            </w:r>
          </w:p>
        </w:tc>
      </w:tr>
      <w:tr w:rsidR="0059004A" w:rsidRPr="005200BF" w:rsidTr="00085BE2">
        <w:tc>
          <w:tcPr>
            <w:tcW w:w="10127" w:type="dxa"/>
            <w:gridSpan w:val="10"/>
            <w:tcBorders>
              <w:top w:val="single" w:sz="4" w:space="0" w:color="auto"/>
              <w:bottom w:val="single" w:sz="4" w:space="0" w:color="auto"/>
            </w:tcBorders>
          </w:tcPr>
          <w:p w:rsidR="0059004A" w:rsidRPr="00DA42A8" w:rsidRDefault="007B23BC" w:rsidP="00085BE2">
            <w:pPr>
              <w:widowControl w:val="0"/>
              <w:autoSpaceDE w:val="0"/>
              <w:autoSpaceDN w:val="0"/>
              <w:jc w:val="center"/>
              <w:rPr>
                <w:b/>
                <w:sz w:val="24"/>
                <w:szCs w:val="24"/>
              </w:rPr>
            </w:pPr>
            <w:hyperlink w:anchor="P756" w:history="1">
              <w:r w:rsidR="0059004A" w:rsidRPr="00DA42A8">
                <w:rPr>
                  <w:b/>
                  <w:sz w:val="24"/>
                  <w:szCs w:val="24"/>
                </w:rPr>
                <w:t>Подпрограмма № 2</w:t>
              </w:r>
            </w:hyperlink>
            <w:r w:rsidR="0059004A" w:rsidRPr="00DA42A8">
              <w:rPr>
                <w:b/>
                <w:sz w:val="24"/>
                <w:szCs w:val="24"/>
              </w:rPr>
              <w:t xml:space="preserve"> «Повышение безопасности дорожного движения в городе Саянске»</w:t>
            </w:r>
          </w:p>
        </w:tc>
      </w:tr>
      <w:tr w:rsidR="0059004A" w:rsidRPr="005200BF" w:rsidTr="00085BE2">
        <w:tblPrEx>
          <w:tblBorders>
            <w:insideH w:val="none" w:sz="0" w:space="0" w:color="auto"/>
          </w:tblBorders>
        </w:tblPrEx>
        <w:tc>
          <w:tcPr>
            <w:tcW w:w="2722" w:type="dxa"/>
            <w:gridSpan w:val="4"/>
            <w:tcBorders>
              <w:top w:val="single" w:sz="4" w:space="0" w:color="auto"/>
              <w:bottom w:val="single" w:sz="4" w:space="0" w:color="auto"/>
            </w:tcBorders>
          </w:tcPr>
          <w:p w:rsidR="0059004A" w:rsidRPr="004179A2" w:rsidRDefault="0059004A" w:rsidP="00085BE2">
            <w:pPr>
              <w:widowControl w:val="0"/>
              <w:autoSpaceDE w:val="0"/>
              <w:autoSpaceDN w:val="0"/>
              <w:rPr>
                <w:sz w:val="24"/>
                <w:szCs w:val="24"/>
              </w:rPr>
            </w:pPr>
            <w:r w:rsidRPr="004179A2">
              <w:rPr>
                <w:b/>
                <w:sz w:val="24"/>
                <w:szCs w:val="24"/>
              </w:rPr>
              <w:t xml:space="preserve">Всего по </w:t>
            </w:r>
            <w:hyperlink w:anchor="P1233" w:history="1">
              <w:r w:rsidRPr="004179A2">
                <w:rPr>
                  <w:b/>
                  <w:sz w:val="24"/>
                  <w:szCs w:val="24"/>
                </w:rPr>
                <w:t>подпрограмме</w:t>
              </w:r>
            </w:hyperlink>
            <w:r w:rsidRPr="004179A2">
              <w:rPr>
                <w:b/>
                <w:sz w:val="24"/>
                <w:szCs w:val="24"/>
              </w:rPr>
              <w:t xml:space="preserve"> №2, в </w:t>
            </w:r>
            <w:proofErr w:type="spellStart"/>
            <w:r w:rsidRPr="004179A2">
              <w:rPr>
                <w:b/>
                <w:sz w:val="24"/>
                <w:szCs w:val="24"/>
              </w:rPr>
              <w:t>т.ч</w:t>
            </w:r>
            <w:proofErr w:type="spellEnd"/>
            <w:r w:rsidRPr="004179A2">
              <w:rPr>
                <w:b/>
                <w:sz w:val="24"/>
                <w:szCs w:val="24"/>
              </w:rPr>
              <w:t>.</w:t>
            </w:r>
          </w:p>
        </w:tc>
        <w:tc>
          <w:tcPr>
            <w:tcW w:w="1304" w:type="dxa"/>
            <w:tcBorders>
              <w:top w:val="single" w:sz="4" w:space="0" w:color="auto"/>
              <w:bottom w:val="single" w:sz="4" w:space="0" w:color="auto"/>
            </w:tcBorders>
            <w:vAlign w:val="bottom"/>
          </w:tcPr>
          <w:p w:rsidR="0059004A" w:rsidRPr="004179A2" w:rsidRDefault="00C43379" w:rsidP="00085BE2">
            <w:pPr>
              <w:widowControl w:val="0"/>
              <w:autoSpaceDE w:val="0"/>
              <w:autoSpaceDN w:val="0"/>
              <w:jc w:val="center"/>
              <w:rPr>
                <w:b/>
                <w:sz w:val="24"/>
                <w:szCs w:val="24"/>
              </w:rPr>
            </w:pPr>
            <w:r w:rsidRPr="004179A2">
              <w:rPr>
                <w:b/>
                <w:sz w:val="24"/>
                <w:szCs w:val="24"/>
              </w:rPr>
              <w:t>8 799,</w:t>
            </w:r>
            <w:r w:rsidR="00D81456" w:rsidRPr="004179A2">
              <w:rPr>
                <w:b/>
                <w:sz w:val="24"/>
                <w:szCs w:val="24"/>
              </w:rPr>
              <w:t>5</w:t>
            </w:r>
            <w:r w:rsidRPr="004179A2">
              <w:rPr>
                <w:b/>
                <w:sz w:val="24"/>
                <w:szCs w:val="24"/>
              </w:rPr>
              <w:t>3</w:t>
            </w:r>
          </w:p>
        </w:tc>
        <w:tc>
          <w:tcPr>
            <w:tcW w:w="1281" w:type="dxa"/>
            <w:tcBorders>
              <w:top w:val="single" w:sz="4" w:space="0" w:color="auto"/>
              <w:bottom w:val="single" w:sz="4" w:space="0" w:color="auto"/>
            </w:tcBorders>
            <w:vAlign w:val="bottom"/>
          </w:tcPr>
          <w:p w:rsidR="0059004A" w:rsidRPr="004179A2" w:rsidRDefault="0059004A" w:rsidP="00085BE2">
            <w:pPr>
              <w:widowControl w:val="0"/>
              <w:autoSpaceDE w:val="0"/>
              <w:autoSpaceDN w:val="0"/>
              <w:jc w:val="center"/>
              <w:rPr>
                <w:b/>
                <w:sz w:val="24"/>
                <w:szCs w:val="24"/>
              </w:rPr>
            </w:pPr>
            <w:r w:rsidRPr="004179A2">
              <w:rPr>
                <w:b/>
                <w:sz w:val="24"/>
                <w:szCs w:val="24"/>
              </w:rPr>
              <w:t>943,73</w:t>
            </w:r>
          </w:p>
        </w:tc>
        <w:tc>
          <w:tcPr>
            <w:tcW w:w="1247" w:type="dxa"/>
            <w:tcBorders>
              <w:top w:val="single" w:sz="4" w:space="0" w:color="auto"/>
              <w:bottom w:val="single" w:sz="4" w:space="0" w:color="auto"/>
            </w:tcBorders>
            <w:vAlign w:val="bottom"/>
          </w:tcPr>
          <w:p w:rsidR="0059004A" w:rsidRPr="004179A2" w:rsidRDefault="0059004A" w:rsidP="00C43379">
            <w:pPr>
              <w:widowControl w:val="0"/>
              <w:autoSpaceDE w:val="0"/>
              <w:autoSpaceDN w:val="0"/>
              <w:jc w:val="center"/>
              <w:rPr>
                <w:b/>
                <w:sz w:val="24"/>
                <w:szCs w:val="24"/>
              </w:rPr>
            </w:pPr>
            <w:r w:rsidRPr="004179A2">
              <w:rPr>
                <w:b/>
                <w:sz w:val="24"/>
                <w:szCs w:val="24"/>
              </w:rPr>
              <w:t>1</w:t>
            </w:r>
            <w:r w:rsidR="00C43379" w:rsidRPr="004179A2">
              <w:rPr>
                <w:b/>
                <w:sz w:val="24"/>
                <w:szCs w:val="24"/>
              </w:rPr>
              <w:t> </w:t>
            </w:r>
            <w:r w:rsidR="00D81456" w:rsidRPr="004179A2">
              <w:rPr>
                <w:b/>
                <w:sz w:val="24"/>
                <w:szCs w:val="24"/>
              </w:rPr>
              <w:t>537</w:t>
            </w:r>
            <w:r w:rsidR="00C43379" w:rsidRPr="004179A2">
              <w:rPr>
                <w:b/>
                <w:sz w:val="24"/>
                <w:szCs w:val="24"/>
              </w:rPr>
              <w:t>,</w:t>
            </w:r>
            <w:r w:rsidR="00D81456" w:rsidRPr="004179A2">
              <w:rPr>
                <w:b/>
                <w:sz w:val="24"/>
                <w:szCs w:val="24"/>
              </w:rPr>
              <w:t>8</w:t>
            </w:r>
            <w:r w:rsidR="00C43379" w:rsidRPr="004179A2">
              <w:rPr>
                <w:b/>
                <w:sz w:val="24"/>
                <w:szCs w:val="24"/>
              </w:rPr>
              <w:t>0</w:t>
            </w:r>
          </w:p>
        </w:tc>
        <w:tc>
          <w:tcPr>
            <w:tcW w:w="1191" w:type="dxa"/>
            <w:tcBorders>
              <w:top w:val="single" w:sz="4" w:space="0" w:color="auto"/>
              <w:bottom w:val="single" w:sz="4" w:space="0" w:color="auto"/>
            </w:tcBorders>
            <w:vAlign w:val="bottom"/>
          </w:tcPr>
          <w:p w:rsidR="0059004A" w:rsidRPr="004179A2" w:rsidRDefault="0059004A" w:rsidP="00085BE2">
            <w:pPr>
              <w:widowControl w:val="0"/>
              <w:autoSpaceDE w:val="0"/>
              <w:autoSpaceDN w:val="0"/>
              <w:jc w:val="center"/>
              <w:rPr>
                <w:b/>
                <w:sz w:val="24"/>
                <w:szCs w:val="24"/>
              </w:rPr>
            </w:pPr>
            <w:r w:rsidRPr="004179A2">
              <w:rPr>
                <w:b/>
                <w:sz w:val="24"/>
                <w:szCs w:val="24"/>
              </w:rPr>
              <w:t>2 706,00</w:t>
            </w:r>
          </w:p>
        </w:tc>
        <w:tc>
          <w:tcPr>
            <w:tcW w:w="1191" w:type="dxa"/>
            <w:tcBorders>
              <w:top w:val="single" w:sz="4" w:space="0" w:color="auto"/>
              <w:bottom w:val="single" w:sz="4" w:space="0" w:color="auto"/>
            </w:tcBorders>
            <w:vAlign w:val="bottom"/>
          </w:tcPr>
          <w:p w:rsidR="0059004A" w:rsidRPr="004179A2" w:rsidRDefault="0059004A" w:rsidP="00085BE2">
            <w:pPr>
              <w:widowControl w:val="0"/>
              <w:autoSpaceDE w:val="0"/>
              <w:autoSpaceDN w:val="0"/>
              <w:jc w:val="center"/>
              <w:rPr>
                <w:b/>
                <w:sz w:val="24"/>
                <w:szCs w:val="24"/>
              </w:rPr>
            </w:pPr>
            <w:r w:rsidRPr="004179A2">
              <w:rPr>
                <w:b/>
                <w:sz w:val="24"/>
                <w:szCs w:val="24"/>
              </w:rPr>
              <w:t>1 806,00</w:t>
            </w:r>
          </w:p>
        </w:tc>
        <w:tc>
          <w:tcPr>
            <w:tcW w:w="1191" w:type="dxa"/>
            <w:tcBorders>
              <w:top w:val="single" w:sz="4" w:space="0" w:color="auto"/>
              <w:bottom w:val="single" w:sz="4" w:space="0" w:color="auto"/>
            </w:tcBorders>
            <w:vAlign w:val="bottom"/>
          </w:tcPr>
          <w:p w:rsidR="0059004A" w:rsidRPr="004179A2" w:rsidRDefault="0059004A" w:rsidP="00085BE2">
            <w:pPr>
              <w:widowControl w:val="0"/>
              <w:autoSpaceDE w:val="0"/>
              <w:autoSpaceDN w:val="0"/>
              <w:jc w:val="center"/>
              <w:rPr>
                <w:b/>
                <w:sz w:val="24"/>
                <w:szCs w:val="24"/>
              </w:rPr>
            </w:pPr>
            <w:r w:rsidRPr="004179A2">
              <w:rPr>
                <w:b/>
                <w:sz w:val="24"/>
                <w:szCs w:val="24"/>
              </w:rPr>
              <w:t>1 806,00</w:t>
            </w:r>
          </w:p>
        </w:tc>
      </w:tr>
      <w:tr w:rsidR="0059004A" w:rsidRPr="005200BF" w:rsidTr="00085BE2">
        <w:tblPrEx>
          <w:tblBorders>
            <w:insideH w:val="none" w:sz="0" w:space="0" w:color="auto"/>
          </w:tblBorders>
        </w:tblPrEx>
        <w:tc>
          <w:tcPr>
            <w:tcW w:w="2722" w:type="dxa"/>
            <w:gridSpan w:val="4"/>
            <w:tcBorders>
              <w:top w:val="single" w:sz="4" w:space="0" w:color="auto"/>
              <w:bottom w:val="nil"/>
            </w:tcBorders>
          </w:tcPr>
          <w:p w:rsidR="0059004A" w:rsidRPr="004179A2" w:rsidRDefault="0059004A" w:rsidP="00085BE2">
            <w:pPr>
              <w:widowControl w:val="0"/>
              <w:autoSpaceDE w:val="0"/>
              <w:autoSpaceDN w:val="0"/>
              <w:rPr>
                <w:sz w:val="24"/>
                <w:szCs w:val="24"/>
              </w:rPr>
            </w:pPr>
            <w:r w:rsidRPr="004179A2">
              <w:rPr>
                <w:b/>
                <w:sz w:val="24"/>
                <w:szCs w:val="24"/>
              </w:rPr>
              <w:t>Областной бюджет</w:t>
            </w:r>
          </w:p>
        </w:tc>
        <w:tc>
          <w:tcPr>
            <w:tcW w:w="1304" w:type="dxa"/>
            <w:tcBorders>
              <w:top w:val="single" w:sz="4" w:space="0" w:color="auto"/>
              <w:bottom w:val="nil"/>
            </w:tcBorders>
          </w:tcPr>
          <w:p w:rsidR="0059004A" w:rsidRPr="004179A2" w:rsidRDefault="0059004A" w:rsidP="00085BE2">
            <w:pPr>
              <w:jc w:val="center"/>
              <w:rPr>
                <w:sz w:val="24"/>
                <w:szCs w:val="24"/>
              </w:rPr>
            </w:pPr>
            <w:r w:rsidRPr="004179A2">
              <w:rPr>
                <w:sz w:val="24"/>
                <w:szCs w:val="24"/>
              </w:rPr>
              <w:t>0,00</w:t>
            </w:r>
          </w:p>
        </w:tc>
        <w:tc>
          <w:tcPr>
            <w:tcW w:w="1281" w:type="dxa"/>
            <w:tcBorders>
              <w:top w:val="single" w:sz="4" w:space="0" w:color="auto"/>
              <w:bottom w:val="nil"/>
            </w:tcBorders>
          </w:tcPr>
          <w:p w:rsidR="0059004A" w:rsidRPr="004179A2" w:rsidRDefault="0059004A" w:rsidP="00085BE2">
            <w:pPr>
              <w:jc w:val="center"/>
              <w:rPr>
                <w:sz w:val="24"/>
                <w:szCs w:val="24"/>
              </w:rPr>
            </w:pPr>
            <w:r w:rsidRPr="004179A2">
              <w:rPr>
                <w:sz w:val="24"/>
                <w:szCs w:val="24"/>
              </w:rPr>
              <w:t>0,00</w:t>
            </w:r>
          </w:p>
        </w:tc>
        <w:tc>
          <w:tcPr>
            <w:tcW w:w="1247" w:type="dxa"/>
            <w:tcBorders>
              <w:top w:val="single" w:sz="4" w:space="0" w:color="auto"/>
              <w:bottom w:val="nil"/>
            </w:tcBorders>
          </w:tcPr>
          <w:p w:rsidR="0059004A" w:rsidRPr="004179A2" w:rsidRDefault="0059004A" w:rsidP="00085BE2">
            <w:pPr>
              <w:jc w:val="center"/>
              <w:rPr>
                <w:sz w:val="24"/>
                <w:szCs w:val="24"/>
              </w:rPr>
            </w:pPr>
            <w:r w:rsidRPr="004179A2">
              <w:rPr>
                <w:sz w:val="24"/>
                <w:szCs w:val="24"/>
              </w:rPr>
              <w:t>0,00</w:t>
            </w:r>
          </w:p>
        </w:tc>
        <w:tc>
          <w:tcPr>
            <w:tcW w:w="1191" w:type="dxa"/>
            <w:tcBorders>
              <w:top w:val="single" w:sz="4" w:space="0" w:color="auto"/>
              <w:bottom w:val="nil"/>
            </w:tcBorders>
          </w:tcPr>
          <w:p w:rsidR="0059004A" w:rsidRPr="004179A2" w:rsidRDefault="0059004A" w:rsidP="00085BE2">
            <w:pPr>
              <w:jc w:val="center"/>
              <w:rPr>
                <w:sz w:val="24"/>
                <w:szCs w:val="24"/>
              </w:rPr>
            </w:pPr>
            <w:r w:rsidRPr="004179A2">
              <w:rPr>
                <w:sz w:val="24"/>
                <w:szCs w:val="24"/>
              </w:rPr>
              <w:t>0,00</w:t>
            </w:r>
          </w:p>
        </w:tc>
        <w:tc>
          <w:tcPr>
            <w:tcW w:w="1191" w:type="dxa"/>
            <w:tcBorders>
              <w:top w:val="single" w:sz="4" w:space="0" w:color="auto"/>
              <w:bottom w:val="nil"/>
            </w:tcBorders>
          </w:tcPr>
          <w:p w:rsidR="0059004A" w:rsidRPr="004179A2" w:rsidRDefault="0059004A" w:rsidP="00085BE2">
            <w:pPr>
              <w:jc w:val="center"/>
              <w:rPr>
                <w:sz w:val="24"/>
                <w:szCs w:val="24"/>
              </w:rPr>
            </w:pPr>
            <w:r w:rsidRPr="004179A2">
              <w:rPr>
                <w:sz w:val="24"/>
                <w:szCs w:val="24"/>
              </w:rPr>
              <w:t>0,00</w:t>
            </w:r>
          </w:p>
        </w:tc>
        <w:tc>
          <w:tcPr>
            <w:tcW w:w="1191" w:type="dxa"/>
            <w:tcBorders>
              <w:top w:val="single" w:sz="4" w:space="0" w:color="auto"/>
              <w:bottom w:val="nil"/>
            </w:tcBorders>
          </w:tcPr>
          <w:p w:rsidR="0059004A" w:rsidRPr="004179A2" w:rsidRDefault="0059004A" w:rsidP="00085BE2">
            <w:pPr>
              <w:jc w:val="center"/>
              <w:rPr>
                <w:sz w:val="24"/>
                <w:szCs w:val="24"/>
              </w:rPr>
            </w:pPr>
            <w:r w:rsidRPr="004179A2">
              <w:rPr>
                <w:sz w:val="24"/>
                <w:szCs w:val="24"/>
              </w:rPr>
              <w:t>0,00</w:t>
            </w:r>
          </w:p>
        </w:tc>
      </w:tr>
      <w:tr w:rsidR="0059004A" w:rsidRPr="005200BF" w:rsidTr="00085BE2">
        <w:tblPrEx>
          <w:tblBorders>
            <w:insideH w:val="none" w:sz="0" w:space="0" w:color="auto"/>
          </w:tblBorders>
        </w:tblPrEx>
        <w:tc>
          <w:tcPr>
            <w:tcW w:w="2722" w:type="dxa"/>
            <w:gridSpan w:val="4"/>
            <w:tcBorders>
              <w:top w:val="single" w:sz="4" w:space="0" w:color="auto"/>
              <w:bottom w:val="nil"/>
            </w:tcBorders>
          </w:tcPr>
          <w:p w:rsidR="0059004A" w:rsidRPr="004179A2" w:rsidRDefault="0059004A" w:rsidP="00085BE2">
            <w:pPr>
              <w:widowControl w:val="0"/>
              <w:autoSpaceDE w:val="0"/>
              <w:autoSpaceDN w:val="0"/>
              <w:rPr>
                <w:sz w:val="24"/>
                <w:szCs w:val="24"/>
              </w:rPr>
            </w:pPr>
            <w:r w:rsidRPr="004179A2">
              <w:rPr>
                <w:b/>
                <w:sz w:val="24"/>
                <w:szCs w:val="24"/>
              </w:rPr>
              <w:t>Местный бюджет</w:t>
            </w:r>
          </w:p>
        </w:tc>
        <w:tc>
          <w:tcPr>
            <w:tcW w:w="1304" w:type="dxa"/>
            <w:tcBorders>
              <w:top w:val="single" w:sz="4" w:space="0" w:color="auto"/>
              <w:bottom w:val="nil"/>
            </w:tcBorders>
            <w:vAlign w:val="bottom"/>
          </w:tcPr>
          <w:p w:rsidR="0059004A" w:rsidRPr="004179A2" w:rsidRDefault="00D81456" w:rsidP="00085BE2">
            <w:pPr>
              <w:widowControl w:val="0"/>
              <w:autoSpaceDE w:val="0"/>
              <w:autoSpaceDN w:val="0"/>
              <w:jc w:val="center"/>
              <w:rPr>
                <w:sz w:val="24"/>
                <w:szCs w:val="24"/>
              </w:rPr>
            </w:pPr>
            <w:r w:rsidRPr="004179A2">
              <w:rPr>
                <w:sz w:val="24"/>
                <w:szCs w:val="24"/>
              </w:rPr>
              <w:t>87799,5</w:t>
            </w:r>
            <w:r w:rsidR="00C43379" w:rsidRPr="004179A2">
              <w:rPr>
                <w:sz w:val="24"/>
                <w:szCs w:val="24"/>
              </w:rPr>
              <w:t>3</w:t>
            </w:r>
          </w:p>
        </w:tc>
        <w:tc>
          <w:tcPr>
            <w:tcW w:w="1281" w:type="dxa"/>
            <w:tcBorders>
              <w:top w:val="single" w:sz="4" w:space="0" w:color="auto"/>
              <w:bottom w:val="nil"/>
            </w:tcBorders>
            <w:vAlign w:val="bottom"/>
          </w:tcPr>
          <w:p w:rsidR="0059004A" w:rsidRPr="004179A2" w:rsidRDefault="0059004A" w:rsidP="00085BE2">
            <w:pPr>
              <w:widowControl w:val="0"/>
              <w:autoSpaceDE w:val="0"/>
              <w:autoSpaceDN w:val="0"/>
              <w:jc w:val="center"/>
              <w:rPr>
                <w:sz w:val="24"/>
                <w:szCs w:val="24"/>
              </w:rPr>
            </w:pPr>
            <w:r w:rsidRPr="004179A2">
              <w:rPr>
                <w:sz w:val="24"/>
                <w:szCs w:val="24"/>
              </w:rPr>
              <w:t>943,73</w:t>
            </w:r>
          </w:p>
        </w:tc>
        <w:tc>
          <w:tcPr>
            <w:tcW w:w="1247" w:type="dxa"/>
            <w:tcBorders>
              <w:top w:val="single" w:sz="4" w:space="0" w:color="auto"/>
              <w:bottom w:val="nil"/>
            </w:tcBorders>
            <w:vAlign w:val="bottom"/>
          </w:tcPr>
          <w:p w:rsidR="0059004A" w:rsidRPr="004179A2" w:rsidRDefault="00D81456" w:rsidP="00085BE2">
            <w:pPr>
              <w:widowControl w:val="0"/>
              <w:autoSpaceDE w:val="0"/>
              <w:autoSpaceDN w:val="0"/>
              <w:jc w:val="center"/>
              <w:rPr>
                <w:sz w:val="24"/>
                <w:szCs w:val="24"/>
              </w:rPr>
            </w:pPr>
            <w:r w:rsidRPr="004179A2">
              <w:rPr>
                <w:sz w:val="24"/>
                <w:szCs w:val="24"/>
              </w:rPr>
              <w:t>1537,8</w:t>
            </w:r>
            <w:r w:rsidR="00C43379" w:rsidRPr="004179A2">
              <w:rPr>
                <w:sz w:val="24"/>
                <w:szCs w:val="24"/>
              </w:rPr>
              <w:t>0</w:t>
            </w:r>
          </w:p>
        </w:tc>
        <w:tc>
          <w:tcPr>
            <w:tcW w:w="1191" w:type="dxa"/>
            <w:tcBorders>
              <w:top w:val="single" w:sz="4" w:space="0" w:color="auto"/>
              <w:bottom w:val="nil"/>
            </w:tcBorders>
            <w:vAlign w:val="bottom"/>
          </w:tcPr>
          <w:p w:rsidR="0059004A" w:rsidRPr="004179A2" w:rsidRDefault="0059004A" w:rsidP="00085BE2">
            <w:pPr>
              <w:widowControl w:val="0"/>
              <w:autoSpaceDE w:val="0"/>
              <w:autoSpaceDN w:val="0"/>
              <w:jc w:val="center"/>
              <w:rPr>
                <w:sz w:val="24"/>
                <w:szCs w:val="24"/>
              </w:rPr>
            </w:pPr>
            <w:r w:rsidRPr="004179A2">
              <w:rPr>
                <w:sz w:val="24"/>
                <w:szCs w:val="24"/>
              </w:rPr>
              <w:t>2 706,00</w:t>
            </w:r>
          </w:p>
        </w:tc>
        <w:tc>
          <w:tcPr>
            <w:tcW w:w="1191" w:type="dxa"/>
            <w:tcBorders>
              <w:top w:val="single" w:sz="4" w:space="0" w:color="auto"/>
              <w:bottom w:val="nil"/>
            </w:tcBorders>
            <w:vAlign w:val="bottom"/>
          </w:tcPr>
          <w:p w:rsidR="0059004A" w:rsidRPr="004179A2" w:rsidRDefault="0059004A" w:rsidP="00085BE2">
            <w:pPr>
              <w:widowControl w:val="0"/>
              <w:autoSpaceDE w:val="0"/>
              <w:autoSpaceDN w:val="0"/>
              <w:jc w:val="center"/>
              <w:rPr>
                <w:sz w:val="24"/>
                <w:szCs w:val="24"/>
              </w:rPr>
            </w:pPr>
            <w:r w:rsidRPr="004179A2">
              <w:rPr>
                <w:sz w:val="24"/>
                <w:szCs w:val="24"/>
              </w:rPr>
              <w:t>1 806,00</w:t>
            </w:r>
          </w:p>
        </w:tc>
        <w:tc>
          <w:tcPr>
            <w:tcW w:w="1191" w:type="dxa"/>
            <w:tcBorders>
              <w:top w:val="single" w:sz="4" w:space="0" w:color="auto"/>
              <w:bottom w:val="nil"/>
            </w:tcBorders>
            <w:vAlign w:val="bottom"/>
          </w:tcPr>
          <w:p w:rsidR="0059004A" w:rsidRPr="004179A2" w:rsidRDefault="0059004A" w:rsidP="00085BE2">
            <w:pPr>
              <w:widowControl w:val="0"/>
              <w:autoSpaceDE w:val="0"/>
              <w:autoSpaceDN w:val="0"/>
              <w:jc w:val="center"/>
              <w:rPr>
                <w:sz w:val="24"/>
                <w:szCs w:val="24"/>
              </w:rPr>
            </w:pPr>
            <w:r w:rsidRPr="004179A2">
              <w:rPr>
                <w:sz w:val="24"/>
                <w:szCs w:val="24"/>
              </w:rPr>
              <w:t>1 806,00</w:t>
            </w:r>
          </w:p>
        </w:tc>
      </w:tr>
      <w:tr w:rsidR="0059004A" w:rsidRPr="005200BF" w:rsidTr="00085BE2">
        <w:tblPrEx>
          <w:tblBorders>
            <w:insideH w:val="none" w:sz="0" w:space="0" w:color="auto"/>
          </w:tblBorders>
        </w:tblPrEx>
        <w:tc>
          <w:tcPr>
            <w:tcW w:w="1418" w:type="dxa"/>
            <w:vMerge w:val="restart"/>
            <w:tcBorders>
              <w:top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Комитет по ЖКХ, транспорту и связи</w:t>
            </w:r>
          </w:p>
        </w:tc>
        <w:tc>
          <w:tcPr>
            <w:tcW w:w="1304" w:type="dxa"/>
            <w:gridSpan w:val="3"/>
            <w:tcBorders>
              <w:top w:val="single" w:sz="4" w:space="0" w:color="auto"/>
              <w:bottom w:val="single" w:sz="4" w:space="0" w:color="auto"/>
            </w:tcBorders>
          </w:tcPr>
          <w:p w:rsidR="0059004A" w:rsidRPr="00DA42A8" w:rsidRDefault="0059004A" w:rsidP="00085BE2">
            <w:pPr>
              <w:rPr>
                <w:b/>
                <w:sz w:val="24"/>
                <w:szCs w:val="24"/>
              </w:rPr>
            </w:pPr>
            <w:r w:rsidRPr="00DA42A8">
              <w:rPr>
                <w:b/>
                <w:sz w:val="24"/>
                <w:szCs w:val="24"/>
              </w:rPr>
              <w:t xml:space="preserve">Всего, в </w:t>
            </w:r>
            <w:proofErr w:type="spellStart"/>
            <w:r w:rsidRPr="00DA42A8">
              <w:rPr>
                <w:b/>
                <w:sz w:val="24"/>
                <w:szCs w:val="24"/>
              </w:rPr>
              <w:t>т.ч</w:t>
            </w:r>
            <w:proofErr w:type="spellEnd"/>
            <w:r w:rsidRPr="00DA42A8">
              <w:rPr>
                <w:b/>
                <w:sz w:val="24"/>
                <w:szCs w:val="24"/>
              </w:rPr>
              <w:t>.</w:t>
            </w:r>
          </w:p>
        </w:tc>
        <w:tc>
          <w:tcPr>
            <w:tcW w:w="1304" w:type="dxa"/>
            <w:tcBorders>
              <w:top w:val="single" w:sz="4" w:space="0" w:color="auto"/>
              <w:bottom w:val="single" w:sz="4" w:space="0" w:color="auto"/>
            </w:tcBorders>
          </w:tcPr>
          <w:p w:rsidR="0059004A" w:rsidRPr="00DA42A8" w:rsidRDefault="00C43379" w:rsidP="00085BE2">
            <w:pPr>
              <w:widowControl w:val="0"/>
              <w:autoSpaceDE w:val="0"/>
              <w:autoSpaceDN w:val="0"/>
              <w:jc w:val="center"/>
              <w:rPr>
                <w:b/>
                <w:sz w:val="24"/>
                <w:szCs w:val="24"/>
              </w:rPr>
            </w:pPr>
            <w:r>
              <w:rPr>
                <w:b/>
                <w:sz w:val="24"/>
                <w:szCs w:val="24"/>
              </w:rPr>
              <w:t>8 525,</w:t>
            </w:r>
            <w:r w:rsidR="00D81456">
              <w:rPr>
                <w:b/>
                <w:sz w:val="24"/>
                <w:szCs w:val="24"/>
              </w:rPr>
              <w:t>5</w:t>
            </w:r>
            <w:r>
              <w:rPr>
                <w:b/>
                <w:sz w:val="24"/>
                <w:szCs w:val="24"/>
              </w:rPr>
              <w:t>3</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943,73</w:t>
            </w:r>
          </w:p>
        </w:tc>
        <w:tc>
          <w:tcPr>
            <w:tcW w:w="1247" w:type="dxa"/>
            <w:tcBorders>
              <w:top w:val="single" w:sz="4" w:space="0" w:color="auto"/>
              <w:bottom w:val="single" w:sz="4" w:space="0" w:color="auto"/>
            </w:tcBorders>
          </w:tcPr>
          <w:p w:rsidR="0059004A" w:rsidRPr="00DA42A8" w:rsidRDefault="00D81456" w:rsidP="00085BE2">
            <w:pPr>
              <w:widowControl w:val="0"/>
              <w:autoSpaceDE w:val="0"/>
              <w:autoSpaceDN w:val="0"/>
              <w:jc w:val="center"/>
              <w:rPr>
                <w:b/>
                <w:sz w:val="24"/>
                <w:szCs w:val="24"/>
              </w:rPr>
            </w:pPr>
            <w:r>
              <w:rPr>
                <w:b/>
                <w:sz w:val="24"/>
                <w:szCs w:val="24"/>
              </w:rPr>
              <w:t>1497,8</w:t>
            </w:r>
            <w:r w:rsidR="00C43379">
              <w:rPr>
                <w:b/>
                <w:sz w:val="24"/>
                <w:szCs w:val="24"/>
              </w:rPr>
              <w:t>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2 628,00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1</w:t>
            </w:r>
            <w:r w:rsidR="00D81456">
              <w:rPr>
                <w:b/>
                <w:sz w:val="24"/>
                <w:szCs w:val="24"/>
              </w:rPr>
              <w:t> </w:t>
            </w:r>
            <w:r w:rsidRPr="00DA42A8">
              <w:rPr>
                <w:b/>
                <w:sz w:val="24"/>
                <w:szCs w:val="24"/>
              </w:rPr>
              <w:t>728</w:t>
            </w:r>
            <w:r w:rsidR="00D81456">
              <w:rPr>
                <w:b/>
                <w:sz w:val="24"/>
                <w:szCs w:val="24"/>
              </w:rPr>
              <w:t>,00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1</w:t>
            </w:r>
            <w:r w:rsidR="00D81456">
              <w:rPr>
                <w:b/>
                <w:sz w:val="24"/>
                <w:szCs w:val="24"/>
              </w:rPr>
              <w:t> </w:t>
            </w:r>
            <w:r w:rsidRPr="00DA42A8">
              <w:rPr>
                <w:b/>
                <w:sz w:val="24"/>
                <w:szCs w:val="24"/>
              </w:rPr>
              <w:t>728</w:t>
            </w:r>
            <w:r w:rsidR="00D81456">
              <w:rPr>
                <w:b/>
                <w:sz w:val="24"/>
                <w:szCs w:val="24"/>
              </w:rPr>
              <w:t>,00</w:t>
            </w:r>
          </w:p>
        </w:tc>
      </w:tr>
      <w:tr w:rsidR="0059004A" w:rsidRPr="005200BF" w:rsidTr="00085BE2">
        <w:tblPrEx>
          <w:tblBorders>
            <w:insideH w:val="none" w:sz="0" w:space="0" w:color="auto"/>
          </w:tblBorders>
        </w:tblPrEx>
        <w:tc>
          <w:tcPr>
            <w:tcW w:w="1418" w:type="dxa"/>
            <w:vMerge/>
          </w:tcPr>
          <w:p w:rsidR="0059004A" w:rsidRPr="00DA42A8" w:rsidRDefault="0059004A" w:rsidP="00085BE2">
            <w:pPr>
              <w:widowControl w:val="0"/>
              <w:autoSpaceDE w:val="0"/>
              <w:autoSpaceDN w:val="0"/>
              <w:jc w:val="center"/>
              <w:rPr>
                <w:sz w:val="24"/>
                <w:szCs w:val="24"/>
              </w:rPr>
            </w:pPr>
          </w:p>
        </w:tc>
        <w:tc>
          <w:tcPr>
            <w:tcW w:w="1304" w:type="dxa"/>
            <w:gridSpan w:val="3"/>
            <w:tcBorders>
              <w:top w:val="single" w:sz="4" w:space="0" w:color="auto"/>
              <w:bottom w:val="single" w:sz="4" w:space="0" w:color="auto"/>
            </w:tcBorders>
          </w:tcPr>
          <w:p w:rsidR="0059004A" w:rsidRPr="00DA42A8" w:rsidRDefault="0059004A" w:rsidP="00085BE2">
            <w:pPr>
              <w:rPr>
                <w:sz w:val="24"/>
                <w:szCs w:val="24"/>
              </w:rPr>
            </w:pPr>
            <w:r w:rsidRPr="00DA42A8">
              <w:rPr>
                <w:sz w:val="24"/>
                <w:szCs w:val="24"/>
              </w:rPr>
              <w:t>Областной бюджет</w:t>
            </w:r>
          </w:p>
        </w:tc>
        <w:tc>
          <w:tcPr>
            <w:tcW w:w="1304"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28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247"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r>
      <w:tr w:rsidR="0059004A" w:rsidRPr="005200BF" w:rsidTr="00085BE2">
        <w:tblPrEx>
          <w:tblBorders>
            <w:insideH w:val="none" w:sz="0" w:space="0" w:color="auto"/>
          </w:tblBorders>
        </w:tblPrEx>
        <w:tc>
          <w:tcPr>
            <w:tcW w:w="1418" w:type="dxa"/>
            <w:vMerge/>
            <w:tcBorders>
              <w:bottom w:val="single" w:sz="4" w:space="0" w:color="auto"/>
            </w:tcBorders>
          </w:tcPr>
          <w:p w:rsidR="0059004A" w:rsidRPr="00DA42A8" w:rsidRDefault="0059004A" w:rsidP="00085BE2">
            <w:pPr>
              <w:widowControl w:val="0"/>
              <w:autoSpaceDE w:val="0"/>
              <w:autoSpaceDN w:val="0"/>
              <w:jc w:val="center"/>
              <w:rPr>
                <w:sz w:val="24"/>
                <w:szCs w:val="24"/>
              </w:rPr>
            </w:pPr>
          </w:p>
        </w:tc>
        <w:tc>
          <w:tcPr>
            <w:tcW w:w="1304" w:type="dxa"/>
            <w:gridSpan w:val="3"/>
            <w:tcBorders>
              <w:top w:val="single" w:sz="4" w:space="0" w:color="auto"/>
              <w:bottom w:val="single" w:sz="4" w:space="0" w:color="auto"/>
            </w:tcBorders>
          </w:tcPr>
          <w:p w:rsidR="0059004A" w:rsidRPr="00DA42A8" w:rsidRDefault="0059004A" w:rsidP="00085BE2">
            <w:pPr>
              <w:rPr>
                <w:sz w:val="24"/>
                <w:szCs w:val="24"/>
              </w:rPr>
            </w:pPr>
            <w:r w:rsidRPr="00DA42A8">
              <w:rPr>
                <w:sz w:val="24"/>
                <w:szCs w:val="24"/>
              </w:rPr>
              <w:t>Местный бюджет</w:t>
            </w:r>
          </w:p>
        </w:tc>
        <w:tc>
          <w:tcPr>
            <w:tcW w:w="1304" w:type="dxa"/>
            <w:tcBorders>
              <w:top w:val="single" w:sz="4" w:space="0" w:color="auto"/>
              <w:bottom w:val="single" w:sz="4" w:space="0" w:color="auto"/>
            </w:tcBorders>
          </w:tcPr>
          <w:p w:rsidR="0059004A" w:rsidRPr="00DA42A8" w:rsidRDefault="00C43379" w:rsidP="00085BE2">
            <w:pPr>
              <w:widowControl w:val="0"/>
              <w:autoSpaceDE w:val="0"/>
              <w:autoSpaceDN w:val="0"/>
              <w:jc w:val="center"/>
              <w:rPr>
                <w:sz w:val="24"/>
                <w:szCs w:val="24"/>
              </w:rPr>
            </w:pPr>
            <w:r>
              <w:rPr>
                <w:sz w:val="24"/>
                <w:szCs w:val="24"/>
              </w:rPr>
              <w:t>8 525,</w:t>
            </w:r>
            <w:r w:rsidR="00D81456">
              <w:rPr>
                <w:sz w:val="24"/>
                <w:szCs w:val="24"/>
              </w:rPr>
              <w:t>5</w:t>
            </w:r>
            <w:r>
              <w:rPr>
                <w:sz w:val="24"/>
                <w:szCs w:val="24"/>
              </w:rPr>
              <w:t>3</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943,73</w:t>
            </w:r>
          </w:p>
        </w:tc>
        <w:tc>
          <w:tcPr>
            <w:tcW w:w="1247" w:type="dxa"/>
            <w:tcBorders>
              <w:top w:val="single" w:sz="4" w:space="0" w:color="auto"/>
              <w:bottom w:val="single" w:sz="4" w:space="0" w:color="auto"/>
            </w:tcBorders>
          </w:tcPr>
          <w:p w:rsidR="0059004A" w:rsidRPr="00DA42A8" w:rsidRDefault="0059004A" w:rsidP="00C43379">
            <w:pPr>
              <w:widowControl w:val="0"/>
              <w:autoSpaceDE w:val="0"/>
              <w:autoSpaceDN w:val="0"/>
              <w:rPr>
                <w:sz w:val="24"/>
                <w:szCs w:val="24"/>
              </w:rPr>
            </w:pPr>
            <w:r w:rsidRPr="00DA42A8">
              <w:rPr>
                <w:sz w:val="24"/>
                <w:szCs w:val="24"/>
              </w:rPr>
              <w:t xml:space="preserve">    </w:t>
            </w:r>
            <w:r w:rsidR="00D81456">
              <w:rPr>
                <w:sz w:val="24"/>
                <w:szCs w:val="24"/>
              </w:rPr>
              <w:t>1497,8</w:t>
            </w:r>
            <w:r w:rsidR="00C43379">
              <w:rPr>
                <w:sz w:val="24"/>
                <w:szCs w:val="24"/>
              </w:rPr>
              <w:t>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2 628,00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1</w:t>
            </w:r>
            <w:r w:rsidR="00D81456">
              <w:rPr>
                <w:sz w:val="24"/>
                <w:szCs w:val="24"/>
              </w:rPr>
              <w:t> </w:t>
            </w:r>
            <w:r w:rsidRPr="00DA42A8">
              <w:rPr>
                <w:sz w:val="24"/>
                <w:szCs w:val="24"/>
              </w:rPr>
              <w:t>728</w:t>
            </w:r>
            <w:r w:rsidR="00D81456">
              <w:rPr>
                <w:sz w:val="24"/>
                <w:szCs w:val="24"/>
              </w:rPr>
              <w:t>,00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1</w:t>
            </w:r>
            <w:r w:rsidR="00D81456">
              <w:rPr>
                <w:sz w:val="24"/>
                <w:szCs w:val="24"/>
              </w:rPr>
              <w:t> </w:t>
            </w:r>
            <w:r w:rsidRPr="00DA42A8">
              <w:rPr>
                <w:sz w:val="24"/>
                <w:szCs w:val="24"/>
              </w:rPr>
              <w:t>728</w:t>
            </w:r>
            <w:r w:rsidR="00D81456">
              <w:rPr>
                <w:sz w:val="24"/>
                <w:szCs w:val="24"/>
              </w:rPr>
              <w:t>,00</w:t>
            </w:r>
          </w:p>
        </w:tc>
      </w:tr>
      <w:tr w:rsidR="0059004A" w:rsidRPr="005200BF" w:rsidTr="00085BE2">
        <w:tblPrEx>
          <w:tblBorders>
            <w:insideH w:val="none" w:sz="0" w:space="0" w:color="auto"/>
          </w:tblBorders>
        </w:tblPrEx>
        <w:tc>
          <w:tcPr>
            <w:tcW w:w="1418" w:type="dxa"/>
            <w:vMerge w:val="restart"/>
            <w:tcBorders>
              <w:top w:val="nil"/>
            </w:tcBorders>
          </w:tcPr>
          <w:p w:rsidR="0059004A" w:rsidRPr="00DA42A8" w:rsidRDefault="0059004A" w:rsidP="00085BE2">
            <w:pPr>
              <w:widowControl w:val="0"/>
              <w:autoSpaceDE w:val="0"/>
              <w:autoSpaceDN w:val="0"/>
              <w:jc w:val="center"/>
              <w:rPr>
                <w:sz w:val="24"/>
                <w:szCs w:val="24"/>
              </w:rPr>
            </w:pPr>
            <w:r w:rsidRPr="00DA42A8">
              <w:rPr>
                <w:sz w:val="24"/>
                <w:szCs w:val="24"/>
              </w:rPr>
              <w:t>Управление</w:t>
            </w:r>
          </w:p>
          <w:p w:rsidR="0059004A" w:rsidRPr="00DA42A8" w:rsidRDefault="0059004A" w:rsidP="00085BE2">
            <w:pPr>
              <w:widowControl w:val="0"/>
              <w:autoSpaceDE w:val="0"/>
              <w:autoSpaceDN w:val="0"/>
              <w:jc w:val="center"/>
              <w:rPr>
                <w:sz w:val="24"/>
                <w:szCs w:val="24"/>
              </w:rPr>
            </w:pPr>
            <w:r w:rsidRPr="00DA42A8">
              <w:rPr>
                <w:sz w:val="24"/>
                <w:szCs w:val="24"/>
              </w:rPr>
              <w:t>Образования</w:t>
            </w:r>
          </w:p>
        </w:tc>
        <w:tc>
          <w:tcPr>
            <w:tcW w:w="1304" w:type="dxa"/>
            <w:gridSpan w:val="3"/>
            <w:tcBorders>
              <w:top w:val="nil"/>
              <w:bottom w:val="single" w:sz="4" w:space="0" w:color="auto"/>
            </w:tcBorders>
          </w:tcPr>
          <w:p w:rsidR="0059004A" w:rsidRPr="00DA42A8" w:rsidRDefault="0059004A" w:rsidP="00085BE2">
            <w:pPr>
              <w:rPr>
                <w:b/>
                <w:sz w:val="24"/>
                <w:szCs w:val="24"/>
              </w:rPr>
            </w:pPr>
            <w:r w:rsidRPr="00DA42A8">
              <w:rPr>
                <w:b/>
                <w:sz w:val="24"/>
                <w:szCs w:val="24"/>
              </w:rPr>
              <w:t xml:space="preserve">Всего, в </w:t>
            </w:r>
            <w:proofErr w:type="spellStart"/>
            <w:r w:rsidRPr="00DA42A8">
              <w:rPr>
                <w:b/>
                <w:sz w:val="24"/>
                <w:szCs w:val="24"/>
              </w:rPr>
              <w:t>т.ч</w:t>
            </w:r>
            <w:proofErr w:type="spellEnd"/>
            <w:r w:rsidRPr="00DA42A8">
              <w:rPr>
                <w:b/>
                <w:sz w:val="24"/>
                <w:szCs w:val="24"/>
              </w:rPr>
              <w:t>.</w:t>
            </w:r>
          </w:p>
        </w:tc>
        <w:tc>
          <w:tcPr>
            <w:tcW w:w="1304" w:type="dxa"/>
            <w:tcBorders>
              <w:top w:val="nil"/>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274,00</w:t>
            </w:r>
          </w:p>
        </w:tc>
        <w:tc>
          <w:tcPr>
            <w:tcW w:w="1281" w:type="dxa"/>
            <w:tcBorders>
              <w:top w:val="nil"/>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0,00</w:t>
            </w:r>
          </w:p>
        </w:tc>
        <w:tc>
          <w:tcPr>
            <w:tcW w:w="1247" w:type="dxa"/>
            <w:tcBorders>
              <w:top w:val="nil"/>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40,00</w:t>
            </w:r>
          </w:p>
        </w:tc>
        <w:tc>
          <w:tcPr>
            <w:tcW w:w="1191" w:type="dxa"/>
            <w:tcBorders>
              <w:top w:val="nil"/>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78,00</w:t>
            </w:r>
          </w:p>
        </w:tc>
        <w:tc>
          <w:tcPr>
            <w:tcW w:w="1191" w:type="dxa"/>
            <w:tcBorders>
              <w:top w:val="nil"/>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78,00</w:t>
            </w:r>
          </w:p>
        </w:tc>
        <w:tc>
          <w:tcPr>
            <w:tcW w:w="1191" w:type="dxa"/>
            <w:tcBorders>
              <w:top w:val="nil"/>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78,00</w:t>
            </w:r>
          </w:p>
        </w:tc>
      </w:tr>
      <w:tr w:rsidR="0059004A" w:rsidRPr="005200BF" w:rsidTr="00085BE2">
        <w:tblPrEx>
          <w:tblBorders>
            <w:insideH w:val="none" w:sz="0" w:space="0" w:color="auto"/>
          </w:tblBorders>
        </w:tblPrEx>
        <w:tc>
          <w:tcPr>
            <w:tcW w:w="1418" w:type="dxa"/>
            <w:vMerge/>
          </w:tcPr>
          <w:p w:rsidR="0059004A" w:rsidRPr="00DA42A8" w:rsidRDefault="0059004A" w:rsidP="00085BE2">
            <w:pPr>
              <w:widowControl w:val="0"/>
              <w:autoSpaceDE w:val="0"/>
              <w:autoSpaceDN w:val="0"/>
              <w:jc w:val="center"/>
              <w:rPr>
                <w:sz w:val="24"/>
                <w:szCs w:val="24"/>
              </w:rPr>
            </w:pPr>
          </w:p>
        </w:tc>
        <w:tc>
          <w:tcPr>
            <w:tcW w:w="1304" w:type="dxa"/>
            <w:gridSpan w:val="3"/>
            <w:tcBorders>
              <w:top w:val="nil"/>
              <w:bottom w:val="single" w:sz="4" w:space="0" w:color="auto"/>
            </w:tcBorders>
          </w:tcPr>
          <w:p w:rsidR="0059004A" w:rsidRPr="00DA42A8" w:rsidRDefault="0059004A" w:rsidP="00085BE2">
            <w:pPr>
              <w:rPr>
                <w:sz w:val="24"/>
                <w:szCs w:val="24"/>
              </w:rPr>
            </w:pPr>
            <w:r w:rsidRPr="00DA42A8">
              <w:rPr>
                <w:sz w:val="24"/>
                <w:szCs w:val="24"/>
              </w:rPr>
              <w:t>Областной бюджет</w:t>
            </w:r>
          </w:p>
        </w:tc>
        <w:tc>
          <w:tcPr>
            <w:tcW w:w="1304" w:type="dxa"/>
            <w:tcBorders>
              <w:top w:val="nil"/>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281" w:type="dxa"/>
            <w:tcBorders>
              <w:top w:val="nil"/>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247" w:type="dxa"/>
            <w:tcBorders>
              <w:top w:val="nil"/>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nil"/>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nil"/>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nil"/>
              <w:bottom w:val="single" w:sz="4" w:space="0" w:color="auto"/>
            </w:tcBorders>
          </w:tcPr>
          <w:p w:rsidR="0059004A" w:rsidRPr="00DA42A8" w:rsidRDefault="0059004A" w:rsidP="00085BE2">
            <w:pPr>
              <w:jc w:val="center"/>
              <w:rPr>
                <w:sz w:val="24"/>
                <w:szCs w:val="24"/>
              </w:rPr>
            </w:pPr>
            <w:r w:rsidRPr="00DA42A8">
              <w:rPr>
                <w:sz w:val="24"/>
                <w:szCs w:val="24"/>
              </w:rPr>
              <w:t>0,00</w:t>
            </w:r>
          </w:p>
        </w:tc>
      </w:tr>
      <w:tr w:rsidR="0059004A" w:rsidRPr="005200BF" w:rsidTr="00085BE2">
        <w:tblPrEx>
          <w:tblBorders>
            <w:insideH w:val="none" w:sz="0" w:space="0" w:color="auto"/>
          </w:tblBorders>
        </w:tblPrEx>
        <w:tc>
          <w:tcPr>
            <w:tcW w:w="1418" w:type="dxa"/>
            <w:vMerge/>
            <w:tcBorders>
              <w:bottom w:val="single" w:sz="4" w:space="0" w:color="auto"/>
            </w:tcBorders>
          </w:tcPr>
          <w:p w:rsidR="0059004A" w:rsidRPr="00DA42A8" w:rsidRDefault="0059004A" w:rsidP="00085BE2">
            <w:pPr>
              <w:widowControl w:val="0"/>
              <w:autoSpaceDE w:val="0"/>
              <w:autoSpaceDN w:val="0"/>
              <w:jc w:val="center"/>
              <w:rPr>
                <w:sz w:val="24"/>
                <w:szCs w:val="24"/>
              </w:rPr>
            </w:pPr>
          </w:p>
        </w:tc>
        <w:tc>
          <w:tcPr>
            <w:tcW w:w="1304" w:type="dxa"/>
            <w:gridSpan w:val="3"/>
            <w:tcBorders>
              <w:top w:val="nil"/>
              <w:bottom w:val="single" w:sz="4" w:space="0" w:color="auto"/>
            </w:tcBorders>
          </w:tcPr>
          <w:p w:rsidR="0059004A" w:rsidRPr="00DA42A8" w:rsidRDefault="0059004A" w:rsidP="00085BE2">
            <w:pPr>
              <w:rPr>
                <w:sz w:val="24"/>
                <w:szCs w:val="24"/>
              </w:rPr>
            </w:pPr>
            <w:r w:rsidRPr="00DA42A8">
              <w:rPr>
                <w:sz w:val="24"/>
                <w:szCs w:val="24"/>
              </w:rPr>
              <w:t>Местный бюджет</w:t>
            </w:r>
          </w:p>
        </w:tc>
        <w:tc>
          <w:tcPr>
            <w:tcW w:w="1304" w:type="dxa"/>
            <w:tcBorders>
              <w:top w:val="nil"/>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274,00</w:t>
            </w:r>
          </w:p>
        </w:tc>
        <w:tc>
          <w:tcPr>
            <w:tcW w:w="1281" w:type="dxa"/>
            <w:tcBorders>
              <w:top w:val="nil"/>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0,00</w:t>
            </w:r>
          </w:p>
        </w:tc>
        <w:tc>
          <w:tcPr>
            <w:tcW w:w="1247" w:type="dxa"/>
            <w:tcBorders>
              <w:top w:val="nil"/>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40,00</w:t>
            </w:r>
          </w:p>
        </w:tc>
        <w:tc>
          <w:tcPr>
            <w:tcW w:w="1191" w:type="dxa"/>
            <w:tcBorders>
              <w:top w:val="nil"/>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78,00</w:t>
            </w:r>
          </w:p>
        </w:tc>
        <w:tc>
          <w:tcPr>
            <w:tcW w:w="1191" w:type="dxa"/>
            <w:tcBorders>
              <w:top w:val="nil"/>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78,00</w:t>
            </w:r>
          </w:p>
        </w:tc>
        <w:tc>
          <w:tcPr>
            <w:tcW w:w="1191" w:type="dxa"/>
            <w:tcBorders>
              <w:top w:val="nil"/>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78,00</w:t>
            </w:r>
          </w:p>
        </w:tc>
      </w:tr>
      <w:tr w:rsidR="0059004A" w:rsidRPr="005200BF" w:rsidTr="00085BE2">
        <w:tc>
          <w:tcPr>
            <w:tcW w:w="10127" w:type="dxa"/>
            <w:gridSpan w:val="10"/>
            <w:tcBorders>
              <w:top w:val="single" w:sz="4" w:space="0" w:color="auto"/>
              <w:bottom w:val="single" w:sz="4" w:space="0" w:color="auto"/>
            </w:tcBorders>
          </w:tcPr>
          <w:p w:rsidR="0059004A" w:rsidRPr="00DA42A8" w:rsidRDefault="007B23BC" w:rsidP="00085BE2">
            <w:pPr>
              <w:widowControl w:val="0"/>
              <w:autoSpaceDE w:val="0"/>
              <w:autoSpaceDN w:val="0"/>
              <w:jc w:val="center"/>
              <w:rPr>
                <w:b/>
                <w:sz w:val="24"/>
                <w:szCs w:val="24"/>
              </w:rPr>
            </w:pPr>
            <w:hyperlink w:anchor="P1233" w:history="1">
              <w:r w:rsidR="0059004A" w:rsidRPr="00DA42A8">
                <w:rPr>
                  <w:b/>
                  <w:sz w:val="24"/>
                  <w:szCs w:val="24"/>
                </w:rPr>
                <w:t>Подпрограмма № 3</w:t>
              </w:r>
            </w:hyperlink>
            <w:r w:rsidR="0059004A" w:rsidRPr="00DA42A8">
              <w:rPr>
                <w:b/>
                <w:sz w:val="24"/>
                <w:szCs w:val="24"/>
              </w:rPr>
              <w:t xml:space="preserve"> «Содержание автомобильных дорог общего пользования местного значения и благоустройство территории муниципального образования «город Саянск»</w:t>
            </w:r>
          </w:p>
        </w:tc>
      </w:tr>
      <w:tr w:rsidR="0059004A" w:rsidRPr="005200BF" w:rsidTr="00085BE2">
        <w:tblPrEx>
          <w:tblBorders>
            <w:insideH w:val="none" w:sz="0" w:space="0" w:color="auto"/>
          </w:tblBorders>
        </w:tblPrEx>
        <w:trPr>
          <w:trHeight w:val="459"/>
        </w:trPr>
        <w:tc>
          <w:tcPr>
            <w:tcW w:w="2615" w:type="dxa"/>
            <w:gridSpan w:val="3"/>
            <w:tcBorders>
              <w:top w:val="single" w:sz="4" w:space="0" w:color="auto"/>
              <w:bottom w:val="single" w:sz="4" w:space="0" w:color="auto"/>
            </w:tcBorders>
          </w:tcPr>
          <w:p w:rsidR="0059004A" w:rsidRPr="00DA42A8" w:rsidRDefault="0059004A" w:rsidP="00085BE2">
            <w:pPr>
              <w:widowControl w:val="0"/>
              <w:autoSpaceDE w:val="0"/>
              <w:autoSpaceDN w:val="0"/>
              <w:rPr>
                <w:b/>
                <w:sz w:val="24"/>
                <w:szCs w:val="24"/>
              </w:rPr>
            </w:pPr>
            <w:r w:rsidRPr="00DA42A8">
              <w:rPr>
                <w:b/>
                <w:sz w:val="24"/>
                <w:szCs w:val="24"/>
              </w:rPr>
              <w:t xml:space="preserve">Всего по </w:t>
            </w:r>
            <w:hyperlink w:anchor="P1233" w:history="1">
              <w:r w:rsidRPr="00DA42A8">
                <w:rPr>
                  <w:b/>
                  <w:sz w:val="24"/>
                  <w:szCs w:val="24"/>
                </w:rPr>
                <w:t>подпрограмме</w:t>
              </w:r>
            </w:hyperlink>
            <w:r w:rsidRPr="00DA42A8">
              <w:rPr>
                <w:b/>
                <w:sz w:val="24"/>
                <w:szCs w:val="24"/>
              </w:rPr>
              <w:t xml:space="preserve"> №3, в </w:t>
            </w:r>
            <w:proofErr w:type="spellStart"/>
            <w:r w:rsidRPr="00DA42A8">
              <w:rPr>
                <w:b/>
                <w:sz w:val="24"/>
                <w:szCs w:val="24"/>
              </w:rPr>
              <w:t>т.ч</w:t>
            </w:r>
            <w:proofErr w:type="spellEnd"/>
            <w:r w:rsidRPr="00DA42A8">
              <w:rPr>
                <w:b/>
                <w:sz w:val="24"/>
                <w:szCs w:val="24"/>
              </w:rPr>
              <w:t>.</w:t>
            </w:r>
          </w:p>
        </w:tc>
        <w:tc>
          <w:tcPr>
            <w:tcW w:w="1411" w:type="dxa"/>
            <w:gridSpan w:val="2"/>
            <w:tcBorders>
              <w:top w:val="single" w:sz="4" w:space="0" w:color="auto"/>
              <w:bottom w:val="single" w:sz="4" w:space="0" w:color="auto"/>
            </w:tcBorders>
          </w:tcPr>
          <w:p w:rsidR="0059004A" w:rsidRPr="00DA42A8" w:rsidRDefault="009D064B" w:rsidP="00085BE2">
            <w:pPr>
              <w:widowControl w:val="0"/>
              <w:autoSpaceDE w:val="0"/>
              <w:autoSpaceDN w:val="0"/>
              <w:jc w:val="center"/>
              <w:rPr>
                <w:b/>
                <w:sz w:val="24"/>
                <w:szCs w:val="24"/>
              </w:rPr>
            </w:pPr>
            <w:r>
              <w:rPr>
                <w:b/>
                <w:sz w:val="24"/>
                <w:szCs w:val="24"/>
              </w:rPr>
              <w:t>130029,41</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23 052,87</w:t>
            </w:r>
          </w:p>
        </w:tc>
        <w:tc>
          <w:tcPr>
            <w:tcW w:w="1247" w:type="dxa"/>
            <w:tcBorders>
              <w:top w:val="single" w:sz="4" w:space="0" w:color="auto"/>
              <w:bottom w:val="single" w:sz="4" w:space="0" w:color="auto"/>
            </w:tcBorders>
          </w:tcPr>
          <w:p w:rsidR="0059004A" w:rsidRPr="00DA42A8" w:rsidRDefault="00C43379" w:rsidP="00085BE2">
            <w:pPr>
              <w:widowControl w:val="0"/>
              <w:autoSpaceDE w:val="0"/>
              <w:autoSpaceDN w:val="0"/>
              <w:jc w:val="center"/>
              <w:rPr>
                <w:b/>
                <w:sz w:val="24"/>
                <w:szCs w:val="24"/>
              </w:rPr>
            </w:pPr>
            <w:r>
              <w:rPr>
                <w:b/>
                <w:sz w:val="24"/>
                <w:szCs w:val="24"/>
              </w:rPr>
              <w:t>22504,00</w:t>
            </w:r>
          </w:p>
        </w:tc>
        <w:tc>
          <w:tcPr>
            <w:tcW w:w="1191" w:type="dxa"/>
            <w:tcBorders>
              <w:top w:val="single" w:sz="4" w:space="0" w:color="auto"/>
              <w:bottom w:val="single" w:sz="4" w:space="0" w:color="auto"/>
            </w:tcBorders>
          </w:tcPr>
          <w:p w:rsidR="0059004A" w:rsidRPr="00DA42A8" w:rsidRDefault="00C90C83" w:rsidP="009D064B">
            <w:pPr>
              <w:widowControl w:val="0"/>
              <w:autoSpaceDE w:val="0"/>
              <w:autoSpaceDN w:val="0"/>
              <w:jc w:val="center"/>
              <w:rPr>
                <w:b/>
                <w:sz w:val="24"/>
                <w:szCs w:val="24"/>
              </w:rPr>
            </w:pPr>
            <w:r w:rsidRPr="009D064B">
              <w:rPr>
                <w:b/>
                <w:sz w:val="24"/>
                <w:szCs w:val="24"/>
              </w:rPr>
              <w:t>29958,5</w:t>
            </w:r>
            <w:r w:rsidR="009D064B" w:rsidRPr="009D064B">
              <w:rPr>
                <w:b/>
                <w:sz w:val="24"/>
                <w:szCs w:val="24"/>
              </w:rPr>
              <w:t>8</w:t>
            </w:r>
          </w:p>
        </w:tc>
        <w:tc>
          <w:tcPr>
            <w:tcW w:w="1191" w:type="dxa"/>
            <w:tcBorders>
              <w:top w:val="single" w:sz="4" w:space="0" w:color="auto"/>
              <w:bottom w:val="single" w:sz="4" w:space="0" w:color="auto"/>
            </w:tcBorders>
          </w:tcPr>
          <w:p w:rsidR="0059004A" w:rsidRPr="00DA42A8" w:rsidRDefault="00C90C83" w:rsidP="00085BE2">
            <w:pPr>
              <w:widowControl w:val="0"/>
              <w:autoSpaceDE w:val="0"/>
              <w:autoSpaceDN w:val="0"/>
              <w:jc w:val="center"/>
              <w:rPr>
                <w:b/>
                <w:sz w:val="24"/>
                <w:szCs w:val="24"/>
              </w:rPr>
            </w:pPr>
            <w:r>
              <w:rPr>
                <w:b/>
                <w:sz w:val="24"/>
                <w:szCs w:val="24"/>
              </w:rPr>
              <w:t>26792,48</w:t>
            </w:r>
          </w:p>
        </w:tc>
        <w:tc>
          <w:tcPr>
            <w:tcW w:w="1191" w:type="dxa"/>
            <w:tcBorders>
              <w:top w:val="single" w:sz="4" w:space="0" w:color="auto"/>
              <w:bottom w:val="single" w:sz="4" w:space="0" w:color="auto"/>
            </w:tcBorders>
          </w:tcPr>
          <w:p w:rsidR="0059004A" w:rsidRPr="00DA42A8" w:rsidRDefault="00C90C83" w:rsidP="00085BE2">
            <w:pPr>
              <w:widowControl w:val="0"/>
              <w:autoSpaceDE w:val="0"/>
              <w:autoSpaceDN w:val="0"/>
              <w:jc w:val="center"/>
              <w:rPr>
                <w:b/>
                <w:sz w:val="24"/>
                <w:szCs w:val="24"/>
              </w:rPr>
            </w:pPr>
            <w:r>
              <w:rPr>
                <w:b/>
                <w:sz w:val="24"/>
                <w:szCs w:val="24"/>
              </w:rPr>
              <w:t>27721,48</w:t>
            </w:r>
          </w:p>
        </w:tc>
      </w:tr>
      <w:tr w:rsidR="0059004A" w:rsidRPr="005200BF" w:rsidTr="00085BE2">
        <w:tblPrEx>
          <w:tblBorders>
            <w:insideH w:val="none" w:sz="0" w:space="0" w:color="auto"/>
          </w:tblBorders>
        </w:tblPrEx>
        <w:trPr>
          <w:trHeight w:val="213"/>
        </w:trPr>
        <w:tc>
          <w:tcPr>
            <w:tcW w:w="2615" w:type="dxa"/>
            <w:gridSpan w:val="3"/>
            <w:tcBorders>
              <w:top w:val="single" w:sz="4" w:space="0" w:color="auto"/>
              <w:bottom w:val="single" w:sz="4" w:space="0" w:color="auto"/>
            </w:tcBorders>
          </w:tcPr>
          <w:p w:rsidR="0059004A" w:rsidRPr="00DA42A8" w:rsidRDefault="0059004A" w:rsidP="00085BE2">
            <w:pPr>
              <w:rPr>
                <w:b/>
                <w:sz w:val="24"/>
                <w:szCs w:val="24"/>
              </w:rPr>
            </w:pPr>
            <w:r w:rsidRPr="00DA42A8">
              <w:rPr>
                <w:b/>
                <w:sz w:val="24"/>
                <w:szCs w:val="24"/>
              </w:rPr>
              <w:t>Областной бюджет</w:t>
            </w:r>
          </w:p>
        </w:tc>
        <w:tc>
          <w:tcPr>
            <w:tcW w:w="1411" w:type="dxa"/>
            <w:gridSpan w:val="2"/>
            <w:tcBorders>
              <w:top w:val="single" w:sz="4" w:space="0" w:color="auto"/>
              <w:bottom w:val="single" w:sz="4" w:space="0" w:color="auto"/>
            </w:tcBorders>
          </w:tcPr>
          <w:p w:rsidR="0059004A" w:rsidRPr="00DA42A8" w:rsidRDefault="00C90C83" w:rsidP="008870A6">
            <w:pPr>
              <w:widowControl w:val="0"/>
              <w:autoSpaceDE w:val="0"/>
              <w:autoSpaceDN w:val="0"/>
              <w:jc w:val="center"/>
              <w:rPr>
                <w:b/>
                <w:sz w:val="24"/>
                <w:szCs w:val="24"/>
              </w:rPr>
            </w:pPr>
            <w:r>
              <w:rPr>
                <w:b/>
                <w:sz w:val="24"/>
                <w:szCs w:val="24"/>
              </w:rPr>
              <w:t>2508,</w:t>
            </w:r>
            <w:r w:rsidR="008870A6">
              <w:rPr>
                <w:b/>
                <w:sz w:val="24"/>
                <w:szCs w:val="24"/>
              </w:rPr>
              <w:t>87</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1 474,88</w:t>
            </w:r>
          </w:p>
        </w:tc>
        <w:tc>
          <w:tcPr>
            <w:tcW w:w="1247" w:type="dxa"/>
            <w:tcBorders>
              <w:top w:val="single" w:sz="4" w:space="0" w:color="auto"/>
              <w:bottom w:val="single" w:sz="4" w:space="0" w:color="auto"/>
            </w:tcBorders>
          </w:tcPr>
          <w:p w:rsidR="0059004A" w:rsidRPr="00DA42A8" w:rsidRDefault="00C90C83" w:rsidP="008870A6">
            <w:pPr>
              <w:widowControl w:val="0"/>
              <w:autoSpaceDE w:val="0"/>
              <w:autoSpaceDN w:val="0"/>
              <w:jc w:val="center"/>
              <w:rPr>
                <w:b/>
                <w:sz w:val="24"/>
                <w:szCs w:val="24"/>
              </w:rPr>
            </w:pPr>
            <w:r>
              <w:rPr>
                <w:b/>
                <w:sz w:val="24"/>
                <w:szCs w:val="24"/>
              </w:rPr>
              <w:t>1033,9</w:t>
            </w:r>
            <w:r w:rsidR="008870A6">
              <w:rPr>
                <w:b/>
                <w:sz w:val="24"/>
                <w:szCs w:val="24"/>
              </w:rPr>
              <w:t>9</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0,00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0,00</w:t>
            </w:r>
          </w:p>
        </w:tc>
        <w:tc>
          <w:tcPr>
            <w:tcW w:w="119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0,00</w:t>
            </w:r>
          </w:p>
        </w:tc>
      </w:tr>
      <w:tr w:rsidR="0059004A" w:rsidRPr="005200BF" w:rsidTr="00085BE2">
        <w:tblPrEx>
          <w:tblBorders>
            <w:insideH w:val="none" w:sz="0" w:space="0" w:color="auto"/>
          </w:tblBorders>
        </w:tblPrEx>
        <w:trPr>
          <w:trHeight w:val="263"/>
        </w:trPr>
        <w:tc>
          <w:tcPr>
            <w:tcW w:w="2615" w:type="dxa"/>
            <w:gridSpan w:val="3"/>
            <w:tcBorders>
              <w:top w:val="single" w:sz="4" w:space="0" w:color="auto"/>
              <w:bottom w:val="single" w:sz="4" w:space="0" w:color="auto"/>
            </w:tcBorders>
          </w:tcPr>
          <w:p w:rsidR="0059004A" w:rsidRPr="00DA42A8" w:rsidRDefault="0059004A" w:rsidP="00085BE2">
            <w:pPr>
              <w:rPr>
                <w:b/>
                <w:sz w:val="24"/>
                <w:szCs w:val="24"/>
              </w:rPr>
            </w:pPr>
            <w:r w:rsidRPr="00DA42A8">
              <w:rPr>
                <w:b/>
                <w:sz w:val="24"/>
                <w:szCs w:val="24"/>
              </w:rPr>
              <w:t>Местный бюджет</w:t>
            </w:r>
          </w:p>
        </w:tc>
        <w:tc>
          <w:tcPr>
            <w:tcW w:w="1411" w:type="dxa"/>
            <w:gridSpan w:val="2"/>
            <w:tcBorders>
              <w:top w:val="single" w:sz="4" w:space="0" w:color="auto"/>
              <w:bottom w:val="single" w:sz="4" w:space="0" w:color="auto"/>
            </w:tcBorders>
          </w:tcPr>
          <w:p w:rsidR="0059004A" w:rsidRPr="00DA42A8" w:rsidRDefault="00C90C83" w:rsidP="008870A6">
            <w:pPr>
              <w:widowControl w:val="0"/>
              <w:autoSpaceDE w:val="0"/>
              <w:autoSpaceDN w:val="0"/>
              <w:jc w:val="center"/>
              <w:rPr>
                <w:b/>
                <w:sz w:val="24"/>
                <w:szCs w:val="24"/>
              </w:rPr>
            </w:pPr>
            <w:r>
              <w:rPr>
                <w:b/>
                <w:sz w:val="24"/>
                <w:szCs w:val="24"/>
              </w:rPr>
              <w:t>127520,</w:t>
            </w:r>
            <w:r w:rsidR="008870A6">
              <w:rPr>
                <w:b/>
                <w:sz w:val="24"/>
                <w:szCs w:val="24"/>
              </w:rPr>
              <w:t>54</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21 577,99</w:t>
            </w:r>
          </w:p>
        </w:tc>
        <w:tc>
          <w:tcPr>
            <w:tcW w:w="1247" w:type="dxa"/>
            <w:tcBorders>
              <w:top w:val="single" w:sz="4" w:space="0" w:color="auto"/>
              <w:bottom w:val="single" w:sz="4" w:space="0" w:color="auto"/>
            </w:tcBorders>
          </w:tcPr>
          <w:p w:rsidR="0059004A" w:rsidRPr="00DA42A8" w:rsidRDefault="00C90C83" w:rsidP="00085BE2">
            <w:pPr>
              <w:widowControl w:val="0"/>
              <w:autoSpaceDE w:val="0"/>
              <w:autoSpaceDN w:val="0"/>
              <w:jc w:val="center"/>
              <w:rPr>
                <w:b/>
                <w:sz w:val="24"/>
                <w:szCs w:val="24"/>
              </w:rPr>
            </w:pPr>
            <w:r>
              <w:rPr>
                <w:b/>
                <w:sz w:val="24"/>
                <w:szCs w:val="24"/>
              </w:rPr>
              <w:t>21470,</w:t>
            </w:r>
            <w:r w:rsidR="008870A6">
              <w:rPr>
                <w:b/>
                <w:sz w:val="24"/>
                <w:szCs w:val="24"/>
              </w:rPr>
              <w:t>0</w:t>
            </w:r>
            <w:r>
              <w:rPr>
                <w:b/>
                <w:sz w:val="24"/>
                <w:szCs w:val="24"/>
              </w:rPr>
              <w:t>1</w:t>
            </w:r>
          </w:p>
        </w:tc>
        <w:tc>
          <w:tcPr>
            <w:tcW w:w="1191" w:type="dxa"/>
            <w:tcBorders>
              <w:top w:val="single" w:sz="4" w:space="0" w:color="auto"/>
              <w:bottom w:val="single" w:sz="4" w:space="0" w:color="auto"/>
            </w:tcBorders>
          </w:tcPr>
          <w:p w:rsidR="0059004A" w:rsidRPr="00DA42A8" w:rsidRDefault="00C90C83" w:rsidP="009D064B">
            <w:pPr>
              <w:widowControl w:val="0"/>
              <w:autoSpaceDE w:val="0"/>
              <w:autoSpaceDN w:val="0"/>
              <w:jc w:val="center"/>
              <w:rPr>
                <w:b/>
                <w:sz w:val="24"/>
                <w:szCs w:val="24"/>
              </w:rPr>
            </w:pPr>
            <w:r>
              <w:rPr>
                <w:b/>
                <w:sz w:val="24"/>
                <w:szCs w:val="24"/>
              </w:rPr>
              <w:t>29958,5</w:t>
            </w:r>
            <w:r w:rsidR="009D064B">
              <w:rPr>
                <w:b/>
                <w:sz w:val="24"/>
                <w:szCs w:val="24"/>
              </w:rPr>
              <w:t>8</w:t>
            </w:r>
          </w:p>
        </w:tc>
        <w:tc>
          <w:tcPr>
            <w:tcW w:w="1191" w:type="dxa"/>
            <w:tcBorders>
              <w:top w:val="single" w:sz="4" w:space="0" w:color="auto"/>
              <w:bottom w:val="single" w:sz="4" w:space="0" w:color="auto"/>
            </w:tcBorders>
          </w:tcPr>
          <w:p w:rsidR="0059004A" w:rsidRPr="00DA42A8" w:rsidRDefault="00C90C83" w:rsidP="00085BE2">
            <w:pPr>
              <w:widowControl w:val="0"/>
              <w:autoSpaceDE w:val="0"/>
              <w:autoSpaceDN w:val="0"/>
              <w:jc w:val="center"/>
              <w:rPr>
                <w:b/>
                <w:sz w:val="24"/>
                <w:szCs w:val="24"/>
              </w:rPr>
            </w:pPr>
            <w:r>
              <w:rPr>
                <w:b/>
                <w:sz w:val="24"/>
                <w:szCs w:val="24"/>
              </w:rPr>
              <w:t>26792,48</w:t>
            </w:r>
          </w:p>
        </w:tc>
        <w:tc>
          <w:tcPr>
            <w:tcW w:w="1191" w:type="dxa"/>
            <w:tcBorders>
              <w:top w:val="single" w:sz="4" w:space="0" w:color="auto"/>
              <w:bottom w:val="single" w:sz="4" w:space="0" w:color="auto"/>
            </w:tcBorders>
          </w:tcPr>
          <w:p w:rsidR="0059004A" w:rsidRPr="00DA42A8" w:rsidRDefault="00C90C83" w:rsidP="00085BE2">
            <w:pPr>
              <w:widowControl w:val="0"/>
              <w:autoSpaceDE w:val="0"/>
              <w:autoSpaceDN w:val="0"/>
              <w:jc w:val="center"/>
              <w:rPr>
                <w:b/>
                <w:sz w:val="24"/>
                <w:szCs w:val="24"/>
              </w:rPr>
            </w:pPr>
            <w:r>
              <w:rPr>
                <w:b/>
                <w:sz w:val="24"/>
                <w:szCs w:val="24"/>
              </w:rPr>
              <w:t>27721,48</w:t>
            </w:r>
          </w:p>
        </w:tc>
      </w:tr>
      <w:tr w:rsidR="0059004A" w:rsidRPr="005200BF" w:rsidTr="00085BE2">
        <w:tblPrEx>
          <w:tblBorders>
            <w:insideH w:val="none" w:sz="0" w:space="0" w:color="auto"/>
          </w:tblBorders>
        </w:tblPrEx>
        <w:trPr>
          <w:trHeight w:val="425"/>
        </w:trPr>
        <w:tc>
          <w:tcPr>
            <w:tcW w:w="1559" w:type="dxa"/>
            <w:gridSpan w:val="2"/>
            <w:vMerge w:val="restart"/>
            <w:tcBorders>
              <w:top w:val="single" w:sz="4" w:space="0" w:color="auto"/>
            </w:tcBorders>
          </w:tcPr>
          <w:p w:rsidR="0059004A" w:rsidRPr="00DA42A8" w:rsidRDefault="0059004A" w:rsidP="00085BE2">
            <w:pPr>
              <w:widowControl w:val="0"/>
              <w:autoSpaceDE w:val="0"/>
              <w:autoSpaceDN w:val="0"/>
              <w:jc w:val="center"/>
              <w:rPr>
                <w:color w:val="0000FF"/>
                <w:sz w:val="24"/>
                <w:szCs w:val="24"/>
              </w:rPr>
            </w:pPr>
            <w:r w:rsidRPr="00DA42A8">
              <w:rPr>
                <w:sz w:val="24"/>
                <w:szCs w:val="24"/>
              </w:rPr>
              <w:lastRenderedPageBreak/>
              <w:t xml:space="preserve">Комитет по ЖКХ, транспорту и связи </w:t>
            </w:r>
          </w:p>
          <w:p w:rsidR="0059004A" w:rsidRPr="00DA42A8" w:rsidRDefault="0059004A" w:rsidP="00085BE2">
            <w:pPr>
              <w:widowControl w:val="0"/>
              <w:autoSpaceDE w:val="0"/>
              <w:autoSpaceDN w:val="0"/>
              <w:jc w:val="center"/>
              <w:rPr>
                <w:color w:val="0000FF"/>
                <w:sz w:val="24"/>
                <w:szCs w:val="24"/>
              </w:rPr>
            </w:pPr>
          </w:p>
          <w:p w:rsidR="0059004A" w:rsidRPr="00DA42A8" w:rsidRDefault="0059004A" w:rsidP="00085BE2">
            <w:pPr>
              <w:widowControl w:val="0"/>
              <w:autoSpaceDE w:val="0"/>
              <w:autoSpaceDN w:val="0"/>
              <w:jc w:val="center"/>
              <w:rPr>
                <w:sz w:val="24"/>
                <w:szCs w:val="24"/>
              </w:rPr>
            </w:pPr>
          </w:p>
        </w:tc>
        <w:tc>
          <w:tcPr>
            <w:tcW w:w="1056" w:type="dxa"/>
            <w:tcBorders>
              <w:top w:val="single" w:sz="4" w:space="0" w:color="auto"/>
              <w:bottom w:val="single" w:sz="4" w:space="0" w:color="auto"/>
            </w:tcBorders>
          </w:tcPr>
          <w:p w:rsidR="0059004A" w:rsidRPr="00DA42A8" w:rsidRDefault="0059004A" w:rsidP="00085BE2">
            <w:pPr>
              <w:rPr>
                <w:b/>
                <w:sz w:val="24"/>
                <w:szCs w:val="24"/>
              </w:rPr>
            </w:pPr>
            <w:r w:rsidRPr="00DA42A8">
              <w:rPr>
                <w:b/>
                <w:sz w:val="24"/>
                <w:szCs w:val="24"/>
              </w:rPr>
              <w:t xml:space="preserve">Всего, в </w:t>
            </w:r>
            <w:proofErr w:type="spellStart"/>
            <w:r w:rsidRPr="00DA42A8">
              <w:rPr>
                <w:b/>
                <w:sz w:val="24"/>
                <w:szCs w:val="24"/>
              </w:rPr>
              <w:t>т.ч</w:t>
            </w:r>
            <w:proofErr w:type="spellEnd"/>
            <w:r w:rsidRPr="00DA42A8">
              <w:rPr>
                <w:b/>
                <w:sz w:val="24"/>
                <w:szCs w:val="24"/>
              </w:rPr>
              <w:t>.</w:t>
            </w:r>
          </w:p>
        </w:tc>
        <w:tc>
          <w:tcPr>
            <w:tcW w:w="1411" w:type="dxa"/>
            <w:gridSpan w:val="2"/>
            <w:tcBorders>
              <w:top w:val="single" w:sz="4" w:space="0" w:color="auto"/>
              <w:bottom w:val="single" w:sz="4" w:space="0" w:color="auto"/>
            </w:tcBorders>
          </w:tcPr>
          <w:p w:rsidR="0059004A" w:rsidRPr="00DA42A8" w:rsidRDefault="00C90C83" w:rsidP="008870A6">
            <w:pPr>
              <w:widowControl w:val="0"/>
              <w:autoSpaceDE w:val="0"/>
              <w:autoSpaceDN w:val="0"/>
              <w:jc w:val="center"/>
              <w:rPr>
                <w:b/>
                <w:sz w:val="24"/>
                <w:szCs w:val="24"/>
              </w:rPr>
            </w:pPr>
            <w:r>
              <w:rPr>
                <w:b/>
                <w:sz w:val="24"/>
                <w:szCs w:val="24"/>
              </w:rPr>
              <w:t>80352,</w:t>
            </w:r>
            <w:r w:rsidR="008870A6">
              <w:rPr>
                <w:b/>
                <w:sz w:val="24"/>
                <w:szCs w:val="24"/>
              </w:rPr>
              <w:t>41</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23052,87</w:t>
            </w:r>
          </w:p>
        </w:tc>
        <w:tc>
          <w:tcPr>
            <w:tcW w:w="1247" w:type="dxa"/>
            <w:tcBorders>
              <w:top w:val="single" w:sz="4" w:space="0" w:color="auto"/>
              <w:bottom w:val="single" w:sz="4" w:space="0" w:color="auto"/>
            </w:tcBorders>
          </w:tcPr>
          <w:p w:rsidR="0059004A" w:rsidRPr="00DA42A8" w:rsidRDefault="00C90C83" w:rsidP="00085BE2">
            <w:pPr>
              <w:widowControl w:val="0"/>
              <w:autoSpaceDE w:val="0"/>
              <w:autoSpaceDN w:val="0"/>
              <w:jc w:val="center"/>
              <w:rPr>
                <w:b/>
                <w:sz w:val="24"/>
                <w:szCs w:val="24"/>
              </w:rPr>
            </w:pPr>
            <w:r>
              <w:rPr>
                <w:b/>
                <w:sz w:val="24"/>
                <w:szCs w:val="24"/>
              </w:rPr>
              <w:t>19515,00</w:t>
            </w:r>
          </w:p>
        </w:tc>
        <w:tc>
          <w:tcPr>
            <w:tcW w:w="1191" w:type="dxa"/>
            <w:tcBorders>
              <w:top w:val="single" w:sz="4" w:space="0" w:color="auto"/>
              <w:bottom w:val="single" w:sz="4" w:space="0" w:color="auto"/>
            </w:tcBorders>
          </w:tcPr>
          <w:p w:rsidR="0059004A" w:rsidRPr="00DA42A8" w:rsidRDefault="00C90C83" w:rsidP="009D064B">
            <w:pPr>
              <w:widowControl w:val="0"/>
              <w:autoSpaceDE w:val="0"/>
              <w:autoSpaceDN w:val="0"/>
              <w:jc w:val="center"/>
              <w:rPr>
                <w:b/>
                <w:sz w:val="24"/>
                <w:szCs w:val="24"/>
              </w:rPr>
            </w:pPr>
            <w:r>
              <w:rPr>
                <w:b/>
                <w:sz w:val="24"/>
                <w:szCs w:val="24"/>
              </w:rPr>
              <w:t>13625,5</w:t>
            </w:r>
            <w:r w:rsidR="009D064B">
              <w:rPr>
                <w:b/>
                <w:sz w:val="24"/>
                <w:szCs w:val="24"/>
              </w:rPr>
              <w:t>8</w:t>
            </w:r>
          </w:p>
        </w:tc>
        <w:tc>
          <w:tcPr>
            <w:tcW w:w="1191" w:type="dxa"/>
            <w:tcBorders>
              <w:top w:val="single" w:sz="4" w:space="0" w:color="auto"/>
              <w:bottom w:val="single" w:sz="4" w:space="0" w:color="auto"/>
            </w:tcBorders>
          </w:tcPr>
          <w:p w:rsidR="0059004A" w:rsidRPr="00DA42A8" w:rsidRDefault="00C90C83" w:rsidP="00085BE2">
            <w:pPr>
              <w:widowControl w:val="0"/>
              <w:autoSpaceDE w:val="0"/>
              <w:autoSpaceDN w:val="0"/>
              <w:jc w:val="center"/>
              <w:rPr>
                <w:b/>
                <w:sz w:val="24"/>
                <w:szCs w:val="24"/>
              </w:rPr>
            </w:pPr>
            <w:r>
              <w:rPr>
                <w:b/>
                <w:sz w:val="24"/>
                <w:szCs w:val="24"/>
              </w:rPr>
              <w:t>12079,48</w:t>
            </w:r>
          </w:p>
        </w:tc>
        <w:tc>
          <w:tcPr>
            <w:tcW w:w="1191" w:type="dxa"/>
            <w:tcBorders>
              <w:top w:val="single" w:sz="4" w:space="0" w:color="auto"/>
              <w:bottom w:val="single" w:sz="4" w:space="0" w:color="auto"/>
            </w:tcBorders>
          </w:tcPr>
          <w:p w:rsidR="0059004A" w:rsidRPr="00DA42A8" w:rsidRDefault="00C90C83" w:rsidP="00085BE2">
            <w:pPr>
              <w:widowControl w:val="0"/>
              <w:autoSpaceDE w:val="0"/>
              <w:autoSpaceDN w:val="0"/>
              <w:jc w:val="center"/>
              <w:rPr>
                <w:b/>
                <w:sz w:val="24"/>
                <w:szCs w:val="24"/>
              </w:rPr>
            </w:pPr>
            <w:r>
              <w:rPr>
                <w:b/>
                <w:sz w:val="24"/>
                <w:szCs w:val="24"/>
              </w:rPr>
              <w:t>12079,48</w:t>
            </w:r>
          </w:p>
        </w:tc>
      </w:tr>
      <w:tr w:rsidR="0059004A" w:rsidRPr="005200BF" w:rsidTr="00085BE2">
        <w:tblPrEx>
          <w:tblBorders>
            <w:insideH w:val="none" w:sz="0" w:space="0" w:color="auto"/>
          </w:tblBorders>
        </w:tblPrEx>
        <w:trPr>
          <w:trHeight w:val="634"/>
        </w:trPr>
        <w:tc>
          <w:tcPr>
            <w:tcW w:w="1559" w:type="dxa"/>
            <w:gridSpan w:val="2"/>
            <w:vMerge/>
          </w:tcPr>
          <w:p w:rsidR="0059004A" w:rsidRPr="00DA42A8" w:rsidRDefault="0059004A" w:rsidP="00085BE2">
            <w:pPr>
              <w:widowControl w:val="0"/>
              <w:autoSpaceDE w:val="0"/>
              <w:autoSpaceDN w:val="0"/>
              <w:jc w:val="center"/>
              <w:rPr>
                <w:sz w:val="24"/>
                <w:szCs w:val="24"/>
              </w:rPr>
            </w:pPr>
          </w:p>
        </w:tc>
        <w:tc>
          <w:tcPr>
            <w:tcW w:w="1056" w:type="dxa"/>
            <w:tcBorders>
              <w:top w:val="single" w:sz="4" w:space="0" w:color="auto"/>
              <w:bottom w:val="single" w:sz="4" w:space="0" w:color="auto"/>
            </w:tcBorders>
          </w:tcPr>
          <w:p w:rsidR="0059004A" w:rsidRPr="00DA42A8" w:rsidRDefault="0059004A" w:rsidP="00085BE2">
            <w:pPr>
              <w:rPr>
                <w:sz w:val="24"/>
                <w:szCs w:val="24"/>
              </w:rPr>
            </w:pPr>
            <w:r w:rsidRPr="00DA42A8">
              <w:rPr>
                <w:sz w:val="24"/>
                <w:szCs w:val="24"/>
              </w:rPr>
              <w:t>Областной бюджет</w:t>
            </w:r>
          </w:p>
        </w:tc>
        <w:tc>
          <w:tcPr>
            <w:tcW w:w="1411" w:type="dxa"/>
            <w:gridSpan w:val="2"/>
            <w:tcBorders>
              <w:top w:val="single" w:sz="4" w:space="0" w:color="auto"/>
              <w:bottom w:val="single" w:sz="4" w:space="0" w:color="auto"/>
            </w:tcBorders>
          </w:tcPr>
          <w:p w:rsidR="0059004A" w:rsidRPr="00DA42A8" w:rsidRDefault="00C90C83" w:rsidP="008870A6">
            <w:pPr>
              <w:widowControl w:val="0"/>
              <w:autoSpaceDE w:val="0"/>
              <w:autoSpaceDN w:val="0"/>
              <w:jc w:val="center"/>
              <w:rPr>
                <w:sz w:val="24"/>
                <w:szCs w:val="24"/>
              </w:rPr>
            </w:pPr>
            <w:r>
              <w:rPr>
                <w:sz w:val="24"/>
                <w:szCs w:val="24"/>
              </w:rPr>
              <w:t>2508,</w:t>
            </w:r>
            <w:r w:rsidR="008870A6">
              <w:rPr>
                <w:sz w:val="24"/>
                <w:szCs w:val="24"/>
              </w:rPr>
              <w:t>87</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1 474,88</w:t>
            </w:r>
          </w:p>
        </w:tc>
        <w:tc>
          <w:tcPr>
            <w:tcW w:w="1247" w:type="dxa"/>
            <w:tcBorders>
              <w:top w:val="single" w:sz="4" w:space="0" w:color="auto"/>
              <w:bottom w:val="single" w:sz="4" w:space="0" w:color="auto"/>
            </w:tcBorders>
          </w:tcPr>
          <w:p w:rsidR="0059004A" w:rsidRPr="00DA42A8" w:rsidRDefault="00C90C83" w:rsidP="008870A6">
            <w:pPr>
              <w:widowControl w:val="0"/>
              <w:autoSpaceDE w:val="0"/>
              <w:autoSpaceDN w:val="0"/>
              <w:jc w:val="center"/>
              <w:rPr>
                <w:sz w:val="24"/>
                <w:szCs w:val="24"/>
              </w:rPr>
            </w:pPr>
            <w:r>
              <w:rPr>
                <w:sz w:val="24"/>
                <w:szCs w:val="24"/>
              </w:rPr>
              <w:t>1033,9</w:t>
            </w:r>
            <w:r w:rsidR="008870A6">
              <w:rPr>
                <w:sz w:val="24"/>
                <w:szCs w:val="24"/>
              </w:rPr>
              <w:t>9</w:t>
            </w:r>
          </w:p>
        </w:tc>
        <w:tc>
          <w:tcPr>
            <w:tcW w:w="119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r>
      <w:tr w:rsidR="0059004A" w:rsidRPr="005200BF" w:rsidTr="00085BE2">
        <w:tblPrEx>
          <w:tblBorders>
            <w:insideH w:val="none" w:sz="0" w:space="0" w:color="auto"/>
          </w:tblBorders>
        </w:tblPrEx>
        <w:trPr>
          <w:trHeight w:val="487"/>
        </w:trPr>
        <w:tc>
          <w:tcPr>
            <w:tcW w:w="1559" w:type="dxa"/>
            <w:gridSpan w:val="2"/>
            <w:vMerge/>
            <w:tcBorders>
              <w:bottom w:val="single" w:sz="4" w:space="0" w:color="auto"/>
            </w:tcBorders>
          </w:tcPr>
          <w:p w:rsidR="0059004A" w:rsidRPr="00DA42A8" w:rsidRDefault="0059004A" w:rsidP="00085BE2">
            <w:pPr>
              <w:widowControl w:val="0"/>
              <w:autoSpaceDE w:val="0"/>
              <w:autoSpaceDN w:val="0"/>
              <w:jc w:val="center"/>
              <w:rPr>
                <w:sz w:val="24"/>
                <w:szCs w:val="24"/>
              </w:rPr>
            </w:pPr>
          </w:p>
        </w:tc>
        <w:tc>
          <w:tcPr>
            <w:tcW w:w="1056" w:type="dxa"/>
            <w:tcBorders>
              <w:top w:val="single" w:sz="4" w:space="0" w:color="auto"/>
              <w:bottom w:val="single" w:sz="4" w:space="0" w:color="auto"/>
            </w:tcBorders>
          </w:tcPr>
          <w:p w:rsidR="0059004A" w:rsidRPr="00DA42A8" w:rsidRDefault="0059004A" w:rsidP="00085BE2">
            <w:pPr>
              <w:rPr>
                <w:sz w:val="24"/>
                <w:szCs w:val="24"/>
              </w:rPr>
            </w:pPr>
            <w:r w:rsidRPr="00DA42A8">
              <w:rPr>
                <w:sz w:val="24"/>
                <w:szCs w:val="24"/>
              </w:rPr>
              <w:t>Местный бюджет</w:t>
            </w:r>
          </w:p>
        </w:tc>
        <w:tc>
          <w:tcPr>
            <w:tcW w:w="1411" w:type="dxa"/>
            <w:gridSpan w:val="2"/>
            <w:tcBorders>
              <w:top w:val="single" w:sz="4" w:space="0" w:color="auto"/>
              <w:bottom w:val="single" w:sz="4" w:space="0" w:color="auto"/>
            </w:tcBorders>
          </w:tcPr>
          <w:p w:rsidR="0059004A" w:rsidRPr="00DA42A8" w:rsidRDefault="00C90C83" w:rsidP="009D064B">
            <w:pPr>
              <w:widowControl w:val="0"/>
              <w:autoSpaceDE w:val="0"/>
              <w:autoSpaceDN w:val="0"/>
              <w:jc w:val="center"/>
              <w:rPr>
                <w:sz w:val="24"/>
                <w:szCs w:val="24"/>
              </w:rPr>
            </w:pPr>
            <w:r>
              <w:rPr>
                <w:sz w:val="24"/>
                <w:szCs w:val="24"/>
              </w:rPr>
              <w:t>77843,</w:t>
            </w:r>
            <w:r w:rsidR="009D064B">
              <w:rPr>
                <w:sz w:val="24"/>
                <w:szCs w:val="24"/>
              </w:rPr>
              <w:t>54</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21577,9</w:t>
            </w:r>
          </w:p>
        </w:tc>
        <w:tc>
          <w:tcPr>
            <w:tcW w:w="1247" w:type="dxa"/>
            <w:tcBorders>
              <w:top w:val="single" w:sz="4" w:space="0" w:color="auto"/>
              <w:bottom w:val="single" w:sz="4" w:space="0" w:color="auto"/>
            </w:tcBorders>
          </w:tcPr>
          <w:p w:rsidR="0059004A" w:rsidRPr="00DA42A8" w:rsidRDefault="00C90C83" w:rsidP="00085BE2">
            <w:pPr>
              <w:widowControl w:val="0"/>
              <w:autoSpaceDE w:val="0"/>
              <w:autoSpaceDN w:val="0"/>
              <w:rPr>
                <w:sz w:val="24"/>
                <w:szCs w:val="24"/>
              </w:rPr>
            </w:pPr>
            <w:r>
              <w:rPr>
                <w:sz w:val="24"/>
                <w:szCs w:val="24"/>
              </w:rPr>
              <w:t>18481,</w:t>
            </w:r>
            <w:r w:rsidR="008870A6">
              <w:rPr>
                <w:sz w:val="24"/>
                <w:szCs w:val="24"/>
              </w:rPr>
              <w:t>0</w:t>
            </w:r>
            <w:r>
              <w:rPr>
                <w:sz w:val="24"/>
                <w:szCs w:val="24"/>
              </w:rPr>
              <w:t>1</w:t>
            </w:r>
          </w:p>
        </w:tc>
        <w:tc>
          <w:tcPr>
            <w:tcW w:w="1191" w:type="dxa"/>
            <w:tcBorders>
              <w:top w:val="single" w:sz="4" w:space="0" w:color="auto"/>
              <w:bottom w:val="single" w:sz="4" w:space="0" w:color="auto"/>
            </w:tcBorders>
          </w:tcPr>
          <w:p w:rsidR="0059004A" w:rsidRPr="00DA42A8" w:rsidRDefault="00C90C83" w:rsidP="009D064B">
            <w:pPr>
              <w:widowControl w:val="0"/>
              <w:autoSpaceDE w:val="0"/>
              <w:autoSpaceDN w:val="0"/>
              <w:jc w:val="center"/>
              <w:rPr>
                <w:sz w:val="24"/>
                <w:szCs w:val="24"/>
              </w:rPr>
            </w:pPr>
            <w:r>
              <w:rPr>
                <w:sz w:val="24"/>
                <w:szCs w:val="24"/>
              </w:rPr>
              <w:t>13625,5</w:t>
            </w:r>
            <w:r w:rsidR="009D064B">
              <w:rPr>
                <w:sz w:val="24"/>
                <w:szCs w:val="24"/>
              </w:rPr>
              <w:t>8</w:t>
            </w:r>
          </w:p>
        </w:tc>
        <w:tc>
          <w:tcPr>
            <w:tcW w:w="1191" w:type="dxa"/>
            <w:tcBorders>
              <w:top w:val="single" w:sz="4" w:space="0" w:color="auto"/>
              <w:bottom w:val="single" w:sz="4" w:space="0" w:color="auto"/>
            </w:tcBorders>
          </w:tcPr>
          <w:p w:rsidR="0059004A" w:rsidRPr="00DA42A8" w:rsidRDefault="00C90C83" w:rsidP="00085BE2">
            <w:pPr>
              <w:widowControl w:val="0"/>
              <w:autoSpaceDE w:val="0"/>
              <w:autoSpaceDN w:val="0"/>
              <w:jc w:val="center"/>
              <w:rPr>
                <w:sz w:val="24"/>
                <w:szCs w:val="24"/>
              </w:rPr>
            </w:pPr>
            <w:r>
              <w:rPr>
                <w:sz w:val="24"/>
                <w:szCs w:val="24"/>
              </w:rPr>
              <w:t>12079,48</w:t>
            </w:r>
          </w:p>
        </w:tc>
        <w:tc>
          <w:tcPr>
            <w:tcW w:w="1191" w:type="dxa"/>
            <w:tcBorders>
              <w:top w:val="single" w:sz="4" w:space="0" w:color="auto"/>
              <w:bottom w:val="single" w:sz="4" w:space="0" w:color="auto"/>
            </w:tcBorders>
          </w:tcPr>
          <w:p w:rsidR="0059004A" w:rsidRPr="00DA42A8" w:rsidRDefault="00C90C83" w:rsidP="00085BE2">
            <w:pPr>
              <w:widowControl w:val="0"/>
              <w:autoSpaceDE w:val="0"/>
              <w:autoSpaceDN w:val="0"/>
              <w:jc w:val="center"/>
              <w:rPr>
                <w:sz w:val="24"/>
                <w:szCs w:val="24"/>
              </w:rPr>
            </w:pPr>
            <w:r>
              <w:rPr>
                <w:sz w:val="24"/>
                <w:szCs w:val="24"/>
              </w:rPr>
              <w:t>12079,48</w:t>
            </w:r>
          </w:p>
        </w:tc>
      </w:tr>
      <w:tr w:rsidR="0059004A" w:rsidRPr="005200BF" w:rsidTr="00085BE2">
        <w:tblPrEx>
          <w:tblBorders>
            <w:insideH w:val="none" w:sz="0" w:space="0" w:color="auto"/>
          </w:tblBorders>
        </w:tblPrEx>
        <w:trPr>
          <w:trHeight w:val="354"/>
        </w:trPr>
        <w:tc>
          <w:tcPr>
            <w:tcW w:w="1559" w:type="dxa"/>
            <w:gridSpan w:val="2"/>
            <w:vMerge w:val="restart"/>
            <w:tcBorders>
              <w:top w:val="single" w:sz="4" w:space="0" w:color="auto"/>
            </w:tcBorders>
          </w:tcPr>
          <w:p w:rsidR="0059004A" w:rsidRPr="00DA42A8" w:rsidRDefault="0059004A" w:rsidP="00085BE2">
            <w:pPr>
              <w:widowControl w:val="0"/>
              <w:autoSpaceDE w:val="0"/>
              <w:autoSpaceDN w:val="0"/>
              <w:jc w:val="center"/>
              <w:rPr>
                <w:sz w:val="24"/>
                <w:szCs w:val="24"/>
              </w:rPr>
            </w:pPr>
            <w:r w:rsidRPr="00DA42A8">
              <w:rPr>
                <w:sz w:val="24"/>
                <w:szCs w:val="24"/>
              </w:rPr>
              <w:t>Муниципальное  казенное учреждение «Саянская дорожная служба»</w:t>
            </w:r>
          </w:p>
        </w:tc>
        <w:tc>
          <w:tcPr>
            <w:tcW w:w="1056" w:type="dxa"/>
            <w:tcBorders>
              <w:top w:val="single" w:sz="4" w:space="0" w:color="auto"/>
              <w:bottom w:val="single" w:sz="4" w:space="0" w:color="auto"/>
            </w:tcBorders>
          </w:tcPr>
          <w:p w:rsidR="0059004A" w:rsidRPr="00DA42A8" w:rsidRDefault="0059004A" w:rsidP="00085BE2">
            <w:pPr>
              <w:rPr>
                <w:b/>
                <w:sz w:val="24"/>
                <w:szCs w:val="24"/>
              </w:rPr>
            </w:pPr>
            <w:r w:rsidRPr="00DA42A8">
              <w:rPr>
                <w:b/>
                <w:sz w:val="24"/>
                <w:szCs w:val="24"/>
              </w:rPr>
              <w:t xml:space="preserve">Всего, в </w:t>
            </w:r>
            <w:proofErr w:type="spellStart"/>
            <w:r w:rsidRPr="00DA42A8">
              <w:rPr>
                <w:b/>
                <w:sz w:val="24"/>
                <w:szCs w:val="24"/>
              </w:rPr>
              <w:t>т.ч</w:t>
            </w:r>
            <w:proofErr w:type="spellEnd"/>
            <w:r w:rsidRPr="00DA42A8">
              <w:rPr>
                <w:b/>
                <w:sz w:val="24"/>
                <w:szCs w:val="24"/>
              </w:rPr>
              <w:t>.</w:t>
            </w:r>
          </w:p>
        </w:tc>
        <w:tc>
          <w:tcPr>
            <w:tcW w:w="1411" w:type="dxa"/>
            <w:gridSpan w:val="2"/>
            <w:tcBorders>
              <w:top w:val="single" w:sz="4" w:space="0" w:color="auto"/>
              <w:bottom w:val="single" w:sz="4" w:space="0" w:color="auto"/>
            </w:tcBorders>
          </w:tcPr>
          <w:p w:rsidR="0059004A" w:rsidRPr="00DA42A8" w:rsidRDefault="000D7256" w:rsidP="00085BE2">
            <w:pPr>
              <w:widowControl w:val="0"/>
              <w:autoSpaceDE w:val="0"/>
              <w:autoSpaceDN w:val="0"/>
              <w:jc w:val="center"/>
              <w:rPr>
                <w:b/>
                <w:sz w:val="24"/>
                <w:szCs w:val="24"/>
              </w:rPr>
            </w:pPr>
            <w:r>
              <w:rPr>
                <w:b/>
                <w:sz w:val="24"/>
                <w:szCs w:val="24"/>
              </w:rPr>
              <w:t>49677,00</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jc w:val="center"/>
              <w:rPr>
                <w:b/>
                <w:sz w:val="24"/>
                <w:szCs w:val="24"/>
              </w:rPr>
            </w:pPr>
            <w:r w:rsidRPr="00DA42A8">
              <w:rPr>
                <w:b/>
                <w:sz w:val="24"/>
                <w:szCs w:val="24"/>
              </w:rPr>
              <w:t>0,00</w:t>
            </w:r>
          </w:p>
        </w:tc>
        <w:tc>
          <w:tcPr>
            <w:tcW w:w="1247" w:type="dxa"/>
            <w:tcBorders>
              <w:top w:val="single" w:sz="4" w:space="0" w:color="auto"/>
              <w:bottom w:val="single" w:sz="4" w:space="0" w:color="auto"/>
            </w:tcBorders>
          </w:tcPr>
          <w:p w:rsidR="0059004A" w:rsidRPr="00DA42A8" w:rsidRDefault="00C90C83" w:rsidP="00085BE2">
            <w:pPr>
              <w:jc w:val="center"/>
              <w:rPr>
                <w:b/>
                <w:sz w:val="24"/>
                <w:szCs w:val="24"/>
              </w:rPr>
            </w:pPr>
            <w:r>
              <w:rPr>
                <w:b/>
                <w:sz w:val="24"/>
                <w:szCs w:val="24"/>
              </w:rPr>
              <w:t>2989,00</w:t>
            </w:r>
          </w:p>
        </w:tc>
        <w:tc>
          <w:tcPr>
            <w:tcW w:w="1191" w:type="dxa"/>
            <w:tcBorders>
              <w:top w:val="single" w:sz="4" w:space="0" w:color="auto"/>
              <w:bottom w:val="single" w:sz="4" w:space="0" w:color="auto"/>
            </w:tcBorders>
          </w:tcPr>
          <w:p w:rsidR="0059004A" w:rsidRPr="00DA42A8" w:rsidRDefault="00C90C83" w:rsidP="00085BE2">
            <w:pPr>
              <w:jc w:val="center"/>
              <w:rPr>
                <w:b/>
                <w:sz w:val="24"/>
                <w:szCs w:val="24"/>
              </w:rPr>
            </w:pPr>
            <w:r>
              <w:rPr>
                <w:b/>
                <w:sz w:val="24"/>
                <w:szCs w:val="24"/>
              </w:rPr>
              <w:t>16333,00</w:t>
            </w:r>
          </w:p>
        </w:tc>
        <w:tc>
          <w:tcPr>
            <w:tcW w:w="1191" w:type="dxa"/>
            <w:tcBorders>
              <w:top w:val="single" w:sz="4" w:space="0" w:color="auto"/>
              <w:bottom w:val="single" w:sz="4" w:space="0" w:color="auto"/>
            </w:tcBorders>
          </w:tcPr>
          <w:p w:rsidR="0059004A" w:rsidRPr="00DA42A8" w:rsidRDefault="00C90C83" w:rsidP="00085BE2">
            <w:pPr>
              <w:jc w:val="center"/>
              <w:rPr>
                <w:b/>
                <w:sz w:val="24"/>
                <w:szCs w:val="24"/>
              </w:rPr>
            </w:pPr>
            <w:r>
              <w:rPr>
                <w:b/>
                <w:sz w:val="24"/>
                <w:szCs w:val="24"/>
              </w:rPr>
              <w:t>14713,00</w:t>
            </w:r>
          </w:p>
        </w:tc>
        <w:tc>
          <w:tcPr>
            <w:tcW w:w="1191" w:type="dxa"/>
            <w:tcBorders>
              <w:top w:val="single" w:sz="4" w:space="0" w:color="auto"/>
              <w:bottom w:val="single" w:sz="4" w:space="0" w:color="auto"/>
            </w:tcBorders>
          </w:tcPr>
          <w:p w:rsidR="0059004A" w:rsidRPr="00DA42A8" w:rsidRDefault="00C90C83" w:rsidP="00085BE2">
            <w:pPr>
              <w:jc w:val="center"/>
              <w:rPr>
                <w:b/>
                <w:sz w:val="24"/>
                <w:szCs w:val="24"/>
              </w:rPr>
            </w:pPr>
            <w:r>
              <w:rPr>
                <w:b/>
                <w:sz w:val="24"/>
                <w:szCs w:val="24"/>
              </w:rPr>
              <w:t>15642,00</w:t>
            </w:r>
          </w:p>
        </w:tc>
      </w:tr>
      <w:tr w:rsidR="0059004A" w:rsidRPr="005200BF" w:rsidTr="00085BE2">
        <w:tblPrEx>
          <w:tblBorders>
            <w:insideH w:val="none" w:sz="0" w:space="0" w:color="auto"/>
          </w:tblBorders>
        </w:tblPrEx>
        <w:trPr>
          <w:trHeight w:val="534"/>
        </w:trPr>
        <w:tc>
          <w:tcPr>
            <w:tcW w:w="1559" w:type="dxa"/>
            <w:gridSpan w:val="2"/>
            <w:vMerge/>
          </w:tcPr>
          <w:p w:rsidR="0059004A" w:rsidRPr="00DA42A8" w:rsidRDefault="0059004A" w:rsidP="00085BE2">
            <w:pPr>
              <w:widowControl w:val="0"/>
              <w:autoSpaceDE w:val="0"/>
              <w:autoSpaceDN w:val="0"/>
              <w:jc w:val="center"/>
              <w:rPr>
                <w:sz w:val="24"/>
                <w:szCs w:val="24"/>
              </w:rPr>
            </w:pPr>
          </w:p>
        </w:tc>
        <w:tc>
          <w:tcPr>
            <w:tcW w:w="1056" w:type="dxa"/>
            <w:tcBorders>
              <w:top w:val="single" w:sz="4" w:space="0" w:color="auto"/>
              <w:bottom w:val="single" w:sz="4" w:space="0" w:color="auto"/>
            </w:tcBorders>
          </w:tcPr>
          <w:p w:rsidR="0059004A" w:rsidRPr="00DA42A8" w:rsidRDefault="0059004A" w:rsidP="00085BE2">
            <w:pPr>
              <w:rPr>
                <w:sz w:val="24"/>
                <w:szCs w:val="24"/>
              </w:rPr>
            </w:pPr>
            <w:r w:rsidRPr="00DA42A8">
              <w:rPr>
                <w:sz w:val="24"/>
                <w:szCs w:val="24"/>
              </w:rPr>
              <w:t>Областной бюджет</w:t>
            </w:r>
          </w:p>
        </w:tc>
        <w:tc>
          <w:tcPr>
            <w:tcW w:w="1411" w:type="dxa"/>
            <w:gridSpan w:val="2"/>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28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247"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c>
          <w:tcPr>
            <w:tcW w:w="1191" w:type="dxa"/>
            <w:tcBorders>
              <w:top w:val="single" w:sz="4" w:space="0" w:color="auto"/>
              <w:bottom w:val="single" w:sz="4" w:space="0" w:color="auto"/>
            </w:tcBorders>
          </w:tcPr>
          <w:p w:rsidR="0059004A" w:rsidRPr="00DA42A8" w:rsidRDefault="0059004A" w:rsidP="00085BE2">
            <w:pPr>
              <w:jc w:val="center"/>
              <w:rPr>
                <w:sz w:val="24"/>
                <w:szCs w:val="24"/>
              </w:rPr>
            </w:pPr>
            <w:r w:rsidRPr="00DA42A8">
              <w:rPr>
                <w:sz w:val="24"/>
                <w:szCs w:val="24"/>
              </w:rPr>
              <w:t>0,00</w:t>
            </w:r>
          </w:p>
        </w:tc>
      </w:tr>
      <w:tr w:rsidR="0059004A" w:rsidRPr="005200BF" w:rsidTr="00085BE2">
        <w:tblPrEx>
          <w:tblBorders>
            <w:insideH w:val="none" w:sz="0" w:space="0" w:color="auto"/>
          </w:tblBorders>
        </w:tblPrEx>
        <w:trPr>
          <w:trHeight w:val="489"/>
        </w:trPr>
        <w:tc>
          <w:tcPr>
            <w:tcW w:w="1559" w:type="dxa"/>
            <w:gridSpan w:val="2"/>
            <w:vMerge/>
            <w:tcBorders>
              <w:bottom w:val="single" w:sz="4" w:space="0" w:color="auto"/>
            </w:tcBorders>
          </w:tcPr>
          <w:p w:rsidR="0059004A" w:rsidRPr="00DA42A8" w:rsidRDefault="0059004A" w:rsidP="00085BE2">
            <w:pPr>
              <w:widowControl w:val="0"/>
              <w:autoSpaceDE w:val="0"/>
              <w:autoSpaceDN w:val="0"/>
              <w:jc w:val="center"/>
              <w:rPr>
                <w:sz w:val="24"/>
                <w:szCs w:val="24"/>
              </w:rPr>
            </w:pPr>
          </w:p>
        </w:tc>
        <w:tc>
          <w:tcPr>
            <w:tcW w:w="1056" w:type="dxa"/>
            <w:tcBorders>
              <w:top w:val="single" w:sz="4" w:space="0" w:color="auto"/>
              <w:bottom w:val="single" w:sz="4" w:space="0" w:color="auto"/>
            </w:tcBorders>
          </w:tcPr>
          <w:p w:rsidR="0059004A" w:rsidRPr="00DA42A8" w:rsidRDefault="0059004A" w:rsidP="00085BE2">
            <w:pPr>
              <w:rPr>
                <w:sz w:val="24"/>
                <w:szCs w:val="24"/>
              </w:rPr>
            </w:pPr>
            <w:r w:rsidRPr="00DA42A8">
              <w:rPr>
                <w:sz w:val="24"/>
                <w:szCs w:val="24"/>
              </w:rPr>
              <w:t>Местный бюджет</w:t>
            </w:r>
          </w:p>
        </w:tc>
        <w:tc>
          <w:tcPr>
            <w:tcW w:w="1411" w:type="dxa"/>
            <w:gridSpan w:val="2"/>
            <w:tcBorders>
              <w:top w:val="single" w:sz="4" w:space="0" w:color="auto"/>
              <w:bottom w:val="single" w:sz="4" w:space="0" w:color="auto"/>
            </w:tcBorders>
          </w:tcPr>
          <w:p w:rsidR="0059004A" w:rsidRPr="00DA42A8" w:rsidRDefault="000D7256" w:rsidP="00085BE2">
            <w:pPr>
              <w:widowControl w:val="0"/>
              <w:autoSpaceDE w:val="0"/>
              <w:autoSpaceDN w:val="0"/>
              <w:jc w:val="center"/>
              <w:rPr>
                <w:sz w:val="24"/>
                <w:szCs w:val="24"/>
              </w:rPr>
            </w:pPr>
            <w:r>
              <w:rPr>
                <w:sz w:val="24"/>
                <w:szCs w:val="24"/>
              </w:rPr>
              <w:t>49677,00</w:t>
            </w:r>
          </w:p>
        </w:tc>
        <w:tc>
          <w:tcPr>
            <w:tcW w:w="1281" w:type="dxa"/>
            <w:tcBorders>
              <w:top w:val="single" w:sz="4" w:space="0" w:color="auto"/>
              <w:bottom w:val="single" w:sz="4" w:space="0" w:color="auto"/>
            </w:tcBorders>
          </w:tcPr>
          <w:p w:rsidR="0059004A" w:rsidRPr="00DA42A8" w:rsidRDefault="0059004A" w:rsidP="00085BE2">
            <w:pPr>
              <w:widowControl w:val="0"/>
              <w:autoSpaceDE w:val="0"/>
              <w:autoSpaceDN w:val="0"/>
              <w:rPr>
                <w:sz w:val="24"/>
                <w:szCs w:val="24"/>
              </w:rPr>
            </w:pPr>
            <w:r w:rsidRPr="00DA42A8">
              <w:rPr>
                <w:sz w:val="24"/>
                <w:szCs w:val="24"/>
              </w:rPr>
              <w:t xml:space="preserve">       0,00</w:t>
            </w:r>
          </w:p>
        </w:tc>
        <w:tc>
          <w:tcPr>
            <w:tcW w:w="1247" w:type="dxa"/>
            <w:tcBorders>
              <w:top w:val="single" w:sz="4" w:space="0" w:color="auto"/>
              <w:bottom w:val="single" w:sz="4" w:space="0" w:color="auto"/>
            </w:tcBorders>
          </w:tcPr>
          <w:p w:rsidR="0059004A" w:rsidRPr="00DA42A8" w:rsidRDefault="00C90C83" w:rsidP="00085BE2">
            <w:pPr>
              <w:jc w:val="center"/>
              <w:rPr>
                <w:sz w:val="24"/>
                <w:szCs w:val="24"/>
              </w:rPr>
            </w:pPr>
            <w:r>
              <w:rPr>
                <w:sz w:val="24"/>
                <w:szCs w:val="24"/>
              </w:rPr>
              <w:t>2989,00</w:t>
            </w:r>
          </w:p>
        </w:tc>
        <w:tc>
          <w:tcPr>
            <w:tcW w:w="1191" w:type="dxa"/>
            <w:tcBorders>
              <w:top w:val="single" w:sz="4" w:space="0" w:color="auto"/>
              <w:bottom w:val="single" w:sz="4" w:space="0" w:color="auto"/>
            </w:tcBorders>
          </w:tcPr>
          <w:p w:rsidR="0059004A" w:rsidRPr="00DA42A8" w:rsidRDefault="00C90C83" w:rsidP="00085BE2">
            <w:pPr>
              <w:jc w:val="center"/>
              <w:rPr>
                <w:sz w:val="24"/>
                <w:szCs w:val="24"/>
              </w:rPr>
            </w:pPr>
            <w:r>
              <w:rPr>
                <w:sz w:val="24"/>
                <w:szCs w:val="24"/>
              </w:rPr>
              <w:t>16333,00</w:t>
            </w:r>
          </w:p>
        </w:tc>
        <w:tc>
          <w:tcPr>
            <w:tcW w:w="1191" w:type="dxa"/>
            <w:tcBorders>
              <w:top w:val="single" w:sz="4" w:space="0" w:color="auto"/>
              <w:bottom w:val="single" w:sz="4" w:space="0" w:color="auto"/>
            </w:tcBorders>
          </w:tcPr>
          <w:p w:rsidR="0059004A" w:rsidRPr="00DA42A8" w:rsidRDefault="00C90C83" w:rsidP="00085BE2">
            <w:pPr>
              <w:jc w:val="center"/>
              <w:rPr>
                <w:sz w:val="24"/>
                <w:szCs w:val="24"/>
              </w:rPr>
            </w:pPr>
            <w:r>
              <w:rPr>
                <w:sz w:val="24"/>
                <w:szCs w:val="24"/>
              </w:rPr>
              <w:t>14713,00</w:t>
            </w:r>
          </w:p>
        </w:tc>
        <w:tc>
          <w:tcPr>
            <w:tcW w:w="1191" w:type="dxa"/>
            <w:tcBorders>
              <w:top w:val="single" w:sz="4" w:space="0" w:color="auto"/>
              <w:bottom w:val="single" w:sz="4" w:space="0" w:color="auto"/>
            </w:tcBorders>
          </w:tcPr>
          <w:p w:rsidR="0059004A" w:rsidRPr="00DA42A8" w:rsidRDefault="00C90C83" w:rsidP="00085BE2">
            <w:pPr>
              <w:jc w:val="center"/>
              <w:rPr>
                <w:sz w:val="24"/>
                <w:szCs w:val="24"/>
              </w:rPr>
            </w:pPr>
            <w:r>
              <w:rPr>
                <w:sz w:val="24"/>
                <w:szCs w:val="24"/>
              </w:rPr>
              <w:t>15642,00</w:t>
            </w:r>
          </w:p>
        </w:tc>
      </w:tr>
    </w:tbl>
    <w:p w:rsidR="008B280B" w:rsidRPr="008B280B" w:rsidRDefault="008B280B" w:rsidP="008B280B">
      <w:pPr>
        <w:widowControl w:val="0"/>
        <w:autoSpaceDE w:val="0"/>
        <w:autoSpaceDN w:val="0"/>
        <w:jc w:val="both"/>
        <w:outlineLvl w:val="1"/>
        <w:rPr>
          <w:sz w:val="28"/>
          <w:szCs w:val="28"/>
        </w:rPr>
      </w:pPr>
      <w:r w:rsidRPr="008B280B">
        <w:rPr>
          <w:sz w:val="28"/>
          <w:szCs w:val="28"/>
        </w:rPr>
        <w:t>1.3.Главу 6 подпрограммы №1 «Осуществление дорожной деятельности  в отношении автомобильных дорог общего  пользования  местного значения, строительство и капитальный ремонт дорог», раздел 2 «Система  мероприятий подпрограммы №1»</w:t>
      </w:r>
      <w:r w:rsidR="008125C0">
        <w:rPr>
          <w:sz w:val="28"/>
          <w:szCs w:val="28"/>
        </w:rPr>
        <w:t xml:space="preserve"> </w:t>
      </w:r>
      <w:r w:rsidRPr="008B280B">
        <w:rPr>
          <w:sz w:val="28"/>
          <w:szCs w:val="28"/>
        </w:rPr>
        <w:t>изложить в следующей редакции:</w:t>
      </w:r>
    </w:p>
    <w:p w:rsidR="008B280B" w:rsidRPr="008B280B" w:rsidRDefault="008B280B" w:rsidP="008B280B">
      <w:pPr>
        <w:tabs>
          <w:tab w:val="left" w:pos="709"/>
        </w:tabs>
        <w:spacing w:after="200" w:line="276" w:lineRule="auto"/>
        <w:ind w:firstLine="709"/>
        <w:jc w:val="center"/>
        <w:rPr>
          <w:color w:val="000000"/>
          <w:sz w:val="24"/>
          <w:szCs w:val="24"/>
        </w:rPr>
      </w:pPr>
      <w:r w:rsidRPr="008B280B">
        <w:rPr>
          <w:color w:val="000000"/>
          <w:sz w:val="24"/>
          <w:szCs w:val="24"/>
        </w:rPr>
        <w:t>2. СИСТЕМА МЕРОПРИЯТИЙ ПОДПРОГРАММЫ № 1</w:t>
      </w:r>
    </w:p>
    <w:tbl>
      <w:tblPr>
        <w:tblpPr w:leftFromText="180" w:rightFromText="180" w:bottomFromText="200" w:vertAnchor="text" w:tblpX="-287"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90"/>
        <w:gridCol w:w="2102"/>
        <w:gridCol w:w="710"/>
        <w:gridCol w:w="708"/>
        <w:gridCol w:w="708"/>
        <w:gridCol w:w="852"/>
        <w:gridCol w:w="850"/>
        <w:gridCol w:w="854"/>
        <w:gridCol w:w="80"/>
        <w:gridCol w:w="8"/>
        <w:gridCol w:w="620"/>
        <w:gridCol w:w="876"/>
        <w:gridCol w:w="1142"/>
      </w:tblGrid>
      <w:tr w:rsidR="006939E4" w:rsidRPr="008B280B" w:rsidTr="006939E4">
        <w:trPr>
          <w:trHeight w:val="198"/>
        </w:trPr>
        <w:tc>
          <w:tcPr>
            <w:tcW w:w="245" w:type="pct"/>
            <w:vMerge w:val="restart"/>
            <w:tcBorders>
              <w:top w:val="single" w:sz="8" w:space="0" w:color="auto"/>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color w:val="000000"/>
                <w:sz w:val="24"/>
                <w:szCs w:val="24"/>
                <w:lang w:eastAsia="en-US"/>
              </w:rPr>
            </w:pPr>
            <w:r w:rsidRPr="008B280B">
              <w:rPr>
                <w:color w:val="000000"/>
                <w:sz w:val="24"/>
                <w:szCs w:val="24"/>
                <w:lang w:eastAsia="en-US"/>
              </w:rPr>
              <w:t xml:space="preserve">№ </w:t>
            </w:r>
          </w:p>
          <w:p w:rsidR="008B280B" w:rsidRPr="008B280B" w:rsidRDefault="008B280B" w:rsidP="008B280B">
            <w:pPr>
              <w:widowControl w:val="0"/>
              <w:autoSpaceDE w:val="0"/>
              <w:autoSpaceDN w:val="0"/>
              <w:spacing w:line="276" w:lineRule="auto"/>
              <w:jc w:val="both"/>
              <w:rPr>
                <w:color w:val="000000"/>
                <w:sz w:val="24"/>
                <w:szCs w:val="24"/>
                <w:lang w:eastAsia="en-US"/>
              </w:rPr>
            </w:pPr>
            <w:proofErr w:type="gramStart"/>
            <w:r w:rsidRPr="008B280B">
              <w:rPr>
                <w:color w:val="000000"/>
                <w:sz w:val="24"/>
                <w:szCs w:val="24"/>
                <w:lang w:eastAsia="en-US"/>
              </w:rPr>
              <w:t>п</w:t>
            </w:r>
            <w:proofErr w:type="gramEnd"/>
            <w:r w:rsidRPr="008B280B">
              <w:rPr>
                <w:color w:val="000000"/>
                <w:sz w:val="24"/>
                <w:szCs w:val="24"/>
                <w:lang w:eastAsia="en-US"/>
              </w:rPr>
              <w:t xml:space="preserve">/п </w:t>
            </w:r>
          </w:p>
        </w:tc>
        <w:tc>
          <w:tcPr>
            <w:tcW w:w="1051" w:type="pct"/>
            <w:vMerge w:val="restart"/>
            <w:tcBorders>
              <w:top w:val="single" w:sz="8" w:space="0" w:color="auto"/>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 xml:space="preserve">Наименование </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мероприятий</w:t>
            </w:r>
          </w:p>
        </w:tc>
        <w:tc>
          <w:tcPr>
            <w:tcW w:w="355" w:type="pct"/>
            <w:vMerge w:val="restart"/>
            <w:tcBorders>
              <w:top w:val="single" w:sz="8" w:space="0" w:color="auto"/>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Ответственный</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исполнитель и</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соисполнители</w:t>
            </w:r>
          </w:p>
        </w:tc>
        <w:tc>
          <w:tcPr>
            <w:tcW w:w="354" w:type="pct"/>
            <w:vMerge w:val="restart"/>
            <w:tcBorders>
              <w:top w:val="single" w:sz="8" w:space="0" w:color="auto"/>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Источники</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финансирования</w:t>
            </w:r>
          </w:p>
        </w:tc>
        <w:tc>
          <w:tcPr>
            <w:tcW w:w="354" w:type="pct"/>
            <w:vMerge w:val="restart"/>
            <w:tcBorders>
              <w:top w:val="single" w:sz="8" w:space="0" w:color="auto"/>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Объем</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финансирования</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всего,</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тыс. руб.</w:t>
            </w:r>
          </w:p>
        </w:tc>
        <w:tc>
          <w:tcPr>
            <w:tcW w:w="2068" w:type="pct"/>
            <w:gridSpan w:val="7"/>
            <w:tcBorders>
              <w:top w:val="single" w:sz="8" w:space="0" w:color="auto"/>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В том числе по годам</w:t>
            </w:r>
          </w:p>
        </w:tc>
        <w:tc>
          <w:tcPr>
            <w:tcW w:w="573" w:type="pct"/>
            <w:vMerge w:val="restart"/>
            <w:tcBorders>
              <w:top w:val="single" w:sz="8" w:space="0" w:color="auto"/>
              <w:left w:val="single" w:sz="4"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Связь с показателями результативности подпрограммы</w:t>
            </w:r>
          </w:p>
        </w:tc>
      </w:tr>
      <w:tr w:rsidR="006939E4" w:rsidRPr="008B280B" w:rsidTr="006939E4">
        <w:tc>
          <w:tcPr>
            <w:tcW w:w="245" w:type="pct"/>
            <w:vMerge/>
            <w:tcBorders>
              <w:top w:val="single" w:sz="8" w:space="0" w:color="auto"/>
              <w:left w:val="single" w:sz="8" w:space="0" w:color="auto"/>
              <w:bottom w:val="single" w:sz="8" w:space="0" w:color="auto"/>
              <w:right w:val="single" w:sz="8" w:space="0" w:color="auto"/>
            </w:tcBorders>
            <w:vAlign w:val="center"/>
            <w:hideMark/>
          </w:tcPr>
          <w:p w:rsidR="008B280B" w:rsidRPr="008B280B" w:rsidRDefault="008B280B" w:rsidP="008B280B">
            <w:pPr>
              <w:rPr>
                <w:color w:val="000000"/>
                <w:sz w:val="24"/>
                <w:szCs w:val="24"/>
                <w:lang w:eastAsia="en-US"/>
              </w:rPr>
            </w:pPr>
          </w:p>
        </w:tc>
        <w:tc>
          <w:tcPr>
            <w:tcW w:w="1051" w:type="pct"/>
            <w:vMerge/>
            <w:tcBorders>
              <w:top w:val="single" w:sz="8" w:space="0" w:color="auto"/>
              <w:left w:val="single" w:sz="8" w:space="0" w:color="auto"/>
              <w:bottom w:val="single" w:sz="8" w:space="0" w:color="auto"/>
              <w:right w:val="single" w:sz="8" w:space="0" w:color="auto"/>
            </w:tcBorders>
            <w:vAlign w:val="center"/>
            <w:hideMark/>
          </w:tcPr>
          <w:p w:rsidR="008B280B" w:rsidRPr="008B280B" w:rsidRDefault="008B280B" w:rsidP="008B280B">
            <w:pPr>
              <w:rPr>
                <w:sz w:val="24"/>
                <w:szCs w:val="24"/>
                <w:lang w:eastAsia="en-US"/>
              </w:rPr>
            </w:pPr>
          </w:p>
        </w:tc>
        <w:tc>
          <w:tcPr>
            <w:tcW w:w="355" w:type="pct"/>
            <w:vMerge/>
            <w:tcBorders>
              <w:top w:val="single" w:sz="8" w:space="0" w:color="auto"/>
              <w:left w:val="single" w:sz="8" w:space="0" w:color="auto"/>
              <w:bottom w:val="single" w:sz="8" w:space="0" w:color="auto"/>
              <w:right w:val="single" w:sz="8" w:space="0" w:color="auto"/>
            </w:tcBorders>
            <w:vAlign w:val="center"/>
            <w:hideMark/>
          </w:tcPr>
          <w:p w:rsidR="008B280B" w:rsidRPr="008B280B" w:rsidRDefault="008B280B" w:rsidP="008B280B">
            <w:pPr>
              <w:rPr>
                <w:sz w:val="24"/>
                <w:szCs w:val="24"/>
                <w:lang w:eastAsia="en-US"/>
              </w:rPr>
            </w:pPr>
          </w:p>
        </w:tc>
        <w:tc>
          <w:tcPr>
            <w:tcW w:w="354" w:type="pct"/>
            <w:vMerge/>
            <w:tcBorders>
              <w:top w:val="single" w:sz="8" w:space="0" w:color="auto"/>
              <w:left w:val="single" w:sz="8" w:space="0" w:color="auto"/>
              <w:bottom w:val="single" w:sz="8" w:space="0" w:color="auto"/>
              <w:right w:val="single" w:sz="8" w:space="0" w:color="auto"/>
            </w:tcBorders>
            <w:vAlign w:val="center"/>
            <w:hideMark/>
          </w:tcPr>
          <w:p w:rsidR="008B280B" w:rsidRPr="008B280B" w:rsidRDefault="008B280B" w:rsidP="008B280B">
            <w:pPr>
              <w:rPr>
                <w:sz w:val="24"/>
                <w:szCs w:val="24"/>
                <w:lang w:eastAsia="en-US"/>
              </w:rPr>
            </w:pPr>
          </w:p>
        </w:tc>
        <w:tc>
          <w:tcPr>
            <w:tcW w:w="354" w:type="pct"/>
            <w:vMerge/>
            <w:tcBorders>
              <w:top w:val="single" w:sz="8" w:space="0" w:color="auto"/>
              <w:left w:val="single" w:sz="8" w:space="0" w:color="auto"/>
              <w:bottom w:val="single" w:sz="8" w:space="0" w:color="auto"/>
              <w:right w:val="single" w:sz="8" w:space="0" w:color="auto"/>
            </w:tcBorders>
            <w:vAlign w:val="center"/>
            <w:hideMark/>
          </w:tcPr>
          <w:p w:rsidR="008B280B" w:rsidRPr="008B280B" w:rsidRDefault="008B280B" w:rsidP="008B280B">
            <w:pPr>
              <w:rPr>
                <w:sz w:val="24"/>
                <w:szCs w:val="24"/>
                <w:lang w:eastAsia="en-US"/>
              </w:rPr>
            </w:pPr>
          </w:p>
        </w:tc>
        <w:tc>
          <w:tcPr>
            <w:tcW w:w="426"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smartTag w:uri="urn:schemas-microsoft-com:office:smarttags" w:element="metricconverter">
              <w:smartTagPr>
                <w:attr w:name="ProductID" w:val="2017 г"/>
              </w:smartTagPr>
              <w:r w:rsidRPr="008B280B">
                <w:rPr>
                  <w:sz w:val="24"/>
                  <w:szCs w:val="24"/>
                  <w:lang w:eastAsia="en-US"/>
                </w:rPr>
                <w:t>2017 г</w:t>
              </w:r>
            </w:smartTag>
          </w:p>
        </w:tc>
        <w:tc>
          <w:tcPr>
            <w:tcW w:w="42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smartTag w:uri="urn:schemas-microsoft-com:office:smarttags" w:element="metricconverter">
              <w:smartTagPr>
                <w:attr w:name="ProductID" w:val="2018 г"/>
              </w:smartTagPr>
              <w:r w:rsidRPr="008B280B">
                <w:rPr>
                  <w:sz w:val="24"/>
                  <w:szCs w:val="24"/>
                  <w:lang w:eastAsia="en-US"/>
                </w:rPr>
                <w:t>2018 г</w:t>
              </w:r>
            </w:smartTag>
          </w:p>
        </w:tc>
        <w:tc>
          <w:tcPr>
            <w:tcW w:w="427"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smartTag w:uri="urn:schemas-microsoft-com:office:smarttags" w:element="metricconverter">
              <w:smartTagPr>
                <w:attr w:name="ProductID" w:val="2019 г"/>
              </w:smartTagPr>
              <w:r w:rsidRPr="008B280B">
                <w:rPr>
                  <w:sz w:val="24"/>
                  <w:szCs w:val="24"/>
                  <w:lang w:eastAsia="en-US"/>
                </w:rPr>
                <w:t>2019 г</w:t>
              </w:r>
            </w:smartTag>
          </w:p>
        </w:tc>
        <w:tc>
          <w:tcPr>
            <w:tcW w:w="354" w:type="pct"/>
            <w:gridSpan w:val="3"/>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smartTag w:uri="urn:schemas-microsoft-com:office:smarttags" w:element="metricconverter">
              <w:smartTagPr>
                <w:attr w:name="ProductID" w:val="2020 г"/>
              </w:smartTagPr>
              <w:r w:rsidRPr="008B280B">
                <w:rPr>
                  <w:sz w:val="24"/>
                  <w:szCs w:val="24"/>
                  <w:lang w:eastAsia="en-US"/>
                </w:rPr>
                <w:t>2020 г</w:t>
              </w:r>
            </w:smartTag>
          </w:p>
        </w:tc>
        <w:tc>
          <w:tcPr>
            <w:tcW w:w="436"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2021 г</w:t>
            </w:r>
          </w:p>
        </w:tc>
        <w:tc>
          <w:tcPr>
            <w:tcW w:w="573" w:type="pct"/>
            <w:vMerge/>
            <w:tcBorders>
              <w:top w:val="nil"/>
              <w:left w:val="single" w:sz="4" w:space="0" w:color="auto"/>
              <w:bottom w:val="single" w:sz="8" w:space="0" w:color="auto"/>
              <w:right w:val="single" w:sz="4" w:space="0" w:color="auto"/>
            </w:tcBorders>
            <w:vAlign w:val="center"/>
            <w:hideMark/>
          </w:tcPr>
          <w:p w:rsidR="008B280B" w:rsidRPr="008B280B" w:rsidRDefault="008B280B" w:rsidP="008B280B">
            <w:pPr>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1</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w:t>
            </w:r>
          </w:p>
        </w:tc>
        <w:tc>
          <w:tcPr>
            <w:tcW w:w="35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3</w:t>
            </w:r>
          </w:p>
        </w:tc>
        <w:tc>
          <w:tcPr>
            <w:tcW w:w="354"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4</w:t>
            </w:r>
          </w:p>
        </w:tc>
        <w:tc>
          <w:tcPr>
            <w:tcW w:w="354"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5</w:t>
            </w:r>
          </w:p>
        </w:tc>
        <w:tc>
          <w:tcPr>
            <w:tcW w:w="426"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6</w:t>
            </w:r>
          </w:p>
        </w:tc>
        <w:tc>
          <w:tcPr>
            <w:tcW w:w="42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7</w:t>
            </w:r>
          </w:p>
        </w:tc>
        <w:tc>
          <w:tcPr>
            <w:tcW w:w="427"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8</w:t>
            </w:r>
          </w:p>
        </w:tc>
        <w:tc>
          <w:tcPr>
            <w:tcW w:w="354" w:type="pct"/>
            <w:gridSpan w:val="3"/>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9</w:t>
            </w:r>
          </w:p>
        </w:tc>
        <w:tc>
          <w:tcPr>
            <w:tcW w:w="436"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10</w:t>
            </w:r>
          </w:p>
        </w:tc>
        <w:tc>
          <w:tcPr>
            <w:tcW w:w="573" w:type="pct"/>
            <w:tcBorders>
              <w:top w:val="nil"/>
              <w:left w:val="single" w:sz="4"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11</w:t>
            </w:r>
          </w:p>
        </w:tc>
      </w:tr>
      <w:tr w:rsidR="008B280B" w:rsidRPr="008B280B" w:rsidTr="008125C0">
        <w:trPr>
          <w:trHeight w:val="198"/>
        </w:trPr>
        <w:tc>
          <w:tcPr>
            <w:tcW w:w="245" w:type="pct"/>
            <w:tcBorders>
              <w:top w:val="nil"/>
              <w:left w:val="single" w:sz="8" w:space="0" w:color="auto"/>
              <w:bottom w:val="single" w:sz="8" w:space="0" w:color="auto"/>
              <w:right w:val="single" w:sz="8" w:space="0" w:color="auto"/>
            </w:tcBorders>
          </w:tcPr>
          <w:p w:rsidR="008B280B" w:rsidRPr="008B280B" w:rsidRDefault="008B280B" w:rsidP="008B280B">
            <w:pPr>
              <w:widowControl w:val="0"/>
              <w:autoSpaceDE w:val="0"/>
              <w:autoSpaceDN w:val="0"/>
              <w:spacing w:line="276" w:lineRule="auto"/>
              <w:jc w:val="center"/>
              <w:rPr>
                <w:color w:val="000000"/>
                <w:sz w:val="24"/>
                <w:szCs w:val="24"/>
                <w:lang w:eastAsia="en-US"/>
              </w:rPr>
            </w:pPr>
          </w:p>
        </w:tc>
        <w:tc>
          <w:tcPr>
            <w:tcW w:w="4755" w:type="pct"/>
            <w:gridSpan w:val="12"/>
            <w:tcBorders>
              <w:top w:val="single" w:sz="4" w:space="0" w:color="auto"/>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t xml:space="preserve">Задача 1. Завершение строительства дорог на территориях уже существующей </w:t>
            </w:r>
            <w:proofErr w:type="gramStart"/>
            <w:r w:rsidRPr="008B280B">
              <w:rPr>
                <w:sz w:val="24"/>
                <w:szCs w:val="24"/>
                <w:lang w:eastAsia="en-US"/>
              </w:rPr>
              <w:t>застройки города</w:t>
            </w:r>
            <w:proofErr w:type="gramEnd"/>
            <w:r w:rsidRPr="008B280B">
              <w:rPr>
                <w:sz w:val="24"/>
                <w:szCs w:val="24"/>
                <w:lang w:eastAsia="en-US"/>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8B280B" w:rsidRPr="008B280B" w:rsidTr="008125C0">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1.</w:t>
            </w:r>
          </w:p>
        </w:tc>
        <w:tc>
          <w:tcPr>
            <w:tcW w:w="4755" w:type="pct"/>
            <w:gridSpan w:val="12"/>
            <w:tcBorders>
              <w:top w:val="single" w:sz="4" w:space="0" w:color="auto"/>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t>Мероприятия,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w:t>
            </w: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1.1</w:t>
            </w:r>
          </w:p>
        </w:tc>
        <w:tc>
          <w:tcPr>
            <w:tcW w:w="1051" w:type="pct"/>
            <w:tcBorders>
              <w:top w:val="single" w:sz="4" w:space="0" w:color="auto"/>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proofErr w:type="gramStart"/>
            <w:r w:rsidRPr="008B280B">
              <w:rPr>
                <w:sz w:val="24"/>
                <w:szCs w:val="24"/>
                <w:lang w:eastAsia="en-US"/>
              </w:rPr>
              <w:t>Строительство автомобильной дороги по ул. Бабаева (от пр.</w:t>
            </w:r>
            <w:proofErr w:type="gramEnd"/>
            <w:r w:rsidR="006939E4">
              <w:rPr>
                <w:sz w:val="24"/>
                <w:szCs w:val="24"/>
                <w:lang w:eastAsia="en-US"/>
              </w:rPr>
              <w:t xml:space="preserve"> </w:t>
            </w:r>
            <w:proofErr w:type="gramStart"/>
            <w:r w:rsidRPr="008B280B">
              <w:rPr>
                <w:sz w:val="24"/>
                <w:szCs w:val="24"/>
                <w:lang w:eastAsia="en-US"/>
              </w:rPr>
              <w:t xml:space="preserve">Ленинградский до </w:t>
            </w:r>
            <w:r w:rsidRPr="008B280B">
              <w:rPr>
                <w:sz w:val="24"/>
                <w:szCs w:val="24"/>
                <w:lang w:eastAsia="en-US"/>
              </w:rPr>
              <w:lastRenderedPageBreak/>
              <w:t>ул. 33)</w:t>
            </w:r>
            <w:proofErr w:type="gramEnd"/>
          </w:p>
        </w:tc>
        <w:tc>
          <w:tcPr>
            <w:tcW w:w="355" w:type="pct"/>
            <w:tcBorders>
              <w:top w:val="single" w:sz="4" w:space="0" w:color="auto"/>
              <w:left w:val="single" w:sz="8" w:space="0" w:color="auto"/>
              <w:bottom w:val="single" w:sz="8" w:space="0" w:color="auto"/>
              <w:right w:val="single" w:sz="4" w:space="0" w:color="auto"/>
            </w:tcBorders>
          </w:tcPr>
          <w:p w:rsidR="008125C0"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lastRenderedPageBreak/>
              <w:t>Коми</w:t>
            </w:r>
          </w:p>
          <w:p w:rsidR="008B280B" w:rsidRPr="008B280B" w:rsidRDefault="008B280B" w:rsidP="008B280B">
            <w:pPr>
              <w:widowControl w:val="0"/>
              <w:autoSpaceDE w:val="0"/>
              <w:autoSpaceDN w:val="0"/>
              <w:spacing w:line="276" w:lineRule="auto"/>
              <w:jc w:val="both"/>
              <w:rPr>
                <w:sz w:val="24"/>
                <w:szCs w:val="24"/>
                <w:lang w:eastAsia="en-US"/>
              </w:rPr>
            </w:pPr>
            <w:proofErr w:type="spellStart"/>
            <w:r w:rsidRPr="008B280B">
              <w:rPr>
                <w:sz w:val="24"/>
                <w:szCs w:val="24"/>
                <w:lang w:eastAsia="en-US"/>
              </w:rPr>
              <w:t>тет</w:t>
            </w:r>
            <w:proofErr w:type="spellEnd"/>
            <w:r w:rsidRPr="008B280B">
              <w:rPr>
                <w:sz w:val="24"/>
                <w:szCs w:val="24"/>
                <w:lang w:eastAsia="en-US"/>
              </w:rPr>
              <w:t xml:space="preserve"> по архитектуре и </w:t>
            </w:r>
            <w:r w:rsidRPr="008B280B">
              <w:rPr>
                <w:sz w:val="24"/>
                <w:szCs w:val="24"/>
                <w:lang w:eastAsia="en-US"/>
              </w:rPr>
              <w:lastRenderedPageBreak/>
              <w:t xml:space="preserve">градостроительству </w:t>
            </w:r>
          </w:p>
          <w:p w:rsidR="008B280B" w:rsidRPr="008B280B" w:rsidRDefault="008B280B" w:rsidP="008B280B">
            <w:pPr>
              <w:widowControl w:val="0"/>
              <w:autoSpaceDE w:val="0"/>
              <w:autoSpaceDN w:val="0"/>
              <w:spacing w:line="276" w:lineRule="auto"/>
              <w:jc w:val="both"/>
              <w:rPr>
                <w:sz w:val="24"/>
                <w:szCs w:val="24"/>
                <w:lang w:eastAsia="en-US"/>
              </w:rPr>
            </w:pPr>
          </w:p>
        </w:tc>
        <w:tc>
          <w:tcPr>
            <w:tcW w:w="354" w:type="pct"/>
            <w:tcBorders>
              <w:top w:val="single" w:sz="4" w:space="0" w:color="auto"/>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lastRenderedPageBreak/>
              <w:t>Областной бюджет</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lastRenderedPageBreak/>
              <w:t>Местный бюджет</w:t>
            </w:r>
          </w:p>
        </w:tc>
        <w:tc>
          <w:tcPr>
            <w:tcW w:w="354" w:type="pct"/>
            <w:tcBorders>
              <w:top w:val="single" w:sz="4" w:space="0" w:color="auto"/>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lastRenderedPageBreak/>
              <w:t>0,0</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w:t>
            </w:r>
          </w:p>
        </w:tc>
        <w:tc>
          <w:tcPr>
            <w:tcW w:w="426" w:type="pct"/>
            <w:tcBorders>
              <w:top w:val="single" w:sz="4" w:space="0" w:color="auto"/>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single" w:sz="4" w:space="0" w:color="auto"/>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67" w:type="pct"/>
            <w:gridSpan w:val="2"/>
            <w:tcBorders>
              <w:top w:val="single" w:sz="4" w:space="0" w:color="auto"/>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14" w:type="pct"/>
            <w:gridSpan w:val="2"/>
            <w:tcBorders>
              <w:top w:val="single" w:sz="4" w:space="0" w:color="auto"/>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6" w:type="pct"/>
            <w:tcBorders>
              <w:top w:val="single" w:sz="4" w:space="0" w:color="auto"/>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w:t>
            </w:r>
          </w:p>
        </w:tc>
        <w:tc>
          <w:tcPr>
            <w:tcW w:w="573" w:type="pct"/>
            <w:tcBorders>
              <w:top w:val="single" w:sz="4" w:space="0" w:color="auto"/>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tcPr>
          <w:p w:rsidR="008B280B" w:rsidRPr="008B280B" w:rsidRDefault="008B280B" w:rsidP="008B280B">
            <w:pPr>
              <w:widowControl w:val="0"/>
              <w:autoSpaceDE w:val="0"/>
              <w:autoSpaceDN w:val="0"/>
              <w:spacing w:line="276" w:lineRule="auto"/>
              <w:jc w:val="center"/>
              <w:rPr>
                <w:color w:val="000000"/>
                <w:sz w:val="24"/>
                <w:szCs w:val="24"/>
                <w:lang w:eastAsia="en-US"/>
              </w:rPr>
            </w:pPr>
          </w:p>
        </w:tc>
        <w:tc>
          <w:tcPr>
            <w:tcW w:w="1760" w:type="pct"/>
            <w:gridSpan w:val="3"/>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 xml:space="preserve">Итого </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67" w:type="pct"/>
            <w:gridSpan w:val="2"/>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14" w:type="pct"/>
            <w:gridSpan w:val="2"/>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6"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w:t>
            </w: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tcPr>
          <w:p w:rsidR="008B280B" w:rsidRPr="008B280B" w:rsidRDefault="008B280B" w:rsidP="008B280B">
            <w:pPr>
              <w:widowControl w:val="0"/>
              <w:autoSpaceDE w:val="0"/>
              <w:autoSpaceDN w:val="0"/>
              <w:spacing w:line="276" w:lineRule="auto"/>
              <w:jc w:val="center"/>
              <w:rPr>
                <w:color w:val="000000"/>
                <w:sz w:val="24"/>
                <w:szCs w:val="24"/>
                <w:lang w:eastAsia="en-US"/>
              </w:rPr>
            </w:pPr>
          </w:p>
        </w:tc>
        <w:tc>
          <w:tcPr>
            <w:tcW w:w="1760" w:type="pct"/>
            <w:gridSpan w:val="3"/>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 xml:space="preserve">областной бюджет                                           </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67" w:type="pct"/>
            <w:gridSpan w:val="2"/>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14" w:type="pct"/>
            <w:gridSpan w:val="2"/>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6"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w:t>
            </w: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tcPr>
          <w:p w:rsidR="008B280B" w:rsidRPr="008B280B" w:rsidRDefault="008B280B" w:rsidP="008B280B">
            <w:pPr>
              <w:widowControl w:val="0"/>
              <w:autoSpaceDE w:val="0"/>
              <w:autoSpaceDN w:val="0"/>
              <w:spacing w:line="276" w:lineRule="auto"/>
              <w:jc w:val="center"/>
              <w:rPr>
                <w:color w:val="000000"/>
                <w:sz w:val="24"/>
                <w:szCs w:val="24"/>
                <w:lang w:eastAsia="en-US"/>
              </w:rPr>
            </w:pPr>
          </w:p>
        </w:tc>
        <w:tc>
          <w:tcPr>
            <w:tcW w:w="1760" w:type="pct"/>
            <w:gridSpan w:val="3"/>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67" w:type="pct"/>
            <w:gridSpan w:val="2"/>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14" w:type="pct"/>
            <w:gridSpan w:val="2"/>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6"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w:t>
            </w: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r>
      <w:tr w:rsidR="008B280B" w:rsidRPr="008B280B" w:rsidTr="008125C0">
        <w:trPr>
          <w:trHeight w:val="455"/>
        </w:trPr>
        <w:tc>
          <w:tcPr>
            <w:tcW w:w="245" w:type="pct"/>
            <w:tcBorders>
              <w:top w:val="nil"/>
              <w:left w:val="single" w:sz="8" w:space="0" w:color="auto"/>
              <w:bottom w:val="single" w:sz="8" w:space="0" w:color="auto"/>
              <w:right w:val="single" w:sz="8" w:space="0" w:color="auto"/>
            </w:tcBorders>
          </w:tcPr>
          <w:p w:rsidR="008B280B" w:rsidRPr="008B280B" w:rsidRDefault="008B280B" w:rsidP="008B280B">
            <w:pPr>
              <w:widowControl w:val="0"/>
              <w:autoSpaceDE w:val="0"/>
              <w:autoSpaceDN w:val="0"/>
              <w:spacing w:line="276" w:lineRule="auto"/>
              <w:jc w:val="center"/>
              <w:rPr>
                <w:color w:val="000000"/>
                <w:sz w:val="24"/>
                <w:szCs w:val="24"/>
                <w:lang w:eastAsia="en-US"/>
              </w:rPr>
            </w:pPr>
          </w:p>
        </w:tc>
        <w:tc>
          <w:tcPr>
            <w:tcW w:w="4755" w:type="pct"/>
            <w:gridSpan w:val="12"/>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t>Задача 2. Капитальный ремонт дорог общего пользования местного значения, повышение пропускной способности дорожной сети</w:t>
            </w:r>
          </w:p>
        </w:tc>
      </w:tr>
      <w:tr w:rsidR="008B280B" w:rsidRPr="008B280B" w:rsidTr="008125C0">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2.</w:t>
            </w:r>
          </w:p>
        </w:tc>
        <w:tc>
          <w:tcPr>
            <w:tcW w:w="4755" w:type="pct"/>
            <w:gridSpan w:val="12"/>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t>Мероприятия, направленные на капитальный ремонт автомобильных дорог</w:t>
            </w: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2.1</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proofErr w:type="gramStart"/>
            <w:r w:rsidRPr="008B280B">
              <w:rPr>
                <w:bCs/>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w:t>
            </w:r>
            <w:r w:rsidRPr="008B280B">
              <w:rPr>
                <w:bCs/>
                <w:color w:val="000000"/>
                <w:sz w:val="24"/>
                <w:szCs w:val="24"/>
                <w:lang w:eastAsia="en-US"/>
              </w:rPr>
              <w:lastRenderedPageBreak/>
              <w:t>до улицы Дворовкина, от улицы Дворовкина до улицы Бабаева</w:t>
            </w:r>
            <w:proofErr w:type="gramEnd"/>
            <w:r w:rsidRPr="008B280B">
              <w:rPr>
                <w:bCs/>
                <w:color w:val="000000"/>
                <w:sz w:val="24"/>
                <w:szCs w:val="24"/>
                <w:lang w:eastAsia="en-US"/>
              </w:rPr>
              <w:t>, от улицы Бабаева до АТП)</w:t>
            </w:r>
          </w:p>
        </w:tc>
        <w:tc>
          <w:tcPr>
            <w:tcW w:w="355" w:type="pct"/>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lastRenderedPageBreak/>
              <w:t xml:space="preserve">Администрация городского округа </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2917,0</w:t>
            </w:r>
          </w:p>
        </w:tc>
        <w:tc>
          <w:tcPr>
            <w:tcW w:w="426"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2917,0</w:t>
            </w: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lastRenderedPageBreak/>
              <w:t>2.2</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t>Капитальный ремонт автомобильной дороги общего пользования местного значения: магистральная улица – улица Советской Армии (от проспекта Мира до ул. Советской, от ул. Советской до проспекта Ленинградский, от проспекта Ленинградский до улицы 31)</w:t>
            </w:r>
          </w:p>
        </w:tc>
        <w:tc>
          <w:tcPr>
            <w:tcW w:w="355" w:type="pct"/>
            <w:tcBorders>
              <w:top w:val="nil"/>
              <w:left w:val="single" w:sz="8"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t xml:space="preserve">Комитет по архитектуре и градостроительству </w:t>
            </w:r>
          </w:p>
          <w:p w:rsidR="008B280B" w:rsidRPr="008B280B" w:rsidRDefault="008B280B" w:rsidP="008B280B">
            <w:pPr>
              <w:widowControl w:val="0"/>
              <w:autoSpaceDE w:val="0"/>
              <w:autoSpaceDN w:val="0"/>
              <w:spacing w:line="276" w:lineRule="auto"/>
              <w:jc w:val="both"/>
              <w:rPr>
                <w:sz w:val="24"/>
                <w:szCs w:val="24"/>
                <w:lang w:eastAsia="en-US"/>
              </w:rPr>
            </w:pP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Областной бюджет</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 xml:space="preserve">Местный бюджет </w:t>
            </w: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109249,0</w:t>
            </w:r>
          </w:p>
          <w:p w:rsidR="008B280B" w:rsidRDefault="008B280B"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8223,0</w:t>
            </w:r>
          </w:p>
        </w:tc>
        <w:tc>
          <w:tcPr>
            <w:tcW w:w="426" w:type="pct"/>
            <w:tcBorders>
              <w:top w:val="nil"/>
              <w:left w:val="single" w:sz="4" w:space="0" w:color="auto"/>
              <w:bottom w:val="single" w:sz="8" w:space="0" w:color="auto"/>
              <w:right w:val="single" w:sz="4" w:space="0" w:color="auto"/>
            </w:tcBorders>
          </w:tcPr>
          <w:p w:rsidR="006939E4"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10924</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9,0</w:t>
            </w: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8223,0</w:t>
            </w: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2.3</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proofErr w:type="gramStart"/>
            <w:r w:rsidRPr="008B280B">
              <w:rPr>
                <w:rFonts w:eastAsia="Calibri"/>
                <w:bCs/>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w:t>
            </w:r>
            <w:r w:rsidRPr="008B280B">
              <w:rPr>
                <w:rFonts w:eastAsia="Calibri"/>
                <w:bCs/>
                <w:color w:val="000000"/>
                <w:sz w:val="24"/>
                <w:szCs w:val="24"/>
                <w:lang w:eastAsia="en-US"/>
              </w:rPr>
              <w:lastRenderedPageBreak/>
              <w:t>дороги общего пользования местного значения улицы Ленина (от проспекта Мира до улицы Советской, от улицы Советской до проспекта Ленинградский, от проспекта Ленинградский до улицы Дворовкина)</w:t>
            </w:r>
            <w:proofErr w:type="gramEnd"/>
          </w:p>
        </w:tc>
        <w:tc>
          <w:tcPr>
            <w:tcW w:w="355" w:type="pct"/>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lastRenderedPageBreak/>
              <w:t xml:space="preserve">Администрация городского округа </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 xml:space="preserve">Местный бюджет </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3145,8</w:t>
            </w:r>
          </w:p>
        </w:tc>
        <w:tc>
          <w:tcPr>
            <w:tcW w:w="426"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3145,8</w:t>
            </w: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lastRenderedPageBreak/>
              <w:t>2.4</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autoSpaceDE w:val="0"/>
              <w:autoSpaceDN w:val="0"/>
              <w:adjustRightInd w:val="0"/>
              <w:spacing w:line="276" w:lineRule="auto"/>
              <w:rPr>
                <w:rFonts w:eastAsia="Calibri"/>
                <w:bCs/>
                <w:sz w:val="24"/>
                <w:szCs w:val="24"/>
                <w:lang w:eastAsia="en-US"/>
              </w:rPr>
            </w:pPr>
            <w:r w:rsidRPr="008B280B">
              <w:rPr>
                <w:sz w:val="24"/>
                <w:szCs w:val="24"/>
                <w:lang w:eastAsia="en-US"/>
              </w:rPr>
              <w:t xml:space="preserve">Капитальный ремонт автомобильной дороги общего пользования местного значения по улице Ленина (от проспекта Мира до улицы Советской, от улицы Советской до проспекта Ленинградский, от </w:t>
            </w:r>
            <w:proofErr w:type="spellStart"/>
            <w:r w:rsidRPr="008B280B">
              <w:rPr>
                <w:sz w:val="24"/>
                <w:szCs w:val="24"/>
                <w:lang w:eastAsia="en-US"/>
              </w:rPr>
              <w:t>проспектаЛенинградский</w:t>
            </w:r>
            <w:proofErr w:type="spellEnd"/>
            <w:r w:rsidRPr="008B280B">
              <w:rPr>
                <w:sz w:val="24"/>
                <w:szCs w:val="24"/>
                <w:lang w:eastAsia="en-US"/>
              </w:rPr>
              <w:t xml:space="preserve"> до улицы </w:t>
            </w:r>
            <w:proofErr w:type="spellStart"/>
            <w:r w:rsidRPr="008B280B">
              <w:rPr>
                <w:sz w:val="24"/>
                <w:szCs w:val="24"/>
                <w:lang w:eastAsia="en-US"/>
              </w:rPr>
              <w:t>Дворовкина</w:t>
            </w:r>
            <w:proofErr w:type="spellEnd"/>
            <w:r w:rsidRPr="008B280B">
              <w:rPr>
                <w:sz w:val="24"/>
                <w:szCs w:val="24"/>
                <w:lang w:eastAsia="en-US"/>
              </w:rPr>
              <w:t>)</w:t>
            </w:r>
          </w:p>
        </w:tc>
        <w:tc>
          <w:tcPr>
            <w:tcW w:w="355" w:type="pct"/>
            <w:tcBorders>
              <w:top w:val="nil"/>
              <w:left w:val="single" w:sz="8"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t xml:space="preserve">Комитет по архитектуре и градостроительству </w:t>
            </w:r>
          </w:p>
          <w:p w:rsidR="008B280B" w:rsidRPr="008B280B" w:rsidRDefault="008B280B" w:rsidP="008B280B">
            <w:pPr>
              <w:widowControl w:val="0"/>
              <w:autoSpaceDE w:val="0"/>
              <w:autoSpaceDN w:val="0"/>
              <w:spacing w:line="276" w:lineRule="auto"/>
              <w:jc w:val="both"/>
              <w:rPr>
                <w:sz w:val="24"/>
                <w:szCs w:val="24"/>
                <w:lang w:eastAsia="en-US"/>
              </w:rPr>
            </w:pP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Областной бюджет</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139500,0</w:t>
            </w: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10500,0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139500,0</w:t>
            </w: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10500,0</w:t>
            </w: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2.5</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bCs/>
                <w:color w:val="000000"/>
                <w:sz w:val="24"/>
                <w:szCs w:val="24"/>
                <w:lang w:eastAsia="en-U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w:t>
            </w:r>
            <w:r w:rsidRPr="008B280B">
              <w:rPr>
                <w:bCs/>
                <w:color w:val="000000"/>
                <w:sz w:val="24"/>
                <w:szCs w:val="24"/>
                <w:lang w:eastAsia="en-US"/>
              </w:rPr>
              <w:lastRenderedPageBreak/>
              <w:t>улицы Дворовкина до улицы Бабаева, от улицы Бабаева до АТП)</w:t>
            </w:r>
          </w:p>
        </w:tc>
        <w:tc>
          <w:tcPr>
            <w:tcW w:w="355" w:type="pct"/>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sz w:val="24"/>
                <w:szCs w:val="24"/>
                <w:lang w:eastAsia="en-US"/>
              </w:rPr>
              <w:lastRenderedPageBreak/>
              <w:t>Комитет по архитектуре и градостроительству</w:t>
            </w: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Областной бюджет</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6939E4" w:rsidRDefault="006939E4"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tcPr>
          <w:p w:rsidR="008B280B" w:rsidRPr="008B280B" w:rsidRDefault="006939E4" w:rsidP="008B280B">
            <w:pPr>
              <w:widowControl w:val="0"/>
              <w:autoSpaceDE w:val="0"/>
              <w:autoSpaceDN w:val="0"/>
              <w:spacing w:line="276" w:lineRule="auto"/>
              <w:jc w:val="center"/>
              <w:rPr>
                <w:sz w:val="24"/>
                <w:szCs w:val="24"/>
                <w:lang w:eastAsia="en-US"/>
              </w:rPr>
            </w:pPr>
            <w:r>
              <w:rPr>
                <w:sz w:val="24"/>
                <w:szCs w:val="24"/>
                <w:lang w:eastAsia="en-US"/>
              </w:rPr>
              <w:t xml:space="preserve">1этап </w:t>
            </w:r>
            <w:r w:rsidR="008B280B" w:rsidRPr="008B280B">
              <w:rPr>
                <w:sz w:val="24"/>
                <w:szCs w:val="24"/>
                <w:lang w:eastAsia="en-US"/>
              </w:rPr>
              <w:t>137549,4</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 этап-123434,1</w:t>
            </w:r>
          </w:p>
          <w:p w:rsidR="008B280B" w:rsidRPr="008B280B" w:rsidRDefault="008B280B" w:rsidP="008B280B">
            <w:pPr>
              <w:widowControl w:val="0"/>
              <w:autoSpaceDE w:val="0"/>
              <w:autoSpaceDN w:val="0"/>
              <w:spacing w:line="276" w:lineRule="auto"/>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6939E4" w:rsidP="008B280B">
            <w:pPr>
              <w:widowControl w:val="0"/>
              <w:autoSpaceDE w:val="0"/>
              <w:autoSpaceDN w:val="0"/>
              <w:spacing w:line="276" w:lineRule="auto"/>
              <w:jc w:val="center"/>
              <w:rPr>
                <w:sz w:val="24"/>
                <w:szCs w:val="24"/>
                <w:lang w:eastAsia="en-US"/>
              </w:rPr>
            </w:pPr>
            <w:r>
              <w:rPr>
                <w:sz w:val="24"/>
                <w:szCs w:val="24"/>
                <w:lang w:eastAsia="en-US"/>
              </w:rPr>
              <w:t xml:space="preserve">1 этап </w:t>
            </w:r>
            <w:r w:rsidR="008B280B" w:rsidRPr="008B280B">
              <w:rPr>
                <w:sz w:val="24"/>
                <w:szCs w:val="24"/>
                <w:lang w:eastAsia="en-US"/>
              </w:rPr>
              <w:t>17000,5</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 этап – 15256</w:t>
            </w:r>
            <w:r w:rsidRPr="008B280B">
              <w:rPr>
                <w:sz w:val="24"/>
                <w:szCs w:val="24"/>
                <w:lang w:eastAsia="en-US"/>
              </w:rPr>
              <w:lastRenderedPageBreak/>
              <w:t xml:space="preserve">,0 </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 этап-123434,1</w:t>
            </w:r>
          </w:p>
          <w:p w:rsidR="008B280B" w:rsidRPr="008B280B" w:rsidRDefault="008B280B" w:rsidP="008B280B">
            <w:pPr>
              <w:widowControl w:val="0"/>
              <w:autoSpaceDE w:val="0"/>
              <w:autoSpaceDN w:val="0"/>
              <w:spacing w:line="276" w:lineRule="auto"/>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6939E4" w:rsidRDefault="006939E4" w:rsidP="008B280B">
            <w:pPr>
              <w:widowControl w:val="0"/>
              <w:autoSpaceDE w:val="0"/>
              <w:autoSpaceDN w:val="0"/>
              <w:spacing w:line="276" w:lineRule="auto"/>
              <w:jc w:val="center"/>
              <w:rPr>
                <w:sz w:val="24"/>
                <w:szCs w:val="24"/>
                <w:lang w:eastAsia="en-US"/>
              </w:rPr>
            </w:pPr>
          </w:p>
          <w:p w:rsidR="006939E4" w:rsidRDefault="006939E4" w:rsidP="008B280B">
            <w:pPr>
              <w:widowControl w:val="0"/>
              <w:autoSpaceDE w:val="0"/>
              <w:autoSpaceDN w:val="0"/>
              <w:spacing w:line="276" w:lineRule="auto"/>
              <w:jc w:val="center"/>
              <w:rPr>
                <w:sz w:val="24"/>
                <w:szCs w:val="24"/>
                <w:lang w:eastAsia="en-US"/>
              </w:rPr>
            </w:pPr>
          </w:p>
          <w:p w:rsidR="006939E4" w:rsidRDefault="006939E4"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 этап – 15256,0</w:t>
            </w: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1этап -</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137549,4</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6939E4" w:rsidRDefault="006939E4"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6939E4" w:rsidP="008B280B">
            <w:pPr>
              <w:widowControl w:val="0"/>
              <w:autoSpaceDE w:val="0"/>
              <w:autoSpaceDN w:val="0"/>
              <w:spacing w:line="276" w:lineRule="auto"/>
              <w:jc w:val="center"/>
              <w:rPr>
                <w:sz w:val="24"/>
                <w:szCs w:val="24"/>
                <w:lang w:eastAsia="en-US"/>
              </w:rPr>
            </w:pPr>
            <w:r>
              <w:rPr>
                <w:sz w:val="24"/>
                <w:szCs w:val="24"/>
                <w:lang w:eastAsia="en-US"/>
              </w:rPr>
              <w:t xml:space="preserve">1 этап </w:t>
            </w:r>
            <w:r w:rsidR="008B280B" w:rsidRPr="008B280B">
              <w:rPr>
                <w:sz w:val="24"/>
                <w:szCs w:val="24"/>
                <w:lang w:eastAsia="en-US"/>
              </w:rPr>
              <w:t xml:space="preserve"> 17000,5</w:t>
            </w:r>
          </w:p>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lastRenderedPageBreak/>
              <w:t>2.6</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bCs/>
                <w:color w:val="000000"/>
                <w:sz w:val="24"/>
                <w:szCs w:val="24"/>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355" w:type="pct"/>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rFonts w:eastAsia="Calibri"/>
                <w:sz w:val="24"/>
                <w:szCs w:val="24"/>
                <w:lang w:eastAsia="en-US"/>
              </w:rPr>
            </w:pPr>
            <w:r w:rsidRPr="008B280B">
              <w:rPr>
                <w:sz w:val="24"/>
                <w:szCs w:val="24"/>
                <w:lang w:eastAsia="en-US"/>
              </w:rPr>
              <w:t xml:space="preserve">Администрация городского округа </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3000,00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3000,00</w:t>
            </w: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2.7</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bCs/>
                <w:color w:val="000000"/>
                <w:sz w:val="24"/>
                <w:szCs w:val="24"/>
                <w:lang w:eastAsia="en-US"/>
              </w:rPr>
              <w:t xml:space="preserve">Капитальный ремонт магистральной улицы – улица Советская  (от улицы Ленина до улицы Школьная, от улицы Школьная до </w:t>
            </w:r>
            <w:r w:rsidRPr="008B280B">
              <w:rPr>
                <w:bCs/>
                <w:color w:val="000000"/>
                <w:sz w:val="24"/>
                <w:szCs w:val="24"/>
                <w:lang w:eastAsia="en-US"/>
              </w:rPr>
              <w:lastRenderedPageBreak/>
              <w:t>улицы Комсомольская, от улицы Комсомольская до улицы Таежная)</w:t>
            </w:r>
          </w:p>
        </w:tc>
        <w:tc>
          <w:tcPr>
            <w:tcW w:w="355" w:type="pct"/>
            <w:tcBorders>
              <w:top w:val="nil"/>
              <w:left w:val="single" w:sz="8"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rFonts w:eastAsia="Calibri"/>
                <w:sz w:val="24"/>
                <w:szCs w:val="24"/>
                <w:lang w:eastAsia="en-US"/>
              </w:rPr>
            </w:pPr>
            <w:r w:rsidRPr="008B280B">
              <w:rPr>
                <w:sz w:val="24"/>
                <w:szCs w:val="24"/>
                <w:lang w:eastAsia="en-US"/>
              </w:rPr>
              <w:lastRenderedPageBreak/>
              <w:t xml:space="preserve">Комитет по архитектуре и градостроительству </w:t>
            </w:r>
          </w:p>
          <w:p w:rsidR="008B280B" w:rsidRPr="008B280B" w:rsidRDefault="008B280B" w:rsidP="008B280B">
            <w:pPr>
              <w:widowControl w:val="0"/>
              <w:autoSpaceDE w:val="0"/>
              <w:autoSpaceDN w:val="0"/>
              <w:spacing w:line="276" w:lineRule="auto"/>
              <w:jc w:val="both"/>
              <w:rPr>
                <w:rFonts w:eastAsia="Calibri"/>
                <w:sz w:val="24"/>
                <w:szCs w:val="24"/>
                <w:lang w:eastAsia="en-US"/>
              </w:rPr>
            </w:pP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lastRenderedPageBreak/>
              <w:t>Областной бюджет</w:t>
            </w:r>
          </w:p>
          <w:p w:rsidR="008B280B" w:rsidRDefault="008B280B"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w:t>
            </w:r>
            <w:r w:rsidRPr="008B280B">
              <w:rPr>
                <w:sz w:val="24"/>
                <w:szCs w:val="24"/>
                <w:lang w:eastAsia="en-US"/>
              </w:rPr>
              <w:lastRenderedPageBreak/>
              <w:t>ет</w:t>
            </w: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lastRenderedPageBreak/>
              <w:t>72081,10</w:t>
            </w: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rPr>
                <w:sz w:val="24"/>
                <w:szCs w:val="24"/>
                <w:lang w:eastAsia="en-US"/>
              </w:rPr>
            </w:pPr>
          </w:p>
          <w:p w:rsidR="006939E4" w:rsidRDefault="006939E4" w:rsidP="008B280B">
            <w:pPr>
              <w:widowControl w:val="0"/>
              <w:autoSpaceDE w:val="0"/>
              <w:autoSpaceDN w:val="0"/>
              <w:spacing w:line="276" w:lineRule="auto"/>
              <w:rPr>
                <w:sz w:val="24"/>
                <w:szCs w:val="24"/>
                <w:lang w:eastAsia="en-US"/>
              </w:rPr>
            </w:pPr>
          </w:p>
          <w:p w:rsidR="006939E4" w:rsidRPr="008B280B" w:rsidRDefault="006939E4" w:rsidP="008B280B">
            <w:pPr>
              <w:widowControl w:val="0"/>
              <w:autoSpaceDE w:val="0"/>
              <w:autoSpaceDN w:val="0"/>
              <w:spacing w:line="276" w:lineRule="auto"/>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8908,90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72081</w:t>
            </w: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,10</w:t>
            </w: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6939E4" w:rsidRDefault="006939E4" w:rsidP="008B280B">
            <w:pPr>
              <w:widowControl w:val="0"/>
              <w:autoSpaceDE w:val="0"/>
              <w:autoSpaceDN w:val="0"/>
              <w:spacing w:line="276" w:lineRule="auto"/>
              <w:jc w:val="center"/>
              <w:rPr>
                <w:sz w:val="24"/>
                <w:szCs w:val="24"/>
                <w:lang w:eastAsia="en-US"/>
              </w:rPr>
            </w:pPr>
          </w:p>
          <w:p w:rsidR="006939E4" w:rsidRPr="008B280B" w:rsidRDefault="006939E4"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8908,90</w:t>
            </w:r>
          </w:p>
          <w:p w:rsidR="008B280B" w:rsidRPr="008B280B" w:rsidRDefault="008B280B" w:rsidP="008B280B">
            <w:pPr>
              <w:widowControl w:val="0"/>
              <w:autoSpaceDE w:val="0"/>
              <w:autoSpaceDN w:val="0"/>
              <w:spacing w:line="276" w:lineRule="auto"/>
              <w:jc w:val="both"/>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spacing w:after="200" w:line="276" w:lineRule="auto"/>
              <w:jc w:val="center"/>
              <w:rPr>
                <w:sz w:val="24"/>
                <w:szCs w:val="24"/>
                <w:lang w:eastAsia="en-US"/>
              </w:rPr>
            </w:pPr>
          </w:p>
        </w:tc>
      </w:tr>
      <w:tr w:rsidR="006939E4" w:rsidRPr="008B280B" w:rsidTr="006939E4">
        <w:trPr>
          <w:trHeight w:val="1349"/>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lastRenderedPageBreak/>
              <w:t>2.8</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bCs/>
                <w:color w:val="000000"/>
                <w:sz w:val="24"/>
                <w:szCs w:val="24"/>
                <w:lang w:eastAsia="en-US"/>
              </w:rPr>
            </w:pPr>
            <w:r w:rsidRPr="008B280B">
              <w:rPr>
                <w:bCs/>
                <w:color w:val="000000"/>
                <w:sz w:val="24"/>
                <w:szCs w:val="24"/>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улица Советская (от улицы Ленина до улицы Советской Армии (левая сторона), от ули</w:t>
            </w:r>
            <w:r w:rsidR="007D7B56">
              <w:rPr>
                <w:bCs/>
                <w:color w:val="000000"/>
                <w:sz w:val="24"/>
                <w:szCs w:val="24"/>
                <w:lang w:eastAsia="en-US"/>
              </w:rPr>
              <w:t xml:space="preserve">цы Советской Армии до улицы </w:t>
            </w:r>
            <w:r w:rsidRPr="008B280B">
              <w:rPr>
                <w:bCs/>
                <w:color w:val="000000"/>
                <w:sz w:val="24"/>
                <w:szCs w:val="24"/>
                <w:lang w:eastAsia="en-US"/>
              </w:rPr>
              <w:t xml:space="preserve"> Бабаева)</w:t>
            </w:r>
          </w:p>
        </w:tc>
        <w:tc>
          <w:tcPr>
            <w:tcW w:w="355" w:type="pct"/>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rFonts w:eastAsia="Calibri"/>
                <w:sz w:val="24"/>
                <w:szCs w:val="24"/>
                <w:lang w:eastAsia="en-US"/>
              </w:rPr>
            </w:pPr>
            <w:r w:rsidRPr="008B280B">
              <w:rPr>
                <w:sz w:val="24"/>
                <w:szCs w:val="24"/>
                <w:lang w:eastAsia="en-US"/>
              </w:rPr>
              <w:t>Администрация городского округа</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2846,70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2846,70</w:t>
            </w: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2.9</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bCs/>
                <w:color w:val="000000"/>
                <w:sz w:val="24"/>
                <w:szCs w:val="24"/>
                <w:lang w:eastAsia="en-US"/>
              </w:rPr>
              <w:t xml:space="preserve">Капитальный ремонт автомобильной дороги общего пользования местного значения: улица Советская (от улицы Ленина </w:t>
            </w:r>
            <w:r w:rsidRPr="008B280B">
              <w:rPr>
                <w:bCs/>
                <w:color w:val="000000"/>
                <w:sz w:val="24"/>
                <w:szCs w:val="24"/>
                <w:lang w:eastAsia="en-US"/>
              </w:rPr>
              <w:lastRenderedPageBreak/>
              <w:t>до улицы Советской Армии (левая сторона), от улицы Советской Армии до улицы Г.Т. Бабаева)</w:t>
            </w:r>
          </w:p>
        </w:tc>
        <w:tc>
          <w:tcPr>
            <w:tcW w:w="355" w:type="pct"/>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rFonts w:eastAsia="Calibri"/>
                <w:sz w:val="24"/>
                <w:szCs w:val="24"/>
                <w:lang w:eastAsia="en-US"/>
              </w:rPr>
            </w:pPr>
            <w:r w:rsidRPr="008B280B">
              <w:rPr>
                <w:sz w:val="24"/>
                <w:szCs w:val="24"/>
                <w:lang w:eastAsia="en-US"/>
              </w:rPr>
              <w:lastRenderedPageBreak/>
              <w:t>Комитет по архитектуре и градостроительс</w:t>
            </w:r>
            <w:r w:rsidRPr="008B280B">
              <w:rPr>
                <w:sz w:val="24"/>
                <w:szCs w:val="24"/>
                <w:lang w:eastAsia="en-US"/>
              </w:rPr>
              <w:lastRenderedPageBreak/>
              <w:t xml:space="preserve">тву </w:t>
            </w: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lastRenderedPageBreak/>
              <w:t>Областной бюджет</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Местный бюдж</w:t>
            </w:r>
            <w:r w:rsidRPr="008B280B">
              <w:rPr>
                <w:sz w:val="24"/>
                <w:szCs w:val="24"/>
                <w:lang w:eastAsia="en-US"/>
              </w:rPr>
              <w:lastRenderedPageBreak/>
              <w:t>ет</w:t>
            </w: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lastRenderedPageBreak/>
              <w:t>0,00</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7D7B56" w:rsidRPr="008B280B" w:rsidRDefault="007D7B56"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p w:rsidR="008B280B" w:rsidRPr="008B280B" w:rsidRDefault="008B280B" w:rsidP="008B280B">
            <w:pPr>
              <w:widowControl w:val="0"/>
              <w:autoSpaceDE w:val="0"/>
              <w:autoSpaceDN w:val="0"/>
              <w:spacing w:line="276" w:lineRule="auto"/>
              <w:jc w:val="both"/>
              <w:rPr>
                <w:sz w:val="24"/>
                <w:szCs w:val="24"/>
                <w:lang w:eastAsia="en-US"/>
              </w:rPr>
            </w:pPr>
          </w:p>
          <w:p w:rsidR="008B280B" w:rsidRDefault="008B280B" w:rsidP="008B280B">
            <w:pPr>
              <w:widowControl w:val="0"/>
              <w:autoSpaceDE w:val="0"/>
              <w:autoSpaceDN w:val="0"/>
              <w:spacing w:line="276" w:lineRule="auto"/>
              <w:jc w:val="both"/>
              <w:rPr>
                <w:sz w:val="24"/>
                <w:szCs w:val="24"/>
                <w:lang w:eastAsia="en-US"/>
              </w:rPr>
            </w:pPr>
          </w:p>
          <w:p w:rsidR="007D7B56" w:rsidRDefault="007D7B56" w:rsidP="008B280B">
            <w:pPr>
              <w:widowControl w:val="0"/>
              <w:autoSpaceDE w:val="0"/>
              <w:autoSpaceDN w:val="0"/>
              <w:spacing w:line="276" w:lineRule="auto"/>
              <w:jc w:val="both"/>
              <w:rPr>
                <w:sz w:val="24"/>
                <w:szCs w:val="24"/>
                <w:lang w:eastAsia="en-US"/>
              </w:rPr>
            </w:pPr>
          </w:p>
          <w:p w:rsidR="007D7B56" w:rsidRPr="008B280B" w:rsidRDefault="007D7B56" w:rsidP="008B280B">
            <w:pPr>
              <w:widowControl w:val="0"/>
              <w:autoSpaceDE w:val="0"/>
              <w:autoSpaceDN w:val="0"/>
              <w:spacing w:line="276" w:lineRule="auto"/>
              <w:jc w:val="both"/>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lastRenderedPageBreak/>
              <w:t>2.10</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bCs/>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8B280B">
              <w:rPr>
                <w:bCs/>
                <w:color w:val="000000"/>
                <w:sz w:val="24"/>
                <w:szCs w:val="24"/>
                <w:lang w:eastAsia="en-US"/>
              </w:rPr>
              <w:t>стоимости капитального ремонта автомобильной дороги общего пользования местного значения</w:t>
            </w:r>
            <w:proofErr w:type="gramEnd"/>
            <w:r w:rsidRPr="008B280B">
              <w:rPr>
                <w:bCs/>
                <w:color w:val="000000"/>
                <w:sz w:val="24"/>
                <w:szCs w:val="24"/>
                <w:lang w:eastAsia="en-US"/>
              </w:rPr>
              <w:t>: Автомобильная дорога от г. Саянска до здания по адресу: г. Саянск, подъезд к г. Саянск, № 1</w:t>
            </w:r>
          </w:p>
        </w:tc>
        <w:tc>
          <w:tcPr>
            <w:tcW w:w="355" w:type="pct"/>
            <w:tcBorders>
              <w:top w:val="nil"/>
              <w:left w:val="single" w:sz="8"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both"/>
              <w:rPr>
                <w:rFonts w:eastAsia="Calibri"/>
                <w:sz w:val="24"/>
                <w:szCs w:val="24"/>
                <w:lang w:eastAsia="en-US"/>
              </w:rPr>
            </w:pPr>
            <w:r w:rsidRPr="008B280B">
              <w:rPr>
                <w:sz w:val="24"/>
                <w:szCs w:val="24"/>
                <w:lang w:eastAsia="en-US"/>
              </w:rPr>
              <w:t>Администрация городского округа</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2772,00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2772,00</w:t>
            </w: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center"/>
              <w:rPr>
                <w:color w:val="000000"/>
                <w:sz w:val="24"/>
                <w:szCs w:val="24"/>
                <w:lang w:eastAsia="en-US"/>
              </w:rPr>
            </w:pPr>
            <w:r w:rsidRPr="008B280B">
              <w:rPr>
                <w:color w:val="000000"/>
                <w:sz w:val="24"/>
                <w:szCs w:val="24"/>
                <w:lang w:eastAsia="en-US"/>
              </w:rPr>
              <w:t>2.11</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bCs/>
                <w:color w:val="000000"/>
                <w:sz w:val="24"/>
                <w:szCs w:val="24"/>
                <w:lang w:eastAsia="en-US"/>
              </w:rPr>
              <w:t xml:space="preserve">Капитальный ремонт автомобильной дороги общего пользования местного значения: Автомобильная дорога от г. Саянска до здания </w:t>
            </w:r>
            <w:r w:rsidRPr="008B280B">
              <w:rPr>
                <w:bCs/>
                <w:color w:val="000000"/>
                <w:sz w:val="24"/>
                <w:szCs w:val="24"/>
                <w:lang w:eastAsia="en-US"/>
              </w:rPr>
              <w:lastRenderedPageBreak/>
              <w:t>по адресу: г. Саянск, подъезд к  г. Саянск, № 1</w:t>
            </w:r>
          </w:p>
        </w:tc>
        <w:tc>
          <w:tcPr>
            <w:tcW w:w="355" w:type="pct"/>
            <w:tcBorders>
              <w:top w:val="nil"/>
              <w:left w:val="single" w:sz="8"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rFonts w:eastAsia="Calibri"/>
                <w:sz w:val="24"/>
                <w:szCs w:val="24"/>
                <w:lang w:eastAsia="en-US"/>
              </w:rPr>
            </w:pPr>
            <w:r w:rsidRPr="008B280B">
              <w:rPr>
                <w:sz w:val="24"/>
                <w:szCs w:val="24"/>
                <w:lang w:eastAsia="en-US"/>
              </w:rPr>
              <w:lastRenderedPageBreak/>
              <w:t xml:space="preserve">Комитет по архитектуре и градостроительству </w:t>
            </w:r>
          </w:p>
          <w:p w:rsidR="008B280B" w:rsidRPr="008B280B" w:rsidRDefault="008B280B" w:rsidP="008B280B">
            <w:pPr>
              <w:widowControl w:val="0"/>
              <w:autoSpaceDE w:val="0"/>
              <w:autoSpaceDN w:val="0"/>
              <w:spacing w:line="276" w:lineRule="auto"/>
              <w:jc w:val="both"/>
              <w:rPr>
                <w:rFonts w:eastAsia="Calibri"/>
                <w:sz w:val="24"/>
                <w:szCs w:val="24"/>
                <w:lang w:eastAsia="en-US"/>
              </w:rPr>
            </w:pP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lastRenderedPageBreak/>
              <w:t>Областной бюджет</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p w:rsidR="008B280B" w:rsidRPr="008B280B" w:rsidRDefault="008B280B" w:rsidP="008B280B">
            <w:pPr>
              <w:widowControl w:val="0"/>
              <w:autoSpaceDE w:val="0"/>
              <w:autoSpaceDN w:val="0"/>
              <w:spacing w:line="276" w:lineRule="auto"/>
              <w:jc w:val="center"/>
              <w:rPr>
                <w:sz w:val="24"/>
                <w:szCs w:val="24"/>
                <w:lang w:eastAsia="en-US"/>
              </w:rPr>
            </w:pPr>
          </w:p>
          <w:p w:rsidR="008B280B" w:rsidRDefault="008B280B" w:rsidP="008B280B">
            <w:pPr>
              <w:widowControl w:val="0"/>
              <w:autoSpaceDE w:val="0"/>
              <w:autoSpaceDN w:val="0"/>
              <w:spacing w:line="276" w:lineRule="auto"/>
              <w:jc w:val="center"/>
              <w:rPr>
                <w:sz w:val="24"/>
                <w:szCs w:val="24"/>
                <w:lang w:eastAsia="en-US"/>
              </w:rPr>
            </w:pPr>
          </w:p>
          <w:p w:rsidR="007D7B56" w:rsidRDefault="007D7B56" w:rsidP="008B280B">
            <w:pPr>
              <w:widowControl w:val="0"/>
              <w:autoSpaceDE w:val="0"/>
              <w:autoSpaceDN w:val="0"/>
              <w:spacing w:line="276" w:lineRule="auto"/>
              <w:jc w:val="center"/>
              <w:rPr>
                <w:sz w:val="24"/>
                <w:szCs w:val="24"/>
                <w:lang w:eastAsia="en-US"/>
              </w:rPr>
            </w:pPr>
          </w:p>
          <w:p w:rsidR="007D7B56" w:rsidRPr="008B280B" w:rsidRDefault="007D7B56"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p w:rsidR="008B280B" w:rsidRDefault="008B280B" w:rsidP="008B280B">
            <w:pPr>
              <w:widowControl w:val="0"/>
              <w:autoSpaceDE w:val="0"/>
              <w:autoSpaceDN w:val="0"/>
              <w:spacing w:line="276" w:lineRule="auto"/>
              <w:jc w:val="center"/>
              <w:rPr>
                <w:sz w:val="24"/>
                <w:szCs w:val="24"/>
                <w:lang w:eastAsia="en-US"/>
              </w:rPr>
            </w:pPr>
          </w:p>
          <w:p w:rsidR="007D7B56" w:rsidRDefault="007D7B56" w:rsidP="008B280B">
            <w:pPr>
              <w:widowControl w:val="0"/>
              <w:autoSpaceDE w:val="0"/>
              <w:autoSpaceDN w:val="0"/>
              <w:spacing w:line="276" w:lineRule="auto"/>
              <w:jc w:val="center"/>
              <w:rPr>
                <w:sz w:val="24"/>
                <w:szCs w:val="24"/>
                <w:lang w:eastAsia="en-US"/>
              </w:rPr>
            </w:pPr>
          </w:p>
          <w:p w:rsidR="007D7B56" w:rsidRPr="008B280B" w:rsidRDefault="007D7B56"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rPr>
                <w:color w:val="000000"/>
                <w:sz w:val="24"/>
                <w:szCs w:val="24"/>
                <w:lang w:eastAsia="en-US"/>
              </w:rPr>
            </w:pPr>
            <w:r w:rsidRPr="008B280B">
              <w:rPr>
                <w:color w:val="000000"/>
                <w:sz w:val="24"/>
                <w:szCs w:val="24"/>
                <w:lang w:eastAsia="en-US"/>
              </w:rPr>
              <w:lastRenderedPageBreak/>
              <w:t>2.12</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sz w:val="24"/>
                <w:szCs w:val="24"/>
                <w:lang w:eastAsia="en-US"/>
              </w:rPr>
            </w:pPr>
            <w:r w:rsidRPr="008B280B">
              <w:rPr>
                <w:bCs/>
                <w:color w:val="000000"/>
                <w:sz w:val="24"/>
                <w:szCs w:val="24"/>
                <w:lang w:eastAsia="en-US"/>
              </w:rPr>
              <w:t xml:space="preserve">Капитальный ремонт автомобильной дороги по ул. Молодежная (от </w:t>
            </w:r>
            <w:proofErr w:type="spellStart"/>
            <w:r w:rsidRPr="008B280B">
              <w:rPr>
                <w:bCs/>
                <w:color w:val="000000"/>
                <w:sz w:val="24"/>
                <w:szCs w:val="24"/>
                <w:lang w:eastAsia="en-US"/>
              </w:rPr>
              <w:t>пр</w:t>
            </w:r>
            <w:proofErr w:type="gramStart"/>
            <w:r w:rsidRPr="008B280B">
              <w:rPr>
                <w:bCs/>
                <w:color w:val="000000"/>
                <w:sz w:val="24"/>
                <w:szCs w:val="24"/>
                <w:lang w:eastAsia="en-US"/>
              </w:rPr>
              <w:t>.Л</w:t>
            </w:r>
            <w:proofErr w:type="gramEnd"/>
            <w:r w:rsidRPr="008B280B">
              <w:rPr>
                <w:bCs/>
                <w:color w:val="000000"/>
                <w:sz w:val="24"/>
                <w:szCs w:val="24"/>
                <w:lang w:eastAsia="en-US"/>
              </w:rPr>
              <w:t>енинградский</w:t>
            </w:r>
            <w:proofErr w:type="spellEnd"/>
            <w:r w:rsidRPr="008B280B">
              <w:rPr>
                <w:bCs/>
                <w:color w:val="000000"/>
                <w:sz w:val="24"/>
                <w:szCs w:val="24"/>
                <w:lang w:eastAsia="en-US"/>
              </w:rPr>
              <w:t xml:space="preserve"> до ул. </w:t>
            </w:r>
            <w:proofErr w:type="spellStart"/>
            <w:r w:rsidRPr="008B280B">
              <w:rPr>
                <w:bCs/>
                <w:color w:val="000000"/>
                <w:sz w:val="24"/>
                <w:szCs w:val="24"/>
                <w:lang w:eastAsia="en-US"/>
              </w:rPr>
              <w:t>Гришкевича</w:t>
            </w:r>
            <w:proofErr w:type="spellEnd"/>
            <w:r w:rsidRPr="008B280B">
              <w:rPr>
                <w:bCs/>
                <w:color w:val="000000"/>
                <w:sz w:val="24"/>
                <w:szCs w:val="24"/>
                <w:lang w:eastAsia="en-US"/>
              </w:rPr>
              <w:t>)</w:t>
            </w:r>
          </w:p>
        </w:tc>
        <w:tc>
          <w:tcPr>
            <w:tcW w:w="355" w:type="pct"/>
            <w:tcBorders>
              <w:top w:val="nil"/>
              <w:left w:val="single" w:sz="8"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rFonts w:eastAsia="Calibri"/>
                <w:sz w:val="24"/>
                <w:szCs w:val="24"/>
                <w:lang w:eastAsia="en-US"/>
              </w:rPr>
            </w:pPr>
            <w:r w:rsidRPr="008B280B">
              <w:rPr>
                <w:sz w:val="24"/>
                <w:szCs w:val="24"/>
                <w:lang w:eastAsia="en-US"/>
              </w:rPr>
              <w:t xml:space="preserve">Комитет по архитектуре и градостроительству </w:t>
            </w:r>
          </w:p>
          <w:p w:rsidR="008B280B" w:rsidRPr="008B280B" w:rsidRDefault="008B280B" w:rsidP="008B280B">
            <w:pPr>
              <w:widowControl w:val="0"/>
              <w:autoSpaceDE w:val="0"/>
              <w:autoSpaceDN w:val="0"/>
              <w:spacing w:line="276" w:lineRule="auto"/>
              <w:jc w:val="both"/>
              <w:rPr>
                <w:rFonts w:eastAsia="Calibri"/>
                <w:sz w:val="24"/>
                <w:szCs w:val="24"/>
                <w:lang w:eastAsia="en-US"/>
              </w:rPr>
            </w:pP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Областной бюджет</w:t>
            </w: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p w:rsidR="008B280B" w:rsidRDefault="008B280B" w:rsidP="008B280B">
            <w:pPr>
              <w:widowControl w:val="0"/>
              <w:autoSpaceDE w:val="0"/>
              <w:autoSpaceDN w:val="0"/>
              <w:spacing w:line="276" w:lineRule="auto"/>
              <w:jc w:val="center"/>
              <w:rPr>
                <w:sz w:val="24"/>
                <w:szCs w:val="24"/>
                <w:lang w:eastAsia="en-US"/>
              </w:rPr>
            </w:pPr>
          </w:p>
          <w:p w:rsidR="007D7B56" w:rsidRDefault="007D7B56" w:rsidP="008B280B">
            <w:pPr>
              <w:widowControl w:val="0"/>
              <w:autoSpaceDE w:val="0"/>
              <w:autoSpaceDN w:val="0"/>
              <w:spacing w:line="276" w:lineRule="auto"/>
              <w:jc w:val="center"/>
              <w:rPr>
                <w:sz w:val="24"/>
                <w:szCs w:val="24"/>
                <w:lang w:eastAsia="en-US"/>
              </w:rPr>
            </w:pPr>
          </w:p>
          <w:p w:rsidR="007D7B56" w:rsidRPr="008B280B" w:rsidRDefault="007D7B56"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p w:rsidR="008B280B" w:rsidRDefault="008B280B" w:rsidP="008B280B">
            <w:pPr>
              <w:widowControl w:val="0"/>
              <w:autoSpaceDE w:val="0"/>
              <w:autoSpaceDN w:val="0"/>
              <w:spacing w:line="276" w:lineRule="auto"/>
              <w:jc w:val="both"/>
              <w:rPr>
                <w:sz w:val="24"/>
                <w:szCs w:val="24"/>
                <w:lang w:eastAsia="en-US"/>
              </w:rPr>
            </w:pPr>
          </w:p>
          <w:p w:rsidR="007D7B56" w:rsidRDefault="007D7B56" w:rsidP="008B280B">
            <w:pPr>
              <w:widowControl w:val="0"/>
              <w:autoSpaceDE w:val="0"/>
              <w:autoSpaceDN w:val="0"/>
              <w:spacing w:line="276" w:lineRule="auto"/>
              <w:jc w:val="both"/>
              <w:rPr>
                <w:sz w:val="24"/>
                <w:szCs w:val="24"/>
                <w:lang w:eastAsia="en-US"/>
              </w:rPr>
            </w:pPr>
          </w:p>
          <w:p w:rsidR="007D7B56" w:rsidRPr="008B280B" w:rsidRDefault="007D7B56" w:rsidP="008B280B">
            <w:pPr>
              <w:widowControl w:val="0"/>
              <w:autoSpaceDE w:val="0"/>
              <w:autoSpaceDN w:val="0"/>
              <w:spacing w:line="276" w:lineRule="auto"/>
              <w:jc w:val="both"/>
              <w:rPr>
                <w:sz w:val="24"/>
                <w:szCs w:val="24"/>
                <w:lang w:eastAsia="en-US"/>
              </w:rPr>
            </w:pPr>
          </w:p>
          <w:p w:rsidR="008B280B" w:rsidRPr="008B280B" w:rsidRDefault="008B280B" w:rsidP="008B280B">
            <w:pPr>
              <w:widowControl w:val="0"/>
              <w:autoSpaceDE w:val="0"/>
              <w:autoSpaceDN w:val="0"/>
              <w:spacing w:line="276" w:lineRule="auto"/>
              <w:jc w:val="both"/>
              <w:rPr>
                <w:sz w:val="24"/>
                <w:szCs w:val="24"/>
                <w:lang w:eastAsia="en-US"/>
              </w:rPr>
            </w:pPr>
          </w:p>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0,00</w:t>
            </w: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rPr>
                <w:color w:val="000000"/>
                <w:sz w:val="24"/>
                <w:szCs w:val="24"/>
                <w:lang w:eastAsia="en-US"/>
              </w:rPr>
            </w:pPr>
            <w:r w:rsidRPr="008B280B">
              <w:rPr>
                <w:color w:val="000000"/>
                <w:sz w:val="24"/>
                <w:szCs w:val="24"/>
                <w:lang w:eastAsia="en-US"/>
              </w:rPr>
              <w:t>2.13</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bCs/>
                <w:color w:val="000000"/>
                <w:sz w:val="24"/>
                <w:szCs w:val="24"/>
                <w:lang w:eastAsia="en-US"/>
              </w:rPr>
            </w:pPr>
            <w:r w:rsidRPr="008B280B">
              <w:rPr>
                <w:bCs/>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8B280B">
              <w:rPr>
                <w:bCs/>
                <w:color w:val="000000"/>
                <w:sz w:val="24"/>
                <w:szCs w:val="24"/>
                <w:lang w:eastAsia="en-US"/>
              </w:rPr>
              <w:t>стоимости капитального ремонта автомобильной</w:t>
            </w:r>
            <w:r w:rsidRPr="008B280B">
              <w:rPr>
                <w:rFonts w:eastAsia="Calibri"/>
                <w:color w:val="000000"/>
                <w:sz w:val="24"/>
                <w:szCs w:val="24"/>
                <w:lang w:eastAsia="en-US"/>
              </w:rPr>
              <w:t xml:space="preserve"> дороги общего пользования местного значения</w:t>
            </w:r>
            <w:proofErr w:type="gramEnd"/>
            <w:r w:rsidRPr="008B280B">
              <w:rPr>
                <w:rFonts w:eastAsia="Calibri"/>
                <w:color w:val="000000"/>
                <w:sz w:val="24"/>
                <w:szCs w:val="24"/>
                <w:lang w:eastAsia="en-US"/>
              </w:rPr>
              <w:t xml:space="preserve"> по улице Рагозина (от улицы Таежная до улицы Советская)</w:t>
            </w:r>
          </w:p>
        </w:tc>
        <w:tc>
          <w:tcPr>
            <w:tcW w:w="355" w:type="pct"/>
            <w:tcBorders>
              <w:top w:val="nil"/>
              <w:left w:val="single" w:sz="8"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rFonts w:eastAsia="Calibri"/>
                <w:sz w:val="24"/>
                <w:szCs w:val="24"/>
                <w:lang w:eastAsia="en-US"/>
              </w:rPr>
            </w:pPr>
            <w:r w:rsidRPr="008B280B">
              <w:rPr>
                <w:sz w:val="24"/>
                <w:szCs w:val="24"/>
                <w:lang w:eastAsia="en-US"/>
              </w:rPr>
              <w:t xml:space="preserve">Комитет по архитектуре и градостроительству </w:t>
            </w:r>
          </w:p>
          <w:p w:rsidR="008B280B" w:rsidRPr="008B280B" w:rsidRDefault="008B280B" w:rsidP="008B280B">
            <w:pPr>
              <w:widowControl w:val="0"/>
              <w:autoSpaceDE w:val="0"/>
              <w:autoSpaceDN w:val="0"/>
              <w:spacing w:line="276" w:lineRule="auto"/>
              <w:jc w:val="both"/>
              <w:rPr>
                <w:sz w:val="24"/>
                <w:szCs w:val="24"/>
                <w:lang w:eastAsia="en-US"/>
              </w:rPr>
            </w:pP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t>Местный бюджет</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color w:val="000000"/>
                <w:sz w:val="24"/>
                <w:szCs w:val="24"/>
                <w:lang w:eastAsia="en-US"/>
              </w:rPr>
              <w:t>0,00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color w:val="000000"/>
                <w:sz w:val="24"/>
                <w:szCs w:val="24"/>
                <w:lang w:eastAsia="en-US"/>
              </w:rPr>
              <w:t>0,00</w:t>
            </w: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r>
      <w:tr w:rsidR="006939E4" w:rsidRPr="008B280B" w:rsidTr="006939E4">
        <w:trPr>
          <w:trHeight w:val="198"/>
        </w:trPr>
        <w:tc>
          <w:tcPr>
            <w:tcW w:w="245"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rPr>
                <w:color w:val="000000"/>
                <w:sz w:val="24"/>
                <w:szCs w:val="24"/>
                <w:lang w:eastAsia="en-US"/>
              </w:rPr>
            </w:pPr>
            <w:r w:rsidRPr="008B280B">
              <w:rPr>
                <w:color w:val="000000"/>
                <w:sz w:val="24"/>
                <w:szCs w:val="24"/>
                <w:lang w:eastAsia="en-US"/>
              </w:rPr>
              <w:t>2.14</w:t>
            </w:r>
          </w:p>
        </w:tc>
        <w:tc>
          <w:tcPr>
            <w:tcW w:w="1051" w:type="pct"/>
            <w:tcBorders>
              <w:top w:val="nil"/>
              <w:left w:val="single" w:sz="8" w:space="0" w:color="auto"/>
              <w:bottom w:val="single" w:sz="8" w:space="0" w:color="auto"/>
              <w:right w:val="single" w:sz="8" w:space="0" w:color="auto"/>
            </w:tcBorders>
            <w:hideMark/>
          </w:tcPr>
          <w:p w:rsidR="008B280B" w:rsidRPr="008B280B" w:rsidRDefault="008B280B" w:rsidP="008B280B">
            <w:pPr>
              <w:widowControl w:val="0"/>
              <w:autoSpaceDE w:val="0"/>
              <w:autoSpaceDN w:val="0"/>
              <w:spacing w:line="276" w:lineRule="auto"/>
              <w:jc w:val="both"/>
              <w:rPr>
                <w:bCs/>
                <w:color w:val="000000"/>
                <w:sz w:val="24"/>
                <w:szCs w:val="24"/>
                <w:lang w:eastAsia="en-US"/>
              </w:rPr>
            </w:pPr>
            <w:proofErr w:type="gramStart"/>
            <w:r w:rsidRPr="008B280B">
              <w:rPr>
                <w:bCs/>
                <w:color w:val="000000"/>
                <w:sz w:val="24"/>
                <w:szCs w:val="24"/>
                <w:lang w:eastAsia="en-US"/>
              </w:rPr>
              <w:t xml:space="preserve">Выполнение работ по разработке, сопровождению, </w:t>
            </w:r>
            <w:r w:rsidRPr="008B280B">
              <w:rPr>
                <w:bCs/>
                <w:color w:val="000000"/>
                <w:sz w:val="24"/>
                <w:szCs w:val="24"/>
                <w:lang w:eastAsia="en-US"/>
              </w:rPr>
              <w:lastRenderedPageBreak/>
              <w:t>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8B280B">
              <w:rPr>
                <w:rFonts w:eastAsia="Calibri"/>
                <w:color w:val="000000"/>
                <w:sz w:val="24"/>
                <w:szCs w:val="24"/>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355" w:type="pct"/>
            <w:tcBorders>
              <w:top w:val="nil"/>
              <w:left w:val="single" w:sz="8"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rFonts w:eastAsia="Calibri"/>
                <w:sz w:val="24"/>
                <w:szCs w:val="24"/>
                <w:lang w:eastAsia="en-US"/>
              </w:rPr>
            </w:pPr>
            <w:r w:rsidRPr="008B280B">
              <w:rPr>
                <w:sz w:val="24"/>
                <w:szCs w:val="24"/>
                <w:lang w:eastAsia="en-US"/>
              </w:rPr>
              <w:lastRenderedPageBreak/>
              <w:t>Комитет по архит</w:t>
            </w:r>
            <w:r w:rsidRPr="008B280B">
              <w:rPr>
                <w:sz w:val="24"/>
                <w:szCs w:val="24"/>
                <w:lang w:eastAsia="en-US"/>
              </w:rPr>
              <w:lastRenderedPageBreak/>
              <w:t xml:space="preserve">ектуре и градостроительству </w:t>
            </w:r>
          </w:p>
          <w:p w:rsidR="008B280B" w:rsidRPr="008B280B" w:rsidRDefault="008B280B" w:rsidP="008B280B">
            <w:pPr>
              <w:widowControl w:val="0"/>
              <w:autoSpaceDE w:val="0"/>
              <w:autoSpaceDN w:val="0"/>
              <w:spacing w:line="276" w:lineRule="auto"/>
              <w:jc w:val="both"/>
              <w:rPr>
                <w:sz w:val="24"/>
                <w:szCs w:val="24"/>
                <w:lang w:eastAsia="en-US"/>
              </w:rPr>
            </w:pP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sz w:val="24"/>
                <w:szCs w:val="24"/>
                <w:lang w:eastAsia="en-US"/>
              </w:rPr>
              <w:lastRenderedPageBreak/>
              <w:t>Местный бюдж</w:t>
            </w:r>
            <w:r w:rsidRPr="008B280B">
              <w:rPr>
                <w:sz w:val="24"/>
                <w:szCs w:val="24"/>
                <w:lang w:eastAsia="en-US"/>
              </w:rPr>
              <w:lastRenderedPageBreak/>
              <w:t>ет</w:t>
            </w:r>
          </w:p>
        </w:tc>
        <w:tc>
          <w:tcPr>
            <w:tcW w:w="354" w:type="pct"/>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color w:val="000000"/>
                <w:sz w:val="24"/>
                <w:szCs w:val="24"/>
                <w:lang w:eastAsia="en-US"/>
              </w:rPr>
              <w:lastRenderedPageBreak/>
              <w:t>0,00</w:t>
            </w:r>
          </w:p>
        </w:tc>
        <w:tc>
          <w:tcPr>
            <w:tcW w:w="426"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25"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71" w:type="pct"/>
            <w:gridSpan w:val="3"/>
            <w:tcBorders>
              <w:top w:val="nil"/>
              <w:left w:val="single" w:sz="4" w:space="0" w:color="auto"/>
              <w:bottom w:val="single" w:sz="8" w:space="0" w:color="auto"/>
              <w:right w:val="single" w:sz="4" w:space="0" w:color="auto"/>
            </w:tcBorders>
            <w:hideMark/>
          </w:tcPr>
          <w:p w:rsidR="008B280B" w:rsidRPr="008B280B" w:rsidRDefault="008B280B" w:rsidP="008B280B">
            <w:pPr>
              <w:widowControl w:val="0"/>
              <w:autoSpaceDE w:val="0"/>
              <w:autoSpaceDN w:val="0"/>
              <w:spacing w:line="276" w:lineRule="auto"/>
              <w:jc w:val="center"/>
              <w:rPr>
                <w:sz w:val="24"/>
                <w:szCs w:val="24"/>
                <w:lang w:eastAsia="en-US"/>
              </w:rPr>
            </w:pPr>
            <w:r w:rsidRPr="008B280B">
              <w:rPr>
                <w:color w:val="000000"/>
                <w:sz w:val="24"/>
                <w:szCs w:val="24"/>
                <w:lang w:eastAsia="en-US"/>
              </w:rPr>
              <w:t>0,00</w:t>
            </w:r>
          </w:p>
        </w:tc>
        <w:tc>
          <w:tcPr>
            <w:tcW w:w="30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center"/>
              <w:rPr>
                <w:sz w:val="24"/>
                <w:szCs w:val="24"/>
                <w:lang w:eastAsia="en-US"/>
              </w:rPr>
            </w:pPr>
          </w:p>
        </w:tc>
        <w:tc>
          <w:tcPr>
            <w:tcW w:w="438"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c>
          <w:tcPr>
            <w:tcW w:w="573" w:type="pct"/>
            <w:tcBorders>
              <w:top w:val="nil"/>
              <w:left w:val="single" w:sz="4" w:space="0" w:color="auto"/>
              <w:bottom w:val="single" w:sz="8" w:space="0" w:color="auto"/>
              <w:right w:val="single" w:sz="4" w:space="0" w:color="auto"/>
            </w:tcBorders>
          </w:tcPr>
          <w:p w:rsidR="008B280B" w:rsidRPr="008B280B" w:rsidRDefault="008B280B" w:rsidP="008B280B">
            <w:pPr>
              <w:widowControl w:val="0"/>
              <w:autoSpaceDE w:val="0"/>
              <w:autoSpaceDN w:val="0"/>
              <w:spacing w:line="276" w:lineRule="auto"/>
              <w:jc w:val="both"/>
              <w:rPr>
                <w:sz w:val="24"/>
                <w:szCs w:val="24"/>
                <w:lang w:eastAsia="en-US"/>
              </w:rPr>
            </w:pPr>
          </w:p>
        </w:tc>
      </w:tr>
      <w:tr w:rsidR="006939E4" w:rsidRPr="008B280B" w:rsidTr="006939E4">
        <w:trPr>
          <w:trHeight w:val="198"/>
        </w:trPr>
        <w:tc>
          <w:tcPr>
            <w:tcW w:w="245" w:type="pct"/>
            <w:tcBorders>
              <w:top w:val="nil"/>
              <w:left w:val="single" w:sz="8" w:space="0" w:color="auto"/>
              <w:bottom w:val="single" w:sz="4" w:space="0" w:color="auto"/>
              <w:right w:val="single" w:sz="8" w:space="0" w:color="auto"/>
            </w:tcBorders>
          </w:tcPr>
          <w:p w:rsidR="008B280B" w:rsidRPr="008B280B" w:rsidRDefault="008B280B" w:rsidP="008B280B">
            <w:pPr>
              <w:widowControl w:val="0"/>
              <w:autoSpaceDE w:val="0"/>
              <w:autoSpaceDN w:val="0"/>
              <w:spacing w:line="276" w:lineRule="auto"/>
              <w:rPr>
                <w:color w:val="000000"/>
                <w:sz w:val="24"/>
                <w:szCs w:val="24"/>
                <w:lang w:eastAsia="en-US"/>
              </w:rPr>
            </w:pPr>
          </w:p>
        </w:tc>
        <w:tc>
          <w:tcPr>
            <w:tcW w:w="1760" w:type="pct"/>
            <w:gridSpan w:val="3"/>
            <w:tcBorders>
              <w:top w:val="nil"/>
              <w:left w:val="single" w:sz="8" w:space="0" w:color="auto"/>
              <w:bottom w:val="single" w:sz="4" w:space="0" w:color="auto"/>
              <w:right w:val="single" w:sz="4" w:space="0" w:color="auto"/>
            </w:tcBorders>
            <w:hideMark/>
          </w:tcPr>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Итого:</w:t>
            </w:r>
          </w:p>
        </w:tc>
        <w:tc>
          <w:tcPr>
            <w:tcW w:w="354" w:type="pct"/>
            <w:tcBorders>
              <w:top w:val="nil"/>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65</w:t>
            </w:r>
            <w:r w:rsidR="006F3FF1" w:rsidRPr="005973AD">
              <w:rPr>
                <w:b/>
                <w:sz w:val="24"/>
                <w:szCs w:val="24"/>
                <w:lang w:eastAsia="en-US"/>
              </w:rPr>
              <w:t>6</w:t>
            </w:r>
            <w:r w:rsidRPr="005973AD">
              <w:rPr>
                <w:b/>
                <w:sz w:val="24"/>
                <w:szCs w:val="24"/>
                <w:lang w:eastAsia="en-US"/>
              </w:rPr>
              <w:t>383,50</w:t>
            </w:r>
          </w:p>
        </w:tc>
        <w:tc>
          <w:tcPr>
            <w:tcW w:w="426" w:type="pct"/>
            <w:tcBorders>
              <w:top w:val="nil"/>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123534,80</w:t>
            </w:r>
          </w:p>
        </w:tc>
        <w:tc>
          <w:tcPr>
            <w:tcW w:w="425" w:type="pct"/>
            <w:tcBorders>
              <w:top w:val="nil"/>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153000,00</w:t>
            </w:r>
          </w:p>
        </w:tc>
        <w:tc>
          <w:tcPr>
            <w:tcW w:w="471" w:type="pct"/>
            <w:gridSpan w:val="3"/>
            <w:tcBorders>
              <w:top w:val="nil"/>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144308,80</w:t>
            </w:r>
          </w:p>
        </w:tc>
        <w:tc>
          <w:tcPr>
            <w:tcW w:w="308" w:type="pct"/>
            <w:tcBorders>
              <w:top w:val="nil"/>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154549,90</w:t>
            </w:r>
          </w:p>
        </w:tc>
        <w:tc>
          <w:tcPr>
            <w:tcW w:w="438" w:type="pct"/>
            <w:tcBorders>
              <w:top w:val="nil"/>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80990,00</w:t>
            </w:r>
          </w:p>
        </w:tc>
        <w:tc>
          <w:tcPr>
            <w:tcW w:w="573" w:type="pct"/>
            <w:tcBorders>
              <w:top w:val="nil"/>
              <w:left w:val="single" w:sz="4" w:space="0" w:color="auto"/>
              <w:bottom w:val="single" w:sz="4" w:space="0" w:color="auto"/>
              <w:right w:val="single" w:sz="4" w:space="0" w:color="auto"/>
            </w:tcBorders>
          </w:tcPr>
          <w:p w:rsidR="008B280B" w:rsidRPr="005973AD"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single" w:sz="4" w:space="0" w:color="auto"/>
              <w:left w:val="single" w:sz="8" w:space="0" w:color="auto"/>
              <w:bottom w:val="single" w:sz="4" w:space="0" w:color="auto"/>
              <w:right w:val="single" w:sz="8" w:space="0" w:color="auto"/>
            </w:tcBorders>
          </w:tcPr>
          <w:p w:rsidR="008B280B" w:rsidRPr="008B280B" w:rsidRDefault="008B280B" w:rsidP="008B280B">
            <w:pPr>
              <w:widowControl w:val="0"/>
              <w:autoSpaceDE w:val="0"/>
              <w:autoSpaceDN w:val="0"/>
              <w:spacing w:line="276" w:lineRule="auto"/>
              <w:rPr>
                <w:color w:val="000000"/>
                <w:sz w:val="24"/>
                <w:szCs w:val="24"/>
                <w:lang w:eastAsia="en-US"/>
              </w:rPr>
            </w:pPr>
          </w:p>
        </w:tc>
        <w:tc>
          <w:tcPr>
            <w:tcW w:w="1760" w:type="pct"/>
            <w:gridSpan w:val="3"/>
            <w:tcBorders>
              <w:top w:val="single" w:sz="4" w:space="0" w:color="auto"/>
              <w:left w:val="single" w:sz="8" w:space="0" w:color="auto"/>
              <w:bottom w:val="single" w:sz="4" w:space="0" w:color="auto"/>
              <w:right w:val="single" w:sz="4" w:space="0" w:color="auto"/>
            </w:tcBorders>
            <w:hideMark/>
          </w:tcPr>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областной бюджет</w:t>
            </w:r>
          </w:p>
        </w:tc>
        <w:tc>
          <w:tcPr>
            <w:tcW w:w="354"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581813,60</w:t>
            </w:r>
          </w:p>
        </w:tc>
        <w:tc>
          <w:tcPr>
            <w:tcW w:w="426"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109249,00</w:t>
            </w:r>
          </w:p>
        </w:tc>
        <w:tc>
          <w:tcPr>
            <w:tcW w:w="425"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139500,00</w:t>
            </w:r>
          </w:p>
        </w:tc>
        <w:tc>
          <w:tcPr>
            <w:tcW w:w="471" w:type="pct"/>
            <w:gridSpan w:val="3"/>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123434,10</w:t>
            </w:r>
          </w:p>
        </w:tc>
        <w:tc>
          <w:tcPr>
            <w:tcW w:w="30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137549,40</w:t>
            </w:r>
          </w:p>
        </w:tc>
        <w:tc>
          <w:tcPr>
            <w:tcW w:w="43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72081,10</w:t>
            </w:r>
          </w:p>
        </w:tc>
        <w:tc>
          <w:tcPr>
            <w:tcW w:w="573" w:type="pct"/>
            <w:tcBorders>
              <w:top w:val="single" w:sz="4" w:space="0" w:color="auto"/>
              <w:left w:val="single" w:sz="4" w:space="0" w:color="auto"/>
              <w:bottom w:val="single" w:sz="4" w:space="0" w:color="auto"/>
              <w:right w:val="single" w:sz="4" w:space="0" w:color="auto"/>
            </w:tcBorders>
          </w:tcPr>
          <w:p w:rsidR="008B280B" w:rsidRPr="005973AD"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single" w:sz="4" w:space="0" w:color="auto"/>
              <w:left w:val="single" w:sz="8" w:space="0" w:color="auto"/>
              <w:bottom w:val="single" w:sz="4" w:space="0" w:color="auto"/>
              <w:right w:val="single" w:sz="8" w:space="0" w:color="auto"/>
            </w:tcBorders>
          </w:tcPr>
          <w:p w:rsidR="008B280B" w:rsidRPr="008B280B" w:rsidRDefault="008B280B" w:rsidP="008B280B">
            <w:pPr>
              <w:widowControl w:val="0"/>
              <w:autoSpaceDE w:val="0"/>
              <w:autoSpaceDN w:val="0"/>
              <w:spacing w:line="276" w:lineRule="auto"/>
              <w:rPr>
                <w:color w:val="000000"/>
                <w:sz w:val="24"/>
                <w:szCs w:val="24"/>
                <w:lang w:eastAsia="en-US"/>
              </w:rPr>
            </w:pPr>
          </w:p>
        </w:tc>
        <w:tc>
          <w:tcPr>
            <w:tcW w:w="1760" w:type="pct"/>
            <w:gridSpan w:val="3"/>
            <w:tcBorders>
              <w:top w:val="single" w:sz="4" w:space="0" w:color="auto"/>
              <w:left w:val="single" w:sz="8" w:space="0" w:color="auto"/>
              <w:bottom w:val="single" w:sz="4" w:space="0" w:color="auto"/>
              <w:right w:val="single" w:sz="4" w:space="0" w:color="auto"/>
            </w:tcBorders>
            <w:hideMark/>
          </w:tcPr>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местный бюджет</w:t>
            </w:r>
          </w:p>
        </w:tc>
        <w:tc>
          <w:tcPr>
            <w:tcW w:w="354"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74569,90</w:t>
            </w:r>
          </w:p>
        </w:tc>
        <w:tc>
          <w:tcPr>
            <w:tcW w:w="426"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14285,80</w:t>
            </w:r>
          </w:p>
        </w:tc>
        <w:tc>
          <w:tcPr>
            <w:tcW w:w="425"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13500,00</w:t>
            </w:r>
          </w:p>
        </w:tc>
        <w:tc>
          <w:tcPr>
            <w:tcW w:w="471" w:type="pct"/>
            <w:gridSpan w:val="3"/>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20874,70</w:t>
            </w:r>
          </w:p>
        </w:tc>
        <w:tc>
          <w:tcPr>
            <w:tcW w:w="30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17000,50</w:t>
            </w:r>
          </w:p>
        </w:tc>
        <w:tc>
          <w:tcPr>
            <w:tcW w:w="43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8908,90</w:t>
            </w:r>
          </w:p>
        </w:tc>
        <w:tc>
          <w:tcPr>
            <w:tcW w:w="573" w:type="pct"/>
            <w:tcBorders>
              <w:top w:val="single" w:sz="4" w:space="0" w:color="auto"/>
              <w:left w:val="single" w:sz="4" w:space="0" w:color="auto"/>
              <w:bottom w:val="single" w:sz="4" w:space="0" w:color="auto"/>
              <w:right w:val="single" w:sz="4" w:space="0" w:color="auto"/>
            </w:tcBorders>
          </w:tcPr>
          <w:p w:rsidR="008B280B" w:rsidRPr="005973AD"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single" w:sz="4" w:space="0" w:color="auto"/>
              <w:left w:val="single" w:sz="8" w:space="0" w:color="auto"/>
              <w:bottom w:val="single" w:sz="4" w:space="0" w:color="auto"/>
              <w:right w:val="single" w:sz="8" w:space="0" w:color="auto"/>
            </w:tcBorders>
          </w:tcPr>
          <w:p w:rsidR="008B280B" w:rsidRPr="008B280B" w:rsidRDefault="008B280B" w:rsidP="008B280B">
            <w:pPr>
              <w:widowControl w:val="0"/>
              <w:autoSpaceDE w:val="0"/>
              <w:autoSpaceDN w:val="0"/>
              <w:spacing w:line="276" w:lineRule="auto"/>
              <w:rPr>
                <w:color w:val="000000"/>
                <w:sz w:val="24"/>
                <w:szCs w:val="24"/>
                <w:lang w:eastAsia="en-US"/>
              </w:rPr>
            </w:pPr>
          </w:p>
        </w:tc>
        <w:tc>
          <w:tcPr>
            <w:tcW w:w="1760" w:type="pct"/>
            <w:gridSpan w:val="3"/>
            <w:tcBorders>
              <w:top w:val="single" w:sz="4" w:space="0" w:color="auto"/>
              <w:left w:val="single" w:sz="8" w:space="0" w:color="auto"/>
              <w:bottom w:val="single" w:sz="4" w:space="0" w:color="auto"/>
              <w:right w:val="single" w:sz="4" w:space="0" w:color="auto"/>
            </w:tcBorders>
            <w:hideMark/>
          </w:tcPr>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Итого по подпрограмме:</w:t>
            </w:r>
          </w:p>
        </w:tc>
        <w:tc>
          <w:tcPr>
            <w:tcW w:w="354"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65</w:t>
            </w:r>
            <w:r w:rsidR="006F3FF1" w:rsidRPr="005973AD">
              <w:rPr>
                <w:b/>
                <w:sz w:val="24"/>
                <w:szCs w:val="24"/>
                <w:lang w:eastAsia="en-US"/>
              </w:rPr>
              <w:t>6</w:t>
            </w:r>
            <w:r w:rsidRPr="005973AD">
              <w:rPr>
                <w:b/>
                <w:sz w:val="24"/>
                <w:szCs w:val="24"/>
                <w:lang w:eastAsia="en-US"/>
              </w:rPr>
              <w:t>383,50</w:t>
            </w:r>
          </w:p>
        </w:tc>
        <w:tc>
          <w:tcPr>
            <w:tcW w:w="426"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123534,80</w:t>
            </w:r>
          </w:p>
        </w:tc>
        <w:tc>
          <w:tcPr>
            <w:tcW w:w="425"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153000,00</w:t>
            </w:r>
          </w:p>
        </w:tc>
        <w:tc>
          <w:tcPr>
            <w:tcW w:w="471" w:type="pct"/>
            <w:gridSpan w:val="3"/>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144308,80</w:t>
            </w:r>
          </w:p>
        </w:tc>
        <w:tc>
          <w:tcPr>
            <w:tcW w:w="30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154549,90</w:t>
            </w:r>
          </w:p>
        </w:tc>
        <w:tc>
          <w:tcPr>
            <w:tcW w:w="43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80990,00</w:t>
            </w:r>
          </w:p>
        </w:tc>
        <w:tc>
          <w:tcPr>
            <w:tcW w:w="573" w:type="pct"/>
            <w:tcBorders>
              <w:top w:val="single" w:sz="4" w:space="0" w:color="auto"/>
              <w:left w:val="single" w:sz="4" w:space="0" w:color="auto"/>
              <w:bottom w:val="single" w:sz="4" w:space="0" w:color="auto"/>
              <w:right w:val="single" w:sz="4" w:space="0" w:color="auto"/>
            </w:tcBorders>
          </w:tcPr>
          <w:p w:rsidR="008B280B" w:rsidRPr="005973AD"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single" w:sz="4" w:space="0" w:color="auto"/>
              <w:left w:val="single" w:sz="8" w:space="0" w:color="auto"/>
              <w:bottom w:val="single" w:sz="4" w:space="0" w:color="auto"/>
              <w:right w:val="single" w:sz="8" w:space="0" w:color="auto"/>
            </w:tcBorders>
          </w:tcPr>
          <w:p w:rsidR="008B280B" w:rsidRPr="008B280B" w:rsidRDefault="008B280B" w:rsidP="008B280B">
            <w:pPr>
              <w:widowControl w:val="0"/>
              <w:autoSpaceDE w:val="0"/>
              <w:autoSpaceDN w:val="0"/>
              <w:spacing w:line="276" w:lineRule="auto"/>
              <w:rPr>
                <w:color w:val="000000"/>
                <w:sz w:val="24"/>
                <w:szCs w:val="24"/>
                <w:lang w:eastAsia="en-US"/>
              </w:rPr>
            </w:pPr>
          </w:p>
        </w:tc>
        <w:tc>
          <w:tcPr>
            <w:tcW w:w="1760" w:type="pct"/>
            <w:gridSpan w:val="3"/>
            <w:tcBorders>
              <w:top w:val="single" w:sz="4" w:space="0" w:color="auto"/>
              <w:left w:val="single" w:sz="8" w:space="0" w:color="auto"/>
              <w:bottom w:val="single" w:sz="4" w:space="0" w:color="auto"/>
              <w:right w:val="single" w:sz="4" w:space="0" w:color="auto"/>
            </w:tcBorders>
            <w:hideMark/>
          </w:tcPr>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областной бюджет</w:t>
            </w:r>
          </w:p>
        </w:tc>
        <w:tc>
          <w:tcPr>
            <w:tcW w:w="354"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581813,60</w:t>
            </w:r>
          </w:p>
        </w:tc>
        <w:tc>
          <w:tcPr>
            <w:tcW w:w="426"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109249,00</w:t>
            </w:r>
          </w:p>
        </w:tc>
        <w:tc>
          <w:tcPr>
            <w:tcW w:w="425"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139500,00</w:t>
            </w:r>
          </w:p>
        </w:tc>
        <w:tc>
          <w:tcPr>
            <w:tcW w:w="471" w:type="pct"/>
            <w:gridSpan w:val="3"/>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123434,10</w:t>
            </w:r>
          </w:p>
        </w:tc>
        <w:tc>
          <w:tcPr>
            <w:tcW w:w="30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137549,40</w:t>
            </w:r>
          </w:p>
        </w:tc>
        <w:tc>
          <w:tcPr>
            <w:tcW w:w="43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72081,10</w:t>
            </w:r>
          </w:p>
        </w:tc>
        <w:tc>
          <w:tcPr>
            <w:tcW w:w="573" w:type="pct"/>
            <w:tcBorders>
              <w:top w:val="single" w:sz="4" w:space="0" w:color="auto"/>
              <w:left w:val="single" w:sz="4" w:space="0" w:color="auto"/>
              <w:bottom w:val="single" w:sz="4" w:space="0" w:color="auto"/>
              <w:right w:val="single" w:sz="4" w:space="0" w:color="auto"/>
            </w:tcBorders>
          </w:tcPr>
          <w:p w:rsidR="008B280B" w:rsidRPr="005973AD" w:rsidRDefault="008B280B" w:rsidP="008B280B">
            <w:pPr>
              <w:widowControl w:val="0"/>
              <w:autoSpaceDE w:val="0"/>
              <w:autoSpaceDN w:val="0"/>
              <w:spacing w:line="276" w:lineRule="auto"/>
              <w:jc w:val="center"/>
              <w:rPr>
                <w:sz w:val="24"/>
                <w:szCs w:val="24"/>
                <w:lang w:eastAsia="en-US"/>
              </w:rPr>
            </w:pPr>
          </w:p>
        </w:tc>
      </w:tr>
      <w:tr w:rsidR="006939E4" w:rsidRPr="008B280B" w:rsidTr="006939E4">
        <w:trPr>
          <w:trHeight w:val="198"/>
        </w:trPr>
        <w:tc>
          <w:tcPr>
            <w:tcW w:w="245" w:type="pct"/>
            <w:tcBorders>
              <w:top w:val="single" w:sz="4" w:space="0" w:color="auto"/>
              <w:left w:val="single" w:sz="8" w:space="0" w:color="auto"/>
              <w:bottom w:val="single" w:sz="4" w:space="0" w:color="auto"/>
              <w:right w:val="single" w:sz="8" w:space="0" w:color="auto"/>
            </w:tcBorders>
          </w:tcPr>
          <w:p w:rsidR="008B280B" w:rsidRPr="008B280B" w:rsidRDefault="008B280B" w:rsidP="008B280B">
            <w:pPr>
              <w:widowControl w:val="0"/>
              <w:autoSpaceDE w:val="0"/>
              <w:autoSpaceDN w:val="0"/>
              <w:spacing w:line="276" w:lineRule="auto"/>
              <w:rPr>
                <w:color w:val="000000"/>
                <w:sz w:val="24"/>
                <w:szCs w:val="24"/>
                <w:lang w:eastAsia="en-US"/>
              </w:rPr>
            </w:pPr>
          </w:p>
        </w:tc>
        <w:tc>
          <w:tcPr>
            <w:tcW w:w="1760" w:type="pct"/>
            <w:gridSpan w:val="3"/>
            <w:tcBorders>
              <w:top w:val="single" w:sz="4" w:space="0" w:color="auto"/>
              <w:left w:val="single" w:sz="8" w:space="0" w:color="auto"/>
              <w:bottom w:val="single" w:sz="4" w:space="0" w:color="auto"/>
              <w:right w:val="single" w:sz="4" w:space="0" w:color="auto"/>
            </w:tcBorders>
            <w:hideMark/>
          </w:tcPr>
          <w:p w:rsidR="008B280B" w:rsidRPr="008B280B" w:rsidRDefault="008B280B" w:rsidP="008B280B">
            <w:pPr>
              <w:widowControl w:val="0"/>
              <w:autoSpaceDE w:val="0"/>
              <w:autoSpaceDN w:val="0"/>
              <w:spacing w:line="276" w:lineRule="auto"/>
              <w:rPr>
                <w:sz w:val="24"/>
                <w:szCs w:val="24"/>
                <w:lang w:eastAsia="en-US"/>
              </w:rPr>
            </w:pPr>
            <w:r w:rsidRPr="008B280B">
              <w:rPr>
                <w:sz w:val="24"/>
                <w:szCs w:val="24"/>
                <w:lang w:eastAsia="en-US"/>
              </w:rPr>
              <w:t>местный бюджет</w:t>
            </w:r>
          </w:p>
        </w:tc>
        <w:tc>
          <w:tcPr>
            <w:tcW w:w="354"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74569,90</w:t>
            </w:r>
          </w:p>
        </w:tc>
        <w:tc>
          <w:tcPr>
            <w:tcW w:w="426"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14285,80</w:t>
            </w:r>
          </w:p>
        </w:tc>
        <w:tc>
          <w:tcPr>
            <w:tcW w:w="425"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13500,00</w:t>
            </w:r>
          </w:p>
        </w:tc>
        <w:tc>
          <w:tcPr>
            <w:tcW w:w="471" w:type="pct"/>
            <w:gridSpan w:val="3"/>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20874,70</w:t>
            </w:r>
          </w:p>
        </w:tc>
        <w:tc>
          <w:tcPr>
            <w:tcW w:w="30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17000,50</w:t>
            </w:r>
          </w:p>
        </w:tc>
        <w:tc>
          <w:tcPr>
            <w:tcW w:w="438" w:type="pct"/>
            <w:tcBorders>
              <w:top w:val="single" w:sz="4" w:space="0" w:color="auto"/>
              <w:left w:val="single" w:sz="4" w:space="0" w:color="auto"/>
              <w:bottom w:val="single" w:sz="4" w:space="0" w:color="auto"/>
              <w:right w:val="single" w:sz="4" w:space="0" w:color="auto"/>
            </w:tcBorders>
            <w:hideMark/>
          </w:tcPr>
          <w:p w:rsidR="008B280B" w:rsidRPr="005973AD" w:rsidRDefault="008B280B" w:rsidP="008B280B">
            <w:pPr>
              <w:widowControl w:val="0"/>
              <w:autoSpaceDE w:val="0"/>
              <w:autoSpaceDN w:val="0"/>
              <w:spacing w:line="276" w:lineRule="auto"/>
              <w:jc w:val="center"/>
              <w:rPr>
                <w:b/>
                <w:sz w:val="24"/>
                <w:szCs w:val="24"/>
                <w:lang w:eastAsia="en-US"/>
              </w:rPr>
            </w:pPr>
            <w:r w:rsidRPr="005973AD">
              <w:rPr>
                <w:b/>
                <w:sz w:val="24"/>
                <w:szCs w:val="24"/>
                <w:lang w:eastAsia="en-US"/>
              </w:rPr>
              <w:t>8908,90</w:t>
            </w:r>
          </w:p>
        </w:tc>
        <w:tc>
          <w:tcPr>
            <w:tcW w:w="573" w:type="pct"/>
            <w:tcBorders>
              <w:top w:val="single" w:sz="4" w:space="0" w:color="auto"/>
              <w:left w:val="single" w:sz="4" w:space="0" w:color="auto"/>
              <w:bottom w:val="single" w:sz="4" w:space="0" w:color="auto"/>
              <w:right w:val="single" w:sz="4" w:space="0" w:color="auto"/>
            </w:tcBorders>
          </w:tcPr>
          <w:p w:rsidR="008B280B" w:rsidRPr="005973AD" w:rsidRDefault="008B280B" w:rsidP="008B280B">
            <w:pPr>
              <w:widowControl w:val="0"/>
              <w:autoSpaceDE w:val="0"/>
              <w:autoSpaceDN w:val="0"/>
              <w:spacing w:line="276" w:lineRule="auto"/>
              <w:jc w:val="center"/>
              <w:rPr>
                <w:sz w:val="24"/>
                <w:szCs w:val="24"/>
                <w:lang w:eastAsia="en-US"/>
              </w:rPr>
            </w:pPr>
          </w:p>
        </w:tc>
      </w:tr>
    </w:tbl>
    <w:p w:rsidR="00C22629" w:rsidRDefault="00C22629" w:rsidP="00DA42A8">
      <w:pPr>
        <w:widowControl w:val="0"/>
        <w:autoSpaceDE w:val="0"/>
        <w:autoSpaceDN w:val="0"/>
        <w:ind w:firstLine="709"/>
        <w:jc w:val="both"/>
        <w:outlineLvl w:val="3"/>
        <w:rPr>
          <w:sz w:val="28"/>
          <w:szCs w:val="28"/>
        </w:rPr>
      </w:pPr>
    </w:p>
    <w:p w:rsidR="00B06640" w:rsidRDefault="00B06640" w:rsidP="009E51B6">
      <w:pPr>
        <w:widowControl w:val="0"/>
        <w:autoSpaceDE w:val="0"/>
        <w:autoSpaceDN w:val="0"/>
        <w:jc w:val="center"/>
        <w:rPr>
          <w:sz w:val="28"/>
          <w:szCs w:val="28"/>
        </w:rPr>
      </w:pPr>
    </w:p>
    <w:p w:rsidR="009E51B6" w:rsidRPr="004E6B57" w:rsidRDefault="009E51B6" w:rsidP="009E51B6">
      <w:pPr>
        <w:widowControl w:val="0"/>
        <w:autoSpaceDE w:val="0"/>
        <w:autoSpaceDN w:val="0"/>
        <w:jc w:val="center"/>
        <w:rPr>
          <w:sz w:val="28"/>
          <w:szCs w:val="28"/>
        </w:rPr>
      </w:pPr>
      <w:r w:rsidRPr="004E6B57">
        <w:rPr>
          <w:sz w:val="28"/>
          <w:szCs w:val="28"/>
        </w:rPr>
        <w:t>1.3. Главу 10</w:t>
      </w:r>
      <w:r w:rsidR="004E6B57">
        <w:rPr>
          <w:sz w:val="28"/>
          <w:szCs w:val="28"/>
        </w:rPr>
        <w:t xml:space="preserve">  «</w:t>
      </w:r>
      <w:r w:rsidRPr="004E6B57">
        <w:rPr>
          <w:sz w:val="28"/>
          <w:szCs w:val="28"/>
        </w:rPr>
        <w:t>СИСТЕМА МЕРОПРИЯТИЙ ПОДПРОГРАММЫ №2</w:t>
      </w:r>
    </w:p>
    <w:p w:rsidR="004E6B57" w:rsidRDefault="009E51B6" w:rsidP="004E6B57">
      <w:pPr>
        <w:widowControl w:val="0"/>
        <w:autoSpaceDE w:val="0"/>
        <w:autoSpaceDN w:val="0"/>
        <w:ind w:firstLine="709"/>
        <w:jc w:val="both"/>
        <w:outlineLvl w:val="3"/>
        <w:rPr>
          <w:sz w:val="28"/>
          <w:szCs w:val="28"/>
        </w:rPr>
      </w:pPr>
      <w:r w:rsidRPr="004E6B57">
        <w:rPr>
          <w:sz w:val="28"/>
          <w:szCs w:val="28"/>
        </w:rPr>
        <w:t>И ОЖИДАЕМЫЕ РЕЗУЛЬТАТЫ РЕАЛИЗАЦИИ ПОДПРОГРАММЫ</w:t>
      </w:r>
      <w:r w:rsidR="004E6B57">
        <w:rPr>
          <w:sz w:val="28"/>
          <w:szCs w:val="28"/>
        </w:rPr>
        <w:t>»</w:t>
      </w:r>
      <w:r w:rsidR="004E6B57" w:rsidRPr="004E6B57">
        <w:rPr>
          <w:sz w:val="28"/>
          <w:szCs w:val="28"/>
        </w:rPr>
        <w:t xml:space="preserve"> </w:t>
      </w:r>
      <w:r w:rsidR="004E6B57">
        <w:rPr>
          <w:sz w:val="28"/>
          <w:szCs w:val="28"/>
        </w:rPr>
        <w:t>изложить в следующей редакции:</w:t>
      </w:r>
    </w:p>
    <w:p w:rsidR="00B06640" w:rsidRDefault="00B06640" w:rsidP="004E6B57">
      <w:pPr>
        <w:widowControl w:val="0"/>
        <w:autoSpaceDE w:val="0"/>
        <w:autoSpaceDN w:val="0"/>
        <w:ind w:firstLine="709"/>
        <w:jc w:val="both"/>
        <w:outlineLvl w:val="3"/>
        <w:rPr>
          <w:sz w:val="28"/>
          <w:szCs w:val="28"/>
        </w:rPr>
      </w:pPr>
    </w:p>
    <w:p w:rsidR="00B06640" w:rsidRPr="004E6B57" w:rsidRDefault="00B06640" w:rsidP="00B06640">
      <w:pPr>
        <w:widowControl w:val="0"/>
        <w:autoSpaceDE w:val="0"/>
        <w:autoSpaceDN w:val="0"/>
        <w:jc w:val="center"/>
        <w:rPr>
          <w:sz w:val="28"/>
          <w:szCs w:val="28"/>
        </w:rPr>
      </w:pPr>
      <w:r>
        <w:rPr>
          <w:sz w:val="28"/>
          <w:szCs w:val="28"/>
        </w:rPr>
        <w:t>Глава</w:t>
      </w:r>
      <w:r w:rsidRPr="004E6B57">
        <w:rPr>
          <w:sz w:val="28"/>
          <w:szCs w:val="28"/>
        </w:rPr>
        <w:t xml:space="preserve"> 10</w:t>
      </w:r>
      <w:r>
        <w:rPr>
          <w:sz w:val="28"/>
          <w:szCs w:val="28"/>
        </w:rPr>
        <w:t xml:space="preserve">  </w:t>
      </w:r>
      <w:r w:rsidRPr="004E6B57">
        <w:rPr>
          <w:sz w:val="28"/>
          <w:szCs w:val="28"/>
        </w:rPr>
        <w:t>СИСТЕМА МЕРОПРИЯТИЙ ПОДПРОГРАММЫ №2</w:t>
      </w:r>
    </w:p>
    <w:p w:rsidR="00C22629" w:rsidRPr="00C22629" w:rsidRDefault="00B06640" w:rsidP="00B06640">
      <w:pPr>
        <w:widowControl w:val="0"/>
        <w:autoSpaceDE w:val="0"/>
        <w:autoSpaceDN w:val="0"/>
        <w:jc w:val="center"/>
      </w:pPr>
      <w:r w:rsidRPr="004E6B57">
        <w:rPr>
          <w:sz w:val="28"/>
          <w:szCs w:val="28"/>
        </w:rPr>
        <w:t>И ОЖИДАЕМЫЕ РЕЗУЛЬТАТЫ РЕАЛИЗАЦИИ ПОДПРОГРАММЫ</w:t>
      </w:r>
    </w:p>
    <w:tbl>
      <w:tblPr>
        <w:tblW w:w="1050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214"/>
        <w:gridCol w:w="567"/>
        <w:gridCol w:w="142"/>
        <w:gridCol w:w="709"/>
        <w:gridCol w:w="141"/>
        <w:gridCol w:w="567"/>
        <w:gridCol w:w="142"/>
        <w:gridCol w:w="709"/>
        <w:gridCol w:w="142"/>
        <w:gridCol w:w="708"/>
        <w:gridCol w:w="284"/>
        <w:gridCol w:w="709"/>
        <w:gridCol w:w="141"/>
        <w:gridCol w:w="1150"/>
        <w:gridCol w:w="268"/>
        <w:gridCol w:w="1134"/>
        <w:gridCol w:w="16"/>
        <w:gridCol w:w="1260"/>
        <w:gridCol w:w="15"/>
      </w:tblGrid>
      <w:tr w:rsidR="00C22629" w:rsidRPr="00C22629" w:rsidTr="004E6B57">
        <w:trPr>
          <w:gridAfter w:val="1"/>
          <w:wAfter w:w="15" w:type="dxa"/>
        </w:trPr>
        <w:tc>
          <w:tcPr>
            <w:tcW w:w="488"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 xml:space="preserve">№ </w:t>
            </w:r>
            <w:proofErr w:type="gramStart"/>
            <w:r w:rsidRPr="00C22629">
              <w:rPr>
                <w:lang w:eastAsia="en-US"/>
              </w:rPr>
              <w:t>п</w:t>
            </w:r>
            <w:proofErr w:type="gramEnd"/>
            <w:r w:rsidRPr="00C22629">
              <w:rPr>
                <w:lang w:eastAsia="en-US"/>
              </w:rPr>
              <w:t>/п</w:t>
            </w:r>
          </w:p>
        </w:tc>
        <w:tc>
          <w:tcPr>
            <w:tcW w:w="1214"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Наименование программных мероприятий</w:t>
            </w:r>
          </w:p>
        </w:tc>
        <w:tc>
          <w:tcPr>
            <w:tcW w:w="4961" w:type="dxa"/>
            <w:gridSpan w:val="1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Сумма затрат на реализацию мероприятий по годам, тыс. руб.</w:t>
            </w:r>
          </w:p>
        </w:tc>
        <w:tc>
          <w:tcPr>
            <w:tcW w:w="1418"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Исполнитель мероприятия</w:t>
            </w:r>
          </w:p>
        </w:tc>
        <w:tc>
          <w:tcPr>
            <w:tcW w:w="1276"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Ожидаемый результат от реализации мероприятий</w:t>
            </w:r>
          </w:p>
        </w:tc>
      </w:tr>
      <w:tr w:rsidR="00C22629" w:rsidRPr="00C22629" w:rsidTr="004E6B57">
        <w:trPr>
          <w:gridAfter w:val="1"/>
          <w:wAfter w:w="15" w:type="dxa"/>
        </w:trPr>
        <w:tc>
          <w:tcPr>
            <w:tcW w:w="488"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2017 г.</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2018 г.</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2019 г.</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2020 г.</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2021 г.</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всего</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r>
      <w:tr w:rsidR="00C22629" w:rsidRPr="00C22629" w:rsidTr="004E6B57">
        <w:trPr>
          <w:gridAfter w:val="1"/>
          <w:wAfter w:w="15" w:type="dxa"/>
        </w:trPr>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3</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5</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ind w:hanging="62"/>
              <w:jc w:val="center"/>
              <w:rPr>
                <w:lang w:eastAsia="en-US"/>
              </w:rPr>
            </w:pPr>
            <w:r w:rsidRPr="00C22629">
              <w:rPr>
                <w:lang w:eastAsia="en-US"/>
              </w:rPr>
              <w:t>7</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8</w:t>
            </w:r>
          </w:p>
        </w:tc>
        <w:tc>
          <w:tcPr>
            <w:tcW w:w="1418"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10</w:t>
            </w:r>
          </w:p>
        </w:tc>
        <w:tc>
          <w:tcPr>
            <w:tcW w:w="1276"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11</w:t>
            </w:r>
          </w:p>
        </w:tc>
      </w:tr>
      <w:tr w:rsidR="00C22629" w:rsidRPr="00C22629" w:rsidTr="004E6B57">
        <w:trPr>
          <w:gridAfter w:val="1"/>
          <w:wAfter w:w="15" w:type="dxa"/>
        </w:trPr>
        <w:tc>
          <w:tcPr>
            <w:tcW w:w="488" w:type="dxa"/>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0003" w:type="dxa"/>
            <w:gridSpan w:val="18"/>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both"/>
              <w:outlineLvl w:val="3"/>
              <w:rPr>
                <w:lang w:eastAsia="en-US"/>
              </w:rPr>
            </w:pPr>
            <w:r w:rsidRPr="00C22629">
              <w:rPr>
                <w:lang w:eastAsia="en-US"/>
              </w:rPr>
              <w:t>Задача 1. Повышение правосознания и ответственности участников дорожного движения.</w:t>
            </w:r>
          </w:p>
          <w:p w:rsidR="00C22629" w:rsidRPr="00C22629" w:rsidRDefault="00C22629" w:rsidP="00C22629">
            <w:pPr>
              <w:widowControl w:val="0"/>
              <w:autoSpaceDE w:val="0"/>
              <w:autoSpaceDN w:val="0"/>
              <w:spacing w:line="276" w:lineRule="auto"/>
              <w:jc w:val="both"/>
              <w:rPr>
                <w:lang w:eastAsia="en-US"/>
              </w:rPr>
            </w:pPr>
            <w:r w:rsidRPr="00C22629">
              <w:rPr>
                <w:lang w:eastAsia="en-US"/>
              </w:rPr>
              <w:t>Совершенствование систем управления деятельностью по повышению безопасности дорожного движения</w:t>
            </w:r>
          </w:p>
        </w:tc>
      </w:tr>
      <w:tr w:rsidR="00C22629" w:rsidRPr="00C22629" w:rsidTr="004E6B57">
        <w:trPr>
          <w:gridAfter w:val="1"/>
          <w:wAfter w:w="15" w:type="dxa"/>
        </w:trPr>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w:t>
            </w:r>
          </w:p>
        </w:tc>
        <w:tc>
          <w:tcPr>
            <w:tcW w:w="10003" w:type="dxa"/>
            <w:gridSpan w:val="18"/>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both"/>
              <w:rPr>
                <w:lang w:eastAsia="en-US"/>
              </w:rPr>
            </w:pPr>
            <w:r w:rsidRPr="00C22629">
              <w:rPr>
                <w:lang w:eastAsia="en-US"/>
              </w:rPr>
              <w:t xml:space="preserve">Мероприятия, направленные на развитие </w:t>
            </w:r>
            <w:proofErr w:type="gramStart"/>
            <w:r w:rsidRPr="00C22629">
              <w:rPr>
                <w:lang w:eastAsia="en-US"/>
              </w:rPr>
              <w:t>системы предупреждения опасного поведения участников дорожного движения</w:t>
            </w:r>
            <w:proofErr w:type="gramEnd"/>
          </w:p>
        </w:tc>
      </w:tr>
      <w:tr w:rsidR="00C22629" w:rsidRPr="00C22629" w:rsidTr="004E6B57">
        <w:trPr>
          <w:gridAfter w:val="1"/>
          <w:wAfter w:w="15" w:type="dxa"/>
        </w:trPr>
        <w:tc>
          <w:tcPr>
            <w:tcW w:w="488"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1.1.</w:t>
            </w:r>
          </w:p>
        </w:tc>
        <w:tc>
          <w:tcPr>
            <w:tcW w:w="1214"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безопасности дорожного движения через средства массовой информации</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Комитет по жилищно-коммунальному  хозяйству, транспорту и связи</w:t>
            </w:r>
          </w:p>
        </w:tc>
        <w:tc>
          <w:tcPr>
            <w:tcW w:w="1276" w:type="dxa"/>
            <w:gridSpan w:val="2"/>
            <w:tcBorders>
              <w:top w:val="single" w:sz="4" w:space="0" w:color="auto"/>
              <w:left w:val="single" w:sz="4" w:space="0" w:color="auto"/>
              <w:bottom w:val="nil"/>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Повышение правосознания участников дорожного движения, ответственности и культуры безопасного поведения на дороге.</w:t>
            </w:r>
          </w:p>
        </w:tc>
      </w:tr>
      <w:tr w:rsidR="00C22629" w:rsidRPr="00C22629" w:rsidTr="004E6B57">
        <w:trPr>
          <w:gridAfter w:val="1"/>
          <w:wAfter w:w="15" w:type="dxa"/>
        </w:trPr>
        <w:tc>
          <w:tcPr>
            <w:tcW w:w="488"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76" w:type="dxa"/>
            <w:gridSpan w:val="2"/>
            <w:tcBorders>
              <w:top w:val="nil"/>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Ежегодное увеличение публикаций на 10%</w:t>
            </w:r>
          </w:p>
        </w:tc>
      </w:tr>
      <w:tr w:rsidR="00C22629" w:rsidRPr="00C22629" w:rsidTr="004E6B57">
        <w:trPr>
          <w:gridAfter w:val="1"/>
          <w:wAfter w:w="15" w:type="dxa"/>
        </w:trPr>
        <w:tc>
          <w:tcPr>
            <w:tcW w:w="488"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w:t>
            </w:r>
          </w:p>
        </w:tc>
        <w:tc>
          <w:tcPr>
            <w:tcW w:w="1214"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 xml:space="preserve">Организация проведения рейдов работников ГИБДД по выявлению наиболее </w:t>
            </w:r>
            <w:r w:rsidRPr="00C22629">
              <w:rPr>
                <w:lang w:eastAsia="en-US"/>
              </w:rPr>
              <w:lastRenderedPageBreak/>
              <w:t xml:space="preserve">грубых нарушений </w:t>
            </w:r>
            <w:hyperlink r:id="rId7" w:history="1">
              <w:r w:rsidRPr="00C22629">
                <w:rPr>
                  <w:lang w:eastAsia="en-US"/>
                </w:rPr>
                <w:t>правил</w:t>
              </w:r>
            </w:hyperlink>
            <w:r w:rsidRPr="00C22629">
              <w:rPr>
                <w:lang w:eastAsia="en-US"/>
              </w:rPr>
              <w:t xml:space="preserve"> дорожного движения</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lastRenderedPageBreak/>
              <w:t>0,00</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Комитет по жилищно-коммунальному  хозяйству, транспорту и связи</w:t>
            </w:r>
          </w:p>
        </w:tc>
        <w:tc>
          <w:tcPr>
            <w:tcW w:w="1276" w:type="dxa"/>
            <w:gridSpan w:val="2"/>
            <w:tcBorders>
              <w:top w:val="single" w:sz="4" w:space="0" w:color="auto"/>
              <w:left w:val="single" w:sz="4" w:space="0" w:color="auto"/>
              <w:bottom w:val="nil"/>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 xml:space="preserve">Повышение правосознания участников дорожного движения, а также знаний </w:t>
            </w:r>
            <w:hyperlink r:id="rId8" w:history="1">
              <w:r w:rsidRPr="00C22629">
                <w:rPr>
                  <w:lang w:eastAsia="en-US"/>
                </w:rPr>
                <w:t>правил</w:t>
              </w:r>
            </w:hyperlink>
            <w:r w:rsidRPr="00C22629">
              <w:rPr>
                <w:lang w:eastAsia="en-US"/>
              </w:rPr>
              <w:t xml:space="preserve"> </w:t>
            </w:r>
            <w:r w:rsidRPr="00C22629">
              <w:rPr>
                <w:lang w:eastAsia="en-US"/>
              </w:rPr>
              <w:lastRenderedPageBreak/>
              <w:t>дорожного движения.</w:t>
            </w:r>
          </w:p>
        </w:tc>
      </w:tr>
      <w:tr w:rsidR="00C22629" w:rsidRPr="00C22629" w:rsidTr="004E6B57">
        <w:trPr>
          <w:gridAfter w:val="1"/>
          <w:wAfter w:w="15" w:type="dxa"/>
        </w:trPr>
        <w:tc>
          <w:tcPr>
            <w:tcW w:w="488"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76" w:type="dxa"/>
            <w:gridSpan w:val="2"/>
            <w:tcBorders>
              <w:top w:val="nil"/>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Ежегодное увеличение на 10%</w:t>
            </w:r>
          </w:p>
        </w:tc>
      </w:tr>
      <w:tr w:rsidR="00C22629" w:rsidRPr="00C22629" w:rsidTr="004E6B57">
        <w:trPr>
          <w:gridAfter w:val="1"/>
          <w:wAfter w:w="15" w:type="dxa"/>
        </w:trPr>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9E51B6" w:rsidP="00C22629">
            <w:pPr>
              <w:widowControl w:val="0"/>
              <w:autoSpaceDE w:val="0"/>
              <w:autoSpaceDN w:val="0"/>
              <w:spacing w:line="276" w:lineRule="auto"/>
              <w:jc w:val="center"/>
              <w:rPr>
                <w:lang w:eastAsia="en-US"/>
              </w:rPr>
            </w:pPr>
            <w:r>
              <w:rPr>
                <w:lang w:eastAsia="en-US"/>
              </w:rPr>
              <w:t>1.3</w:t>
            </w: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Приобретение бланков карт маршрутов регулярных перевозок на основании 19.28 Федерального закона  от 13.07.2015 №220-ФЗ «Об организации регулярных перевозок пассажиров  и багажа автомобильным транспортом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0D7256" w:rsidP="00C22629">
            <w:pPr>
              <w:widowControl w:val="0"/>
              <w:autoSpaceDE w:val="0"/>
              <w:autoSpaceDN w:val="0"/>
              <w:spacing w:line="276" w:lineRule="auto"/>
              <w:jc w:val="center"/>
              <w:rPr>
                <w:lang w:eastAsia="en-US"/>
              </w:rPr>
            </w:pPr>
            <w:r>
              <w:rPr>
                <w:lang w:eastAsia="en-US"/>
              </w:rPr>
              <w:t>7,40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3736E2" w:rsidP="00C22629">
            <w:pPr>
              <w:widowControl w:val="0"/>
              <w:autoSpaceDE w:val="0"/>
              <w:autoSpaceDN w:val="0"/>
              <w:spacing w:line="276" w:lineRule="auto"/>
              <w:jc w:val="center"/>
              <w:rPr>
                <w:lang w:eastAsia="en-US"/>
              </w:rPr>
            </w:pPr>
            <w:r>
              <w:rPr>
                <w:lang w:eastAsia="en-US"/>
              </w:rPr>
              <w:t>6,24</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FA437B" w:rsidP="00C22629">
            <w:pPr>
              <w:widowControl w:val="0"/>
              <w:autoSpaceDE w:val="0"/>
              <w:autoSpaceDN w:val="0"/>
              <w:spacing w:line="276" w:lineRule="auto"/>
              <w:jc w:val="center"/>
              <w:rPr>
                <w:lang w:eastAsia="en-US"/>
              </w:rPr>
            </w:pPr>
            <w:r>
              <w:rPr>
                <w:lang w:eastAsia="en-US"/>
              </w:rPr>
              <w:t>49,64</w:t>
            </w:r>
          </w:p>
        </w:tc>
        <w:tc>
          <w:tcPr>
            <w:tcW w:w="1418"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Местный</w:t>
            </w:r>
          </w:p>
          <w:p w:rsidR="00C22629" w:rsidRPr="00C22629" w:rsidRDefault="00C22629" w:rsidP="00C22629">
            <w:pPr>
              <w:widowControl w:val="0"/>
              <w:autoSpaceDE w:val="0"/>
              <w:autoSpaceDN w:val="0"/>
              <w:spacing w:line="276" w:lineRule="auto"/>
              <w:jc w:val="center"/>
              <w:rPr>
                <w:lang w:eastAsia="en-US"/>
              </w:rPr>
            </w:pPr>
            <w:r w:rsidRPr="00C22629">
              <w:rPr>
                <w:lang w:eastAsia="en-US"/>
              </w:rPr>
              <w:t>бюджет</w:t>
            </w:r>
          </w:p>
        </w:tc>
        <w:tc>
          <w:tcPr>
            <w:tcW w:w="113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Комитет по жилищно-коммунальному  хозяйству, транспорту и связи</w:t>
            </w:r>
          </w:p>
        </w:tc>
        <w:tc>
          <w:tcPr>
            <w:tcW w:w="1276"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r>
      <w:tr w:rsidR="00C22629" w:rsidRPr="00C22629" w:rsidTr="004E6B57">
        <w:trPr>
          <w:gridAfter w:val="1"/>
          <w:wAfter w:w="15" w:type="dxa"/>
        </w:trPr>
        <w:tc>
          <w:tcPr>
            <w:tcW w:w="170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both"/>
              <w:rPr>
                <w:lang w:eastAsia="en-US"/>
              </w:rPr>
            </w:pPr>
            <w:r w:rsidRPr="00C22629">
              <w:rPr>
                <w:lang w:eastAsia="en-US"/>
              </w:rPr>
              <w:t xml:space="preserve">Итого по </w:t>
            </w:r>
            <w:hyperlink r:id="rId9" w:anchor="P808" w:history="1">
              <w:r w:rsidRPr="00C22629">
                <w:rPr>
                  <w:lang w:eastAsia="en-US"/>
                </w:rPr>
                <w:t>разделу 1</w:t>
              </w:r>
            </w:hyperlink>
            <w:r w:rsidRPr="00C22629">
              <w:rPr>
                <w:lang w:eastAsia="en-US"/>
              </w:rPr>
              <w:t>,</w:t>
            </w:r>
          </w:p>
          <w:p w:rsidR="00C22629" w:rsidRPr="00C22629" w:rsidRDefault="00C22629" w:rsidP="00C22629">
            <w:pPr>
              <w:widowControl w:val="0"/>
              <w:autoSpaceDE w:val="0"/>
              <w:autoSpaceDN w:val="0"/>
              <w:spacing w:line="276" w:lineRule="auto"/>
              <w:jc w:val="both"/>
              <w:rPr>
                <w:lang w:eastAsia="en-US"/>
              </w:rPr>
            </w:pPr>
            <w:r w:rsidRPr="00C22629">
              <w:rPr>
                <w:lang w:eastAsia="en-US"/>
              </w:rPr>
              <w:t>в том числе</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4E6B57" w:rsidP="00C22629">
            <w:pPr>
              <w:widowControl w:val="0"/>
              <w:autoSpaceDE w:val="0"/>
              <w:autoSpaceDN w:val="0"/>
              <w:spacing w:line="276" w:lineRule="auto"/>
              <w:jc w:val="center"/>
              <w:rPr>
                <w:lang w:eastAsia="en-US"/>
              </w:rPr>
            </w:pPr>
            <w:r>
              <w:rPr>
                <w:lang w:eastAsia="en-US"/>
              </w:rPr>
              <w:t>7,4</w:t>
            </w:r>
            <w:r w:rsidR="00C22629" w:rsidRPr="00C22629">
              <w:rPr>
                <w:lang w:eastAsia="en-US"/>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66D38" w:rsidP="00C22629">
            <w:pPr>
              <w:widowControl w:val="0"/>
              <w:autoSpaceDE w:val="0"/>
              <w:autoSpaceDN w:val="0"/>
              <w:spacing w:line="276" w:lineRule="auto"/>
              <w:jc w:val="center"/>
              <w:rPr>
                <w:lang w:eastAsia="en-US"/>
              </w:rPr>
            </w:pPr>
            <w:r>
              <w:rPr>
                <w:lang w:eastAsia="en-US"/>
              </w:rPr>
              <w:t>6,240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3736E2" w:rsidP="00C22629">
            <w:pPr>
              <w:widowControl w:val="0"/>
              <w:autoSpaceDE w:val="0"/>
              <w:autoSpaceDN w:val="0"/>
              <w:spacing w:line="276" w:lineRule="auto"/>
              <w:jc w:val="center"/>
              <w:rPr>
                <w:lang w:eastAsia="en-US"/>
              </w:rPr>
            </w:pPr>
            <w:r>
              <w:rPr>
                <w:lang w:eastAsia="en-US"/>
              </w:rPr>
              <w:t>49,64</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r>
      <w:tr w:rsidR="00C22629" w:rsidRPr="00C22629" w:rsidTr="004E6B57">
        <w:trPr>
          <w:gridAfter w:val="1"/>
          <w:wAfter w:w="15" w:type="dxa"/>
        </w:trPr>
        <w:tc>
          <w:tcPr>
            <w:tcW w:w="170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Областной бюджет</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 xml:space="preserve">     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r>
      <w:tr w:rsidR="00C22629" w:rsidRPr="00C22629" w:rsidTr="004E6B57">
        <w:trPr>
          <w:gridAfter w:val="1"/>
          <w:wAfter w:w="15" w:type="dxa"/>
        </w:trPr>
        <w:tc>
          <w:tcPr>
            <w:tcW w:w="170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Местный бюджет</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4E6B57" w:rsidP="00C22629">
            <w:pPr>
              <w:widowControl w:val="0"/>
              <w:autoSpaceDE w:val="0"/>
              <w:autoSpaceDN w:val="0"/>
              <w:spacing w:line="276" w:lineRule="auto"/>
              <w:rPr>
                <w:lang w:eastAsia="en-US"/>
              </w:rPr>
            </w:pPr>
            <w:r>
              <w:rPr>
                <w:lang w:eastAsia="en-US"/>
              </w:rPr>
              <w:t xml:space="preserve">     7,4</w:t>
            </w:r>
            <w:r w:rsidR="00C22629" w:rsidRPr="00C22629">
              <w:rPr>
                <w:lang w:eastAsia="en-US"/>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66D38" w:rsidP="00C22629">
            <w:pPr>
              <w:widowControl w:val="0"/>
              <w:autoSpaceDE w:val="0"/>
              <w:autoSpaceDN w:val="0"/>
              <w:spacing w:line="276" w:lineRule="auto"/>
              <w:jc w:val="center"/>
              <w:rPr>
                <w:lang w:eastAsia="en-US"/>
              </w:rPr>
            </w:pPr>
            <w:r>
              <w:rPr>
                <w:lang w:eastAsia="en-US"/>
              </w:rPr>
              <w:t>6,240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12,00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D77CA" w:rsidP="00C22629">
            <w:pPr>
              <w:widowControl w:val="0"/>
              <w:autoSpaceDE w:val="0"/>
              <w:autoSpaceDN w:val="0"/>
              <w:spacing w:line="276" w:lineRule="auto"/>
              <w:jc w:val="center"/>
              <w:rPr>
                <w:lang w:eastAsia="en-US"/>
              </w:rPr>
            </w:pPr>
            <w:r>
              <w:rPr>
                <w:lang w:eastAsia="en-US"/>
              </w:rPr>
              <w:t>49,64</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r>
      <w:tr w:rsidR="00C22629" w:rsidRPr="00C22629" w:rsidTr="004E6B57">
        <w:trPr>
          <w:gridAfter w:val="1"/>
          <w:wAfter w:w="15" w:type="dxa"/>
        </w:trPr>
        <w:tc>
          <w:tcPr>
            <w:tcW w:w="488" w:type="dxa"/>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0003" w:type="dxa"/>
            <w:gridSpan w:val="18"/>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both"/>
              <w:outlineLvl w:val="3"/>
              <w:rPr>
                <w:lang w:eastAsia="en-US"/>
              </w:rPr>
            </w:pPr>
            <w:r w:rsidRPr="00C22629">
              <w:rPr>
                <w:lang w:eastAsia="en-US"/>
              </w:rPr>
              <w:t>Задача 2. Сокращение числа детей, пострадавших в дорожно-транспортных происшествиях</w:t>
            </w:r>
          </w:p>
        </w:tc>
      </w:tr>
      <w:tr w:rsidR="00C22629" w:rsidRPr="00C22629" w:rsidTr="004E6B57">
        <w:trPr>
          <w:gridAfter w:val="1"/>
          <w:wAfter w:w="15" w:type="dxa"/>
        </w:trPr>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lastRenderedPageBreak/>
              <w:t>2.</w:t>
            </w:r>
          </w:p>
        </w:tc>
        <w:tc>
          <w:tcPr>
            <w:tcW w:w="10003" w:type="dxa"/>
            <w:gridSpan w:val="18"/>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both"/>
              <w:rPr>
                <w:lang w:eastAsia="en-US"/>
              </w:rPr>
            </w:pPr>
            <w:r w:rsidRPr="00C22629">
              <w:rPr>
                <w:lang w:eastAsia="en-US"/>
              </w:rPr>
              <w:t>Мероприятия, направленные на обеспечение безопасного участия детей в дорожном движении</w:t>
            </w:r>
          </w:p>
        </w:tc>
      </w:tr>
      <w:tr w:rsidR="00C22629" w:rsidRPr="00C22629" w:rsidTr="004E6B57">
        <w:tc>
          <w:tcPr>
            <w:tcW w:w="488"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2.1.</w:t>
            </w:r>
          </w:p>
        </w:tc>
        <w:tc>
          <w:tcPr>
            <w:tcW w:w="1214"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Приобретение светоотражающих наклеек для первоклассников</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40,00</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6037FD" w:rsidP="00C22629">
            <w:pPr>
              <w:widowControl w:val="0"/>
              <w:autoSpaceDE w:val="0"/>
              <w:autoSpaceDN w:val="0"/>
              <w:spacing w:line="276" w:lineRule="auto"/>
              <w:jc w:val="center"/>
              <w:rPr>
                <w:lang w:eastAsia="en-US"/>
              </w:rPr>
            </w:pPr>
            <w:r>
              <w:rPr>
                <w:lang w:eastAsia="en-US"/>
              </w:rPr>
              <w:t>40,00</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40,00</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40,00</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6037FD" w:rsidP="00C22629">
            <w:pPr>
              <w:widowControl w:val="0"/>
              <w:autoSpaceDE w:val="0"/>
              <w:autoSpaceDN w:val="0"/>
              <w:spacing w:line="276" w:lineRule="auto"/>
              <w:jc w:val="center"/>
              <w:rPr>
                <w:lang w:eastAsia="en-US"/>
              </w:rPr>
            </w:pPr>
            <w:r>
              <w:rPr>
                <w:lang w:eastAsia="en-US"/>
              </w:rPr>
              <w:t>160,00</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Местный бюджет</w:t>
            </w:r>
          </w:p>
        </w:tc>
        <w:tc>
          <w:tcPr>
            <w:tcW w:w="11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 xml:space="preserve">МКУ «Управление образования» </w:t>
            </w:r>
          </w:p>
        </w:tc>
        <w:tc>
          <w:tcPr>
            <w:tcW w:w="1275" w:type="dxa"/>
            <w:gridSpan w:val="2"/>
            <w:tcBorders>
              <w:top w:val="single" w:sz="4" w:space="0" w:color="auto"/>
              <w:left w:val="single" w:sz="4" w:space="0" w:color="auto"/>
              <w:bottom w:val="nil"/>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Предупреждение детского дорожно-транспортного травматизма в темное время суток.</w:t>
            </w:r>
          </w:p>
        </w:tc>
      </w:tr>
      <w:tr w:rsidR="00C22629" w:rsidRPr="00C22629" w:rsidTr="004E6B57">
        <w:trPr>
          <w:trHeight w:val="1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1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 xml:space="preserve">Охват дошкольников и учащихся </w:t>
            </w:r>
          </w:p>
        </w:tc>
      </w:tr>
      <w:tr w:rsidR="00C22629" w:rsidRPr="00C22629" w:rsidTr="004E6B57">
        <w:trPr>
          <w:trHeight w:val="79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1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младших классов 100%</w:t>
            </w:r>
          </w:p>
        </w:tc>
      </w:tr>
      <w:tr w:rsidR="00C22629" w:rsidRPr="00C22629" w:rsidTr="004E6B57">
        <w:tc>
          <w:tcPr>
            <w:tcW w:w="488"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Количество школ</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1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100% охват всех школ</w:t>
            </w:r>
          </w:p>
        </w:tc>
      </w:tr>
      <w:tr w:rsidR="00C22629" w:rsidRPr="00C22629" w:rsidTr="004E6B57">
        <w:tc>
          <w:tcPr>
            <w:tcW w:w="488"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2.2.</w:t>
            </w:r>
          </w:p>
        </w:tc>
        <w:tc>
          <w:tcPr>
            <w:tcW w:w="1214" w:type="dxa"/>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Интеллектуальная игра «Светофор и пешеход»</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66D38" w:rsidP="00C22629">
            <w:pPr>
              <w:widowControl w:val="0"/>
              <w:autoSpaceDE w:val="0"/>
              <w:autoSpaceDN w:val="0"/>
              <w:spacing w:line="276" w:lineRule="auto"/>
              <w:jc w:val="center"/>
              <w:rPr>
                <w:lang w:eastAsia="en-US"/>
              </w:rPr>
            </w:pPr>
            <w:r>
              <w:rPr>
                <w:lang w:eastAsia="en-US"/>
              </w:rPr>
              <w:t>0,00</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7,00</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7,00</w:t>
            </w:r>
          </w:p>
        </w:tc>
        <w:tc>
          <w:tcPr>
            <w:tcW w:w="8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FA437B" w:rsidP="00C22629">
            <w:pPr>
              <w:widowControl w:val="0"/>
              <w:autoSpaceDE w:val="0"/>
              <w:autoSpaceDN w:val="0"/>
              <w:spacing w:line="276" w:lineRule="auto"/>
              <w:jc w:val="center"/>
              <w:rPr>
                <w:lang w:eastAsia="en-US"/>
              </w:rPr>
            </w:pPr>
            <w:r>
              <w:rPr>
                <w:lang w:eastAsia="en-US"/>
              </w:rPr>
              <w:t>14,00</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Местный бюджет</w:t>
            </w:r>
          </w:p>
        </w:tc>
        <w:tc>
          <w:tcPr>
            <w:tcW w:w="1150" w:type="dxa"/>
            <w:gridSpan w:val="2"/>
            <w:vMerge w:val="restart"/>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 xml:space="preserve">МКУ «Управление образования» </w:t>
            </w:r>
          </w:p>
        </w:tc>
        <w:tc>
          <w:tcPr>
            <w:tcW w:w="1275" w:type="dxa"/>
            <w:gridSpan w:val="2"/>
            <w:tcBorders>
              <w:top w:val="single" w:sz="4" w:space="0" w:color="auto"/>
              <w:left w:val="single" w:sz="4" w:space="0" w:color="auto"/>
              <w:bottom w:val="nil"/>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 xml:space="preserve">Предупреждение </w:t>
            </w:r>
            <w:r>
              <w:rPr>
                <w:lang w:eastAsia="en-US"/>
              </w:rPr>
              <w:t>детск.</w:t>
            </w:r>
            <w:r w:rsidR="009E51B6">
              <w:rPr>
                <w:lang w:eastAsia="en-US"/>
              </w:rPr>
              <w:t xml:space="preserve"> дорожно-</w:t>
            </w:r>
            <w:proofErr w:type="spellStart"/>
            <w:r w:rsidR="009E51B6">
              <w:rPr>
                <w:lang w:eastAsia="en-US"/>
              </w:rPr>
              <w:t>транспортн</w:t>
            </w:r>
            <w:proofErr w:type="spellEnd"/>
            <w:r w:rsidR="009E51B6">
              <w:rPr>
                <w:lang w:eastAsia="en-US"/>
              </w:rPr>
              <w:t>.</w:t>
            </w:r>
            <w:r>
              <w:rPr>
                <w:lang w:eastAsia="en-US"/>
              </w:rPr>
              <w:t xml:space="preserve"> </w:t>
            </w:r>
            <w:proofErr w:type="spellStart"/>
            <w:r>
              <w:rPr>
                <w:lang w:eastAsia="en-US"/>
              </w:rPr>
              <w:t>трав</w:t>
            </w:r>
            <w:r w:rsidRPr="00C22629">
              <w:rPr>
                <w:lang w:eastAsia="en-US"/>
              </w:rPr>
              <w:t>травматизма</w:t>
            </w:r>
            <w:proofErr w:type="spellEnd"/>
            <w:r w:rsidRPr="00C22629">
              <w:rPr>
                <w:lang w:eastAsia="en-US"/>
              </w:rPr>
              <w:t>, формирование практических навыков безопасного поведения на дорогах.</w:t>
            </w:r>
          </w:p>
        </w:tc>
      </w:tr>
      <w:tr w:rsidR="00C22629" w:rsidRPr="00C22629" w:rsidTr="004E6B57">
        <w:tc>
          <w:tcPr>
            <w:tcW w:w="488"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150" w:type="dxa"/>
            <w:gridSpan w:val="2"/>
            <w:vMerge/>
            <w:tcBorders>
              <w:top w:val="single" w:sz="4" w:space="0" w:color="auto"/>
              <w:left w:val="single" w:sz="4" w:space="0" w:color="auto"/>
              <w:bottom w:val="single" w:sz="4" w:space="0" w:color="auto"/>
              <w:right w:val="single" w:sz="4" w:space="0" w:color="auto"/>
            </w:tcBorders>
            <w:vAlign w:val="center"/>
            <w:hideMark/>
          </w:tcPr>
          <w:p w:rsidR="00C22629" w:rsidRPr="00C22629" w:rsidRDefault="00C22629" w:rsidP="00C22629">
            <w:pPr>
              <w:rPr>
                <w:lang w:eastAsia="en-US"/>
              </w:rPr>
            </w:pPr>
          </w:p>
        </w:tc>
        <w:tc>
          <w:tcPr>
            <w:tcW w:w="1275" w:type="dxa"/>
            <w:gridSpan w:val="2"/>
            <w:tcBorders>
              <w:top w:val="nil"/>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100% участие школ</w:t>
            </w:r>
          </w:p>
        </w:tc>
      </w:tr>
      <w:tr w:rsidR="00C22629" w:rsidRPr="00C22629" w:rsidTr="004E6B57">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2.3.</w:t>
            </w: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 xml:space="preserve">Городская викторина по </w:t>
            </w:r>
            <w:hyperlink r:id="rId10" w:history="1">
              <w:r w:rsidRPr="00C22629">
                <w:rPr>
                  <w:lang w:eastAsia="en-US"/>
                </w:rPr>
                <w:t>правилам</w:t>
              </w:r>
            </w:hyperlink>
            <w:r w:rsidRPr="00C22629">
              <w:rPr>
                <w:lang w:eastAsia="en-US"/>
              </w:rPr>
              <w:t xml:space="preserve"> дорожного движения</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66D38" w:rsidP="00C22629">
            <w:pPr>
              <w:widowControl w:val="0"/>
              <w:autoSpaceDE w:val="0"/>
              <w:autoSpaceDN w:val="0"/>
              <w:spacing w:line="276" w:lineRule="auto"/>
              <w:jc w:val="center"/>
              <w:rPr>
                <w:lang w:eastAsia="en-US"/>
              </w:rPr>
            </w:pPr>
            <w:r>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21,00</w:t>
            </w:r>
          </w:p>
        </w:tc>
        <w:tc>
          <w:tcPr>
            <w:tcW w:w="1418"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Местный бюджет</w:t>
            </w:r>
          </w:p>
        </w:tc>
        <w:tc>
          <w:tcPr>
            <w:tcW w:w="11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 xml:space="preserve">МКУ «Управление образования </w:t>
            </w: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Предупреждение детского дорожно-транспортного травматизма, формирование практических навыков безопасного поведения на дорогах</w:t>
            </w:r>
          </w:p>
        </w:tc>
      </w:tr>
      <w:tr w:rsidR="00C22629" w:rsidRPr="00C22629" w:rsidTr="004E6B57">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lastRenderedPageBreak/>
              <w:t>2.4.</w:t>
            </w: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both"/>
              <w:rPr>
                <w:lang w:eastAsia="en-US"/>
              </w:rPr>
            </w:pPr>
            <w:r w:rsidRPr="00C22629">
              <w:rPr>
                <w:lang w:eastAsia="en-US"/>
              </w:rPr>
              <w:t>Городской конкурс «Безопасное колесо»</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66D38" w:rsidP="00C22629">
            <w:pPr>
              <w:widowControl w:val="0"/>
              <w:autoSpaceDE w:val="0"/>
              <w:autoSpaceDN w:val="0"/>
              <w:spacing w:line="276" w:lineRule="auto"/>
              <w:jc w:val="center"/>
              <w:rPr>
                <w:lang w:eastAsia="en-US"/>
              </w:rPr>
            </w:pPr>
            <w:r>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21,00</w:t>
            </w:r>
          </w:p>
        </w:tc>
        <w:tc>
          <w:tcPr>
            <w:tcW w:w="1418"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Местный бюджет</w:t>
            </w:r>
          </w:p>
        </w:tc>
        <w:tc>
          <w:tcPr>
            <w:tcW w:w="11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 xml:space="preserve">МКУ «Управление образования» </w:t>
            </w: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Предупреждение детского дорожно-транспортного травматизма</w:t>
            </w:r>
          </w:p>
        </w:tc>
      </w:tr>
      <w:tr w:rsidR="00C22629" w:rsidRPr="00C22629" w:rsidTr="004E6B57">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2.5.</w:t>
            </w: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Проведение акций «Внимание - дети!», «Внимание – пешеход», «Вежливый водитель»</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 xml:space="preserve">МКУ «Управление образования» </w:t>
            </w: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Предупреждение детского дорожно-транспортного травматизма</w:t>
            </w:r>
          </w:p>
        </w:tc>
      </w:tr>
      <w:tr w:rsidR="00C22629" w:rsidRPr="00C22629" w:rsidTr="004E6B57">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2.6.</w:t>
            </w: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Областной конкурс «Безопасное колесо»</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66D38" w:rsidP="00C22629">
            <w:pPr>
              <w:widowControl w:val="0"/>
              <w:autoSpaceDE w:val="0"/>
              <w:autoSpaceDN w:val="0"/>
              <w:spacing w:line="276" w:lineRule="auto"/>
              <w:jc w:val="center"/>
              <w:rPr>
                <w:lang w:eastAsia="en-US"/>
              </w:rPr>
            </w:pPr>
            <w:r>
              <w:rPr>
                <w:lang w:eastAsia="en-US"/>
              </w:rPr>
              <w:t>4,200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17,00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17,00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2238F9" w:rsidP="00C22629">
            <w:pPr>
              <w:widowControl w:val="0"/>
              <w:autoSpaceDE w:val="0"/>
              <w:autoSpaceDN w:val="0"/>
              <w:spacing w:line="276" w:lineRule="auto"/>
              <w:jc w:val="center"/>
              <w:rPr>
                <w:lang w:eastAsia="en-US"/>
              </w:rPr>
            </w:pPr>
            <w:r>
              <w:rPr>
                <w:lang w:eastAsia="en-US"/>
              </w:rPr>
              <w:t>38,2</w:t>
            </w:r>
          </w:p>
        </w:tc>
        <w:tc>
          <w:tcPr>
            <w:tcW w:w="1418"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Местный бюджет</w:t>
            </w:r>
          </w:p>
        </w:tc>
        <w:tc>
          <w:tcPr>
            <w:tcW w:w="11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 xml:space="preserve">МКУ «Управление образования» </w:t>
            </w: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Предупреждение детского дорожно-транспортного травматизма</w:t>
            </w:r>
          </w:p>
        </w:tc>
      </w:tr>
      <w:tr w:rsidR="00C22629" w:rsidRPr="00C22629" w:rsidTr="004E6B57">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2.7.</w:t>
            </w: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Проведение занятий с учащимися по изучению Правил безопасности на улицах на уроках ОБЖ</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МКУ «Управление образования»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Предупреждение детского дорожно-транспортного травматизма</w:t>
            </w:r>
          </w:p>
        </w:tc>
      </w:tr>
      <w:tr w:rsidR="00C22629" w:rsidRPr="00C22629" w:rsidTr="004E6B57">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2.8.</w:t>
            </w: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Проведение встреч с родителями по вопросам детского дорожно-транспортного травматизма</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МКУ «Управление образования»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Предупреждение детского дорожно-транспортного травматизма</w:t>
            </w:r>
          </w:p>
        </w:tc>
      </w:tr>
      <w:tr w:rsidR="00C22629" w:rsidRPr="00C22629" w:rsidTr="004E6B57">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2.9.</w:t>
            </w:r>
          </w:p>
        </w:tc>
        <w:tc>
          <w:tcPr>
            <w:tcW w:w="1214"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Обеспечить освещение вопросов профилактики детского травматизма в средствах массовой информации</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 xml:space="preserve">Средства массовой информации </w:t>
            </w: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Предупреждение детского дорожно-транспортного травматизма</w:t>
            </w:r>
          </w:p>
        </w:tc>
      </w:tr>
      <w:tr w:rsidR="00C22629" w:rsidRPr="00C22629" w:rsidTr="004E6B57">
        <w:tc>
          <w:tcPr>
            <w:tcW w:w="170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 xml:space="preserve">Итого по </w:t>
            </w:r>
            <w:hyperlink r:id="rId11" w:anchor="P878" w:history="1">
              <w:r w:rsidRPr="00C22629">
                <w:rPr>
                  <w:lang w:eastAsia="en-US"/>
                </w:rPr>
                <w:t xml:space="preserve">разделу </w:t>
              </w:r>
              <w:r w:rsidRPr="00C22629">
                <w:rPr>
                  <w:lang w:eastAsia="en-US"/>
                </w:rPr>
                <w:lastRenderedPageBreak/>
                <w:t>2</w:t>
              </w:r>
            </w:hyperlink>
            <w:r w:rsidRPr="00C22629">
              <w:rPr>
                <w:lang w:eastAsia="en-US"/>
              </w:rPr>
              <w:t>,</w:t>
            </w:r>
          </w:p>
          <w:p w:rsidR="00C22629" w:rsidRPr="00C22629" w:rsidRDefault="00C22629" w:rsidP="00C22629">
            <w:pPr>
              <w:widowControl w:val="0"/>
              <w:autoSpaceDE w:val="0"/>
              <w:autoSpaceDN w:val="0"/>
              <w:spacing w:line="276" w:lineRule="auto"/>
              <w:rPr>
                <w:lang w:eastAsia="en-US"/>
              </w:rPr>
            </w:pPr>
            <w:r w:rsidRPr="00C22629">
              <w:rPr>
                <w:lang w:eastAsia="en-US"/>
              </w:rPr>
              <w:t>в том числе</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lastRenderedPageBreak/>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40,00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6037FD" w:rsidP="00C22629">
            <w:pPr>
              <w:widowControl w:val="0"/>
              <w:autoSpaceDE w:val="0"/>
              <w:autoSpaceDN w:val="0"/>
              <w:spacing w:line="276" w:lineRule="auto"/>
              <w:jc w:val="center"/>
              <w:rPr>
                <w:lang w:eastAsia="en-US"/>
              </w:rPr>
            </w:pPr>
            <w:r>
              <w:rPr>
                <w:lang w:eastAsia="en-US"/>
              </w:rPr>
              <w:t>44,20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78,00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78,00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6037FD" w:rsidP="00C22629">
            <w:pPr>
              <w:widowControl w:val="0"/>
              <w:autoSpaceDE w:val="0"/>
              <w:autoSpaceDN w:val="0"/>
              <w:spacing w:line="276" w:lineRule="auto"/>
              <w:jc w:val="center"/>
              <w:rPr>
                <w:lang w:eastAsia="en-US"/>
              </w:rPr>
            </w:pPr>
            <w:r>
              <w:rPr>
                <w:lang w:eastAsia="en-US"/>
              </w:rPr>
              <w:t>240</w:t>
            </w:r>
            <w:r w:rsidR="00DF0A69">
              <w:rPr>
                <w:lang w:eastAsia="en-US"/>
              </w:rPr>
              <w:t>,20</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50"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r>
      <w:tr w:rsidR="00C22629" w:rsidRPr="00C22629" w:rsidTr="004E6B57">
        <w:tc>
          <w:tcPr>
            <w:tcW w:w="170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lastRenderedPageBreak/>
              <w:t>Областной бюджет</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0,00</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50"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r>
      <w:tr w:rsidR="00C22629" w:rsidRPr="00C22629" w:rsidTr="004E6B57">
        <w:tc>
          <w:tcPr>
            <w:tcW w:w="170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Местный бюджет</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 xml:space="preserve">    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BA3137" w:rsidP="00C22629">
            <w:pPr>
              <w:widowControl w:val="0"/>
              <w:autoSpaceDE w:val="0"/>
              <w:autoSpaceDN w:val="0"/>
              <w:spacing w:line="276" w:lineRule="auto"/>
              <w:jc w:val="center"/>
              <w:rPr>
                <w:lang w:eastAsia="en-US"/>
              </w:rPr>
            </w:pPr>
            <w:r>
              <w:rPr>
                <w:lang w:eastAsia="en-US"/>
              </w:rPr>
              <w:t>40,</w:t>
            </w:r>
            <w:r w:rsidR="00C22629" w:rsidRPr="00C22629">
              <w:rPr>
                <w:lang w:eastAsia="en-US"/>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6037FD" w:rsidP="00C22629">
            <w:pPr>
              <w:widowControl w:val="0"/>
              <w:autoSpaceDE w:val="0"/>
              <w:autoSpaceDN w:val="0"/>
              <w:spacing w:line="276" w:lineRule="auto"/>
              <w:jc w:val="center"/>
              <w:rPr>
                <w:lang w:eastAsia="en-US"/>
              </w:rPr>
            </w:pPr>
            <w:r>
              <w:rPr>
                <w:lang w:eastAsia="en-US"/>
              </w:rPr>
              <w:t>44,20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78,00</w:t>
            </w:r>
          </w:p>
        </w:tc>
        <w:tc>
          <w:tcPr>
            <w:tcW w:w="992"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78,00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C22629" w:rsidRDefault="006037FD" w:rsidP="00C22629">
            <w:pPr>
              <w:widowControl w:val="0"/>
              <w:autoSpaceDE w:val="0"/>
              <w:autoSpaceDN w:val="0"/>
              <w:spacing w:line="276" w:lineRule="auto"/>
              <w:jc w:val="center"/>
              <w:rPr>
                <w:lang w:eastAsia="en-US"/>
              </w:rPr>
            </w:pPr>
            <w:r>
              <w:rPr>
                <w:lang w:eastAsia="en-US"/>
              </w:rPr>
              <w:t>240</w:t>
            </w:r>
            <w:r w:rsidR="00DF0A69">
              <w:rPr>
                <w:lang w:eastAsia="en-US"/>
              </w:rPr>
              <w:t>,20</w:t>
            </w:r>
          </w:p>
        </w:tc>
        <w:tc>
          <w:tcPr>
            <w:tcW w:w="1418"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150"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r>
      <w:tr w:rsidR="00C22629" w:rsidRPr="00C22629" w:rsidTr="009E51B6">
        <w:trPr>
          <w:gridAfter w:val="1"/>
          <w:wAfter w:w="15" w:type="dxa"/>
        </w:trPr>
        <w:tc>
          <w:tcPr>
            <w:tcW w:w="488" w:type="dxa"/>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0003" w:type="dxa"/>
            <w:gridSpan w:val="18"/>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outlineLvl w:val="3"/>
              <w:rPr>
                <w:lang w:eastAsia="en-US"/>
              </w:rPr>
            </w:pPr>
            <w:r w:rsidRPr="00C22629">
              <w:rPr>
                <w:lang w:eastAsia="en-US"/>
              </w:rPr>
              <w:t>Задача 3. Предотвращение дорожно-транспортных происшествий, вероятность гибели людей в которых наиболее высока.</w:t>
            </w:r>
          </w:p>
          <w:p w:rsidR="00C22629" w:rsidRPr="00C22629" w:rsidRDefault="00C22629" w:rsidP="00C22629">
            <w:pPr>
              <w:widowControl w:val="0"/>
              <w:autoSpaceDE w:val="0"/>
              <w:autoSpaceDN w:val="0"/>
              <w:spacing w:line="276" w:lineRule="auto"/>
              <w:rPr>
                <w:lang w:eastAsia="en-US"/>
              </w:rPr>
            </w:pPr>
            <w:r w:rsidRPr="00C22629">
              <w:rPr>
                <w:lang w:eastAsia="en-US"/>
              </w:rPr>
              <w:t>Снижение тяжести последствий.</w:t>
            </w:r>
          </w:p>
          <w:p w:rsidR="00C22629" w:rsidRPr="00C22629" w:rsidRDefault="00C22629" w:rsidP="00C22629">
            <w:pPr>
              <w:widowControl w:val="0"/>
              <w:autoSpaceDE w:val="0"/>
              <w:autoSpaceDN w:val="0"/>
              <w:spacing w:line="276" w:lineRule="auto"/>
              <w:rPr>
                <w:lang w:eastAsia="en-US"/>
              </w:rPr>
            </w:pPr>
            <w:r w:rsidRPr="00C22629">
              <w:rPr>
                <w:lang w:eastAsia="en-US"/>
              </w:rPr>
              <w:t>Сокращение социального риска.</w:t>
            </w:r>
          </w:p>
          <w:p w:rsidR="00C22629" w:rsidRPr="00C22629" w:rsidRDefault="00C22629" w:rsidP="00C22629">
            <w:pPr>
              <w:widowControl w:val="0"/>
              <w:autoSpaceDE w:val="0"/>
              <w:autoSpaceDN w:val="0"/>
              <w:spacing w:line="276" w:lineRule="auto"/>
              <w:rPr>
                <w:lang w:eastAsia="en-US"/>
              </w:rPr>
            </w:pPr>
            <w:r w:rsidRPr="00C22629">
              <w:rPr>
                <w:lang w:eastAsia="en-US"/>
              </w:rPr>
              <w:t>Сокращение транспортного риска</w:t>
            </w:r>
          </w:p>
        </w:tc>
      </w:tr>
      <w:tr w:rsidR="00C22629" w:rsidRPr="00C22629" w:rsidTr="009E51B6">
        <w:trPr>
          <w:gridAfter w:val="1"/>
          <w:wAfter w:w="15" w:type="dxa"/>
        </w:trPr>
        <w:tc>
          <w:tcPr>
            <w:tcW w:w="488" w:type="dxa"/>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jc w:val="center"/>
              <w:rPr>
                <w:lang w:eastAsia="en-US"/>
              </w:rPr>
            </w:pPr>
            <w:r w:rsidRPr="00C22629">
              <w:rPr>
                <w:lang w:eastAsia="en-US"/>
              </w:rPr>
              <w:t>3.</w:t>
            </w:r>
          </w:p>
        </w:tc>
        <w:tc>
          <w:tcPr>
            <w:tcW w:w="10003" w:type="dxa"/>
            <w:gridSpan w:val="18"/>
            <w:tcBorders>
              <w:top w:val="single" w:sz="4" w:space="0" w:color="auto"/>
              <w:left w:val="single" w:sz="4" w:space="0" w:color="auto"/>
              <w:bottom w:val="single" w:sz="4" w:space="0" w:color="auto"/>
              <w:right w:val="single" w:sz="4" w:space="0" w:color="auto"/>
            </w:tcBorders>
            <w:hideMark/>
          </w:tcPr>
          <w:p w:rsidR="00C22629" w:rsidRPr="00C22629" w:rsidRDefault="00C22629" w:rsidP="00C22629">
            <w:pPr>
              <w:widowControl w:val="0"/>
              <w:autoSpaceDE w:val="0"/>
              <w:autoSpaceDN w:val="0"/>
              <w:spacing w:line="276" w:lineRule="auto"/>
              <w:rPr>
                <w:lang w:eastAsia="en-US"/>
              </w:rPr>
            </w:pPr>
            <w:r w:rsidRPr="00C22629">
              <w:rPr>
                <w:lang w:eastAsia="en-US"/>
              </w:rPr>
              <w:t>Мероприятия, направленные на развитие системы организации движения транспортных средств и пешеходов и повышения безопасности дорожных условий</w:t>
            </w:r>
          </w:p>
        </w:tc>
      </w:tr>
      <w:tr w:rsidR="00C22629" w:rsidRPr="005973AD" w:rsidTr="009E51B6">
        <w:tc>
          <w:tcPr>
            <w:tcW w:w="488" w:type="dxa"/>
            <w:vMerge w:val="restart"/>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3.1.</w:t>
            </w:r>
          </w:p>
        </w:tc>
        <w:tc>
          <w:tcPr>
            <w:tcW w:w="1214" w:type="dxa"/>
            <w:tcBorders>
              <w:top w:val="single" w:sz="4" w:space="0" w:color="auto"/>
              <w:left w:val="single" w:sz="4" w:space="0" w:color="auto"/>
              <w:bottom w:val="nil"/>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Содержание и ремонт дорожных знаков и указателей, установка новых дорожных знаков, руководствуясь новыми нормативными документами.</w:t>
            </w:r>
          </w:p>
        </w:tc>
        <w:tc>
          <w:tcPr>
            <w:tcW w:w="567" w:type="dxa"/>
            <w:tcBorders>
              <w:top w:val="single" w:sz="4" w:space="0" w:color="auto"/>
              <w:left w:val="single" w:sz="4" w:space="0" w:color="auto"/>
              <w:bottom w:val="nil"/>
              <w:right w:val="single" w:sz="4" w:space="0" w:color="auto"/>
            </w:tcBorders>
            <w:hideMark/>
          </w:tcPr>
          <w:p w:rsidR="00C22629" w:rsidRPr="005973AD" w:rsidRDefault="00C22629" w:rsidP="00C22629">
            <w:pPr>
              <w:widowControl w:val="0"/>
              <w:autoSpaceDE w:val="0"/>
              <w:autoSpaceDN w:val="0"/>
              <w:spacing w:line="276" w:lineRule="auto"/>
              <w:rPr>
                <w:color w:val="FF0000"/>
                <w:lang w:eastAsia="en-US"/>
              </w:rPr>
            </w:pPr>
            <w:r w:rsidRPr="005973AD">
              <w:rPr>
                <w:color w:val="FF0000"/>
                <w:lang w:eastAsia="en-US"/>
              </w:rPr>
              <w:t>508,23</w:t>
            </w:r>
          </w:p>
        </w:tc>
        <w:tc>
          <w:tcPr>
            <w:tcW w:w="851" w:type="dxa"/>
            <w:gridSpan w:val="2"/>
            <w:tcBorders>
              <w:top w:val="single" w:sz="4" w:space="0" w:color="auto"/>
              <w:left w:val="single" w:sz="4" w:space="0" w:color="auto"/>
              <w:bottom w:val="nil"/>
              <w:right w:val="single" w:sz="4" w:space="0" w:color="auto"/>
            </w:tcBorders>
            <w:hideMark/>
          </w:tcPr>
          <w:p w:rsidR="00C22629" w:rsidRPr="005973AD" w:rsidRDefault="00C22629" w:rsidP="00C22629">
            <w:pPr>
              <w:widowControl w:val="0"/>
              <w:autoSpaceDE w:val="0"/>
              <w:autoSpaceDN w:val="0"/>
              <w:spacing w:line="276" w:lineRule="auto"/>
              <w:rPr>
                <w:color w:val="FF0000"/>
                <w:lang w:eastAsia="en-US"/>
              </w:rPr>
            </w:pPr>
            <w:r w:rsidRPr="005973AD">
              <w:rPr>
                <w:color w:val="FF0000"/>
                <w:lang w:eastAsia="en-US"/>
              </w:rPr>
              <w:t>527,00</w:t>
            </w:r>
          </w:p>
        </w:tc>
        <w:tc>
          <w:tcPr>
            <w:tcW w:w="708" w:type="dxa"/>
            <w:gridSpan w:val="2"/>
            <w:tcBorders>
              <w:top w:val="single" w:sz="4" w:space="0" w:color="auto"/>
              <w:left w:val="single" w:sz="4" w:space="0" w:color="auto"/>
              <w:bottom w:val="nil"/>
              <w:right w:val="single" w:sz="4" w:space="0" w:color="auto"/>
            </w:tcBorders>
            <w:hideMark/>
          </w:tcPr>
          <w:p w:rsidR="00C22629" w:rsidRPr="005973AD" w:rsidRDefault="0005463B" w:rsidP="00C22629">
            <w:pPr>
              <w:widowControl w:val="0"/>
              <w:autoSpaceDE w:val="0"/>
              <w:autoSpaceDN w:val="0"/>
              <w:spacing w:line="276" w:lineRule="auto"/>
              <w:jc w:val="center"/>
              <w:rPr>
                <w:color w:val="FF0000"/>
                <w:lang w:eastAsia="en-US"/>
              </w:rPr>
            </w:pPr>
            <w:r w:rsidRPr="005973AD">
              <w:rPr>
                <w:color w:val="FF0000"/>
                <w:lang w:eastAsia="en-US"/>
              </w:rPr>
              <w:t>499,500</w:t>
            </w:r>
          </w:p>
        </w:tc>
        <w:tc>
          <w:tcPr>
            <w:tcW w:w="851" w:type="dxa"/>
            <w:gridSpan w:val="2"/>
            <w:tcBorders>
              <w:top w:val="single" w:sz="4" w:space="0" w:color="auto"/>
              <w:left w:val="single" w:sz="4" w:space="0" w:color="auto"/>
              <w:bottom w:val="nil"/>
              <w:right w:val="single" w:sz="4" w:space="0" w:color="auto"/>
            </w:tcBorders>
            <w:hideMark/>
          </w:tcPr>
          <w:p w:rsidR="00C22629" w:rsidRPr="005973AD" w:rsidRDefault="00C22629" w:rsidP="00C22629">
            <w:pPr>
              <w:widowControl w:val="0"/>
              <w:autoSpaceDE w:val="0"/>
              <w:autoSpaceDN w:val="0"/>
              <w:spacing w:line="276" w:lineRule="auto"/>
              <w:jc w:val="center"/>
              <w:rPr>
                <w:color w:val="FF0000"/>
                <w:lang w:eastAsia="en-US"/>
              </w:rPr>
            </w:pPr>
            <w:r w:rsidRPr="005973AD">
              <w:rPr>
                <w:color w:val="FF0000"/>
                <w:lang w:eastAsia="en-US"/>
              </w:rPr>
              <w:t>540,00</w:t>
            </w:r>
          </w:p>
        </w:tc>
        <w:tc>
          <w:tcPr>
            <w:tcW w:w="850" w:type="dxa"/>
            <w:gridSpan w:val="2"/>
            <w:tcBorders>
              <w:top w:val="single" w:sz="4" w:space="0" w:color="auto"/>
              <w:left w:val="single" w:sz="4" w:space="0" w:color="auto"/>
              <w:bottom w:val="nil"/>
              <w:right w:val="single" w:sz="4" w:space="0" w:color="auto"/>
            </w:tcBorders>
            <w:hideMark/>
          </w:tcPr>
          <w:p w:rsidR="00C22629" w:rsidRPr="005973AD" w:rsidRDefault="00C22629" w:rsidP="00C22629">
            <w:pPr>
              <w:widowControl w:val="0"/>
              <w:autoSpaceDE w:val="0"/>
              <w:autoSpaceDN w:val="0"/>
              <w:spacing w:line="276" w:lineRule="auto"/>
              <w:jc w:val="center"/>
              <w:rPr>
                <w:color w:val="FF0000"/>
                <w:lang w:eastAsia="en-US"/>
              </w:rPr>
            </w:pPr>
            <w:r w:rsidRPr="005973AD">
              <w:rPr>
                <w:color w:val="FF0000"/>
                <w:lang w:eastAsia="en-US"/>
              </w:rPr>
              <w:t>540,00</w:t>
            </w:r>
          </w:p>
        </w:tc>
        <w:tc>
          <w:tcPr>
            <w:tcW w:w="993" w:type="dxa"/>
            <w:gridSpan w:val="2"/>
            <w:tcBorders>
              <w:top w:val="single" w:sz="4" w:space="0" w:color="auto"/>
              <w:left w:val="single" w:sz="4" w:space="0" w:color="auto"/>
              <w:bottom w:val="nil"/>
              <w:right w:val="single" w:sz="4" w:space="0" w:color="auto"/>
            </w:tcBorders>
            <w:hideMark/>
          </w:tcPr>
          <w:p w:rsidR="00C22629" w:rsidRPr="005973AD" w:rsidRDefault="00C22629" w:rsidP="00C22629">
            <w:pPr>
              <w:widowControl w:val="0"/>
              <w:autoSpaceDE w:val="0"/>
              <w:autoSpaceDN w:val="0"/>
              <w:spacing w:line="276" w:lineRule="auto"/>
              <w:jc w:val="center"/>
              <w:rPr>
                <w:color w:val="FF0000"/>
                <w:lang w:eastAsia="en-US"/>
              </w:rPr>
            </w:pPr>
          </w:p>
        </w:tc>
        <w:tc>
          <w:tcPr>
            <w:tcW w:w="1291" w:type="dxa"/>
            <w:gridSpan w:val="2"/>
            <w:tcBorders>
              <w:top w:val="single" w:sz="4" w:space="0" w:color="auto"/>
              <w:left w:val="single" w:sz="4" w:space="0" w:color="auto"/>
              <w:bottom w:val="nil"/>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Местный бюджет</w:t>
            </w:r>
          </w:p>
        </w:tc>
        <w:tc>
          <w:tcPr>
            <w:tcW w:w="1418" w:type="dxa"/>
            <w:gridSpan w:val="3"/>
            <w:tcBorders>
              <w:top w:val="single" w:sz="4" w:space="0" w:color="auto"/>
              <w:left w:val="single" w:sz="4" w:space="0" w:color="auto"/>
              <w:bottom w:val="nil"/>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Комитет по ЖКХ, транспорту и связи</w:t>
            </w:r>
          </w:p>
        </w:tc>
        <w:tc>
          <w:tcPr>
            <w:tcW w:w="1275" w:type="dxa"/>
            <w:gridSpan w:val="2"/>
            <w:tcBorders>
              <w:top w:val="single" w:sz="4" w:space="0" w:color="auto"/>
              <w:left w:val="single" w:sz="4" w:space="0" w:color="auto"/>
              <w:bottom w:val="nil"/>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Повышение пропускной способности улично-дорожной сети.</w:t>
            </w:r>
          </w:p>
        </w:tc>
      </w:tr>
      <w:tr w:rsidR="00C22629" w:rsidRPr="005973AD" w:rsidTr="009E51B6">
        <w:tc>
          <w:tcPr>
            <w:tcW w:w="488" w:type="dxa"/>
            <w:vMerge/>
            <w:tcBorders>
              <w:top w:val="single" w:sz="4" w:space="0" w:color="auto"/>
              <w:left w:val="single" w:sz="4" w:space="0" w:color="auto"/>
              <w:bottom w:val="single" w:sz="4" w:space="0" w:color="auto"/>
              <w:right w:val="single" w:sz="4" w:space="0" w:color="auto"/>
            </w:tcBorders>
            <w:vAlign w:val="center"/>
            <w:hideMark/>
          </w:tcPr>
          <w:p w:rsidR="00C22629" w:rsidRPr="005973AD" w:rsidRDefault="00C22629" w:rsidP="00C22629">
            <w:pPr>
              <w:rPr>
                <w:lang w:eastAsia="en-US"/>
              </w:rPr>
            </w:pPr>
          </w:p>
        </w:tc>
        <w:tc>
          <w:tcPr>
            <w:tcW w:w="1214" w:type="dxa"/>
            <w:tcBorders>
              <w:top w:val="nil"/>
              <w:left w:val="single" w:sz="4" w:space="0" w:color="auto"/>
              <w:bottom w:val="single" w:sz="4" w:space="0" w:color="auto"/>
              <w:right w:val="single" w:sz="4" w:space="0" w:color="auto"/>
            </w:tcBorders>
            <w:hideMark/>
          </w:tcPr>
          <w:p w:rsidR="00C22629" w:rsidRPr="005973AD" w:rsidRDefault="00551ACC" w:rsidP="00C22629">
            <w:pPr>
              <w:widowControl w:val="0"/>
              <w:autoSpaceDE w:val="0"/>
              <w:autoSpaceDN w:val="0"/>
              <w:spacing w:line="276" w:lineRule="auto"/>
              <w:rPr>
                <w:lang w:eastAsia="en-US"/>
              </w:rPr>
            </w:pPr>
            <w:r w:rsidRPr="005973AD">
              <w:rPr>
                <w:lang w:eastAsia="en-US"/>
              </w:rPr>
              <w:t>Изготовление вывески для остановочных павильонов</w:t>
            </w:r>
          </w:p>
        </w:tc>
        <w:tc>
          <w:tcPr>
            <w:tcW w:w="567" w:type="dxa"/>
            <w:tcBorders>
              <w:top w:val="nil"/>
              <w:left w:val="single" w:sz="4" w:space="0" w:color="auto"/>
              <w:bottom w:val="single" w:sz="4" w:space="0" w:color="auto"/>
              <w:right w:val="single" w:sz="4" w:space="0" w:color="auto"/>
            </w:tcBorders>
            <w:hideMark/>
          </w:tcPr>
          <w:p w:rsidR="00C22629" w:rsidRPr="005973AD" w:rsidRDefault="00551ACC" w:rsidP="00C22629">
            <w:pPr>
              <w:widowControl w:val="0"/>
              <w:autoSpaceDE w:val="0"/>
              <w:autoSpaceDN w:val="0"/>
              <w:spacing w:line="276" w:lineRule="auto"/>
              <w:jc w:val="center"/>
              <w:rPr>
                <w:lang w:eastAsia="en-US"/>
              </w:rPr>
            </w:pPr>
            <w:r w:rsidRPr="005973AD">
              <w:rPr>
                <w:lang w:eastAsia="en-US"/>
              </w:rPr>
              <w:t>0,00</w:t>
            </w:r>
          </w:p>
        </w:tc>
        <w:tc>
          <w:tcPr>
            <w:tcW w:w="851" w:type="dxa"/>
            <w:gridSpan w:val="2"/>
            <w:tcBorders>
              <w:top w:val="nil"/>
              <w:left w:val="single" w:sz="4" w:space="0" w:color="auto"/>
              <w:bottom w:val="single" w:sz="4" w:space="0" w:color="auto"/>
              <w:right w:val="single" w:sz="4" w:space="0" w:color="auto"/>
            </w:tcBorders>
            <w:hideMark/>
          </w:tcPr>
          <w:p w:rsidR="00C22629" w:rsidRPr="005973AD" w:rsidRDefault="00551ACC" w:rsidP="00C22629">
            <w:pPr>
              <w:widowControl w:val="0"/>
              <w:autoSpaceDE w:val="0"/>
              <w:autoSpaceDN w:val="0"/>
              <w:spacing w:line="276" w:lineRule="auto"/>
              <w:jc w:val="center"/>
              <w:rPr>
                <w:lang w:eastAsia="en-US"/>
              </w:rPr>
            </w:pPr>
            <w:r w:rsidRPr="005973AD">
              <w:rPr>
                <w:lang w:eastAsia="en-US"/>
              </w:rPr>
              <w:t>0,00</w:t>
            </w:r>
          </w:p>
        </w:tc>
        <w:tc>
          <w:tcPr>
            <w:tcW w:w="708" w:type="dxa"/>
            <w:gridSpan w:val="2"/>
            <w:tcBorders>
              <w:top w:val="nil"/>
              <w:left w:val="single" w:sz="4" w:space="0" w:color="auto"/>
              <w:bottom w:val="single" w:sz="4" w:space="0" w:color="auto"/>
              <w:right w:val="single" w:sz="4" w:space="0" w:color="auto"/>
            </w:tcBorders>
            <w:hideMark/>
          </w:tcPr>
          <w:p w:rsidR="00C22629" w:rsidRPr="005973AD" w:rsidRDefault="00551ACC" w:rsidP="00C22629">
            <w:pPr>
              <w:widowControl w:val="0"/>
              <w:autoSpaceDE w:val="0"/>
              <w:autoSpaceDN w:val="0"/>
              <w:spacing w:line="276" w:lineRule="auto"/>
              <w:rPr>
                <w:lang w:eastAsia="en-US"/>
              </w:rPr>
            </w:pPr>
            <w:r w:rsidRPr="005973AD">
              <w:rPr>
                <w:lang w:eastAsia="en-US"/>
              </w:rPr>
              <w:t>22,00</w:t>
            </w:r>
          </w:p>
        </w:tc>
        <w:tc>
          <w:tcPr>
            <w:tcW w:w="851" w:type="dxa"/>
            <w:gridSpan w:val="2"/>
            <w:tcBorders>
              <w:top w:val="nil"/>
              <w:left w:val="single" w:sz="4" w:space="0" w:color="auto"/>
              <w:bottom w:val="single" w:sz="4" w:space="0" w:color="auto"/>
              <w:right w:val="single" w:sz="4" w:space="0" w:color="auto"/>
            </w:tcBorders>
            <w:hideMark/>
          </w:tcPr>
          <w:p w:rsidR="00C22629" w:rsidRPr="005973AD" w:rsidRDefault="00551ACC" w:rsidP="00C22629">
            <w:pPr>
              <w:widowControl w:val="0"/>
              <w:autoSpaceDE w:val="0"/>
              <w:autoSpaceDN w:val="0"/>
              <w:spacing w:line="276" w:lineRule="auto"/>
              <w:rPr>
                <w:lang w:eastAsia="en-US"/>
              </w:rPr>
            </w:pPr>
            <w:r w:rsidRPr="005973AD">
              <w:rPr>
                <w:lang w:eastAsia="en-US"/>
              </w:rPr>
              <w:t>0,00</w:t>
            </w:r>
          </w:p>
        </w:tc>
        <w:tc>
          <w:tcPr>
            <w:tcW w:w="850" w:type="dxa"/>
            <w:gridSpan w:val="2"/>
            <w:tcBorders>
              <w:top w:val="nil"/>
              <w:left w:val="single" w:sz="4" w:space="0" w:color="auto"/>
              <w:bottom w:val="single" w:sz="4" w:space="0" w:color="auto"/>
              <w:right w:val="single" w:sz="4" w:space="0" w:color="auto"/>
            </w:tcBorders>
            <w:hideMark/>
          </w:tcPr>
          <w:p w:rsidR="00C22629" w:rsidRPr="005973AD" w:rsidRDefault="00551ACC" w:rsidP="00C22629">
            <w:pPr>
              <w:widowControl w:val="0"/>
              <w:autoSpaceDE w:val="0"/>
              <w:autoSpaceDN w:val="0"/>
              <w:spacing w:line="276" w:lineRule="auto"/>
              <w:jc w:val="center"/>
              <w:rPr>
                <w:lang w:eastAsia="en-US"/>
              </w:rPr>
            </w:pPr>
            <w:r w:rsidRPr="005973AD">
              <w:rPr>
                <w:lang w:eastAsia="en-US"/>
              </w:rPr>
              <w:t>0,00</w:t>
            </w:r>
          </w:p>
        </w:tc>
        <w:tc>
          <w:tcPr>
            <w:tcW w:w="993" w:type="dxa"/>
            <w:gridSpan w:val="2"/>
            <w:tcBorders>
              <w:top w:val="nil"/>
              <w:left w:val="single" w:sz="4" w:space="0" w:color="auto"/>
              <w:bottom w:val="single" w:sz="4" w:space="0" w:color="auto"/>
              <w:right w:val="single" w:sz="4" w:space="0" w:color="auto"/>
            </w:tcBorders>
            <w:hideMark/>
          </w:tcPr>
          <w:p w:rsidR="00C22629" w:rsidRPr="005973AD" w:rsidRDefault="00551ACC" w:rsidP="00C22629">
            <w:pPr>
              <w:widowControl w:val="0"/>
              <w:autoSpaceDE w:val="0"/>
              <w:autoSpaceDN w:val="0"/>
              <w:spacing w:line="276" w:lineRule="auto"/>
              <w:jc w:val="center"/>
              <w:rPr>
                <w:lang w:eastAsia="en-US"/>
              </w:rPr>
            </w:pPr>
            <w:r w:rsidRPr="005973AD">
              <w:rPr>
                <w:lang w:eastAsia="en-US"/>
              </w:rPr>
              <w:t>22,00</w:t>
            </w:r>
          </w:p>
        </w:tc>
        <w:tc>
          <w:tcPr>
            <w:tcW w:w="1291" w:type="dxa"/>
            <w:gridSpan w:val="2"/>
            <w:tcBorders>
              <w:top w:val="nil"/>
              <w:left w:val="single" w:sz="4" w:space="0" w:color="auto"/>
              <w:bottom w:val="single" w:sz="4" w:space="0" w:color="auto"/>
              <w:right w:val="single" w:sz="4" w:space="0" w:color="auto"/>
            </w:tcBorders>
          </w:tcPr>
          <w:p w:rsidR="00C22629" w:rsidRPr="005973AD" w:rsidRDefault="00E90BA4" w:rsidP="00C22629">
            <w:pPr>
              <w:widowControl w:val="0"/>
              <w:autoSpaceDE w:val="0"/>
              <w:autoSpaceDN w:val="0"/>
              <w:spacing w:line="276" w:lineRule="auto"/>
              <w:rPr>
                <w:lang w:eastAsia="en-US"/>
              </w:rPr>
            </w:pPr>
            <w:r w:rsidRPr="005973AD">
              <w:rPr>
                <w:lang w:eastAsia="en-US"/>
              </w:rPr>
              <w:t>Местный бюджет</w:t>
            </w:r>
          </w:p>
        </w:tc>
        <w:tc>
          <w:tcPr>
            <w:tcW w:w="1418" w:type="dxa"/>
            <w:gridSpan w:val="3"/>
            <w:tcBorders>
              <w:top w:val="nil"/>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Комитет по ЖКХ, транспорту и связи</w:t>
            </w:r>
          </w:p>
        </w:tc>
        <w:tc>
          <w:tcPr>
            <w:tcW w:w="1275" w:type="dxa"/>
            <w:gridSpan w:val="2"/>
            <w:tcBorders>
              <w:top w:val="nil"/>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100% реагирование на изменения в дорожной обстановке</w:t>
            </w:r>
          </w:p>
        </w:tc>
      </w:tr>
      <w:tr w:rsidR="00C22629" w:rsidRPr="005973AD" w:rsidTr="00C52D41">
        <w:trPr>
          <w:trHeight w:val="1680"/>
        </w:trPr>
        <w:tc>
          <w:tcPr>
            <w:tcW w:w="488"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3.2.</w:t>
            </w:r>
          </w:p>
        </w:tc>
        <w:tc>
          <w:tcPr>
            <w:tcW w:w="1214"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Обновление существующей дорожной разметки</w:t>
            </w:r>
          </w:p>
          <w:p w:rsidR="00C52D41" w:rsidRPr="005973AD" w:rsidRDefault="00C52D41" w:rsidP="00C22629">
            <w:pPr>
              <w:widowControl w:val="0"/>
              <w:autoSpaceDE w:val="0"/>
              <w:autoSpaceDN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423,50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963,40</w:t>
            </w:r>
          </w:p>
        </w:tc>
        <w:tc>
          <w:tcPr>
            <w:tcW w:w="708"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66D38" w:rsidP="00C22629">
            <w:pPr>
              <w:widowControl w:val="0"/>
              <w:autoSpaceDE w:val="0"/>
              <w:autoSpaceDN w:val="0"/>
              <w:spacing w:line="276" w:lineRule="auto"/>
              <w:jc w:val="center"/>
              <w:rPr>
                <w:lang w:eastAsia="en-US"/>
              </w:rPr>
            </w:pPr>
            <w:r w:rsidRPr="005973AD">
              <w:rPr>
                <w:lang w:eastAsia="en-US"/>
              </w:rPr>
              <w:t>1278,76</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1176,00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1176,00</w:t>
            </w:r>
          </w:p>
        </w:tc>
        <w:tc>
          <w:tcPr>
            <w:tcW w:w="993"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2238F9" w:rsidP="002238F9">
            <w:pPr>
              <w:widowControl w:val="0"/>
              <w:autoSpaceDE w:val="0"/>
              <w:autoSpaceDN w:val="0"/>
              <w:spacing w:line="276" w:lineRule="auto"/>
              <w:rPr>
                <w:lang w:eastAsia="en-US"/>
              </w:rPr>
            </w:pPr>
            <w:r w:rsidRPr="005973AD">
              <w:rPr>
                <w:lang w:eastAsia="en-US"/>
              </w:rPr>
              <w:t>5017,66</w:t>
            </w:r>
          </w:p>
        </w:tc>
        <w:tc>
          <w:tcPr>
            <w:tcW w:w="129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Местный бюджет</w:t>
            </w:r>
          </w:p>
        </w:tc>
        <w:tc>
          <w:tcPr>
            <w:tcW w:w="1418" w:type="dxa"/>
            <w:gridSpan w:val="3"/>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Комитет по ЖКХ, транспорту и связи</w:t>
            </w:r>
          </w:p>
        </w:tc>
        <w:tc>
          <w:tcPr>
            <w:tcW w:w="1275"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both"/>
              <w:rPr>
                <w:lang w:eastAsia="en-US"/>
              </w:rPr>
            </w:pPr>
            <w:r w:rsidRPr="005973AD">
              <w:rPr>
                <w:lang w:eastAsia="en-US"/>
              </w:rPr>
              <w:t>Повышение безопасности дорожного движения</w:t>
            </w:r>
          </w:p>
        </w:tc>
      </w:tr>
      <w:tr w:rsidR="00C52D41" w:rsidRPr="005973AD" w:rsidTr="009E51B6">
        <w:trPr>
          <w:trHeight w:val="975"/>
        </w:trPr>
        <w:tc>
          <w:tcPr>
            <w:tcW w:w="488" w:type="dxa"/>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jc w:val="center"/>
              <w:rPr>
                <w:lang w:eastAsia="en-US"/>
              </w:rPr>
            </w:pPr>
            <w:r w:rsidRPr="005973AD">
              <w:rPr>
                <w:lang w:eastAsia="en-US"/>
              </w:rPr>
              <w:t>3.3</w:t>
            </w:r>
          </w:p>
        </w:tc>
        <w:tc>
          <w:tcPr>
            <w:tcW w:w="1214" w:type="dxa"/>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rPr>
                <w:lang w:eastAsia="en-US"/>
              </w:rPr>
            </w:pPr>
            <w:r w:rsidRPr="005973AD">
              <w:rPr>
                <w:lang w:eastAsia="en-US"/>
              </w:rPr>
              <w:t xml:space="preserve">Разработка </w:t>
            </w:r>
            <w:proofErr w:type="spellStart"/>
            <w:r w:rsidRPr="005973AD">
              <w:rPr>
                <w:lang w:eastAsia="en-US"/>
              </w:rPr>
              <w:t>комплексн</w:t>
            </w:r>
            <w:proofErr w:type="spellEnd"/>
            <w:r w:rsidRPr="005973AD">
              <w:rPr>
                <w:lang w:eastAsia="en-US"/>
              </w:rPr>
              <w:t>.</w:t>
            </w:r>
          </w:p>
          <w:p w:rsidR="00C52D41" w:rsidRPr="005973AD" w:rsidRDefault="00C52D41" w:rsidP="00C22629">
            <w:pPr>
              <w:widowControl w:val="0"/>
              <w:autoSpaceDE w:val="0"/>
              <w:autoSpaceDN w:val="0"/>
              <w:spacing w:line="276" w:lineRule="auto"/>
              <w:rPr>
                <w:lang w:eastAsia="en-US"/>
              </w:rPr>
            </w:pPr>
            <w:r w:rsidRPr="005973AD">
              <w:rPr>
                <w:lang w:eastAsia="en-US"/>
              </w:rPr>
              <w:t>схемы</w:t>
            </w:r>
          </w:p>
          <w:p w:rsidR="00C52D41" w:rsidRPr="005973AD" w:rsidRDefault="00C52D41" w:rsidP="00C22629">
            <w:pPr>
              <w:widowControl w:val="0"/>
              <w:autoSpaceDE w:val="0"/>
              <w:autoSpaceDN w:val="0"/>
              <w:spacing w:line="276" w:lineRule="auto"/>
              <w:rPr>
                <w:lang w:eastAsia="en-US"/>
              </w:rPr>
            </w:pPr>
            <w:r w:rsidRPr="005973AD">
              <w:rPr>
                <w:lang w:eastAsia="en-US"/>
              </w:rPr>
              <w:t>(КСОДД)</w:t>
            </w:r>
          </w:p>
          <w:p w:rsidR="00C52D41" w:rsidRPr="005973AD" w:rsidRDefault="00C52D41" w:rsidP="00C22629">
            <w:pPr>
              <w:widowControl w:val="0"/>
              <w:autoSpaceDE w:val="0"/>
              <w:autoSpaceDN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jc w:val="center"/>
              <w:rPr>
                <w:lang w:eastAsia="en-US"/>
              </w:rPr>
            </w:pPr>
            <w:r w:rsidRPr="005973AD">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jc w:val="center"/>
              <w:rPr>
                <w:lang w:eastAsia="en-US"/>
              </w:rPr>
            </w:pPr>
            <w:r w:rsidRPr="005973AD">
              <w:rPr>
                <w:lang w:eastAsia="en-US"/>
              </w:rPr>
              <w:t>0,00</w:t>
            </w:r>
          </w:p>
        </w:tc>
        <w:tc>
          <w:tcPr>
            <w:tcW w:w="708" w:type="dxa"/>
            <w:gridSpan w:val="2"/>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jc w:val="center"/>
              <w:rPr>
                <w:lang w:eastAsia="en-US"/>
              </w:rPr>
            </w:pPr>
            <w:r w:rsidRPr="005973AD">
              <w:rPr>
                <w:lang w:eastAsia="en-US"/>
              </w:rPr>
              <w:t>330,00</w:t>
            </w:r>
          </w:p>
        </w:tc>
        <w:tc>
          <w:tcPr>
            <w:tcW w:w="851" w:type="dxa"/>
            <w:gridSpan w:val="2"/>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jc w:val="center"/>
              <w:rPr>
                <w:lang w:eastAsia="en-US"/>
              </w:rPr>
            </w:pPr>
            <w:r w:rsidRPr="005973AD">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jc w:val="center"/>
              <w:rPr>
                <w:lang w:eastAsia="en-US"/>
              </w:rPr>
            </w:pPr>
            <w:r w:rsidRPr="005973AD">
              <w:rPr>
                <w:lang w:eastAsia="en-US"/>
              </w:rPr>
              <w:t>0,00</w:t>
            </w:r>
          </w:p>
        </w:tc>
        <w:tc>
          <w:tcPr>
            <w:tcW w:w="993" w:type="dxa"/>
            <w:gridSpan w:val="2"/>
            <w:tcBorders>
              <w:top w:val="single" w:sz="4" w:space="0" w:color="auto"/>
              <w:left w:val="single" w:sz="4" w:space="0" w:color="auto"/>
              <w:bottom w:val="single" w:sz="4" w:space="0" w:color="auto"/>
              <w:right w:val="single" w:sz="4" w:space="0" w:color="auto"/>
            </w:tcBorders>
          </w:tcPr>
          <w:p w:rsidR="00C52D41" w:rsidRPr="005973AD" w:rsidRDefault="00C52D41" w:rsidP="002238F9">
            <w:pPr>
              <w:widowControl w:val="0"/>
              <w:autoSpaceDE w:val="0"/>
              <w:autoSpaceDN w:val="0"/>
              <w:spacing w:line="276" w:lineRule="auto"/>
              <w:rPr>
                <w:lang w:eastAsia="en-US"/>
              </w:rPr>
            </w:pPr>
            <w:r w:rsidRPr="005973AD">
              <w:rPr>
                <w:lang w:eastAsia="en-US"/>
              </w:rPr>
              <w:t>330,00</w:t>
            </w:r>
          </w:p>
        </w:tc>
        <w:tc>
          <w:tcPr>
            <w:tcW w:w="1291" w:type="dxa"/>
            <w:gridSpan w:val="2"/>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jc w:val="center"/>
              <w:rPr>
                <w:lang w:eastAsia="en-US"/>
              </w:rPr>
            </w:pPr>
            <w:r w:rsidRPr="005973AD">
              <w:rPr>
                <w:lang w:eastAsia="en-US"/>
              </w:rPr>
              <w:t>Местный</w:t>
            </w:r>
          </w:p>
          <w:p w:rsidR="00C52D41" w:rsidRPr="005973AD" w:rsidRDefault="00C52D41" w:rsidP="00C22629">
            <w:pPr>
              <w:widowControl w:val="0"/>
              <w:autoSpaceDE w:val="0"/>
              <w:autoSpaceDN w:val="0"/>
              <w:spacing w:line="276" w:lineRule="auto"/>
              <w:jc w:val="center"/>
              <w:rPr>
                <w:lang w:eastAsia="en-US"/>
              </w:rPr>
            </w:pPr>
            <w:r w:rsidRPr="005973AD">
              <w:rPr>
                <w:lang w:eastAsia="en-US"/>
              </w:rPr>
              <w:t>бюджет</w:t>
            </w:r>
          </w:p>
        </w:tc>
        <w:tc>
          <w:tcPr>
            <w:tcW w:w="1418" w:type="dxa"/>
            <w:gridSpan w:val="3"/>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jc w:val="center"/>
              <w:rPr>
                <w:lang w:eastAsia="en-US"/>
              </w:rPr>
            </w:pPr>
            <w:r w:rsidRPr="005973AD">
              <w:rPr>
                <w:lang w:eastAsia="en-US"/>
              </w:rPr>
              <w:t>Комитет по ЖКХ, транспорту и связи</w:t>
            </w:r>
          </w:p>
        </w:tc>
        <w:tc>
          <w:tcPr>
            <w:tcW w:w="1275" w:type="dxa"/>
            <w:gridSpan w:val="2"/>
            <w:tcBorders>
              <w:top w:val="single" w:sz="4" w:space="0" w:color="auto"/>
              <w:left w:val="single" w:sz="4" w:space="0" w:color="auto"/>
              <w:bottom w:val="single" w:sz="4" w:space="0" w:color="auto"/>
              <w:right w:val="single" w:sz="4" w:space="0" w:color="auto"/>
            </w:tcBorders>
          </w:tcPr>
          <w:p w:rsidR="00C52D41" w:rsidRPr="005973AD" w:rsidRDefault="00C52D41" w:rsidP="00C22629">
            <w:pPr>
              <w:widowControl w:val="0"/>
              <w:autoSpaceDE w:val="0"/>
              <w:autoSpaceDN w:val="0"/>
              <w:spacing w:line="276" w:lineRule="auto"/>
              <w:jc w:val="both"/>
              <w:rPr>
                <w:lang w:eastAsia="en-US"/>
              </w:rPr>
            </w:pPr>
            <w:r w:rsidRPr="005973AD">
              <w:rPr>
                <w:lang w:eastAsia="en-US"/>
              </w:rPr>
              <w:t>Повышение безопасности дорожного движения</w:t>
            </w:r>
          </w:p>
        </w:tc>
      </w:tr>
      <w:tr w:rsidR="00C22629" w:rsidRPr="005973AD" w:rsidTr="009E51B6">
        <w:tc>
          <w:tcPr>
            <w:tcW w:w="488" w:type="dxa"/>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14"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 xml:space="preserve">Итого по </w:t>
            </w:r>
            <w:hyperlink r:id="rId12" w:anchor="P1058" w:history="1">
              <w:r w:rsidRPr="005973AD">
                <w:rPr>
                  <w:lang w:eastAsia="en-US"/>
                </w:rPr>
                <w:t>разделу 3</w:t>
              </w:r>
            </w:hyperlink>
            <w:r w:rsidRPr="005973AD">
              <w:rPr>
                <w:lang w:eastAsia="en-US"/>
              </w:rPr>
              <w:t>,</w:t>
            </w:r>
          </w:p>
          <w:p w:rsidR="00C22629" w:rsidRPr="005973AD" w:rsidRDefault="00C22629" w:rsidP="00C22629">
            <w:pPr>
              <w:widowControl w:val="0"/>
              <w:autoSpaceDE w:val="0"/>
              <w:autoSpaceDN w:val="0"/>
              <w:spacing w:line="276" w:lineRule="auto"/>
              <w:rPr>
                <w:lang w:eastAsia="en-US"/>
              </w:rPr>
            </w:pPr>
            <w:r w:rsidRPr="005973AD">
              <w:rPr>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931,73</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1490,40</w:t>
            </w:r>
          </w:p>
        </w:tc>
        <w:tc>
          <w:tcPr>
            <w:tcW w:w="708"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52D41" w:rsidP="002238F9">
            <w:pPr>
              <w:widowControl w:val="0"/>
              <w:autoSpaceDE w:val="0"/>
              <w:autoSpaceDN w:val="0"/>
              <w:spacing w:line="276" w:lineRule="auto"/>
              <w:rPr>
                <w:lang w:eastAsia="en-US"/>
              </w:rPr>
            </w:pPr>
            <w:r w:rsidRPr="005973AD">
              <w:rPr>
                <w:lang w:eastAsia="en-US"/>
              </w:rPr>
              <w:t>2130,26</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1716,00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1716,00</w:t>
            </w:r>
          </w:p>
        </w:tc>
        <w:tc>
          <w:tcPr>
            <w:tcW w:w="993"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52D41" w:rsidP="00C22629">
            <w:pPr>
              <w:widowControl w:val="0"/>
              <w:autoSpaceDE w:val="0"/>
              <w:autoSpaceDN w:val="0"/>
              <w:spacing w:line="276" w:lineRule="auto"/>
              <w:jc w:val="center"/>
              <w:rPr>
                <w:lang w:eastAsia="en-US"/>
              </w:rPr>
            </w:pPr>
            <w:r w:rsidRPr="005973AD">
              <w:rPr>
                <w:lang w:eastAsia="en-US"/>
              </w:rPr>
              <w:t>7984,39</w:t>
            </w:r>
          </w:p>
        </w:tc>
        <w:tc>
          <w:tcPr>
            <w:tcW w:w="1291"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418" w:type="dxa"/>
            <w:gridSpan w:val="3"/>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r>
      <w:tr w:rsidR="00C22629" w:rsidRPr="005973AD" w:rsidTr="009E51B6">
        <w:tc>
          <w:tcPr>
            <w:tcW w:w="488" w:type="dxa"/>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14"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Областной бюджет</w:t>
            </w:r>
          </w:p>
        </w:tc>
        <w:tc>
          <w:tcPr>
            <w:tcW w:w="567"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708"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993"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1291"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418" w:type="dxa"/>
            <w:gridSpan w:val="3"/>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r>
      <w:tr w:rsidR="00C22629" w:rsidRPr="005973AD" w:rsidTr="009E51B6">
        <w:tc>
          <w:tcPr>
            <w:tcW w:w="488" w:type="dxa"/>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14"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Местный бюджет</w:t>
            </w:r>
          </w:p>
        </w:tc>
        <w:tc>
          <w:tcPr>
            <w:tcW w:w="567"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931,73</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1490,40</w:t>
            </w:r>
          </w:p>
        </w:tc>
        <w:tc>
          <w:tcPr>
            <w:tcW w:w="708"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52D41" w:rsidP="00286BD8">
            <w:pPr>
              <w:widowControl w:val="0"/>
              <w:autoSpaceDE w:val="0"/>
              <w:autoSpaceDN w:val="0"/>
              <w:spacing w:line="276" w:lineRule="auto"/>
              <w:rPr>
                <w:lang w:eastAsia="en-US"/>
              </w:rPr>
            </w:pPr>
            <w:r w:rsidRPr="005973AD">
              <w:rPr>
                <w:lang w:eastAsia="en-US"/>
              </w:rPr>
              <w:t>2130,26</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1716,00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1716,00</w:t>
            </w:r>
          </w:p>
        </w:tc>
        <w:tc>
          <w:tcPr>
            <w:tcW w:w="993"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52D41" w:rsidP="00C22629">
            <w:pPr>
              <w:widowControl w:val="0"/>
              <w:autoSpaceDE w:val="0"/>
              <w:autoSpaceDN w:val="0"/>
              <w:spacing w:line="276" w:lineRule="auto"/>
              <w:jc w:val="center"/>
              <w:rPr>
                <w:lang w:eastAsia="en-US"/>
              </w:rPr>
            </w:pPr>
            <w:r w:rsidRPr="005973AD">
              <w:rPr>
                <w:lang w:eastAsia="en-US"/>
              </w:rPr>
              <w:t>7984,39</w:t>
            </w:r>
          </w:p>
        </w:tc>
        <w:tc>
          <w:tcPr>
            <w:tcW w:w="1291"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418" w:type="dxa"/>
            <w:gridSpan w:val="3"/>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r>
      <w:tr w:rsidR="00C22629" w:rsidRPr="005973AD" w:rsidTr="009E51B6">
        <w:trPr>
          <w:trHeight w:val="707"/>
        </w:trPr>
        <w:tc>
          <w:tcPr>
            <w:tcW w:w="488" w:type="dxa"/>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14"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Итого по программе, в том числе</w:t>
            </w:r>
          </w:p>
        </w:tc>
        <w:tc>
          <w:tcPr>
            <w:tcW w:w="567"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943,73</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4E6B57" w:rsidP="00C22629">
            <w:pPr>
              <w:widowControl w:val="0"/>
              <w:autoSpaceDE w:val="0"/>
              <w:autoSpaceDN w:val="0"/>
              <w:spacing w:line="276" w:lineRule="auto"/>
              <w:jc w:val="center"/>
              <w:rPr>
                <w:lang w:eastAsia="en-US"/>
              </w:rPr>
            </w:pPr>
            <w:r w:rsidRPr="005973AD">
              <w:rPr>
                <w:lang w:eastAsia="en-US"/>
              </w:rPr>
              <w:t>1537,8</w:t>
            </w:r>
            <w:r w:rsidR="00C22629" w:rsidRPr="005973AD">
              <w:rPr>
                <w:lang w:eastAsia="en-US"/>
              </w:rPr>
              <w:t>0</w:t>
            </w:r>
          </w:p>
        </w:tc>
        <w:tc>
          <w:tcPr>
            <w:tcW w:w="708"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52D41" w:rsidP="002238F9">
            <w:pPr>
              <w:widowControl w:val="0"/>
              <w:autoSpaceDE w:val="0"/>
              <w:autoSpaceDN w:val="0"/>
              <w:spacing w:line="276" w:lineRule="auto"/>
              <w:rPr>
                <w:lang w:eastAsia="en-US"/>
              </w:rPr>
            </w:pPr>
            <w:r w:rsidRPr="005973AD">
              <w:rPr>
                <w:lang w:eastAsia="en-US"/>
              </w:rPr>
              <w:t>2180,70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1806,00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1806,00</w:t>
            </w:r>
          </w:p>
        </w:tc>
        <w:tc>
          <w:tcPr>
            <w:tcW w:w="993"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52D41" w:rsidP="00C22629">
            <w:pPr>
              <w:widowControl w:val="0"/>
              <w:autoSpaceDE w:val="0"/>
              <w:autoSpaceDN w:val="0"/>
              <w:spacing w:line="276" w:lineRule="auto"/>
              <w:jc w:val="center"/>
              <w:rPr>
                <w:lang w:eastAsia="en-US"/>
              </w:rPr>
            </w:pPr>
            <w:r w:rsidRPr="005973AD">
              <w:rPr>
                <w:lang w:eastAsia="en-US"/>
              </w:rPr>
              <w:t>8274,23</w:t>
            </w:r>
          </w:p>
        </w:tc>
        <w:tc>
          <w:tcPr>
            <w:tcW w:w="1291"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418" w:type="dxa"/>
            <w:gridSpan w:val="3"/>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r>
      <w:tr w:rsidR="00C22629" w:rsidRPr="005973AD" w:rsidTr="009E51B6">
        <w:tc>
          <w:tcPr>
            <w:tcW w:w="488" w:type="dxa"/>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14"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Областной бюджет</w:t>
            </w:r>
          </w:p>
        </w:tc>
        <w:tc>
          <w:tcPr>
            <w:tcW w:w="567"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708"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993"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0,00</w:t>
            </w:r>
          </w:p>
        </w:tc>
        <w:tc>
          <w:tcPr>
            <w:tcW w:w="1291"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418" w:type="dxa"/>
            <w:gridSpan w:val="3"/>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r>
      <w:tr w:rsidR="00C22629" w:rsidRPr="00C22629" w:rsidTr="009E51B6">
        <w:tc>
          <w:tcPr>
            <w:tcW w:w="488" w:type="dxa"/>
            <w:tcBorders>
              <w:top w:val="single" w:sz="4" w:space="0" w:color="auto"/>
              <w:left w:val="single" w:sz="4" w:space="0" w:color="auto"/>
              <w:bottom w:val="single" w:sz="4" w:space="0" w:color="auto"/>
              <w:right w:val="single" w:sz="4" w:space="0" w:color="auto"/>
            </w:tcBorders>
          </w:tcPr>
          <w:p w:rsidR="00C22629" w:rsidRPr="005973AD" w:rsidRDefault="00C22629" w:rsidP="00C22629">
            <w:pPr>
              <w:widowControl w:val="0"/>
              <w:autoSpaceDE w:val="0"/>
              <w:autoSpaceDN w:val="0"/>
              <w:spacing w:line="276" w:lineRule="auto"/>
              <w:rPr>
                <w:lang w:eastAsia="en-US"/>
              </w:rPr>
            </w:pPr>
          </w:p>
        </w:tc>
        <w:tc>
          <w:tcPr>
            <w:tcW w:w="1214"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rPr>
                <w:lang w:eastAsia="en-US"/>
              </w:rPr>
            </w:pPr>
            <w:r w:rsidRPr="005973AD">
              <w:rPr>
                <w:lang w:eastAsia="en-US"/>
              </w:rPr>
              <w:t>Местный бюджет</w:t>
            </w:r>
          </w:p>
        </w:tc>
        <w:tc>
          <w:tcPr>
            <w:tcW w:w="567" w:type="dxa"/>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943,70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4E6B57" w:rsidP="00C22629">
            <w:pPr>
              <w:widowControl w:val="0"/>
              <w:autoSpaceDE w:val="0"/>
              <w:autoSpaceDN w:val="0"/>
              <w:spacing w:line="276" w:lineRule="auto"/>
              <w:jc w:val="center"/>
              <w:rPr>
                <w:lang w:eastAsia="en-US"/>
              </w:rPr>
            </w:pPr>
            <w:r w:rsidRPr="005973AD">
              <w:rPr>
                <w:lang w:eastAsia="en-US"/>
              </w:rPr>
              <w:t>1537,8</w:t>
            </w:r>
            <w:r w:rsidR="00C22629" w:rsidRPr="005973AD">
              <w:rPr>
                <w:lang w:eastAsia="en-US"/>
              </w:rPr>
              <w:t>0</w:t>
            </w:r>
          </w:p>
        </w:tc>
        <w:tc>
          <w:tcPr>
            <w:tcW w:w="708"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52D41" w:rsidP="00C22629">
            <w:pPr>
              <w:widowControl w:val="0"/>
              <w:autoSpaceDE w:val="0"/>
              <w:autoSpaceDN w:val="0"/>
              <w:spacing w:line="276" w:lineRule="auto"/>
              <w:jc w:val="center"/>
              <w:rPr>
                <w:lang w:eastAsia="en-US"/>
              </w:rPr>
            </w:pPr>
            <w:r w:rsidRPr="005973AD">
              <w:rPr>
                <w:lang w:eastAsia="en-US"/>
              </w:rPr>
              <w:t>2180,70</w:t>
            </w:r>
          </w:p>
        </w:tc>
        <w:tc>
          <w:tcPr>
            <w:tcW w:w="851"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1806,00</w:t>
            </w:r>
          </w:p>
        </w:tc>
        <w:tc>
          <w:tcPr>
            <w:tcW w:w="850"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22629" w:rsidP="00C22629">
            <w:pPr>
              <w:widowControl w:val="0"/>
              <w:autoSpaceDE w:val="0"/>
              <w:autoSpaceDN w:val="0"/>
              <w:spacing w:line="276" w:lineRule="auto"/>
              <w:jc w:val="center"/>
              <w:rPr>
                <w:lang w:eastAsia="en-US"/>
              </w:rPr>
            </w:pPr>
            <w:r w:rsidRPr="005973AD">
              <w:rPr>
                <w:lang w:eastAsia="en-US"/>
              </w:rPr>
              <w:t>1806,00</w:t>
            </w:r>
          </w:p>
        </w:tc>
        <w:tc>
          <w:tcPr>
            <w:tcW w:w="993" w:type="dxa"/>
            <w:gridSpan w:val="2"/>
            <w:tcBorders>
              <w:top w:val="single" w:sz="4" w:space="0" w:color="auto"/>
              <w:left w:val="single" w:sz="4" w:space="0" w:color="auto"/>
              <w:bottom w:val="single" w:sz="4" w:space="0" w:color="auto"/>
              <w:right w:val="single" w:sz="4" w:space="0" w:color="auto"/>
            </w:tcBorders>
            <w:hideMark/>
          </w:tcPr>
          <w:p w:rsidR="00C22629" w:rsidRPr="005973AD" w:rsidRDefault="00C52D41" w:rsidP="00C22629">
            <w:pPr>
              <w:widowControl w:val="0"/>
              <w:autoSpaceDE w:val="0"/>
              <w:autoSpaceDN w:val="0"/>
              <w:spacing w:line="276" w:lineRule="auto"/>
              <w:rPr>
                <w:lang w:eastAsia="en-US"/>
              </w:rPr>
            </w:pPr>
            <w:r w:rsidRPr="005973AD">
              <w:rPr>
                <w:lang w:eastAsia="en-US"/>
              </w:rPr>
              <w:t>8274,23</w:t>
            </w:r>
          </w:p>
        </w:tc>
        <w:tc>
          <w:tcPr>
            <w:tcW w:w="1291"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418" w:type="dxa"/>
            <w:gridSpan w:val="3"/>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C22629" w:rsidRPr="00C22629" w:rsidRDefault="00C22629" w:rsidP="00C22629">
            <w:pPr>
              <w:widowControl w:val="0"/>
              <w:autoSpaceDE w:val="0"/>
              <w:autoSpaceDN w:val="0"/>
              <w:spacing w:line="276" w:lineRule="auto"/>
              <w:rPr>
                <w:lang w:eastAsia="en-US"/>
              </w:rPr>
            </w:pPr>
          </w:p>
        </w:tc>
      </w:tr>
    </w:tbl>
    <w:p w:rsidR="00C22629" w:rsidRPr="00C22629" w:rsidRDefault="00C22629" w:rsidP="00C22629">
      <w:pPr>
        <w:rPr>
          <w:rFonts w:eastAsia="Calibri"/>
          <w:lang w:eastAsia="en-US"/>
        </w:rPr>
      </w:pPr>
    </w:p>
    <w:p w:rsidR="00B06640" w:rsidRDefault="00B06640" w:rsidP="00DA42A8">
      <w:pPr>
        <w:widowControl w:val="0"/>
        <w:autoSpaceDE w:val="0"/>
        <w:autoSpaceDN w:val="0"/>
        <w:ind w:firstLine="709"/>
        <w:jc w:val="both"/>
        <w:outlineLvl w:val="3"/>
        <w:rPr>
          <w:sz w:val="28"/>
          <w:szCs w:val="28"/>
        </w:rPr>
      </w:pPr>
    </w:p>
    <w:p w:rsidR="00B06640" w:rsidRDefault="00B06640" w:rsidP="00DA42A8">
      <w:pPr>
        <w:widowControl w:val="0"/>
        <w:autoSpaceDE w:val="0"/>
        <w:autoSpaceDN w:val="0"/>
        <w:ind w:firstLine="709"/>
        <w:jc w:val="both"/>
        <w:outlineLvl w:val="3"/>
        <w:rPr>
          <w:sz w:val="28"/>
          <w:szCs w:val="28"/>
        </w:rPr>
      </w:pPr>
    </w:p>
    <w:p w:rsidR="00A14448" w:rsidRDefault="004E6B57" w:rsidP="00DA42A8">
      <w:pPr>
        <w:widowControl w:val="0"/>
        <w:autoSpaceDE w:val="0"/>
        <w:autoSpaceDN w:val="0"/>
        <w:ind w:firstLine="709"/>
        <w:jc w:val="both"/>
        <w:outlineLvl w:val="3"/>
        <w:rPr>
          <w:sz w:val="28"/>
          <w:szCs w:val="28"/>
        </w:rPr>
      </w:pPr>
      <w:r>
        <w:rPr>
          <w:sz w:val="28"/>
          <w:szCs w:val="28"/>
        </w:rPr>
        <w:t>1.4</w:t>
      </w:r>
      <w:r w:rsidR="00DA42A8">
        <w:rPr>
          <w:sz w:val="28"/>
          <w:szCs w:val="28"/>
        </w:rPr>
        <w:t>.</w:t>
      </w:r>
      <w:r w:rsidR="00085BE2">
        <w:rPr>
          <w:sz w:val="28"/>
          <w:szCs w:val="28"/>
        </w:rPr>
        <w:t xml:space="preserve"> Главу 13 «Финансовое обеспечение  мероприятий  подпрограммы №3» изложить в следующей редакции:</w:t>
      </w:r>
    </w:p>
    <w:p w:rsidR="00A14448" w:rsidRPr="007B046E" w:rsidRDefault="00A14448" w:rsidP="00DA42A8">
      <w:pPr>
        <w:widowControl w:val="0"/>
        <w:autoSpaceDE w:val="0"/>
        <w:autoSpaceDN w:val="0"/>
        <w:jc w:val="center"/>
        <w:outlineLvl w:val="3"/>
        <w:rPr>
          <w:sz w:val="28"/>
          <w:szCs w:val="28"/>
        </w:rPr>
      </w:pPr>
      <w:r>
        <w:rPr>
          <w:sz w:val="28"/>
          <w:szCs w:val="28"/>
        </w:rPr>
        <w:t>Глава 13.</w:t>
      </w:r>
      <w:r w:rsidRPr="007B046E">
        <w:rPr>
          <w:sz w:val="28"/>
          <w:szCs w:val="28"/>
        </w:rPr>
        <w:t xml:space="preserve">  ФИНАНСОВОЕ ОБЕСПЕЧЕНИЕ МЕРОПРИЯТИЙ </w:t>
      </w:r>
      <w:r>
        <w:rPr>
          <w:sz w:val="28"/>
          <w:szCs w:val="28"/>
        </w:rPr>
        <w:t>ПОДПРОГРАММЫ</w:t>
      </w:r>
      <w:r w:rsidRPr="007B046E">
        <w:rPr>
          <w:sz w:val="28"/>
          <w:szCs w:val="28"/>
        </w:rPr>
        <w:t xml:space="preserve"> №3</w:t>
      </w: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418"/>
        <w:gridCol w:w="1417"/>
        <w:gridCol w:w="992"/>
        <w:gridCol w:w="709"/>
        <w:gridCol w:w="851"/>
        <w:gridCol w:w="992"/>
        <w:gridCol w:w="992"/>
        <w:gridCol w:w="1134"/>
        <w:gridCol w:w="1134"/>
      </w:tblGrid>
      <w:tr w:rsidR="00A14448" w:rsidRPr="007B046E" w:rsidTr="00C462A7">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 xml:space="preserve">№ </w:t>
            </w:r>
            <w:proofErr w:type="gramStart"/>
            <w:r w:rsidRPr="00DA42A8">
              <w:rPr>
                <w:sz w:val="24"/>
                <w:szCs w:val="24"/>
                <w:lang w:eastAsia="en-US"/>
              </w:rPr>
              <w:t>п</w:t>
            </w:r>
            <w:proofErr w:type="gramEnd"/>
            <w:r w:rsidRPr="00DA42A8">
              <w:rPr>
                <w:sz w:val="24"/>
                <w:szCs w:val="24"/>
                <w:lang w:eastAsia="en-US"/>
              </w:rPr>
              <w:t>/п</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Наименование основного мероприятия,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Участник мероприятий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Источники финансирования</w:t>
            </w:r>
          </w:p>
        </w:tc>
        <w:tc>
          <w:tcPr>
            <w:tcW w:w="5812" w:type="dxa"/>
            <w:gridSpan w:val="6"/>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Расходы (тыс. руб.), годы</w:t>
            </w:r>
          </w:p>
        </w:tc>
      </w:tr>
      <w:tr w:rsidR="00A14448" w:rsidRPr="007B046E" w:rsidTr="00D22AD0">
        <w:trPr>
          <w:trHeight w:val="137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2017</w:t>
            </w:r>
          </w:p>
        </w:tc>
        <w:tc>
          <w:tcPr>
            <w:tcW w:w="851"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Всего</w:t>
            </w:r>
          </w:p>
        </w:tc>
      </w:tr>
      <w:tr w:rsidR="00A14448" w:rsidRPr="007B046E" w:rsidTr="00C462A7">
        <w:tc>
          <w:tcPr>
            <w:tcW w:w="426" w:type="dxa"/>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10</w:t>
            </w:r>
          </w:p>
        </w:tc>
      </w:tr>
      <w:tr w:rsidR="00A14448" w:rsidRPr="007B046E" w:rsidTr="00C462A7">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rPr>
                <w:sz w:val="24"/>
                <w:szCs w:val="24"/>
                <w:lang w:eastAsia="en-US"/>
              </w:rPr>
            </w:pPr>
            <w:r w:rsidRPr="00DA42A8">
              <w:rPr>
                <w:sz w:val="24"/>
                <w:szCs w:val="24"/>
                <w:lang w:eastAsia="en-US"/>
              </w:rPr>
              <w:t>1.</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4448" w:rsidRPr="00DA42A8" w:rsidRDefault="001E065E" w:rsidP="00A14448">
            <w:pPr>
              <w:widowControl w:val="0"/>
              <w:autoSpaceDE w:val="0"/>
              <w:autoSpaceDN w:val="0"/>
              <w:rPr>
                <w:sz w:val="24"/>
                <w:szCs w:val="24"/>
                <w:lang w:eastAsia="en-US"/>
              </w:rPr>
            </w:pPr>
            <w:r>
              <w:rPr>
                <w:sz w:val="24"/>
                <w:szCs w:val="24"/>
                <w:lang w:eastAsia="en-US"/>
              </w:rPr>
              <w:t>С</w:t>
            </w:r>
            <w:r w:rsidR="00A14448" w:rsidRPr="00DA42A8">
              <w:rPr>
                <w:sz w:val="24"/>
                <w:szCs w:val="24"/>
                <w:lang w:eastAsia="en-US"/>
              </w:rPr>
              <w:t>одержание автомобильных дорог</w:t>
            </w:r>
          </w:p>
        </w:tc>
        <w:tc>
          <w:tcPr>
            <w:tcW w:w="1417" w:type="dxa"/>
            <w:vMerge w:val="restart"/>
            <w:tcBorders>
              <w:top w:val="single" w:sz="4" w:space="0" w:color="auto"/>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rPr>
                <w:sz w:val="24"/>
                <w:szCs w:val="24"/>
                <w:lang w:eastAsia="en-US"/>
              </w:rPr>
            </w:pPr>
            <w:r w:rsidRPr="00DA42A8">
              <w:rPr>
                <w:sz w:val="24"/>
                <w:szCs w:val="24"/>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A14448" w:rsidRPr="00883D9B" w:rsidRDefault="001E065E" w:rsidP="00A14448">
            <w:pPr>
              <w:widowControl w:val="0"/>
              <w:autoSpaceDE w:val="0"/>
              <w:autoSpaceDN w:val="0"/>
              <w:jc w:val="center"/>
              <w:rPr>
                <w:sz w:val="24"/>
                <w:szCs w:val="24"/>
                <w:lang w:eastAsia="en-US"/>
              </w:rPr>
            </w:pPr>
            <w:r>
              <w:rPr>
                <w:sz w:val="24"/>
                <w:szCs w:val="24"/>
                <w:lang w:eastAsia="en-US"/>
              </w:rPr>
              <w:t>11824,61</w:t>
            </w:r>
          </w:p>
        </w:tc>
        <w:tc>
          <w:tcPr>
            <w:tcW w:w="851" w:type="dxa"/>
            <w:tcBorders>
              <w:top w:val="single" w:sz="4" w:space="0" w:color="auto"/>
              <w:left w:val="single" w:sz="4" w:space="0" w:color="auto"/>
              <w:bottom w:val="single" w:sz="4" w:space="0" w:color="auto"/>
              <w:right w:val="single" w:sz="4" w:space="0" w:color="auto"/>
            </w:tcBorders>
            <w:hideMark/>
          </w:tcPr>
          <w:p w:rsidR="00A14448" w:rsidRPr="00883D9B" w:rsidRDefault="001E065E" w:rsidP="00A14448">
            <w:pPr>
              <w:widowControl w:val="0"/>
              <w:autoSpaceDE w:val="0"/>
              <w:autoSpaceDN w:val="0"/>
              <w:jc w:val="center"/>
              <w:rPr>
                <w:sz w:val="24"/>
                <w:szCs w:val="24"/>
                <w:lang w:eastAsia="en-US"/>
              </w:rPr>
            </w:pPr>
            <w:r>
              <w:rPr>
                <w:sz w:val="24"/>
                <w:szCs w:val="24"/>
                <w:lang w:eastAsia="en-US"/>
              </w:rPr>
              <w:t>9672,63</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8922CD" w:rsidP="00A14448">
            <w:pPr>
              <w:widowControl w:val="0"/>
              <w:autoSpaceDE w:val="0"/>
              <w:autoSpaceDN w:val="0"/>
              <w:jc w:val="center"/>
              <w:rPr>
                <w:sz w:val="24"/>
                <w:szCs w:val="24"/>
                <w:lang w:eastAsia="en-US"/>
              </w:rPr>
            </w:pPr>
            <w:r>
              <w:rPr>
                <w:sz w:val="24"/>
                <w:szCs w:val="24"/>
                <w:lang w:eastAsia="en-US"/>
              </w:rPr>
              <w:t>3499,30</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26344,67</w:t>
            </w:r>
          </w:p>
        </w:tc>
      </w:tr>
      <w:tr w:rsidR="00A14448" w:rsidRPr="007B046E" w:rsidTr="00382C9F">
        <w:trPr>
          <w:trHeight w:val="10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hideMark/>
          </w:tcPr>
          <w:p w:rsidR="00A14448" w:rsidRPr="00883D9B" w:rsidRDefault="005C222F" w:rsidP="005C222F">
            <w:pPr>
              <w:widowControl w:val="0"/>
              <w:autoSpaceDE w:val="0"/>
              <w:autoSpaceDN w:val="0"/>
              <w:rPr>
                <w:sz w:val="24"/>
                <w:szCs w:val="24"/>
                <w:lang w:eastAsia="en-US"/>
              </w:rPr>
            </w:pPr>
            <w:r>
              <w:rPr>
                <w:sz w:val="24"/>
                <w:szCs w:val="24"/>
                <w:lang w:eastAsia="en-US"/>
              </w:rPr>
              <w:t>11824,61</w:t>
            </w:r>
          </w:p>
        </w:tc>
        <w:tc>
          <w:tcPr>
            <w:tcW w:w="851" w:type="dxa"/>
            <w:tcBorders>
              <w:top w:val="single" w:sz="4" w:space="0" w:color="auto"/>
              <w:left w:val="single" w:sz="4" w:space="0" w:color="auto"/>
              <w:bottom w:val="single" w:sz="4" w:space="0" w:color="auto"/>
              <w:right w:val="single" w:sz="4" w:space="0" w:color="auto"/>
            </w:tcBorders>
            <w:hideMark/>
          </w:tcPr>
          <w:p w:rsidR="00A14448" w:rsidRPr="00883D9B" w:rsidRDefault="001E065E" w:rsidP="00A14448">
            <w:pPr>
              <w:widowControl w:val="0"/>
              <w:autoSpaceDE w:val="0"/>
              <w:autoSpaceDN w:val="0"/>
              <w:jc w:val="center"/>
              <w:rPr>
                <w:sz w:val="24"/>
                <w:szCs w:val="24"/>
                <w:lang w:eastAsia="en-US"/>
              </w:rPr>
            </w:pPr>
            <w:r>
              <w:rPr>
                <w:sz w:val="24"/>
                <w:szCs w:val="24"/>
                <w:lang w:eastAsia="en-US"/>
              </w:rPr>
              <w:t>9672,63</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8922CD" w:rsidP="00A14448">
            <w:pPr>
              <w:widowControl w:val="0"/>
              <w:autoSpaceDE w:val="0"/>
              <w:autoSpaceDN w:val="0"/>
              <w:jc w:val="center"/>
              <w:rPr>
                <w:sz w:val="24"/>
                <w:szCs w:val="24"/>
                <w:lang w:eastAsia="en-US"/>
              </w:rPr>
            </w:pPr>
            <w:r>
              <w:rPr>
                <w:sz w:val="24"/>
                <w:szCs w:val="24"/>
                <w:lang w:eastAsia="en-US"/>
              </w:rPr>
              <w:t>3499,30</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26344,67</w:t>
            </w:r>
          </w:p>
        </w:tc>
      </w:tr>
      <w:tr w:rsidR="00A14448" w:rsidRPr="007B046E" w:rsidTr="00382C9F">
        <w:trPr>
          <w:trHeight w:val="883"/>
        </w:trPr>
        <w:tc>
          <w:tcPr>
            <w:tcW w:w="426" w:type="dxa"/>
            <w:vMerge w:val="restart"/>
            <w:tcBorders>
              <w:top w:val="nil"/>
              <w:left w:val="single" w:sz="4" w:space="0" w:color="auto"/>
              <w:bottom w:val="single" w:sz="4" w:space="0" w:color="auto"/>
              <w:right w:val="single" w:sz="4" w:space="0" w:color="auto"/>
            </w:tcBorders>
            <w:vAlign w:val="center"/>
            <w:hideMark/>
          </w:tcPr>
          <w:p w:rsidR="00A14448" w:rsidRPr="00DA42A8" w:rsidRDefault="003B2DB1" w:rsidP="00A14448">
            <w:pPr>
              <w:widowControl w:val="0"/>
              <w:autoSpaceDE w:val="0"/>
              <w:autoSpaceDN w:val="0"/>
              <w:rPr>
                <w:sz w:val="24"/>
                <w:szCs w:val="24"/>
                <w:lang w:eastAsia="en-US"/>
              </w:rPr>
            </w:pPr>
            <w:r>
              <w:rPr>
                <w:sz w:val="24"/>
                <w:szCs w:val="24"/>
                <w:lang w:eastAsia="en-US"/>
              </w:rPr>
              <w:t>2.0</w:t>
            </w:r>
          </w:p>
        </w:tc>
        <w:tc>
          <w:tcPr>
            <w:tcW w:w="1418" w:type="dxa"/>
            <w:vMerge w:val="restart"/>
            <w:tcBorders>
              <w:top w:val="nil"/>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rPr>
                <w:sz w:val="24"/>
                <w:szCs w:val="24"/>
                <w:lang w:eastAsia="en-US"/>
              </w:rPr>
            </w:pPr>
            <w:r w:rsidRPr="00DA42A8">
              <w:rPr>
                <w:sz w:val="24"/>
                <w:szCs w:val="24"/>
                <w:lang w:eastAsia="en-US"/>
              </w:rPr>
              <w:t>Прочистка ливневой канализации</w:t>
            </w:r>
          </w:p>
        </w:tc>
        <w:tc>
          <w:tcPr>
            <w:tcW w:w="1417" w:type="dxa"/>
            <w:vMerge w:val="restart"/>
            <w:tcBorders>
              <w:top w:val="nil"/>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Комитет по жилищно-</w:t>
            </w:r>
            <w:proofErr w:type="spellStart"/>
            <w:r w:rsidRPr="00DA42A8">
              <w:rPr>
                <w:sz w:val="24"/>
                <w:szCs w:val="24"/>
                <w:lang w:eastAsia="en-US"/>
              </w:rPr>
              <w:t>коммунальнхозяйству</w:t>
            </w:r>
            <w:proofErr w:type="spellEnd"/>
            <w:r w:rsidRPr="00DA42A8">
              <w:rPr>
                <w:sz w:val="24"/>
                <w:szCs w:val="24"/>
                <w:lang w:eastAsia="en-US"/>
              </w:rPr>
              <w:t>, транспорту и связи</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BB052B" w:rsidP="00A14448">
            <w:pPr>
              <w:widowControl w:val="0"/>
              <w:autoSpaceDE w:val="0"/>
              <w:autoSpaceDN w:val="0"/>
              <w:jc w:val="center"/>
              <w:rPr>
                <w:sz w:val="24"/>
                <w:szCs w:val="24"/>
                <w:lang w:eastAsia="en-US"/>
              </w:rPr>
            </w:pPr>
            <w:r w:rsidRPr="005973AD">
              <w:rPr>
                <w:sz w:val="24"/>
                <w:szCs w:val="24"/>
                <w:lang w:eastAsia="en-US"/>
              </w:rPr>
              <w:t>994,05</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994,00</w:t>
            </w:r>
          </w:p>
        </w:tc>
        <w:tc>
          <w:tcPr>
            <w:tcW w:w="1134"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994,00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BB052B" w:rsidP="00A14448">
            <w:pPr>
              <w:widowControl w:val="0"/>
              <w:autoSpaceDE w:val="0"/>
              <w:autoSpaceDN w:val="0"/>
              <w:jc w:val="center"/>
              <w:rPr>
                <w:sz w:val="24"/>
                <w:szCs w:val="24"/>
                <w:lang w:eastAsia="en-US"/>
              </w:rPr>
            </w:pPr>
            <w:r>
              <w:rPr>
                <w:sz w:val="24"/>
                <w:szCs w:val="24"/>
                <w:lang w:eastAsia="en-US"/>
              </w:rPr>
              <w:t>2982,05</w:t>
            </w:r>
          </w:p>
        </w:tc>
      </w:tr>
      <w:tr w:rsidR="00A14448" w:rsidRPr="007B046E" w:rsidTr="00C462A7">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BB052B" w:rsidP="00A14448">
            <w:pPr>
              <w:widowControl w:val="0"/>
              <w:autoSpaceDE w:val="0"/>
              <w:autoSpaceDN w:val="0"/>
              <w:jc w:val="center"/>
              <w:rPr>
                <w:sz w:val="24"/>
                <w:szCs w:val="24"/>
                <w:lang w:eastAsia="en-US"/>
              </w:rPr>
            </w:pPr>
            <w:r w:rsidRPr="005973AD">
              <w:rPr>
                <w:sz w:val="24"/>
                <w:szCs w:val="24"/>
                <w:lang w:eastAsia="en-US"/>
              </w:rPr>
              <w:t>994,05</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994,00</w:t>
            </w:r>
          </w:p>
        </w:tc>
        <w:tc>
          <w:tcPr>
            <w:tcW w:w="1134"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994,00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BB052B" w:rsidP="00A14448">
            <w:pPr>
              <w:widowControl w:val="0"/>
              <w:autoSpaceDE w:val="0"/>
              <w:autoSpaceDN w:val="0"/>
              <w:jc w:val="center"/>
              <w:rPr>
                <w:sz w:val="24"/>
                <w:szCs w:val="24"/>
                <w:lang w:eastAsia="en-US"/>
              </w:rPr>
            </w:pPr>
            <w:r>
              <w:rPr>
                <w:sz w:val="24"/>
                <w:szCs w:val="24"/>
                <w:lang w:eastAsia="en-US"/>
              </w:rPr>
              <w:t>2982,05</w:t>
            </w:r>
          </w:p>
        </w:tc>
      </w:tr>
      <w:tr w:rsidR="00A14448" w:rsidRPr="007B046E" w:rsidTr="00D22AD0">
        <w:trPr>
          <w:trHeight w:val="415"/>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DA42A8" w:rsidRDefault="003B2DB1" w:rsidP="00A14448">
            <w:pPr>
              <w:widowControl w:val="0"/>
              <w:autoSpaceDE w:val="0"/>
              <w:autoSpaceDN w:val="0"/>
              <w:rPr>
                <w:sz w:val="24"/>
                <w:szCs w:val="24"/>
                <w:lang w:eastAsia="en-US"/>
              </w:rPr>
            </w:pPr>
            <w:r>
              <w:rPr>
                <w:sz w:val="24"/>
                <w:szCs w:val="24"/>
                <w:lang w:eastAsia="en-US"/>
              </w:rPr>
              <w:t>3,0</w:t>
            </w:r>
            <w:r w:rsidR="00A14448" w:rsidRPr="00DA42A8">
              <w:rPr>
                <w:sz w:val="24"/>
                <w:szCs w:val="24"/>
                <w:lang w:eastAsia="en-US"/>
              </w:rPr>
              <w:t>.</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rPr>
                <w:sz w:val="24"/>
                <w:szCs w:val="24"/>
                <w:lang w:eastAsia="en-US"/>
              </w:rPr>
            </w:pPr>
            <w:r w:rsidRPr="00DA42A8">
              <w:rPr>
                <w:sz w:val="24"/>
                <w:szCs w:val="24"/>
                <w:lang w:eastAsia="en-US"/>
              </w:rPr>
              <w:t>Окраска раствором извести обстановки и элементов обустройств</w:t>
            </w:r>
            <w:r w:rsidRPr="00DA42A8">
              <w:rPr>
                <w:sz w:val="24"/>
                <w:szCs w:val="24"/>
                <w:lang w:eastAsia="en-US"/>
              </w:rPr>
              <w:lastRenderedPageBreak/>
              <w:t>а автомобильных дорог</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lastRenderedPageBreak/>
              <w:t xml:space="preserve">Комитет по жилищно-коммунальному хозяйству, транспорту </w:t>
            </w:r>
            <w:r w:rsidRPr="00DA42A8">
              <w:rPr>
                <w:sz w:val="24"/>
                <w:szCs w:val="24"/>
                <w:lang w:eastAsia="en-US"/>
              </w:rPr>
              <w:lastRenderedPageBreak/>
              <w:t>и связи</w:t>
            </w: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lastRenderedPageBreak/>
              <w:t>всего</w:t>
            </w:r>
          </w:p>
        </w:tc>
        <w:tc>
          <w:tcPr>
            <w:tcW w:w="709"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112,80</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112,00</w:t>
            </w:r>
          </w:p>
        </w:tc>
      </w:tr>
      <w:tr w:rsidR="00A14448" w:rsidRPr="007B046E" w:rsidTr="00382C9F">
        <w:trPr>
          <w:trHeight w:val="58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112,80</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5C222F" w:rsidP="00A14448">
            <w:pPr>
              <w:widowControl w:val="0"/>
              <w:autoSpaceDE w:val="0"/>
              <w:autoSpaceDN w:val="0"/>
              <w:jc w:val="center"/>
              <w:rPr>
                <w:sz w:val="24"/>
                <w:szCs w:val="24"/>
                <w:lang w:eastAsia="en-US"/>
              </w:rPr>
            </w:pPr>
            <w:r>
              <w:rPr>
                <w:sz w:val="24"/>
                <w:szCs w:val="24"/>
                <w:lang w:eastAsia="en-US"/>
              </w:rPr>
              <w:t>112,00</w:t>
            </w:r>
          </w:p>
        </w:tc>
      </w:tr>
      <w:tr w:rsidR="00A14448" w:rsidRPr="007B046E" w:rsidTr="00C462A7">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rPr>
                <w:sz w:val="24"/>
                <w:szCs w:val="24"/>
                <w:lang w:eastAsia="en-US"/>
              </w:rPr>
            </w:pPr>
            <w:r w:rsidRPr="00DA42A8">
              <w:rPr>
                <w:sz w:val="24"/>
                <w:szCs w:val="24"/>
                <w:lang w:eastAsia="en-US"/>
              </w:rPr>
              <w:lastRenderedPageBreak/>
              <w:t>4.</w:t>
            </w:r>
            <w:r w:rsidR="003B2DB1">
              <w:rPr>
                <w:sz w:val="24"/>
                <w:szCs w:val="24"/>
                <w:lang w:eastAsia="en-US"/>
              </w:rPr>
              <w:t>0</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rPr>
                <w:sz w:val="24"/>
                <w:szCs w:val="24"/>
                <w:lang w:eastAsia="en-US"/>
              </w:rPr>
            </w:pPr>
            <w:r w:rsidRPr="00DA42A8">
              <w:rPr>
                <w:sz w:val="24"/>
                <w:szCs w:val="24"/>
                <w:lang w:eastAsia="en-US"/>
              </w:rPr>
              <w:t>Ремонт автомобильных дорог (ямочный ремонт)</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2550,40</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3173,66</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095D2D" w:rsidP="00A14448">
            <w:pPr>
              <w:widowControl w:val="0"/>
              <w:autoSpaceDE w:val="0"/>
              <w:autoSpaceDN w:val="0"/>
              <w:jc w:val="center"/>
              <w:rPr>
                <w:sz w:val="24"/>
                <w:szCs w:val="24"/>
                <w:lang w:eastAsia="en-US"/>
              </w:rPr>
            </w:pPr>
            <w:r w:rsidRPr="005973AD">
              <w:rPr>
                <w:sz w:val="24"/>
                <w:szCs w:val="24"/>
                <w:lang w:eastAsia="en-US"/>
              </w:rPr>
              <w:t>3598,93</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DA4DE8" w:rsidP="00A14448">
            <w:pPr>
              <w:widowControl w:val="0"/>
              <w:autoSpaceDE w:val="0"/>
              <w:autoSpaceDN w:val="0"/>
              <w:jc w:val="center"/>
              <w:rPr>
                <w:sz w:val="24"/>
                <w:szCs w:val="24"/>
                <w:lang w:eastAsia="en-US"/>
              </w:rPr>
            </w:pPr>
            <w:r w:rsidRPr="005973AD">
              <w:rPr>
                <w:sz w:val="24"/>
                <w:szCs w:val="24"/>
                <w:lang w:eastAsia="en-US"/>
              </w:rPr>
              <w:t>2370,00</w:t>
            </w:r>
          </w:p>
        </w:tc>
        <w:tc>
          <w:tcPr>
            <w:tcW w:w="1134" w:type="dxa"/>
            <w:tcBorders>
              <w:top w:val="single" w:sz="4" w:space="0" w:color="auto"/>
              <w:left w:val="single" w:sz="4" w:space="0" w:color="auto"/>
              <w:bottom w:val="single" w:sz="4" w:space="0" w:color="auto"/>
              <w:right w:val="single" w:sz="4" w:space="0" w:color="auto"/>
            </w:tcBorders>
            <w:hideMark/>
          </w:tcPr>
          <w:p w:rsidR="00A14448" w:rsidRPr="001330C4" w:rsidRDefault="00DA4DE8" w:rsidP="00A14448">
            <w:pPr>
              <w:widowControl w:val="0"/>
              <w:autoSpaceDE w:val="0"/>
              <w:autoSpaceDN w:val="0"/>
              <w:jc w:val="center"/>
              <w:rPr>
                <w:color w:val="FF0000"/>
                <w:sz w:val="24"/>
                <w:szCs w:val="24"/>
                <w:lang w:eastAsia="en-US"/>
              </w:rPr>
            </w:pPr>
            <w:r w:rsidRPr="001330C4">
              <w:rPr>
                <w:color w:val="FF0000"/>
                <w:sz w:val="24"/>
                <w:szCs w:val="24"/>
                <w:lang w:eastAsia="en-US"/>
              </w:rPr>
              <w:t>2370,00</w:t>
            </w:r>
          </w:p>
        </w:tc>
        <w:tc>
          <w:tcPr>
            <w:tcW w:w="1134" w:type="dxa"/>
            <w:tcBorders>
              <w:top w:val="single" w:sz="4" w:space="0" w:color="auto"/>
              <w:left w:val="single" w:sz="4" w:space="0" w:color="auto"/>
              <w:bottom w:val="single" w:sz="4" w:space="0" w:color="auto"/>
              <w:right w:val="single" w:sz="4" w:space="0" w:color="auto"/>
            </w:tcBorders>
            <w:hideMark/>
          </w:tcPr>
          <w:p w:rsidR="00A14448" w:rsidRPr="001330C4" w:rsidRDefault="00095D2D" w:rsidP="00A14448">
            <w:pPr>
              <w:widowControl w:val="0"/>
              <w:autoSpaceDE w:val="0"/>
              <w:autoSpaceDN w:val="0"/>
              <w:jc w:val="center"/>
              <w:rPr>
                <w:color w:val="FF0000"/>
                <w:sz w:val="24"/>
                <w:szCs w:val="24"/>
                <w:lang w:eastAsia="en-US"/>
              </w:rPr>
            </w:pPr>
            <w:r>
              <w:rPr>
                <w:color w:val="FF0000"/>
                <w:sz w:val="24"/>
                <w:szCs w:val="24"/>
                <w:lang w:eastAsia="en-US"/>
              </w:rPr>
              <w:t>14062,99</w:t>
            </w:r>
          </w:p>
        </w:tc>
      </w:tr>
      <w:tr w:rsidR="00A14448" w:rsidRPr="007B046E" w:rsidTr="00C462A7">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1631,95</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rPr>
                <w:sz w:val="24"/>
                <w:szCs w:val="24"/>
                <w:lang w:eastAsia="en-US"/>
              </w:rPr>
            </w:pPr>
            <w:r w:rsidRPr="005973AD">
              <w:rPr>
                <w:sz w:val="24"/>
                <w:szCs w:val="24"/>
                <w:lang w:eastAsia="en-US"/>
              </w:rPr>
              <w:t>2203,67</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095D2D" w:rsidP="00A14448">
            <w:pPr>
              <w:widowControl w:val="0"/>
              <w:autoSpaceDE w:val="0"/>
              <w:autoSpaceDN w:val="0"/>
              <w:jc w:val="center"/>
              <w:rPr>
                <w:sz w:val="24"/>
                <w:szCs w:val="24"/>
                <w:lang w:eastAsia="en-US"/>
              </w:rPr>
            </w:pPr>
            <w:r w:rsidRPr="005973AD">
              <w:rPr>
                <w:sz w:val="24"/>
                <w:szCs w:val="24"/>
                <w:lang w:eastAsia="en-US"/>
              </w:rPr>
              <w:t>2120,83</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DA4DE8" w:rsidP="00A14448">
            <w:pPr>
              <w:widowControl w:val="0"/>
              <w:autoSpaceDE w:val="0"/>
              <w:autoSpaceDN w:val="0"/>
              <w:jc w:val="center"/>
              <w:rPr>
                <w:sz w:val="24"/>
                <w:szCs w:val="24"/>
                <w:lang w:eastAsia="en-US"/>
              </w:rPr>
            </w:pPr>
            <w:r w:rsidRPr="005973AD">
              <w:rPr>
                <w:sz w:val="24"/>
                <w:szCs w:val="24"/>
                <w:lang w:eastAsia="en-US"/>
              </w:rPr>
              <w:t>2370,00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DA4DE8" w:rsidP="00DA4DE8">
            <w:pPr>
              <w:widowControl w:val="0"/>
              <w:autoSpaceDE w:val="0"/>
              <w:autoSpaceDN w:val="0"/>
              <w:rPr>
                <w:sz w:val="24"/>
                <w:szCs w:val="24"/>
                <w:lang w:eastAsia="en-US"/>
              </w:rPr>
            </w:pPr>
            <w:r w:rsidRPr="00883D9B">
              <w:rPr>
                <w:sz w:val="24"/>
                <w:szCs w:val="24"/>
                <w:lang w:eastAsia="en-US"/>
              </w:rPr>
              <w:t>2370,00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095D2D" w:rsidP="00A14448">
            <w:pPr>
              <w:widowControl w:val="0"/>
              <w:autoSpaceDE w:val="0"/>
              <w:autoSpaceDN w:val="0"/>
              <w:jc w:val="center"/>
              <w:rPr>
                <w:sz w:val="24"/>
                <w:szCs w:val="24"/>
                <w:lang w:eastAsia="en-US"/>
              </w:rPr>
            </w:pPr>
            <w:r>
              <w:rPr>
                <w:sz w:val="24"/>
                <w:szCs w:val="24"/>
                <w:lang w:eastAsia="en-US"/>
              </w:rPr>
              <w:t>10696,45</w:t>
            </w:r>
          </w:p>
        </w:tc>
      </w:tr>
      <w:tr w:rsidR="00A14448" w:rsidRPr="007B046E" w:rsidTr="00C462A7">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918,45</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rPr>
                <w:sz w:val="24"/>
                <w:szCs w:val="24"/>
                <w:lang w:eastAsia="en-US"/>
              </w:rPr>
            </w:pPr>
            <w:r w:rsidRPr="005973AD">
              <w:rPr>
                <w:sz w:val="24"/>
                <w:szCs w:val="24"/>
                <w:lang w:eastAsia="en-US"/>
              </w:rPr>
              <w:t>969,99</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095D2D" w:rsidP="00A14448">
            <w:pPr>
              <w:widowControl w:val="0"/>
              <w:autoSpaceDE w:val="0"/>
              <w:autoSpaceDN w:val="0"/>
              <w:jc w:val="center"/>
              <w:rPr>
                <w:sz w:val="24"/>
                <w:szCs w:val="24"/>
                <w:lang w:eastAsia="en-US"/>
              </w:rPr>
            </w:pPr>
            <w:r w:rsidRPr="005973AD">
              <w:rPr>
                <w:sz w:val="24"/>
                <w:szCs w:val="24"/>
                <w:lang w:eastAsia="en-US"/>
              </w:rPr>
              <w:t>1478,106</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095D2D" w:rsidP="00A14448">
            <w:pPr>
              <w:widowControl w:val="0"/>
              <w:autoSpaceDE w:val="0"/>
              <w:autoSpaceDN w:val="0"/>
              <w:jc w:val="center"/>
              <w:rPr>
                <w:sz w:val="24"/>
                <w:szCs w:val="24"/>
                <w:lang w:eastAsia="en-US"/>
              </w:rPr>
            </w:pPr>
            <w:r>
              <w:rPr>
                <w:sz w:val="24"/>
                <w:szCs w:val="24"/>
                <w:lang w:eastAsia="en-US"/>
              </w:rPr>
              <w:t>3366,55</w:t>
            </w:r>
          </w:p>
        </w:tc>
      </w:tr>
      <w:tr w:rsidR="00A14448" w:rsidRPr="007B046E" w:rsidTr="00C462A7">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DA42A8" w:rsidRDefault="003B2DB1" w:rsidP="00A14448">
            <w:pPr>
              <w:widowControl w:val="0"/>
              <w:autoSpaceDE w:val="0"/>
              <w:autoSpaceDN w:val="0"/>
              <w:rPr>
                <w:sz w:val="24"/>
                <w:szCs w:val="24"/>
                <w:lang w:eastAsia="en-US"/>
              </w:rPr>
            </w:pPr>
            <w:r>
              <w:rPr>
                <w:sz w:val="24"/>
                <w:szCs w:val="24"/>
                <w:lang w:eastAsia="en-US"/>
              </w:rPr>
              <w:t>5,0</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rPr>
                <w:sz w:val="24"/>
                <w:szCs w:val="24"/>
                <w:lang w:eastAsia="en-US"/>
              </w:rPr>
            </w:pPr>
            <w:r w:rsidRPr="00DA42A8">
              <w:rPr>
                <w:sz w:val="24"/>
                <w:szCs w:val="24"/>
                <w:lang w:eastAsia="en-US"/>
              </w:rPr>
              <w:t>Обслуживание светофоров</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292,00</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6D78DE" w:rsidP="00A14448">
            <w:pPr>
              <w:widowControl w:val="0"/>
              <w:autoSpaceDE w:val="0"/>
              <w:autoSpaceDN w:val="0"/>
              <w:jc w:val="center"/>
              <w:rPr>
                <w:sz w:val="24"/>
                <w:szCs w:val="24"/>
                <w:lang w:eastAsia="en-US"/>
              </w:rPr>
            </w:pPr>
            <w:r w:rsidRPr="005973AD">
              <w:rPr>
                <w:sz w:val="24"/>
                <w:szCs w:val="24"/>
                <w:lang w:eastAsia="en-US"/>
              </w:rPr>
              <w:t>690,67</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7912D6" w:rsidP="00A14448">
            <w:pPr>
              <w:widowControl w:val="0"/>
              <w:autoSpaceDE w:val="0"/>
              <w:autoSpaceDN w:val="0"/>
              <w:jc w:val="center"/>
              <w:rPr>
                <w:sz w:val="24"/>
                <w:szCs w:val="24"/>
                <w:lang w:eastAsia="en-US"/>
              </w:rPr>
            </w:pPr>
            <w:r w:rsidRPr="005973AD">
              <w:rPr>
                <w:sz w:val="24"/>
                <w:szCs w:val="24"/>
                <w:lang w:eastAsia="en-US"/>
              </w:rPr>
              <w:t>788,40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876,00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876,00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7912D6" w:rsidP="00A14448">
            <w:pPr>
              <w:widowControl w:val="0"/>
              <w:autoSpaceDE w:val="0"/>
              <w:autoSpaceDN w:val="0"/>
              <w:jc w:val="center"/>
              <w:rPr>
                <w:sz w:val="24"/>
                <w:szCs w:val="24"/>
                <w:lang w:eastAsia="en-US"/>
              </w:rPr>
            </w:pPr>
            <w:r>
              <w:rPr>
                <w:sz w:val="24"/>
                <w:szCs w:val="24"/>
                <w:lang w:eastAsia="en-US"/>
              </w:rPr>
              <w:t>3523,07</w:t>
            </w:r>
          </w:p>
        </w:tc>
      </w:tr>
      <w:tr w:rsidR="00A14448" w:rsidRPr="007B046E" w:rsidTr="00C462A7">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292,00</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6D78DE" w:rsidP="00A14448">
            <w:pPr>
              <w:widowControl w:val="0"/>
              <w:autoSpaceDE w:val="0"/>
              <w:autoSpaceDN w:val="0"/>
              <w:jc w:val="center"/>
              <w:rPr>
                <w:sz w:val="24"/>
                <w:szCs w:val="24"/>
                <w:lang w:eastAsia="en-US"/>
              </w:rPr>
            </w:pPr>
            <w:r w:rsidRPr="005973AD">
              <w:rPr>
                <w:sz w:val="24"/>
                <w:szCs w:val="24"/>
                <w:lang w:eastAsia="en-US"/>
              </w:rPr>
              <w:t>690,67</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7912D6" w:rsidP="00A14448">
            <w:pPr>
              <w:widowControl w:val="0"/>
              <w:autoSpaceDE w:val="0"/>
              <w:autoSpaceDN w:val="0"/>
              <w:jc w:val="center"/>
              <w:rPr>
                <w:sz w:val="24"/>
                <w:szCs w:val="24"/>
                <w:lang w:eastAsia="en-US"/>
              </w:rPr>
            </w:pPr>
            <w:r w:rsidRPr="005973AD">
              <w:rPr>
                <w:sz w:val="24"/>
                <w:szCs w:val="24"/>
                <w:lang w:eastAsia="en-US"/>
              </w:rPr>
              <w:t>788,40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876,00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876,00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1509FE" w:rsidP="00A14448">
            <w:pPr>
              <w:widowControl w:val="0"/>
              <w:autoSpaceDE w:val="0"/>
              <w:autoSpaceDN w:val="0"/>
              <w:jc w:val="center"/>
              <w:rPr>
                <w:sz w:val="24"/>
                <w:szCs w:val="24"/>
                <w:lang w:eastAsia="en-US"/>
              </w:rPr>
            </w:pPr>
            <w:r>
              <w:rPr>
                <w:sz w:val="24"/>
                <w:szCs w:val="24"/>
                <w:lang w:eastAsia="en-US"/>
              </w:rPr>
              <w:t>3523,07</w:t>
            </w:r>
          </w:p>
        </w:tc>
      </w:tr>
      <w:tr w:rsidR="00A14448" w:rsidRPr="007B046E" w:rsidTr="00C462A7">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DA42A8" w:rsidRDefault="003B2DB1" w:rsidP="00A14448">
            <w:pPr>
              <w:widowControl w:val="0"/>
              <w:autoSpaceDE w:val="0"/>
              <w:autoSpaceDN w:val="0"/>
              <w:rPr>
                <w:sz w:val="24"/>
                <w:szCs w:val="24"/>
                <w:lang w:eastAsia="en-US"/>
              </w:rPr>
            </w:pPr>
            <w:r>
              <w:rPr>
                <w:sz w:val="24"/>
                <w:szCs w:val="24"/>
                <w:lang w:eastAsia="en-US"/>
              </w:rPr>
              <w:t>6,0</w:t>
            </w:r>
            <w:r w:rsidR="00A14448" w:rsidRPr="00DA42A8">
              <w:rPr>
                <w:sz w:val="24"/>
                <w:szCs w:val="24"/>
                <w:lang w:eastAsia="en-US"/>
              </w:rPr>
              <w:t>.</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rPr>
                <w:sz w:val="24"/>
                <w:szCs w:val="24"/>
                <w:lang w:eastAsia="en-US"/>
              </w:rPr>
            </w:pPr>
            <w:r w:rsidRPr="00DA42A8">
              <w:rPr>
                <w:sz w:val="24"/>
                <w:szCs w:val="24"/>
                <w:lang w:eastAsia="en-US"/>
              </w:rPr>
              <w:t>Освещение улично-дорожной сети и мест общего пользования</w:t>
            </w:r>
          </w:p>
        </w:tc>
        <w:tc>
          <w:tcPr>
            <w:tcW w:w="1417" w:type="dxa"/>
            <w:vMerge w:val="restart"/>
            <w:tcBorders>
              <w:top w:val="single" w:sz="4" w:space="0" w:color="auto"/>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rPr>
                <w:sz w:val="24"/>
                <w:szCs w:val="24"/>
                <w:lang w:eastAsia="en-US"/>
              </w:rPr>
            </w:pPr>
            <w:r w:rsidRPr="00DA42A8">
              <w:rPr>
                <w:sz w:val="24"/>
                <w:szCs w:val="24"/>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hideMark/>
          </w:tcPr>
          <w:p w:rsidR="00A14448" w:rsidRPr="008A1E43" w:rsidRDefault="00A14448" w:rsidP="00A14448">
            <w:pPr>
              <w:widowControl w:val="0"/>
              <w:autoSpaceDE w:val="0"/>
              <w:autoSpaceDN w:val="0"/>
              <w:jc w:val="center"/>
              <w:rPr>
                <w:color w:val="FF0000"/>
                <w:sz w:val="24"/>
                <w:szCs w:val="24"/>
                <w:lang w:eastAsia="en-US"/>
              </w:rPr>
            </w:pPr>
            <w:r w:rsidRPr="008A1E43">
              <w:rPr>
                <w:color w:val="FF0000"/>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7097,74</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BE3D7E" w:rsidP="00A14448">
            <w:pPr>
              <w:widowControl w:val="0"/>
              <w:autoSpaceDE w:val="0"/>
              <w:autoSpaceDN w:val="0"/>
              <w:jc w:val="center"/>
              <w:rPr>
                <w:sz w:val="24"/>
                <w:szCs w:val="24"/>
                <w:lang w:eastAsia="en-US"/>
              </w:rPr>
            </w:pPr>
            <w:r w:rsidRPr="005973AD">
              <w:rPr>
                <w:sz w:val="24"/>
                <w:szCs w:val="24"/>
                <w:lang w:eastAsia="en-US"/>
              </w:rPr>
              <w:t>4285,00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4F2D50" w:rsidP="00A14448">
            <w:pPr>
              <w:widowControl w:val="0"/>
              <w:autoSpaceDE w:val="0"/>
              <w:autoSpaceDN w:val="0"/>
              <w:jc w:val="center"/>
              <w:rPr>
                <w:sz w:val="24"/>
                <w:szCs w:val="24"/>
                <w:lang w:eastAsia="en-US"/>
              </w:rPr>
            </w:pPr>
            <w:r w:rsidRPr="005973AD">
              <w:rPr>
                <w:sz w:val="24"/>
                <w:szCs w:val="24"/>
                <w:lang w:eastAsia="en-US"/>
              </w:rPr>
              <w:t>4259,59</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3935,00</w:t>
            </w:r>
          </w:p>
        </w:tc>
        <w:tc>
          <w:tcPr>
            <w:tcW w:w="1134" w:type="dxa"/>
            <w:tcBorders>
              <w:top w:val="single" w:sz="4" w:space="0" w:color="auto"/>
              <w:left w:val="single" w:sz="4" w:space="0" w:color="auto"/>
              <w:bottom w:val="single" w:sz="4" w:space="0" w:color="auto"/>
              <w:right w:val="single" w:sz="4" w:space="0" w:color="auto"/>
            </w:tcBorders>
            <w:hideMark/>
          </w:tcPr>
          <w:p w:rsidR="00A14448" w:rsidRPr="008A1E43" w:rsidRDefault="00A14448" w:rsidP="00A14448">
            <w:pPr>
              <w:widowControl w:val="0"/>
              <w:autoSpaceDE w:val="0"/>
              <w:autoSpaceDN w:val="0"/>
              <w:jc w:val="center"/>
              <w:rPr>
                <w:color w:val="FF0000"/>
                <w:sz w:val="24"/>
                <w:szCs w:val="24"/>
                <w:lang w:eastAsia="en-US"/>
              </w:rPr>
            </w:pPr>
            <w:r w:rsidRPr="008A1E43">
              <w:rPr>
                <w:color w:val="FF0000"/>
                <w:sz w:val="24"/>
                <w:szCs w:val="24"/>
                <w:lang w:eastAsia="en-US"/>
              </w:rPr>
              <w:t>3935,00</w:t>
            </w:r>
          </w:p>
        </w:tc>
        <w:tc>
          <w:tcPr>
            <w:tcW w:w="1134" w:type="dxa"/>
            <w:tcBorders>
              <w:top w:val="single" w:sz="4" w:space="0" w:color="auto"/>
              <w:left w:val="single" w:sz="4" w:space="0" w:color="auto"/>
              <w:bottom w:val="single" w:sz="4" w:space="0" w:color="auto"/>
              <w:right w:val="single" w:sz="4" w:space="0" w:color="auto"/>
            </w:tcBorders>
            <w:hideMark/>
          </w:tcPr>
          <w:p w:rsidR="00A14448" w:rsidRPr="008A1E43" w:rsidRDefault="00A14448" w:rsidP="00DA4DE8">
            <w:pPr>
              <w:widowControl w:val="0"/>
              <w:autoSpaceDE w:val="0"/>
              <w:autoSpaceDN w:val="0"/>
              <w:rPr>
                <w:color w:val="FF0000"/>
                <w:sz w:val="24"/>
                <w:szCs w:val="24"/>
                <w:lang w:eastAsia="en-US"/>
              </w:rPr>
            </w:pPr>
            <w:r w:rsidRPr="008A1E43">
              <w:rPr>
                <w:color w:val="FF0000"/>
                <w:sz w:val="24"/>
                <w:szCs w:val="24"/>
                <w:lang w:eastAsia="en-US"/>
              </w:rPr>
              <w:t xml:space="preserve"> </w:t>
            </w:r>
            <w:r w:rsidR="004F2D50">
              <w:rPr>
                <w:color w:val="FF0000"/>
                <w:sz w:val="24"/>
                <w:szCs w:val="24"/>
                <w:lang w:eastAsia="en-US"/>
              </w:rPr>
              <w:t>23512,33</w:t>
            </w:r>
            <w:r w:rsidR="00DA4DE8" w:rsidRPr="008A1E43">
              <w:rPr>
                <w:color w:val="FF0000"/>
                <w:sz w:val="24"/>
                <w:szCs w:val="24"/>
                <w:lang w:eastAsia="en-US"/>
              </w:rPr>
              <w:t xml:space="preserve">     </w:t>
            </w:r>
          </w:p>
        </w:tc>
      </w:tr>
      <w:tr w:rsidR="00A14448" w:rsidRPr="007B046E" w:rsidTr="00C462A7">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6541,31</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9A23DF" w:rsidP="00A14448">
            <w:pPr>
              <w:widowControl w:val="0"/>
              <w:autoSpaceDE w:val="0"/>
              <w:autoSpaceDN w:val="0"/>
              <w:jc w:val="center"/>
              <w:rPr>
                <w:sz w:val="24"/>
                <w:szCs w:val="24"/>
                <w:lang w:eastAsia="en-US"/>
              </w:rPr>
            </w:pPr>
            <w:r w:rsidRPr="005973AD">
              <w:rPr>
                <w:sz w:val="24"/>
                <w:szCs w:val="24"/>
                <w:lang w:eastAsia="en-US"/>
              </w:rPr>
              <w:t>4221,00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4F2D50" w:rsidP="00A14448">
            <w:pPr>
              <w:widowControl w:val="0"/>
              <w:autoSpaceDE w:val="0"/>
              <w:autoSpaceDN w:val="0"/>
              <w:jc w:val="center"/>
              <w:rPr>
                <w:sz w:val="24"/>
                <w:szCs w:val="24"/>
                <w:lang w:eastAsia="en-US"/>
              </w:rPr>
            </w:pPr>
            <w:r w:rsidRPr="005973AD">
              <w:rPr>
                <w:sz w:val="24"/>
                <w:szCs w:val="24"/>
                <w:lang w:eastAsia="en-US"/>
              </w:rPr>
              <w:t>4259,59</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3935,00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3935,00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4F2D50" w:rsidP="00A14448">
            <w:pPr>
              <w:widowControl w:val="0"/>
              <w:autoSpaceDE w:val="0"/>
              <w:autoSpaceDN w:val="0"/>
              <w:jc w:val="center"/>
              <w:rPr>
                <w:sz w:val="24"/>
                <w:szCs w:val="24"/>
                <w:lang w:eastAsia="en-US"/>
              </w:rPr>
            </w:pPr>
            <w:r>
              <w:rPr>
                <w:sz w:val="24"/>
                <w:szCs w:val="24"/>
                <w:lang w:eastAsia="en-US"/>
              </w:rPr>
              <w:t>23512,33</w:t>
            </w:r>
          </w:p>
        </w:tc>
      </w:tr>
      <w:tr w:rsidR="00A14448" w:rsidRPr="007B046E" w:rsidTr="00C462A7">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556,43</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9A23DF" w:rsidP="00A14448">
            <w:pPr>
              <w:widowControl w:val="0"/>
              <w:autoSpaceDE w:val="0"/>
              <w:autoSpaceDN w:val="0"/>
              <w:jc w:val="center"/>
              <w:rPr>
                <w:sz w:val="24"/>
                <w:szCs w:val="24"/>
                <w:lang w:eastAsia="en-US"/>
              </w:rPr>
            </w:pPr>
            <w:r w:rsidRPr="005973AD">
              <w:rPr>
                <w:sz w:val="24"/>
                <w:szCs w:val="24"/>
                <w:lang w:eastAsia="en-US"/>
              </w:rPr>
              <w:t>64,00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9A23DF" w:rsidP="00A14448">
            <w:pPr>
              <w:widowControl w:val="0"/>
              <w:autoSpaceDE w:val="0"/>
              <w:autoSpaceDN w:val="0"/>
              <w:jc w:val="center"/>
              <w:rPr>
                <w:sz w:val="24"/>
                <w:szCs w:val="24"/>
                <w:lang w:eastAsia="en-US"/>
              </w:rPr>
            </w:pPr>
            <w:r w:rsidRPr="00883D9B">
              <w:rPr>
                <w:sz w:val="24"/>
                <w:szCs w:val="24"/>
                <w:lang w:eastAsia="en-US"/>
              </w:rPr>
              <w:t>620,43</w:t>
            </w:r>
          </w:p>
        </w:tc>
      </w:tr>
      <w:tr w:rsidR="00A14448" w:rsidRPr="007B046E" w:rsidTr="00C462A7">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A14448" w:rsidRPr="00E92812" w:rsidRDefault="003B2DB1" w:rsidP="00A14448">
            <w:pPr>
              <w:widowControl w:val="0"/>
              <w:autoSpaceDE w:val="0"/>
              <w:autoSpaceDN w:val="0"/>
              <w:rPr>
                <w:sz w:val="24"/>
                <w:szCs w:val="24"/>
                <w:lang w:eastAsia="en-US"/>
              </w:rPr>
            </w:pPr>
            <w:r>
              <w:rPr>
                <w:sz w:val="24"/>
                <w:szCs w:val="24"/>
                <w:lang w:eastAsia="en-US"/>
              </w:rPr>
              <w:t>6.1</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4448" w:rsidRPr="00E92812" w:rsidRDefault="00A14448" w:rsidP="00A14448">
            <w:pPr>
              <w:widowControl w:val="0"/>
              <w:autoSpaceDE w:val="0"/>
              <w:autoSpaceDN w:val="0"/>
              <w:rPr>
                <w:sz w:val="24"/>
                <w:szCs w:val="24"/>
                <w:lang w:eastAsia="en-US"/>
              </w:rPr>
            </w:pPr>
            <w:r w:rsidRPr="00E92812">
              <w:rPr>
                <w:sz w:val="24"/>
                <w:szCs w:val="24"/>
                <w:lang w:eastAsia="en-US"/>
              </w:rPr>
              <w:t>Обеспечение работоспособности электрических сетей</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14448" w:rsidRPr="00E92812" w:rsidRDefault="00A14448" w:rsidP="00A14448">
            <w:pPr>
              <w:widowControl w:val="0"/>
              <w:autoSpaceDE w:val="0"/>
              <w:autoSpaceDN w:val="0"/>
              <w:jc w:val="center"/>
              <w:rPr>
                <w:sz w:val="24"/>
                <w:szCs w:val="24"/>
                <w:lang w:eastAsia="en-US"/>
              </w:rPr>
            </w:pPr>
            <w:r w:rsidRPr="00E92812">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hideMark/>
          </w:tcPr>
          <w:p w:rsidR="00A14448" w:rsidRPr="00E92812" w:rsidRDefault="00A14448" w:rsidP="00A14448">
            <w:pPr>
              <w:widowControl w:val="0"/>
              <w:autoSpaceDE w:val="0"/>
              <w:autoSpaceDN w:val="0"/>
              <w:jc w:val="center"/>
              <w:rPr>
                <w:sz w:val="24"/>
                <w:szCs w:val="24"/>
                <w:lang w:eastAsia="en-US"/>
              </w:rPr>
            </w:pPr>
            <w:r w:rsidRPr="00E92812">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673,20</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738,15</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E92812" w:rsidP="00A14448">
            <w:pPr>
              <w:widowControl w:val="0"/>
              <w:autoSpaceDE w:val="0"/>
              <w:autoSpaceDN w:val="0"/>
              <w:jc w:val="center"/>
              <w:rPr>
                <w:sz w:val="24"/>
                <w:szCs w:val="24"/>
                <w:lang w:eastAsia="en-US"/>
              </w:rPr>
            </w:pPr>
            <w:r w:rsidRPr="005973AD">
              <w:rPr>
                <w:sz w:val="24"/>
                <w:szCs w:val="24"/>
                <w:lang w:eastAsia="en-US"/>
              </w:rPr>
              <w:t>739,00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hideMark/>
          </w:tcPr>
          <w:p w:rsidR="00A14448" w:rsidRPr="00E92812" w:rsidRDefault="00A14448" w:rsidP="00A14448">
            <w:pPr>
              <w:widowControl w:val="0"/>
              <w:autoSpaceDE w:val="0"/>
              <w:autoSpaceDN w:val="0"/>
              <w:jc w:val="center"/>
              <w:rPr>
                <w:sz w:val="24"/>
                <w:szCs w:val="24"/>
                <w:lang w:eastAsia="en-US"/>
              </w:rPr>
            </w:pPr>
            <w:r w:rsidRPr="00E92812">
              <w:rPr>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hideMark/>
          </w:tcPr>
          <w:p w:rsidR="00A14448" w:rsidRPr="00E92812" w:rsidRDefault="00E92812" w:rsidP="00E92812">
            <w:pPr>
              <w:widowControl w:val="0"/>
              <w:autoSpaceDE w:val="0"/>
              <w:autoSpaceDN w:val="0"/>
              <w:rPr>
                <w:sz w:val="24"/>
                <w:szCs w:val="24"/>
                <w:lang w:eastAsia="en-US"/>
              </w:rPr>
            </w:pPr>
            <w:r>
              <w:rPr>
                <w:sz w:val="24"/>
                <w:szCs w:val="24"/>
                <w:lang w:eastAsia="en-US"/>
              </w:rPr>
              <w:t>3670,35</w:t>
            </w:r>
          </w:p>
        </w:tc>
      </w:tr>
      <w:tr w:rsidR="00A14448" w:rsidRPr="007B046E" w:rsidTr="00C462A7">
        <w:tc>
          <w:tcPr>
            <w:tcW w:w="426" w:type="dxa"/>
            <w:vMerge/>
            <w:tcBorders>
              <w:top w:val="single" w:sz="4" w:space="0" w:color="auto"/>
              <w:left w:val="single" w:sz="4" w:space="0" w:color="auto"/>
              <w:bottom w:val="single" w:sz="4" w:space="0" w:color="auto"/>
              <w:right w:val="single" w:sz="4" w:space="0" w:color="auto"/>
            </w:tcBorders>
            <w:vAlign w:val="center"/>
            <w:hideMark/>
          </w:tcPr>
          <w:p w:rsidR="00A14448" w:rsidRPr="00E92812" w:rsidRDefault="00A14448" w:rsidP="00A14448">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448" w:rsidRPr="00E92812" w:rsidRDefault="00A14448" w:rsidP="00A14448">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4448" w:rsidRPr="00E92812" w:rsidRDefault="00A14448"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14448" w:rsidRPr="00E92812" w:rsidRDefault="00A14448" w:rsidP="00A14448">
            <w:pPr>
              <w:widowControl w:val="0"/>
              <w:autoSpaceDE w:val="0"/>
              <w:autoSpaceDN w:val="0"/>
              <w:jc w:val="center"/>
              <w:rPr>
                <w:sz w:val="24"/>
                <w:szCs w:val="24"/>
                <w:lang w:eastAsia="en-US"/>
              </w:rPr>
            </w:pPr>
            <w:r w:rsidRPr="00E92812">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673,20</w:t>
            </w:r>
          </w:p>
        </w:tc>
        <w:tc>
          <w:tcPr>
            <w:tcW w:w="851"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rPr>
                <w:sz w:val="24"/>
                <w:szCs w:val="24"/>
                <w:lang w:eastAsia="en-US"/>
              </w:rPr>
            </w:pPr>
            <w:r w:rsidRPr="005973AD">
              <w:rPr>
                <w:sz w:val="24"/>
                <w:szCs w:val="24"/>
                <w:lang w:eastAsia="en-US"/>
              </w:rPr>
              <w:t>738,15</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E92812" w:rsidP="00A14448">
            <w:pPr>
              <w:widowControl w:val="0"/>
              <w:autoSpaceDE w:val="0"/>
              <w:autoSpaceDN w:val="0"/>
              <w:jc w:val="center"/>
              <w:rPr>
                <w:sz w:val="24"/>
                <w:szCs w:val="24"/>
                <w:lang w:eastAsia="en-US"/>
              </w:rPr>
            </w:pPr>
            <w:r w:rsidRPr="005973AD">
              <w:rPr>
                <w:sz w:val="24"/>
                <w:szCs w:val="24"/>
                <w:lang w:eastAsia="en-US"/>
              </w:rPr>
              <w:t>739,00</w:t>
            </w:r>
          </w:p>
        </w:tc>
        <w:tc>
          <w:tcPr>
            <w:tcW w:w="992" w:type="dxa"/>
            <w:tcBorders>
              <w:top w:val="single" w:sz="4" w:space="0" w:color="auto"/>
              <w:left w:val="single" w:sz="4" w:space="0" w:color="auto"/>
              <w:bottom w:val="single" w:sz="4" w:space="0" w:color="auto"/>
              <w:right w:val="single" w:sz="4" w:space="0" w:color="auto"/>
            </w:tcBorders>
            <w:hideMark/>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hideMark/>
          </w:tcPr>
          <w:p w:rsidR="00A14448" w:rsidRPr="00E92812" w:rsidRDefault="00A14448" w:rsidP="00A14448">
            <w:pPr>
              <w:widowControl w:val="0"/>
              <w:autoSpaceDE w:val="0"/>
              <w:autoSpaceDN w:val="0"/>
              <w:jc w:val="center"/>
              <w:rPr>
                <w:sz w:val="24"/>
                <w:szCs w:val="24"/>
                <w:lang w:eastAsia="en-US"/>
              </w:rPr>
            </w:pPr>
            <w:r w:rsidRPr="00E92812">
              <w:rPr>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hideMark/>
          </w:tcPr>
          <w:p w:rsidR="00A14448" w:rsidRPr="00E92812" w:rsidRDefault="00E92812" w:rsidP="00A14448">
            <w:pPr>
              <w:widowControl w:val="0"/>
              <w:autoSpaceDE w:val="0"/>
              <w:autoSpaceDN w:val="0"/>
              <w:jc w:val="center"/>
              <w:rPr>
                <w:sz w:val="24"/>
                <w:szCs w:val="24"/>
                <w:lang w:eastAsia="en-US"/>
              </w:rPr>
            </w:pPr>
            <w:r>
              <w:rPr>
                <w:sz w:val="24"/>
                <w:szCs w:val="24"/>
                <w:lang w:eastAsia="en-US"/>
              </w:rPr>
              <w:t>3670,35</w:t>
            </w:r>
          </w:p>
        </w:tc>
      </w:tr>
      <w:tr w:rsidR="00A14448" w:rsidRPr="007B046E" w:rsidTr="00382C9F">
        <w:trPr>
          <w:trHeight w:val="457"/>
        </w:trPr>
        <w:tc>
          <w:tcPr>
            <w:tcW w:w="426" w:type="dxa"/>
            <w:vMerge w:val="restart"/>
            <w:tcBorders>
              <w:top w:val="single" w:sz="4" w:space="0" w:color="auto"/>
              <w:left w:val="single" w:sz="4" w:space="0" w:color="auto"/>
              <w:right w:val="single" w:sz="4" w:space="0" w:color="auto"/>
            </w:tcBorders>
            <w:vAlign w:val="center"/>
          </w:tcPr>
          <w:p w:rsidR="00A14448" w:rsidRPr="00DA42A8" w:rsidRDefault="003B2DB1" w:rsidP="00A14448">
            <w:pPr>
              <w:widowControl w:val="0"/>
              <w:autoSpaceDE w:val="0"/>
              <w:autoSpaceDN w:val="0"/>
              <w:rPr>
                <w:sz w:val="24"/>
                <w:szCs w:val="24"/>
                <w:lang w:eastAsia="en-US"/>
              </w:rPr>
            </w:pPr>
            <w:r>
              <w:rPr>
                <w:sz w:val="24"/>
                <w:szCs w:val="24"/>
                <w:lang w:eastAsia="en-US"/>
              </w:rPr>
              <w:t>6.2</w:t>
            </w:r>
          </w:p>
        </w:tc>
        <w:tc>
          <w:tcPr>
            <w:tcW w:w="1418" w:type="dxa"/>
            <w:vMerge w:val="restart"/>
            <w:tcBorders>
              <w:top w:val="single" w:sz="4" w:space="0" w:color="auto"/>
              <w:left w:val="single" w:sz="4" w:space="0" w:color="auto"/>
              <w:right w:val="single" w:sz="4" w:space="0" w:color="auto"/>
            </w:tcBorders>
          </w:tcPr>
          <w:p w:rsidR="00A14448" w:rsidRPr="00DA42A8" w:rsidRDefault="00A14448" w:rsidP="00A14448">
            <w:pPr>
              <w:widowControl w:val="0"/>
              <w:autoSpaceDE w:val="0"/>
              <w:autoSpaceDN w:val="0"/>
              <w:rPr>
                <w:sz w:val="24"/>
                <w:szCs w:val="24"/>
                <w:lang w:eastAsia="en-US"/>
              </w:rPr>
            </w:pPr>
            <w:r w:rsidRPr="00DA42A8">
              <w:rPr>
                <w:sz w:val="24"/>
                <w:szCs w:val="24"/>
                <w:lang w:eastAsia="en-US"/>
              </w:rPr>
              <w:t xml:space="preserve">Устройство автономного освещения подъезд </w:t>
            </w:r>
            <w:proofErr w:type="gramStart"/>
            <w:r w:rsidRPr="00DA42A8">
              <w:rPr>
                <w:sz w:val="24"/>
                <w:szCs w:val="24"/>
                <w:lang w:eastAsia="en-US"/>
              </w:rPr>
              <w:t>к</w:t>
            </w:r>
            <w:proofErr w:type="gramEnd"/>
          </w:p>
          <w:p w:rsidR="00A14448" w:rsidRPr="00DA42A8" w:rsidRDefault="00A14448" w:rsidP="00A14448">
            <w:pPr>
              <w:widowControl w:val="0"/>
              <w:autoSpaceDE w:val="0"/>
              <w:autoSpaceDN w:val="0"/>
              <w:rPr>
                <w:sz w:val="24"/>
                <w:szCs w:val="24"/>
                <w:lang w:eastAsia="en-US"/>
              </w:rPr>
            </w:pPr>
            <w:r w:rsidRPr="00DA42A8">
              <w:rPr>
                <w:sz w:val="24"/>
                <w:szCs w:val="24"/>
                <w:lang w:eastAsia="en-US"/>
              </w:rPr>
              <w:t xml:space="preserve"> г. Саянску №1</w:t>
            </w:r>
          </w:p>
        </w:tc>
        <w:tc>
          <w:tcPr>
            <w:tcW w:w="1417" w:type="dxa"/>
            <w:vMerge w:val="restart"/>
            <w:tcBorders>
              <w:top w:val="single" w:sz="4" w:space="0" w:color="auto"/>
              <w:left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384,04</w:t>
            </w:r>
          </w:p>
        </w:tc>
        <w:tc>
          <w:tcPr>
            <w:tcW w:w="851" w:type="dxa"/>
            <w:tcBorders>
              <w:top w:val="single" w:sz="4" w:space="0" w:color="auto"/>
              <w:left w:val="single" w:sz="4" w:space="0" w:color="auto"/>
              <w:bottom w:val="single" w:sz="4" w:space="0" w:color="auto"/>
              <w:right w:val="single" w:sz="4" w:space="0" w:color="auto"/>
            </w:tcBorders>
          </w:tcPr>
          <w:p w:rsidR="00A14448" w:rsidRPr="005973AD" w:rsidRDefault="00382C9F"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382C9F"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382C9F"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382C9F"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384,40</w:t>
            </w:r>
          </w:p>
        </w:tc>
      </w:tr>
      <w:tr w:rsidR="00A14448" w:rsidRPr="007B046E" w:rsidTr="00C462A7">
        <w:trPr>
          <w:trHeight w:val="1005"/>
        </w:trPr>
        <w:tc>
          <w:tcPr>
            <w:tcW w:w="426" w:type="dxa"/>
            <w:vMerge/>
            <w:tcBorders>
              <w:left w:val="single" w:sz="4" w:space="0" w:color="auto"/>
              <w:right w:val="single" w:sz="4" w:space="0" w:color="auto"/>
            </w:tcBorders>
            <w:vAlign w:val="center"/>
          </w:tcPr>
          <w:p w:rsidR="00A14448" w:rsidRPr="00DA42A8" w:rsidRDefault="00A14448"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tcPr>
          <w:p w:rsidR="00A14448" w:rsidRPr="00DA42A8" w:rsidRDefault="00A14448"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местный</w:t>
            </w:r>
          </w:p>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бюджет</w:t>
            </w:r>
          </w:p>
        </w:tc>
        <w:tc>
          <w:tcPr>
            <w:tcW w:w="709" w:type="dxa"/>
            <w:tcBorders>
              <w:top w:val="single" w:sz="4" w:space="0" w:color="auto"/>
              <w:left w:val="single" w:sz="4" w:space="0" w:color="auto"/>
              <w:bottom w:val="single" w:sz="4" w:space="0" w:color="auto"/>
              <w:right w:val="single" w:sz="4" w:space="0" w:color="auto"/>
            </w:tcBorders>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38,40</w:t>
            </w:r>
          </w:p>
        </w:tc>
        <w:tc>
          <w:tcPr>
            <w:tcW w:w="851" w:type="dxa"/>
            <w:tcBorders>
              <w:top w:val="single" w:sz="4" w:space="0" w:color="auto"/>
              <w:left w:val="single" w:sz="4" w:space="0" w:color="auto"/>
              <w:bottom w:val="single" w:sz="4" w:space="0" w:color="auto"/>
              <w:right w:val="single" w:sz="4" w:space="0" w:color="auto"/>
            </w:tcBorders>
          </w:tcPr>
          <w:p w:rsidR="00A14448" w:rsidRPr="005973AD" w:rsidRDefault="00382C9F"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382C9F"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382C9F"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382C9F"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38,40</w:t>
            </w:r>
          </w:p>
        </w:tc>
      </w:tr>
      <w:tr w:rsidR="00A14448" w:rsidRPr="007B046E" w:rsidTr="00C462A7">
        <w:trPr>
          <w:trHeight w:val="1005"/>
        </w:trPr>
        <w:tc>
          <w:tcPr>
            <w:tcW w:w="426" w:type="dxa"/>
            <w:vMerge/>
            <w:tcBorders>
              <w:left w:val="single" w:sz="4" w:space="0" w:color="auto"/>
              <w:right w:val="single" w:sz="4" w:space="0" w:color="auto"/>
            </w:tcBorders>
            <w:vAlign w:val="center"/>
          </w:tcPr>
          <w:p w:rsidR="00A14448" w:rsidRPr="00DA42A8" w:rsidRDefault="00A14448"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tcPr>
          <w:p w:rsidR="00A14448" w:rsidRPr="00DA42A8" w:rsidRDefault="00A14448"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областной</w:t>
            </w:r>
          </w:p>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бюджет</w:t>
            </w:r>
          </w:p>
        </w:tc>
        <w:tc>
          <w:tcPr>
            <w:tcW w:w="709" w:type="dxa"/>
            <w:tcBorders>
              <w:top w:val="single" w:sz="4" w:space="0" w:color="auto"/>
              <w:left w:val="single" w:sz="4" w:space="0" w:color="auto"/>
              <w:bottom w:val="single" w:sz="4" w:space="0" w:color="auto"/>
              <w:right w:val="single" w:sz="4" w:space="0" w:color="auto"/>
            </w:tcBorders>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345,64</w:t>
            </w:r>
          </w:p>
        </w:tc>
        <w:tc>
          <w:tcPr>
            <w:tcW w:w="851"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345,64</w:t>
            </w:r>
          </w:p>
        </w:tc>
      </w:tr>
      <w:tr w:rsidR="00267A71" w:rsidRPr="007B046E" w:rsidTr="00C462A7">
        <w:trPr>
          <w:trHeight w:val="690"/>
        </w:trPr>
        <w:tc>
          <w:tcPr>
            <w:tcW w:w="426" w:type="dxa"/>
            <w:vMerge w:val="restart"/>
            <w:tcBorders>
              <w:top w:val="single" w:sz="4" w:space="0" w:color="auto"/>
              <w:left w:val="single" w:sz="4" w:space="0" w:color="auto"/>
              <w:right w:val="single" w:sz="4" w:space="0" w:color="auto"/>
            </w:tcBorders>
            <w:vAlign w:val="center"/>
          </w:tcPr>
          <w:p w:rsidR="00267A71" w:rsidRDefault="003B2DB1" w:rsidP="00A14448">
            <w:pPr>
              <w:widowControl w:val="0"/>
              <w:autoSpaceDE w:val="0"/>
              <w:autoSpaceDN w:val="0"/>
              <w:rPr>
                <w:sz w:val="24"/>
                <w:szCs w:val="24"/>
                <w:lang w:eastAsia="en-US"/>
              </w:rPr>
            </w:pPr>
            <w:r>
              <w:rPr>
                <w:sz w:val="24"/>
                <w:szCs w:val="24"/>
                <w:lang w:eastAsia="en-US"/>
              </w:rPr>
              <w:lastRenderedPageBreak/>
              <w:t>6.3</w:t>
            </w:r>
          </w:p>
          <w:p w:rsidR="002E48C7" w:rsidRDefault="002E48C7"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Pr="00DA42A8" w:rsidRDefault="003B2DB1" w:rsidP="00A14448">
            <w:pPr>
              <w:widowControl w:val="0"/>
              <w:autoSpaceDE w:val="0"/>
              <w:autoSpaceDN w:val="0"/>
              <w:rPr>
                <w:sz w:val="24"/>
                <w:szCs w:val="24"/>
                <w:lang w:eastAsia="en-US"/>
              </w:rPr>
            </w:pPr>
            <w:r>
              <w:rPr>
                <w:sz w:val="24"/>
                <w:szCs w:val="24"/>
                <w:lang w:eastAsia="en-US"/>
              </w:rPr>
              <w:t>6.4</w:t>
            </w:r>
          </w:p>
        </w:tc>
        <w:tc>
          <w:tcPr>
            <w:tcW w:w="1418" w:type="dxa"/>
            <w:vMerge w:val="restart"/>
            <w:tcBorders>
              <w:top w:val="single" w:sz="4" w:space="0" w:color="auto"/>
              <w:left w:val="single" w:sz="4" w:space="0" w:color="auto"/>
              <w:right w:val="single" w:sz="4" w:space="0" w:color="auto"/>
            </w:tcBorders>
          </w:tcPr>
          <w:p w:rsidR="00267A71" w:rsidRPr="00DA42A8" w:rsidRDefault="00267A71" w:rsidP="00A14448">
            <w:pPr>
              <w:widowControl w:val="0"/>
              <w:autoSpaceDE w:val="0"/>
              <w:autoSpaceDN w:val="0"/>
              <w:rPr>
                <w:sz w:val="24"/>
                <w:szCs w:val="24"/>
                <w:lang w:eastAsia="en-US"/>
              </w:rPr>
            </w:pPr>
            <w:r w:rsidRPr="00DA42A8">
              <w:rPr>
                <w:sz w:val="24"/>
                <w:szCs w:val="24"/>
                <w:lang w:eastAsia="en-US"/>
              </w:rPr>
              <w:t>Замена светильников</w:t>
            </w:r>
          </w:p>
          <w:p w:rsidR="00267A71" w:rsidRDefault="00267A71" w:rsidP="00A14448">
            <w:pPr>
              <w:widowControl w:val="0"/>
              <w:autoSpaceDE w:val="0"/>
              <w:autoSpaceDN w:val="0"/>
              <w:rPr>
                <w:sz w:val="24"/>
                <w:szCs w:val="24"/>
                <w:lang w:eastAsia="en-US"/>
              </w:rPr>
            </w:pPr>
            <w:r w:rsidRPr="00DA42A8">
              <w:rPr>
                <w:sz w:val="24"/>
                <w:szCs w:val="24"/>
                <w:lang w:eastAsia="en-US"/>
              </w:rPr>
              <w:t>проспект Ленинградский</w:t>
            </w:r>
          </w:p>
          <w:p w:rsidR="00267A71" w:rsidRDefault="00267A71" w:rsidP="00A14448">
            <w:pPr>
              <w:widowControl w:val="0"/>
              <w:autoSpaceDE w:val="0"/>
              <w:autoSpaceDN w:val="0"/>
              <w:rPr>
                <w:sz w:val="24"/>
                <w:szCs w:val="24"/>
                <w:lang w:eastAsia="en-US"/>
              </w:rPr>
            </w:pPr>
          </w:p>
          <w:p w:rsidR="00267A71" w:rsidRDefault="00267A71" w:rsidP="00A14448">
            <w:pPr>
              <w:widowControl w:val="0"/>
              <w:autoSpaceDE w:val="0"/>
              <w:autoSpaceDN w:val="0"/>
              <w:rPr>
                <w:sz w:val="24"/>
                <w:szCs w:val="24"/>
                <w:lang w:eastAsia="en-US"/>
              </w:rPr>
            </w:pPr>
          </w:p>
          <w:p w:rsidR="00267A71" w:rsidRDefault="00267A71" w:rsidP="00A14448">
            <w:pPr>
              <w:widowControl w:val="0"/>
              <w:autoSpaceDE w:val="0"/>
              <w:autoSpaceDN w:val="0"/>
              <w:rPr>
                <w:sz w:val="24"/>
                <w:szCs w:val="24"/>
                <w:lang w:eastAsia="en-US"/>
              </w:rPr>
            </w:pPr>
          </w:p>
          <w:p w:rsidR="00267A71" w:rsidRPr="00DA42A8" w:rsidRDefault="00267A71" w:rsidP="00A14448">
            <w:pPr>
              <w:widowControl w:val="0"/>
              <w:autoSpaceDE w:val="0"/>
              <w:autoSpaceDN w:val="0"/>
              <w:rPr>
                <w:sz w:val="24"/>
                <w:szCs w:val="24"/>
                <w:lang w:eastAsia="en-US"/>
              </w:rPr>
            </w:pPr>
          </w:p>
          <w:p w:rsidR="00267A71" w:rsidRPr="00DA42A8" w:rsidRDefault="00267A71" w:rsidP="00A14448">
            <w:pPr>
              <w:widowControl w:val="0"/>
              <w:autoSpaceDE w:val="0"/>
              <w:autoSpaceDN w:val="0"/>
              <w:rPr>
                <w:sz w:val="24"/>
                <w:szCs w:val="24"/>
                <w:lang w:eastAsia="en-US"/>
              </w:rPr>
            </w:pPr>
          </w:p>
        </w:tc>
        <w:tc>
          <w:tcPr>
            <w:tcW w:w="1417" w:type="dxa"/>
            <w:vMerge w:val="restart"/>
            <w:tcBorders>
              <w:top w:val="single" w:sz="4" w:space="0" w:color="auto"/>
              <w:left w:val="single" w:sz="4" w:space="0" w:color="auto"/>
              <w:right w:val="single" w:sz="4" w:space="0" w:color="auto"/>
            </w:tcBorders>
          </w:tcPr>
          <w:p w:rsidR="00267A71" w:rsidRPr="00DA42A8" w:rsidRDefault="00267A71" w:rsidP="00A14448">
            <w:pPr>
              <w:widowControl w:val="0"/>
              <w:autoSpaceDE w:val="0"/>
              <w:autoSpaceDN w:val="0"/>
              <w:jc w:val="center"/>
              <w:rPr>
                <w:sz w:val="24"/>
                <w:szCs w:val="24"/>
                <w:lang w:eastAsia="en-US"/>
              </w:rPr>
            </w:pPr>
            <w:r w:rsidRPr="00DA42A8">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tcPr>
          <w:p w:rsidR="00267A71" w:rsidRPr="00DA42A8" w:rsidRDefault="00267A71" w:rsidP="00A14448">
            <w:pPr>
              <w:widowControl w:val="0"/>
              <w:autoSpaceDE w:val="0"/>
              <w:autoSpaceDN w:val="0"/>
              <w:jc w:val="center"/>
              <w:rPr>
                <w:sz w:val="24"/>
                <w:szCs w:val="24"/>
                <w:lang w:eastAsia="en-US"/>
              </w:rPr>
            </w:pPr>
            <w:r w:rsidRPr="00DA42A8">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267A71" w:rsidRPr="005973AD" w:rsidRDefault="00267A71" w:rsidP="00A14448">
            <w:pPr>
              <w:widowControl w:val="0"/>
              <w:autoSpaceDE w:val="0"/>
              <w:autoSpaceDN w:val="0"/>
              <w:jc w:val="center"/>
              <w:rPr>
                <w:sz w:val="24"/>
                <w:szCs w:val="24"/>
                <w:lang w:eastAsia="en-US"/>
              </w:rPr>
            </w:pPr>
            <w:r w:rsidRPr="005973AD">
              <w:rPr>
                <w:sz w:val="24"/>
                <w:szCs w:val="24"/>
                <w:lang w:eastAsia="en-US"/>
              </w:rPr>
              <w:t>72,80</w:t>
            </w:r>
          </w:p>
        </w:tc>
        <w:tc>
          <w:tcPr>
            <w:tcW w:w="851"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267A71" w:rsidP="00A14448">
            <w:pPr>
              <w:widowControl w:val="0"/>
              <w:autoSpaceDE w:val="0"/>
              <w:autoSpaceDN w:val="0"/>
              <w:jc w:val="center"/>
              <w:rPr>
                <w:sz w:val="24"/>
                <w:szCs w:val="24"/>
                <w:lang w:eastAsia="en-US"/>
              </w:rPr>
            </w:pPr>
            <w:r w:rsidRPr="00883D9B">
              <w:rPr>
                <w:sz w:val="24"/>
                <w:szCs w:val="24"/>
                <w:lang w:eastAsia="en-US"/>
              </w:rPr>
              <w:t>72,80</w:t>
            </w:r>
          </w:p>
        </w:tc>
      </w:tr>
      <w:tr w:rsidR="00267A71" w:rsidRPr="007B046E" w:rsidTr="00C462A7">
        <w:trPr>
          <w:trHeight w:val="1215"/>
        </w:trPr>
        <w:tc>
          <w:tcPr>
            <w:tcW w:w="426" w:type="dxa"/>
            <w:vMerge/>
            <w:tcBorders>
              <w:left w:val="single" w:sz="4" w:space="0" w:color="auto"/>
              <w:right w:val="single" w:sz="4" w:space="0" w:color="auto"/>
            </w:tcBorders>
            <w:vAlign w:val="center"/>
          </w:tcPr>
          <w:p w:rsidR="00267A71" w:rsidRPr="00DA42A8" w:rsidRDefault="00267A71"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tcPr>
          <w:p w:rsidR="00267A71" w:rsidRPr="00DA42A8" w:rsidRDefault="00267A71"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tcPr>
          <w:p w:rsidR="00267A71" w:rsidRPr="00DA42A8" w:rsidRDefault="00267A71"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67A71" w:rsidRPr="00DA42A8" w:rsidRDefault="00267A71" w:rsidP="00A14448">
            <w:pPr>
              <w:widowControl w:val="0"/>
              <w:autoSpaceDE w:val="0"/>
              <w:autoSpaceDN w:val="0"/>
              <w:jc w:val="center"/>
              <w:rPr>
                <w:sz w:val="24"/>
                <w:szCs w:val="24"/>
                <w:lang w:eastAsia="en-US"/>
              </w:rPr>
            </w:pPr>
            <w:r w:rsidRPr="00DA42A8">
              <w:rPr>
                <w:sz w:val="24"/>
                <w:szCs w:val="24"/>
                <w:lang w:eastAsia="en-US"/>
              </w:rPr>
              <w:t>местный</w:t>
            </w:r>
          </w:p>
          <w:p w:rsidR="00267A71" w:rsidRPr="00DA42A8" w:rsidRDefault="00267A71" w:rsidP="00A14448">
            <w:pPr>
              <w:widowControl w:val="0"/>
              <w:autoSpaceDE w:val="0"/>
              <w:autoSpaceDN w:val="0"/>
              <w:jc w:val="center"/>
              <w:rPr>
                <w:sz w:val="24"/>
                <w:szCs w:val="24"/>
                <w:lang w:eastAsia="en-US"/>
              </w:rPr>
            </w:pPr>
            <w:r w:rsidRPr="00DA42A8">
              <w:rPr>
                <w:sz w:val="24"/>
                <w:szCs w:val="24"/>
                <w:lang w:eastAsia="en-US"/>
              </w:rPr>
              <w:t>бюджет</w:t>
            </w:r>
          </w:p>
        </w:tc>
        <w:tc>
          <w:tcPr>
            <w:tcW w:w="709" w:type="dxa"/>
            <w:tcBorders>
              <w:top w:val="single" w:sz="4" w:space="0" w:color="auto"/>
              <w:left w:val="single" w:sz="4" w:space="0" w:color="auto"/>
              <w:bottom w:val="single" w:sz="4" w:space="0" w:color="auto"/>
              <w:right w:val="single" w:sz="4" w:space="0" w:color="auto"/>
            </w:tcBorders>
          </w:tcPr>
          <w:p w:rsidR="00267A71" w:rsidRPr="005973AD" w:rsidRDefault="00267A71" w:rsidP="00A14448">
            <w:pPr>
              <w:widowControl w:val="0"/>
              <w:autoSpaceDE w:val="0"/>
              <w:autoSpaceDN w:val="0"/>
              <w:jc w:val="center"/>
              <w:rPr>
                <w:sz w:val="24"/>
                <w:szCs w:val="24"/>
                <w:lang w:eastAsia="en-US"/>
              </w:rPr>
            </w:pPr>
            <w:r w:rsidRPr="005973AD">
              <w:rPr>
                <w:sz w:val="24"/>
                <w:szCs w:val="24"/>
                <w:lang w:eastAsia="en-US"/>
              </w:rPr>
              <w:t>7,28</w:t>
            </w:r>
          </w:p>
        </w:tc>
        <w:tc>
          <w:tcPr>
            <w:tcW w:w="851"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267A71" w:rsidP="00A14448">
            <w:pPr>
              <w:widowControl w:val="0"/>
              <w:autoSpaceDE w:val="0"/>
              <w:autoSpaceDN w:val="0"/>
              <w:jc w:val="center"/>
              <w:rPr>
                <w:sz w:val="24"/>
                <w:szCs w:val="24"/>
                <w:lang w:eastAsia="en-US"/>
              </w:rPr>
            </w:pPr>
            <w:r w:rsidRPr="00883D9B">
              <w:rPr>
                <w:sz w:val="24"/>
                <w:szCs w:val="24"/>
                <w:lang w:eastAsia="en-US"/>
              </w:rPr>
              <w:t>7,28</w:t>
            </w:r>
          </w:p>
        </w:tc>
      </w:tr>
      <w:tr w:rsidR="00267A71" w:rsidRPr="007B046E" w:rsidTr="00D22AD0">
        <w:trPr>
          <w:trHeight w:val="780"/>
        </w:trPr>
        <w:tc>
          <w:tcPr>
            <w:tcW w:w="426" w:type="dxa"/>
            <w:vMerge/>
            <w:tcBorders>
              <w:left w:val="single" w:sz="4" w:space="0" w:color="auto"/>
              <w:right w:val="single" w:sz="4" w:space="0" w:color="auto"/>
            </w:tcBorders>
            <w:vAlign w:val="center"/>
          </w:tcPr>
          <w:p w:rsidR="00267A71" w:rsidRPr="00DA42A8" w:rsidRDefault="00267A71"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tcPr>
          <w:p w:rsidR="00267A71" w:rsidRPr="00DA42A8" w:rsidRDefault="00267A71"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tcPr>
          <w:p w:rsidR="00267A71" w:rsidRPr="00DA42A8" w:rsidRDefault="00267A71"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67A71" w:rsidRPr="00DA42A8" w:rsidRDefault="00267A71" w:rsidP="00A14448">
            <w:pPr>
              <w:widowControl w:val="0"/>
              <w:autoSpaceDE w:val="0"/>
              <w:autoSpaceDN w:val="0"/>
              <w:jc w:val="center"/>
              <w:rPr>
                <w:sz w:val="24"/>
                <w:szCs w:val="24"/>
                <w:lang w:eastAsia="en-US"/>
              </w:rPr>
            </w:pPr>
            <w:r w:rsidRPr="00DA42A8">
              <w:rPr>
                <w:sz w:val="24"/>
                <w:szCs w:val="24"/>
                <w:lang w:eastAsia="en-US"/>
              </w:rPr>
              <w:t>областной</w:t>
            </w:r>
          </w:p>
          <w:p w:rsidR="00267A71" w:rsidRPr="00DA42A8" w:rsidRDefault="00267A71" w:rsidP="00A14448">
            <w:pPr>
              <w:widowControl w:val="0"/>
              <w:autoSpaceDE w:val="0"/>
              <w:autoSpaceDN w:val="0"/>
              <w:jc w:val="center"/>
              <w:rPr>
                <w:sz w:val="24"/>
                <w:szCs w:val="24"/>
                <w:lang w:eastAsia="en-US"/>
              </w:rPr>
            </w:pPr>
            <w:r w:rsidRPr="00DA42A8">
              <w:rPr>
                <w:sz w:val="24"/>
                <w:szCs w:val="24"/>
                <w:lang w:eastAsia="en-US"/>
              </w:rPr>
              <w:t>бюджет</w:t>
            </w:r>
          </w:p>
        </w:tc>
        <w:tc>
          <w:tcPr>
            <w:tcW w:w="709" w:type="dxa"/>
            <w:tcBorders>
              <w:top w:val="single" w:sz="4" w:space="0" w:color="auto"/>
              <w:left w:val="single" w:sz="4" w:space="0" w:color="auto"/>
              <w:bottom w:val="single" w:sz="4" w:space="0" w:color="auto"/>
              <w:right w:val="single" w:sz="4" w:space="0" w:color="auto"/>
            </w:tcBorders>
          </w:tcPr>
          <w:p w:rsidR="00267A71" w:rsidRPr="005973AD" w:rsidRDefault="00267A71" w:rsidP="00A14448">
            <w:pPr>
              <w:widowControl w:val="0"/>
              <w:autoSpaceDE w:val="0"/>
              <w:autoSpaceDN w:val="0"/>
              <w:jc w:val="center"/>
              <w:rPr>
                <w:sz w:val="24"/>
                <w:szCs w:val="24"/>
                <w:lang w:eastAsia="en-US"/>
              </w:rPr>
            </w:pPr>
            <w:r w:rsidRPr="005973AD">
              <w:rPr>
                <w:sz w:val="24"/>
                <w:szCs w:val="24"/>
                <w:lang w:eastAsia="en-US"/>
              </w:rPr>
              <w:t>65,52</w:t>
            </w:r>
          </w:p>
        </w:tc>
        <w:tc>
          <w:tcPr>
            <w:tcW w:w="851"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267A71" w:rsidP="00A14448">
            <w:pPr>
              <w:widowControl w:val="0"/>
              <w:autoSpaceDE w:val="0"/>
              <w:autoSpaceDN w:val="0"/>
              <w:jc w:val="center"/>
              <w:rPr>
                <w:sz w:val="24"/>
                <w:szCs w:val="24"/>
                <w:lang w:eastAsia="en-US"/>
              </w:rPr>
            </w:pPr>
            <w:r w:rsidRPr="00883D9B">
              <w:rPr>
                <w:sz w:val="24"/>
                <w:szCs w:val="24"/>
                <w:lang w:eastAsia="en-US"/>
              </w:rPr>
              <w:t>65,52</w:t>
            </w:r>
          </w:p>
        </w:tc>
      </w:tr>
      <w:tr w:rsidR="00267A71" w:rsidRPr="007B046E" w:rsidTr="00C462A7">
        <w:trPr>
          <w:trHeight w:val="195"/>
        </w:trPr>
        <w:tc>
          <w:tcPr>
            <w:tcW w:w="426" w:type="dxa"/>
            <w:vMerge/>
            <w:tcBorders>
              <w:left w:val="single" w:sz="4" w:space="0" w:color="auto"/>
              <w:right w:val="single" w:sz="4" w:space="0" w:color="auto"/>
            </w:tcBorders>
            <w:vAlign w:val="center"/>
          </w:tcPr>
          <w:p w:rsidR="00267A71" w:rsidRPr="00DA42A8" w:rsidRDefault="00267A71" w:rsidP="00A14448">
            <w:pPr>
              <w:widowControl w:val="0"/>
              <w:autoSpaceDE w:val="0"/>
              <w:autoSpaceDN w:val="0"/>
              <w:rPr>
                <w:sz w:val="24"/>
                <w:szCs w:val="24"/>
                <w:lang w:eastAsia="en-US"/>
              </w:rPr>
            </w:pPr>
          </w:p>
        </w:tc>
        <w:tc>
          <w:tcPr>
            <w:tcW w:w="1418" w:type="dxa"/>
            <w:vMerge w:val="restart"/>
            <w:tcBorders>
              <w:left w:val="single" w:sz="4" w:space="0" w:color="auto"/>
              <w:right w:val="single" w:sz="4" w:space="0" w:color="auto"/>
            </w:tcBorders>
          </w:tcPr>
          <w:p w:rsidR="00267A71" w:rsidRPr="00DA42A8" w:rsidRDefault="00267A71" w:rsidP="00A14448">
            <w:pPr>
              <w:widowControl w:val="0"/>
              <w:autoSpaceDE w:val="0"/>
              <w:autoSpaceDN w:val="0"/>
              <w:rPr>
                <w:sz w:val="24"/>
                <w:szCs w:val="24"/>
                <w:lang w:eastAsia="en-US"/>
              </w:rPr>
            </w:pPr>
          </w:p>
          <w:p w:rsidR="00267A71" w:rsidRPr="00DA42A8" w:rsidRDefault="00267A71" w:rsidP="00A14448">
            <w:pPr>
              <w:widowControl w:val="0"/>
              <w:autoSpaceDE w:val="0"/>
              <w:autoSpaceDN w:val="0"/>
              <w:rPr>
                <w:sz w:val="24"/>
                <w:szCs w:val="24"/>
                <w:lang w:eastAsia="en-US"/>
              </w:rPr>
            </w:pPr>
            <w:r>
              <w:rPr>
                <w:sz w:val="24"/>
                <w:szCs w:val="24"/>
                <w:lang w:eastAsia="en-US"/>
              </w:rPr>
              <w:t>Замена светильников проспект Ленинградский</w:t>
            </w:r>
          </w:p>
          <w:p w:rsidR="00267A71" w:rsidRPr="00DA42A8" w:rsidRDefault="00267A71" w:rsidP="00A14448">
            <w:pPr>
              <w:widowControl w:val="0"/>
              <w:autoSpaceDE w:val="0"/>
              <w:autoSpaceDN w:val="0"/>
              <w:rPr>
                <w:sz w:val="24"/>
                <w:szCs w:val="24"/>
                <w:lang w:eastAsia="en-US"/>
              </w:rPr>
            </w:pPr>
          </w:p>
          <w:p w:rsidR="00267A71" w:rsidRDefault="00267A71" w:rsidP="00A14448">
            <w:pPr>
              <w:widowControl w:val="0"/>
              <w:autoSpaceDE w:val="0"/>
              <w:autoSpaceDN w:val="0"/>
              <w:rPr>
                <w:sz w:val="24"/>
                <w:szCs w:val="24"/>
                <w:lang w:eastAsia="en-US"/>
              </w:rPr>
            </w:pPr>
          </w:p>
          <w:p w:rsidR="002E48C7" w:rsidRDefault="002E48C7" w:rsidP="00A14448">
            <w:pPr>
              <w:widowControl w:val="0"/>
              <w:autoSpaceDE w:val="0"/>
              <w:autoSpaceDN w:val="0"/>
              <w:rPr>
                <w:sz w:val="24"/>
                <w:szCs w:val="24"/>
                <w:lang w:eastAsia="en-US"/>
              </w:rPr>
            </w:pPr>
          </w:p>
          <w:p w:rsidR="002E48C7" w:rsidRPr="00DA42A8" w:rsidRDefault="002E48C7" w:rsidP="00A14448">
            <w:pPr>
              <w:widowControl w:val="0"/>
              <w:autoSpaceDE w:val="0"/>
              <w:autoSpaceDN w:val="0"/>
              <w:rPr>
                <w:sz w:val="24"/>
                <w:szCs w:val="24"/>
                <w:lang w:eastAsia="en-US"/>
              </w:rPr>
            </w:pPr>
          </w:p>
        </w:tc>
        <w:tc>
          <w:tcPr>
            <w:tcW w:w="1417" w:type="dxa"/>
            <w:vMerge w:val="restart"/>
            <w:tcBorders>
              <w:left w:val="single" w:sz="4" w:space="0" w:color="auto"/>
              <w:right w:val="single" w:sz="4" w:space="0" w:color="auto"/>
            </w:tcBorders>
          </w:tcPr>
          <w:p w:rsidR="00267A71" w:rsidRPr="00DA42A8" w:rsidRDefault="000C109B" w:rsidP="00A14448">
            <w:pPr>
              <w:widowControl w:val="0"/>
              <w:autoSpaceDE w:val="0"/>
              <w:autoSpaceDN w:val="0"/>
              <w:jc w:val="center"/>
              <w:rPr>
                <w:sz w:val="24"/>
                <w:szCs w:val="24"/>
                <w:lang w:eastAsia="en-US"/>
              </w:rPr>
            </w:pPr>
            <w:r w:rsidRPr="00DA42A8">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tcPr>
          <w:p w:rsidR="00267A71" w:rsidRPr="00DA42A8" w:rsidRDefault="002E04CA" w:rsidP="00A14448">
            <w:pPr>
              <w:widowControl w:val="0"/>
              <w:autoSpaceDE w:val="0"/>
              <w:autoSpaceDN w:val="0"/>
              <w:jc w:val="center"/>
              <w:rPr>
                <w:sz w:val="24"/>
                <w:szCs w:val="24"/>
                <w:lang w:eastAsia="en-US"/>
              </w:rPr>
            </w:pPr>
            <w:r>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267A71" w:rsidRPr="005973AD" w:rsidRDefault="00D7311C" w:rsidP="00A14448">
            <w:pPr>
              <w:widowControl w:val="0"/>
              <w:autoSpaceDE w:val="0"/>
              <w:autoSpaceDN w:val="0"/>
              <w:jc w:val="center"/>
              <w:rPr>
                <w:sz w:val="24"/>
                <w:szCs w:val="24"/>
                <w:lang w:eastAsia="en-US"/>
              </w:rPr>
            </w:pPr>
            <w:r w:rsidRPr="005973AD">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tcPr>
          <w:p w:rsidR="00267A71" w:rsidRPr="005973AD" w:rsidRDefault="00364DF7" w:rsidP="00A14448">
            <w:pPr>
              <w:widowControl w:val="0"/>
              <w:autoSpaceDE w:val="0"/>
              <w:autoSpaceDN w:val="0"/>
              <w:jc w:val="center"/>
              <w:rPr>
                <w:sz w:val="24"/>
                <w:szCs w:val="24"/>
                <w:lang w:eastAsia="en-US"/>
              </w:rPr>
            </w:pPr>
            <w:r w:rsidRPr="005973AD">
              <w:rPr>
                <w:sz w:val="24"/>
                <w:szCs w:val="24"/>
                <w:lang w:eastAsia="en-US"/>
              </w:rPr>
              <w:t>66,00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364DF7" w:rsidP="00A14448">
            <w:pPr>
              <w:widowControl w:val="0"/>
              <w:autoSpaceDE w:val="0"/>
              <w:autoSpaceDN w:val="0"/>
              <w:jc w:val="center"/>
              <w:rPr>
                <w:sz w:val="24"/>
                <w:szCs w:val="24"/>
                <w:lang w:eastAsia="en-US"/>
              </w:rPr>
            </w:pPr>
            <w:r w:rsidRPr="00883D9B">
              <w:rPr>
                <w:sz w:val="24"/>
                <w:szCs w:val="24"/>
                <w:lang w:eastAsia="en-US"/>
              </w:rPr>
              <w:t>66,00</w:t>
            </w:r>
          </w:p>
        </w:tc>
      </w:tr>
      <w:tr w:rsidR="002E04CA" w:rsidRPr="007B046E" w:rsidTr="00C462A7">
        <w:trPr>
          <w:trHeight w:val="1095"/>
        </w:trPr>
        <w:tc>
          <w:tcPr>
            <w:tcW w:w="426" w:type="dxa"/>
            <w:vMerge/>
            <w:tcBorders>
              <w:left w:val="single" w:sz="4" w:space="0" w:color="auto"/>
              <w:right w:val="single" w:sz="4" w:space="0" w:color="auto"/>
            </w:tcBorders>
            <w:vAlign w:val="center"/>
          </w:tcPr>
          <w:p w:rsidR="002E04CA" w:rsidRPr="00DA42A8" w:rsidRDefault="002E04CA"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tcPr>
          <w:p w:rsidR="002E04CA" w:rsidRPr="00DA42A8" w:rsidRDefault="002E04CA"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tcPr>
          <w:p w:rsidR="002E04CA" w:rsidRPr="00DA42A8" w:rsidRDefault="002E04CA"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E04CA" w:rsidRDefault="002E04CA" w:rsidP="00A14448">
            <w:pPr>
              <w:widowControl w:val="0"/>
              <w:autoSpaceDE w:val="0"/>
              <w:autoSpaceDN w:val="0"/>
              <w:jc w:val="center"/>
              <w:rPr>
                <w:sz w:val="24"/>
                <w:szCs w:val="24"/>
                <w:lang w:eastAsia="en-US"/>
              </w:rPr>
            </w:pPr>
            <w:r>
              <w:rPr>
                <w:sz w:val="24"/>
                <w:szCs w:val="24"/>
                <w:lang w:eastAsia="en-US"/>
              </w:rPr>
              <w:t>местный</w:t>
            </w:r>
          </w:p>
          <w:p w:rsidR="002E04CA" w:rsidRDefault="002E04CA" w:rsidP="00A14448">
            <w:pPr>
              <w:widowControl w:val="0"/>
              <w:autoSpaceDE w:val="0"/>
              <w:autoSpaceDN w:val="0"/>
              <w:jc w:val="center"/>
              <w:rPr>
                <w:sz w:val="24"/>
                <w:szCs w:val="24"/>
                <w:lang w:eastAsia="en-US"/>
              </w:rPr>
            </w:pPr>
            <w:r>
              <w:rPr>
                <w:sz w:val="24"/>
                <w:szCs w:val="24"/>
                <w:lang w:eastAsia="en-US"/>
              </w:rPr>
              <w:t>бюджет</w:t>
            </w:r>
          </w:p>
        </w:tc>
        <w:tc>
          <w:tcPr>
            <w:tcW w:w="709" w:type="dxa"/>
            <w:tcBorders>
              <w:top w:val="single" w:sz="4" w:space="0" w:color="auto"/>
              <w:left w:val="single" w:sz="4" w:space="0" w:color="auto"/>
              <w:bottom w:val="single" w:sz="4" w:space="0" w:color="auto"/>
              <w:right w:val="single" w:sz="4" w:space="0" w:color="auto"/>
            </w:tcBorders>
          </w:tcPr>
          <w:p w:rsidR="002E04CA" w:rsidRPr="005973AD" w:rsidRDefault="00D7311C" w:rsidP="00A14448">
            <w:pPr>
              <w:widowControl w:val="0"/>
              <w:autoSpaceDE w:val="0"/>
              <w:autoSpaceDN w:val="0"/>
              <w:jc w:val="center"/>
              <w:rPr>
                <w:sz w:val="24"/>
                <w:szCs w:val="24"/>
                <w:lang w:eastAsia="en-US"/>
              </w:rPr>
            </w:pPr>
            <w:r w:rsidRPr="005973AD">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tcPr>
          <w:p w:rsidR="002E04CA" w:rsidRPr="005973AD" w:rsidRDefault="002E04CA" w:rsidP="00A14448">
            <w:pPr>
              <w:widowControl w:val="0"/>
              <w:autoSpaceDE w:val="0"/>
              <w:autoSpaceDN w:val="0"/>
              <w:jc w:val="center"/>
              <w:rPr>
                <w:sz w:val="24"/>
                <w:szCs w:val="24"/>
                <w:lang w:eastAsia="en-US"/>
              </w:rPr>
            </w:pPr>
            <w:r w:rsidRPr="005973AD">
              <w:rPr>
                <w:sz w:val="24"/>
                <w:szCs w:val="24"/>
                <w:lang w:eastAsia="en-US"/>
              </w:rPr>
              <w:t>2,00</w:t>
            </w:r>
          </w:p>
        </w:tc>
        <w:tc>
          <w:tcPr>
            <w:tcW w:w="992" w:type="dxa"/>
            <w:tcBorders>
              <w:top w:val="single" w:sz="4" w:space="0" w:color="auto"/>
              <w:left w:val="single" w:sz="4" w:space="0" w:color="auto"/>
              <w:bottom w:val="single" w:sz="4" w:space="0" w:color="auto"/>
              <w:right w:val="single" w:sz="4" w:space="0" w:color="auto"/>
            </w:tcBorders>
          </w:tcPr>
          <w:p w:rsidR="002E04CA"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E04CA"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E04CA"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E04CA" w:rsidRPr="00883D9B" w:rsidRDefault="002E04CA" w:rsidP="00A14448">
            <w:pPr>
              <w:widowControl w:val="0"/>
              <w:autoSpaceDE w:val="0"/>
              <w:autoSpaceDN w:val="0"/>
              <w:jc w:val="center"/>
              <w:rPr>
                <w:sz w:val="24"/>
                <w:szCs w:val="24"/>
                <w:lang w:eastAsia="en-US"/>
              </w:rPr>
            </w:pPr>
            <w:r w:rsidRPr="00883D9B">
              <w:rPr>
                <w:sz w:val="24"/>
                <w:szCs w:val="24"/>
                <w:lang w:eastAsia="en-US"/>
              </w:rPr>
              <w:t>2,00</w:t>
            </w:r>
          </w:p>
        </w:tc>
      </w:tr>
      <w:tr w:rsidR="00267A71" w:rsidRPr="007B046E" w:rsidTr="00D22AD0">
        <w:trPr>
          <w:trHeight w:val="778"/>
        </w:trPr>
        <w:tc>
          <w:tcPr>
            <w:tcW w:w="426" w:type="dxa"/>
            <w:vMerge/>
            <w:tcBorders>
              <w:left w:val="single" w:sz="4" w:space="0" w:color="auto"/>
              <w:right w:val="single" w:sz="4" w:space="0" w:color="auto"/>
            </w:tcBorders>
            <w:vAlign w:val="center"/>
          </w:tcPr>
          <w:p w:rsidR="00267A71" w:rsidRPr="00DA42A8" w:rsidRDefault="00267A71"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tcPr>
          <w:p w:rsidR="00267A71" w:rsidRPr="00DA42A8" w:rsidRDefault="00267A71"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tcPr>
          <w:p w:rsidR="00267A71" w:rsidRPr="00DA42A8" w:rsidRDefault="00267A71"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67A71" w:rsidRPr="00DA42A8" w:rsidRDefault="00267A71" w:rsidP="00A14448">
            <w:pPr>
              <w:widowControl w:val="0"/>
              <w:autoSpaceDE w:val="0"/>
              <w:autoSpaceDN w:val="0"/>
              <w:jc w:val="center"/>
              <w:rPr>
                <w:sz w:val="24"/>
                <w:szCs w:val="24"/>
                <w:lang w:eastAsia="en-US"/>
              </w:rPr>
            </w:pPr>
            <w:r>
              <w:rPr>
                <w:sz w:val="24"/>
                <w:szCs w:val="24"/>
                <w:lang w:eastAsia="en-US"/>
              </w:rPr>
              <w:t>областной бюджет</w:t>
            </w:r>
          </w:p>
        </w:tc>
        <w:tc>
          <w:tcPr>
            <w:tcW w:w="709" w:type="dxa"/>
            <w:tcBorders>
              <w:top w:val="single" w:sz="4" w:space="0" w:color="auto"/>
              <w:left w:val="single" w:sz="4" w:space="0" w:color="auto"/>
              <w:bottom w:val="single" w:sz="4" w:space="0" w:color="auto"/>
              <w:right w:val="single" w:sz="4" w:space="0" w:color="auto"/>
            </w:tcBorders>
          </w:tcPr>
          <w:p w:rsidR="00267A71" w:rsidRPr="005973AD" w:rsidRDefault="00D7311C" w:rsidP="00A14448">
            <w:pPr>
              <w:widowControl w:val="0"/>
              <w:autoSpaceDE w:val="0"/>
              <w:autoSpaceDN w:val="0"/>
              <w:jc w:val="center"/>
              <w:rPr>
                <w:sz w:val="24"/>
                <w:szCs w:val="24"/>
                <w:lang w:eastAsia="en-US"/>
              </w:rPr>
            </w:pPr>
            <w:r w:rsidRPr="005973AD">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tcPr>
          <w:p w:rsidR="00267A71" w:rsidRPr="005973AD" w:rsidRDefault="002E04CA" w:rsidP="002E04CA">
            <w:pPr>
              <w:widowControl w:val="0"/>
              <w:autoSpaceDE w:val="0"/>
              <w:autoSpaceDN w:val="0"/>
              <w:rPr>
                <w:sz w:val="24"/>
                <w:szCs w:val="24"/>
                <w:lang w:eastAsia="en-US"/>
              </w:rPr>
            </w:pPr>
            <w:r w:rsidRPr="005973AD">
              <w:rPr>
                <w:sz w:val="24"/>
                <w:szCs w:val="24"/>
                <w:lang w:eastAsia="en-US"/>
              </w:rPr>
              <w:t>64,00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67A71"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67A71" w:rsidRPr="00883D9B" w:rsidRDefault="002E04CA" w:rsidP="00A14448">
            <w:pPr>
              <w:widowControl w:val="0"/>
              <w:autoSpaceDE w:val="0"/>
              <w:autoSpaceDN w:val="0"/>
              <w:jc w:val="center"/>
              <w:rPr>
                <w:sz w:val="24"/>
                <w:szCs w:val="24"/>
                <w:lang w:eastAsia="en-US"/>
              </w:rPr>
            </w:pPr>
            <w:r w:rsidRPr="00883D9B">
              <w:rPr>
                <w:sz w:val="24"/>
                <w:szCs w:val="24"/>
                <w:lang w:eastAsia="en-US"/>
              </w:rPr>
              <w:t>64,00</w:t>
            </w:r>
          </w:p>
        </w:tc>
      </w:tr>
      <w:tr w:rsidR="002E48C7" w:rsidRPr="007B046E" w:rsidTr="002E48C7">
        <w:trPr>
          <w:trHeight w:val="510"/>
        </w:trPr>
        <w:tc>
          <w:tcPr>
            <w:tcW w:w="426" w:type="dxa"/>
            <w:vMerge w:val="restart"/>
            <w:tcBorders>
              <w:left w:val="single" w:sz="4" w:space="0" w:color="auto"/>
              <w:right w:val="single" w:sz="4" w:space="0" w:color="auto"/>
            </w:tcBorders>
            <w:vAlign w:val="center"/>
          </w:tcPr>
          <w:p w:rsidR="002E48C7" w:rsidRPr="00DA42A8" w:rsidRDefault="003B2DB1" w:rsidP="00A14448">
            <w:pPr>
              <w:widowControl w:val="0"/>
              <w:autoSpaceDE w:val="0"/>
              <w:autoSpaceDN w:val="0"/>
              <w:rPr>
                <w:sz w:val="24"/>
                <w:szCs w:val="24"/>
                <w:lang w:eastAsia="en-US"/>
              </w:rPr>
            </w:pPr>
            <w:r>
              <w:rPr>
                <w:sz w:val="24"/>
                <w:szCs w:val="24"/>
                <w:lang w:eastAsia="en-US"/>
              </w:rPr>
              <w:t>6.5</w:t>
            </w:r>
          </w:p>
        </w:tc>
        <w:tc>
          <w:tcPr>
            <w:tcW w:w="1418" w:type="dxa"/>
            <w:vMerge w:val="restart"/>
            <w:tcBorders>
              <w:left w:val="single" w:sz="4" w:space="0" w:color="auto"/>
              <w:right w:val="single" w:sz="4" w:space="0" w:color="auto"/>
            </w:tcBorders>
          </w:tcPr>
          <w:p w:rsidR="002E48C7" w:rsidRDefault="002E48C7" w:rsidP="00A14448">
            <w:pPr>
              <w:widowControl w:val="0"/>
              <w:autoSpaceDE w:val="0"/>
              <w:autoSpaceDN w:val="0"/>
              <w:rPr>
                <w:sz w:val="24"/>
                <w:szCs w:val="24"/>
                <w:lang w:eastAsia="en-US"/>
              </w:rPr>
            </w:pPr>
            <w:r>
              <w:rPr>
                <w:sz w:val="24"/>
                <w:szCs w:val="24"/>
                <w:lang w:eastAsia="en-US"/>
              </w:rPr>
              <w:t>Замена светильников по ул.</w:t>
            </w:r>
          </w:p>
          <w:p w:rsidR="002E48C7" w:rsidRDefault="002E48C7" w:rsidP="00A14448">
            <w:pPr>
              <w:widowControl w:val="0"/>
              <w:autoSpaceDE w:val="0"/>
              <w:autoSpaceDN w:val="0"/>
              <w:rPr>
                <w:sz w:val="24"/>
                <w:szCs w:val="24"/>
                <w:lang w:eastAsia="en-US"/>
              </w:rPr>
            </w:pPr>
            <w:r>
              <w:rPr>
                <w:sz w:val="24"/>
                <w:szCs w:val="24"/>
                <w:lang w:eastAsia="en-US"/>
              </w:rPr>
              <w:t>Советской</w:t>
            </w:r>
          </w:p>
          <w:p w:rsidR="002E48C7" w:rsidRDefault="002E48C7" w:rsidP="00A14448">
            <w:pPr>
              <w:widowControl w:val="0"/>
              <w:autoSpaceDE w:val="0"/>
              <w:autoSpaceDN w:val="0"/>
              <w:rPr>
                <w:sz w:val="24"/>
                <w:szCs w:val="24"/>
                <w:lang w:eastAsia="en-US"/>
              </w:rPr>
            </w:pPr>
          </w:p>
          <w:p w:rsidR="002E48C7" w:rsidRPr="00DA42A8" w:rsidRDefault="002E48C7" w:rsidP="00A14448">
            <w:pPr>
              <w:widowControl w:val="0"/>
              <w:autoSpaceDE w:val="0"/>
              <w:autoSpaceDN w:val="0"/>
              <w:rPr>
                <w:sz w:val="24"/>
                <w:szCs w:val="24"/>
                <w:lang w:eastAsia="en-US"/>
              </w:rPr>
            </w:pPr>
          </w:p>
        </w:tc>
        <w:tc>
          <w:tcPr>
            <w:tcW w:w="1417" w:type="dxa"/>
            <w:vMerge w:val="restart"/>
            <w:tcBorders>
              <w:left w:val="single" w:sz="4" w:space="0" w:color="auto"/>
              <w:right w:val="single" w:sz="4" w:space="0" w:color="auto"/>
            </w:tcBorders>
          </w:tcPr>
          <w:p w:rsidR="002E48C7" w:rsidRPr="00DA42A8" w:rsidRDefault="00D22AD0" w:rsidP="00A14448">
            <w:pPr>
              <w:widowControl w:val="0"/>
              <w:autoSpaceDE w:val="0"/>
              <w:autoSpaceDN w:val="0"/>
              <w:jc w:val="center"/>
              <w:rPr>
                <w:sz w:val="24"/>
                <w:szCs w:val="24"/>
                <w:lang w:eastAsia="en-US"/>
              </w:rPr>
            </w:pPr>
            <w:r>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tcPr>
          <w:p w:rsidR="002E48C7" w:rsidRDefault="002E48C7" w:rsidP="00A14448">
            <w:pPr>
              <w:widowControl w:val="0"/>
              <w:autoSpaceDE w:val="0"/>
              <w:autoSpaceDN w:val="0"/>
              <w:jc w:val="center"/>
              <w:rPr>
                <w:sz w:val="24"/>
                <w:szCs w:val="24"/>
                <w:lang w:eastAsia="en-US"/>
              </w:rPr>
            </w:pPr>
            <w:r>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2E48C7" w:rsidRPr="005973AD" w:rsidRDefault="00D22AD0" w:rsidP="00A14448">
            <w:pPr>
              <w:widowControl w:val="0"/>
              <w:autoSpaceDE w:val="0"/>
              <w:autoSpaceDN w:val="0"/>
              <w:jc w:val="center"/>
              <w:rPr>
                <w:sz w:val="24"/>
                <w:szCs w:val="24"/>
                <w:lang w:eastAsia="en-US"/>
              </w:rPr>
            </w:pPr>
            <w:r w:rsidRPr="005973AD">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tcPr>
          <w:p w:rsidR="002E48C7" w:rsidRPr="005973AD" w:rsidRDefault="00D22AD0" w:rsidP="002E04CA">
            <w:pPr>
              <w:widowControl w:val="0"/>
              <w:autoSpaceDE w:val="0"/>
              <w:autoSpaceDN w:val="0"/>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E48C7" w:rsidRPr="005973AD" w:rsidRDefault="00D22AD0" w:rsidP="00A14448">
            <w:pPr>
              <w:widowControl w:val="0"/>
              <w:autoSpaceDE w:val="0"/>
              <w:autoSpaceDN w:val="0"/>
              <w:jc w:val="center"/>
              <w:rPr>
                <w:sz w:val="24"/>
                <w:szCs w:val="24"/>
                <w:lang w:eastAsia="en-US"/>
              </w:rPr>
            </w:pPr>
            <w:r w:rsidRPr="005973AD">
              <w:rPr>
                <w:sz w:val="24"/>
                <w:szCs w:val="24"/>
                <w:lang w:eastAsia="en-US"/>
              </w:rPr>
              <w:t>129,07</w:t>
            </w:r>
          </w:p>
        </w:tc>
        <w:tc>
          <w:tcPr>
            <w:tcW w:w="992" w:type="dxa"/>
            <w:tcBorders>
              <w:top w:val="single" w:sz="4" w:space="0" w:color="auto"/>
              <w:left w:val="single" w:sz="4" w:space="0" w:color="auto"/>
              <w:bottom w:val="single" w:sz="4" w:space="0" w:color="auto"/>
              <w:right w:val="single" w:sz="4" w:space="0" w:color="auto"/>
            </w:tcBorders>
          </w:tcPr>
          <w:p w:rsidR="002E48C7" w:rsidRPr="005973AD" w:rsidRDefault="00D22AD0"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E48C7" w:rsidRDefault="00D22AD0"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E48C7" w:rsidRPr="00883D9B" w:rsidRDefault="00D22AD0" w:rsidP="00A14448">
            <w:pPr>
              <w:widowControl w:val="0"/>
              <w:autoSpaceDE w:val="0"/>
              <w:autoSpaceDN w:val="0"/>
              <w:jc w:val="center"/>
              <w:rPr>
                <w:sz w:val="24"/>
                <w:szCs w:val="24"/>
                <w:lang w:eastAsia="en-US"/>
              </w:rPr>
            </w:pPr>
            <w:r>
              <w:rPr>
                <w:sz w:val="24"/>
                <w:szCs w:val="24"/>
                <w:lang w:eastAsia="en-US"/>
              </w:rPr>
              <w:t>129,07</w:t>
            </w:r>
          </w:p>
        </w:tc>
      </w:tr>
      <w:tr w:rsidR="002E48C7" w:rsidRPr="007B046E" w:rsidTr="002E48C7">
        <w:trPr>
          <w:trHeight w:val="1110"/>
        </w:trPr>
        <w:tc>
          <w:tcPr>
            <w:tcW w:w="426" w:type="dxa"/>
            <w:vMerge/>
            <w:tcBorders>
              <w:left w:val="single" w:sz="4" w:space="0" w:color="auto"/>
              <w:right w:val="single" w:sz="4" w:space="0" w:color="auto"/>
            </w:tcBorders>
            <w:vAlign w:val="center"/>
          </w:tcPr>
          <w:p w:rsidR="002E48C7" w:rsidRPr="00DA42A8" w:rsidRDefault="002E48C7"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tcPr>
          <w:p w:rsidR="002E48C7" w:rsidRDefault="002E48C7"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tcPr>
          <w:p w:rsidR="002E48C7" w:rsidRPr="00DA42A8" w:rsidRDefault="002E48C7"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E48C7" w:rsidRDefault="002E48C7" w:rsidP="00A14448">
            <w:pPr>
              <w:widowControl w:val="0"/>
              <w:autoSpaceDE w:val="0"/>
              <w:autoSpaceDN w:val="0"/>
              <w:jc w:val="center"/>
              <w:rPr>
                <w:sz w:val="24"/>
                <w:szCs w:val="24"/>
                <w:lang w:eastAsia="en-US"/>
              </w:rPr>
            </w:pPr>
            <w:r>
              <w:rPr>
                <w:sz w:val="24"/>
                <w:szCs w:val="24"/>
                <w:lang w:eastAsia="en-US"/>
              </w:rPr>
              <w:t>Местный</w:t>
            </w:r>
          </w:p>
          <w:p w:rsidR="002E48C7" w:rsidRDefault="002E48C7" w:rsidP="00A14448">
            <w:pPr>
              <w:widowControl w:val="0"/>
              <w:autoSpaceDE w:val="0"/>
              <w:autoSpaceDN w:val="0"/>
              <w:jc w:val="center"/>
              <w:rPr>
                <w:sz w:val="24"/>
                <w:szCs w:val="24"/>
                <w:lang w:eastAsia="en-US"/>
              </w:rPr>
            </w:pPr>
            <w:r>
              <w:rPr>
                <w:sz w:val="24"/>
                <w:szCs w:val="24"/>
                <w:lang w:eastAsia="en-US"/>
              </w:rPr>
              <w:t>бюджет</w:t>
            </w:r>
          </w:p>
        </w:tc>
        <w:tc>
          <w:tcPr>
            <w:tcW w:w="709" w:type="dxa"/>
            <w:tcBorders>
              <w:top w:val="single" w:sz="4" w:space="0" w:color="auto"/>
              <w:left w:val="single" w:sz="4" w:space="0" w:color="auto"/>
              <w:bottom w:val="single" w:sz="4" w:space="0" w:color="auto"/>
              <w:right w:val="single" w:sz="4" w:space="0" w:color="auto"/>
            </w:tcBorders>
          </w:tcPr>
          <w:p w:rsidR="002E48C7" w:rsidRPr="005973AD" w:rsidRDefault="00D22AD0" w:rsidP="00A14448">
            <w:pPr>
              <w:widowControl w:val="0"/>
              <w:autoSpaceDE w:val="0"/>
              <w:autoSpaceDN w:val="0"/>
              <w:jc w:val="center"/>
              <w:rPr>
                <w:sz w:val="24"/>
                <w:szCs w:val="24"/>
                <w:lang w:eastAsia="en-US"/>
              </w:rPr>
            </w:pPr>
            <w:r w:rsidRPr="005973AD">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tcPr>
          <w:p w:rsidR="002E48C7" w:rsidRPr="005973AD" w:rsidRDefault="00D22AD0" w:rsidP="002E04CA">
            <w:pPr>
              <w:widowControl w:val="0"/>
              <w:autoSpaceDE w:val="0"/>
              <w:autoSpaceDN w:val="0"/>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E48C7" w:rsidRPr="005973AD" w:rsidRDefault="00D22AD0" w:rsidP="00A14448">
            <w:pPr>
              <w:widowControl w:val="0"/>
              <w:autoSpaceDE w:val="0"/>
              <w:autoSpaceDN w:val="0"/>
              <w:jc w:val="center"/>
              <w:rPr>
                <w:sz w:val="24"/>
                <w:szCs w:val="24"/>
                <w:lang w:eastAsia="en-US"/>
              </w:rPr>
            </w:pPr>
            <w:r w:rsidRPr="005973AD">
              <w:rPr>
                <w:sz w:val="24"/>
                <w:szCs w:val="24"/>
                <w:lang w:eastAsia="en-US"/>
              </w:rPr>
              <w:t>129,07</w:t>
            </w:r>
          </w:p>
        </w:tc>
        <w:tc>
          <w:tcPr>
            <w:tcW w:w="992" w:type="dxa"/>
            <w:tcBorders>
              <w:top w:val="single" w:sz="4" w:space="0" w:color="auto"/>
              <w:left w:val="single" w:sz="4" w:space="0" w:color="auto"/>
              <w:bottom w:val="single" w:sz="4" w:space="0" w:color="auto"/>
              <w:right w:val="single" w:sz="4" w:space="0" w:color="auto"/>
            </w:tcBorders>
          </w:tcPr>
          <w:p w:rsidR="002E48C7" w:rsidRPr="005973AD" w:rsidRDefault="00D22AD0"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E48C7" w:rsidRDefault="00D22AD0"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E48C7" w:rsidRPr="00883D9B" w:rsidRDefault="00D22AD0" w:rsidP="00A14448">
            <w:pPr>
              <w:widowControl w:val="0"/>
              <w:autoSpaceDE w:val="0"/>
              <w:autoSpaceDN w:val="0"/>
              <w:jc w:val="center"/>
              <w:rPr>
                <w:sz w:val="24"/>
                <w:szCs w:val="24"/>
                <w:lang w:eastAsia="en-US"/>
              </w:rPr>
            </w:pPr>
            <w:r>
              <w:rPr>
                <w:sz w:val="24"/>
                <w:szCs w:val="24"/>
                <w:lang w:eastAsia="en-US"/>
              </w:rPr>
              <w:t>129,07</w:t>
            </w:r>
          </w:p>
        </w:tc>
      </w:tr>
      <w:tr w:rsidR="00A14448" w:rsidRPr="007B046E" w:rsidTr="00C462A7">
        <w:trPr>
          <w:trHeight w:val="615"/>
        </w:trPr>
        <w:tc>
          <w:tcPr>
            <w:tcW w:w="426" w:type="dxa"/>
            <w:vMerge w:val="restart"/>
            <w:tcBorders>
              <w:top w:val="single" w:sz="4" w:space="0" w:color="auto"/>
              <w:left w:val="single" w:sz="4" w:space="0" w:color="auto"/>
              <w:right w:val="single" w:sz="4" w:space="0" w:color="auto"/>
            </w:tcBorders>
            <w:vAlign w:val="center"/>
          </w:tcPr>
          <w:p w:rsidR="00A14448" w:rsidRPr="00DA42A8" w:rsidRDefault="003B2DB1" w:rsidP="00A14448">
            <w:pPr>
              <w:widowControl w:val="0"/>
              <w:autoSpaceDE w:val="0"/>
              <w:autoSpaceDN w:val="0"/>
              <w:rPr>
                <w:sz w:val="24"/>
                <w:szCs w:val="24"/>
                <w:lang w:eastAsia="en-US"/>
              </w:rPr>
            </w:pPr>
            <w:r>
              <w:rPr>
                <w:sz w:val="24"/>
                <w:szCs w:val="24"/>
                <w:lang w:eastAsia="en-US"/>
              </w:rPr>
              <w:t>6.6</w:t>
            </w:r>
          </w:p>
        </w:tc>
        <w:tc>
          <w:tcPr>
            <w:tcW w:w="1418" w:type="dxa"/>
            <w:vMerge w:val="restart"/>
            <w:tcBorders>
              <w:top w:val="single" w:sz="4" w:space="0" w:color="auto"/>
              <w:left w:val="single" w:sz="4" w:space="0" w:color="auto"/>
              <w:right w:val="single" w:sz="4" w:space="0" w:color="auto"/>
            </w:tcBorders>
          </w:tcPr>
          <w:p w:rsidR="00A14448" w:rsidRPr="00DA42A8" w:rsidRDefault="00A14448" w:rsidP="00A14448">
            <w:pPr>
              <w:widowControl w:val="0"/>
              <w:autoSpaceDE w:val="0"/>
              <w:autoSpaceDN w:val="0"/>
              <w:rPr>
                <w:sz w:val="24"/>
                <w:szCs w:val="24"/>
                <w:lang w:eastAsia="en-US"/>
              </w:rPr>
            </w:pPr>
            <w:r w:rsidRPr="00DA42A8">
              <w:rPr>
                <w:sz w:val="24"/>
                <w:szCs w:val="24"/>
                <w:lang w:eastAsia="en-US"/>
              </w:rPr>
              <w:t xml:space="preserve">Замена приборов учета электроэнергии </w:t>
            </w:r>
          </w:p>
          <w:p w:rsidR="00A14448" w:rsidRPr="00DA42A8" w:rsidRDefault="00A14448" w:rsidP="00A14448">
            <w:pPr>
              <w:widowControl w:val="0"/>
              <w:autoSpaceDE w:val="0"/>
              <w:autoSpaceDN w:val="0"/>
              <w:rPr>
                <w:sz w:val="24"/>
                <w:szCs w:val="24"/>
                <w:lang w:eastAsia="en-US"/>
              </w:rPr>
            </w:pPr>
            <w:r w:rsidRPr="00DA42A8">
              <w:rPr>
                <w:sz w:val="24"/>
                <w:szCs w:val="24"/>
                <w:lang w:eastAsia="en-US"/>
              </w:rPr>
              <w:t>уличного освещения</w:t>
            </w:r>
          </w:p>
          <w:p w:rsidR="00A14448" w:rsidRPr="00DA42A8" w:rsidRDefault="00A14448" w:rsidP="00A14448">
            <w:pPr>
              <w:widowControl w:val="0"/>
              <w:autoSpaceDE w:val="0"/>
              <w:autoSpaceDN w:val="0"/>
              <w:rPr>
                <w:sz w:val="24"/>
                <w:szCs w:val="24"/>
                <w:lang w:eastAsia="en-US"/>
              </w:rPr>
            </w:pPr>
          </w:p>
          <w:p w:rsidR="00A14448" w:rsidRPr="00DA42A8" w:rsidRDefault="00A14448" w:rsidP="00A14448">
            <w:pPr>
              <w:widowControl w:val="0"/>
              <w:autoSpaceDE w:val="0"/>
              <w:autoSpaceDN w:val="0"/>
              <w:rPr>
                <w:sz w:val="24"/>
                <w:szCs w:val="24"/>
                <w:lang w:eastAsia="en-US"/>
              </w:rPr>
            </w:pPr>
          </w:p>
        </w:tc>
        <w:tc>
          <w:tcPr>
            <w:tcW w:w="1417" w:type="dxa"/>
            <w:vMerge w:val="restart"/>
            <w:tcBorders>
              <w:top w:val="single" w:sz="4" w:space="0" w:color="auto"/>
              <w:left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161,42</w:t>
            </w:r>
          </w:p>
        </w:tc>
        <w:tc>
          <w:tcPr>
            <w:tcW w:w="851"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161,42</w:t>
            </w:r>
          </w:p>
        </w:tc>
      </w:tr>
      <w:tr w:rsidR="00A14448" w:rsidRPr="007B046E" w:rsidTr="00C462A7">
        <w:trPr>
          <w:trHeight w:val="1065"/>
        </w:trPr>
        <w:tc>
          <w:tcPr>
            <w:tcW w:w="426" w:type="dxa"/>
            <w:vMerge/>
            <w:tcBorders>
              <w:left w:val="single" w:sz="4" w:space="0" w:color="auto"/>
              <w:right w:val="single" w:sz="4" w:space="0" w:color="auto"/>
            </w:tcBorders>
            <w:vAlign w:val="center"/>
          </w:tcPr>
          <w:p w:rsidR="00A14448" w:rsidRPr="00DA42A8" w:rsidRDefault="00A14448"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tcPr>
          <w:p w:rsidR="00A14448" w:rsidRPr="00DA42A8" w:rsidRDefault="00A14448"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16,14</w:t>
            </w:r>
          </w:p>
        </w:tc>
        <w:tc>
          <w:tcPr>
            <w:tcW w:w="851"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16,14</w:t>
            </w:r>
          </w:p>
        </w:tc>
      </w:tr>
      <w:tr w:rsidR="00A14448" w:rsidRPr="007B046E" w:rsidTr="00C462A7">
        <w:trPr>
          <w:trHeight w:val="1110"/>
        </w:trPr>
        <w:tc>
          <w:tcPr>
            <w:tcW w:w="426" w:type="dxa"/>
            <w:vMerge/>
            <w:tcBorders>
              <w:left w:val="single" w:sz="4" w:space="0" w:color="auto"/>
              <w:bottom w:val="single" w:sz="4" w:space="0" w:color="auto"/>
              <w:right w:val="single" w:sz="4" w:space="0" w:color="auto"/>
            </w:tcBorders>
            <w:vAlign w:val="center"/>
          </w:tcPr>
          <w:p w:rsidR="00A14448" w:rsidRPr="00DA42A8" w:rsidRDefault="00A14448" w:rsidP="00A14448">
            <w:pPr>
              <w:widowControl w:val="0"/>
              <w:autoSpaceDE w:val="0"/>
              <w:autoSpaceDN w:val="0"/>
              <w:rPr>
                <w:sz w:val="24"/>
                <w:szCs w:val="24"/>
                <w:lang w:eastAsia="en-US"/>
              </w:rPr>
            </w:pPr>
          </w:p>
        </w:tc>
        <w:tc>
          <w:tcPr>
            <w:tcW w:w="1418" w:type="dxa"/>
            <w:vMerge/>
            <w:tcBorders>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rPr>
                <w:sz w:val="24"/>
                <w:szCs w:val="24"/>
                <w:lang w:eastAsia="en-US"/>
              </w:rPr>
            </w:pPr>
          </w:p>
        </w:tc>
        <w:tc>
          <w:tcPr>
            <w:tcW w:w="1417" w:type="dxa"/>
            <w:vMerge/>
            <w:tcBorders>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14448" w:rsidRPr="00DA42A8" w:rsidRDefault="00A14448" w:rsidP="00A14448">
            <w:pPr>
              <w:widowControl w:val="0"/>
              <w:autoSpaceDE w:val="0"/>
              <w:autoSpaceDN w:val="0"/>
              <w:jc w:val="center"/>
              <w:rPr>
                <w:sz w:val="24"/>
                <w:szCs w:val="24"/>
                <w:lang w:eastAsia="en-US"/>
              </w:rPr>
            </w:pPr>
            <w:r w:rsidRPr="00DA42A8">
              <w:rPr>
                <w:sz w:val="24"/>
                <w:szCs w:val="24"/>
                <w:lang w:eastAsia="en-US"/>
              </w:rPr>
              <w:t>Областной бюджет</w:t>
            </w:r>
          </w:p>
        </w:tc>
        <w:tc>
          <w:tcPr>
            <w:tcW w:w="709" w:type="dxa"/>
            <w:tcBorders>
              <w:top w:val="single" w:sz="4" w:space="0" w:color="auto"/>
              <w:left w:val="single" w:sz="4" w:space="0" w:color="auto"/>
              <w:bottom w:val="single" w:sz="4" w:space="0" w:color="auto"/>
              <w:right w:val="single" w:sz="4" w:space="0" w:color="auto"/>
            </w:tcBorders>
          </w:tcPr>
          <w:p w:rsidR="00A14448" w:rsidRPr="005973AD" w:rsidRDefault="00A14448" w:rsidP="00A14448">
            <w:pPr>
              <w:widowControl w:val="0"/>
              <w:autoSpaceDE w:val="0"/>
              <w:autoSpaceDN w:val="0"/>
              <w:jc w:val="center"/>
              <w:rPr>
                <w:sz w:val="24"/>
                <w:szCs w:val="24"/>
                <w:lang w:eastAsia="en-US"/>
              </w:rPr>
            </w:pPr>
            <w:r w:rsidRPr="005973AD">
              <w:rPr>
                <w:sz w:val="24"/>
                <w:szCs w:val="24"/>
                <w:lang w:eastAsia="en-US"/>
              </w:rPr>
              <w:t>145,28</w:t>
            </w:r>
          </w:p>
        </w:tc>
        <w:tc>
          <w:tcPr>
            <w:tcW w:w="851"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A14448"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145,28</w:t>
            </w:r>
          </w:p>
        </w:tc>
      </w:tr>
      <w:tr w:rsidR="00C462A7" w:rsidRPr="007B046E" w:rsidTr="00C462A7">
        <w:tc>
          <w:tcPr>
            <w:tcW w:w="426" w:type="dxa"/>
            <w:vMerge w:val="restart"/>
            <w:tcBorders>
              <w:top w:val="single" w:sz="4" w:space="0" w:color="auto"/>
              <w:left w:val="single" w:sz="4" w:space="0" w:color="auto"/>
              <w:right w:val="single" w:sz="4" w:space="0" w:color="auto"/>
            </w:tcBorders>
            <w:vAlign w:val="center"/>
            <w:hideMark/>
          </w:tcPr>
          <w:p w:rsidR="00C462A7" w:rsidRDefault="003B2DB1" w:rsidP="00A14448">
            <w:pPr>
              <w:widowControl w:val="0"/>
              <w:autoSpaceDE w:val="0"/>
              <w:autoSpaceDN w:val="0"/>
              <w:rPr>
                <w:sz w:val="24"/>
                <w:szCs w:val="24"/>
                <w:lang w:eastAsia="en-US"/>
              </w:rPr>
            </w:pPr>
            <w:r>
              <w:rPr>
                <w:sz w:val="24"/>
                <w:szCs w:val="24"/>
                <w:lang w:eastAsia="en-US"/>
              </w:rPr>
              <w:t>6.7</w:t>
            </w:r>
          </w:p>
          <w:p w:rsidR="003B2DB1" w:rsidRDefault="003B2DB1" w:rsidP="00A14448">
            <w:pPr>
              <w:widowControl w:val="0"/>
              <w:autoSpaceDE w:val="0"/>
              <w:autoSpaceDN w:val="0"/>
              <w:rPr>
                <w:sz w:val="24"/>
                <w:szCs w:val="24"/>
                <w:lang w:eastAsia="en-US"/>
              </w:rPr>
            </w:pPr>
          </w:p>
          <w:p w:rsidR="003B2DB1" w:rsidRDefault="003B2DB1" w:rsidP="00A14448">
            <w:pPr>
              <w:widowControl w:val="0"/>
              <w:autoSpaceDE w:val="0"/>
              <w:autoSpaceDN w:val="0"/>
              <w:rPr>
                <w:sz w:val="24"/>
                <w:szCs w:val="24"/>
                <w:lang w:eastAsia="en-US"/>
              </w:rPr>
            </w:pPr>
          </w:p>
          <w:p w:rsidR="003B2DB1" w:rsidRPr="002E48C7" w:rsidRDefault="003B2DB1" w:rsidP="00A14448">
            <w:pPr>
              <w:widowControl w:val="0"/>
              <w:autoSpaceDE w:val="0"/>
              <w:autoSpaceDN w:val="0"/>
              <w:rPr>
                <w:sz w:val="24"/>
                <w:szCs w:val="24"/>
                <w:lang w:eastAsia="en-US"/>
              </w:rPr>
            </w:pPr>
          </w:p>
        </w:tc>
        <w:tc>
          <w:tcPr>
            <w:tcW w:w="1418" w:type="dxa"/>
            <w:vMerge w:val="restart"/>
            <w:tcBorders>
              <w:top w:val="single" w:sz="4" w:space="0" w:color="auto"/>
              <w:left w:val="single" w:sz="4" w:space="0" w:color="auto"/>
              <w:right w:val="single" w:sz="4" w:space="0" w:color="auto"/>
            </w:tcBorders>
            <w:hideMark/>
          </w:tcPr>
          <w:p w:rsidR="00C462A7" w:rsidRPr="002E48C7" w:rsidRDefault="00C462A7" w:rsidP="00A14448">
            <w:pPr>
              <w:widowControl w:val="0"/>
              <w:autoSpaceDE w:val="0"/>
              <w:autoSpaceDN w:val="0"/>
              <w:rPr>
                <w:sz w:val="24"/>
                <w:szCs w:val="24"/>
                <w:lang w:eastAsia="en-US"/>
              </w:rPr>
            </w:pPr>
            <w:r w:rsidRPr="002E48C7">
              <w:rPr>
                <w:sz w:val="24"/>
                <w:szCs w:val="24"/>
                <w:lang w:eastAsia="en-US"/>
              </w:rPr>
              <w:t>Оплата электрической энергии</w:t>
            </w:r>
          </w:p>
          <w:p w:rsidR="009D48EA" w:rsidRPr="002E48C7" w:rsidRDefault="009D48EA" w:rsidP="00A14448">
            <w:pPr>
              <w:widowControl w:val="0"/>
              <w:autoSpaceDE w:val="0"/>
              <w:autoSpaceDN w:val="0"/>
              <w:rPr>
                <w:sz w:val="24"/>
                <w:szCs w:val="24"/>
                <w:lang w:eastAsia="en-US"/>
              </w:rPr>
            </w:pPr>
          </w:p>
          <w:p w:rsidR="009D48EA" w:rsidRPr="002E48C7" w:rsidRDefault="009D48EA" w:rsidP="00A14448">
            <w:pPr>
              <w:widowControl w:val="0"/>
              <w:autoSpaceDE w:val="0"/>
              <w:autoSpaceDN w:val="0"/>
              <w:rPr>
                <w:sz w:val="24"/>
                <w:szCs w:val="24"/>
                <w:lang w:eastAsia="en-US"/>
              </w:rPr>
            </w:pPr>
          </w:p>
          <w:p w:rsidR="009D48EA" w:rsidRPr="002E48C7" w:rsidRDefault="009D48EA" w:rsidP="00A14448">
            <w:pPr>
              <w:widowControl w:val="0"/>
              <w:autoSpaceDE w:val="0"/>
              <w:autoSpaceDN w:val="0"/>
              <w:rPr>
                <w:sz w:val="24"/>
                <w:szCs w:val="24"/>
                <w:lang w:eastAsia="en-US"/>
              </w:rPr>
            </w:pPr>
          </w:p>
          <w:p w:rsidR="009D48EA" w:rsidRDefault="009D48EA" w:rsidP="00A14448">
            <w:pPr>
              <w:widowControl w:val="0"/>
              <w:autoSpaceDE w:val="0"/>
              <w:autoSpaceDN w:val="0"/>
              <w:rPr>
                <w:sz w:val="24"/>
                <w:szCs w:val="24"/>
                <w:lang w:eastAsia="en-US"/>
              </w:rPr>
            </w:pPr>
          </w:p>
          <w:p w:rsidR="002E48C7" w:rsidRPr="002E48C7" w:rsidRDefault="002E48C7" w:rsidP="00A14448">
            <w:pPr>
              <w:widowControl w:val="0"/>
              <w:autoSpaceDE w:val="0"/>
              <w:autoSpaceDN w:val="0"/>
              <w:rPr>
                <w:sz w:val="24"/>
                <w:szCs w:val="24"/>
                <w:lang w:eastAsia="en-US"/>
              </w:rPr>
            </w:pPr>
          </w:p>
          <w:p w:rsidR="009D48EA" w:rsidRPr="002E48C7" w:rsidRDefault="009D48EA" w:rsidP="00A14448">
            <w:pPr>
              <w:widowControl w:val="0"/>
              <w:autoSpaceDE w:val="0"/>
              <w:autoSpaceDN w:val="0"/>
              <w:rPr>
                <w:sz w:val="24"/>
                <w:szCs w:val="24"/>
                <w:lang w:eastAsia="en-US"/>
              </w:rPr>
            </w:pPr>
          </w:p>
          <w:p w:rsidR="009D48EA" w:rsidRPr="002E48C7" w:rsidRDefault="009D48EA" w:rsidP="00A14448">
            <w:pPr>
              <w:widowControl w:val="0"/>
              <w:autoSpaceDE w:val="0"/>
              <w:autoSpaceDN w:val="0"/>
              <w:rPr>
                <w:sz w:val="24"/>
                <w:szCs w:val="24"/>
                <w:lang w:eastAsia="en-US"/>
              </w:rPr>
            </w:pPr>
          </w:p>
          <w:p w:rsidR="009D48EA" w:rsidRPr="002E48C7" w:rsidRDefault="009D48EA" w:rsidP="00A14448">
            <w:pPr>
              <w:widowControl w:val="0"/>
              <w:autoSpaceDE w:val="0"/>
              <w:autoSpaceDN w:val="0"/>
              <w:rPr>
                <w:sz w:val="24"/>
                <w:szCs w:val="24"/>
                <w:lang w:eastAsia="en-US"/>
              </w:rPr>
            </w:pPr>
            <w:r w:rsidRPr="002E48C7">
              <w:rPr>
                <w:sz w:val="24"/>
                <w:szCs w:val="24"/>
                <w:lang w:eastAsia="en-US"/>
              </w:rPr>
              <w:t>Озеленение</w:t>
            </w:r>
          </w:p>
        </w:tc>
        <w:tc>
          <w:tcPr>
            <w:tcW w:w="1417" w:type="dxa"/>
            <w:vMerge w:val="restart"/>
            <w:tcBorders>
              <w:top w:val="single" w:sz="4" w:space="0" w:color="auto"/>
              <w:left w:val="single" w:sz="4" w:space="0" w:color="auto"/>
              <w:right w:val="single" w:sz="4" w:space="0" w:color="auto"/>
            </w:tcBorders>
            <w:hideMark/>
          </w:tcPr>
          <w:p w:rsidR="00C462A7" w:rsidRPr="002E48C7" w:rsidRDefault="00C462A7" w:rsidP="00A14448">
            <w:pPr>
              <w:widowControl w:val="0"/>
              <w:autoSpaceDE w:val="0"/>
              <w:autoSpaceDN w:val="0"/>
              <w:jc w:val="center"/>
              <w:rPr>
                <w:sz w:val="24"/>
                <w:szCs w:val="24"/>
                <w:lang w:eastAsia="en-US"/>
              </w:rPr>
            </w:pPr>
            <w:r w:rsidRPr="002E48C7">
              <w:rPr>
                <w:sz w:val="24"/>
                <w:szCs w:val="24"/>
                <w:lang w:eastAsia="en-US"/>
              </w:rPr>
              <w:lastRenderedPageBreak/>
              <w:t>Комитет по жилищно-коммунальному хозяйству, транспорту и связи</w:t>
            </w:r>
          </w:p>
          <w:p w:rsidR="009D48EA" w:rsidRDefault="009D48EA" w:rsidP="00A14448">
            <w:pPr>
              <w:widowControl w:val="0"/>
              <w:autoSpaceDE w:val="0"/>
              <w:autoSpaceDN w:val="0"/>
              <w:jc w:val="center"/>
              <w:rPr>
                <w:sz w:val="24"/>
                <w:szCs w:val="24"/>
                <w:lang w:eastAsia="en-US"/>
              </w:rPr>
            </w:pPr>
          </w:p>
          <w:p w:rsidR="002E48C7" w:rsidRPr="002E48C7" w:rsidRDefault="002E48C7" w:rsidP="00A14448">
            <w:pPr>
              <w:widowControl w:val="0"/>
              <w:autoSpaceDE w:val="0"/>
              <w:autoSpaceDN w:val="0"/>
              <w:jc w:val="center"/>
              <w:rPr>
                <w:sz w:val="24"/>
                <w:szCs w:val="24"/>
                <w:lang w:eastAsia="en-US"/>
              </w:rPr>
            </w:pPr>
          </w:p>
          <w:p w:rsidR="009D48EA" w:rsidRPr="002E48C7" w:rsidRDefault="009D48EA" w:rsidP="00A14448">
            <w:pPr>
              <w:widowControl w:val="0"/>
              <w:autoSpaceDE w:val="0"/>
              <w:autoSpaceDN w:val="0"/>
              <w:jc w:val="center"/>
              <w:rPr>
                <w:sz w:val="24"/>
                <w:szCs w:val="24"/>
                <w:lang w:eastAsia="en-US"/>
              </w:rPr>
            </w:pPr>
            <w:r w:rsidRPr="002E48C7">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hideMark/>
          </w:tcPr>
          <w:p w:rsidR="00C462A7" w:rsidRPr="002E48C7" w:rsidRDefault="00C462A7" w:rsidP="00A14448">
            <w:pPr>
              <w:widowControl w:val="0"/>
              <w:autoSpaceDE w:val="0"/>
              <w:autoSpaceDN w:val="0"/>
              <w:jc w:val="center"/>
              <w:rPr>
                <w:sz w:val="24"/>
                <w:szCs w:val="24"/>
                <w:lang w:eastAsia="en-US"/>
              </w:rPr>
            </w:pPr>
            <w:r w:rsidRPr="002E48C7">
              <w:rPr>
                <w:sz w:val="24"/>
                <w:szCs w:val="24"/>
                <w:lang w:eastAsia="en-US"/>
              </w:rPr>
              <w:lastRenderedPageBreak/>
              <w:t>всего</w:t>
            </w:r>
          </w:p>
        </w:tc>
        <w:tc>
          <w:tcPr>
            <w:tcW w:w="709" w:type="dxa"/>
            <w:tcBorders>
              <w:top w:val="single" w:sz="4" w:space="0" w:color="auto"/>
              <w:left w:val="single" w:sz="4" w:space="0" w:color="auto"/>
              <w:bottom w:val="single" w:sz="4" w:space="0" w:color="auto"/>
              <w:right w:val="single" w:sz="4" w:space="0" w:color="auto"/>
            </w:tcBorders>
            <w:hideMark/>
          </w:tcPr>
          <w:p w:rsidR="00C462A7" w:rsidRPr="005973AD" w:rsidRDefault="00C462A7" w:rsidP="00A14448">
            <w:pPr>
              <w:widowControl w:val="0"/>
              <w:autoSpaceDE w:val="0"/>
              <w:autoSpaceDN w:val="0"/>
              <w:jc w:val="center"/>
              <w:rPr>
                <w:sz w:val="24"/>
                <w:szCs w:val="24"/>
                <w:lang w:eastAsia="en-US"/>
              </w:rPr>
            </w:pPr>
            <w:r w:rsidRPr="005973AD">
              <w:rPr>
                <w:sz w:val="24"/>
                <w:szCs w:val="24"/>
                <w:lang w:eastAsia="en-US"/>
              </w:rPr>
              <w:t>5806,29</w:t>
            </w:r>
          </w:p>
        </w:tc>
        <w:tc>
          <w:tcPr>
            <w:tcW w:w="851" w:type="dxa"/>
            <w:tcBorders>
              <w:top w:val="single" w:sz="4" w:space="0" w:color="auto"/>
              <w:left w:val="single" w:sz="4" w:space="0" w:color="auto"/>
              <w:bottom w:val="single" w:sz="4" w:space="0" w:color="auto"/>
              <w:right w:val="single" w:sz="4" w:space="0" w:color="auto"/>
            </w:tcBorders>
            <w:hideMark/>
          </w:tcPr>
          <w:p w:rsidR="00C462A7" w:rsidRPr="005973AD" w:rsidRDefault="00C462A7" w:rsidP="00A14448">
            <w:pPr>
              <w:widowControl w:val="0"/>
              <w:autoSpaceDE w:val="0"/>
              <w:autoSpaceDN w:val="0"/>
              <w:jc w:val="center"/>
              <w:rPr>
                <w:sz w:val="24"/>
                <w:szCs w:val="24"/>
                <w:lang w:eastAsia="en-US"/>
              </w:rPr>
            </w:pPr>
            <w:r w:rsidRPr="005973AD">
              <w:rPr>
                <w:sz w:val="24"/>
                <w:szCs w:val="24"/>
                <w:lang w:eastAsia="en-US"/>
              </w:rPr>
              <w:t>3480,85</w:t>
            </w:r>
          </w:p>
        </w:tc>
        <w:tc>
          <w:tcPr>
            <w:tcW w:w="992" w:type="dxa"/>
            <w:tcBorders>
              <w:top w:val="single" w:sz="4" w:space="0" w:color="auto"/>
              <w:left w:val="single" w:sz="4" w:space="0" w:color="auto"/>
              <w:bottom w:val="single" w:sz="4" w:space="0" w:color="auto"/>
              <w:right w:val="single" w:sz="4" w:space="0" w:color="auto"/>
            </w:tcBorders>
            <w:hideMark/>
          </w:tcPr>
          <w:p w:rsidR="00C462A7" w:rsidRPr="005973AD" w:rsidRDefault="004F2D50" w:rsidP="00A14448">
            <w:pPr>
              <w:widowControl w:val="0"/>
              <w:autoSpaceDE w:val="0"/>
              <w:autoSpaceDN w:val="0"/>
              <w:jc w:val="center"/>
              <w:rPr>
                <w:sz w:val="24"/>
                <w:szCs w:val="24"/>
                <w:lang w:eastAsia="en-US"/>
              </w:rPr>
            </w:pPr>
            <w:r w:rsidRPr="005973AD">
              <w:rPr>
                <w:sz w:val="24"/>
                <w:szCs w:val="24"/>
                <w:lang w:eastAsia="en-US"/>
              </w:rPr>
              <w:t>3391,52</w:t>
            </w:r>
          </w:p>
        </w:tc>
        <w:tc>
          <w:tcPr>
            <w:tcW w:w="992" w:type="dxa"/>
            <w:tcBorders>
              <w:top w:val="single" w:sz="4" w:space="0" w:color="auto"/>
              <w:left w:val="single" w:sz="4" w:space="0" w:color="auto"/>
              <w:bottom w:val="single" w:sz="4" w:space="0" w:color="auto"/>
              <w:right w:val="single" w:sz="4" w:space="0" w:color="auto"/>
            </w:tcBorders>
            <w:hideMark/>
          </w:tcPr>
          <w:p w:rsidR="00C462A7" w:rsidRPr="005973AD" w:rsidRDefault="00C462A7" w:rsidP="00A14448">
            <w:pPr>
              <w:widowControl w:val="0"/>
              <w:autoSpaceDE w:val="0"/>
              <w:autoSpaceDN w:val="0"/>
              <w:jc w:val="center"/>
              <w:rPr>
                <w:sz w:val="24"/>
                <w:szCs w:val="24"/>
                <w:lang w:eastAsia="en-US"/>
              </w:rPr>
            </w:pPr>
            <w:r w:rsidRPr="005973AD">
              <w:rPr>
                <w:sz w:val="24"/>
                <w:szCs w:val="24"/>
                <w:lang w:eastAsia="en-US"/>
              </w:rPr>
              <w:t>3175,00</w:t>
            </w:r>
          </w:p>
        </w:tc>
        <w:tc>
          <w:tcPr>
            <w:tcW w:w="1134" w:type="dxa"/>
            <w:tcBorders>
              <w:top w:val="single" w:sz="4" w:space="0" w:color="auto"/>
              <w:left w:val="single" w:sz="4" w:space="0" w:color="auto"/>
              <w:bottom w:val="single" w:sz="4" w:space="0" w:color="auto"/>
              <w:right w:val="single" w:sz="4" w:space="0" w:color="auto"/>
            </w:tcBorders>
            <w:hideMark/>
          </w:tcPr>
          <w:p w:rsidR="00C462A7" w:rsidRPr="002E48C7" w:rsidRDefault="00C462A7" w:rsidP="00A14448">
            <w:pPr>
              <w:widowControl w:val="0"/>
              <w:autoSpaceDE w:val="0"/>
              <w:autoSpaceDN w:val="0"/>
              <w:jc w:val="center"/>
              <w:rPr>
                <w:sz w:val="24"/>
                <w:szCs w:val="24"/>
                <w:lang w:eastAsia="en-US"/>
              </w:rPr>
            </w:pPr>
            <w:r w:rsidRPr="002E48C7">
              <w:rPr>
                <w:sz w:val="24"/>
                <w:szCs w:val="24"/>
                <w:lang w:eastAsia="en-US"/>
              </w:rPr>
              <w:t>3175,00</w:t>
            </w:r>
          </w:p>
        </w:tc>
        <w:tc>
          <w:tcPr>
            <w:tcW w:w="1134" w:type="dxa"/>
            <w:tcBorders>
              <w:top w:val="single" w:sz="4" w:space="0" w:color="auto"/>
              <w:left w:val="single" w:sz="4" w:space="0" w:color="auto"/>
              <w:bottom w:val="single" w:sz="4" w:space="0" w:color="auto"/>
              <w:right w:val="single" w:sz="4" w:space="0" w:color="auto"/>
            </w:tcBorders>
            <w:hideMark/>
          </w:tcPr>
          <w:p w:rsidR="00C462A7" w:rsidRPr="00F519EE" w:rsidRDefault="004F2D50" w:rsidP="00A14448">
            <w:pPr>
              <w:widowControl w:val="0"/>
              <w:autoSpaceDE w:val="0"/>
              <w:autoSpaceDN w:val="0"/>
              <w:jc w:val="center"/>
              <w:rPr>
                <w:color w:val="FFFF00"/>
                <w:sz w:val="24"/>
                <w:szCs w:val="24"/>
                <w:lang w:eastAsia="en-US"/>
              </w:rPr>
            </w:pPr>
            <w:r>
              <w:rPr>
                <w:sz w:val="24"/>
                <w:szCs w:val="24"/>
                <w:lang w:eastAsia="en-US"/>
              </w:rPr>
              <w:t>19028,66</w:t>
            </w:r>
          </w:p>
        </w:tc>
      </w:tr>
      <w:tr w:rsidR="00C462A7" w:rsidRPr="007B046E" w:rsidTr="00A61DD6">
        <w:trPr>
          <w:trHeight w:val="1103"/>
        </w:trPr>
        <w:tc>
          <w:tcPr>
            <w:tcW w:w="426" w:type="dxa"/>
            <w:vMerge/>
            <w:tcBorders>
              <w:left w:val="single" w:sz="4" w:space="0" w:color="auto"/>
              <w:right w:val="single" w:sz="4" w:space="0" w:color="auto"/>
            </w:tcBorders>
            <w:vAlign w:val="center"/>
            <w:hideMark/>
          </w:tcPr>
          <w:p w:rsidR="00C462A7" w:rsidRPr="00DA42A8" w:rsidRDefault="00C462A7" w:rsidP="00A14448">
            <w:pPr>
              <w:rPr>
                <w:sz w:val="24"/>
                <w:szCs w:val="24"/>
                <w:lang w:eastAsia="en-US"/>
              </w:rPr>
            </w:pPr>
          </w:p>
        </w:tc>
        <w:tc>
          <w:tcPr>
            <w:tcW w:w="1418" w:type="dxa"/>
            <w:vMerge/>
            <w:tcBorders>
              <w:left w:val="single" w:sz="4" w:space="0" w:color="auto"/>
              <w:right w:val="single" w:sz="4" w:space="0" w:color="auto"/>
            </w:tcBorders>
            <w:vAlign w:val="center"/>
            <w:hideMark/>
          </w:tcPr>
          <w:p w:rsidR="00C462A7" w:rsidRPr="00DA42A8" w:rsidRDefault="00C462A7" w:rsidP="00A14448">
            <w:pPr>
              <w:rPr>
                <w:sz w:val="24"/>
                <w:szCs w:val="24"/>
                <w:lang w:eastAsia="en-US"/>
              </w:rPr>
            </w:pPr>
          </w:p>
        </w:tc>
        <w:tc>
          <w:tcPr>
            <w:tcW w:w="1417" w:type="dxa"/>
            <w:vMerge/>
            <w:tcBorders>
              <w:left w:val="single" w:sz="4" w:space="0" w:color="auto"/>
              <w:right w:val="single" w:sz="4" w:space="0" w:color="auto"/>
            </w:tcBorders>
            <w:vAlign w:val="center"/>
            <w:hideMark/>
          </w:tcPr>
          <w:p w:rsidR="00C462A7" w:rsidRPr="00DA42A8" w:rsidRDefault="00C462A7"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462A7" w:rsidRDefault="00C462A7" w:rsidP="00A14448">
            <w:pPr>
              <w:widowControl w:val="0"/>
              <w:autoSpaceDE w:val="0"/>
              <w:autoSpaceDN w:val="0"/>
              <w:jc w:val="center"/>
              <w:rPr>
                <w:sz w:val="24"/>
                <w:szCs w:val="24"/>
                <w:lang w:eastAsia="en-US"/>
              </w:rPr>
            </w:pPr>
            <w:r w:rsidRPr="002E48C7">
              <w:rPr>
                <w:sz w:val="24"/>
                <w:szCs w:val="24"/>
                <w:lang w:eastAsia="en-US"/>
              </w:rPr>
              <w:t>местный бюджет</w:t>
            </w:r>
          </w:p>
          <w:p w:rsidR="00A61DD6" w:rsidRDefault="00A61DD6" w:rsidP="00A14448">
            <w:pPr>
              <w:widowControl w:val="0"/>
              <w:autoSpaceDE w:val="0"/>
              <w:autoSpaceDN w:val="0"/>
              <w:jc w:val="center"/>
              <w:rPr>
                <w:sz w:val="24"/>
                <w:szCs w:val="24"/>
                <w:lang w:eastAsia="en-US"/>
              </w:rPr>
            </w:pPr>
          </w:p>
          <w:p w:rsidR="00A61DD6" w:rsidRDefault="00A61DD6" w:rsidP="00A14448">
            <w:pPr>
              <w:widowControl w:val="0"/>
              <w:autoSpaceDE w:val="0"/>
              <w:autoSpaceDN w:val="0"/>
              <w:jc w:val="center"/>
              <w:rPr>
                <w:sz w:val="24"/>
                <w:szCs w:val="24"/>
                <w:lang w:eastAsia="en-US"/>
              </w:rPr>
            </w:pPr>
          </w:p>
          <w:p w:rsidR="00A61DD6" w:rsidRPr="002E48C7" w:rsidRDefault="00A61DD6" w:rsidP="00A14448">
            <w:pPr>
              <w:widowControl w:val="0"/>
              <w:autoSpaceDE w:val="0"/>
              <w:autoSpaceDN w:val="0"/>
              <w:jc w:val="center"/>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C462A7" w:rsidRPr="005973AD" w:rsidRDefault="00C462A7" w:rsidP="00A14448">
            <w:pPr>
              <w:widowControl w:val="0"/>
              <w:autoSpaceDE w:val="0"/>
              <w:autoSpaceDN w:val="0"/>
              <w:jc w:val="center"/>
              <w:rPr>
                <w:sz w:val="24"/>
                <w:szCs w:val="24"/>
                <w:lang w:eastAsia="en-US"/>
              </w:rPr>
            </w:pPr>
            <w:r w:rsidRPr="005973AD">
              <w:rPr>
                <w:sz w:val="24"/>
                <w:szCs w:val="24"/>
                <w:lang w:eastAsia="en-US"/>
              </w:rPr>
              <w:t>5806,29</w:t>
            </w:r>
          </w:p>
        </w:tc>
        <w:tc>
          <w:tcPr>
            <w:tcW w:w="851" w:type="dxa"/>
            <w:tcBorders>
              <w:top w:val="single" w:sz="4" w:space="0" w:color="auto"/>
              <w:left w:val="single" w:sz="4" w:space="0" w:color="auto"/>
              <w:bottom w:val="single" w:sz="4" w:space="0" w:color="auto"/>
              <w:right w:val="single" w:sz="4" w:space="0" w:color="auto"/>
            </w:tcBorders>
            <w:hideMark/>
          </w:tcPr>
          <w:p w:rsidR="00C462A7" w:rsidRPr="005973AD" w:rsidRDefault="00C462A7" w:rsidP="00A14448">
            <w:pPr>
              <w:widowControl w:val="0"/>
              <w:autoSpaceDE w:val="0"/>
              <w:autoSpaceDN w:val="0"/>
              <w:jc w:val="center"/>
              <w:rPr>
                <w:sz w:val="24"/>
                <w:szCs w:val="24"/>
                <w:lang w:eastAsia="en-US"/>
              </w:rPr>
            </w:pPr>
            <w:r w:rsidRPr="005973AD">
              <w:rPr>
                <w:sz w:val="24"/>
                <w:szCs w:val="24"/>
                <w:lang w:eastAsia="en-US"/>
              </w:rPr>
              <w:t>3480,85</w:t>
            </w:r>
          </w:p>
        </w:tc>
        <w:tc>
          <w:tcPr>
            <w:tcW w:w="992" w:type="dxa"/>
            <w:tcBorders>
              <w:top w:val="single" w:sz="4" w:space="0" w:color="auto"/>
              <w:left w:val="single" w:sz="4" w:space="0" w:color="auto"/>
              <w:bottom w:val="single" w:sz="4" w:space="0" w:color="auto"/>
              <w:right w:val="single" w:sz="4" w:space="0" w:color="auto"/>
            </w:tcBorders>
            <w:hideMark/>
          </w:tcPr>
          <w:p w:rsidR="00C462A7" w:rsidRPr="005973AD" w:rsidRDefault="004F2D50" w:rsidP="00A14448">
            <w:pPr>
              <w:widowControl w:val="0"/>
              <w:autoSpaceDE w:val="0"/>
              <w:autoSpaceDN w:val="0"/>
              <w:jc w:val="center"/>
              <w:rPr>
                <w:sz w:val="24"/>
                <w:szCs w:val="24"/>
                <w:lang w:eastAsia="en-US"/>
              </w:rPr>
            </w:pPr>
            <w:r w:rsidRPr="005973AD">
              <w:rPr>
                <w:sz w:val="24"/>
                <w:szCs w:val="24"/>
                <w:lang w:eastAsia="en-US"/>
              </w:rPr>
              <w:t>3391,52</w:t>
            </w:r>
          </w:p>
        </w:tc>
        <w:tc>
          <w:tcPr>
            <w:tcW w:w="992" w:type="dxa"/>
            <w:tcBorders>
              <w:top w:val="single" w:sz="4" w:space="0" w:color="auto"/>
              <w:left w:val="single" w:sz="4" w:space="0" w:color="auto"/>
              <w:bottom w:val="single" w:sz="4" w:space="0" w:color="auto"/>
              <w:right w:val="single" w:sz="4" w:space="0" w:color="auto"/>
            </w:tcBorders>
            <w:hideMark/>
          </w:tcPr>
          <w:p w:rsidR="00C462A7" w:rsidRPr="005973AD" w:rsidRDefault="00C462A7" w:rsidP="00A14448">
            <w:pPr>
              <w:widowControl w:val="0"/>
              <w:autoSpaceDE w:val="0"/>
              <w:autoSpaceDN w:val="0"/>
              <w:jc w:val="center"/>
              <w:rPr>
                <w:sz w:val="24"/>
                <w:szCs w:val="24"/>
                <w:lang w:eastAsia="en-US"/>
              </w:rPr>
            </w:pPr>
            <w:r w:rsidRPr="005973AD">
              <w:rPr>
                <w:sz w:val="24"/>
                <w:szCs w:val="24"/>
                <w:lang w:eastAsia="en-US"/>
              </w:rPr>
              <w:t>3175,00</w:t>
            </w:r>
          </w:p>
        </w:tc>
        <w:tc>
          <w:tcPr>
            <w:tcW w:w="1134" w:type="dxa"/>
            <w:tcBorders>
              <w:top w:val="single" w:sz="4" w:space="0" w:color="auto"/>
              <w:left w:val="single" w:sz="4" w:space="0" w:color="auto"/>
              <w:bottom w:val="single" w:sz="4" w:space="0" w:color="auto"/>
              <w:right w:val="single" w:sz="4" w:space="0" w:color="auto"/>
            </w:tcBorders>
            <w:hideMark/>
          </w:tcPr>
          <w:p w:rsidR="00C462A7" w:rsidRPr="002E48C7" w:rsidRDefault="00C462A7" w:rsidP="00A14448">
            <w:pPr>
              <w:widowControl w:val="0"/>
              <w:autoSpaceDE w:val="0"/>
              <w:autoSpaceDN w:val="0"/>
              <w:jc w:val="center"/>
              <w:rPr>
                <w:sz w:val="24"/>
                <w:szCs w:val="24"/>
                <w:lang w:eastAsia="en-US"/>
              </w:rPr>
            </w:pPr>
            <w:r w:rsidRPr="002E48C7">
              <w:rPr>
                <w:sz w:val="24"/>
                <w:szCs w:val="24"/>
                <w:lang w:eastAsia="en-US"/>
              </w:rPr>
              <w:t>3175,00</w:t>
            </w:r>
          </w:p>
        </w:tc>
        <w:tc>
          <w:tcPr>
            <w:tcW w:w="1134" w:type="dxa"/>
            <w:tcBorders>
              <w:top w:val="single" w:sz="4" w:space="0" w:color="auto"/>
              <w:left w:val="single" w:sz="4" w:space="0" w:color="auto"/>
              <w:bottom w:val="single" w:sz="4" w:space="0" w:color="auto"/>
              <w:right w:val="single" w:sz="4" w:space="0" w:color="auto"/>
            </w:tcBorders>
            <w:hideMark/>
          </w:tcPr>
          <w:p w:rsidR="00C462A7" w:rsidRPr="002E48C7" w:rsidRDefault="004F2D50" w:rsidP="00A14448">
            <w:pPr>
              <w:widowControl w:val="0"/>
              <w:autoSpaceDE w:val="0"/>
              <w:autoSpaceDN w:val="0"/>
              <w:jc w:val="center"/>
              <w:rPr>
                <w:sz w:val="24"/>
                <w:szCs w:val="24"/>
                <w:lang w:eastAsia="en-US"/>
              </w:rPr>
            </w:pPr>
            <w:r>
              <w:rPr>
                <w:sz w:val="24"/>
                <w:szCs w:val="24"/>
                <w:lang w:eastAsia="en-US"/>
              </w:rPr>
              <w:t>19028,66</w:t>
            </w:r>
          </w:p>
        </w:tc>
      </w:tr>
      <w:tr w:rsidR="00C462A7" w:rsidRPr="007B046E" w:rsidTr="00F54091">
        <w:trPr>
          <w:trHeight w:val="630"/>
        </w:trPr>
        <w:tc>
          <w:tcPr>
            <w:tcW w:w="426" w:type="dxa"/>
            <w:vMerge/>
            <w:tcBorders>
              <w:left w:val="single" w:sz="4" w:space="0" w:color="auto"/>
              <w:right w:val="single" w:sz="4" w:space="0" w:color="auto"/>
            </w:tcBorders>
            <w:vAlign w:val="center"/>
          </w:tcPr>
          <w:p w:rsidR="00C462A7" w:rsidRPr="00DA42A8" w:rsidRDefault="00C462A7" w:rsidP="00A14448">
            <w:pPr>
              <w:rPr>
                <w:sz w:val="24"/>
                <w:szCs w:val="24"/>
                <w:lang w:eastAsia="en-US"/>
              </w:rPr>
            </w:pPr>
          </w:p>
        </w:tc>
        <w:tc>
          <w:tcPr>
            <w:tcW w:w="1418" w:type="dxa"/>
            <w:vMerge/>
            <w:tcBorders>
              <w:left w:val="single" w:sz="4" w:space="0" w:color="auto"/>
              <w:right w:val="single" w:sz="4" w:space="0" w:color="auto"/>
            </w:tcBorders>
            <w:vAlign w:val="center"/>
          </w:tcPr>
          <w:p w:rsidR="00C462A7" w:rsidRPr="00DA42A8" w:rsidRDefault="00C462A7" w:rsidP="00A14448">
            <w:pPr>
              <w:rPr>
                <w:sz w:val="24"/>
                <w:szCs w:val="24"/>
                <w:lang w:eastAsia="en-US"/>
              </w:rPr>
            </w:pPr>
          </w:p>
        </w:tc>
        <w:tc>
          <w:tcPr>
            <w:tcW w:w="1417" w:type="dxa"/>
            <w:vMerge/>
            <w:tcBorders>
              <w:left w:val="single" w:sz="4" w:space="0" w:color="auto"/>
              <w:right w:val="single" w:sz="4" w:space="0" w:color="auto"/>
            </w:tcBorders>
            <w:vAlign w:val="center"/>
          </w:tcPr>
          <w:p w:rsidR="00C462A7" w:rsidRPr="00DA42A8" w:rsidRDefault="00C462A7"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D48EA" w:rsidRPr="002E48C7" w:rsidRDefault="009F160B" w:rsidP="009D48EA">
            <w:pPr>
              <w:widowControl w:val="0"/>
              <w:autoSpaceDE w:val="0"/>
              <w:autoSpaceDN w:val="0"/>
              <w:rPr>
                <w:sz w:val="24"/>
                <w:szCs w:val="24"/>
                <w:lang w:eastAsia="en-US"/>
              </w:rPr>
            </w:pPr>
            <w:r w:rsidRPr="002E48C7">
              <w:rPr>
                <w:sz w:val="24"/>
                <w:szCs w:val="24"/>
                <w:lang w:eastAsia="en-US"/>
              </w:rPr>
              <w:t>в</w:t>
            </w:r>
            <w:r w:rsidR="009D48EA" w:rsidRPr="002E48C7">
              <w:rPr>
                <w:sz w:val="24"/>
                <w:szCs w:val="24"/>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C462A7" w:rsidRPr="005973AD" w:rsidRDefault="009D48EA" w:rsidP="00A14448">
            <w:pPr>
              <w:widowControl w:val="0"/>
              <w:autoSpaceDE w:val="0"/>
              <w:autoSpaceDN w:val="0"/>
              <w:jc w:val="center"/>
              <w:rPr>
                <w:sz w:val="24"/>
                <w:szCs w:val="24"/>
                <w:lang w:eastAsia="en-US"/>
              </w:rPr>
            </w:pPr>
            <w:r w:rsidRPr="005973AD">
              <w:rPr>
                <w:sz w:val="24"/>
                <w:szCs w:val="24"/>
                <w:lang w:eastAsia="en-US"/>
              </w:rPr>
              <w:t>1288,12</w:t>
            </w:r>
          </w:p>
        </w:tc>
        <w:tc>
          <w:tcPr>
            <w:tcW w:w="851" w:type="dxa"/>
            <w:tcBorders>
              <w:top w:val="single" w:sz="4" w:space="0" w:color="auto"/>
              <w:left w:val="single" w:sz="4" w:space="0" w:color="auto"/>
              <w:bottom w:val="single" w:sz="4" w:space="0" w:color="auto"/>
              <w:right w:val="single" w:sz="4" w:space="0" w:color="auto"/>
            </w:tcBorders>
          </w:tcPr>
          <w:p w:rsidR="00C462A7" w:rsidRPr="005973AD" w:rsidRDefault="009D48EA" w:rsidP="00A14448">
            <w:pPr>
              <w:widowControl w:val="0"/>
              <w:autoSpaceDE w:val="0"/>
              <w:autoSpaceDN w:val="0"/>
              <w:jc w:val="center"/>
              <w:rPr>
                <w:sz w:val="24"/>
                <w:szCs w:val="24"/>
                <w:lang w:eastAsia="en-US"/>
              </w:rPr>
            </w:pPr>
            <w:r w:rsidRPr="005973AD">
              <w:rPr>
                <w:sz w:val="24"/>
                <w:szCs w:val="24"/>
                <w:lang w:eastAsia="en-US"/>
              </w:rPr>
              <w:t>1580,30</w:t>
            </w:r>
          </w:p>
        </w:tc>
        <w:tc>
          <w:tcPr>
            <w:tcW w:w="992" w:type="dxa"/>
            <w:tcBorders>
              <w:top w:val="single" w:sz="4" w:space="0" w:color="auto"/>
              <w:left w:val="single" w:sz="4" w:space="0" w:color="auto"/>
              <w:bottom w:val="single" w:sz="4" w:space="0" w:color="auto"/>
              <w:right w:val="single" w:sz="4" w:space="0" w:color="auto"/>
            </w:tcBorders>
          </w:tcPr>
          <w:p w:rsidR="00C462A7"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C462A7"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C462A7" w:rsidRPr="002E48C7" w:rsidRDefault="00BB206E" w:rsidP="00A14448">
            <w:pPr>
              <w:widowControl w:val="0"/>
              <w:autoSpaceDE w:val="0"/>
              <w:autoSpaceDN w:val="0"/>
              <w:jc w:val="center"/>
              <w:rPr>
                <w:sz w:val="24"/>
                <w:szCs w:val="24"/>
                <w:lang w:eastAsia="en-US"/>
              </w:rPr>
            </w:pPr>
            <w:r w:rsidRPr="002E48C7">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C462A7" w:rsidRPr="002E48C7" w:rsidRDefault="009D48EA" w:rsidP="00A14448">
            <w:pPr>
              <w:widowControl w:val="0"/>
              <w:autoSpaceDE w:val="0"/>
              <w:autoSpaceDN w:val="0"/>
              <w:jc w:val="center"/>
              <w:rPr>
                <w:sz w:val="24"/>
                <w:szCs w:val="24"/>
                <w:lang w:eastAsia="en-US"/>
              </w:rPr>
            </w:pPr>
            <w:r w:rsidRPr="002E48C7">
              <w:rPr>
                <w:sz w:val="24"/>
                <w:szCs w:val="24"/>
                <w:lang w:eastAsia="en-US"/>
              </w:rPr>
              <w:t>2868,42</w:t>
            </w:r>
          </w:p>
        </w:tc>
      </w:tr>
      <w:tr w:rsidR="00C462A7" w:rsidRPr="007B046E" w:rsidTr="00C462A7">
        <w:trPr>
          <w:trHeight w:val="675"/>
        </w:trPr>
        <w:tc>
          <w:tcPr>
            <w:tcW w:w="426" w:type="dxa"/>
            <w:vMerge/>
            <w:tcBorders>
              <w:left w:val="single" w:sz="4" w:space="0" w:color="auto"/>
              <w:bottom w:val="single" w:sz="4" w:space="0" w:color="auto"/>
              <w:right w:val="single" w:sz="4" w:space="0" w:color="auto"/>
            </w:tcBorders>
            <w:vAlign w:val="center"/>
          </w:tcPr>
          <w:p w:rsidR="00C462A7" w:rsidRPr="00DA42A8" w:rsidRDefault="00C462A7" w:rsidP="00A14448">
            <w:pPr>
              <w:rPr>
                <w:sz w:val="24"/>
                <w:szCs w:val="24"/>
                <w:lang w:eastAsia="en-US"/>
              </w:rPr>
            </w:pPr>
          </w:p>
        </w:tc>
        <w:tc>
          <w:tcPr>
            <w:tcW w:w="1418" w:type="dxa"/>
            <w:vMerge/>
            <w:tcBorders>
              <w:left w:val="single" w:sz="4" w:space="0" w:color="auto"/>
              <w:bottom w:val="single" w:sz="4" w:space="0" w:color="auto"/>
              <w:right w:val="single" w:sz="4" w:space="0" w:color="auto"/>
            </w:tcBorders>
            <w:vAlign w:val="center"/>
          </w:tcPr>
          <w:p w:rsidR="00C462A7" w:rsidRPr="00DA42A8" w:rsidRDefault="00C462A7" w:rsidP="00A14448">
            <w:pPr>
              <w:rPr>
                <w:sz w:val="24"/>
                <w:szCs w:val="24"/>
                <w:lang w:eastAsia="en-US"/>
              </w:rPr>
            </w:pPr>
          </w:p>
        </w:tc>
        <w:tc>
          <w:tcPr>
            <w:tcW w:w="1417" w:type="dxa"/>
            <w:vMerge/>
            <w:tcBorders>
              <w:left w:val="single" w:sz="4" w:space="0" w:color="auto"/>
              <w:bottom w:val="single" w:sz="4" w:space="0" w:color="auto"/>
              <w:right w:val="single" w:sz="4" w:space="0" w:color="auto"/>
            </w:tcBorders>
            <w:vAlign w:val="center"/>
          </w:tcPr>
          <w:p w:rsidR="00C462A7" w:rsidRPr="00DA42A8" w:rsidRDefault="00C462A7" w:rsidP="00A14448">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C462A7" w:rsidRPr="002E48C7" w:rsidRDefault="009D48EA" w:rsidP="00A14448">
            <w:pPr>
              <w:widowControl w:val="0"/>
              <w:autoSpaceDE w:val="0"/>
              <w:autoSpaceDN w:val="0"/>
              <w:jc w:val="center"/>
              <w:rPr>
                <w:sz w:val="24"/>
                <w:szCs w:val="24"/>
                <w:lang w:eastAsia="en-US"/>
              </w:rPr>
            </w:pPr>
            <w:r w:rsidRPr="002E48C7">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C462A7" w:rsidRPr="005973AD" w:rsidRDefault="009D48EA" w:rsidP="00A14448">
            <w:pPr>
              <w:widowControl w:val="0"/>
              <w:autoSpaceDE w:val="0"/>
              <w:autoSpaceDN w:val="0"/>
              <w:jc w:val="center"/>
              <w:rPr>
                <w:sz w:val="24"/>
                <w:szCs w:val="24"/>
                <w:lang w:eastAsia="en-US"/>
              </w:rPr>
            </w:pPr>
            <w:r w:rsidRPr="005973AD">
              <w:rPr>
                <w:sz w:val="24"/>
                <w:szCs w:val="24"/>
                <w:lang w:eastAsia="en-US"/>
              </w:rPr>
              <w:t>1288,12</w:t>
            </w:r>
          </w:p>
        </w:tc>
        <w:tc>
          <w:tcPr>
            <w:tcW w:w="851" w:type="dxa"/>
            <w:tcBorders>
              <w:top w:val="single" w:sz="4" w:space="0" w:color="auto"/>
              <w:left w:val="single" w:sz="4" w:space="0" w:color="auto"/>
              <w:bottom w:val="single" w:sz="4" w:space="0" w:color="auto"/>
              <w:right w:val="single" w:sz="4" w:space="0" w:color="auto"/>
            </w:tcBorders>
          </w:tcPr>
          <w:p w:rsidR="00C462A7" w:rsidRPr="005973AD" w:rsidRDefault="009D48EA" w:rsidP="00A14448">
            <w:pPr>
              <w:widowControl w:val="0"/>
              <w:autoSpaceDE w:val="0"/>
              <w:autoSpaceDN w:val="0"/>
              <w:jc w:val="center"/>
              <w:rPr>
                <w:sz w:val="24"/>
                <w:szCs w:val="24"/>
                <w:lang w:eastAsia="en-US"/>
              </w:rPr>
            </w:pPr>
            <w:r w:rsidRPr="005973AD">
              <w:rPr>
                <w:sz w:val="24"/>
                <w:szCs w:val="24"/>
                <w:lang w:eastAsia="en-US"/>
              </w:rPr>
              <w:t>1580,30</w:t>
            </w:r>
          </w:p>
        </w:tc>
        <w:tc>
          <w:tcPr>
            <w:tcW w:w="992" w:type="dxa"/>
            <w:tcBorders>
              <w:top w:val="single" w:sz="4" w:space="0" w:color="auto"/>
              <w:left w:val="single" w:sz="4" w:space="0" w:color="auto"/>
              <w:bottom w:val="single" w:sz="4" w:space="0" w:color="auto"/>
              <w:right w:val="single" w:sz="4" w:space="0" w:color="auto"/>
            </w:tcBorders>
          </w:tcPr>
          <w:p w:rsidR="00C462A7"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C462A7"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C462A7" w:rsidRPr="002E48C7" w:rsidRDefault="00BB206E" w:rsidP="00A14448">
            <w:pPr>
              <w:widowControl w:val="0"/>
              <w:autoSpaceDE w:val="0"/>
              <w:autoSpaceDN w:val="0"/>
              <w:jc w:val="center"/>
              <w:rPr>
                <w:sz w:val="24"/>
                <w:szCs w:val="24"/>
                <w:lang w:eastAsia="en-US"/>
              </w:rPr>
            </w:pPr>
            <w:r w:rsidRPr="002E48C7">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C462A7" w:rsidRPr="002E48C7" w:rsidRDefault="009D48EA" w:rsidP="00A14448">
            <w:pPr>
              <w:widowControl w:val="0"/>
              <w:autoSpaceDE w:val="0"/>
              <w:autoSpaceDN w:val="0"/>
              <w:jc w:val="center"/>
              <w:rPr>
                <w:sz w:val="24"/>
                <w:szCs w:val="24"/>
                <w:lang w:eastAsia="en-US"/>
              </w:rPr>
            </w:pPr>
            <w:r w:rsidRPr="002E48C7">
              <w:rPr>
                <w:sz w:val="24"/>
                <w:szCs w:val="24"/>
                <w:lang w:eastAsia="en-US"/>
              </w:rPr>
              <w:t>2868,42</w:t>
            </w:r>
          </w:p>
          <w:p w:rsidR="009D48EA" w:rsidRPr="002E48C7" w:rsidRDefault="009D48EA" w:rsidP="00A14448">
            <w:pPr>
              <w:widowControl w:val="0"/>
              <w:autoSpaceDE w:val="0"/>
              <w:autoSpaceDN w:val="0"/>
              <w:jc w:val="center"/>
              <w:rPr>
                <w:sz w:val="24"/>
                <w:szCs w:val="24"/>
                <w:lang w:eastAsia="en-US"/>
              </w:rPr>
            </w:pPr>
          </w:p>
        </w:tc>
      </w:tr>
      <w:tr w:rsidR="00C462A7" w:rsidRPr="007B046E" w:rsidTr="009D48EA">
        <w:trPr>
          <w:trHeight w:val="20"/>
        </w:trPr>
        <w:tc>
          <w:tcPr>
            <w:tcW w:w="426" w:type="dxa"/>
            <w:vMerge w:val="restart"/>
            <w:tcBorders>
              <w:top w:val="single" w:sz="4" w:space="0" w:color="auto"/>
              <w:left w:val="single" w:sz="4" w:space="0" w:color="auto"/>
              <w:right w:val="single" w:sz="4" w:space="0" w:color="auto"/>
            </w:tcBorders>
            <w:vAlign w:val="center"/>
          </w:tcPr>
          <w:p w:rsidR="00C462A7" w:rsidRPr="00DA42A8" w:rsidRDefault="003B2DB1" w:rsidP="00A14448">
            <w:pPr>
              <w:widowControl w:val="0"/>
              <w:autoSpaceDE w:val="0"/>
              <w:autoSpaceDN w:val="0"/>
              <w:rPr>
                <w:sz w:val="24"/>
                <w:szCs w:val="24"/>
                <w:lang w:eastAsia="en-US"/>
              </w:rPr>
            </w:pPr>
            <w:r>
              <w:rPr>
                <w:sz w:val="24"/>
                <w:szCs w:val="24"/>
                <w:lang w:eastAsia="en-US"/>
              </w:rPr>
              <w:t>7.1</w:t>
            </w:r>
          </w:p>
        </w:tc>
        <w:tc>
          <w:tcPr>
            <w:tcW w:w="1418" w:type="dxa"/>
            <w:vMerge w:val="restart"/>
            <w:tcBorders>
              <w:top w:val="single" w:sz="4" w:space="0" w:color="auto"/>
              <w:left w:val="single" w:sz="4" w:space="0" w:color="auto"/>
              <w:right w:val="single" w:sz="4" w:space="0" w:color="auto"/>
            </w:tcBorders>
            <w:vAlign w:val="center"/>
          </w:tcPr>
          <w:p w:rsidR="009D48EA" w:rsidRPr="00DA42A8" w:rsidRDefault="009D48EA" w:rsidP="00A14448">
            <w:pPr>
              <w:widowControl w:val="0"/>
              <w:autoSpaceDE w:val="0"/>
              <w:autoSpaceDN w:val="0"/>
              <w:rPr>
                <w:sz w:val="24"/>
                <w:szCs w:val="24"/>
                <w:lang w:eastAsia="en-US"/>
              </w:rPr>
            </w:pPr>
            <w:r>
              <w:rPr>
                <w:sz w:val="24"/>
                <w:szCs w:val="24"/>
                <w:lang w:eastAsia="en-US"/>
              </w:rPr>
              <w:t>Скашивание травы</w:t>
            </w:r>
          </w:p>
        </w:tc>
        <w:tc>
          <w:tcPr>
            <w:tcW w:w="1417" w:type="dxa"/>
            <w:vMerge w:val="restart"/>
            <w:tcBorders>
              <w:top w:val="single" w:sz="4" w:space="0" w:color="auto"/>
              <w:left w:val="single" w:sz="4" w:space="0" w:color="auto"/>
              <w:right w:val="single" w:sz="4" w:space="0" w:color="auto"/>
            </w:tcBorders>
            <w:vAlign w:val="center"/>
          </w:tcPr>
          <w:p w:rsidR="00C462A7" w:rsidRPr="00DA42A8" w:rsidRDefault="009D48EA" w:rsidP="00A14448">
            <w:pPr>
              <w:widowControl w:val="0"/>
              <w:autoSpaceDE w:val="0"/>
              <w:autoSpaceDN w:val="0"/>
              <w:jc w:val="center"/>
              <w:rPr>
                <w:sz w:val="24"/>
                <w:szCs w:val="24"/>
                <w:lang w:eastAsia="en-US"/>
              </w:rPr>
            </w:pPr>
            <w:r>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tcPr>
          <w:p w:rsidR="00C462A7" w:rsidRPr="00DA42A8" w:rsidRDefault="009D48EA" w:rsidP="00A14448">
            <w:pPr>
              <w:widowControl w:val="0"/>
              <w:autoSpaceDE w:val="0"/>
              <w:autoSpaceDN w:val="0"/>
              <w:jc w:val="center"/>
              <w:rPr>
                <w:sz w:val="24"/>
                <w:szCs w:val="24"/>
                <w:lang w:eastAsia="en-US"/>
              </w:rPr>
            </w:pPr>
            <w:r>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C462A7" w:rsidRPr="005973AD" w:rsidRDefault="009F160B" w:rsidP="00A14448">
            <w:pPr>
              <w:widowControl w:val="0"/>
              <w:autoSpaceDE w:val="0"/>
              <w:autoSpaceDN w:val="0"/>
              <w:jc w:val="center"/>
              <w:rPr>
                <w:sz w:val="24"/>
                <w:szCs w:val="24"/>
                <w:lang w:eastAsia="en-US"/>
              </w:rPr>
            </w:pPr>
            <w:r w:rsidRPr="005973AD">
              <w:rPr>
                <w:sz w:val="24"/>
                <w:szCs w:val="24"/>
                <w:lang w:eastAsia="en-US"/>
              </w:rPr>
              <w:t>562,15</w:t>
            </w:r>
          </w:p>
        </w:tc>
        <w:tc>
          <w:tcPr>
            <w:tcW w:w="851" w:type="dxa"/>
            <w:tcBorders>
              <w:top w:val="single" w:sz="4" w:space="0" w:color="auto"/>
              <w:left w:val="single" w:sz="4" w:space="0" w:color="auto"/>
              <w:bottom w:val="single" w:sz="4" w:space="0" w:color="auto"/>
              <w:right w:val="single" w:sz="4" w:space="0" w:color="auto"/>
            </w:tcBorders>
          </w:tcPr>
          <w:p w:rsidR="00C462A7" w:rsidRPr="005973AD" w:rsidRDefault="009F160B" w:rsidP="00A14448">
            <w:pPr>
              <w:widowControl w:val="0"/>
              <w:autoSpaceDE w:val="0"/>
              <w:autoSpaceDN w:val="0"/>
              <w:jc w:val="center"/>
              <w:rPr>
                <w:sz w:val="24"/>
                <w:szCs w:val="24"/>
                <w:lang w:eastAsia="en-US"/>
              </w:rPr>
            </w:pPr>
            <w:r w:rsidRPr="005973AD">
              <w:rPr>
                <w:sz w:val="24"/>
                <w:szCs w:val="24"/>
                <w:lang w:eastAsia="en-US"/>
              </w:rPr>
              <w:t>799,20</w:t>
            </w:r>
          </w:p>
        </w:tc>
        <w:tc>
          <w:tcPr>
            <w:tcW w:w="992" w:type="dxa"/>
            <w:tcBorders>
              <w:top w:val="single" w:sz="4" w:space="0" w:color="auto"/>
              <w:left w:val="single" w:sz="4" w:space="0" w:color="auto"/>
              <w:bottom w:val="single" w:sz="4" w:space="0" w:color="auto"/>
              <w:right w:val="single" w:sz="4" w:space="0" w:color="auto"/>
            </w:tcBorders>
          </w:tcPr>
          <w:p w:rsidR="00C462A7"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C462A7" w:rsidRPr="005973AD" w:rsidRDefault="00BB206E" w:rsidP="00A14448">
            <w:pPr>
              <w:widowControl w:val="0"/>
              <w:autoSpaceDE w:val="0"/>
              <w:autoSpaceDN w:val="0"/>
              <w:jc w:val="center"/>
              <w:rPr>
                <w:sz w:val="24"/>
                <w:szCs w:val="24"/>
                <w:lang w:eastAsia="en-US"/>
              </w:rPr>
            </w:pPr>
            <w:r w:rsidRPr="005973AD">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C462A7"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C462A7" w:rsidRPr="00883D9B" w:rsidRDefault="009F160B" w:rsidP="00A14448">
            <w:pPr>
              <w:widowControl w:val="0"/>
              <w:autoSpaceDE w:val="0"/>
              <w:autoSpaceDN w:val="0"/>
              <w:jc w:val="center"/>
              <w:rPr>
                <w:sz w:val="24"/>
                <w:szCs w:val="24"/>
                <w:lang w:eastAsia="en-US"/>
              </w:rPr>
            </w:pPr>
            <w:r>
              <w:rPr>
                <w:sz w:val="24"/>
                <w:szCs w:val="24"/>
                <w:lang w:eastAsia="en-US"/>
              </w:rPr>
              <w:t>1361,35</w:t>
            </w:r>
          </w:p>
        </w:tc>
      </w:tr>
      <w:tr w:rsidR="00C462A7" w:rsidRPr="007B046E" w:rsidTr="009D48EA">
        <w:trPr>
          <w:trHeight w:val="349"/>
        </w:trPr>
        <w:tc>
          <w:tcPr>
            <w:tcW w:w="426" w:type="dxa"/>
            <w:vMerge/>
            <w:tcBorders>
              <w:left w:val="single" w:sz="4" w:space="0" w:color="auto"/>
              <w:right w:val="single" w:sz="4" w:space="0" w:color="auto"/>
            </w:tcBorders>
            <w:vAlign w:val="center"/>
          </w:tcPr>
          <w:p w:rsidR="00C462A7" w:rsidRPr="00DA42A8" w:rsidRDefault="00C462A7"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vAlign w:val="center"/>
          </w:tcPr>
          <w:p w:rsidR="00C462A7" w:rsidRPr="00DA42A8" w:rsidRDefault="00C462A7"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vAlign w:val="center"/>
          </w:tcPr>
          <w:p w:rsidR="00C462A7" w:rsidRDefault="00C462A7"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C462A7" w:rsidRPr="00DA42A8" w:rsidRDefault="009F160B" w:rsidP="00A14448">
            <w:pPr>
              <w:widowControl w:val="0"/>
              <w:autoSpaceDE w:val="0"/>
              <w:autoSpaceDN w:val="0"/>
              <w:jc w:val="center"/>
              <w:rPr>
                <w:sz w:val="24"/>
                <w:szCs w:val="24"/>
                <w:lang w:eastAsia="en-US"/>
              </w:rPr>
            </w:pPr>
            <w:r>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C462A7" w:rsidRPr="00883D9B" w:rsidRDefault="009F160B" w:rsidP="00A14448">
            <w:pPr>
              <w:widowControl w:val="0"/>
              <w:autoSpaceDE w:val="0"/>
              <w:autoSpaceDN w:val="0"/>
              <w:jc w:val="center"/>
              <w:rPr>
                <w:sz w:val="24"/>
                <w:szCs w:val="24"/>
                <w:lang w:eastAsia="en-US"/>
              </w:rPr>
            </w:pPr>
            <w:r>
              <w:rPr>
                <w:sz w:val="24"/>
                <w:szCs w:val="24"/>
                <w:lang w:eastAsia="en-US"/>
              </w:rPr>
              <w:t>562,15</w:t>
            </w:r>
          </w:p>
        </w:tc>
        <w:tc>
          <w:tcPr>
            <w:tcW w:w="851" w:type="dxa"/>
            <w:tcBorders>
              <w:top w:val="single" w:sz="4" w:space="0" w:color="auto"/>
              <w:left w:val="single" w:sz="4" w:space="0" w:color="auto"/>
              <w:bottom w:val="single" w:sz="4" w:space="0" w:color="auto"/>
              <w:right w:val="single" w:sz="4" w:space="0" w:color="auto"/>
            </w:tcBorders>
          </w:tcPr>
          <w:p w:rsidR="00C462A7" w:rsidRPr="00883D9B" w:rsidRDefault="009F160B" w:rsidP="00A14448">
            <w:pPr>
              <w:widowControl w:val="0"/>
              <w:autoSpaceDE w:val="0"/>
              <w:autoSpaceDN w:val="0"/>
              <w:jc w:val="center"/>
              <w:rPr>
                <w:sz w:val="24"/>
                <w:szCs w:val="24"/>
                <w:lang w:eastAsia="en-US"/>
              </w:rPr>
            </w:pPr>
            <w:r>
              <w:rPr>
                <w:sz w:val="24"/>
                <w:szCs w:val="24"/>
                <w:lang w:eastAsia="en-US"/>
              </w:rPr>
              <w:t>799,20</w:t>
            </w:r>
          </w:p>
        </w:tc>
        <w:tc>
          <w:tcPr>
            <w:tcW w:w="992" w:type="dxa"/>
            <w:tcBorders>
              <w:top w:val="single" w:sz="4" w:space="0" w:color="auto"/>
              <w:left w:val="single" w:sz="4" w:space="0" w:color="auto"/>
              <w:bottom w:val="single" w:sz="4" w:space="0" w:color="auto"/>
              <w:right w:val="single" w:sz="4" w:space="0" w:color="auto"/>
            </w:tcBorders>
          </w:tcPr>
          <w:p w:rsidR="00C462A7"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C462A7"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C462A7"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C462A7" w:rsidRPr="00883D9B" w:rsidRDefault="009F160B" w:rsidP="00A14448">
            <w:pPr>
              <w:widowControl w:val="0"/>
              <w:autoSpaceDE w:val="0"/>
              <w:autoSpaceDN w:val="0"/>
              <w:jc w:val="center"/>
              <w:rPr>
                <w:sz w:val="24"/>
                <w:szCs w:val="24"/>
                <w:lang w:eastAsia="en-US"/>
              </w:rPr>
            </w:pPr>
            <w:r>
              <w:rPr>
                <w:sz w:val="24"/>
                <w:szCs w:val="24"/>
                <w:lang w:eastAsia="en-US"/>
              </w:rPr>
              <w:t>1361,35</w:t>
            </w:r>
          </w:p>
        </w:tc>
      </w:tr>
      <w:tr w:rsidR="009F160B" w:rsidRPr="007B046E" w:rsidTr="00F54091">
        <w:trPr>
          <w:trHeight w:val="840"/>
        </w:trPr>
        <w:tc>
          <w:tcPr>
            <w:tcW w:w="426" w:type="dxa"/>
            <w:vMerge w:val="restart"/>
            <w:tcBorders>
              <w:left w:val="single" w:sz="4" w:space="0" w:color="auto"/>
              <w:right w:val="single" w:sz="4" w:space="0" w:color="auto"/>
            </w:tcBorders>
            <w:vAlign w:val="center"/>
          </w:tcPr>
          <w:p w:rsidR="009F160B" w:rsidRPr="00DA42A8" w:rsidRDefault="003B2DB1" w:rsidP="00A14448">
            <w:pPr>
              <w:widowControl w:val="0"/>
              <w:autoSpaceDE w:val="0"/>
              <w:autoSpaceDN w:val="0"/>
              <w:rPr>
                <w:sz w:val="24"/>
                <w:szCs w:val="24"/>
                <w:lang w:eastAsia="en-US"/>
              </w:rPr>
            </w:pPr>
            <w:r>
              <w:rPr>
                <w:sz w:val="24"/>
                <w:szCs w:val="24"/>
                <w:lang w:eastAsia="en-US"/>
              </w:rPr>
              <w:t>7.2</w:t>
            </w:r>
          </w:p>
        </w:tc>
        <w:tc>
          <w:tcPr>
            <w:tcW w:w="1418" w:type="dxa"/>
            <w:vMerge w:val="restart"/>
            <w:tcBorders>
              <w:left w:val="single" w:sz="4" w:space="0" w:color="auto"/>
              <w:right w:val="single" w:sz="4" w:space="0" w:color="auto"/>
            </w:tcBorders>
            <w:vAlign w:val="center"/>
          </w:tcPr>
          <w:p w:rsidR="009F160B" w:rsidRPr="00DA42A8" w:rsidRDefault="009F160B" w:rsidP="00A14448">
            <w:pPr>
              <w:widowControl w:val="0"/>
              <w:autoSpaceDE w:val="0"/>
              <w:autoSpaceDN w:val="0"/>
              <w:rPr>
                <w:sz w:val="24"/>
                <w:szCs w:val="24"/>
                <w:lang w:eastAsia="en-US"/>
              </w:rPr>
            </w:pPr>
            <w:r>
              <w:rPr>
                <w:sz w:val="24"/>
                <w:szCs w:val="24"/>
                <w:lang w:eastAsia="en-US"/>
              </w:rPr>
              <w:t>Уход за цветочными клумбами</w:t>
            </w:r>
          </w:p>
        </w:tc>
        <w:tc>
          <w:tcPr>
            <w:tcW w:w="1417" w:type="dxa"/>
            <w:vMerge w:val="restart"/>
            <w:tcBorders>
              <w:left w:val="single" w:sz="4" w:space="0" w:color="auto"/>
              <w:right w:val="single" w:sz="4" w:space="0" w:color="auto"/>
            </w:tcBorders>
            <w:vAlign w:val="center"/>
          </w:tcPr>
          <w:p w:rsidR="009F160B" w:rsidRDefault="009F160B" w:rsidP="00A14448">
            <w:pPr>
              <w:widowControl w:val="0"/>
              <w:autoSpaceDE w:val="0"/>
              <w:autoSpaceDN w:val="0"/>
              <w:jc w:val="center"/>
              <w:rPr>
                <w:sz w:val="24"/>
                <w:szCs w:val="24"/>
                <w:lang w:eastAsia="en-US"/>
              </w:rPr>
            </w:pPr>
            <w:r>
              <w:rPr>
                <w:sz w:val="24"/>
                <w:szCs w:val="24"/>
                <w:lang w:eastAsia="en-US"/>
              </w:rPr>
              <w:t>Комитет по жилищно-коммунальному хозяйству, транспорту и связи</w:t>
            </w:r>
          </w:p>
        </w:tc>
        <w:tc>
          <w:tcPr>
            <w:tcW w:w="992" w:type="dxa"/>
            <w:tcBorders>
              <w:top w:val="single" w:sz="4" w:space="0" w:color="auto"/>
              <w:left w:val="single" w:sz="4" w:space="0" w:color="auto"/>
              <w:bottom w:val="single" w:sz="4" w:space="0" w:color="auto"/>
              <w:right w:val="single" w:sz="4" w:space="0" w:color="auto"/>
            </w:tcBorders>
          </w:tcPr>
          <w:p w:rsidR="009F160B" w:rsidRPr="00DA42A8" w:rsidRDefault="009F160B" w:rsidP="009F160B">
            <w:pPr>
              <w:widowControl w:val="0"/>
              <w:autoSpaceDE w:val="0"/>
              <w:autoSpaceDN w:val="0"/>
              <w:jc w:val="center"/>
              <w:rPr>
                <w:sz w:val="24"/>
                <w:szCs w:val="24"/>
                <w:lang w:eastAsia="en-US"/>
              </w:rPr>
            </w:pPr>
            <w:r>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Pr>
                <w:sz w:val="24"/>
                <w:szCs w:val="24"/>
                <w:lang w:eastAsia="en-US"/>
              </w:rPr>
              <w:t>725,97</w:t>
            </w:r>
          </w:p>
        </w:tc>
        <w:tc>
          <w:tcPr>
            <w:tcW w:w="851"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Pr>
                <w:sz w:val="24"/>
                <w:szCs w:val="24"/>
                <w:lang w:eastAsia="en-US"/>
              </w:rPr>
              <w:t>781,10</w:t>
            </w:r>
          </w:p>
        </w:tc>
        <w:tc>
          <w:tcPr>
            <w:tcW w:w="992" w:type="dxa"/>
            <w:tcBorders>
              <w:top w:val="single" w:sz="4" w:space="0" w:color="auto"/>
              <w:left w:val="single" w:sz="4" w:space="0" w:color="auto"/>
              <w:bottom w:val="single" w:sz="4" w:space="0" w:color="auto"/>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Pr>
                <w:sz w:val="24"/>
                <w:szCs w:val="24"/>
                <w:lang w:eastAsia="en-US"/>
              </w:rPr>
              <w:t>1507,07</w:t>
            </w:r>
          </w:p>
        </w:tc>
      </w:tr>
      <w:tr w:rsidR="009F160B" w:rsidRPr="007B046E" w:rsidTr="00C462A7">
        <w:trPr>
          <w:trHeight w:val="1275"/>
        </w:trPr>
        <w:tc>
          <w:tcPr>
            <w:tcW w:w="426" w:type="dxa"/>
            <w:vMerge/>
            <w:tcBorders>
              <w:left w:val="single" w:sz="4" w:space="0" w:color="auto"/>
              <w:bottom w:val="single" w:sz="4" w:space="0" w:color="auto"/>
              <w:right w:val="single" w:sz="4" w:space="0" w:color="auto"/>
            </w:tcBorders>
            <w:vAlign w:val="center"/>
          </w:tcPr>
          <w:p w:rsidR="009F160B" w:rsidRPr="00DA42A8" w:rsidRDefault="009F160B" w:rsidP="00A14448">
            <w:pPr>
              <w:widowControl w:val="0"/>
              <w:autoSpaceDE w:val="0"/>
              <w:autoSpaceDN w:val="0"/>
              <w:rPr>
                <w:sz w:val="24"/>
                <w:szCs w:val="24"/>
                <w:lang w:eastAsia="en-US"/>
              </w:rPr>
            </w:pPr>
          </w:p>
        </w:tc>
        <w:tc>
          <w:tcPr>
            <w:tcW w:w="1418" w:type="dxa"/>
            <w:vMerge/>
            <w:tcBorders>
              <w:left w:val="single" w:sz="4" w:space="0" w:color="auto"/>
              <w:bottom w:val="single" w:sz="4" w:space="0" w:color="auto"/>
              <w:right w:val="single" w:sz="4" w:space="0" w:color="auto"/>
            </w:tcBorders>
            <w:vAlign w:val="center"/>
          </w:tcPr>
          <w:p w:rsidR="009F160B" w:rsidRDefault="009F160B" w:rsidP="00A14448">
            <w:pPr>
              <w:widowControl w:val="0"/>
              <w:autoSpaceDE w:val="0"/>
              <w:autoSpaceDN w:val="0"/>
              <w:rPr>
                <w:sz w:val="24"/>
                <w:szCs w:val="24"/>
                <w:lang w:eastAsia="en-US"/>
              </w:rPr>
            </w:pPr>
          </w:p>
        </w:tc>
        <w:tc>
          <w:tcPr>
            <w:tcW w:w="1417" w:type="dxa"/>
            <w:vMerge/>
            <w:tcBorders>
              <w:left w:val="single" w:sz="4" w:space="0" w:color="auto"/>
              <w:bottom w:val="single" w:sz="4" w:space="0" w:color="auto"/>
              <w:right w:val="single" w:sz="4" w:space="0" w:color="auto"/>
            </w:tcBorders>
            <w:vAlign w:val="center"/>
          </w:tcPr>
          <w:p w:rsidR="009F160B" w:rsidRDefault="009F160B"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F160B" w:rsidRPr="00DA42A8" w:rsidRDefault="009F160B" w:rsidP="00A14448">
            <w:pPr>
              <w:widowControl w:val="0"/>
              <w:autoSpaceDE w:val="0"/>
              <w:autoSpaceDN w:val="0"/>
              <w:jc w:val="center"/>
              <w:rPr>
                <w:sz w:val="24"/>
                <w:szCs w:val="24"/>
                <w:lang w:eastAsia="en-US"/>
              </w:rPr>
            </w:pPr>
            <w:r>
              <w:rPr>
                <w:sz w:val="24"/>
                <w:szCs w:val="24"/>
                <w:lang w:eastAsia="en-US"/>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Pr>
                <w:sz w:val="24"/>
                <w:szCs w:val="24"/>
                <w:lang w:eastAsia="en-US"/>
              </w:rPr>
              <w:t>725,97</w:t>
            </w:r>
          </w:p>
        </w:tc>
        <w:tc>
          <w:tcPr>
            <w:tcW w:w="851"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Pr>
                <w:sz w:val="24"/>
                <w:szCs w:val="24"/>
                <w:lang w:eastAsia="en-US"/>
              </w:rPr>
              <w:t>781,10</w:t>
            </w:r>
          </w:p>
        </w:tc>
        <w:tc>
          <w:tcPr>
            <w:tcW w:w="992" w:type="dxa"/>
            <w:tcBorders>
              <w:top w:val="single" w:sz="4" w:space="0" w:color="auto"/>
              <w:left w:val="single" w:sz="4" w:space="0" w:color="auto"/>
              <w:bottom w:val="single" w:sz="4" w:space="0" w:color="auto"/>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Pr>
                <w:sz w:val="24"/>
                <w:szCs w:val="24"/>
                <w:lang w:eastAsia="en-US"/>
              </w:rPr>
              <w:t>1507,07</w:t>
            </w:r>
          </w:p>
        </w:tc>
      </w:tr>
      <w:tr w:rsidR="00A61DD6" w:rsidRPr="007B046E" w:rsidTr="00C462A7">
        <w:trPr>
          <w:trHeight w:val="330"/>
        </w:trPr>
        <w:tc>
          <w:tcPr>
            <w:tcW w:w="426" w:type="dxa"/>
            <w:vMerge w:val="restart"/>
            <w:tcBorders>
              <w:top w:val="single" w:sz="4" w:space="0" w:color="auto"/>
              <w:left w:val="single" w:sz="4" w:space="0" w:color="auto"/>
              <w:right w:val="single" w:sz="4" w:space="0" w:color="auto"/>
            </w:tcBorders>
            <w:vAlign w:val="center"/>
          </w:tcPr>
          <w:p w:rsidR="00A61DD6" w:rsidRPr="00DA42A8" w:rsidRDefault="003B2DB1" w:rsidP="00A14448">
            <w:pPr>
              <w:widowControl w:val="0"/>
              <w:autoSpaceDE w:val="0"/>
              <w:autoSpaceDN w:val="0"/>
              <w:rPr>
                <w:sz w:val="24"/>
                <w:szCs w:val="24"/>
                <w:lang w:eastAsia="en-US"/>
              </w:rPr>
            </w:pPr>
            <w:r>
              <w:rPr>
                <w:sz w:val="24"/>
                <w:szCs w:val="24"/>
                <w:lang w:eastAsia="en-US"/>
              </w:rPr>
              <w:t>8</w:t>
            </w:r>
          </w:p>
        </w:tc>
        <w:tc>
          <w:tcPr>
            <w:tcW w:w="1418" w:type="dxa"/>
            <w:vMerge w:val="restart"/>
            <w:tcBorders>
              <w:top w:val="single" w:sz="4" w:space="0" w:color="auto"/>
              <w:left w:val="single" w:sz="4" w:space="0" w:color="auto"/>
              <w:right w:val="single" w:sz="4" w:space="0" w:color="auto"/>
            </w:tcBorders>
            <w:vAlign w:val="center"/>
          </w:tcPr>
          <w:p w:rsidR="00A61DD6" w:rsidRPr="00DA42A8" w:rsidRDefault="00A61DD6" w:rsidP="00A14448">
            <w:pPr>
              <w:widowControl w:val="0"/>
              <w:autoSpaceDE w:val="0"/>
              <w:autoSpaceDN w:val="0"/>
              <w:rPr>
                <w:sz w:val="24"/>
                <w:szCs w:val="24"/>
                <w:lang w:eastAsia="en-US"/>
              </w:rPr>
            </w:pPr>
            <w:r>
              <w:rPr>
                <w:sz w:val="24"/>
                <w:szCs w:val="24"/>
                <w:lang w:eastAsia="en-US"/>
              </w:rPr>
              <w:t>Ремонт опор дорожного освещения</w:t>
            </w:r>
          </w:p>
        </w:tc>
        <w:tc>
          <w:tcPr>
            <w:tcW w:w="1417" w:type="dxa"/>
            <w:vMerge w:val="restart"/>
            <w:tcBorders>
              <w:top w:val="single" w:sz="4" w:space="0" w:color="auto"/>
              <w:left w:val="single" w:sz="4" w:space="0" w:color="auto"/>
              <w:right w:val="single" w:sz="4" w:space="0" w:color="auto"/>
            </w:tcBorders>
            <w:vAlign w:val="center"/>
          </w:tcPr>
          <w:p w:rsidR="00A61DD6" w:rsidRDefault="00A61DD6" w:rsidP="00A14448">
            <w:pPr>
              <w:widowControl w:val="0"/>
              <w:autoSpaceDE w:val="0"/>
              <w:autoSpaceDN w:val="0"/>
              <w:jc w:val="center"/>
              <w:rPr>
                <w:sz w:val="24"/>
                <w:szCs w:val="24"/>
                <w:lang w:eastAsia="en-US"/>
              </w:rPr>
            </w:pPr>
          </w:p>
          <w:p w:rsidR="00A61DD6" w:rsidRDefault="00A61DD6" w:rsidP="00A14448">
            <w:pPr>
              <w:widowControl w:val="0"/>
              <w:autoSpaceDE w:val="0"/>
              <w:autoSpaceDN w:val="0"/>
              <w:jc w:val="center"/>
              <w:rPr>
                <w:sz w:val="24"/>
                <w:szCs w:val="24"/>
                <w:lang w:eastAsia="en-US"/>
              </w:rPr>
            </w:pPr>
          </w:p>
          <w:p w:rsidR="00A61DD6" w:rsidRDefault="00A61DD6" w:rsidP="00A14448">
            <w:pPr>
              <w:widowControl w:val="0"/>
              <w:autoSpaceDE w:val="0"/>
              <w:autoSpaceDN w:val="0"/>
              <w:jc w:val="center"/>
              <w:rPr>
                <w:sz w:val="24"/>
                <w:szCs w:val="24"/>
                <w:lang w:eastAsia="en-US"/>
              </w:rPr>
            </w:pPr>
          </w:p>
          <w:p w:rsidR="00A61DD6" w:rsidRPr="00DA42A8" w:rsidRDefault="00A61DD6"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61DD6" w:rsidRPr="00DA42A8" w:rsidRDefault="00A61DD6" w:rsidP="00A14448">
            <w:pPr>
              <w:widowControl w:val="0"/>
              <w:autoSpaceDE w:val="0"/>
              <w:autoSpaceDN w:val="0"/>
              <w:jc w:val="center"/>
              <w:rPr>
                <w:sz w:val="24"/>
                <w:szCs w:val="24"/>
                <w:lang w:eastAsia="en-US"/>
              </w:rPr>
            </w:pPr>
            <w:r>
              <w:rPr>
                <w:sz w:val="24"/>
                <w:szCs w:val="24"/>
                <w:lang w:eastAsia="en-US"/>
              </w:rPr>
              <w:t>всего</w:t>
            </w:r>
          </w:p>
        </w:tc>
        <w:tc>
          <w:tcPr>
            <w:tcW w:w="709" w:type="dxa"/>
            <w:tcBorders>
              <w:top w:val="single" w:sz="4" w:space="0" w:color="auto"/>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r>
              <w:rPr>
                <w:sz w:val="24"/>
                <w:szCs w:val="24"/>
                <w:lang w:eastAsia="en-US"/>
              </w:rPr>
              <w:t>0,00</w:t>
            </w:r>
          </w:p>
          <w:p w:rsidR="00A61DD6" w:rsidRPr="00883D9B" w:rsidRDefault="00A61DD6" w:rsidP="00A14448">
            <w:pPr>
              <w:widowControl w:val="0"/>
              <w:autoSpaceDE w:val="0"/>
              <w:autoSpaceDN w:val="0"/>
              <w:jc w:val="center"/>
              <w:rPr>
                <w:sz w:val="24"/>
                <w:szCs w:val="24"/>
                <w:lang w:eastAsia="en-US"/>
              </w:rPr>
            </w:pPr>
          </w:p>
        </w:tc>
        <w:tc>
          <w:tcPr>
            <w:tcW w:w="851" w:type="dxa"/>
            <w:tcBorders>
              <w:top w:val="single" w:sz="4" w:space="0" w:color="auto"/>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r>
              <w:rPr>
                <w:sz w:val="24"/>
                <w:szCs w:val="24"/>
                <w:lang w:eastAsia="en-US"/>
              </w:rPr>
              <w:t>0,00</w:t>
            </w:r>
          </w:p>
          <w:p w:rsidR="00A61DD6" w:rsidRPr="00883D9B" w:rsidRDefault="00A61DD6"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r>
              <w:rPr>
                <w:sz w:val="24"/>
                <w:szCs w:val="24"/>
                <w:lang w:eastAsia="en-US"/>
              </w:rPr>
              <w:t>340,00</w:t>
            </w:r>
          </w:p>
          <w:p w:rsidR="00A61DD6" w:rsidRPr="00883D9B" w:rsidRDefault="00A61DD6"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r>
              <w:rPr>
                <w:sz w:val="24"/>
                <w:szCs w:val="24"/>
                <w:lang w:eastAsia="en-US"/>
              </w:rPr>
              <w:t>0,00</w:t>
            </w:r>
          </w:p>
          <w:p w:rsidR="00A61DD6" w:rsidRPr="00883D9B" w:rsidRDefault="00A61DD6" w:rsidP="00A14448">
            <w:pPr>
              <w:widowControl w:val="0"/>
              <w:autoSpaceDE w:val="0"/>
              <w:autoSpaceDN w:val="0"/>
              <w:jc w:val="center"/>
              <w:rPr>
                <w:sz w:val="24"/>
                <w:szCs w:val="24"/>
                <w:lang w:eastAsia="en-US"/>
              </w:rPr>
            </w:pPr>
          </w:p>
        </w:tc>
        <w:tc>
          <w:tcPr>
            <w:tcW w:w="1134" w:type="dxa"/>
            <w:tcBorders>
              <w:top w:val="single" w:sz="4" w:space="0" w:color="auto"/>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r>
              <w:rPr>
                <w:sz w:val="24"/>
                <w:szCs w:val="24"/>
                <w:lang w:eastAsia="en-US"/>
              </w:rPr>
              <w:t>0,00</w:t>
            </w:r>
          </w:p>
          <w:p w:rsidR="00A61DD6" w:rsidRPr="00883D9B" w:rsidRDefault="00A61DD6" w:rsidP="00A14448">
            <w:pPr>
              <w:widowControl w:val="0"/>
              <w:autoSpaceDE w:val="0"/>
              <w:autoSpaceDN w:val="0"/>
              <w:jc w:val="center"/>
              <w:rPr>
                <w:sz w:val="24"/>
                <w:szCs w:val="24"/>
                <w:lang w:eastAsia="en-US"/>
              </w:rPr>
            </w:pPr>
          </w:p>
        </w:tc>
        <w:tc>
          <w:tcPr>
            <w:tcW w:w="1134" w:type="dxa"/>
            <w:tcBorders>
              <w:top w:val="single" w:sz="4" w:space="0" w:color="auto"/>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r>
              <w:rPr>
                <w:sz w:val="24"/>
                <w:szCs w:val="24"/>
                <w:lang w:eastAsia="en-US"/>
              </w:rPr>
              <w:t>340,00</w:t>
            </w:r>
          </w:p>
          <w:p w:rsidR="00A61DD6" w:rsidRPr="00883D9B" w:rsidRDefault="00A61DD6" w:rsidP="00A14448">
            <w:pPr>
              <w:widowControl w:val="0"/>
              <w:autoSpaceDE w:val="0"/>
              <w:autoSpaceDN w:val="0"/>
              <w:jc w:val="center"/>
              <w:rPr>
                <w:sz w:val="24"/>
                <w:szCs w:val="24"/>
                <w:lang w:eastAsia="en-US"/>
              </w:rPr>
            </w:pPr>
          </w:p>
        </w:tc>
      </w:tr>
      <w:tr w:rsidR="00A61DD6" w:rsidRPr="007B046E" w:rsidTr="007224A3">
        <w:trPr>
          <w:trHeight w:val="1155"/>
        </w:trPr>
        <w:tc>
          <w:tcPr>
            <w:tcW w:w="426" w:type="dxa"/>
            <w:vMerge/>
            <w:tcBorders>
              <w:left w:val="single" w:sz="4" w:space="0" w:color="auto"/>
              <w:right w:val="single" w:sz="4" w:space="0" w:color="auto"/>
            </w:tcBorders>
            <w:vAlign w:val="center"/>
          </w:tcPr>
          <w:p w:rsidR="00A61DD6" w:rsidRPr="00DA42A8" w:rsidRDefault="00A61DD6" w:rsidP="00A14448">
            <w:pPr>
              <w:widowControl w:val="0"/>
              <w:autoSpaceDE w:val="0"/>
              <w:autoSpaceDN w:val="0"/>
              <w:rPr>
                <w:sz w:val="24"/>
                <w:szCs w:val="24"/>
                <w:lang w:eastAsia="en-US"/>
              </w:rPr>
            </w:pPr>
          </w:p>
        </w:tc>
        <w:tc>
          <w:tcPr>
            <w:tcW w:w="1418" w:type="dxa"/>
            <w:vMerge/>
            <w:tcBorders>
              <w:left w:val="single" w:sz="4" w:space="0" w:color="auto"/>
              <w:right w:val="single" w:sz="4" w:space="0" w:color="auto"/>
            </w:tcBorders>
            <w:vAlign w:val="center"/>
          </w:tcPr>
          <w:p w:rsidR="00A61DD6" w:rsidRPr="00DA42A8" w:rsidRDefault="00A61DD6" w:rsidP="00A14448">
            <w:pPr>
              <w:widowControl w:val="0"/>
              <w:autoSpaceDE w:val="0"/>
              <w:autoSpaceDN w:val="0"/>
              <w:rPr>
                <w:sz w:val="24"/>
                <w:szCs w:val="24"/>
                <w:lang w:eastAsia="en-US"/>
              </w:rPr>
            </w:pPr>
          </w:p>
        </w:tc>
        <w:tc>
          <w:tcPr>
            <w:tcW w:w="1417" w:type="dxa"/>
            <w:vMerge/>
            <w:tcBorders>
              <w:left w:val="single" w:sz="4" w:space="0" w:color="auto"/>
              <w:right w:val="single" w:sz="4" w:space="0" w:color="auto"/>
            </w:tcBorders>
            <w:vAlign w:val="center"/>
          </w:tcPr>
          <w:p w:rsidR="00A61DD6" w:rsidRDefault="00A61DD6"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r>
              <w:rPr>
                <w:sz w:val="24"/>
                <w:szCs w:val="24"/>
                <w:lang w:eastAsia="en-US"/>
              </w:rPr>
              <w:t xml:space="preserve">Местный </w:t>
            </w:r>
          </w:p>
          <w:p w:rsidR="00A61DD6" w:rsidRDefault="007224A3" w:rsidP="00A14448">
            <w:pPr>
              <w:widowControl w:val="0"/>
              <w:autoSpaceDE w:val="0"/>
              <w:autoSpaceDN w:val="0"/>
              <w:jc w:val="center"/>
              <w:rPr>
                <w:sz w:val="24"/>
                <w:szCs w:val="24"/>
                <w:lang w:eastAsia="en-US"/>
              </w:rPr>
            </w:pPr>
            <w:r>
              <w:rPr>
                <w:sz w:val="24"/>
                <w:szCs w:val="24"/>
                <w:lang w:eastAsia="en-US"/>
              </w:rPr>
              <w:t>Б</w:t>
            </w:r>
            <w:r w:rsidR="00A61DD6">
              <w:rPr>
                <w:sz w:val="24"/>
                <w:szCs w:val="24"/>
                <w:lang w:eastAsia="en-US"/>
              </w:rPr>
              <w:t>юджет</w:t>
            </w:r>
          </w:p>
          <w:p w:rsidR="007224A3" w:rsidRPr="00DA42A8" w:rsidRDefault="007224A3" w:rsidP="00A14448">
            <w:pPr>
              <w:widowControl w:val="0"/>
              <w:autoSpaceDE w:val="0"/>
              <w:autoSpaceDN w:val="0"/>
              <w:jc w:val="center"/>
              <w:rPr>
                <w:sz w:val="24"/>
                <w:szCs w:val="24"/>
                <w:lang w:eastAsia="en-US"/>
              </w:rPr>
            </w:pPr>
          </w:p>
        </w:tc>
        <w:tc>
          <w:tcPr>
            <w:tcW w:w="709" w:type="dxa"/>
            <w:tcBorders>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p>
          <w:p w:rsidR="00A61DD6" w:rsidRPr="00883D9B" w:rsidRDefault="00A61DD6" w:rsidP="00A14448">
            <w:pPr>
              <w:widowControl w:val="0"/>
              <w:autoSpaceDE w:val="0"/>
              <w:autoSpaceDN w:val="0"/>
              <w:jc w:val="center"/>
              <w:rPr>
                <w:sz w:val="24"/>
                <w:szCs w:val="24"/>
                <w:lang w:eastAsia="en-US"/>
              </w:rPr>
            </w:pPr>
            <w:r>
              <w:rPr>
                <w:sz w:val="24"/>
                <w:szCs w:val="24"/>
                <w:lang w:eastAsia="en-US"/>
              </w:rPr>
              <w:t>0,00</w:t>
            </w:r>
          </w:p>
        </w:tc>
        <w:tc>
          <w:tcPr>
            <w:tcW w:w="851" w:type="dxa"/>
            <w:tcBorders>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p>
          <w:p w:rsidR="00A61DD6" w:rsidRPr="00883D9B" w:rsidRDefault="00A61DD6" w:rsidP="00A14448">
            <w:pPr>
              <w:widowControl w:val="0"/>
              <w:autoSpaceDE w:val="0"/>
              <w:autoSpaceDN w:val="0"/>
              <w:jc w:val="center"/>
              <w:rPr>
                <w:sz w:val="24"/>
                <w:szCs w:val="24"/>
                <w:lang w:eastAsia="en-US"/>
              </w:rPr>
            </w:pPr>
            <w:r>
              <w:rPr>
                <w:sz w:val="24"/>
                <w:szCs w:val="24"/>
                <w:lang w:eastAsia="en-US"/>
              </w:rPr>
              <w:t>0,00</w:t>
            </w:r>
          </w:p>
        </w:tc>
        <w:tc>
          <w:tcPr>
            <w:tcW w:w="992" w:type="dxa"/>
            <w:tcBorders>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p>
          <w:p w:rsidR="00A61DD6" w:rsidRPr="00883D9B" w:rsidRDefault="00A61DD6" w:rsidP="00A14448">
            <w:pPr>
              <w:widowControl w:val="0"/>
              <w:autoSpaceDE w:val="0"/>
              <w:autoSpaceDN w:val="0"/>
              <w:jc w:val="center"/>
              <w:rPr>
                <w:sz w:val="24"/>
                <w:szCs w:val="24"/>
                <w:lang w:eastAsia="en-US"/>
              </w:rPr>
            </w:pPr>
            <w:r>
              <w:rPr>
                <w:sz w:val="24"/>
                <w:szCs w:val="24"/>
                <w:lang w:eastAsia="en-US"/>
              </w:rPr>
              <w:t>340,00</w:t>
            </w:r>
          </w:p>
        </w:tc>
        <w:tc>
          <w:tcPr>
            <w:tcW w:w="992" w:type="dxa"/>
            <w:tcBorders>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p>
          <w:p w:rsidR="00A61DD6" w:rsidRPr="00883D9B" w:rsidRDefault="00A61DD6" w:rsidP="00A14448">
            <w:pPr>
              <w:widowControl w:val="0"/>
              <w:autoSpaceDE w:val="0"/>
              <w:autoSpaceDN w:val="0"/>
              <w:jc w:val="center"/>
              <w:rPr>
                <w:sz w:val="24"/>
                <w:szCs w:val="24"/>
                <w:lang w:eastAsia="en-US"/>
              </w:rPr>
            </w:pPr>
            <w:r>
              <w:rPr>
                <w:sz w:val="24"/>
                <w:szCs w:val="24"/>
                <w:lang w:eastAsia="en-US"/>
              </w:rPr>
              <w:t>0,00</w:t>
            </w:r>
          </w:p>
        </w:tc>
        <w:tc>
          <w:tcPr>
            <w:tcW w:w="1134" w:type="dxa"/>
            <w:tcBorders>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p>
          <w:p w:rsidR="00A61DD6" w:rsidRPr="00883D9B" w:rsidRDefault="00A61DD6" w:rsidP="00A14448">
            <w:pPr>
              <w:widowControl w:val="0"/>
              <w:autoSpaceDE w:val="0"/>
              <w:autoSpaceDN w:val="0"/>
              <w:jc w:val="center"/>
              <w:rPr>
                <w:sz w:val="24"/>
                <w:szCs w:val="24"/>
                <w:lang w:eastAsia="en-US"/>
              </w:rPr>
            </w:pPr>
            <w:r>
              <w:rPr>
                <w:sz w:val="24"/>
                <w:szCs w:val="24"/>
                <w:lang w:eastAsia="en-US"/>
              </w:rPr>
              <w:t>0,00</w:t>
            </w:r>
          </w:p>
        </w:tc>
        <w:tc>
          <w:tcPr>
            <w:tcW w:w="1134" w:type="dxa"/>
            <w:tcBorders>
              <w:left w:val="single" w:sz="4" w:space="0" w:color="auto"/>
              <w:right w:val="single" w:sz="4" w:space="0" w:color="auto"/>
            </w:tcBorders>
          </w:tcPr>
          <w:p w:rsidR="00A61DD6" w:rsidRDefault="00A61DD6" w:rsidP="00A14448">
            <w:pPr>
              <w:widowControl w:val="0"/>
              <w:autoSpaceDE w:val="0"/>
              <w:autoSpaceDN w:val="0"/>
              <w:jc w:val="center"/>
              <w:rPr>
                <w:sz w:val="24"/>
                <w:szCs w:val="24"/>
                <w:lang w:eastAsia="en-US"/>
              </w:rPr>
            </w:pPr>
          </w:p>
          <w:p w:rsidR="00A61DD6" w:rsidRPr="00883D9B" w:rsidRDefault="00A61DD6" w:rsidP="00A14448">
            <w:pPr>
              <w:widowControl w:val="0"/>
              <w:autoSpaceDE w:val="0"/>
              <w:autoSpaceDN w:val="0"/>
              <w:jc w:val="center"/>
              <w:rPr>
                <w:sz w:val="24"/>
                <w:szCs w:val="24"/>
                <w:lang w:eastAsia="en-US"/>
              </w:rPr>
            </w:pPr>
            <w:r>
              <w:rPr>
                <w:sz w:val="24"/>
                <w:szCs w:val="24"/>
                <w:lang w:eastAsia="en-US"/>
              </w:rPr>
              <w:t>340,00</w:t>
            </w:r>
          </w:p>
        </w:tc>
      </w:tr>
      <w:tr w:rsidR="007224A3" w:rsidRPr="007B046E" w:rsidTr="00C462A7">
        <w:trPr>
          <w:trHeight w:val="615"/>
        </w:trPr>
        <w:tc>
          <w:tcPr>
            <w:tcW w:w="426" w:type="dxa"/>
            <w:tcBorders>
              <w:left w:val="single" w:sz="4" w:space="0" w:color="auto"/>
              <w:right w:val="single" w:sz="4" w:space="0" w:color="auto"/>
            </w:tcBorders>
            <w:vAlign w:val="center"/>
          </w:tcPr>
          <w:p w:rsidR="007224A3" w:rsidRPr="00DA42A8" w:rsidRDefault="003B2DB1" w:rsidP="00A14448">
            <w:pPr>
              <w:widowControl w:val="0"/>
              <w:autoSpaceDE w:val="0"/>
              <w:autoSpaceDN w:val="0"/>
              <w:rPr>
                <w:sz w:val="24"/>
                <w:szCs w:val="24"/>
                <w:lang w:eastAsia="en-US"/>
              </w:rPr>
            </w:pPr>
            <w:r>
              <w:rPr>
                <w:sz w:val="24"/>
                <w:szCs w:val="24"/>
                <w:lang w:eastAsia="en-US"/>
              </w:rPr>
              <w:t>9</w:t>
            </w:r>
          </w:p>
        </w:tc>
        <w:tc>
          <w:tcPr>
            <w:tcW w:w="1418" w:type="dxa"/>
            <w:tcBorders>
              <w:left w:val="single" w:sz="4" w:space="0" w:color="auto"/>
              <w:right w:val="single" w:sz="4" w:space="0" w:color="auto"/>
            </w:tcBorders>
            <w:vAlign w:val="center"/>
          </w:tcPr>
          <w:p w:rsidR="007224A3" w:rsidRPr="00DA42A8" w:rsidRDefault="007224A3" w:rsidP="00A14448">
            <w:pPr>
              <w:widowControl w:val="0"/>
              <w:autoSpaceDE w:val="0"/>
              <w:autoSpaceDN w:val="0"/>
              <w:rPr>
                <w:sz w:val="24"/>
                <w:szCs w:val="24"/>
                <w:lang w:eastAsia="en-US"/>
              </w:rPr>
            </w:pPr>
            <w:r>
              <w:rPr>
                <w:sz w:val="24"/>
                <w:szCs w:val="24"/>
                <w:lang w:eastAsia="en-US"/>
              </w:rPr>
              <w:t>Ремонт ограждения</w:t>
            </w:r>
          </w:p>
        </w:tc>
        <w:tc>
          <w:tcPr>
            <w:tcW w:w="1417" w:type="dxa"/>
            <w:tcBorders>
              <w:left w:val="single" w:sz="4" w:space="0" w:color="auto"/>
              <w:right w:val="single" w:sz="4" w:space="0" w:color="auto"/>
            </w:tcBorders>
            <w:vAlign w:val="center"/>
          </w:tcPr>
          <w:p w:rsidR="007224A3" w:rsidRDefault="007224A3"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224A3" w:rsidRDefault="007224A3" w:rsidP="00A14448">
            <w:pPr>
              <w:widowControl w:val="0"/>
              <w:autoSpaceDE w:val="0"/>
              <w:autoSpaceDN w:val="0"/>
              <w:jc w:val="center"/>
              <w:rPr>
                <w:sz w:val="24"/>
                <w:szCs w:val="24"/>
                <w:lang w:eastAsia="en-US"/>
              </w:rPr>
            </w:pPr>
          </w:p>
          <w:p w:rsidR="007224A3" w:rsidRDefault="007224A3" w:rsidP="00A14448">
            <w:pPr>
              <w:widowControl w:val="0"/>
              <w:autoSpaceDE w:val="0"/>
              <w:autoSpaceDN w:val="0"/>
              <w:jc w:val="center"/>
              <w:rPr>
                <w:sz w:val="24"/>
                <w:szCs w:val="24"/>
                <w:lang w:eastAsia="en-US"/>
              </w:rPr>
            </w:pPr>
            <w:r>
              <w:rPr>
                <w:sz w:val="24"/>
                <w:szCs w:val="24"/>
                <w:lang w:eastAsia="en-US"/>
              </w:rPr>
              <w:t>Местный бюджет</w:t>
            </w:r>
          </w:p>
        </w:tc>
        <w:tc>
          <w:tcPr>
            <w:tcW w:w="709" w:type="dxa"/>
            <w:tcBorders>
              <w:left w:val="single" w:sz="4" w:space="0" w:color="auto"/>
              <w:right w:val="single" w:sz="4" w:space="0" w:color="auto"/>
            </w:tcBorders>
          </w:tcPr>
          <w:p w:rsidR="007224A3" w:rsidRDefault="00BC66CA" w:rsidP="00A14448">
            <w:pPr>
              <w:widowControl w:val="0"/>
              <w:autoSpaceDE w:val="0"/>
              <w:autoSpaceDN w:val="0"/>
              <w:jc w:val="center"/>
              <w:rPr>
                <w:sz w:val="24"/>
                <w:szCs w:val="24"/>
                <w:lang w:eastAsia="en-US"/>
              </w:rPr>
            </w:pPr>
            <w:r>
              <w:rPr>
                <w:sz w:val="24"/>
                <w:szCs w:val="24"/>
                <w:lang w:eastAsia="en-US"/>
              </w:rPr>
              <w:t>0,00</w:t>
            </w:r>
          </w:p>
        </w:tc>
        <w:tc>
          <w:tcPr>
            <w:tcW w:w="851" w:type="dxa"/>
            <w:tcBorders>
              <w:left w:val="single" w:sz="4" w:space="0" w:color="auto"/>
              <w:right w:val="single" w:sz="4" w:space="0" w:color="auto"/>
            </w:tcBorders>
          </w:tcPr>
          <w:p w:rsidR="007224A3" w:rsidRDefault="00BC66CA" w:rsidP="00A14448">
            <w:pPr>
              <w:widowControl w:val="0"/>
              <w:autoSpaceDE w:val="0"/>
              <w:autoSpaceDN w:val="0"/>
              <w:jc w:val="center"/>
              <w:rPr>
                <w:sz w:val="24"/>
                <w:szCs w:val="24"/>
                <w:lang w:eastAsia="en-US"/>
              </w:rPr>
            </w:pPr>
            <w:r>
              <w:rPr>
                <w:sz w:val="24"/>
                <w:szCs w:val="24"/>
                <w:lang w:eastAsia="en-US"/>
              </w:rPr>
              <w:t>0,00</w:t>
            </w:r>
          </w:p>
        </w:tc>
        <w:tc>
          <w:tcPr>
            <w:tcW w:w="992" w:type="dxa"/>
            <w:tcBorders>
              <w:left w:val="single" w:sz="4" w:space="0" w:color="auto"/>
              <w:right w:val="single" w:sz="4" w:space="0" w:color="auto"/>
            </w:tcBorders>
          </w:tcPr>
          <w:p w:rsidR="007224A3" w:rsidRDefault="00BC66CA" w:rsidP="00A14448">
            <w:pPr>
              <w:widowControl w:val="0"/>
              <w:autoSpaceDE w:val="0"/>
              <w:autoSpaceDN w:val="0"/>
              <w:jc w:val="center"/>
              <w:rPr>
                <w:sz w:val="24"/>
                <w:szCs w:val="24"/>
                <w:lang w:eastAsia="en-US"/>
              </w:rPr>
            </w:pPr>
            <w:r>
              <w:rPr>
                <w:sz w:val="24"/>
                <w:szCs w:val="24"/>
                <w:lang w:eastAsia="en-US"/>
              </w:rPr>
              <w:t>70,67</w:t>
            </w:r>
          </w:p>
        </w:tc>
        <w:tc>
          <w:tcPr>
            <w:tcW w:w="992" w:type="dxa"/>
            <w:tcBorders>
              <w:left w:val="single" w:sz="4" w:space="0" w:color="auto"/>
              <w:right w:val="single" w:sz="4" w:space="0" w:color="auto"/>
            </w:tcBorders>
          </w:tcPr>
          <w:p w:rsidR="007224A3" w:rsidRDefault="00BC66CA" w:rsidP="00A14448">
            <w:pPr>
              <w:widowControl w:val="0"/>
              <w:autoSpaceDE w:val="0"/>
              <w:autoSpaceDN w:val="0"/>
              <w:jc w:val="center"/>
              <w:rPr>
                <w:sz w:val="24"/>
                <w:szCs w:val="24"/>
                <w:lang w:eastAsia="en-US"/>
              </w:rPr>
            </w:pPr>
            <w:r>
              <w:rPr>
                <w:sz w:val="24"/>
                <w:szCs w:val="24"/>
                <w:lang w:eastAsia="en-US"/>
              </w:rPr>
              <w:t>0,00</w:t>
            </w:r>
          </w:p>
        </w:tc>
        <w:tc>
          <w:tcPr>
            <w:tcW w:w="1134" w:type="dxa"/>
            <w:tcBorders>
              <w:left w:val="single" w:sz="4" w:space="0" w:color="auto"/>
              <w:right w:val="single" w:sz="4" w:space="0" w:color="auto"/>
            </w:tcBorders>
          </w:tcPr>
          <w:p w:rsidR="007224A3" w:rsidRDefault="00BC66CA" w:rsidP="00A14448">
            <w:pPr>
              <w:widowControl w:val="0"/>
              <w:autoSpaceDE w:val="0"/>
              <w:autoSpaceDN w:val="0"/>
              <w:jc w:val="center"/>
              <w:rPr>
                <w:sz w:val="24"/>
                <w:szCs w:val="24"/>
                <w:lang w:eastAsia="en-US"/>
              </w:rPr>
            </w:pPr>
            <w:r>
              <w:rPr>
                <w:sz w:val="24"/>
                <w:szCs w:val="24"/>
                <w:lang w:eastAsia="en-US"/>
              </w:rPr>
              <w:t>0,00</w:t>
            </w:r>
          </w:p>
        </w:tc>
        <w:tc>
          <w:tcPr>
            <w:tcW w:w="1134" w:type="dxa"/>
            <w:tcBorders>
              <w:left w:val="single" w:sz="4" w:space="0" w:color="auto"/>
              <w:right w:val="single" w:sz="4" w:space="0" w:color="auto"/>
            </w:tcBorders>
          </w:tcPr>
          <w:p w:rsidR="007224A3" w:rsidRDefault="00BC66CA" w:rsidP="00A14448">
            <w:pPr>
              <w:widowControl w:val="0"/>
              <w:autoSpaceDE w:val="0"/>
              <w:autoSpaceDN w:val="0"/>
              <w:jc w:val="center"/>
              <w:rPr>
                <w:sz w:val="24"/>
                <w:szCs w:val="24"/>
                <w:lang w:eastAsia="en-US"/>
              </w:rPr>
            </w:pPr>
            <w:r>
              <w:rPr>
                <w:sz w:val="24"/>
                <w:szCs w:val="24"/>
                <w:lang w:eastAsia="en-US"/>
              </w:rPr>
              <w:t>0,00</w:t>
            </w:r>
          </w:p>
        </w:tc>
      </w:tr>
      <w:tr w:rsidR="009F160B" w:rsidRPr="007B046E" w:rsidTr="00F54091">
        <w:trPr>
          <w:trHeight w:val="1230"/>
        </w:trPr>
        <w:tc>
          <w:tcPr>
            <w:tcW w:w="426" w:type="dxa"/>
            <w:vMerge w:val="restart"/>
            <w:tcBorders>
              <w:top w:val="single" w:sz="4" w:space="0" w:color="auto"/>
              <w:left w:val="single" w:sz="4" w:space="0" w:color="auto"/>
              <w:right w:val="single" w:sz="4" w:space="0" w:color="auto"/>
            </w:tcBorders>
            <w:vAlign w:val="center"/>
          </w:tcPr>
          <w:p w:rsidR="009F160B" w:rsidRPr="00DA42A8" w:rsidRDefault="003B2DB1" w:rsidP="00A14448">
            <w:pPr>
              <w:rPr>
                <w:sz w:val="24"/>
                <w:szCs w:val="24"/>
                <w:lang w:eastAsia="en-US"/>
              </w:rPr>
            </w:pPr>
            <w:r>
              <w:rPr>
                <w:sz w:val="24"/>
                <w:szCs w:val="24"/>
                <w:lang w:eastAsia="en-US"/>
              </w:rPr>
              <w:t>10</w:t>
            </w:r>
          </w:p>
        </w:tc>
        <w:tc>
          <w:tcPr>
            <w:tcW w:w="1418" w:type="dxa"/>
            <w:vMerge w:val="restart"/>
            <w:tcBorders>
              <w:top w:val="single" w:sz="4" w:space="0" w:color="auto"/>
              <w:left w:val="single" w:sz="4" w:space="0" w:color="auto"/>
              <w:right w:val="single" w:sz="4" w:space="0" w:color="auto"/>
            </w:tcBorders>
            <w:vAlign w:val="center"/>
          </w:tcPr>
          <w:p w:rsidR="009F160B" w:rsidRPr="00DA42A8" w:rsidRDefault="009F160B" w:rsidP="00A14448">
            <w:pPr>
              <w:rPr>
                <w:sz w:val="24"/>
                <w:szCs w:val="24"/>
                <w:lang w:eastAsia="en-US"/>
              </w:rPr>
            </w:pPr>
            <w:r w:rsidRPr="00DA42A8">
              <w:rPr>
                <w:sz w:val="24"/>
                <w:szCs w:val="24"/>
                <w:lang w:eastAsia="en-US"/>
              </w:rPr>
              <w:t>Обеспечение деятельности  казенного учреждения МУ «Саянская дорожная  служба»</w:t>
            </w:r>
          </w:p>
        </w:tc>
        <w:tc>
          <w:tcPr>
            <w:tcW w:w="1417" w:type="dxa"/>
            <w:vMerge w:val="restart"/>
            <w:tcBorders>
              <w:top w:val="single" w:sz="4" w:space="0" w:color="auto"/>
              <w:left w:val="single" w:sz="4" w:space="0" w:color="auto"/>
              <w:right w:val="single" w:sz="4" w:space="0" w:color="auto"/>
            </w:tcBorders>
            <w:vAlign w:val="center"/>
          </w:tcPr>
          <w:p w:rsidR="009F160B" w:rsidRPr="00DA42A8" w:rsidRDefault="009F160B" w:rsidP="00A14448">
            <w:pPr>
              <w:rPr>
                <w:sz w:val="24"/>
                <w:szCs w:val="24"/>
                <w:lang w:eastAsia="en-US"/>
              </w:rPr>
            </w:pPr>
            <w:r w:rsidRPr="00DA42A8">
              <w:rPr>
                <w:rFonts w:eastAsiaTheme="minorHAnsi"/>
                <w:color w:val="000000"/>
                <w:sz w:val="24"/>
                <w:szCs w:val="24"/>
                <w:lang w:eastAsia="en-US"/>
              </w:rPr>
              <w:t>м</w:t>
            </w:r>
            <w:proofErr w:type="spellStart"/>
            <w:r w:rsidRPr="00DA42A8">
              <w:rPr>
                <w:rFonts w:eastAsiaTheme="minorHAnsi"/>
                <w:color w:val="000000"/>
                <w:sz w:val="24"/>
                <w:szCs w:val="24"/>
                <w:lang w:val="x-none" w:eastAsia="en-US"/>
              </w:rPr>
              <w:t>униципальное</w:t>
            </w:r>
            <w:proofErr w:type="spellEnd"/>
            <w:r w:rsidRPr="00DA42A8">
              <w:rPr>
                <w:rFonts w:eastAsiaTheme="minorHAnsi"/>
                <w:color w:val="000000"/>
                <w:sz w:val="24"/>
                <w:szCs w:val="24"/>
                <w:lang w:val="x-none" w:eastAsia="en-US"/>
              </w:rPr>
              <w:t xml:space="preserve"> </w:t>
            </w:r>
            <w:r w:rsidRPr="00DA42A8">
              <w:rPr>
                <w:rFonts w:eastAsiaTheme="minorHAnsi"/>
                <w:color w:val="000000"/>
                <w:sz w:val="24"/>
                <w:szCs w:val="24"/>
                <w:lang w:eastAsia="en-US"/>
              </w:rPr>
              <w:t xml:space="preserve"> </w:t>
            </w:r>
            <w:r w:rsidRPr="00DA42A8">
              <w:rPr>
                <w:rFonts w:eastAsiaTheme="minorHAnsi"/>
                <w:color w:val="000000"/>
                <w:sz w:val="24"/>
                <w:szCs w:val="24"/>
                <w:lang w:val="x-none" w:eastAsia="en-US"/>
              </w:rPr>
              <w:t xml:space="preserve">казенное учреждение </w:t>
            </w:r>
            <w:r w:rsidRPr="00DA42A8">
              <w:rPr>
                <w:rFonts w:eastAsiaTheme="minorHAnsi"/>
                <w:color w:val="000000"/>
                <w:sz w:val="24"/>
                <w:szCs w:val="24"/>
                <w:lang w:eastAsia="en-US"/>
              </w:rPr>
              <w:t>«</w:t>
            </w:r>
            <w:r w:rsidRPr="00DA42A8">
              <w:rPr>
                <w:rFonts w:eastAsiaTheme="minorHAnsi"/>
                <w:color w:val="000000"/>
                <w:sz w:val="24"/>
                <w:szCs w:val="24"/>
                <w:lang w:val="x-none" w:eastAsia="en-US"/>
              </w:rPr>
              <w:t>Саянская</w:t>
            </w:r>
            <w:r w:rsidRPr="00DA42A8">
              <w:rPr>
                <w:rFonts w:eastAsiaTheme="minorHAnsi"/>
                <w:color w:val="000000"/>
                <w:sz w:val="24"/>
                <w:szCs w:val="24"/>
                <w:lang w:eastAsia="en-US"/>
              </w:rPr>
              <w:t xml:space="preserve">  </w:t>
            </w:r>
            <w:r w:rsidRPr="00DA42A8">
              <w:rPr>
                <w:rFonts w:eastAsiaTheme="minorHAnsi"/>
                <w:color w:val="000000"/>
                <w:sz w:val="24"/>
                <w:szCs w:val="24"/>
                <w:lang w:val="x-none" w:eastAsia="en-US"/>
              </w:rPr>
              <w:t>дорожная служба</w:t>
            </w:r>
            <w:r w:rsidRPr="00DA42A8">
              <w:rPr>
                <w:rFonts w:eastAsiaTheme="minorHAnsi"/>
                <w:color w:val="000000"/>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9F160B" w:rsidRPr="00DA42A8" w:rsidRDefault="009F160B" w:rsidP="00A14448">
            <w:pPr>
              <w:widowControl w:val="0"/>
              <w:autoSpaceDE w:val="0"/>
              <w:autoSpaceDN w:val="0"/>
              <w:jc w:val="center"/>
              <w:rPr>
                <w:sz w:val="24"/>
                <w:szCs w:val="24"/>
                <w:lang w:eastAsia="en-US"/>
              </w:rPr>
            </w:pPr>
            <w:r>
              <w:rPr>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sidRPr="00883D9B">
              <w:rPr>
                <w:sz w:val="24"/>
                <w:szCs w:val="24"/>
                <w:lang w:eastAsia="en-US"/>
              </w:rPr>
              <w:t>0,00</w:t>
            </w:r>
          </w:p>
        </w:tc>
        <w:tc>
          <w:tcPr>
            <w:tcW w:w="851"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sidRPr="00883D9B">
              <w:rPr>
                <w:sz w:val="24"/>
                <w:szCs w:val="24"/>
                <w:lang w:eastAsia="en-US"/>
              </w:rPr>
              <w:t>2989,00</w:t>
            </w:r>
          </w:p>
          <w:p w:rsidR="009F160B" w:rsidRPr="00883D9B" w:rsidRDefault="009F160B"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F160B" w:rsidRPr="00883D9B" w:rsidRDefault="008922CD" w:rsidP="00A14448">
            <w:pPr>
              <w:widowControl w:val="0"/>
              <w:autoSpaceDE w:val="0"/>
              <w:autoSpaceDN w:val="0"/>
              <w:jc w:val="center"/>
              <w:rPr>
                <w:sz w:val="24"/>
                <w:szCs w:val="24"/>
                <w:lang w:eastAsia="en-US"/>
              </w:rPr>
            </w:pPr>
            <w:r>
              <w:rPr>
                <w:sz w:val="24"/>
                <w:szCs w:val="24"/>
                <w:lang w:eastAsia="en-US"/>
              </w:rPr>
              <w:t>14383,00</w:t>
            </w:r>
          </w:p>
        </w:tc>
        <w:tc>
          <w:tcPr>
            <w:tcW w:w="992"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sidRPr="00883D9B">
              <w:rPr>
                <w:sz w:val="24"/>
                <w:szCs w:val="24"/>
                <w:lang w:eastAsia="en-US"/>
              </w:rPr>
              <w:t>14713,00</w:t>
            </w:r>
          </w:p>
        </w:tc>
        <w:tc>
          <w:tcPr>
            <w:tcW w:w="1134"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sidRPr="00883D9B">
              <w:rPr>
                <w:sz w:val="24"/>
                <w:szCs w:val="24"/>
                <w:lang w:eastAsia="en-US"/>
              </w:rPr>
              <w:t>15642,00</w:t>
            </w:r>
          </w:p>
        </w:tc>
        <w:tc>
          <w:tcPr>
            <w:tcW w:w="1134" w:type="dxa"/>
            <w:tcBorders>
              <w:top w:val="single" w:sz="4" w:space="0" w:color="auto"/>
              <w:left w:val="single" w:sz="4" w:space="0" w:color="auto"/>
              <w:bottom w:val="single" w:sz="4" w:space="0" w:color="auto"/>
              <w:right w:val="single" w:sz="4" w:space="0" w:color="auto"/>
            </w:tcBorders>
          </w:tcPr>
          <w:p w:rsidR="009F160B" w:rsidRPr="00883D9B" w:rsidRDefault="009F160B" w:rsidP="00A14448">
            <w:pPr>
              <w:widowControl w:val="0"/>
              <w:autoSpaceDE w:val="0"/>
              <w:autoSpaceDN w:val="0"/>
              <w:jc w:val="center"/>
              <w:rPr>
                <w:sz w:val="24"/>
                <w:szCs w:val="24"/>
                <w:lang w:eastAsia="en-US"/>
              </w:rPr>
            </w:pPr>
            <w:r w:rsidRPr="00883D9B">
              <w:rPr>
                <w:sz w:val="24"/>
                <w:szCs w:val="24"/>
                <w:lang w:eastAsia="en-US"/>
              </w:rPr>
              <w:t>49677,00</w:t>
            </w:r>
          </w:p>
        </w:tc>
      </w:tr>
      <w:tr w:rsidR="009F160B" w:rsidRPr="007B046E" w:rsidTr="00F54091">
        <w:trPr>
          <w:trHeight w:val="1260"/>
        </w:trPr>
        <w:tc>
          <w:tcPr>
            <w:tcW w:w="426" w:type="dxa"/>
            <w:vMerge/>
            <w:tcBorders>
              <w:left w:val="single" w:sz="4" w:space="0" w:color="auto"/>
              <w:bottom w:val="nil"/>
              <w:right w:val="single" w:sz="4" w:space="0" w:color="auto"/>
            </w:tcBorders>
            <w:vAlign w:val="center"/>
          </w:tcPr>
          <w:p w:rsidR="009F160B" w:rsidRPr="00DA42A8" w:rsidRDefault="009F160B" w:rsidP="00A14448">
            <w:pPr>
              <w:rPr>
                <w:sz w:val="24"/>
                <w:szCs w:val="24"/>
                <w:lang w:eastAsia="en-US"/>
              </w:rPr>
            </w:pPr>
          </w:p>
        </w:tc>
        <w:tc>
          <w:tcPr>
            <w:tcW w:w="1418" w:type="dxa"/>
            <w:vMerge/>
            <w:tcBorders>
              <w:left w:val="single" w:sz="4" w:space="0" w:color="auto"/>
              <w:bottom w:val="nil"/>
              <w:right w:val="single" w:sz="4" w:space="0" w:color="auto"/>
            </w:tcBorders>
            <w:vAlign w:val="center"/>
          </w:tcPr>
          <w:p w:rsidR="009F160B" w:rsidRPr="00DA42A8" w:rsidRDefault="009F160B" w:rsidP="00A14448">
            <w:pPr>
              <w:rPr>
                <w:sz w:val="24"/>
                <w:szCs w:val="24"/>
                <w:lang w:eastAsia="en-US"/>
              </w:rPr>
            </w:pPr>
          </w:p>
        </w:tc>
        <w:tc>
          <w:tcPr>
            <w:tcW w:w="1417" w:type="dxa"/>
            <w:vMerge/>
            <w:tcBorders>
              <w:left w:val="single" w:sz="4" w:space="0" w:color="auto"/>
              <w:bottom w:val="nil"/>
              <w:right w:val="single" w:sz="4" w:space="0" w:color="auto"/>
            </w:tcBorders>
            <w:vAlign w:val="center"/>
          </w:tcPr>
          <w:p w:rsidR="009F160B" w:rsidRPr="00DA42A8" w:rsidRDefault="009F160B" w:rsidP="00A14448">
            <w:pPr>
              <w:rPr>
                <w:rFonts w:eastAsiaTheme="minorHAnsi"/>
                <w:color w:val="000000"/>
                <w:sz w:val="24"/>
                <w:szCs w:val="24"/>
                <w:lang w:eastAsia="en-US"/>
              </w:rPr>
            </w:pPr>
          </w:p>
        </w:tc>
        <w:tc>
          <w:tcPr>
            <w:tcW w:w="992" w:type="dxa"/>
            <w:tcBorders>
              <w:top w:val="single" w:sz="4" w:space="0" w:color="auto"/>
              <w:left w:val="single" w:sz="4" w:space="0" w:color="auto"/>
              <w:bottom w:val="nil"/>
              <w:right w:val="single" w:sz="4" w:space="0" w:color="auto"/>
            </w:tcBorders>
          </w:tcPr>
          <w:p w:rsidR="009F160B" w:rsidRPr="00DA42A8" w:rsidRDefault="009F160B" w:rsidP="00A14448">
            <w:pPr>
              <w:widowControl w:val="0"/>
              <w:autoSpaceDE w:val="0"/>
              <w:autoSpaceDN w:val="0"/>
              <w:jc w:val="center"/>
              <w:rPr>
                <w:sz w:val="24"/>
                <w:szCs w:val="24"/>
                <w:lang w:eastAsia="en-US"/>
              </w:rPr>
            </w:pPr>
            <w:r>
              <w:rPr>
                <w:sz w:val="24"/>
                <w:szCs w:val="24"/>
                <w:lang w:eastAsia="en-US"/>
              </w:rPr>
              <w:t>местный</w:t>
            </w:r>
          </w:p>
        </w:tc>
        <w:tc>
          <w:tcPr>
            <w:tcW w:w="709" w:type="dxa"/>
            <w:tcBorders>
              <w:top w:val="single" w:sz="4" w:space="0" w:color="auto"/>
              <w:left w:val="single" w:sz="4" w:space="0" w:color="auto"/>
              <w:bottom w:val="nil"/>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851" w:type="dxa"/>
            <w:tcBorders>
              <w:top w:val="single" w:sz="4" w:space="0" w:color="auto"/>
              <w:left w:val="single" w:sz="4" w:space="0" w:color="auto"/>
              <w:bottom w:val="nil"/>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2989,00</w:t>
            </w:r>
          </w:p>
        </w:tc>
        <w:tc>
          <w:tcPr>
            <w:tcW w:w="992" w:type="dxa"/>
            <w:tcBorders>
              <w:top w:val="single" w:sz="4" w:space="0" w:color="auto"/>
              <w:left w:val="single" w:sz="4" w:space="0" w:color="auto"/>
              <w:bottom w:val="nil"/>
              <w:right w:val="single" w:sz="4" w:space="0" w:color="auto"/>
            </w:tcBorders>
          </w:tcPr>
          <w:p w:rsidR="009F160B" w:rsidRDefault="008922CD" w:rsidP="00A14448">
            <w:pPr>
              <w:widowControl w:val="0"/>
              <w:autoSpaceDE w:val="0"/>
              <w:autoSpaceDN w:val="0"/>
              <w:jc w:val="center"/>
              <w:rPr>
                <w:sz w:val="24"/>
                <w:szCs w:val="24"/>
                <w:lang w:eastAsia="en-US"/>
              </w:rPr>
            </w:pPr>
            <w:r>
              <w:rPr>
                <w:sz w:val="24"/>
                <w:szCs w:val="24"/>
                <w:lang w:eastAsia="en-US"/>
              </w:rPr>
              <w:t>14383,00</w:t>
            </w:r>
          </w:p>
        </w:tc>
        <w:tc>
          <w:tcPr>
            <w:tcW w:w="992" w:type="dxa"/>
            <w:tcBorders>
              <w:top w:val="single" w:sz="4" w:space="0" w:color="auto"/>
              <w:left w:val="single" w:sz="4" w:space="0" w:color="auto"/>
              <w:bottom w:val="nil"/>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14713,00</w:t>
            </w:r>
          </w:p>
        </w:tc>
        <w:tc>
          <w:tcPr>
            <w:tcW w:w="1134" w:type="dxa"/>
            <w:tcBorders>
              <w:top w:val="single" w:sz="4" w:space="0" w:color="auto"/>
              <w:left w:val="single" w:sz="4" w:space="0" w:color="auto"/>
              <w:bottom w:val="nil"/>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15642,00</w:t>
            </w:r>
          </w:p>
        </w:tc>
        <w:tc>
          <w:tcPr>
            <w:tcW w:w="1134" w:type="dxa"/>
            <w:tcBorders>
              <w:top w:val="single" w:sz="4" w:space="0" w:color="auto"/>
              <w:left w:val="single" w:sz="4" w:space="0" w:color="auto"/>
              <w:bottom w:val="nil"/>
              <w:right w:val="single" w:sz="4" w:space="0" w:color="auto"/>
            </w:tcBorders>
          </w:tcPr>
          <w:p w:rsidR="009F160B" w:rsidRPr="00883D9B" w:rsidRDefault="00BB206E" w:rsidP="00A14448">
            <w:pPr>
              <w:widowControl w:val="0"/>
              <w:autoSpaceDE w:val="0"/>
              <w:autoSpaceDN w:val="0"/>
              <w:jc w:val="center"/>
              <w:rPr>
                <w:sz w:val="24"/>
                <w:szCs w:val="24"/>
                <w:lang w:eastAsia="en-US"/>
              </w:rPr>
            </w:pPr>
            <w:r>
              <w:rPr>
                <w:sz w:val="24"/>
                <w:szCs w:val="24"/>
                <w:lang w:eastAsia="en-US"/>
              </w:rPr>
              <w:t>49677,00</w:t>
            </w:r>
          </w:p>
        </w:tc>
      </w:tr>
      <w:tr w:rsidR="00A14448" w:rsidRPr="007B046E" w:rsidTr="00C462A7">
        <w:tc>
          <w:tcPr>
            <w:tcW w:w="426" w:type="dxa"/>
            <w:tcBorders>
              <w:top w:val="single" w:sz="4" w:space="0" w:color="auto"/>
              <w:left w:val="single" w:sz="4" w:space="0" w:color="auto"/>
              <w:bottom w:val="nil"/>
              <w:right w:val="single" w:sz="4" w:space="0" w:color="auto"/>
            </w:tcBorders>
            <w:vAlign w:val="center"/>
          </w:tcPr>
          <w:p w:rsidR="00A14448" w:rsidRPr="00DA42A8" w:rsidRDefault="003B2DB1" w:rsidP="00A14448">
            <w:pPr>
              <w:rPr>
                <w:sz w:val="24"/>
                <w:szCs w:val="24"/>
                <w:lang w:eastAsia="en-US"/>
              </w:rPr>
            </w:pPr>
            <w:r>
              <w:rPr>
                <w:sz w:val="24"/>
                <w:szCs w:val="24"/>
                <w:lang w:eastAsia="en-US"/>
              </w:rPr>
              <w:t>11</w:t>
            </w:r>
          </w:p>
        </w:tc>
        <w:tc>
          <w:tcPr>
            <w:tcW w:w="1418" w:type="dxa"/>
            <w:tcBorders>
              <w:top w:val="single" w:sz="4" w:space="0" w:color="auto"/>
              <w:left w:val="single" w:sz="4" w:space="0" w:color="auto"/>
              <w:bottom w:val="nil"/>
              <w:right w:val="single" w:sz="4" w:space="0" w:color="auto"/>
            </w:tcBorders>
            <w:vAlign w:val="center"/>
          </w:tcPr>
          <w:p w:rsidR="00A14448" w:rsidRPr="00DA42A8" w:rsidRDefault="004154B3" w:rsidP="00A14448">
            <w:pPr>
              <w:rPr>
                <w:sz w:val="24"/>
                <w:szCs w:val="24"/>
                <w:lang w:eastAsia="en-US"/>
              </w:rPr>
            </w:pPr>
            <w:r>
              <w:rPr>
                <w:sz w:val="24"/>
                <w:szCs w:val="24"/>
                <w:lang w:eastAsia="en-US"/>
              </w:rPr>
              <w:t xml:space="preserve">Разработка проектно-сметной документации  на </w:t>
            </w:r>
            <w:r>
              <w:rPr>
                <w:sz w:val="24"/>
                <w:szCs w:val="24"/>
                <w:lang w:eastAsia="en-US"/>
              </w:rPr>
              <w:lastRenderedPageBreak/>
              <w:t>строительство</w:t>
            </w:r>
            <w:proofErr w:type="gramStart"/>
            <w:r>
              <w:rPr>
                <w:sz w:val="24"/>
                <w:szCs w:val="24"/>
                <w:lang w:eastAsia="en-US"/>
              </w:rPr>
              <w:t>.</w:t>
            </w:r>
            <w:proofErr w:type="gramEnd"/>
            <w:r>
              <w:rPr>
                <w:sz w:val="24"/>
                <w:szCs w:val="24"/>
                <w:lang w:eastAsia="en-US"/>
              </w:rPr>
              <w:t xml:space="preserve"> </w:t>
            </w:r>
            <w:proofErr w:type="gramStart"/>
            <w:r>
              <w:rPr>
                <w:sz w:val="24"/>
                <w:szCs w:val="24"/>
                <w:lang w:eastAsia="en-US"/>
              </w:rPr>
              <w:t>п</w:t>
            </w:r>
            <w:proofErr w:type="gramEnd"/>
            <w:r>
              <w:rPr>
                <w:sz w:val="24"/>
                <w:szCs w:val="24"/>
                <w:lang w:eastAsia="en-US"/>
              </w:rPr>
              <w:t>роведение текущих и капитальных ремонтов муниципальной собственности</w:t>
            </w:r>
          </w:p>
        </w:tc>
        <w:tc>
          <w:tcPr>
            <w:tcW w:w="1417" w:type="dxa"/>
            <w:tcBorders>
              <w:top w:val="single" w:sz="4" w:space="0" w:color="auto"/>
              <w:left w:val="single" w:sz="4" w:space="0" w:color="auto"/>
              <w:bottom w:val="nil"/>
              <w:right w:val="single" w:sz="4" w:space="0" w:color="auto"/>
            </w:tcBorders>
            <w:vAlign w:val="center"/>
          </w:tcPr>
          <w:p w:rsidR="00A14448" w:rsidRPr="00DA42A8" w:rsidRDefault="0029190B" w:rsidP="00A14448">
            <w:pPr>
              <w:rPr>
                <w:sz w:val="24"/>
                <w:szCs w:val="24"/>
                <w:lang w:eastAsia="en-US"/>
              </w:rPr>
            </w:pPr>
            <w:r w:rsidRPr="00DA42A8">
              <w:rPr>
                <w:sz w:val="24"/>
                <w:szCs w:val="24"/>
                <w:lang w:eastAsia="en-US"/>
              </w:rPr>
              <w:lastRenderedPageBreak/>
              <w:t>Комитет по ж</w:t>
            </w:r>
            <w:r>
              <w:rPr>
                <w:sz w:val="24"/>
                <w:szCs w:val="24"/>
                <w:lang w:eastAsia="en-US"/>
              </w:rPr>
              <w:t>илищно-коммунальному хозяйств</w:t>
            </w:r>
            <w:r w:rsidR="004D6E8D">
              <w:rPr>
                <w:sz w:val="24"/>
                <w:szCs w:val="24"/>
                <w:lang w:eastAsia="en-US"/>
              </w:rPr>
              <w:t>у</w:t>
            </w:r>
            <w:proofErr w:type="gramStart"/>
            <w:r w:rsidR="004D6E8D">
              <w:rPr>
                <w:sz w:val="24"/>
                <w:szCs w:val="24"/>
                <w:lang w:eastAsia="en-US"/>
              </w:rPr>
              <w:t xml:space="preserve"> </w:t>
            </w:r>
            <w:r>
              <w:rPr>
                <w:sz w:val="24"/>
                <w:szCs w:val="24"/>
                <w:lang w:eastAsia="en-US"/>
              </w:rPr>
              <w:lastRenderedPageBreak/>
              <w:t>.</w:t>
            </w:r>
            <w:proofErr w:type="gramEnd"/>
            <w:r w:rsidRPr="00DA42A8">
              <w:rPr>
                <w:sz w:val="24"/>
                <w:szCs w:val="24"/>
                <w:lang w:eastAsia="en-US"/>
              </w:rPr>
              <w:t>транспорту и связи</w:t>
            </w:r>
          </w:p>
        </w:tc>
        <w:tc>
          <w:tcPr>
            <w:tcW w:w="992" w:type="dxa"/>
            <w:tcBorders>
              <w:top w:val="single" w:sz="4" w:space="0" w:color="auto"/>
              <w:left w:val="single" w:sz="4" w:space="0" w:color="auto"/>
              <w:bottom w:val="nil"/>
              <w:right w:val="single" w:sz="4" w:space="0" w:color="auto"/>
            </w:tcBorders>
          </w:tcPr>
          <w:p w:rsidR="00626803" w:rsidRDefault="00BB206E" w:rsidP="00BB206E">
            <w:pPr>
              <w:widowControl w:val="0"/>
              <w:pBdr>
                <w:top w:val="single" w:sz="4" w:space="1" w:color="auto"/>
                <w:left w:val="single" w:sz="4" w:space="4" w:color="auto"/>
                <w:bottom w:val="single" w:sz="4" w:space="1" w:color="auto"/>
                <w:right w:val="single" w:sz="4" w:space="4" w:color="auto"/>
              </w:pBdr>
              <w:autoSpaceDE w:val="0"/>
              <w:autoSpaceDN w:val="0"/>
              <w:jc w:val="center"/>
              <w:rPr>
                <w:sz w:val="24"/>
                <w:szCs w:val="24"/>
                <w:lang w:eastAsia="en-US"/>
              </w:rPr>
            </w:pPr>
            <w:r>
              <w:rPr>
                <w:sz w:val="24"/>
                <w:szCs w:val="24"/>
                <w:lang w:eastAsia="en-US"/>
              </w:rPr>
              <w:lastRenderedPageBreak/>
              <w:t>всего</w:t>
            </w:r>
          </w:p>
          <w:p w:rsidR="000C109B" w:rsidRDefault="000C109B" w:rsidP="009F160B">
            <w:pPr>
              <w:widowControl w:val="0"/>
              <w:pBdr>
                <w:top w:val="single" w:sz="4" w:space="1" w:color="auto"/>
                <w:left w:val="single" w:sz="4" w:space="4" w:color="auto"/>
                <w:bottom w:val="single" w:sz="4" w:space="1" w:color="auto"/>
                <w:right w:val="single" w:sz="4" w:space="4" w:color="auto"/>
              </w:pBdr>
              <w:autoSpaceDE w:val="0"/>
              <w:autoSpaceDN w:val="0"/>
              <w:jc w:val="center"/>
              <w:rPr>
                <w:sz w:val="24"/>
                <w:szCs w:val="24"/>
                <w:lang w:eastAsia="en-US"/>
              </w:rPr>
            </w:pPr>
          </w:p>
          <w:p w:rsidR="000C109B" w:rsidRDefault="000C109B" w:rsidP="009F160B">
            <w:pPr>
              <w:widowControl w:val="0"/>
              <w:pBdr>
                <w:top w:val="single" w:sz="4" w:space="1" w:color="auto"/>
                <w:left w:val="single" w:sz="4" w:space="4" w:color="auto"/>
                <w:bottom w:val="single" w:sz="4" w:space="1" w:color="auto"/>
                <w:right w:val="single" w:sz="4" w:space="4" w:color="auto"/>
              </w:pBdr>
              <w:autoSpaceDE w:val="0"/>
              <w:autoSpaceDN w:val="0"/>
              <w:jc w:val="center"/>
              <w:rPr>
                <w:sz w:val="24"/>
                <w:szCs w:val="24"/>
                <w:lang w:eastAsia="en-US"/>
              </w:rPr>
            </w:pPr>
          </w:p>
          <w:p w:rsidR="000C109B" w:rsidRDefault="000C109B" w:rsidP="009F160B">
            <w:pPr>
              <w:widowControl w:val="0"/>
              <w:pBdr>
                <w:top w:val="single" w:sz="4" w:space="1" w:color="auto"/>
                <w:left w:val="single" w:sz="4" w:space="4" w:color="auto"/>
                <w:bottom w:val="single" w:sz="4" w:space="1" w:color="auto"/>
                <w:right w:val="single" w:sz="4" w:space="4" w:color="auto"/>
              </w:pBdr>
              <w:autoSpaceDE w:val="0"/>
              <w:autoSpaceDN w:val="0"/>
              <w:jc w:val="center"/>
              <w:rPr>
                <w:sz w:val="24"/>
                <w:szCs w:val="24"/>
                <w:lang w:eastAsia="en-US"/>
              </w:rPr>
            </w:pPr>
          </w:p>
          <w:p w:rsidR="000C109B" w:rsidRDefault="000C109B" w:rsidP="00A14448">
            <w:pPr>
              <w:widowControl w:val="0"/>
              <w:autoSpaceDE w:val="0"/>
              <w:autoSpaceDN w:val="0"/>
              <w:jc w:val="center"/>
              <w:rPr>
                <w:sz w:val="24"/>
                <w:szCs w:val="24"/>
                <w:lang w:eastAsia="en-US"/>
              </w:rPr>
            </w:pPr>
          </w:p>
          <w:p w:rsidR="000C109B" w:rsidRPr="00DA42A8" w:rsidRDefault="00BB206E" w:rsidP="00A14448">
            <w:pPr>
              <w:widowControl w:val="0"/>
              <w:autoSpaceDE w:val="0"/>
              <w:autoSpaceDN w:val="0"/>
              <w:jc w:val="center"/>
              <w:rPr>
                <w:sz w:val="24"/>
                <w:szCs w:val="24"/>
                <w:lang w:eastAsia="en-US"/>
              </w:rPr>
            </w:pPr>
            <w:r>
              <w:rPr>
                <w:sz w:val="24"/>
                <w:szCs w:val="24"/>
                <w:lang w:eastAsia="en-US"/>
              </w:rPr>
              <w:lastRenderedPageBreak/>
              <w:t>местный бюджет</w:t>
            </w:r>
          </w:p>
        </w:tc>
        <w:tc>
          <w:tcPr>
            <w:tcW w:w="709" w:type="dxa"/>
            <w:tcBorders>
              <w:top w:val="single" w:sz="4" w:space="0" w:color="auto"/>
              <w:left w:val="single" w:sz="4" w:space="0" w:color="auto"/>
              <w:bottom w:val="nil"/>
              <w:right w:val="single" w:sz="4" w:space="0" w:color="auto"/>
            </w:tcBorders>
          </w:tcPr>
          <w:p w:rsidR="00A14448" w:rsidRDefault="00BB206E" w:rsidP="00A14448">
            <w:pPr>
              <w:widowControl w:val="0"/>
              <w:autoSpaceDE w:val="0"/>
              <w:autoSpaceDN w:val="0"/>
              <w:jc w:val="center"/>
              <w:rPr>
                <w:sz w:val="24"/>
                <w:szCs w:val="24"/>
                <w:lang w:eastAsia="en-US"/>
              </w:rPr>
            </w:pPr>
            <w:r>
              <w:rPr>
                <w:sz w:val="24"/>
                <w:szCs w:val="24"/>
                <w:lang w:eastAsia="en-US"/>
              </w:rPr>
              <w:lastRenderedPageBreak/>
              <w:t>0,00</w:t>
            </w: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851" w:type="dxa"/>
            <w:tcBorders>
              <w:top w:val="single" w:sz="4" w:space="0" w:color="auto"/>
              <w:left w:val="single" w:sz="4" w:space="0" w:color="auto"/>
              <w:bottom w:val="nil"/>
              <w:right w:val="single" w:sz="4" w:space="0" w:color="auto"/>
            </w:tcBorders>
          </w:tcPr>
          <w:p w:rsidR="00A14448" w:rsidRDefault="0029190B" w:rsidP="00A14448">
            <w:pPr>
              <w:widowControl w:val="0"/>
              <w:autoSpaceDE w:val="0"/>
              <w:autoSpaceDN w:val="0"/>
              <w:jc w:val="center"/>
              <w:rPr>
                <w:sz w:val="24"/>
                <w:szCs w:val="24"/>
                <w:lang w:eastAsia="en-US"/>
              </w:rPr>
            </w:pPr>
            <w:r w:rsidRPr="009F160B">
              <w:rPr>
                <w:sz w:val="24"/>
                <w:szCs w:val="24"/>
                <w:lang w:eastAsia="en-US"/>
              </w:rPr>
              <w:lastRenderedPageBreak/>
              <w:t>243,00</w:t>
            </w: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r>
              <w:rPr>
                <w:sz w:val="24"/>
                <w:szCs w:val="24"/>
                <w:lang w:eastAsia="en-US"/>
              </w:rPr>
              <w:t>243,00</w:t>
            </w: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Pr="009F160B" w:rsidRDefault="00BB206E" w:rsidP="00A14448">
            <w:pPr>
              <w:widowControl w:val="0"/>
              <w:autoSpaceDE w:val="0"/>
              <w:autoSpaceDN w:val="0"/>
              <w:jc w:val="center"/>
              <w:rPr>
                <w:sz w:val="24"/>
                <w:szCs w:val="24"/>
                <w:lang w:eastAsia="en-US"/>
              </w:rPr>
            </w:pPr>
          </w:p>
        </w:tc>
        <w:tc>
          <w:tcPr>
            <w:tcW w:w="992" w:type="dxa"/>
            <w:tcBorders>
              <w:top w:val="single" w:sz="4" w:space="0" w:color="auto"/>
              <w:left w:val="single" w:sz="4" w:space="0" w:color="auto"/>
              <w:bottom w:val="nil"/>
              <w:right w:val="single" w:sz="4" w:space="0" w:color="auto"/>
            </w:tcBorders>
          </w:tcPr>
          <w:p w:rsidR="00A14448" w:rsidRDefault="00950157" w:rsidP="00A14448">
            <w:pPr>
              <w:widowControl w:val="0"/>
              <w:autoSpaceDE w:val="0"/>
              <w:autoSpaceDN w:val="0"/>
              <w:jc w:val="center"/>
              <w:rPr>
                <w:sz w:val="24"/>
                <w:szCs w:val="24"/>
                <w:lang w:eastAsia="en-US"/>
              </w:rPr>
            </w:pPr>
            <w:r w:rsidRPr="009F160B">
              <w:rPr>
                <w:sz w:val="24"/>
                <w:szCs w:val="24"/>
                <w:lang w:eastAsia="en-US"/>
              </w:rPr>
              <w:lastRenderedPageBreak/>
              <w:t>2846,65</w:t>
            </w: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Pr="009F160B" w:rsidRDefault="00BB206E" w:rsidP="00A14448">
            <w:pPr>
              <w:widowControl w:val="0"/>
              <w:autoSpaceDE w:val="0"/>
              <w:autoSpaceDN w:val="0"/>
              <w:jc w:val="center"/>
              <w:rPr>
                <w:sz w:val="24"/>
                <w:szCs w:val="24"/>
                <w:lang w:eastAsia="en-US"/>
              </w:rPr>
            </w:pPr>
            <w:r>
              <w:rPr>
                <w:sz w:val="24"/>
                <w:szCs w:val="24"/>
                <w:lang w:eastAsia="en-US"/>
              </w:rPr>
              <w:t>2846,65</w:t>
            </w:r>
          </w:p>
        </w:tc>
        <w:tc>
          <w:tcPr>
            <w:tcW w:w="992" w:type="dxa"/>
            <w:tcBorders>
              <w:top w:val="single" w:sz="4" w:space="0" w:color="auto"/>
              <w:left w:val="single" w:sz="4" w:space="0" w:color="auto"/>
              <w:bottom w:val="nil"/>
              <w:right w:val="single" w:sz="4" w:space="0" w:color="auto"/>
            </w:tcBorders>
          </w:tcPr>
          <w:p w:rsidR="00A14448" w:rsidRDefault="00BB206E" w:rsidP="00A14448">
            <w:pPr>
              <w:widowControl w:val="0"/>
              <w:autoSpaceDE w:val="0"/>
              <w:autoSpaceDN w:val="0"/>
              <w:jc w:val="center"/>
              <w:rPr>
                <w:sz w:val="24"/>
                <w:szCs w:val="24"/>
                <w:lang w:eastAsia="en-US"/>
              </w:rPr>
            </w:pPr>
            <w:r>
              <w:rPr>
                <w:sz w:val="24"/>
                <w:szCs w:val="24"/>
                <w:lang w:eastAsia="en-US"/>
              </w:rPr>
              <w:lastRenderedPageBreak/>
              <w:t>0,00</w:t>
            </w: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nil"/>
              <w:right w:val="single" w:sz="4" w:space="0" w:color="auto"/>
            </w:tcBorders>
          </w:tcPr>
          <w:p w:rsidR="00A14448" w:rsidRDefault="00BB206E" w:rsidP="00A14448">
            <w:pPr>
              <w:widowControl w:val="0"/>
              <w:autoSpaceDE w:val="0"/>
              <w:autoSpaceDN w:val="0"/>
              <w:jc w:val="center"/>
              <w:rPr>
                <w:sz w:val="24"/>
                <w:szCs w:val="24"/>
                <w:lang w:eastAsia="en-US"/>
              </w:rPr>
            </w:pPr>
            <w:r>
              <w:rPr>
                <w:sz w:val="24"/>
                <w:szCs w:val="24"/>
                <w:lang w:eastAsia="en-US"/>
              </w:rPr>
              <w:lastRenderedPageBreak/>
              <w:t>0,00</w:t>
            </w: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Pr="00883D9B" w:rsidRDefault="00BB206E" w:rsidP="00A14448">
            <w:pPr>
              <w:widowControl w:val="0"/>
              <w:autoSpaceDE w:val="0"/>
              <w:autoSpaceDN w:val="0"/>
              <w:jc w:val="center"/>
              <w:rPr>
                <w:sz w:val="24"/>
                <w:szCs w:val="24"/>
                <w:lang w:eastAsia="en-US"/>
              </w:rPr>
            </w:pPr>
            <w:r>
              <w:rPr>
                <w:sz w:val="24"/>
                <w:szCs w:val="24"/>
                <w:lang w:eastAsia="en-US"/>
              </w:rPr>
              <w:t>0,00</w:t>
            </w:r>
          </w:p>
        </w:tc>
        <w:tc>
          <w:tcPr>
            <w:tcW w:w="1134" w:type="dxa"/>
            <w:tcBorders>
              <w:top w:val="single" w:sz="4" w:space="0" w:color="auto"/>
              <w:left w:val="single" w:sz="4" w:space="0" w:color="auto"/>
              <w:bottom w:val="nil"/>
              <w:right w:val="single" w:sz="4" w:space="0" w:color="auto"/>
            </w:tcBorders>
          </w:tcPr>
          <w:p w:rsidR="00A14448" w:rsidRDefault="009F160B" w:rsidP="00A14448">
            <w:pPr>
              <w:widowControl w:val="0"/>
              <w:autoSpaceDE w:val="0"/>
              <w:autoSpaceDN w:val="0"/>
              <w:jc w:val="center"/>
              <w:rPr>
                <w:sz w:val="24"/>
                <w:szCs w:val="24"/>
                <w:lang w:eastAsia="en-US"/>
              </w:rPr>
            </w:pPr>
            <w:r>
              <w:rPr>
                <w:sz w:val="24"/>
                <w:szCs w:val="24"/>
                <w:lang w:eastAsia="en-US"/>
              </w:rPr>
              <w:lastRenderedPageBreak/>
              <w:t>3089,65</w:t>
            </w: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Default="00BB206E" w:rsidP="00A14448">
            <w:pPr>
              <w:widowControl w:val="0"/>
              <w:autoSpaceDE w:val="0"/>
              <w:autoSpaceDN w:val="0"/>
              <w:jc w:val="center"/>
              <w:rPr>
                <w:sz w:val="24"/>
                <w:szCs w:val="24"/>
                <w:lang w:eastAsia="en-US"/>
              </w:rPr>
            </w:pPr>
          </w:p>
          <w:p w:rsidR="00BB206E" w:rsidRPr="00883D9B" w:rsidRDefault="00BB206E" w:rsidP="00A14448">
            <w:pPr>
              <w:widowControl w:val="0"/>
              <w:autoSpaceDE w:val="0"/>
              <w:autoSpaceDN w:val="0"/>
              <w:jc w:val="center"/>
              <w:rPr>
                <w:sz w:val="24"/>
                <w:szCs w:val="24"/>
                <w:lang w:eastAsia="en-US"/>
              </w:rPr>
            </w:pPr>
            <w:r>
              <w:rPr>
                <w:sz w:val="24"/>
                <w:szCs w:val="24"/>
                <w:lang w:eastAsia="en-US"/>
              </w:rPr>
              <w:t>3089,65</w:t>
            </w:r>
          </w:p>
        </w:tc>
      </w:tr>
      <w:tr w:rsidR="00A14448" w:rsidRPr="007B046E" w:rsidTr="000C109B">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rPr>
                <w:sz w:val="24"/>
                <w:szCs w:val="24"/>
                <w:lang w:eastAsia="en-US"/>
              </w:rPr>
            </w:pPr>
            <w:r w:rsidRPr="00DA42A8">
              <w:rPr>
                <w:sz w:val="24"/>
                <w:szCs w:val="24"/>
                <w:lang w:eastAsia="en-US"/>
              </w:rPr>
              <w:lastRenderedPageBreak/>
              <w:t>Итого по подпрограмме</w:t>
            </w:r>
          </w:p>
        </w:tc>
        <w:tc>
          <w:tcPr>
            <w:tcW w:w="709"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23052,87</w:t>
            </w:r>
          </w:p>
        </w:tc>
        <w:tc>
          <w:tcPr>
            <w:tcW w:w="851" w:type="dxa"/>
            <w:tcBorders>
              <w:top w:val="single" w:sz="4" w:space="0" w:color="auto"/>
              <w:left w:val="single" w:sz="4" w:space="0" w:color="auto"/>
              <w:bottom w:val="single" w:sz="4" w:space="0" w:color="auto"/>
              <w:right w:val="single" w:sz="4" w:space="0" w:color="auto"/>
            </w:tcBorders>
            <w:hideMark/>
          </w:tcPr>
          <w:p w:rsidR="00A14448" w:rsidRPr="00883D9B" w:rsidRDefault="00AA3C60" w:rsidP="00A14448">
            <w:pPr>
              <w:widowControl w:val="0"/>
              <w:autoSpaceDE w:val="0"/>
              <w:autoSpaceDN w:val="0"/>
              <w:rPr>
                <w:sz w:val="24"/>
                <w:szCs w:val="24"/>
                <w:lang w:eastAsia="en-US"/>
              </w:rPr>
            </w:pPr>
            <w:r>
              <w:rPr>
                <w:sz w:val="24"/>
                <w:szCs w:val="24"/>
                <w:lang w:eastAsia="en-US"/>
              </w:rPr>
              <w:t>22747,06</w:t>
            </w:r>
          </w:p>
        </w:tc>
        <w:tc>
          <w:tcPr>
            <w:tcW w:w="992" w:type="dxa"/>
            <w:tcBorders>
              <w:top w:val="single" w:sz="4" w:space="0" w:color="auto"/>
              <w:left w:val="single" w:sz="4" w:space="0" w:color="auto"/>
              <w:bottom w:val="single" w:sz="4" w:space="0" w:color="auto"/>
              <w:right w:val="single" w:sz="4" w:space="0" w:color="auto"/>
            </w:tcBorders>
          </w:tcPr>
          <w:p w:rsidR="00A14448" w:rsidRPr="00883D9B" w:rsidRDefault="008922CD" w:rsidP="00A14448">
            <w:pPr>
              <w:widowControl w:val="0"/>
              <w:autoSpaceDE w:val="0"/>
              <w:autoSpaceDN w:val="0"/>
              <w:rPr>
                <w:sz w:val="24"/>
                <w:szCs w:val="24"/>
                <w:lang w:eastAsia="en-US"/>
              </w:rPr>
            </w:pPr>
            <w:r>
              <w:rPr>
                <w:sz w:val="24"/>
                <w:szCs w:val="24"/>
                <w:lang w:eastAsia="en-US"/>
              </w:rPr>
              <w:t>30777,00</w:t>
            </w:r>
          </w:p>
        </w:tc>
        <w:tc>
          <w:tcPr>
            <w:tcW w:w="992" w:type="dxa"/>
            <w:tcBorders>
              <w:top w:val="single" w:sz="4" w:space="0" w:color="auto"/>
              <w:left w:val="single" w:sz="4" w:space="0" w:color="auto"/>
              <w:bottom w:val="single" w:sz="4" w:space="0" w:color="auto"/>
              <w:right w:val="single" w:sz="4" w:space="0" w:color="auto"/>
            </w:tcBorders>
          </w:tcPr>
          <w:p w:rsidR="00A14448" w:rsidRPr="00883D9B" w:rsidRDefault="00AA3C60" w:rsidP="00A14448">
            <w:pPr>
              <w:widowControl w:val="0"/>
              <w:autoSpaceDE w:val="0"/>
              <w:autoSpaceDN w:val="0"/>
              <w:rPr>
                <w:sz w:val="24"/>
                <w:szCs w:val="24"/>
                <w:lang w:eastAsia="en-US"/>
              </w:rPr>
            </w:pPr>
            <w:r>
              <w:rPr>
                <w:sz w:val="24"/>
                <w:szCs w:val="24"/>
                <w:lang w:eastAsia="en-US"/>
              </w:rPr>
              <w:t>22888,00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A3C60" w:rsidP="00A14448">
            <w:pPr>
              <w:widowControl w:val="0"/>
              <w:autoSpaceDE w:val="0"/>
              <w:autoSpaceDN w:val="0"/>
              <w:rPr>
                <w:sz w:val="24"/>
                <w:szCs w:val="24"/>
                <w:lang w:eastAsia="en-US"/>
              </w:rPr>
            </w:pPr>
            <w:r>
              <w:rPr>
                <w:sz w:val="24"/>
                <w:szCs w:val="24"/>
                <w:lang w:eastAsia="en-US"/>
              </w:rPr>
              <w:t>23817,00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A3C60" w:rsidP="00A14448">
            <w:pPr>
              <w:widowControl w:val="0"/>
              <w:autoSpaceDE w:val="0"/>
              <w:autoSpaceDN w:val="0"/>
              <w:rPr>
                <w:sz w:val="24"/>
                <w:szCs w:val="24"/>
                <w:lang w:eastAsia="en-US"/>
              </w:rPr>
            </w:pPr>
            <w:r>
              <w:rPr>
                <w:sz w:val="24"/>
                <w:szCs w:val="24"/>
                <w:lang w:eastAsia="en-US"/>
              </w:rPr>
              <w:t>123249,21</w:t>
            </w:r>
          </w:p>
        </w:tc>
      </w:tr>
      <w:tr w:rsidR="00A14448" w:rsidRPr="007B046E" w:rsidTr="000C109B">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A14448" w:rsidRPr="00DA42A8" w:rsidRDefault="00A14448" w:rsidP="00A14448">
            <w:pPr>
              <w:widowControl w:val="0"/>
              <w:autoSpaceDE w:val="0"/>
              <w:autoSpaceDN w:val="0"/>
              <w:rPr>
                <w:sz w:val="24"/>
                <w:szCs w:val="24"/>
                <w:lang w:eastAsia="en-US"/>
              </w:rPr>
            </w:pPr>
            <w:r w:rsidRPr="00DA42A8">
              <w:rPr>
                <w:sz w:val="24"/>
                <w:szCs w:val="24"/>
                <w:lang w:eastAsia="en-US"/>
              </w:rPr>
              <w:t xml:space="preserve">в </w:t>
            </w:r>
            <w:proofErr w:type="spellStart"/>
            <w:r w:rsidRPr="00DA42A8">
              <w:rPr>
                <w:sz w:val="24"/>
                <w:szCs w:val="24"/>
                <w:lang w:eastAsia="en-US"/>
              </w:rPr>
              <w:t>т.ч</w:t>
            </w:r>
            <w:proofErr w:type="spellEnd"/>
            <w:r w:rsidRPr="00DA42A8">
              <w:rPr>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14448" w:rsidP="00A14448">
            <w:pPr>
              <w:widowControl w:val="0"/>
              <w:autoSpaceDE w:val="0"/>
              <w:autoSpaceDN w:val="0"/>
              <w:rPr>
                <w:sz w:val="24"/>
                <w:szCs w:val="24"/>
                <w:lang w:eastAsia="en-US"/>
              </w:rPr>
            </w:pPr>
          </w:p>
        </w:tc>
      </w:tr>
      <w:tr w:rsidR="00A14448" w:rsidRPr="007B046E" w:rsidTr="000C109B">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A14448" w:rsidRDefault="00A14448" w:rsidP="00A14448">
            <w:pPr>
              <w:widowControl w:val="0"/>
              <w:autoSpaceDE w:val="0"/>
              <w:autoSpaceDN w:val="0"/>
              <w:rPr>
                <w:sz w:val="24"/>
                <w:szCs w:val="24"/>
                <w:lang w:eastAsia="en-US"/>
              </w:rPr>
            </w:pPr>
            <w:r w:rsidRPr="00DA42A8">
              <w:rPr>
                <w:sz w:val="24"/>
                <w:szCs w:val="24"/>
                <w:lang w:eastAsia="en-US"/>
              </w:rPr>
              <w:t>местный бюджет</w:t>
            </w:r>
          </w:p>
          <w:p w:rsidR="00B06640" w:rsidRPr="00DA42A8" w:rsidRDefault="00B06640" w:rsidP="00A14448">
            <w:pPr>
              <w:widowControl w:val="0"/>
              <w:autoSpaceDE w:val="0"/>
              <w:autoSpaceDN w:val="0"/>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rPr>
                <w:sz w:val="24"/>
                <w:szCs w:val="24"/>
                <w:lang w:eastAsia="en-US"/>
              </w:rPr>
            </w:pPr>
            <w:r w:rsidRPr="00883D9B">
              <w:rPr>
                <w:sz w:val="24"/>
                <w:szCs w:val="24"/>
                <w:lang w:eastAsia="en-US"/>
              </w:rPr>
              <w:t>21577,99</w:t>
            </w:r>
          </w:p>
        </w:tc>
        <w:tc>
          <w:tcPr>
            <w:tcW w:w="851" w:type="dxa"/>
            <w:tcBorders>
              <w:top w:val="single" w:sz="4" w:space="0" w:color="auto"/>
              <w:left w:val="single" w:sz="4" w:space="0" w:color="auto"/>
              <w:bottom w:val="single" w:sz="4" w:space="0" w:color="auto"/>
              <w:right w:val="single" w:sz="4" w:space="0" w:color="auto"/>
            </w:tcBorders>
            <w:hideMark/>
          </w:tcPr>
          <w:p w:rsidR="00A14448" w:rsidRPr="00883D9B" w:rsidRDefault="00BA3EFD" w:rsidP="00A14448">
            <w:pPr>
              <w:widowControl w:val="0"/>
              <w:autoSpaceDE w:val="0"/>
              <w:autoSpaceDN w:val="0"/>
              <w:rPr>
                <w:sz w:val="24"/>
                <w:szCs w:val="24"/>
                <w:lang w:eastAsia="en-US"/>
              </w:rPr>
            </w:pPr>
            <w:r>
              <w:rPr>
                <w:sz w:val="24"/>
                <w:szCs w:val="24"/>
                <w:lang w:eastAsia="en-US"/>
              </w:rPr>
              <w:t>21713,07</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46248E" w:rsidP="00A14448">
            <w:pPr>
              <w:widowControl w:val="0"/>
              <w:autoSpaceDE w:val="0"/>
              <w:autoSpaceDN w:val="0"/>
              <w:rPr>
                <w:sz w:val="24"/>
                <w:szCs w:val="24"/>
                <w:lang w:eastAsia="en-US"/>
              </w:rPr>
            </w:pPr>
            <w:r>
              <w:rPr>
                <w:sz w:val="24"/>
                <w:szCs w:val="24"/>
                <w:lang w:eastAsia="en-US"/>
              </w:rPr>
              <w:t>29298,89</w:t>
            </w:r>
          </w:p>
        </w:tc>
        <w:tc>
          <w:tcPr>
            <w:tcW w:w="992" w:type="dxa"/>
            <w:tcBorders>
              <w:top w:val="single" w:sz="4" w:space="0" w:color="auto"/>
              <w:left w:val="single" w:sz="4" w:space="0" w:color="auto"/>
              <w:bottom w:val="single" w:sz="4" w:space="0" w:color="auto"/>
              <w:right w:val="single" w:sz="4" w:space="0" w:color="auto"/>
            </w:tcBorders>
          </w:tcPr>
          <w:p w:rsidR="00A14448" w:rsidRPr="00883D9B" w:rsidRDefault="00AA3C60" w:rsidP="00A14448">
            <w:pPr>
              <w:widowControl w:val="0"/>
              <w:autoSpaceDE w:val="0"/>
              <w:autoSpaceDN w:val="0"/>
              <w:rPr>
                <w:sz w:val="24"/>
                <w:szCs w:val="24"/>
                <w:lang w:eastAsia="en-US"/>
              </w:rPr>
            </w:pPr>
            <w:r>
              <w:rPr>
                <w:sz w:val="24"/>
                <w:szCs w:val="24"/>
                <w:lang w:eastAsia="en-US"/>
              </w:rPr>
              <w:t>22888,00</w:t>
            </w:r>
          </w:p>
        </w:tc>
        <w:tc>
          <w:tcPr>
            <w:tcW w:w="1134" w:type="dxa"/>
            <w:tcBorders>
              <w:top w:val="single" w:sz="4" w:space="0" w:color="auto"/>
              <w:left w:val="single" w:sz="4" w:space="0" w:color="auto"/>
              <w:bottom w:val="single" w:sz="4" w:space="0" w:color="auto"/>
              <w:right w:val="single" w:sz="4" w:space="0" w:color="auto"/>
            </w:tcBorders>
          </w:tcPr>
          <w:p w:rsidR="00A14448" w:rsidRPr="00883D9B" w:rsidRDefault="00AA3C60" w:rsidP="00A14448">
            <w:pPr>
              <w:widowControl w:val="0"/>
              <w:autoSpaceDE w:val="0"/>
              <w:autoSpaceDN w:val="0"/>
              <w:rPr>
                <w:sz w:val="24"/>
                <w:szCs w:val="24"/>
                <w:lang w:eastAsia="en-US"/>
              </w:rPr>
            </w:pPr>
            <w:r>
              <w:rPr>
                <w:sz w:val="24"/>
                <w:szCs w:val="24"/>
                <w:lang w:eastAsia="en-US"/>
              </w:rPr>
              <w:t>23817,00</w:t>
            </w:r>
            <w:r w:rsidR="00A14448" w:rsidRPr="00883D9B">
              <w:rPr>
                <w:sz w:val="24"/>
                <w:szCs w:val="24"/>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A3C60" w:rsidP="00A14448">
            <w:pPr>
              <w:widowControl w:val="0"/>
              <w:autoSpaceDE w:val="0"/>
              <w:autoSpaceDN w:val="0"/>
              <w:rPr>
                <w:sz w:val="24"/>
                <w:szCs w:val="24"/>
                <w:lang w:eastAsia="en-US"/>
              </w:rPr>
            </w:pPr>
            <w:r>
              <w:rPr>
                <w:sz w:val="24"/>
                <w:szCs w:val="24"/>
                <w:lang w:eastAsia="en-US"/>
              </w:rPr>
              <w:t>119262,23</w:t>
            </w:r>
          </w:p>
        </w:tc>
      </w:tr>
      <w:tr w:rsidR="00A14448" w:rsidRPr="007B046E" w:rsidTr="000C109B">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A14448" w:rsidRDefault="00A14448" w:rsidP="00A14448">
            <w:pPr>
              <w:widowControl w:val="0"/>
              <w:autoSpaceDE w:val="0"/>
              <w:autoSpaceDN w:val="0"/>
              <w:rPr>
                <w:sz w:val="24"/>
                <w:szCs w:val="24"/>
                <w:lang w:eastAsia="en-US"/>
              </w:rPr>
            </w:pPr>
            <w:r w:rsidRPr="00DA42A8">
              <w:rPr>
                <w:sz w:val="24"/>
                <w:szCs w:val="24"/>
                <w:lang w:eastAsia="en-US"/>
              </w:rPr>
              <w:t>областной бюджет</w:t>
            </w:r>
          </w:p>
          <w:p w:rsidR="00B06640" w:rsidRPr="00DA42A8" w:rsidRDefault="00B06640" w:rsidP="00A14448">
            <w:pPr>
              <w:widowControl w:val="0"/>
              <w:autoSpaceDE w:val="0"/>
              <w:autoSpaceDN w:val="0"/>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1474,88</w:t>
            </w:r>
          </w:p>
        </w:tc>
        <w:tc>
          <w:tcPr>
            <w:tcW w:w="851" w:type="dxa"/>
            <w:tcBorders>
              <w:top w:val="single" w:sz="4" w:space="0" w:color="auto"/>
              <w:left w:val="single" w:sz="4" w:space="0" w:color="auto"/>
              <w:bottom w:val="single" w:sz="4" w:space="0" w:color="auto"/>
              <w:right w:val="single" w:sz="4" w:space="0" w:color="auto"/>
            </w:tcBorders>
            <w:hideMark/>
          </w:tcPr>
          <w:p w:rsidR="00A14448" w:rsidRPr="00883D9B" w:rsidRDefault="009A23DF" w:rsidP="00A14448">
            <w:pPr>
              <w:widowControl w:val="0"/>
              <w:autoSpaceDE w:val="0"/>
              <w:autoSpaceDN w:val="0"/>
              <w:jc w:val="center"/>
              <w:rPr>
                <w:sz w:val="24"/>
                <w:szCs w:val="24"/>
                <w:lang w:eastAsia="en-US"/>
              </w:rPr>
            </w:pPr>
            <w:r w:rsidRPr="00883D9B">
              <w:rPr>
                <w:sz w:val="24"/>
                <w:szCs w:val="24"/>
                <w:lang w:eastAsia="en-US"/>
              </w:rPr>
              <w:t>1033,99</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F519EE" w:rsidP="00A14448">
            <w:pPr>
              <w:widowControl w:val="0"/>
              <w:autoSpaceDE w:val="0"/>
              <w:autoSpaceDN w:val="0"/>
              <w:jc w:val="center"/>
              <w:rPr>
                <w:sz w:val="24"/>
                <w:szCs w:val="24"/>
                <w:lang w:eastAsia="en-US"/>
              </w:rPr>
            </w:pPr>
            <w:r>
              <w:rPr>
                <w:sz w:val="24"/>
                <w:szCs w:val="24"/>
                <w:lang w:eastAsia="en-US"/>
              </w:rPr>
              <w:t>1478,11</w:t>
            </w:r>
          </w:p>
        </w:tc>
        <w:tc>
          <w:tcPr>
            <w:tcW w:w="992"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14448" w:rsidP="00A14448">
            <w:pPr>
              <w:widowControl w:val="0"/>
              <w:autoSpaceDE w:val="0"/>
              <w:autoSpaceDN w:val="0"/>
              <w:jc w:val="center"/>
              <w:rPr>
                <w:sz w:val="24"/>
                <w:szCs w:val="24"/>
                <w:lang w:eastAsia="en-US"/>
              </w:rPr>
            </w:pPr>
            <w:r w:rsidRPr="00883D9B">
              <w:rPr>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A14448" w:rsidRPr="00883D9B" w:rsidRDefault="00AA3C60" w:rsidP="00A14448">
            <w:pPr>
              <w:widowControl w:val="0"/>
              <w:autoSpaceDE w:val="0"/>
              <w:autoSpaceDN w:val="0"/>
              <w:jc w:val="center"/>
              <w:rPr>
                <w:sz w:val="24"/>
                <w:szCs w:val="24"/>
                <w:lang w:eastAsia="en-US"/>
              </w:rPr>
            </w:pPr>
            <w:r>
              <w:rPr>
                <w:sz w:val="24"/>
                <w:szCs w:val="24"/>
                <w:lang w:eastAsia="en-US"/>
              </w:rPr>
              <w:t>3986,98</w:t>
            </w:r>
          </w:p>
        </w:tc>
      </w:tr>
    </w:tbl>
    <w:p w:rsidR="00B06640" w:rsidRDefault="00B06640" w:rsidP="00185C06">
      <w:pPr>
        <w:tabs>
          <w:tab w:val="left" w:pos="709"/>
        </w:tabs>
        <w:ind w:firstLine="567"/>
        <w:jc w:val="both"/>
        <w:rPr>
          <w:sz w:val="28"/>
          <w:szCs w:val="28"/>
        </w:rPr>
      </w:pPr>
    </w:p>
    <w:p w:rsidR="00B06640" w:rsidRDefault="00B06640" w:rsidP="00185C06">
      <w:pPr>
        <w:tabs>
          <w:tab w:val="left" w:pos="709"/>
        </w:tabs>
        <w:ind w:firstLine="567"/>
        <w:jc w:val="both"/>
        <w:rPr>
          <w:sz w:val="28"/>
          <w:szCs w:val="28"/>
        </w:rPr>
      </w:pPr>
    </w:p>
    <w:p w:rsidR="00B06640" w:rsidRDefault="00B06640" w:rsidP="00185C06">
      <w:pPr>
        <w:tabs>
          <w:tab w:val="left" w:pos="709"/>
        </w:tabs>
        <w:ind w:firstLine="567"/>
        <w:jc w:val="both"/>
        <w:rPr>
          <w:sz w:val="28"/>
          <w:szCs w:val="28"/>
        </w:rPr>
      </w:pPr>
    </w:p>
    <w:p w:rsidR="00B06640" w:rsidRDefault="00B06640" w:rsidP="00185C06">
      <w:pPr>
        <w:tabs>
          <w:tab w:val="left" w:pos="709"/>
        </w:tabs>
        <w:ind w:firstLine="567"/>
        <w:jc w:val="both"/>
        <w:rPr>
          <w:sz w:val="28"/>
          <w:szCs w:val="28"/>
        </w:rPr>
      </w:pPr>
    </w:p>
    <w:p w:rsidR="00B06640" w:rsidRDefault="00B06640" w:rsidP="00185C06">
      <w:pPr>
        <w:tabs>
          <w:tab w:val="left" w:pos="709"/>
        </w:tabs>
        <w:ind w:firstLine="567"/>
        <w:jc w:val="both"/>
        <w:rPr>
          <w:sz w:val="28"/>
          <w:szCs w:val="28"/>
        </w:rPr>
      </w:pPr>
    </w:p>
    <w:p w:rsidR="00B06640" w:rsidRDefault="00B06640" w:rsidP="00185C06">
      <w:pPr>
        <w:tabs>
          <w:tab w:val="left" w:pos="709"/>
        </w:tabs>
        <w:ind w:firstLine="567"/>
        <w:jc w:val="both"/>
        <w:rPr>
          <w:sz w:val="28"/>
          <w:szCs w:val="28"/>
        </w:rPr>
      </w:pPr>
    </w:p>
    <w:p w:rsidR="00B06640" w:rsidRDefault="00B06640" w:rsidP="00185C06">
      <w:pPr>
        <w:tabs>
          <w:tab w:val="left" w:pos="709"/>
        </w:tabs>
        <w:ind w:firstLine="567"/>
        <w:jc w:val="both"/>
        <w:rPr>
          <w:sz w:val="28"/>
          <w:szCs w:val="28"/>
        </w:rPr>
      </w:pPr>
    </w:p>
    <w:p w:rsidR="00185C06" w:rsidRPr="00897AAF" w:rsidRDefault="00185C06" w:rsidP="00185C06">
      <w:pPr>
        <w:tabs>
          <w:tab w:val="left" w:pos="709"/>
        </w:tabs>
        <w:ind w:firstLine="567"/>
        <w:jc w:val="both"/>
        <w:rPr>
          <w:sz w:val="28"/>
        </w:rPr>
      </w:pPr>
      <w:r>
        <w:rPr>
          <w:sz w:val="28"/>
          <w:szCs w:val="28"/>
        </w:rPr>
        <w:t>2</w:t>
      </w:r>
      <w:r>
        <w:rPr>
          <w:sz w:val="28"/>
        </w:rPr>
        <w:t>.</w:t>
      </w:r>
      <w:r w:rsidRPr="00897AAF">
        <w:rPr>
          <w:sz w:val="28"/>
        </w:rPr>
        <w:t xml:space="preserve"> Опубликовать настоящее постановление    в газете</w:t>
      </w:r>
      <w:r>
        <w:rPr>
          <w:sz w:val="28"/>
        </w:rPr>
        <w:t xml:space="preserve">  «Саянские зори» и разместить </w:t>
      </w:r>
      <w:r w:rsidRPr="00897AAF">
        <w:rPr>
          <w:sz w:val="28"/>
        </w:rPr>
        <w:t xml:space="preserve">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85C06" w:rsidRPr="00897AAF" w:rsidRDefault="00185C06" w:rsidP="00185C06">
      <w:pPr>
        <w:tabs>
          <w:tab w:val="left" w:pos="709"/>
        </w:tabs>
        <w:ind w:firstLine="567"/>
        <w:jc w:val="both"/>
        <w:rPr>
          <w:sz w:val="28"/>
        </w:rPr>
      </w:pPr>
      <w:r>
        <w:rPr>
          <w:sz w:val="28"/>
        </w:rPr>
        <w:t>3</w:t>
      </w:r>
      <w:r w:rsidRPr="00897AAF">
        <w:rPr>
          <w:sz w:val="28"/>
        </w:rPr>
        <w:t>. Настоящее постановление вступает в силу после дня его официального опубликования.</w:t>
      </w:r>
    </w:p>
    <w:p w:rsidR="00185C06" w:rsidRPr="00897AAF" w:rsidRDefault="00185C06" w:rsidP="00185C06">
      <w:pPr>
        <w:tabs>
          <w:tab w:val="left" w:pos="709"/>
        </w:tabs>
        <w:ind w:firstLine="567"/>
        <w:jc w:val="both"/>
        <w:rPr>
          <w:sz w:val="28"/>
        </w:rPr>
      </w:pPr>
      <w:r>
        <w:rPr>
          <w:sz w:val="28"/>
        </w:rPr>
        <w:t>4</w:t>
      </w:r>
      <w:r w:rsidRPr="00897AAF">
        <w:rPr>
          <w:sz w:val="28"/>
        </w:rPr>
        <w:t>. Контроль исполнения постановления  возложить на заместителя  мэра городского округа по  вопросам  жизнеобеспечения города-председателя Комитета по жилищно-коммунальному хозяйству, транспорту и связи.</w:t>
      </w:r>
    </w:p>
    <w:p w:rsidR="00185C06" w:rsidRPr="00897AAF" w:rsidRDefault="00185C06" w:rsidP="00185C06">
      <w:pPr>
        <w:tabs>
          <w:tab w:val="left" w:pos="709"/>
        </w:tabs>
        <w:jc w:val="both"/>
        <w:rPr>
          <w:sz w:val="28"/>
        </w:rPr>
      </w:pPr>
    </w:p>
    <w:p w:rsidR="00185C06" w:rsidRPr="00897AAF" w:rsidRDefault="00185C06" w:rsidP="00185C06">
      <w:pPr>
        <w:tabs>
          <w:tab w:val="left" w:pos="709"/>
        </w:tabs>
        <w:jc w:val="both"/>
        <w:rPr>
          <w:sz w:val="28"/>
        </w:rPr>
      </w:pPr>
    </w:p>
    <w:p w:rsidR="00185C06" w:rsidRDefault="005973AD" w:rsidP="00185C06">
      <w:pPr>
        <w:widowControl w:val="0"/>
        <w:autoSpaceDE w:val="0"/>
        <w:autoSpaceDN w:val="0"/>
        <w:outlineLvl w:val="3"/>
        <w:rPr>
          <w:sz w:val="28"/>
        </w:rPr>
      </w:pPr>
      <w:r>
        <w:rPr>
          <w:sz w:val="28"/>
        </w:rPr>
        <w:t xml:space="preserve">Мэр  городского  округа </w:t>
      </w:r>
    </w:p>
    <w:p w:rsidR="005973AD" w:rsidRDefault="005973AD" w:rsidP="00185C06">
      <w:pPr>
        <w:widowControl w:val="0"/>
        <w:autoSpaceDE w:val="0"/>
        <w:autoSpaceDN w:val="0"/>
        <w:outlineLvl w:val="3"/>
        <w:rPr>
          <w:sz w:val="28"/>
        </w:rPr>
      </w:pPr>
      <w:r>
        <w:rPr>
          <w:sz w:val="28"/>
        </w:rPr>
        <w:t xml:space="preserve">муниципального  образования </w:t>
      </w:r>
    </w:p>
    <w:p w:rsidR="005973AD" w:rsidRDefault="005973AD" w:rsidP="00185C06">
      <w:pPr>
        <w:widowControl w:val="0"/>
        <w:autoSpaceDE w:val="0"/>
        <w:autoSpaceDN w:val="0"/>
        <w:outlineLvl w:val="3"/>
        <w:rPr>
          <w:sz w:val="28"/>
        </w:rPr>
      </w:pPr>
      <w:r>
        <w:rPr>
          <w:sz w:val="28"/>
        </w:rPr>
        <w:t>«город Саянск»                                                                           О.</w:t>
      </w:r>
      <w:r w:rsidR="003B2DB1">
        <w:rPr>
          <w:sz w:val="28"/>
        </w:rPr>
        <w:t xml:space="preserve"> </w:t>
      </w:r>
      <w:r>
        <w:rPr>
          <w:sz w:val="28"/>
        </w:rPr>
        <w:t>В.</w:t>
      </w:r>
      <w:r w:rsidR="003B2DB1">
        <w:rPr>
          <w:sz w:val="28"/>
        </w:rPr>
        <w:t xml:space="preserve"> </w:t>
      </w:r>
      <w:r>
        <w:rPr>
          <w:sz w:val="28"/>
        </w:rPr>
        <w:t>Боровский</w:t>
      </w:r>
    </w:p>
    <w:p w:rsidR="00185C06" w:rsidRDefault="00185C06" w:rsidP="00185C06">
      <w:pPr>
        <w:widowControl w:val="0"/>
        <w:autoSpaceDE w:val="0"/>
        <w:autoSpaceDN w:val="0"/>
        <w:outlineLvl w:val="3"/>
        <w:rPr>
          <w:sz w:val="28"/>
        </w:rPr>
      </w:pPr>
    </w:p>
    <w:p w:rsidR="00185C06" w:rsidRDefault="00185C06"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3B2DB1" w:rsidRPr="00185C06" w:rsidRDefault="003B2DB1" w:rsidP="003B2DB1">
      <w:pPr>
        <w:widowControl w:val="0"/>
        <w:autoSpaceDE w:val="0"/>
        <w:autoSpaceDN w:val="0"/>
        <w:outlineLvl w:val="3"/>
        <w:rPr>
          <w:sz w:val="24"/>
          <w:szCs w:val="24"/>
        </w:rPr>
      </w:pPr>
      <w:r w:rsidRPr="00185C06">
        <w:rPr>
          <w:sz w:val="24"/>
          <w:szCs w:val="24"/>
        </w:rPr>
        <w:t>Смолянинова М.В.</w:t>
      </w:r>
      <w:r>
        <w:rPr>
          <w:sz w:val="24"/>
          <w:szCs w:val="24"/>
        </w:rPr>
        <w:t xml:space="preserve"> т.5-26-77</w:t>
      </w:r>
    </w:p>
    <w:p w:rsidR="003B2DB1" w:rsidRDefault="003B2DB1" w:rsidP="003B2DB1">
      <w:pPr>
        <w:widowControl w:val="0"/>
        <w:autoSpaceDE w:val="0"/>
        <w:autoSpaceDN w:val="0"/>
        <w:outlineLvl w:val="3"/>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DA42A8" w:rsidRDefault="00DA42A8" w:rsidP="00185C06">
      <w:pPr>
        <w:widowControl w:val="0"/>
        <w:autoSpaceDE w:val="0"/>
        <w:autoSpaceDN w:val="0"/>
        <w:outlineLvl w:val="3"/>
        <w:rPr>
          <w:sz w:val="28"/>
        </w:rPr>
      </w:pPr>
    </w:p>
    <w:p w:rsidR="00185C06" w:rsidRDefault="00185C06" w:rsidP="00185C06">
      <w:pPr>
        <w:widowControl w:val="0"/>
        <w:autoSpaceDE w:val="0"/>
        <w:autoSpaceDN w:val="0"/>
        <w:outlineLvl w:val="3"/>
        <w:rPr>
          <w:sz w:val="28"/>
        </w:rPr>
      </w:pPr>
    </w:p>
    <w:p w:rsidR="00185C06" w:rsidRPr="00185C06" w:rsidRDefault="00185C06" w:rsidP="00185C06">
      <w:pPr>
        <w:widowControl w:val="0"/>
        <w:autoSpaceDE w:val="0"/>
        <w:autoSpaceDN w:val="0"/>
        <w:outlineLvl w:val="3"/>
        <w:rPr>
          <w:sz w:val="24"/>
          <w:szCs w:val="24"/>
        </w:rPr>
      </w:pPr>
      <w:r w:rsidRPr="00185C06">
        <w:rPr>
          <w:sz w:val="24"/>
          <w:szCs w:val="24"/>
        </w:rPr>
        <w:t>Смолянинова М.В.</w:t>
      </w:r>
    </w:p>
    <w:p w:rsidR="002B444A" w:rsidRDefault="00185C06" w:rsidP="00F733A3">
      <w:pPr>
        <w:widowControl w:val="0"/>
        <w:autoSpaceDE w:val="0"/>
        <w:autoSpaceDN w:val="0"/>
        <w:outlineLvl w:val="3"/>
      </w:pPr>
      <w:r>
        <w:rPr>
          <w:sz w:val="24"/>
          <w:szCs w:val="24"/>
        </w:rPr>
        <w:t>т</w:t>
      </w:r>
      <w:r w:rsidRPr="00185C06">
        <w:rPr>
          <w:sz w:val="24"/>
          <w:szCs w:val="24"/>
        </w:rPr>
        <w:t>ел.</w:t>
      </w:r>
      <w:r w:rsidR="00DA42A8">
        <w:rPr>
          <w:sz w:val="24"/>
          <w:szCs w:val="24"/>
        </w:rPr>
        <w:t xml:space="preserve"> 5-26-77</w:t>
      </w:r>
    </w:p>
    <w:sectPr w:rsidR="002B444A" w:rsidSect="00DA42A8">
      <w:pgSz w:w="11905" w:h="16838"/>
      <w:pgMar w:top="851" w:right="567" w:bottom="851" w:left="1418"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9794D"/>
    <w:multiLevelType w:val="hybridMultilevel"/>
    <w:tmpl w:val="3F201856"/>
    <w:lvl w:ilvl="0" w:tplc="281649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5F"/>
    <w:rsid w:val="00004E15"/>
    <w:rsid w:val="000213C3"/>
    <w:rsid w:val="000232CF"/>
    <w:rsid w:val="00044C4E"/>
    <w:rsid w:val="00051A2B"/>
    <w:rsid w:val="00051F33"/>
    <w:rsid w:val="0005463B"/>
    <w:rsid w:val="000634D6"/>
    <w:rsid w:val="00085BE2"/>
    <w:rsid w:val="00091B58"/>
    <w:rsid w:val="000959B6"/>
    <w:rsid w:val="00095A36"/>
    <w:rsid w:val="00095D2D"/>
    <w:rsid w:val="0009624B"/>
    <w:rsid w:val="000A7DBC"/>
    <w:rsid w:val="000B3736"/>
    <w:rsid w:val="000B4696"/>
    <w:rsid w:val="000C109B"/>
    <w:rsid w:val="000C128A"/>
    <w:rsid w:val="000C7F5F"/>
    <w:rsid w:val="000D0862"/>
    <w:rsid w:val="000D7256"/>
    <w:rsid w:val="000E207F"/>
    <w:rsid w:val="00103231"/>
    <w:rsid w:val="0011420C"/>
    <w:rsid w:val="001152C4"/>
    <w:rsid w:val="00121330"/>
    <w:rsid w:val="00122576"/>
    <w:rsid w:val="00125C1A"/>
    <w:rsid w:val="001330C4"/>
    <w:rsid w:val="00147792"/>
    <w:rsid w:val="001509FE"/>
    <w:rsid w:val="0016218E"/>
    <w:rsid w:val="00163130"/>
    <w:rsid w:val="001653C0"/>
    <w:rsid w:val="001679C3"/>
    <w:rsid w:val="00174A40"/>
    <w:rsid w:val="00184B5F"/>
    <w:rsid w:val="00185C06"/>
    <w:rsid w:val="00187F0E"/>
    <w:rsid w:val="00192D35"/>
    <w:rsid w:val="0019777C"/>
    <w:rsid w:val="001A395C"/>
    <w:rsid w:val="001B0DA1"/>
    <w:rsid w:val="001C12D8"/>
    <w:rsid w:val="001C37CC"/>
    <w:rsid w:val="001C444E"/>
    <w:rsid w:val="001C5F7B"/>
    <w:rsid w:val="001D1038"/>
    <w:rsid w:val="001E065E"/>
    <w:rsid w:val="001E1C29"/>
    <w:rsid w:val="001E75E4"/>
    <w:rsid w:val="001F556B"/>
    <w:rsid w:val="00200350"/>
    <w:rsid w:val="00204100"/>
    <w:rsid w:val="00206F94"/>
    <w:rsid w:val="00207350"/>
    <w:rsid w:val="00207BDD"/>
    <w:rsid w:val="0021511D"/>
    <w:rsid w:val="002238F9"/>
    <w:rsid w:val="002341AE"/>
    <w:rsid w:val="00236CDA"/>
    <w:rsid w:val="002410C0"/>
    <w:rsid w:val="00243178"/>
    <w:rsid w:val="00246383"/>
    <w:rsid w:val="002510D5"/>
    <w:rsid w:val="00251B24"/>
    <w:rsid w:val="00260B12"/>
    <w:rsid w:val="002613CF"/>
    <w:rsid w:val="00263F36"/>
    <w:rsid w:val="00267A71"/>
    <w:rsid w:val="00274242"/>
    <w:rsid w:val="0027757B"/>
    <w:rsid w:val="00282836"/>
    <w:rsid w:val="00282D58"/>
    <w:rsid w:val="00286BD8"/>
    <w:rsid w:val="00287233"/>
    <w:rsid w:val="0029190B"/>
    <w:rsid w:val="002A125B"/>
    <w:rsid w:val="002A1E4E"/>
    <w:rsid w:val="002A32CB"/>
    <w:rsid w:val="002B444A"/>
    <w:rsid w:val="002C5740"/>
    <w:rsid w:val="002C6A41"/>
    <w:rsid w:val="002E04CA"/>
    <w:rsid w:val="002E3D32"/>
    <w:rsid w:val="002E48C7"/>
    <w:rsid w:val="002E7574"/>
    <w:rsid w:val="002F10F0"/>
    <w:rsid w:val="002F4AA0"/>
    <w:rsid w:val="00312809"/>
    <w:rsid w:val="00317F80"/>
    <w:rsid w:val="00343A7C"/>
    <w:rsid w:val="0036019B"/>
    <w:rsid w:val="00364DF7"/>
    <w:rsid w:val="003661BC"/>
    <w:rsid w:val="00367817"/>
    <w:rsid w:val="003736E2"/>
    <w:rsid w:val="00382C9F"/>
    <w:rsid w:val="0038678B"/>
    <w:rsid w:val="0039225B"/>
    <w:rsid w:val="00392803"/>
    <w:rsid w:val="00396087"/>
    <w:rsid w:val="00396B3A"/>
    <w:rsid w:val="003A1504"/>
    <w:rsid w:val="003A67A2"/>
    <w:rsid w:val="003B0660"/>
    <w:rsid w:val="003B0736"/>
    <w:rsid w:val="003B2DB1"/>
    <w:rsid w:val="003D5A0D"/>
    <w:rsid w:val="003E107C"/>
    <w:rsid w:val="003E2620"/>
    <w:rsid w:val="003F05A9"/>
    <w:rsid w:val="00412203"/>
    <w:rsid w:val="00414598"/>
    <w:rsid w:val="004154B3"/>
    <w:rsid w:val="004179A2"/>
    <w:rsid w:val="00426C6C"/>
    <w:rsid w:val="00427435"/>
    <w:rsid w:val="00435E33"/>
    <w:rsid w:val="00444331"/>
    <w:rsid w:val="004535AC"/>
    <w:rsid w:val="0046248E"/>
    <w:rsid w:val="004640BB"/>
    <w:rsid w:val="00464D98"/>
    <w:rsid w:val="0047751C"/>
    <w:rsid w:val="0048688B"/>
    <w:rsid w:val="00495666"/>
    <w:rsid w:val="004B0CD9"/>
    <w:rsid w:val="004C1912"/>
    <w:rsid w:val="004C203D"/>
    <w:rsid w:val="004C3E78"/>
    <w:rsid w:val="004D6E8D"/>
    <w:rsid w:val="004E1ED7"/>
    <w:rsid w:val="004E6B57"/>
    <w:rsid w:val="004E7E7D"/>
    <w:rsid w:val="004F1281"/>
    <w:rsid w:val="004F2D50"/>
    <w:rsid w:val="00500D4D"/>
    <w:rsid w:val="0051600C"/>
    <w:rsid w:val="005165F7"/>
    <w:rsid w:val="005200BF"/>
    <w:rsid w:val="00533C0F"/>
    <w:rsid w:val="0054353A"/>
    <w:rsid w:val="0054785B"/>
    <w:rsid w:val="005512FD"/>
    <w:rsid w:val="00551ACC"/>
    <w:rsid w:val="00565154"/>
    <w:rsid w:val="00573C1A"/>
    <w:rsid w:val="0057536A"/>
    <w:rsid w:val="00577AD3"/>
    <w:rsid w:val="005808E6"/>
    <w:rsid w:val="0059004A"/>
    <w:rsid w:val="005973AD"/>
    <w:rsid w:val="005A0600"/>
    <w:rsid w:val="005A7A62"/>
    <w:rsid w:val="005B1F49"/>
    <w:rsid w:val="005B3342"/>
    <w:rsid w:val="005B4E8F"/>
    <w:rsid w:val="005B7E24"/>
    <w:rsid w:val="005C0786"/>
    <w:rsid w:val="005C1D1F"/>
    <w:rsid w:val="005C1E49"/>
    <w:rsid w:val="005C222F"/>
    <w:rsid w:val="005D7726"/>
    <w:rsid w:val="005E3D12"/>
    <w:rsid w:val="005F1354"/>
    <w:rsid w:val="005F4622"/>
    <w:rsid w:val="005F73FE"/>
    <w:rsid w:val="005F7436"/>
    <w:rsid w:val="005F7BF8"/>
    <w:rsid w:val="006028B5"/>
    <w:rsid w:val="006037FD"/>
    <w:rsid w:val="00607D43"/>
    <w:rsid w:val="00610DDC"/>
    <w:rsid w:val="006115EC"/>
    <w:rsid w:val="0061310C"/>
    <w:rsid w:val="00622C3A"/>
    <w:rsid w:val="00624B89"/>
    <w:rsid w:val="00626803"/>
    <w:rsid w:val="00641262"/>
    <w:rsid w:val="006447BC"/>
    <w:rsid w:val="006454E1"/>
    <w:rsid w:val="00654F33"/>
    <w:rsid w:val="0066129C"/>
    <w:rsid w:val="006678BD"/>
    <w:rsid w:val="00672A3E"/>
    <w:rsid w:val="00673CCF"/>
    <w:rsid w:val="006750CA"/>
    <w:rsid w:val="006825F6"/>
    <w:rsid w:val="006939E4"/>
    <w:rsid w:val="00694063"/>
    <w:rsid w:val="0069603A"/>
    <w:rsid w:val="00697F8D"/>
    <w:rsid w:val="006A357C"/>
    <w:rsid w:val="006A58B9"/>
    <w:rsid w:val="006C1E26"/>
    <w:rsid w:val="006D78DE"/>
    <w:rsid w:val="006E1621"/>
    <w:rsid w:val="006E2E6E"/>
    <w:rsid w:val="006F3FF1"/>
    <w:rsid w:val="006F5319"/>
    <w:rsid w:val="006F743E"/>
    <w:rsid w:val="00710DCC"/>
    <w:rsid w:val="0071345A"/>
    <w:rsid w:val="00716CEE"/>
    <w:rsid w:val="00721F89"/>
    <w:rsid w:val="007224A3"/>
    <w:rsid w:val="00722AB5"/>
    <w:rsid w:val="00735744"/>
    <w:rsid w:val="007407E7"/>
    <w:rsid w:val="00741983"/>
    <w:rsid w:val="007429B3"/>
    <w:rsid w:val="007472CD"/>
    <w:rsid w:val="007644EC"/>
    <w:rsid w:val="00772E10"/>
    <w:rsid w:val="007912D6"/>
    <w:rsid w:val="007B046E"/>
    <w:rsid w:val="007B23BC"/>
    <w:rsid w:val="007B2C68"/>
    <w:rsid w:val="007B2C85"/>
    <w:rsid w:val="007D7B56"/>
    <w:rsid w:val="007E28AB"/>
    <w:rsid w:val="007E4FE1"/>
    <w:rsid w:val="007E77D4"/>
    <w:rsid w:val="0080445B"/>
    <w:rsid w:val="00810CA0"/>
    <w:rsid w:val="008125C0"/>
    <w:rsid w:val="00820759"/>
    <w:rsid w:val="008221F1"/>
    <w:rsid w:val="0083195E"/>
    <w:rsid w:val="00846A3F"/>
    <w:rsid w:val="0086091C"/>
    <w:rsid w:val="008778DB"/>
    <w:rsid w:val="00883D9B"/>
    <w:rsid w:val="008870A6"/>
    <w:rsid w:val="008922CD"/>
    <w:rsid w:val="00897AAF"/>
    <w:rsid w:val="008A1993"/>
    <w:rsid w:val="008A1E43"/>
    <w:rsid w:val="008B280B"/>
    <w:rsid w:val="008C41A4"/>
    <w:rsid w:val="008C5079"/>
    <w:rsid w:val="008D394A"/>
    <w:rsid w:val="008E3A65"/>
    <w:rsid w:val="008E6DFE"/>
    <w:rsid w:val="008F0635"/>
    <w:rsid w:val="0090692F"/>
    <w:rsid w:val="00913E00"/>
    <w:rsid w:val="0091418E"/>
    <w:rsid w:val="0091502A"/>
    <w:rsid w:val="00917D39"/>
    <w:rsid w:val="00921FC1"/>
    <w:rsid w:val="00924D5E"/>
    <w:rsid w:val="00927601"/>
    <w:rsid w:val="009303C5"/>
    <w:rsid w:val="00935A1D"/>
    <w:rsid w:val="009417C5"/>
    <w:rsid w:val="00943BD9"/>
    <w:rsid w:val="00950157"/>
    <w:rsid w:val="009620D0"/>
    <w:rsid w:val="009630FC"/>
    <w:rsid w:val="00980E81"/>
    <w:rsid w:val="009837F5"/>
    <w:rsid w:val="00987FCD"/>
    <w:rsid w:val="00996D84"/>
    <w:rsid w:val="009A16D1"/>
    <w:rsid w:val="009A23DF"/>
    <w:rsid w:val="009A3573"/>
    <w:rsid w:val="009A6673"/>
    <w:rsid w:val="009A78F9"/>
    <w:rsid w:val="009B3506"/>
    <w:rsid w:val="009D064B"/>
    <w:rsid w:val="009D2969"/>
    <w:rsid w:val="009D48EA"/>
    <w:rsid w:val="009E51B6"/>
    <w:rsid w:val="009F160B"/>
    <w:rsid w:val="00A0363C"/>
    <w:rsid w:val="00A14448"/>
    <w:rsid w:val="00A17F5A"/>
    <w:rsid w:val="00A30C43"/>
    <w:rsid w:val="00A40D30"/>
    <w:rsid w:val="00A41756"/>
    <w:rsid w:val="00A47286"/>
    <w:rsid w:val="00A52E70"/>
    <w:rsid w:val="00A61DD6"/>
    <w:rsid w:val="00A6221E"/>
    <w:rsid w:val="00A64991"/>
    <w:rsid w:val="00A727C5"/>
    <w:rsid w:val="00A81066"/>
    <w:rsid w:val="00A833BD"/>
    <w:rsid w:val="00A865A1"/>
    <w:rsid w:val="00A90525"/>
    <w:rsid w:val="00AA0943"/>
    <w:rsid w:val="00AA3C60"/>
    <w:rsid w:val="00AA4CD4"/>
    <w:rsid w:val="00AB07B1"/>
    <w:rsid w:val="00AB52D0"/>
    <w:rsid w:val="00AB58CB"/>
    <w:rsid w:val="00AC6972"/>
    <w:rsid w:val="00AD01DA"/>
    <w:rsid w:val="00AD52EE"/>
    <w:rsid w:val="00AE06D1"/>
    <w:rsid w:val="00AE39F3"/>
    <w:rsid w:val="00AE4252"/>
    <w:rsid w:val="00AF3AE7"/>
    <w:rsid w:val="00B01878"/>
    <w:rsid w:val="00B04F15"/>
    <w:rsid w:val="00B06640"/>
    <w:rsid w:val="00B1571A"/>
    <w:rsid w:val="00B35132"/>
    <w:rsid w:val="00B43F0D"/>
    <w:rsid w:val="00B449D9"/>
    <w:rsid w:val="00B70987"/>
    <w:rsid w:val="00B83040"/>
    <w:rsid w:val="00B92997"/>
    <w:rsid w:val="00BA3137"/>
    <w:rsid w:val="00BA31FA"/>
    <w:rsid w:val="00BA3EFD"/>
    <w:rsid w:val="00BA560E"/>
    <w:rsid w:val="00BB052B"/>
    <w:rsid w:val="00BB206E"/>
    <w:rsid w:val="00BB6254"/>
    <w:rsid w:val="00BB79CF"/>
    <w:rsid w:val="00BC435F"/>
    <w:rsid w:val="00BC570E"/>
    <w:rsid w:val="00BC66CA"/>
    <w:rsid w:val="00BE3D7E"/>
    <w:rsid w:val="00BE4AE8"/>
    <w:rsid w:val="00BF05B6"/>
    <w:rsid w:val="00BF696A"/>
    <w:rsid w:val="00BF734A"/>
    <w:rsid w:val="00C01034"/>
    <w:rsid w:val="00C02DE9"/>
    <w:rsid w:val="00C046FF"/>
    <w:rsid w:val="00C063FE"/>
    <w:rsid w:val="00C07AF0"/>
    <w:rsid w:val="00C11F5B"/>
    <w:rsid w:val="00C22629"/>
    <w:rsid w:val="00C22826"/>
    <w:rsid w:val="00C27757"/>
    <w:rsid w:val="00C27E39"/>
    <w:rsid w:val="00C308F1"/>
    <w:rsid w:val="00C314EF"/>
    <w:rsid w:val="00C33962"/>
    <w:rsid w:val="00C43379"/>
    <w:rsid w:val="00C462A7"/>
    <w:rsid w:val="00C5280F"/>
    <w:rsid w:val="00C52D41"/>
    <w:rsid w:val="00C54156"/>
    <w:rsid w:val="00C66D38"/>
    <w:rsid w:val="00C74D66"/>
    <w:rsid w:val="00C868B9"/>
    <w:rsid w:val="00C90C83"/>
    <w:rsid w:val="00C915D7"/>
    <w:rsid w:val="00CA58DB"/>
    <w:rsid w:val="00CB14EA"/>
    <w:rsid w:val="00CB15E7"/>
    <w:rsid w:val="00CB2452"/>
    <w:rsid w:val="00CD6DD6"/>
    <w:rsid w:val="00CD77CA"/>
    <w:rsid w:val="00D07BF8"/>
    <w:rsid w:val="00D22AD0"/>
    <w:rsid w:val="00D26A32"/>
    <w:rsid w:val="00D50283"/>
    <w:rsid w:val="00D6235C"/>
    <w:rsid w:val="00D7311C"/>
    <w:rsid w:val="00D73E80"/>
    <w:rsid w:val="00D74940"/>
    <w:rsid w:val="00D81456"/>
    <w:rsid w:val="00D82AD7"/>
    <w:rsid w:val="00DA03BC"/>
    <w:rsid w:val="00DA42A8"/>
    <w:rsid w:val="00DA4DE8"/>
    <w:rsid w:val="00DA653D"/>
    <w:rsid w:val="00DB1F1D"/>
    <w:rsid w:val="00DC7F21"/>
    <w:rsid w:val="00DD63CA"/>
    <w:rsid w:val="00DD7FC5"/>
    <w:rsid w:val="00DE2038"/>
    <w:rsid w:val="00DF0486"/>
    <w:rsid w:val="00DF0A69"/>
    <w:rsid w:val="00DF2E09"/>
    <w:rsid w:val="00DF6064"/>
    <w:rsid w:val="00E001BD"/>
    <w:rsid w:val="00E03C78"/>
    <w:rsid w:val="00E03E10"/>
    <w:rsid w:val="00E04CD2"/>
    <w:rsid w:val="00E15346"/>
    <w:rsid w:val="00E1637B"/>
    <w:rsid w:val="00E17864"/>
    <w:rsid w:val="00E20209"/>
    <w:rsid w:val="00E21361"/>
    <w:rsid w:val="00E319C1"/>
    <w:rsid w:val="00E41D81"/>
    <w:rsid w:val="00E551C3"/>
    <w:rsid w:val="00E645B1"/>
    <w:rsid w:val="00E71C78"/>
    <w:rsid w:val="00E759AE"/>
    <w:rsid w:val="00E7698D"/>
    <w:rsid w:val="00E867FE"/>
    <w:rsid w:val="00E90BA4"/>
    <w:rsid w:val="00E92082"/>
    <w:rsid w:val="00E92812"/>
    <w:rsid w:val="00EA17D9"/>
    <w:rsid w:val="00EA4AAF"/>
    <w:rsid w:val="00EA7E77"/>
    <w:rsid w:val="00EB178B"/>
    <w:rsid w:val="00EE3431"/>
    <w:rsid w:val="00EE55D8"/>
    <w:rsid w:val="00EF2397"/>
    <w:rsid w:val="00F1176F"/>
    <w:rsid w:val="00F260D5"/>
    <w:rsid w:val="00F27073"/>
    <w:rsid w:val="00F3508F"/>
    <w:rsid w:val="00F40CA5"/>
    <w:rsid w:val="00F519EE"/>
    <w:rsid w:val="00F54091"/>
    <w:rsid w:val="00F61DDF"/>
    <w:rsid w:val="00F62915"/>
    <w:rsid w:val="00F72373"/>
    <w:rsid w:val="00F733A3"/>
    <w:rsid w:val="00F755FE"/>
    <w:rsid w:val="00F7798B"/>
    <w:rsid w:val="00F94FBF"/>
    <w:rsid w:val="00FA437B"/>
    <w:rsid w:val="00FA503B"/>
    <w:rsid w:val="00FC358E"/>
    <w:rsid w:val="00FC6706"/>
    <w:rsid w:val="00FD3254"/>
    <w:rsid w:val="00FE4A54"/>
    <w:rsid w:val="00FF1CFC"/>
    <w:rsid w:val="00FF4489"/>
    <w:rsid w:val="00FF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 w:type="paragraph" w:styleId="a8">
    <w:name w:val="List Paragraph"/>
    <w:basedOn w:val="a"/>
    <w:uiPriority w:val="34"/>
    <w:qFormat/>
    <w:rsid w:val="00386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 w:type="paragraph" w:styleId="a8">
    <w:name w:val="List Paragraph"/>
    <w:basedOn w:val="a"/>
    <w:uiPriority w:val="34"/>
    <w:qFormat/>
    <w:rsid w:val="00386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729589">
      <w:bodyDiv w:val="1"/>
      <w:marLeft w:val="0"/>
      <w:marRight w:val="0"/>
      <w:marTop w:val="0"/>
      <w:marBottom w:val="0"/>
      <w:divBdr>
        <w:top w:val="none" w:sz="0" w:space="0" w:color="auto"/>
        <w:left w:val="none" w:sz="0" w:space="0" w:color="auto"/>
        <w:bottom w:val="none" w:sz="0" w:space="0" w:color="auto"/>
        <w:right w:val="none" w:sz="0" w:space="0" w:color="auto"/>
      </w:divBdr>
    </w:div>
    <w:div w:id="1543403665">
      <w:bodyDiv w:val="1"/>
      <w:marLeft w:val="0"/>
      <w:marRight w:val="0"/>
      <w:marTop w:val="0"/>
      <w:marBottom w:val="0"/>
      <w:divBdr>
        <w:top w:val="none" w:sz="0" w:space="0" w:color="auto"/>
        <w:left w:val="none" w:sz="0" w:space="0" w:color="auto"/>
        <w:bottom w:val="none" w:sz="0" w:space="0" w:color="auto"/>
        <w:right w:val="none" w:sz="0" w:space="0" w:color="auto"/>
      </w:divBdr>
    </w:div>
    <w:div w:id="1630697429">
      <w:bodyDiv w:val="1"/>
      <w:marLeft w:val="0"/>
      <w:marRight w:val="0"/>
      <w:marTop w:val="0"/>
      <w:marBottom w:val="0"/>
      <w:divBdr>
        <w:top w:val="none" w:sz="0" w:space="0" w:color="auto"/>
        <w:left w:val="none" w:sz="0" w:space="0" w:color="auto"/>
        <w:bottom w:val="none" w:sz="0" w:space="0" w:color="auto"/>
        <w:right w:val="none" w:sz="0" w:space="0" w:color="auto"/>
      </w:divBdr>
    </w:div>
    <w:div w:id="1892226175">
      <w:bodyDiv w:val="1"/>
      <w:marLeft w:val="0"/>
      <w:marRight w:val="0"/>
      <w:marTop w:val="0"/>
      <w:marBottom w:val="0"/>
      <w:divBdr>
        <w:top w:val="none" w:sz="0" w:space="0" w:color="auto"/>
        <w:left w:val="none" w:sz="0" w:space="0" w:color="auto"/>
        <w:bottom w:val="none" w:sz="0" w:space="0" w:color="auto"/>
        <w:right w:val="none" w:sz="0" w:space="0" w:color="auto"/>
      </w:divBdr>
    </w:div>
    <w:div w:id="20960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F0C23E4EB1F70EFC2D2DF0188003A7392B2D61DB5840086EB864F4F35E09CD18693CE8AA625542xB7A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5F0C23E4EB1F70EFC2D2DF0188003A7392B2D61DB5840086EB864F4F35E09CD18693CE8AA625542xB7AB" TargetMode="External"/><Relationship Id="rId12" Type="http://schemas.openxmlformats.org/officeDocument/2006/relationships/hyperlink" Target="file:///E:\Desktop\&#1087;&#1088;&#1086;&#1075;&#1088;&#1072;&#1084;&#1084;&#1072;\&#1074;&#1085;&#1077;&#1089;&#1077;&#1085;&#1080;&#1077;%20&#1080;&#1079;&#1084;&#1077;&#1085;&#1077;&#1085;&#1080;&#1081;%20&#1074;%20&#1087;&#1088;&#1086;&#1075;&#1088;&#1072;&#1084;&#1084;&#1091;%20&#1076;&#1086;&#1088;&#1086;&#1078;&#1085;&#1086;&#1075;&#1086;%20&#1088;&#1072;&#1079;&#1074;&#1080;&#1090;&#1080;&#1103;\&#1074;&#1085;&#1077;&#1089;&#1077;&#1085;&#1080;%20%20&#1080;&#1079;&#1084;&#1077;&#1085;%20%20&#1076;&#1077;&#1082;%20201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Desktop\&#1087;&#1088;&#1086;&#1075;&#1088;&#1072;&#1084;&#1084;&#1072;\&#1074;&#1085;&#1077;&#1089;&#1077;&#1085;&#1080;&#1077;%20&#1080;&#1079;&#1084;&#1077;&#1085;&#1077;&#1085;&#1080;&#1081;%20&#1074;%20&#1087;&#1088;&#1086;&#1075;&#1088;&#1072;&#1084;&#1084;&#1091;%20&#1076;&#1086;&#1088;&#1086;&#1078;&#1085;&#1086;&#1075;&#1086;%20&#1088;&#1072;&#1079;&#1074;&#1080;&#1090;&#1080;&#1103;\&#1074;&#1085;&#1077;&#1089;&#1077;&#1085;&#1080;%20%20&#1080;&#1079;&#1084;&#1077;&#1085;%20%20&#1076;&#1077;&#1082;%202017.docx" TargetMode="External"/><Relationship Id="rId5" Type="http://schemas.openxmlformats.org/officeDocument/2006/relationships/settings" Target="settings.xml"/><Relationship Id="rId10" Type="http://schemas.openxmlformats.org/officeDocument/2006/relationships/hyperlink" Target="consultantplus://offline/ref=F5F0C23E4EB1F70EFC2D2DF0188003A7392B2D61DB5840086EB864F4F35E09CD18693CE8AA625542xB7AB" TargetMode="External"/><Relationship Id="rId4" Type="http://schemas.microsoft.com/office/2007/relationships/stylesWithEffects" Target="stylesWithEffects.xml"/><Relationship Id="rId9" Type="http://schemas.openxmlformats.org/officeDocument/2006/relationships/hyperlink" Target="file:///E:\Desktop\&#1087;&#1088;&#1086;&#1075;&#1088;&#1072;&#1084;&#1084;&#1072;\&#1074;&#1085;&#1077;&#1089;&#1077;&#1085;&#1080;&#1077;%20&#1080;&#1079;&#1084;&#1077;&#1085;&#1077;&#1085;&#1080;&#1081;%20&#1074;%20&#1087;&#1088;&#1086;&#1075;&#1088;&#1072;&#1084;&#1084;&#1091;%20&#1076;&#1086;&#1088;&#1086;&#1078;&#1085;&#1086;&#1075;&#1086;%20&#1088;&#1072;&#1079;&#1074;&#1080;&#1090;&#1080;&#1103;\&#1074;&#1085;&#1077;&#1089;&#1077;&#1085;&#1080;%20%20&#1080;&#1079;&#1084;&#1077;&#1085;%20%20&#1076;&#1077;&#1082;%202017.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252BB-ACBB-4A8D-A740-36CAD95A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4410</Words>
  <Characters>25141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2019-12-25T01:34:00Z</cp:lastPrinted>
  <dcterms:created xsi:type="dcterms:W3CDTF">2019-12-25T06:46:00Z</dcterms:created>
  <dcterms:modified xsi:type="dcterms:W3CDTF">2019-12-25T06:46:00Z</dcterms:modified>
</cp:coreProperties>
</file>