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bookmarkStart w:id="0" w:name="_GoBack"/>
      <w:bookmarkEnd w:id="0"/>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r w:rsidR="001E6A80">
              <w:rPr>
                <w:sz w:val="24"/>
                <w:szCs w:val="24"/>
              </w:rPr>
              <w:t>на 2018-2024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1E2C77" w:rsidRDefault="001E6A80" w:rsidP="00E23078">
      <w:pPr>
        <w:autoSpaceDE w:val="0"/>
        <w:autoSpaceDN w:val="0"/>
        <w:adjustRightInd w:val="0"/>
        <w:ind w:firstLine="540"/>
        <w:jc w:val="both"/>
        <w:rPr>
          <w:color w:val="000000"/>
          <w:sz w:val="28"/>
          <w:szCs w:val="28"/>
          <w:bdr w:val="none" w:sz="0" w:space="0" w:color="auto" w:frame="1"/>
        </w:rPr>
      </w:pPr>
      <w:r w:rsidRPr="001E2C77">
        <w:rPr>
          <w:color w:val="000000"/>
          <w:sz w:val="28"/>
          <w:szCs w:val="28"/>
        </w:rPr>
        <w:t xml:space="preserve">В целях приведения муниципальной программы </w:t>
      </w:r>
      <w:r w:rsidRPr="001E2C77">
        <w:rPr>
          <w:sz w:val="28"/>
          <w:szCs w:val="28"/>
        </w:rPr>
        <w:t xml:space="preserve">«Формирование современной городской среды на территории муниципального образования «город Саянск» на 2018-2024 годы» </w:t>
      </w:r>
      <w:r w:rsidRPr="001E2C77">
        <w:rPr>
          <w:color w:val="000000"/>
          <w:sz w:val="28"/>
          <w:szCs w:val="28"/>
        </w:rPr>
        <w:t xml:space="preserve">в соответствие с действующим законодательством, руководствуясь </w:t>
      </w:r>
      <w:r w:rsidR="00E23078" w:rsidRPr="00364A56">
        <w:rPr>
          <w:color w:val="000000"/>
          <w:sz w:val="28"/>
          <w:szCs w:val="28"/>
          <w:bdr w:val="none" w:sz="0" w:space="0" w:color="auto" w:frame="1"/>
        </w:rPr>
        <w:t>Бюджетным кодексом Российской Федерации</w:t>
      </w:r>
      <w:r w:rsidR="00E23078">
        <w:rPr>
          <w:color w:val="000000"/>
          <w:sz w:val="28"/>
          <w:szCs w:val="28"/>
          <w:bdr w:val="none" w:sz="0" w:space="0" w:color="auto" w:frame="1"/>
        </w:rPr>
        <w:t>,</w:t>
      </w:r>
      <w:r w:rsidR="00E23078" w:rsidRPr="001E2C77">
        <w:rPr>
          <w:color w:val="000000"/>
          <w:sz w:val="28"/>
          <w:szCs w:val="28"/>
          <w:bdr w:val="none" w:sz="0" w:space="0" w:color="auto" w:frame="1"/>
        </w:rPr>
        <w:t xml:space="preserve"> </w:t>
      </w:r>
      <w:r w:rsidR="00952F54" w:rsidRPr="001E2C77">
        <w:rPr>
          <w:color w:val="000000"/>
          <w:sz w:val="28"/>
          <w:szCs w:val="28"/>
          <w:bdr w:val="none" w:sz="0" w:space="0" w:color="auto" w:frame="1"/>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1E2C77">
        <w:rPr>
          <w:color w:val="000000"/>
          <w:sz w:val="28"/>
          <w:szCs w:val="28"/>
          <w:bdr w:val="none" w:sz="0" w:space="0" w:color="auto" w:frame="1"/>
        </w:rPr>
        <w:t xml:space="preserve">, </w:t>
      </w:r>
      <w:r w:rsidR="00E23078" w:rsidRPr="00364A56">
        <w:rPr>
          <w:bCs/>
          <w:sz w:val="28"/>
          <w:szCs w:val="28"/>
        </w:rPr>
        <w:t>постановлением Правительства Иркутской области от 10.04.2018 №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E23078" w:rsidRPr="00364A56">
        <w:rPr>
          <w:sz w:val="28"/>
          <w:szCs w:val="28"/>
        </w:rPr>
        <w:t>,</w:t>
      </w:r>
      <w:r w:rsidR="00E23078">
        <w:rPr>
          <w:color w:val="000000"/>
          <w:sz w:val="28"/>
          <w:szCs w:val="28"/>
          <w:bdr w:val="none" w:sz="0" w:space="0" w:color="auto" w:frame="1"/>
        </w:rPr>
        <w:t xml:space="preserve"> </w:t>
      </w:r>
      <w:r w:rsidRPr="001E2C77">
        <w:rPr>
          <w:color w:val="000000"/>
          <w:sz w:val="28"/>
          <w:szCs w:val="28"/>
          <w:bdr w:val="none" w:sz="0" w:space="0" w:color="auto" w:frame="1"/>
        </w:rPr>
        <w:t xml:space="preserve">пунктом 3.4 раздела 3 </w:t>
      </w:r>
      <w:r w:rsidRPr="001E2C77">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1E2C77">
        <w:rPr>
          <w:sz w:val="24"/>
          <w:szCs w:val="24"/>
        </w:rPr>
        <w:t xml:space="preserve"> </w:t>
      </w:r>
      <w:r w:rsidRPr="001E2C77">
        <w:rPr>
          <w:color w:val="000000"/>
          <w:sz w:val="28"/>
          <w:szCs w:val="28"/>
          <w:bdr w:val="none" w:sz="0" w:space="0" w:color="auto" w:frame="1"/>
        </w:rPr>
        <w:t xml:space="preserve">статьей 16 </w:t>
      </w:r>
      <w:r w:rsidRPr="001E2C77">
        <w:rPr>
          <w:sz w:val="28"/>
          <w:szCs w:val="28"/>
        </w:rPr>
        <w:t xml:space="preserve">Федерального закона от 06.10.2003 №131-ФЗ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
    <w:p w:rsidR="00F96187" w:rsidRPr="001E2C77" w:rsidRDefault="00F96187" w:rsidP="00F96187">
      <w:pPr>
        <w:tabs>
          <w:tab w:val="left" w:pos="709"/>
        </w:tabs>
        <w:jc w:val="both"/>
        <w:rPr>
          <w:color w:val="000000"/>
          <w:sz w:val="28"/>
          <w:szCs w:val="28"/>
        </w:rPr>
      </w:pPr>
      <w:r w:rsidRPr="001E2C77">
        <w:rPr>
          <w:color w:val="000000"/>
          <w:sz w:val="28"/>
          <w:szCs w:val="28"/>
        </w:rPr>
        <w:t>П О С Т А Н О В Л Я Е Т:</w:t>
      </w:r>
    </w:p>
    <w:p w:rsidR="00F96187" w:rsidRDefault="00F96187" w:rsidP="00AA02B0">
      <w:pPr>
        <w:autoSpaceDE w:val="0"/>
        <w:autoSpaceDN w:val="0"/>
        <w:adjustRightInd w:val="0"/>
        <w:ind w:firstLine="567"/>
        <w:jc w:val="both"/>
        <w:rPr>
          <w:sz w:val="28"/>
          <w:szCs w:val="28"/>
        </w:rPr>
      </w:pPr>
      <w:r w:rsidRPr="001E2C77">
        <w:rPr>
          <w:sz w:val="28"/>
          <w:szCs w:val="28"/>
        </w:rPr>
        <w:t xml:space="preserve">1. Внести в </w:t>
      </w:r>
      <w:r w:rsidRPr="001E2C77">
        <w:rPr>
          <w:color w:val="000000"/>
          <w:sz w:val="28"/>
          <w:szCs w:val="28"/>
        </w:rPr>
        <w:t xml:space="preserve">постановление администрации </w:t>
      </w:r>
      <w:r w:rsidRPr="001E2C77">
        <w:rPr>
          <w:color w:val="000000"/>
          <w:spacing w:val="-4"/>
          <w:sz w:val="28"/>
          <w:szCs w:val="28"/>
        </w:rPr>
        <w:t>городского округа муниципального образования «город Саянск» о</w:t>
      </w:r>
      <w:r w:rsidR="00A32CF4" w:rsidRPr="001E2C77">
        <w:rPr>
          <w:color w:val="000000"/>
          <w:spacing w:val="-4"/>
          <w:sz w:val="28"/>
          <w:szCs w:val="28"/>
        </w:rPr>
        <w:t xml:space="preserve">т 29.12.2017 № 110-37-1378-17 </w:t>
      </w:r>
      <w:r w:rsidRPr="001E2C77">
        <w:rPr>
          <w:color w:val="000000"/>
          <w:spacing w:val="-4"/>
          <w:sz w:val="28"/>
          <w:szCs w:val="28"/>
        </w:rPr>
        <w:t xml:space="preserve">«Об утверждении муниципальной программы </w:t>
      </w:r>
      <w:r w:rsidRPr="001E2C77">
        <w:rPr>
          <w:sz w:val="28"/>
          <w:szCs w:val="28"/>
        </w:rPr>
        <w:t xml:space="preserve">«Формирование современной </w:t>
      </w:r>
      <w:r w:rsidRPr="00F87BA4">
        <w:rPr>
          <w:sz w:val="28"/>
          <w:szCs w:val="28"/>
        </w:rPr>
        <w:t>городской среды на территории муниципального образ</w:t>
      </w:r>
      <w:r w:rsidR="00EF7575" w:rsidRPr="00F87BA4">
        <w:rPr>
          <w:sz w:val="28"/>
          <w:szCs w:val="28"/>
        </w:rPr>
        <w:t xml:space="preserve">ования «город Саянск» </w:t>
      </w:r>
      <w:r w:rsidR="001E6A80" w:rsidRPr="00F87BA4">
        <w:rPr>
          <w:sz w:val="28"/>
          <w:szCs w:val="28"/>
        </w:rPr>
        <w:t xml:space="preserve">на 2018-2024 годы» </w:t>
      </w:r>
      <w:r w:rsidR="00EF7575" w:rsidRPr="00F87BA4">
        <w:rPr>
          <w:sz w:val="28"/>
          <w:szCs w:val="28"/>
        </w:rPr>
        <w:t xml:space="preserve">(далее – </w:t>
      </w:r>
      <w:r w:rsidR="001E6A80" w:rsidRPr="00F87BA4">
        <w:rPr>
          <w:sz w:val="28"/>
          <w:szCs w:val="28"/>
        </w:rPr>
        <w:t xml:space="preserve">Приложение </w:t>
      </w:r>
      <w:r w:rsidR="0073658C" w:rsidRPr="00F87BA4">
        <w:rPr>
          <w:sz w:val="28"/>
          <w:szCs w:val="28"/>
        </w:rPr>
        <w:t xml:space="preserve">к </w:t>
      </w:r>
      <w:r w:rsidR="00EF7575" w:rsidRPr="00F87BA4">
        <w:rPr>
          <w:sz w:val="28"/>
          <w:szCs w:val="28"/>
        </w:rPr>
        <w:t>п</w:t>
      </w:r>
      <w:r w:rsidRPr="00F87BA4">
        <w:rPr>
          <w:sz w:val="28"/>
          <w:szCs w:val="28"/>
        </w:rPr>
        <w:t>остановлени</w:t>
      </w:r>
      <w:r w:rsidR="0073658C" w:rsidRPr="00F87BA4">
        <w:rPr>
          <w:sz w:val="28"/>
          <w:szCs w:val="28"/>
        </w:rPr>
        <w:t>ю</w:t>
      </w:r>
      <w:r w:rsidRPr="00F87BA4">
        <w:rPr>
          <w:sz w:val="28"/>
          <w:szCs w:val="28"/>
        </w:rPr>
        <w:t>), в редакции от 29.03.2018 № 110-37-279-18, от 05.10.2018 № 110-37-1025-18, от 24.12.2018 № 110-37-1425-18, от 21.02.2019 № 110-37-206-19</w:t>
      </w:r>
      <w:r w:rsidR="00A32CF4" w:rsidRPr="00F87BA4">
        <w:rPr>
          <w:sz w:val="28"/>
          <w:szCs w:val="28"/>
        </w:rPr>
        <w:t xml:space="preserve">, от </w:t>
      </w:r>
      <w:r w:rsidRPr="00F87BA4">
        <w:rPr>
          <w:sz w:val="28"/>
          <w:szCs w:val="28"/>
        </w:rPr>
        <w:t xml:space="preserve"> </w:t>
      </w:r>
      <w:r w:rsidR="0059675F" w:rsidRPr="00F87BA4">
        <w:rPr>
          <w:sz w:val="28"/>
          <w:szCs w:val="28"/>
        </w:rPr>
        <w:t xml:space="preserve">29.03.2019 </w:t>
      </w:r>
      <w:r w:rsidR="0059675F" w:rsidRPr="00F87BA4">
        <w:rPr>
          <w:sz w:val="28"/>
          <w:szCs w:val="28"/>
        </w:rPr>
        <w:lastRenderedPageBreak/>
        <w:t>№ 110-37-358-19, от</w:t>
      </w:r>
      <w:r w:rsidR="00DE3439" w:rsidRPr="00F87BA4">
        <w:rPr>
          <w:sz w:val="28"/>
          <w:szCs w:val="28"/>
        </w:rPr>
        <w:t xml:space="preserve"> </w:t>
      </w:r>
      <w:r w:rsidR="00FA00DE" w:rsidRPr="00F87BA4">
        <w:rPr>
          <w:sz w:val="28"/>
          <w:szCs w:val="28"/>
        </w:rPr>
        <w:t>07.08.2019 № 110-37-889-19</w:t>
      </w:r>
      <w:r w:rsidR="00671A7E" w:rsidRPr="00F87BA4">
        <w:rPr>
          <w:sz w:val="28"/>
          <w:szCs w:val="28"/>
        </w:rPr>
        <w:t>, от 16.09.2019 № 110-37-1057-19</w:t>
      </w:r>
      <w:r w:rsidR="00D90714" w:rsidRPr="00F87BA4">
        <w:rPr>
          <w:sz w:val="28"/>
          <w:szCs w:val="28"/>
        </w:rPr>
        <w:t xml:space="preserve">, от </w:t>
      </w:r>
      <w:r w:rsidR="00F87BA4" w:rsidRPr="00F87BA4">
        <w:rPr>
          <w:sz w:val="28"/>
          <w:szCs w:val="28"/>
        </w:rPr>
        <w:t>27.12.2019 № 110-37-1478-19</w:t>
      </w:r>
      <w:r w:rsidR="0059675F" w:rsidRPr="00F87BA4">
        <w:rPr>
          <w:sz w:val="28"/>
          <w:szCs w:val="28"/>
        </w:rPr>
        <w:t xml:space="preserve"> </w:t>
      </w:r>
      <w:r w:rsidRPr="00F87BA4">
        <w:rPr>
          <w:sz w:val="28"/>
          <w:szCs w:val="28"/>
        </w:rPr>
        <w:t>(опубликовано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F87BA4">
        <w:rPr>
          <w:sz w:val="28"/>
          <w:szCs w:val="28"/>
        </w:rPr>
        <w:t xml:space="preserve">; от 04.04.2019 № 13, вкладыш, «Официальная информация», страницы 2-6; </w:t>
      </w:r>
      <w:r w:rsidR="00857327" w:rsidRPr="00F87BA4">
        <w:rPr>
          <w:sz w:val="28"/>
          <w:szCs w:val="28"/>
        </w:rPr>
        <w:t>от 15.08.2019 № 32, вкладыш, «Официальная информация», страницы 5-8</w:t>
      </w:r>
      <w:r w:rsidR="00671A7E" w:rsidRPr="00F87BA4">
        <w:rPr>
          <w:sz w:val="28"/>
          <w:szCs w:val="28"/>
        </w:rPr>
        <w:t>; от 19.09.2019 № 37, вкладыш, «Официальная информация», страница 8</w:t>
      </w:r>
      <w:r w:rsidR="00D90714" w:rsidRPr="00F87BA4">
        <w:rPr>
          <w:sz w:val="28"/>
          <w:szCs w:val="28"/>
        </w:rPr>
        <w:t>;</w:t>
      </w:r>
      <w:r w:rsidR="00671A7E" w:rsidRPr="00F87BA4">
        <w:rPr>
          <w:sz w:val="28"/>
          <w:szCs w:val="28"/>
        </w:rPr>
        <w:t xml:space="preserve"> от  26.09.2019 № 38, вкладыш, «Официальная информация», страницы 1-4</w:t>
      </w:r>
      <w:r w:rsidR="00D90714" w:rsidRPr="00F87BA4">
        <w:rPr>
          <w:sz w:val="28"/>
          <w:szCs w:val="28"/>
        </w:rPr>
        <w:t xml:space="preserve">; от </w:t>
      </w:r>
      <w:r w:rsidR="00F87BA4" w:rsidRPr="00F87BA4">
        <w:rPr>
          <w:sz w:val="28"/>
          <w:szCs w:val="28"/>
        </w:rPr>
        <w:t>10.01.2020 № 1, вкладыш, «Официальная информация», страницы 15-17</w:t>
      </w:r>
      <w:r w:rsidRPr="00F87BA4">
        <w:rPr>
          <w:sz w:val="28"/>
          <w:szCs w:val="28"/>
        </w:rPr>
        <w:t>) следующие изменения:</w:t>
      </w:r>
    </w:p>
    <w:p w:rsidR="009C74AF" w:rsidRPr="009C74AF" w:rsidRDefault="009C74AF" w:rsidP="009C74AF">
      <w:pPr>
        <w:autoSpaceDE w:val="0"/>
        <w:autoSpaceDN w:val="0"/>
        <w:adjustRightInd w:val="0"/>
        <w:ind w:firstLine="567"/>
        <w:jc w:val="both"/>
        <w:rPr>
          <w:sz w:val="28"/>
          <w:szCs w:val="28"/>
        </w:rPr>
      </w:pPr>
      <w:r w:rsidRPr="009C74AF">
        <w:rPr>
          <w:sz w:val="28"/>
          <w:szCs w:val="28"/>
        </w:rPr>
        <w:t>1.1.  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9C74AF" w:rsidRPr="000D4DFC" w:rsidTr="009C74AF">
        <w:trPr>
          <w:trHeight w:val="591"/>
        </w:trPr>
        <w:tc>
          <w:tcPr>
            <w:tcW w:w="631" w:type="dxa"/>
          </w:tcPr>
          <w:p w:rsidR="009C74AF" w:rsidRPr="009C74AF" w:rsidRDefault="009C74AF" w:rsidP="009C74AF">
            <w:pPr>
              <w:widowControl w:val="0"/>
              <w:autoSpaceDE w:val="0"/>
              <w:autoSpaceDN w:val="0"/>
              <w:adjustRightInd w:val="0"/>
              <w:rPr>
                <w:rFonts w:eastAsia="Calibri"/>
                <w:sz w:val="28"/>
                <w:szCs w:val="28"/>
              </w:rPr>
            </w:pPr>
            <w:r w:rsidRPr="009C74AF">
              <w:rPr>
                <w:rFonts w:eastAsia="Calibri"/>
                <w:sz w:val="28"/>
                <w:szCs w:val="28"/>
              </w:rPr>
              <w:t>9.</w:t>
            </w:r>
          </w:p>
        </w:tc>
        <w:tc>
          <w:tcPr>
            <w:tcW w:w="2127" w:type="dxa"/>
          </w:tcPr>
          <w:p w:rsidR="009C74AF" w:rsidRPr="009C74AF" w:rsidRDefault="009C74AF" w:rsidP="009C74AF">
            <w:pPr>
              <w:widowControl w:val="0"/>
              <w:autoSpaceDE w:val="0"/>
              <w:autoSpaceDN w:val="0"/>
              <w:adjustRightInd w:val="0"/>
              <w:rPr>
                <w:rFonts w:eastAsia="Calibri"/>
                <w:sz w:val="22"/>
                <w:szCs w:val="22"/>
              </w:rPr>
            </w:pPr>
            <w:r w:rsidRPr="009C74AF">
              <w:rPr>
                <w:rFonts w:eastAsia="Calibri"/>
                <w:sz w:val="28"/>
                <w:szCs w:val="28"/>
              </w:rPr>
              <w:t>Объемы бюджетных ассигнований и источники финансирования муниципальной программы</w:t>
            </w: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sz w:val="28"/>
                <w:szCs w:val="28"/>
              </w:rPr>
            </w:pPr>
          </w:p>
          <w:p w:rsidR="009C74AF" w:rsidRPr="009C74AF" w:rsidRDefault="009C74AF" w:rsidP="009C74AF">
            <w:pPr>
              <w:widowControl w:val="0"/>
              <w:autoSpaceDE w:val="0"/>
              <w:autoSpaceDN w:val="0"/>
              <w:adjustRightInd w:val="0"/>
              <w:rPr>
                <w:rFonts w:eastAsia="Calibri"/>
              </w:rPr>
            </w:pPr>
          </w:p>
        </w:tc>
        <w:tc>
          <w:tcPr>
            <w:tcW w:w="6662" w:type="dxa"/>
          </w:tcPr>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lastRenderedPageBreak/>
              <w:t xml:space="preserve">Общий объем финансирования муниципальной программы составляет </w:t>
            </w:r>
            <w:r w:rsidR="00F9401D" w:rsidRPr="00F9401D">
              <w:rPr>
                <w:rFonts w:eastAsia="Calibri"/>
                <w:b/>
                <w:sz w:val="28"/>
                <w:szCs w:val="28"/>
              </w:rPr>
              <w:t>214 647,7</w:t>
            </w:r>
            <w:r w:rsidRPr="00F9401D">
              <w:rPr>
                <w:rFonts w:eastAsia="Calibri"/>
                <w:sz w:val="28"/>
                <w:szCs w:val="28"/>
              </w:rPr>
              <w:t xml:space="preserve"> тыс. руб., в том</w:t>
            </w:r>
            <w:r w:rsidRPr="009C74AF">
              <w:rPr>
                <w:rFonts w:eastAsia="Calibri"/>
                <w:sz w:val="28"/>
                <w:szCs w:val="28"/>
              </w:rPr>
              <w:t xml:space="preserve"> числе по годам:</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2018 год – 40 850,5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2019 год – 126 779,9 тыс. рублей;</w:t>
            </w:r>
          </w:p>
          <w:p w:rsidR="009C74AF" w:rsidRPr="00F9401D"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 xml:space="preserve">2020 год – </w:t>
            </w:r>
            <w:r w:rsidR="00F9401D" w:rsidRPr="00F9401D">
              <w:rPr>
                <w:rFonts w:eastAsia="Calibri"/>
                <w:sz w:val="28"/>
                <w:szCs w:val="28"/>
              </w:rPr>
              <w:t>43 017,3</w:t>
            </w:r>
            <w:r w:rsidRPr="00F9401D">
              <w:rPr>
                <w:rFonts w:eastAsia="Calibri"/>
                <w:sz w:val="28"/>
                <w:szCs w:val="28"/>
              </w:rPr>
              <w:t xml:space="preserve"> тыс. рублей;</w:t>
            </w:r>
          </w:p>
          <w:p w:rsidR="009C74AF" w:rsidRPr="00F9401D"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2021 год – 1 000,0 тыс. рублей;</w:t>
            </w:r>
          </w:p>
          <w:p w:rsidR="009C74AF" w:rsidRPr="00F9401D"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2022 год – 1 000,0 тыс. рублей;</w:t>
            </w:r>
          </w:p>
          <w:p w:rsidR="009C74AF" w:rsidRPr="00F9401D"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2023 год – 1 000,0 тыс. рублей;</w:t>
            </w:r>
          </w:p>
          <w:p w:rsidR="009C74AF" w:rsidRPr="00F9401D"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2024 год – 1 000,0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По источникам финансирования:</w:t>
            </w:r>
          </w:p>
          <w:p w:rsidR="009C74AF" w:rsidRPr="009C74AF"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 xml:space="preserve">1) средства федерального бюджета, всего – </w:t>
            </w:r>
            <w:r w:rsidR="00F9401D" w:rsidRPr="00F9401D">
              <w:rPr>
                <w:rFonts w:eastAsia="Calibri"/>
                <w:b/>
                <w:sz w:val="28"/>
                <w:szCs w:val="28"/>
              </w:rPr>
              <w:t>162 334,2</w:t>
            </w:r>
            <w:r w:rsidRPr="00F9401D">
              <w:rPr>
                <w:rFonts w:eastAsia="Calibri"/>
                <w:sz w:val="28"/>
                <w:szCs w:val="28"/>
              </w:rPr>
              <w:t xml:space="preserve"> </w:t>
            </w:r>
            <w:r w:rsidRPr="009C74AF">
              <w:rPr>
                <w:rFonts w:eastAsia="Calibri"/>
                <w:sz w:val="28"/>
                <w:szCs w:val="28"/>
              </w:rPr>
              <w:t>тыс. рублей, в том числе по годам:</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2018 год – 28 445,1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2019 год – 116 107,6 тыс. рублей;</w:t>
            </w:r>
          </w:p>
          <w:p w:rsidR="009C74AF" w:rsidRPr="00F9401D"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 xml:space="preserve">2020 год – </w:t>
            </w:r>
            <w:r w:rsidR="00F9401D" w:rsidRPr="00F9401D">
              <w:rPr>
                <w:rFonts w:eastAsia="Calibri"/>
                <w:sz w:val="28"/>
                <w:szCs w:val="28"/>
              </w:rPr>
              <w:t>17 781,5</w:t>
            </w:r>
            <w:r w:rsidRPr="00F9401D">
              <w:rPr>
                <w:rFonts w:eastAsia="Calibri"/>
                <w:sz w:val="28"/>
                <w:szCs w:val="28"/>
              </w:rPr>
              <w:t xml:space="preserve">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2021 год – 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2022 год – 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2023 год – 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2024 год – 0,00 тыс. рублей.</w:t>
            </w:r>
          </w:p>
          <w:p w:rsidR="009C74AF" w:rsidRPr="009C74AF"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 xml:space="preserve">2) средства областного бюджета, всего – </w:t>
            </w:r>
            <w:r w:rsidR="00F9401D" w:rsidRPr="00F9401D">
              <w:rPr>
                <w:rFonts w:eastAsia="Calibri"/>
                <w:b/>
                <w:sz w:val="28"/>
                <w:szCs w:val="28"/>
              </w:rPr>
              <w:t>41 260,4</w:t>
            </w:r>
            <w:r w:rsidRPr="00F9401D">
              <w:rPr>
                <w:rFonts w:eastAsia="Calibri"/>
                <w:sz w:val="28"/>
                <w:szCs w:val="28"/>
              </w:rPr>
              <w:t xml:space="preserve"> тыс. </w:t>
            </w:r>
            <w:r w:rsidRPr="009C74AF">
              <w:rPr>
                <w:rFonts w:eastAsia="Calibri"/>
                <w:sz w:val="28"/>
                <w:szCs w:val="28"/>
              </w:rPr>
              <w:t>рублей, в том числе по годам:</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2018 год – 11 536,1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2019 год – 9 009,4 тыс. рублей;</w:t>
            </w:r>
          </w:p>
          <w:p w:rsidR="009C74AF" w:rsidRPr="00F9401D"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 xml:space="preserve">2020 год – </w:t>
            </w:r>
            <w:r w:rsidR="00F9401D" w:rsidRPr="00F9401D">
              <w:rPr>
                <w:rFonts w:eastAsia="Calibri"/>
                <w:sz w:val="28"/>
                <w:szCs w:val="28"/>
              </w:rPr>
              <w:t>20 714,9</w:t>
            </w:r>
            <w:r w:rsidRPr="00F9401D">
              <w:rPr>
                <w:rFonts w:eastAsia="Calibri"/>
                <w:sz w:val="28"/>
                <w:szCs w:val="28"/>
              </w:rPr>
              <w:t xml:space="preserve">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2021 год – 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2022 год – 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2023 год – 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2024 год – 0,00 тыс. рублей.</w:t>
            </w:r>
          </w:p>
          <w:p w:rsidR="009C74AF" w:rsidRPr="009C74AF"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lastRenderedPageBreak/>
              <w:t xml:space="preserve">3) средства местного бюджета, всего – </w:t>
            </w:r>
            <w:r w:rsidRPr="00F9401D">
              <w:rPr>
                <w:rFonts w:eastAsia="Calibri"/>
                <w:b/>
                <w:sz w:val="28"/>
                <w:szCs w:val="28"/>
              </w:rPr>
              <w:t>7</w:t>
            </w:r>
            <w:r w:rsidR="00F9401D" w:rsidRPr="00F9401D">
              <w:rPr>
                <w:rFonts w:eastAsia="Calibri"/>
                <w:b/>
                <w:sz w:val="28"/>
                <w:szCs w:val="28"/>
              </w:rPr>
              <w:t> 053,1</w:t>
            </w:r>
            <w:r w:rsidRPr="00F9401D">
              <w:rPr>
                <w:rFonts w:eastAsia="Calibri"/>
                <w:sz w:val="28"/>
                <w:szCs w:val="28"/>
              </w:rPr>
              <w:t xml:space="preserve"> тыс. </w:t>
            </w:r>
            <w:r w:rsidRPr="009C74AF">
              <w:rPr>
                <w:rFonts w:eastAsia="Calibri"/>
                <w:sz w:val="28"/>
                <w:szCs w:val="28"/>
              </w:rPr>
              <w:t>рублей, в том числе по годам:</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2018 год – 869,3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2019 год – 1 662,9 тыс. рублей;</w:t>
            </w:r>
          </w:p>
          <w:p w:rsidR="009C74AF" w:rsidRPr="00F9401D" w:rsidRDefault="009C74AF" w:rsidP="009C74AF">
            <w:pPr>
              <w:widowControl w:val="0"/>
              <w:autoSpaceDE w:val="0"/>
              <w:autoSpaceDN w:val="0"/>
              <w:adjustRightInd w:val="0"/>
              <w:jc w:val="both"/>
              <w:rPr>
                <w:rFonts w:eastAsia="Calibri"/>
                <w:sz w:val="28"/>
                <w:szCs w:val="28"/>
              </w:rPr>
            </w:pPr>
            <w:r w:rsidRPr="00F9401D">
              <w:rPr>
                <w:rFonts w:eastAsia="Calibri"/>
                <w:sz w:val="28"/>
                <w:szCs w:val="28"/>
              </w:rPr>
              <w:t xml:space="preserve">2020 год – </w:t>
            </w:r>
            <w:r w:rsidR="00F9401D" w:rsidRPr="00F9401D">
              <w:rPr>
                <w:rFonts w:eastAsia="Calibri"/>
                <w:sz w:val="28"/>
                <w:szCs w:val="28"/>
              </w:rPr>
              <w:t>520,9</w:t>
            </w:r>
            <w:r w:rsidRPr="00F9401D">
              <w:rPr>
                <w:rFonts w:eastAsia="Calibri"/>
                <w:sz w:val="28"/>
                <w:szCs w:val="28"/>
              </w:rPr>
              <w:t xml:space="preserve">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2021 год – 1 000,0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2022 год – 1 000,0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2023 год – 1 000,0 тыс. рублей;</w:t>
            </w:r>
          </w:p>
          <w:p w:rsidR="009C74AF" w:rsidRPr="009C74AF" w:rsidRDefault="009C74AF" w:rsidP="009C74AF">
            <w:pPr>
              <w:widowControl w:val="0"/>
              <w:autoSpaceDE w:val="0"/>
              <w:autoSpaceDN w:val="0"/>
              <w:adjustRightInd w:val="0"/>
              <w:jc w:val="both"/>
              <w:rPr>
                <w:rFonts w:eastAsia="Calibri"/>
                <w:sz w:val="28"/>
                <w:szCs w:val="28"/>
              </w:rPr>
            </w:pPr>
            <w:r w:rsidRPr="009C74AF">
              <w:rPr>
                <w:rFonts w:eastAsia="Calibri"/>
                <w:sz w:val="28"/>
                <w:szCs w:val="28"/>
              </w:rPr>
              <w:t>2024 год – 1 000,0 тыс. рублей.</w:t>
            </w:r>
          </w:p>
          <w:p w:rsidR="009C74AF" w:rsidRPr="009C74AF" w:rsidRDefault="009C74AF" w:rsidP="009C74AF">
            <w:pPr>
              <w:spacing w:line="238" w:lineRule="auto"/>
              <w:ind w:right="-28"/>
              <w:jc w:val="both"/>
              <w:rPr>
                <w:sz w:val="28"/>
                <w:szCs w:val="28"/>
              </w:rPr>
            </w:pPr>
            <w:r w:rsidRPr="009C74AF">
              <w:rPr>
                <w:rFonts w:eastAsia="Calibri"/>
                <w:sz w:val="28"/>
                <w:szCs w:val="28"/>
              </w:rPr>
              <w:t xml:space="preserve">4) </w:t>
            </w:r>
            <w:r w:rsidRPr="009C74AF">
              <w:rPr>
                <w:sz w:val="28"/>
                <w:szCs w:val="28"/>
              </w:rPr>
              <w:t xml:space="preserve">внебюджетные средства, всего – </w:t>
            </w:r>
            <w:r w:rsidRPr="009C74AF">
              <w:rPr>
                <w:b/>
                <w:sz w:val="28"/>
                <w:szCs w:val="28"/>
              </w:rPr>
              <w:t>4 000,0</w:t>
            </w:r>
            <w:r w:rsidRPr="009C74AF">
              <w:rPr>
                <w:sz w:val="28"/>
                <w:szCs w:val="28"/>
              </w:rPr>
              <w:t xml:space="preserve"> тыс. рублей, в том числе по годам:</w:t>
            </w:r>
          </w:p>
          <w:p w:rsidR="009C74AF" w:rsidRPr="009C74AF" w:rsidRDefault="009C74AF" w:rsidP="009C74AF">
            <w:pPr>
              <w:spacing w:line="238" w:lineRule="auto"/>
              <w:ind w:right="-28"/>
              <w:jc w:val="both"/>
              <w:rPr>
                <w:sz w:val="28"/>
                <w:szCs w:val="28"/>
              </w:rPr>
            </w:pPr>
            <w:r w:rsidRPr="009C74AF">
              <w:rPr>
                <w:sz w:val="28"/>
                <w:szCs w:val="28"/>
              </w:rPr>
              <w:t>- 2019 год – 0,00 тыс. рублей;</w:t>
            </w:r>
          </w:p>
          <w:p w:rsidR="009C74AF" w:rsidRPr="000D4DFC" w:rsidRDefault="009C74AF" w:rsidP="009C74AF">
            <w:pPr>
              <w:widowControl w:val="0"/>
              <w:autoSpaceDE w:val="0"/>
              <w:autoSpaceDN w:val="0"/>
              <w:adjustRightInd w:val="0"/>
              <w:jc w:val="both"/>
              <w:rPr>
                <w:rFonts w:eastAsia="Calibri"/>
                <w:sz w:val="28"/>
                <w:szCs w:val="28"/>
              </w:rPr>
            </w:pPr>
            <w:r w:rsidRPr="009C74AF">
              <w:rPr>
                <w:sz w:val="28"/>
                <w:szCs w:val="28"/>
              </w:rPr>
              <w:t>- 2020 год – 4000,0 тыс. рублей.</w:t>
            </w:r>
          </w:p>
        </w:tc>
      </w:tr>
    </w:tbl>
    <w:p w:rsidR="009C74AF" w:rsidRDefault="009C74AF" w:rsidP="009C74AF">
      <w:pPr>
        <w:autoSpaceDE w:val="0"/>
        <w:autoSpaceDN w:val="0"/>
        <w:adjustRightInd w:val="0"/>
        <w:ind w:firstLine="567"/>
        <w:jc w:val="both"/>
        <w:rPr>
          <w:sz w:val="28"/>
          <w:szCs w:val="28"/>
        </w:rPr>
      </w:pPr>
    </w:p>
    <w:p w:rsidR="009C74AF" w:rsidRDefault="009C74AF" w:rsidP="009C74AF">
      <w:pPr>
        <w:autoSpaceDE w:val="0"/>
        <w:autoSpaceDN w:val="0"/>
        <w:adjustRightInd w:val="0"/>
        <w:ind w:firstLine="567"/>
        <w:jc w:val="both"/>
        <w:rPr>
          <w:rFonts w:eastAsia="Calibri"/>
          <w:spacing w:val="2"/>
          <w:sz w:val="28"/>
          <w:szCs w:val="28"/>
          <w:shd w:val="clear" w:color="auto" w:fill="FFFFFF"/>
        </w:rPr>
      </w:pPr>
      <w:r>
        <w:rPr>
          <w:color w:val="000000"/>
          <w:sz w:val="28"/>
          <w:szCs w:val="28"/>
        </w:rPr>
        <w:t>1.2. Таблицу №2 главы 4. «</w:t>
      </w:r>
      <w:r w:rsidRPr="00F027CA">
        <w:rPr>
          <w:rFonts w:eastAsia="Calibri"/>
          <w:spacing w:val="2"/>
          <w:sz w:val="28"/>
          <w:szCs w:val="28"/>
          <w:shd w:val="clear" w:color="auto" w:fill="FFFFFF"/>
        </w:rPr>
        <w:t>ОБЪЕМЫ И ИСТОЧНИКИ ФИНАНСИРОВАНИЯ</w:t>
      </w:r>
      <w:r>
        <w:rPr>
          <w:rFonts w:eastAsia="Calibri"/>
          <w:spacing w:val="2"/>
          <w:sz w:val="28"/>
          <w:szCs w:val="28"/>
          <w:shd w:val="clear" w:color="auto" w:fill="FFFFFF"/>
        </w:rPr>
        <w:t>» изложить в следующей редакции:</w:t>
      </w:r>
    </w:p>
    <w:p w:rsidR="009C74AF" w:rsidRPr="00226804" w:rsidRDefault="009C74AF" w:rsidP="009C74AF">
      <w:pPr>
        <w:ind w:firstLine="709"/>
        <w:jc w:val="right"/>
        <w:rPr>
          <w:sz w:val="28"/>
          <w:szCs w:val="28"/>
        </w:rPr>
      </w:pPr>
      <w:r>
        <w:rPr>
          <w:sz w:val="28"/>
          <w:szCs w:val="28"/>
        </w:rPr>
        <w:t>«</w:t>
      </w:r>
      <w:r w:rsidRPr="00226804">
        <w:rPr>
          <w:sz w:val="28"/>
          <w:szCs w:val="28"/>
        </w:rPr>
        <w:t>Таблица № 2</w:t>
      </w:r>
    </w:p>
    <w:p w:rsidR="009C74AF" w:rsidRDefault="009C74AF" w:rsidP="009C74AF">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C74AF" w:rsidRPr="00226804" w:rsidRDefault="009C74AF" w:rsidP="009C74AF">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6"/>
        <w:gridCol w:w="1124"/>
        <w:gridCol w:w="850"/>
        <w:gridCol w:w="10"/>
        <w:gridCol w:w="843"/>
        <w:gridCol w:w="8"/>
        <w:gridCol w:w="842"/>
        <w:gridCol w:w="8"/>
        <w:gridCol w:w="843"/>
        <w:gridCol w:w="8"/>
        <w:gridCol w:w="842"/>
        <w:gridCol w:w="6"/>
        <w:gridCol w:w="853"/>
        <w:gridCol w:w="852"/>
      </w:tblGrid>
      <w:tr w:rsidR="009C74AF" w:rsidRPr="00226804" w:rsidTr="009C74AF">
        <w:trPr>
          <w:trHeight w:val="468"/>
        </w:trPr>
        <w:tc>
          <w:tcPr>
            <w:tcW w:w="1700" w:type="dxa"/>
            <w:vMerge w:val="restart"/>
          </w:tcPr>
          <w:p w:rsidR="009C74AF" w:rsidRPr="00D31E4B" w:rsidRDefault="009C74AF" w:rsidP="009C74AF">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6" w:type="dxa"/>
            <w:vMerge w:val="restart"/>
          </w:tcPr>
          <w:p w:rsidR="009C74AF" w:rsidRPr="00D31E4B" w:rsidRDefault="009C74AF" w:rsidP="009C74AF">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9C74AF" w:rsidRPr="004350FB" w:rsidRDefault="009C74AF" w:rsidP="009C74AF">
            <w:pPr>
              <w:overflowPunct w:val="0"/>
              <w:autoSpaceDE w:val="0"/>
              <w:autoSpaceDN w:val="0"/>
              <w:adjustRightInd w:val="0"/>
              <w:ind w:right="-54"/>
              <w:jc w:val="center"/>
              <w:textAlignment w:val="baseline"/>
              <w:rPr>
                <w:b/>
              </w:rPr>
            </w:pPr>
            <w:r w:rsidRPr="004350FB">
              <w:rPr>
                <w:b/>
              </w:rPr>
              <w:t>За весь период реализации</w:t>
            </w:r>
          </w:p>
        </w:tc>
        <w:tc>
          <w:tcPr>
            <w:tcW w:w="5965" w:type="dxa"/>
            <w:gridSpan w:val="12"/>
          </w:tcPr>
          <w:p w:rsidR="009C74AF" w:rsidRPr="004350FB" w:rsidRDefault="009C74AF" w:rsidP="009C74AF">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C74AF" w:rsidRPr="00226804" w:rsidTr="009C74AF">
        <w:trPr>
          <w:cantSplit/>
          <w:trHeight w:val="1293"/>
        </w:trPr>
        <w:tc>
          <w:tcPr>
            <w:tcW w:w="1700"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416"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124" w:type="dxa"/>
            <w:vMerge/>
          </w:tcPr>
          <w:p w:rsidR="009C74AF" w:rsidRPr="004350FB" w:rsidRDefault="009C74AF" w:rsidP="009C74AF">
            <w:pPr>
              <w:overflowPunct w:val="0"/>
              <w:autoSpaceDE w:val="0"/>
              <w:autoSpaceDN w:val="0"/>
              <w:adjustRightInd w:val="0"/>
              <w:ind w:right="-54"/>
              <w:jc w:val="center"/>
              <w:textAlignment w:val="baseline"/>
              <w:rPr>
                <w:b/>
                <w:sz w:val="22"/>
                <w:szCs w:val="22"/>
              </w:rPr>
            </w:pPr>
          </w:p>
        </w:tc>
        <w:tc>
          <w:tcPr>
            <w:tcW w:w="850"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1"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3"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59"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2"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C74AF" w:rsidRPr="00226804" w:rsidTr="009C74AF">
        <w:trPr>
          <w:cantSplit/>
          <w:trHeight w:val="211"/>
        </w:trPr>
        <w:tc>
          <w:tcPr>
            <w:tcW w:w="1700"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1</w:t>
            </w:r>
          </w:p>
        </w:tc>
        <w:tc>
          <w:tcPr>
            <w:tcW w:w="1416"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8</w:t>
            </w:r>
          </w:p>
        </w:tc>
        <w:tc>
          <w:tcPr>
            <w:tcW w:w="859"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10</w:t>
            </w:r>
          </w:p>
        </w:tc>
      </w:tr>
      <w:tr w:rsidR="009C74AF" w:rsidRPr="007F0845" w:rsidTr="009C74AF">
        <w:trPr>
          <w:cantSplit/>
          <w:trHeight w:val="542"/>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Всего по программе:</w:t>
            </w:r>
          </w:p>
        </w:tc>
        <w:tc>
          <w:tcPr>
            <w:tcW w:w="1124" w:type="dxa"/>
          </w:tcPr>
          <w:p w:rsidR="009C74AF" w:rsidRPr="00EF6193" w:rsidRDefault="00EF6193" w:rsidP="009C74AF">
            <w:pPr>
              <w:overflowPunct w:val="0"/>
              <w:autoSpaceDE w:val="0"/>
              <w:autoSpaceDN w:val="0"/>
              <w:adjustRightInd w:val="0"/>
              <w:ind w:right="-54"/>
              <w:jc w:val="center"/>
              <w:textAlignment w:val="baseline"/>
              <w:rPr>
                <w:b/>
              </w:rPr>
            </w:pPr>
            <w:r>
              <w:rPr>
                <w:b/>
              </w:rPr>
              <w:t>214647,7</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40850,5</w:t>
            </w:r>
          </w:p>
        </w:tc>
        <w:tc>
          <w:tcPr>
            <w:tcW w:w="861"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126779,9</w:t>
            </w:r>
          </w:p>
        </w:tc>
        <w:tc>
          <w:tcPr>
            <w:tcW w:w="850" w:type="dxa"/>
            <w:gridSpan w:val="2"/>
          </w:tcPr>
          <w:p w:rsidR="009C74AF" w:rsidRPr="009C74AF" w:rsidRDefault="00EF6193" w:rsidP="009C74AF">
            <w:pPr>
              <w:rPr>
                <w:highlight w:val="red"/>
              </w:rPr>
            </w:pPr>
            <w:r>
              <w:rPr>
                <w:b/>
              </w:rPr>
              <w:t>43017,3</w:t>
            </w:r>
          </w:p>
        </w:tc>
        <w:tc>
          <w:tcPr>
            <w:tcW w:w="843" w:type="dxa"/>
          </w:tcPr>
          <w:p w:rsidR="009C74AF" w:rsidRPr="00EF6193" w:rsidRDefault="009C74AF" w:rsidP="009C74AF">
            <w:r w:rsidRPr="00EF6193">
              <w:rPr>
                <w:b/>
              </w:rPr>
              <w:t>1000,0</w:t>
            </w:r>
          </w:p>
        </w:tc>
        <w:tc>
          <w:tcPr>
            <w:tcW w:w="850" w:type="dxa"/>
            <w:gridSpan w:val="2"/>
          </w:tcPr>
          <w:p w:rsidR="009C74AF" w:rsidRPr="00EF6193" w:rsidRDefault="009C74AF" w:rsidP="009C74AF">
            <w:r w:rsidRPr="00EF6193">
              <w:rPr>
                <w:b/>
              </w:rPr>
              <w:t>1000,0</w:t>
            </w:r>
          </w:p>
        </w:tc>
        <w:tc>
          <w:tcPr>
            <w:tcW w:w="859" w:type="dxa"/>
            <w:gridSpan w:val="2"/>
          </w:tcPr>
          <w:p w:rsidR="009C74AF" w:rsidRPr="00EF6193" w:rsidRDefault="009C74AF" w:rsidP="009C74AF">
            <w:r w:rsidRPr="00EF6193">
              <w:rPr>
                <w:b/>
              </w:rPr>
              <w:t>1000,0</w:t>
            </w:r>
          </w:p>
        </w:tc>
        <w:tc>
          <w:tcPr>
            <w:tcW w:w="852" w:type="dxa"/>
          </w:tcPr>
          <w:p w:rsidR="009C74AF" w:rsidRPr="00EF6193" w:rsidRDefault="009C74AF" w:rsidP="009C74AF">
            <w:r w:rsidRPr="00EF6193">
              <w:rPr>
                <w:b/>
              </w:rPr>
              <w:t>1000,0</w:t>
            </w:r>
          </w:p>
        </w:tc>
      </w:tr>
      <w:tr w:rsidR="009C74AF" w:rsidRPr="007F0845" w:rsidTr="009C74AF">
        <w:trPr>
          <w:cantSplit/>
          <w:trHeight w:val="563"/>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Федеральный бюджет:</w:t>
            </w:r>
          </w:p>
        </w:tc>
        <w:tc>
          <w:tcPr>
            <w:tcW w:w="1124" w:type="dxa"/>
          </w:tcPr>
          <w:p w:rsidR="009C74AF" w:rsidRPr="00EF6193" w:rsidRDefault="00EF6193" w:rsidP="009C74AF">
            <w:pPr>
              <w:overflowPunct w:val="0"/>
              <w:autoSpaceDE w:val="0"/>
              <w:autoSpaceDN w:val="0"/>
              <w:adjustRightInd w:val="0"/>
              <w:ind w:right="-54"/>
              <w:jc w:val="center"/>
              <w:textAlignment w:val="baseline"/>
              <w:rPr>
                <w:b/>
              </w:rPr>
            </w:pPr>
            <w:r>
              <w:rPr>
                <w:b/>
              </w:rPr>
              <w:t>162334,2</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28445,1</w:t>
            </w:r>
          </w:p>
        </w:tc>
        <w:tc>
          <w:tcPr>
            <w:tcW w:w="861"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116107,6</w:t>
            </w:r>
          </w:p>
        </w:tc>
        <w:tc>
          <w:tcPr>
            <w:tcW w:w="850" w:type="dxa"/>
            <w:gridSpan w:val="2"/>
          </w:tcPr>
          <w:p w:rsidR="009C74AF" w:rsidRPr="009C74AF" w:rsidRDefault="00EF6193" w:rsidP="009C74AF">
            <w:pPr>
              <w:overflowPunct w:val="0"/>
              <w:autoSpaceDE w:val="0"/>
              <w:autoSpaceDN w:val="0"/>
              <w:adjustRightInd w:val="0"/>
              <w:ind w:right="-54"/>
              <w:jc w:val="center"/>
              <w:textAlignment w:val="baseline"/>
              <w:rPr>
                <w:b/>
                <w:highlight w:val="red"/>
              </w:rPr>
            </w:pPr>
            <w:r w:rsidRPr="00EF6193">
              <w:rPr>
                <w:b/>
              </w:rPr>
              <w:t>17781,5</w:t>
            </w:r>
          </w:p>
        </w:tc>
        <w:tc>
          <w:tcPr>
            <w:tcW w:w="843"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0"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9"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2"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9C74AF" w:rsidRPr="007F0845" w:rsidTr="009C74AF">
        <w:trPr>
          <w:cantSplit/>
          <w:trHeight w:val="425"/>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Областной бюджет</w:t>
            </w:r>
          </w:p>
        </w:tc>
        <w:tc>
          <w:tcPr>
            <w:tcW w:w="1124" w:type="dxa"/>
          </w:tcPr>
          <w:p w:rsidR="009C74AF" w:rsidRPr="00EF6193" w:rsidRDefault="00EF6193" w:rsidP="009C74AF">
            <w:pPr>
              <w:overflowPunct w:val="0"/>
              <w:autoSpaceDE w:val="0"/>
              <w:autoSpaceDN w:val="0"/>
              <w:adjustRightInd w:val="0"/>
              <w:ind w:right="-54"/>
              <w:jc w:val="center"/>
              <w:textAlignment w:val="baseline"/>
              <w:rPr>
                <w:b/>
              </w:rPr>
            </w:pPr>
            <w:r>
              <w:rPr>
                <w:b/>
              </w:rPr>
              <w:t>41260,4</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11536,1</w:t>
            </w:r>
          </w:p>
        </w:tc>
        <w:tc>
          <w:tcPr>
            <w:tcW w:w="861"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9009,4</w:t>
            </w:r>
          </w:p>
        </w:tc>
        <w:tc>
          <w:tcPr>
            <w:tcW w:w="850" w:type="dxa"/>
            <w:gridSpan w:val="2"/>
          </w:tcPr>
          <w:p w:rsidR="009C74AF" w:rsidRPr="00EF6193" w:rsidRDefault="00EF6193" w:rsidP="009C74AF">
            <w:pPr>
              <w:overflowPunct w:val="0"/>
              <w:autoSpaceDE w:val="0"/>
              <w:autoSpaceDN w:val="0"/>
              <w:adjustRightInd w:val="0"/>
              <w:ind w:right="-54"/>
              <w:jc w:val="center"/>
              <w:textAlignment w:val="baseline"/>
              <w:rPr>
                <w:b/>
              </w:rPr>
            </w:pPr>
            <w:r w:rsidRPr="00EF6193">
              <w:rPr>
                <w:b/>
              </w:rPr>
              <w:t>20714,9</w:t>
            </w:r>
          </w:p>
        </w:tc>
        <w:tc>
          <w:tcPr>
            <w:tcW w:w="843"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0"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9"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2"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9C74AF" w:rsidRPr="007F0845" w:rsidTr="009C74AF">
        <w:trPr>
          <w:cantSplit/>
          <w:trHeight w:val="549"/>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Местный бюджет</w:t>
            </w:r>
          </w:p>
        </w:tc>
        <w:tc>
          <w:tcPr>
            <w:tcW w:w="1124" w:type="dxa"/>
          </w:tcPr>
          <w:p w:rsidR="009C74AF" w:rsidRPr="00EF6193" w:rsidRDefault="00EF6193" w:rsidP="009C74AF">
            <w:pPr>
              <w:overflowPunct w:val="0"/>
              <w:autoSpaceDE w:val="0"/>
              <w:autoSpaceDN w:val="0"/>
              <w:adjustRightInd w:val="0"/>
              <w:ind w:right="-54"/>
              <w:jc w:val="center"/>
              <w:textAlignment w:val="baseline"/>
              <w:rPr>
                <w:b/>
              </w:rPr>
            </w:pPr>
            <w:r>
              <w:rPr>
                <w:b/>
              </w:rPr>
              <w:t>7053,1</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869,3</w:t>
            </w:r>
          </w:p>
        </w:tc>
        <w:tc>
          <w:tcPr>
            <w:tcW w:w="861" w:type="dxa"/>
            <w:gridSpan w:val="3"/>
          </w:tcPr>
          <w:p w:rsidR="009C74AF" w:rsidRPr="00EF6193" w:rsidRDefault="009C74AF" w:rsidP="009C74AF">
            <w:pPr>
              <w:jc w:val="center"/>
            </w:pPr>
            <w:r w:rsidRPr="00EF6193">
              <w:rPr>
                <w:b/>
              </w:rPr>
              <w:t>1662,9</w:t>
            </w:r>
          </w:p>
        </w:tc>
        <w:tc>
          <w:tcPr>
            <w:tcW w:w="850" w:type="dxa"/>
            <w:gridSpan w:val="2"/>
          </w:tcPr>
          <w:p w:rsidR="009C74AF" w:rsidRPr="009C74AF" w:rsidRDefault="00EF6193" w:rsidP="009C74AF">
            <w:pPr>
              <w:rPr>
                <w:highlight w:val="red"/>
              </w:rPr>
            </w:pPr>
            <w:r w:rsidRPr="00EF6193">
              <w:rPr>
                <w:b/>
              </w:rPr>
              <w:t>520,9</w:t>
            </w:r>
          </w:p>
        </w:tc>
        <w:tc>
          <w:tcPr>
            <w:tcW w:w="843" w:type="dxa"/>
          </w:tcPr>
          <w:p w:rsidR="009C74AF" w:rsidRPr="00EF6193" w:rsidRDefault="009C74AF" w:rsidP="009C74AF">
            <w:r w:rsidRPr="00EF6193">
              <w:rPr>
                <w:b/>
              </w:rPr>
              <w:t>1000,0</w:t>
            </w:r>
          </w:p>
        </w:tc>
        <w:tc>
          <w:tcPr>
            <w:tcW w:w="850" w:type="dxa"/>
            <w:gridSpan w:val="2"/>
          </w:tcPr>
          <w:p w:rsidR="009C74AF" w:rsidRPr="00EF6193" w:rsidRDefault="009C74AF" w:rsidP="009C74AF">
            <w:r w:rsidRPr="00EF6193">
              <w:rPr>
                <w:b/>
              </w:rPr>
              <w:t>1000,0</w:t>
            </w:r>
          </w:p>
        </w:tc>
        <w:tc>
          <w:tcPr>
            <w:tcW w:w="859" w:type="dxa"/>
            <w:gridSpan w:val="2"/>
          </w:tcPr>
          <w:p w:rsidR="009C74AF" w:rsidRPr="00EF6193" w:rsidRDefault="009C74AF" w:rsidP="009C74AF">
            <w:r w:rsidRPr="00EF6193">
              <w:rPr>
                <w:b/>
              </w:rPr>
              <w:t>1000,0</w:t>
            </w:r>
          </w:p>
        </w:tc>
        <w:tc>
          <w:tcPr>
            <w:tcW w:w="852" w:type="dxa"/>
          </w:tcPr>
          <w:p w:rsidR="009C74AF" w:rsidRPr="00EF6193" w:rsidRDefault="009C74AF" w:rsidP="009C74AF">
            <w:r w:rsidRPr="00EF6193">
              <w:rPr>
                <w:b/>
              </w:rPr>
              <w:t>1000,0</w:t>
            </w:r>
          </w:p>
        </w:tc>
      </w:tr>
      <w:tr w:rsidR="009C74AF" w:rsidRPr="007F0845" w:rsidTr="009C74AF">
        <w:trPr>
          <w:cantSplit/>
          <w:trHeight w:val="549"/>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Внебюджетные источники</w:t>
            </w:r>
          </w:p>
        </w:tc>
        <w:tc>
          <w:tcPr>
            <w:tcW w:w="112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4000,0</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61" w:type="dxa"/>
            <w:gridSpan w:val="3"/>
          </w:tcPr>
          <w:p w:rsidR="009C74AF" w:rsidRPr="00EF6193" w:rsidRDefault="009C74AF" w:rsidP="009C74AF">
            <w:pPr>
              <w:jc w:val="center"/>
              <w:rPr>
                <w:b/>
              </w:rPr>
            </w:pPr>
            <w:r w:rsidRPr="00EF6193">
              <w:rPr>
                <w:b/>
              </w:rPr>
              <w:t>0,00</w:t>
            </w:r>
          </w:p>
        </w:tc>
        <w:tc>
          <w:tcPr>
            <w:tcW w:w="850" w:type="dxa"/>
            <w:gridSpan w:val="2"/>
          </w:tcPr>
          <w:p w:rsidR="009C74AF" w:rsidRPr="00EF6193" w:rsidRDefault="009C74AF" w:rsidP="009C74AF">
            <w:pPr>
              <w:rPr>
                <w:b/>
              </w:rPr>
            </w:pPr>
            <w:r w:rsidRPr="00EF6193">
              <w:rPr>
                <w:b/>
              </w:rPr>
              <w:t>4000,0</w:t>
            </w:r>
          </w:p>
        </w:tc>
        <w:tc>
          <w:tcPr>
            <w:tcW w:w="843" w:type="dxa"/>
          </w:tcPr>
          <w:p w:rsidR="009C74AF" w:rsidRPr="00EF6193" w:rsidRDefault="009C74AF" w:rsidP="009C74AF">
            <w:pPr>
              <w:jc w:val="center"/>
              <w:rPr>
                <w:b/>
              </w:rPr>
            </w:pPr>
            <w:r w:rsidRPr="00EF6193">
              <w:rPr>
                <w:b/>
              </w:rPr>
              <w:t>0,00</w:t>
            </w:r>
          </w:p>
        </w:tc>
        <w:tc>
          <w:tcPr>
            <w:tcW w:w="850" w:type="dxa"/>
            <w:gridSpan w:val="2"/>
          </w:tcPr>
          <w:p w:rsidR="009C74AF" w:rsidRPr="00EF6193" w:rsidRDefault="009C74AF" w:rsidP="009C74AF">
            <w:pPr>
              <w:jc w:val="center"/>
              <w:rPr>
                <w:b/>
              </w:rPr>
            </w:pPr>
            <w:r w:rsidRPr="00EF6193">
              <w:rPr>
                <w:b/>
              </w:rPr>
              <w:t>0,00</w:t>
            </w:r>
          </w:p>
        </w:tc>
        <w:tc>
          <w:tcPr>
            <w:tcW w:w="859" w:type="dxa"/>
            <w:gridSpan w:val="2"/>
          </w:tcPr>
          <w:p w:rsidR="009C74AF" w:rsidRPr="00EF6193" w:rsidRDefault="009C74AF" w:rsidP="009C74AF">
            <w:pPr>
              <w:jc w:val="center"/>
              <w:rPr>
                <w:b/>
              </w:rPr>
            </w:pPr>
            <w:r w:rsidRPr="00EF6193">
              <w:rPr>
                <w:b/>
              </w:rPr>
              <w:t>0,00</w:t>
            </w:r>
          </w:p>
        </w:tc>
        <w:tc>
          <w:tcPr>
            <w:tcW w:w="852" w:type="dxa"/>
          </w:tcPr>
          <w:p w:rsidR="009C74AF" w:rsidRPr="00EF6193" w:rsidRDefault="009C74AF" w:rsidP="009C74AF">
            <w:pPr>
              <w:jc w:val="center"/>
              <w:rPr>
                <w:b/>
              </w:rPr>
            </w:pPr>
            <w:r w:rsidRPr="00EF6193">
              <w:rPr>
                <w:b/>
              </w:rPr>
              <w:t>0,00</w:t>
            </w:r>
          </w:p>
        </w:tc>
      </w:tr>
      <w:tr w:rsidR="009C74AF" w:rsidRPr="0069147D" w:rsidTr="009C74AF">
        <w:trPr>
          <w:trHeight w:val="360"/>
        </w:trPr>
        <w:tc>
          <w:tcPr>
            <w:tcW w:w="10205" w:type="dxa"/>
            <w:gridSpan w:val="15"/>
          </w:tcPr>
          <w:p w:rsidR="009C74AF" w:rsidRPr="009C74AF" w:rsidRDefault="009C74AF" w:rsidP="009C74AF">
            <w:pPr>
              <w:jc w:val="center"/>
              <w:rPr>
                <w:b/>
                <w:highlight w:val="red"/>
              </w:rPr>
            </w:pPr>
            <w:r w:rsidRPr="00E86DA6">
              <w:rPr>
                <w:b/>
              </w:rPr>
              <w:t>1. Благоустройство дворовых территорий</w:t>
            </w:r>
          </w:p>
        </w:tc>
      </w:tr>
      <w:tr w:rsidR="009C74AF" w:rsidRPr="0069147D" w:rsidTr="009C74AF">
        <w:trPr>
          <w:trHeight w:val="360"/>
        </w:trPr>
        <w:tc>
          <w:tcPr>
            <w:tcW w:w="1700" w:type="dxa"/>
            <w:vMerge w:val="restart"/>
          </w:tcPr>
          <w:p w:rsidR="009C74AF" w:rsidRPr="00E86DA6" w:rsidRDefault="009C74AF" w:rsidP="009C74AF">
            <w:pPr>
              <w:overflowPunct w:val="0"/>
              <w:autoSpaceDE w:val="0"/>
              <w:autoSpaceDN w:val="0"/>
              <w:adjustRightInd w:val="0"/>
              <w:ind w:right="-54"/>
              <w:jc w:val="center"/>
              <w:textAlignment w:val="baseline"/>
            </w:pPr>
            <w:r w:rsidRPr="00E86DA6">
              <w:t>Администрация городского округа муниципального образования «город Саянск»</w:t>
            </w:r>
          </w:p>
          <w:p w:rsidR="009C74AF" w:rsidRPr="00E86DA6" w:rsidRDefault="009C74AF" w:rsidP="009C74AF">
            <w:pPr>
              <w:overflowPunct w:val="0"/>
              <w:autoSpaceDE w:val="0"/>
              <w:autoSpaceDN w:val="0"/>
              <w:adjustRightInd w:val="0"/>
              <w:ind w:right="-54"/>
              <w:jc w:val="center"/>
              <w:textAlignment w:val="baseline"/>
            </w:pPr>
          </w:p>
        </w:tc>
        <w:tc>
          <w:tcPr>
            <w:tcW w:w="1416" w:type="dxa"/>
          </w:tcPr>
          <w:p w:rsidR="009C74AF" w:rsidRPr="00E86DA6" w:rsidRDefault="009C74AF" w:rsidP="009C74AF">
            <w:pPr>
              <w:rPr>
                <w:b/>
              </w:rPr>
            </w:pPr>
            <w:r w:rsidRPr="00E86DA6">
              <w:rPr>
                <w:b/>
              </w:rPr>
              <w:t>Всего, в т.ч.</w:t>
            </w:r>
          </w:p>
        </w:tc>
        <w:tc>
          <w:tcPr>
            <w:tcW w:w="1124" w:type="dxa"/>
          </w:tcPr>
          <w:p w:rsidR="009C74AF" w:rsidRPr="00E86DA6" w:rsidRDefault="00EF6193" w:rsidP="009C74AF">
            <w:pPr>
              <w:rPr>
                <w:rFonts w:eastAsia="Calibri"/>
                <w:b/>
              </w:rPr>
            </w:pPr>
            <w:r>
              <w:rPr>
                <w:rFonts w:eastAsia="Calibri"/>
                <w:b/>
              </w:rPr>
              <w:t>78584,5</w:t>
            </w:r>
          </w:p>
        </w:tc>
        <w:tc>
          <w:tcPr>
            <w:tcW w:w="850" w:type="dxa"/>
          </w:tcPr>
          <w:p w:rsidR="009C74AF" w:rsidRPr="00E86DA6" w:rsidRDefault="009C74AF" w:rsidP="009C74AF">
            <w:pPr>
              <w:rPr>
                <w:rFonts w:eastAsia="Calibri"/>
                <w:b/>
              </w:rPr>
            </w:pPr>
            <w:r w:rsidRPr="00E86DA6">
              <w:rPr>
                <w:rFonts w:eastAsia="Calibri"/>
                <w:b/>
              </w:rPr>
              <w:t>19922,0</w:t>
            </w:r>
          </w:p>
        </w:tc>
        <w:tc>
          <w:tcPr>
            <w:tcW w:w="853" w:type="dxa"/>
            <w:gridSpan w:val="2"/>
          </w:tcPr>
          <w:p w:rsidR="009C74AF" w:rsidRPr="00E86DA6" w:rsidRDefault="009C74AF" w:rsidP="009C74AF">
            <w:pPr>
              <w:rPr>
                <w:b/>
              </w:rPr>
            </w:pPr>
            <w:r w:rsidRPr="00E86DA6">
              <w:rPr>
                <w:b/>
              </w:rPr>
              <w:t>40221,8</w:t>
            </w:r>
          </w:p>
        </w:tc>
        <w:tc>
          <w:tcPr>
            <w:tcW w:w="850" w:type="dxa"/>
            <w:gridSpan w:val="2"/>
          </w:tcPr>
          <w:p w:rsidR="009C74AF" w:rsidRPr="00E86DA6" w:rsidRDefault="00EF6193" w:rsidP="009C74AF">
            <w:pPr>
              <w:rPr>
                <w:b/>
              </w:rPr>
            </w:pPr>
            <w:r>
              <w:rPr>
                <w:b/>
              </w:rPr>
              <w:t>15440,7</w:t>
            </w:r>
          </w:p>
        </w:tc>
        <w:tc>
          <w:tcPr>
            <w:tcW w:w="851" w:type="dxa"/>
            <w:gridSpan w:val="2"/>
          </w:tcPr>
          <w:p w:rsidR="009C74AF" w:rsidRPr="00E86DA6" w:rsidRDefault="009C74AF" w:rsidP="009C74AF">
            <w:pPr>
              <w:rPr>
                <w:b/>
              </w:rPr>
            </w:pPr>
            <w:r w:rsidRPr="00E86DA6">
              <w:rPr>
                <w:b/>
              </w:rPr>
              <w:t>750,0</w:t>
            </w:r>
          </w:p>
        </w:tc>
        <w:tc>
          <w:tcPr>
            <w:tcW w:w="850" w:type="dxa"/>
            <w:gridSpan w:val="2"/>
          </w:tcPr>
          <w:p w:rsidR="009C74AF" w:rsidRPr="00E86DA6" w:rsidRDefault="009C74AF" w:rsidP="009C74AF">
            <w:pPr>
              <w:rPr>
                <w:b/>
              </w:rPr>
            </w:pPr>
            <w:r w:rsidRPr="00E86DA6">
              <w:rPr>
                <w:b/>
              </w:rPr>
              <w:t>750,0</w:t>
            </w:r>
          </w:p>
        </w:tc>
        <w:tc>
          <w:tcPr>
            <w:tcW w:w="859" w:type="dxa"/>
            <w:gridSpan w:val="2"/>
          </w:tcPr>
          <w:p w:rsidR="009C74AF" w:rsidRPr="00E86DA6" w:rsidRDefault="009C74AF" w:rsidP="009C74AF">
            <w:pPr>
              <w:rPr>
                <w:b/>
              </w:rPr>
            </w:pPr>
            <w:r w:rsidRPr="00E86DA6">
              <w:rPr>
                <w:b/>
              </w:rPr>
              <w:t>750,0</w:t>
            </w:r>
          </w:p>
        </w:tc>
        <w:tc>
          <w:tcPr>
            <w:tcW w:w="852" w:type="dxa"/>
          </w:tcPr>
          <w:p w:rsidR="009C74AF" w:rsidRPr="00E86DA6" w:rsidRDefault="009C74AF" w:rsidP="009C74AF">
            <w:pPr>
              <w:rPr>
                <w:b/>
              </w:rPr>
            </w:pPr>
            <w:r w:rsidRPr="00E86DA6">
              <w:rPr>
                <w:b/>
              </w:rPr>
              <w:t>750,0</w:t>
            </w:r>
          </w:p>
        </w:tc>
      </w:tr>
      <w:tr w:rsidR="009C74AF" w:rsidRPr="0069147D" w:rsidTr="009C74AF">
        <w:trPr>
          <w:trHeight w:val="360"/>
        </w:trPr>
        <w:tc>
          <w:tcPr>
            <w:tcW w:w="1700" w:type="dxa"/>
            <w:vMerge/>
          </w:tcPr>
          <w:p w:rsidR="009C74AF" w:rsidRPr="00E86DA6" w:rsidRDefault="009C74AF" w:rsidP="009C74AF">
            <w:pPr>
              <w:overflowPunct w:val="0"/>
              <w:autoSpaceDE w:val="0"/>
              <w:autoSpaceDN w:val="0"/>
              <w:adjustRightInd w:val="0"/>
              <w:ind w:right="-54"/>
              <w:jc w:val="center"/>
              <w:textAlignment w:val="baseline"/>
            </w:pPr>
          </w:p>
        </w:tc>
        <w:tc>
          <w:tcPr>
            <w:tcW w:w="1416" w:type="dxa"/>
          </w:tcPr>
          <w:p w:rsidR="009C74AF" w:rsidRPr="00E86DA6" w:rsidRDefault="009C74AF" w:rsidP="009C74AF">
            <w:r w:rsidRPr="00E86DA6">
              <w:t>Федеральный бюджет</w:t>
            </w:r>
          </w:p>
        </w:tc>
        <w:tc>
          <w:tcPr>
            <w:tcW w:w="1124" w:type="dxa"/>
          </w:tcPr>
          <w:p w:rsidR="009C74AF" w:rsidRPr="00E86DA6" w:rsidRDefault="00EF6193" w:rsidP="009C74AF">
            <w:pPr>
              <w:rPr>
                <w:rFonts w:eastAsia="Calibri"/>
              </w:rPr>
            </w:pPr>
            <w:r>
              <w:rPr>
                <w:rFonts w:eastAsia="Calibri"/>
              </w:rPr>
              <w:t>58463,3</w:t>
            </w:r>
          </w:p>
        </w:tc>
        <w:tc>
          <w:tcPr>
            <w:tcW w:w="850" w:type="dxa"/>
          </w:tcPr>
          <w:p w:rsidR="009C74AF" w:rsidRPr="00E86DA6" w:rsidRDefault="009C74AF" w:rsidP="009C74AF">
            <w:r w:rsidRPr="00E86DA6">
              <w:rPr>
                <w:rFonts w:eastAsia="Calibri"/>
              </w:rPr>
              <w:t>13996,9</w:t>
            </w:r>
          </w:p>
        </w:tc>
        <w:tc>
          <w:tcPr>
            <w:tcW w:w="853" w:type="dxa"/>
            <w:gridSpan w:val="2"/>
          </w:tcPr>
          <w:p w:rsidR="009C74AF" w:rsidRPr="00E86DA6" w:rsidRDefault="009C74AF" w:rsidP="009C74AF">
            <w:r w:rsidRPr="00E86DA6">
              <w:t>32273,2</w:t>
            </w:r>
          </w:p>
        </w:tc>
        <w:tc>
          <w:tcPr>
            <w:tcW w:w="850" w:type="dxa"/>
            <w:gridSpan w:val="2"/>
          </w:tcPr>
          <w:p w:rsidR="009C74AF" w:rsidRPr="00E86DA6" w:rsidRDefault="00EF6193" w:rsidP="009C74AF">
            <w:r>
              <w:t>12193,2</w:t>
            </w:r>
          </w:p>
        </w:tc>
        <w:tc>
          <w:tcPr>
            <w:tcW w:w="851" w:type="dxa"/>
            <w:gridSpan w:val="2"/>
          </w:tcPr>
          <w:p w:rsidR="009C74AF" w:rsidRPr="00E86DA6" w:rsidRDefault="009C74AF" w:rsidP="009C74AF">
            <w:r w:rsidRPr="00E86DA6">
              <w:t>0,00</w:t>
            </w:r>
          </w:p>
        </w:tc>
        <w:tc>
          <w:tcPr>
            <w:tcW w:w="850" w:type="dxa"/>
            <w:gridSpan w:val="2"/>
          </w:tcPr>
          <w:p w:rsidR="009C74AF" w:rsidRPr="00E86DA6" w:rsidRDefault="009C74AF" w:rsidP="009C74AF">
            <w:r w:rsidRPr="00E86DA6">
              <w:t>0,00</w:t>
            </w:r>
          </w:p>
        </w:tc>
        <w:tc>
          <w:tcPr>
            <w:tcW w:w="859" w:type="dxa"/>
            <w:gridSpan w:val="2"/>
          </w:tcPr>
          <w:p w:rsidR="009C74AF" w:rsidRPr="00E86DA6" w:rsidRDefault="009C74AF" w:rsidP="009C74AF">
            <w:r w:rsidRPr="00E86DA6">
              <w:t>0,00</w:t>
            </w:r>
          </w:p>
        </w:tc>
        <w:tc>
          <w:tcPr>
            <w:tcW w:w="852" w:type="dxa"/>
          </w:tcPr>
          <w:p w:rsidR="009C74AF" w:rsidRPr="00E86DA6" w:rsidRDefault="009C74AF" w:rsidP="009C74AF">
            <w:r w:rsidRPr="00E86DA6">
              <w:t>0,00</w:t>
            </w:r>
          </w:p>
        </w:tc>
      </w:tr>
      <w:tr w:rsidR="009C74AF" w:rsidRPr="0069147D" w:rsidTr="009C74AF">
        <w:trPr>
          <w:trHeight w:val="322"/>
        </w:trPr>
        <w:tc>
          <w:tcPr>
            <w:tcW w:w="1700" w:type="dxa"/>
            <w:vMerge/>
          </w:tcPr>
          <w:p w:rsidR="009C74AF" w:rsidRPr="00E86DA6" w:rsidRDefault="009C74AF" w:rsidP="009C74AF">
            <w:pPr>
              <w:overflowPunct w:val="0"/>
              <w:autoSpaceDE w:val="0"/>
              <w:autoSpaceDN w:val="0"/>
              <w:adjustRightInd w:val="0"/>
              <w:ind w:right="-54"/>
              <w:jc w:val="center"/>
              <w:textAlignment w:val="baseline"/>
            </w:pPr>
          </w:p>
        </w:tc>
        <w:tc>
          <w:tcPr>
            <w:tcW w:w="1416" w:type="dxa"/>
          </w:tcPr>
          <w:p w:rsidR="009C74AF" w:rsidRPr="00E86DA6" w:rsidRDefault="009C74AF" w:rsidP="009C74AF">
            <w:r w:rsidRPr="00E86DA6">
              <w:t>Областной бюджет</w:t>
            </w:r>
          </w:p>
        </w:tc>
        <w:tc>
          <w:tcPr>
            <w:tcW w:w="1124" w:type="dxa"/>
          </w:tcPr>
          <w:p w:rsidR="009C74AF" w:rsidRPr="00E86DA6" w:rsidRDefault="00EF6193" w:rsidP="009C74AF">
            <w:pPr>
              <w:rPr>
                <w:rFonts w:eastAsia="Calibri"/>
              </w:rPr>
            </w:pPr>
            <w:r>
              <w:rPr>
                <w:rFonts w:eastAsia="Calibri"/>
              </w:rPr>
              <w:t>15473,5</w:t>
            </w:r>
          </w:p>
        </w:tc>
        <w:tc>
          <w:tcPr>
            <w:tcW w:w="850" w:type="dxa"/>
          </w:tcPr>
          <w:p w:rsidR="009C74AF" w:rsidRPr="00E86DA6" w:rsidRDefault="009C74AF" w:rsidP="009C74AF">
            <w:r w:rsidRPr="00E86DA6">
              <w:rPr>
                <w:rFonts w:eastAsia="Calibri"/>
              </w:rPr>
              <w:t>5510,0</w:t>
            </w:r>
          </w:p>
        </w:tc>
        <w:tc>
          <w:tcPr>
            <w:tcW w:w="853" w:type="dxa"/>
            <w:gridSpan w:val="2"/>
          </w:tcPr>
          <w:p w:rsidR="009C74AF" w:rsidRPr="00E86DA6" w:rsidRDefault="009C74AF" w:rsidP="009C74AF">
            <w:r w:rsidRPr="00E86DA6">
              <w:t> 7073,2</w:t>
            </w:r>
          </w:p>
        </w:tc>
        <w:tc>
          <w:tcPr>
            <w:tcW w:w="850" w:type="dxa"/>
            <w:gridSpan w:val="2"/>
          </w:tcPr>
          <w:p w:rsidR="009C74AF" w:rsidRPr="00E86DA6" w:rsidRDefault="00EF6193" w:rsidP="009C74AF">
            <w:r>
              <w:t>2890,3</w:t>
            </w:r>
          </w:p>
        </w:tc>
        <w:tc>
          <w:tcPr>
            <w:tcW w:w="851" w:type="dxa"/>
            <w:gridSpan w:val="2"/>
          </w:tcPr>
          <w:p w:rsidR="009C74AF" w:rsidRPr="00E86DA6" w:rsidRDefault="009C74AF" w:rsidP="009C74AF">
            <w:r w:rsidRPr="00E86DA6">
              <w:t>0,00</w:t>
            </w:r>
          </w:p>
        </w:tc>
        <w:tc>
          <w:tcPr>
            <w:tcW w:w="850" w:type="dxa"/>
            <w:gridSpan w:val="2"/>
          </w:tcPr>
          <w:p w:rsidR="009C74AF" w:rsidRPr="00E86DA6" w:rsidRDefault="009C74AF" w:rsidP="009C74AF">
            <w:r w:rsidRPr="00E86DA6">
              <w:t>0,00</w:t>
            </w:r>
          </w:p>
        </w:tc>
        <w:tc>
          <w:tcPr>
            <w:tcW w:w="859" w:type="dxa"/>
            <w:gridSpan w:val="2"/>
          </w:tcPr>
          <w:p w:rsidR="009C74AF" w:rsidRPr="00E86DA6" w:rsidRDefault="009C74AF" w:rsidP="009C74AF">
            <w:r w:rsidRPr="00E86DA6">
              <w:t>0,00</w:t>
            </w:r>
          </w:p>
        </w:tc>
        <w:tc>
          <w:tcPr>
            <w:tcW w:w="852" w:type="dxa"/>
          </w:tcPr>
          <w:p w:rsidR="009C74AF" w:rsidRPr="00E86DA6" w:rsidRDefault="009C74AF" w:rsidP="009C74AF">
            <w:r w:rsidRPr="00E86DA6">
              <w:t>0,00</w:t>
            </w:r>
          </w:p>
        </w:tc>
      </w:tr>
      <w:tr w:rsidR="009C74AF" w:rsidRPr="0069147D" w:rsidTr="009C74AF">
        <w:trPr>
          <w:trHeight w:val="411"/>
        </w:trPr>
        <w:tc>
          <w:tcPr>
            <w:tcW w:w="1700" w:type="dxa"/>
            <w:vMerge/>
          </w:tcPr>
          <w:p w:rsidR="009C74AF" w:rsidRPr="00E86DA6" w:rsidRDefault="009C74AF" w:rsidP="009C74AF">
            <w:pPr>
              <w:overflowPunct w:val="0"/>
              <w:autoSpaceDE w:val="0"/>
              <w:autoSpaceDN w:val="0"/>
              <w:adjustRightInd w:val="0"/>
              <w:ind w:right="-54"/>
              <w:jc w:val="center"/>
              <w:textAlignment w:val="baseline"/>
            </w:pPr>
          </w:p>
        </w:tc>
        <w:tc>
          <w:tcPr>
            <w:tcW w:w="1416" w:type="dxa"/>
          </w:tcPr>
          <w:p w:rsidR="009C74AF" w:rsidRPr="00E86DA6" w:rsidRDefault="009C74AF" w:rsidP="009C74AF">
            <w:pPr>
              <w:rPr>
                <w:b/>
              </w:rPr>
            </w:pPr>
            <w:r w:rsidRPr="00E86DA6">
              <w:t>Местный бюджет</w:t>
            </w:r>
          </w:p>
        </w:tc>
        <w:tc>
          <w:tcPr>
            <w:tcW w:w="1124" w:type="dxa"/>
          </w:tcPr>
          <w:p w:rsidR="009C74AF" w:rsidRPr="00E86DA6" w:rsidRDefault="00EF6193" w:rsidP="009C74AF">
            <w:pPr>
              <w:rPr>
                <w:rFonts w:eastAsia="Calibri"/>
              </w:rPr>
            </w:pPr>
            <w:r>
              <w:rPr>
                <w:rFonts w:eastAsia="Calibri"/>
              </w:rPr>
              <w:t>4647,7</w:t>
            </w:r>
          </w:p>
        </w:tc>
        <w:tc>
          <w:tcPr>
            <w:tcW w:w="850" w:type="dxa"/>
          </w:tcPr>
          <w:p w:rsidR="009C74AF" w:rsidRPr="00E86DA6" w:rsidRDefault="009C74AF" w:rsidP="009C74AF">
            <w:r w:rsidRPr="00E86DA6">
              <w:rPr>
                <w:rFonts w:eastAsia="Calibri"/>
              </w:rPr>
              <w:t>415,1</w:t>
            </w:r>
          </w:p>
        </w:tc>
        <w:tc>
          <w:tcPr>
            <w:tcW w:w="853" w:type="dxa"/>
            <w:gridSpan w:val="2"/>
          </w:tcPr>
          <w:p w:rsidR="009C74AF" w:rsidRPr="00E86DA6" w:rsidRDefault="009C74AF" w:rsidP="009C74AF">
            <w:r w:rsidRPr="00E86DA6">
              <w:rPr>
                <w:rFonts w:eastAsia="Calibri"/>
              </w:rPr>
              <w:t>875,4</w:t>
            </w:r>
          </w:p>
        </w:tc>
        <w:tc>
          <w:tcPr>
            <w:tcW w:w="850" w:type="dxa"/>
            <w:gridSpan w:val="2"/>
          </w:tcPr>
          <w:p w:rsidR="009C74AF" w:rsidRPr="00E86DA6" w:rsidRDefault="00E86DA6" w:rsidP="009C74AF">
            <w:r>
              <w:rPr>
                <w:rFonts w:eastAsia="Calibri"/>
              </w:rPr>
              <w:t>357,2</w:t>
            </w:r>
          </w:p>
        </w:tc>
        <w:tc>
          <w:tcPr>
            <w:tcW w:w="851" w:type="dxa"/>
            <w:gridSpan w:val="2"/>
          </w:tcPr>
          <w:p w:rsidR="009C74AF" w:rsidRPr="00E86DA6" w:rsidRDefault="009C74AF" w:rsidP="009C74AF">
            <w:r w:rsidRPr="00E86DA6">
              <w:rPr>
                <w:rFonts w:eastAsia="Calibri"/>
              </w:rPr>
              <w:t>750,0</w:t>
            </w:r>
          </w:p>
        </w:tc>
        <w:tc>
          <w:tcPr>
            <w:tcW w:w="850" w:type="dxa"/>
            <w:gridSpan w:val="2"/>
          </w:tcPr>
          <w:p w:rsidR="009C74AF" w:rsidRPr="00E86DA6" w:rsidRDefault="009C74AF" w:rsidP="009C74AF">
            <w:r w:rsidRPr="00E86DA6">
              <w:rPr>
                <w:rFonts w:eastAsia="Calibri"/>
              </w:rPr>
              <w:t>750,0</w:t>
            </w:r>
          </w:p>
        </w:tc>
        <w:tc>
          <w:tcPr>
            <w:tcW w:w="859" w:type="dxa"/>
            <w:gridSpan w:val="2"/>
          </w:tcPr>
          <w:p w:rsidR="009C74AF" w:rsidRPr="00E86DA6" w:rsidRDefault="009C74AF" w:rsidP="009C74AF">
            <w:r w:rsidRPr="00E86DA6">
              <w:rPr>
                <w:rFonts w:eastAsia="Calibri"/>
              </w:rPr>
              <w:t>750,0</w:t>
            </w:r>
          </w:p>
        </w:tc>
        <w:tc>
          <w:tcPr>
            <w:tcW w:w="852" w:type="dxa"/>
          </w:tcPr>
          <w:p w:rsidR="009C74AF" w:rsidRPr="00E86DA6" w:rsidRDefault="009C74AF" w:rsidP="009C74AF">
            <w:r w:rsidRPr="00E86DA6">
              <w:rPr>
                <w:rFonts w:eastAsia="Calibri"/>
              </w:rPr>
              <w:t>750,0</w:t>
            </w:r>
          </w:p>
        </w:tc>
      </w:tr>
      <w:tr w:rsidR="009C74AF" w:rsidRPr="0069147D" w:rsidTr="009C74AF">
        <w:trPr>
          <w:trHeight w:val="370"/>
        </w:trPr>
        <w:tc>
          <w:tcPr>
            <w:tcW w:w="10205" w:type="dxa"/>
            <w:gridSpan w:val="15"/>
          </w:tcPr>
          <w:p w:rsidR="009C74AF" w:rsidRPr="009C74AF" w:rsidRDefault="009C74AF" w:rsidP="009C74AF">
            <w:pPr>
              <w:jc w:val="center"/>
              <w:rPr>
                <w:rFonts w:eastAsia="Calibri"/>
                <w:highlight w:val="red"/>
              </w:rPr>
            </w:pPr>
            <w:r w:rsidRPr="00BD4A7E">
              <w:rPr>
                <w:b/>
              </w:rPr>
              <w:t xml:space="preserve">2.  </w:t>
            </w:r>
            <w:r w:rsidRPr="00BD4A7E">
              <w:rPr>
                <w:rFonts w:eastAsia="Calibri"/>
                <w:b/>
              </w:rPr>
              <w:t>Благоустройство общественных территорий и мест массового отдыха населения (городских парков)</w:t>
            </w:r>
          </w:p>
        </w:tc>
      </w:tr>
      <w:tr w:rsidR="009C74AF" w:rsidRPr="0069147D" w:rsidTr="009C74AF">
        <w:trPr>
          <w:trHeight w:val="411"/>
        </w:trPr>
        <w:tc>
          <w:tcPr>
            <w:tcW w:w="1700" w:type="dxa"/>
            <w:vMerge w:val="restart"/>
          </w:tcPr>
          <w:p w:rsidR="009C74AF" w:rsidRPr="00BD4A7E" w:rsidRDefault="009C74AF" w:rsidP="009C74AF">
            <w:pPr>
              <w:jc w:val="center"/>
              <w:rPr>
                <w:sz w:val="28"/>
                <w:szCs w:val="28"/>
              </w:rPr>
            </w:pPr>
            <w:r w:rsidRPr="00BD4A7E">
              <w:t xml:space="preserve">Администрация городского </w:t>
            </w:r>
          </w:p>
          <w:p w:rsidR="009C74AF" w:rsidRPr="009C74AF" w:rsidRDefault="009C74AF" w:rsidP="00BD4A7E">
            <w:pPr>
              <w:overflowPunct w:val="0"/>
              <w:autoSpaceDE w:val="0"/>
              <w:autoSpaceDN w:val="0"/>
              <w:adjustRightInd w:val="0"/>
              <w:ind w:right="-54"/>
              <w:jc w:val="center"/>
              <w:textAlignment w:val="baseline"/>
              <w:rPr>
                <w:sz w:val="28"/>
                <w:szCs w:val="28"/>
                <w:highlight w:val="red"/>
              </w:rPr>
            </w:pPr>
            <w:r w:rsidRPr="00BD4A7E">
              <w:t xml:space="preserve">округа муниципального </w:t>
            </w:r>
          </w:p>
        </w:tc>
        <w:tc>
          <w:tcPr>
            <w:tcW w:w="1416" w:type="dxa"/>
          </w:tcPr>
          <w:p w:rsidR="009C74AF" w:rsidRPr="009C74AF" w:rsidRDefault="009C74AF" w:rsidP="009C74AF">
            <w:pPr>
              <w:rPr>
                <w:b/>
                <w:highlight w:val="red"/>
              </w:rPr>
            </w:pPr>
            <w:r w:rsidRPr="00B84F63">
              <w:rPr>
                <w:b/>
              </w:rPr>
              <w:t>Всего, в т.ч.</w:t>
            </w:r>
          </w:p>
        </w:tc>
        <w:tc>
          <w:tcPr>
            <w:tcW w:w="1124" w:type="dxa"/>
          </w:tcPr>
          <w:p w:rsidR="009C74AF" w:rsidRPr="00E86DA6" w:rsidRDefault="00B84F63" w:rsidP="009C74AF">
            <w:pPr>
              <w:rPr>
                <w:rFonts w:eastAsia="Calibri"/>
                <w:b/>
              </w:rPr>
            </w:pPr>
            <w:r w:rsidRPr="00E86DA6">
              <w:rPr>
                <w:rFonts w:eastAsia="Calibri"/>
                <w:b/>
              </w:rPr>
              <w:t>133537,9</w:t>
            </w:r>
          </w:p>
        </w:tc>
        <w:tc>
          <w:tcPr>
            <w:tcW w:w="850" w:type="dxa"/>
          </w:tcPr>
          <w:p w:rsidR="009C74AF" w:rsidRPr="00E86DA6" w:rsidRDefault="009C74AF" w:rsidP="009C74AF">
            <w:pPr>
              <w:rPr>
                <w:rFonts w:eastAsia="Calibri"/>
                <w:b/>
              </w:rPr>
            </w:pPr>
            <w:r w:rsidRPr="00E86DA6">
              <w:rPr>
                <w:rFonts w:eastAsia="Calibri"/>
                <w:b/>
              </w:rPr>
              <w:t>18403,2</w:t>
            </w:r>
          </w:p>
        </w:tc>
        <w:tc>
          <w:tcPr>
            <w:tcW w:w="853" w:type="dxa"/>
            <w:gridSpan w:val="2"/>
          </w:tcPr>
          <w:p w:rsidR="009C74AF" w:rsidRPr="00E86DA6" w:rsidRDefault="009C74AF" w:rsidP="009C74AF">
            <w:pPr>
              <w:rPr>
                <w:rFonts w:eastAsia="Calibri"/>
                <w:b/>
              </w:rPr>
            </w:pPr>
            <w:r w:rsidRPr="00E86DA6">
              <w:rPr>
                <w:rFonts w:eastAsia="Calibri"/>
                <w:b/>
              </w:rPr>
              <w:t>86558,1</w:t>
            </w:r>
          </w:p>
        </w:tc>
        <w:tc>
          <w:tcPr>
            <w:tcW w:w="850" w:type="dxa"/>
            <w:gridSpan w:val="2"/>
          </w:tcPr>
          <w:p w:rsidR="009C74AF" w:rsidRPr="00E86DA6" w:rsidRDefault="00B84F63" w:rsidP="009C74AF">
            <w:pPr>
              <w:rPr>
                <w:rFonts w:eastAsia="Calibri"/>
                <w:b/>
              </w:rPr>
            </w:pPr>
            <w:r w:rsidRPr="00E86DA6">
              <w:rPr>
                <w:rFonts w:eastAsia="Calibri"/>
                <w:b/>
              </w:rPr>
              <w:t>27576,6</w:t>
            </w:r>
          </w:p>
        </w:tc>
        <w:tc>
          <w:tcPr>
            <w:tcW w:w="851" w:type="dxa"/>
            <w:gridSpan w:val="2"/>
          </w:tcPr>
          <w:p w:rsidR="009C74AF" w:rsidRPr="00E86DA6" w:rsidRDefault="009C74AF" w:rsidP="009C74AF">
            <w:pPr>
              <w:rPr>
                <w:rFonts w:eastAsia="Calibri"/>
                <w:b/>
              </w:rPr>
            </w:pPr>
            <w:r w:rsidRPr="00E86DA6">
              <w:rPr>
                <w:rFonts w:eastAsia="Calibri"/>
                <w:b/>
              </w:rPr>
              <w:t>250,0</w:t>
            </w:r>
          </w:p>
        </w:tc>
        <w:tc>
          <w:tcPr>
            <w:tcW w:w="850" w:type="dxa"/>
            <w:gridSpan w:val="2"/>
          </w:tcPr>
          <w:p w:rsidR="009C74AF" w:rsidRPr="00E86DA6" w:rsidRDefault="009C74AF" w:rsidP="009C74AF">
            <w:pPr>
              <w:rPr>
                <w:rFonts w:eastAsia="Calibri"/>
                <w:b/>
              </w:rPr>
            </w:pPr>
            <w:r w:rsidRPr="00E86DA6">
              <w:rPr>
                <w:rFonts w:eastAsia="Calibri"/>
                <w:b/>
              </w:rPr>
              <w:t>250,0</w:t>
            </w:r>
          </w:p>
        </w:tc>
        <w:tc>
          <w:tcPr>
            <w:tcW w:w="859" w:type="dxa"/>
            <w:gridSpan w:val="2"/>
          </w:tcPr>
          <w:p w:rsidR="009C74AF" w:rsidRPr="00E86DA6" w:rsidRDefault="009C74AF" w:rsidP="009C74AF">
            <w:pPr>
              <w:rPr>
                <w:rFonts w:eastAsia="Calibri"/>
                <w:b/>
              </w:rPr>
            </w:pPr>
            <w:r w:rsidRPr="00E86DA6">
              <w:rPr>
                <w:rFonts w:eastAsia="Calibri"/>
                <w:b/>
              </w:rPr>
              <w:t>250,0</w:t>
            </w:r>
          </w:p>
        </w:tc>
        <w:tc>
          <w:tcPr>
            <w:tcW w:w="852" w:type="dxa"/>
          </w:tcPr>
          <w:p w:rsidR="009C74AF" w:rsidRPr="00BD4A7E" w:rsidRDefault="009C74AF" w:rsidP="009C74AF">
            <w:pPr>
              <w:rPr>
                <w:rFonts w:eastAsia="Calibri"/>
                <w:b/>
              </w:rPr>
            </w:pPr>
            <w:r w:rsidRPr="00BD4A7E">
              <w:rPr>
                <w:rFonts w:eastAsia="Calibri"/>
                <w:b/>
              </w:rPr>
              <w:t>250,0</w:t>
            </w:r>
          </w:p>
        </w:tc>
      </w:tr>
      <w:tr w:rsidR="009C74AF" w:rsidRPr="0069147D" w:rsidTr="009C74AF">
        <w:trPr>
          <w:trHeight w:val="411"/>
        </w:trPr>
        <w:tc>
          <w:tcPr>
            <w:tcW w:w="1700" w:type="dxa"/>
            <w:vMerge/>
          </w:tcPr>
          <w:p w:rsidR="009C74AF" w:rsidRPr="009C74AF" w:rsidRDefault="009C74AF" w:rsidP="009C74AF">
            <w:pPr>
              <w:overflowPunct w:val="0"/>
              <w:autoSpaceDE w:val="0"/>
              <w:autoSpaceDN w:val="0"/>
              <w:adjustRightInd w:val="0"/>
              <w:ind w:right="-54"/>
              <w:jc w:val="center"/>
              <w:textAlignment w:val="baseline"/>
              <w:rPr>
                <w:highlight w:val="red"/>
              </w:rPr>
            </w:pPr>
          </w:p>
        </w:tc>
        <w:tc>
          <w:tcPr>
            <w:tcW w:w="1416" w:type="dxa"/>
          </w:tcPr>
          <w:p w:rsidR="009C74AF" w:rsidRPr="009C74AF" w:rsidRDefault="009C74AF" w:rsidP="009C74AF">
            <w:pPr>
              <w:rPr>
                <w:highlight w:val="red"/>
              </w:rPr>
            </w:pPr>
            <w:r w:rsidRPr="00BD4A7E">
              <w:t>Федеральный бюджет</w:t>
            </w:r>
          </w:p>
        </w:tc>
        <w:tc>
          <w:tcPr>
            <w:tcW w:w="1124" w:type="dxa"/>
          </w:tcPr>
          <w:p w:rsidR="009C74AF" w:rsidRPr="00E86DA6" w:rsidRDefault="00BD4A7E" w:rsidP="009C74AF">
            <w:pPr>
              <w:rPr>
                <w:rFonts w:eastAsia="Calibri"/>
              </w:rPr>
            </w:pPr>
            <w:r w:rsidRPr="00E86DA6">
              <w:rPr>
                <w:rFonts w:eastAsia="Calibri"/>
              </w:rPr>
              <w:t>102352,3</w:t>
            </w:r>
          </w:p>
        </w:tc>
        <w:tc>
          <w:tcPr>
            <w:tcW w:w="850" w:type="dxa"/>
          </w:tcPr>
          <w:p w:rsidR="009C74AF" w:rsidRPr="00E86DA6" w:rsidRDefault="009C74AF" w:rsidP="009C74AF">
            <w:pPr>
              <w:rPr>
                <w:rFonts w:eastAsia="Calibri"/>
              </w:rPr>
            </w:pPr>
            <w:r w:rsidRPr="00E86DA6">
              <w:rPr>
                <w:rFonts w:eastAsia="Calibri"/>
              </w:rPr>
              <w:t>12929,6</w:t>
            </w:r>
          </w:p>
        </w:tc>
        <w:tc>
          <w:tcPr>
            <w:tcW w:w="853" w:type="dxa"/>
            <w:gridSpan w:val="2"/>
          </w:tcPr>
          <w:p w:rsidR="009C74AF" w:rsidRPr="00E86DA6" w:rsidRDefault="009C74AF" w:rsidP="009C74AF">
            <w:pPr>
              <w:rPr>
                <w:rFonts w:eastAsia="Calibri"/>
              </w:rPr>
            </w:pPr>
            <w:r w:rsidRPr="00E86DA6">
              <w:rPr>
                <w:rFonts w:eastAsia="Calibri"/>
              </w:rPr>
              <w:t>83834,4</w:t>
            </w:r>
          </w:p>
        </w:tc>
        <w:tc>
          <w:tcPr>
            <w:tcW w:w="850" w:type="dxa"/>
            <w:gridSpan w:val="2"/>
          </w:tcPr>
          <w:p w:rsidR="009C74AF" w:rsidRPr="00E86DA6" w:rsidRDefault="00BD4A7E" w:rsidP="009C74AF">
            <w:pPr>
              <w:rPr>
                <w:rFonts w:eastAsia="Calibri"/>
              </w:rPr>
            </w:pPr>
            <w:r w:rsidRPr="00E86DA6">
              <w:t>5588,3</w:t>
            </w:r>
          </w:p>
        </w:tc>
        <w:tc>
          <w:tcPr>
            <w:tcW w:w="851" w:type="dxa"/>
            <w:gridSpan w:val="2"/>
          </w:tcPr>
          <w:p w:rsidR="009C74AF" w:rsidRPr="00E86DA6" w:rsidRDefault="009C74AF" w:rsidP="009C74AF">
            <w:pPr>
              <w:rPr>
                <w:rFonts w:eastAsia="Calibri"/>
              </w:rPr>
            </w:pPr>
            <w:r w:rsidRPr="00E86DA6">
              <w:rPr>
                <w:rFonts w:eastAsia="Calibri"/>
              </w:rPr>
              <w:t>0,00</w:t>
            </w:r>
          </w:p>
        </w:tc>
        <w:tc>
          <w:tcPr>
            <w:tcW w:w="850" w:type="dxa"/>
            <w:gridSpan w:val="2"/>
          </w:tcPr>
          <w:p w:rsidR="009C74AF" w:rsidRPr="00E86DA6" w:rsidRDefault="009C74AF" w:rsidP="009C74AF">
            <w:pPr>
              <w:rPr>
                <w:rFonts w:eastAsia="Calibri"/>
              </w:rPr>
            </w:pPr>
            <w:r w:rsidRPr="00E86DA6">
              <w:rPr>
                <w:rFonts w:eastAsia="Calibri"/>
              </w:rPr>
              <w:t>0,00</w:t>
            </w:r>
          </w:p>
        </w:tc>
        <w:tc>
          <w:tcPr>
            <w:tcW w:w="859" w:type="dxa"/>
            <w:gridSpan w:val="2"/>
          </w:tcPr>
          <w:p w:rsidR="009C74AF" w:rsidRPr="00E86DA6" w:rsidRDefault="009C74AF" w:rsidP="009C74AF">
            <w:pPr>
              <w:rPr>
                <w:rFonts w:eastAsia="Calibri"/>
              </w:rPr>
            </w:pPr>
            <w:r w:rsidRPr="00E86DA6">
              <w:rPr>
                <w:rFonts w:eastAsia="Calibri"/>
              </w:rPr>
              <w:t>0,00</w:t>
            </w:r>
          </w:p>
        </w:tc>
        <w:tc>
          <w:tcPr>
            <w:tcW w:w="852" w:type="dxa"/>
          </w:tcPr>
          <w:p w:rsidR="009C74AF" w:rsidRPr="00BD4A7E" w:rsidRDefault="009C74AF" w:rsidP="009C74AF">
            <w:pPr>
              <w:rPr>
                <w:rFonts w:eastAsia="Calibri"/>
              </w:rPr>
            </w:pPr>
            <w:r w:rsidRPr="00BD4A7E">
              <w:rPr>
                <w:rFonts w:eastAsia="Calibri"/>
              </w:rPr>
              <w:t>0,00</w:t>
            </w:r>
          </w:p>
        </w:tc>
      </w:tr>
      <w:tr w:rsidR="00BD4A7E" w:rsidRPr="0069147D" w:rsidTr="009C74AF">
        <w:trPr>
          <w:trHeight w:val="273"/>
        </w:trPr>
        <w:tc>
          <w:tcPr>
            <w:tcW w:w="1700" w:type="dxa"/>
          </w:tcPr>
          <w:p w:rsidR="00BD4A7E" w:rsidRPr="00BD4A7E" w:rsidRDefault="00BD4A7E" w:rsidP="00E86DA6">
            <w:pPr>
              <w:overflowPunct w:val="0"/>
              <w:autoSpaceDE w:val="0"/>
              <w:autoSpaceDN w:val="0"/>
              <w:adjustRightInd w:val="0"/>
              <w:ind w:right="-54"/>
              <w:jc w:val="center"/>
              <w:textAlignment w:val="baseline"/>
              <w:rPr>
                <w:b/>
                <w:sz w:val="18"/>
                <w:szCs w:val="18"/>
              </w:rPr>
            </w:pPr>
            <w:r w:rsidRPr="00BD4A7E">
              <w:rPr>
                <w:b/>
                <w:sz w:val="18"/>
                <w:szCs w:val="18"/>
              </w:rPr>
              <w:lastRenderedPageBreak/>
              <w:t>1</w:t>
            </w:r>
          </w:p>
        </w:tc>
        <w:tc>
          <w:tcPr>
            <w:tcW w:w="1416" w:type="dxa"/>
          </w:tcPr>
          <w:p w:rsidR="00BD4A7E" w:rsidRPr="00BD4A7E" w:rsidRDefault="00BD4A7E" w:rsidP="00E86DA6">
            <w:pPr>
              <w:overflowPunct w:val="0"/>
              <w:autoSpaceDE w:val="0"/>
              <w:autoSpaceDN w:val="0"/>
              <w:adjustRightInd w:val="0"/>
              <w:ind w:right="-54"/>
              <w:jc w:val="center"/>
              <w:textAlignment w:val="baseline"/>
              <w:rPr>
                <w:b/>
                <w:sz w:val="18"/>
                <w:szCs w:val="18"/>
              </w:rPr>
            </w:pPr>
            <w:r w:rsidRPr="00BD4A7E">
              <w:rPr>
                <w:b/>
                <w:sz w:val="18"/>
                <w:szCs w:val="18"/>
              </w:rPr>
              <w:t>2</w:t>
            </w:r>
          </w:p>
        </w:tc>
        <w:tc>
          <w:tcPr>
            <w:tcW w:w="1124" w:type="dxa"/>
          </w:tcPr>
          <w:p w:rsidR="00BD4A7E" w:rsidRPr="00E86DA6" w:rsidRDefault="00BD4A7E" w:rsidP="00E86DA6">
            <w:pPr>
              <w:overflowPunct w:val="0"/>
              <w:autoSpaceDE w:val="0"/>
              <w:autoSpaceDN w:val="0"/>
              <w:adjustRightInd w:val="0"/>
              <w:ind w:right="-54"/>
              <w:jc w:val="center"/>
              <w:textAlignment w:val="baseline"/>
              <w:rPr>
                <w:b/>
                <w:sz w:val="18"/>
                <w:szCs w:val="18"/>
              </w:rPr>
            </w:pPr>
            <w:r w:rsidRPr="00E86DA6">
              <w:rPr>
                <w:b/>
                <w:sz w:val="18"/>
                <w:szCs w:val="18"/>
              </w:rPr>
              <w:t>3</w:t>
            </w:r>
          </w:p>
        </w:tc>
        <w:tc>
          <w:tcPr>
            <w:tcW w:w="850" w:type="dxa"/>
          </w:tcPr>
          <w:p w:rsidR="00BD4A7E" w:rsidRPr="00E86DA6" w:rsidRDefault="00BD4A7E" w:rsidP="00E86DA6">
            <w:pPr>
              <w:overflowPunct w:val="0"/>
              <w:autoSpaceDE w:val="0"/>
              <w:autoSpaceDN w:val="0"/>
              <w:adjustRightInd w:val="0"/>
              <w:ind w:right="-54"/>
              <w:jc w:val="center"/>
              <w:textAlignment w:val="baseline"/>
              <w:rPr>
                <w:b/>
                <w:sz w:val="18"/>
                <w:szCs w:val="18"/>
              </w:rPr>
            </w:pPr>
            <w:r w:rsidRPr="00E86DA6">
              <w:rPr>
                <w:b/>
                <w:sz w:val="18"/>
                <w:szCs w:val="18"/>
              </w:rPr>
              <w:t>4</w:t>
            </w:r>
          </w:p>
        </w:tc>
        <w:tc>
          <w:tcPr>
            <w:tcW w:w="853" w:type="dxa"/>
            <w:gridSpan w:val="2"/>
          </w:tcPr>
          <w:p w:rsidR="00BD4A7E" w:rsidRPr="00E86DA6" w:rsidRDefault="00BD4A7E" w:rsidP="00E86DA6">
            <w:pPr>
              <w:overflowPunct w:val="0"/>
              <w:autoSpaceDE w:val="0"/>
              <w:autoSpaceDN w:val="0"/>
              <w:adjustRightInd w:val="0"/>
              <w:ind w:right="-54"/>
              <w:jc w:val="center"/>
              <w:textAlignment w:val="baseline"/>
              <w:rPr>
                <w:b/>
                <w:sz w:val="18"/>
                <w:szCs w:val="18"/>
              </w:rPr>
            </w:pPr>
            <w:r w:rsidRPr="00E86DA6">
              <w:rPr>
                <w:b/>
                <w:sz w:val="18"/>
                <w:szCs w:val="18"/>
              </w:rPr>
              <w:t>5</w:t>
            </w:r>
          </w:p>
        </w:tc>
        <w:tc>
          <w:tcPr>
            <w:tcW w:w="850" w:type="dxa"/>
            <w:gridSpan w:val="2"/>
          </w:tcPr>
          <w:p w:rsidR="00BD4A7E" w:rsidRPr="00E86DA6" w:rsidRDefault="00BD4A7E" w:rsidP="00E86DA6">
            <w:pPr>
              <w:overflowPunct w:val="0"/>
              <w:autoSpaceDE w:val="0"/>
              <w:autoSpaceDN w:val="0"/>
              <w:adjustRightInd w:val="0"/>
              <w:ind w:right="-54"/>
              <w:jc w:val="center"/>
              <w:textAlignment w:val="baseline"/>
              <w:rPr>
                <w:b/>
                <w:sz w:val="18"/>
                <w:szCs w:val="18"/>
              </w:rPr>
            </w:pPr>
            <w:r w:rsidRPr="00E86DA6">
              <w:rPr>
                <w:b/>
                <w:sz w:val="18"/>
                <w:szCs w:val="18"/>
              </w:rPr>
              <w:t>6</w:t>
            </w:r>
          </w:p>
        </w:tc>
        <w:tc>
          <w:tcPr>
            <w:tcW w:w="851" w:type="dxa"/>
            <w:gridSpan w:val="2"/>
          </w:tcPr>
          <w:p w:rsidR="00BD4A7E" w:rsidRPr="00E86DA6" w:rsidRDefault="00BD4A7E" w:rsidP="00E86DA6">
            <w:pPr>
              <w:overflowPunct w:val="0"/>
              <w:autoSpaceDE w:val="0"/>
              <w:autoSpaceDN w:val="0"/>
              <w:adjustRightInd w:val="0"/>
              <w:ind w:right="-54"/>
              <w:jc w:val="center"/>
              <w:textAlignment w:val="baseline"/>
              <w:rPr>
                <w:b/>
                <w:sz w:val="18"/>
                <w:szCs w:val="18"/>
              </w:rPr>
            </w:pPr>
            <w:r w:rsidRPr="00E86DA6">
              <w:rPr>
                <w:b/>
                <w:sz w:val="18"/>
                <w:szCs w:val="18"/>
              </w:rPr>
              <w:t>7</w:t>
            </w:r>
          </w:p>
        </w:tc>
        <w:tc>
          <w:tcPr>
            <w:tcW w:w="850" w:type="dxa"/>
            <w:gridSpan w:val="2"/>
          </w:tcPr>
          <w:p w:rsidR="00BD4A7E" w:rsidRPr="00E86DA6" w:rsidRDefault="00BD4A7E" w:rsidP="00E86DA6">
            <w:pPr>
              <w:overflowPunct w:val="0"/>
              <w:autoSpaceDE w:val="0"/>
              <w:autoSpaceDN w:val="0"/>
              <w:adjustRightInd w:val="0"/>
              <w:ind w:right="-54"/>
              <w:jc w:val="center"/>
              <w:textAlignment w:val="baseline"/>
              <w:rPr>
                <w:b/>
                <w:sz w:val="18"/>
                <w:szCs w:val="18"/>
              </w:rPr>
            </w:pPr>
            <w:r w:rsidRPr="00E86DA6">
              <w:rPr>
                <w:b/>
                <w:sz w:val="18"/>
                <w:szCs w:val="18"/>
              </w:rPr>
              <w:t>8</w:t>
            </w:r>
          </w:p>
        </w:tc>
        <w:tc>
          <w:tcPr>
            <w:tcW w:w="859" w:type="dxa"/>
            <w:gridSpan w:val="2"/>
          </w:tcPr>
          <w:p w:rsidR="00BD4A7E" w:rsidRPr="00E86DA6" w:rsidRDefault="00BD4A7E" w:rsidP="00E86DA6">
            <w:pPr>
              <w:overflowPunct w:val="0"/>
              <w:autoSpaceDE w:val="0"/>
              <w:autoSpaceDN w:val="0"/>
              <w:adjustRightInd w:val="0"/>
              <w:ind w:right="-54"/>
              <w:jc w:val="center"/>
              <w:textAlignment w:val="baseline"/>
              <w:rPr>
                <w:b/>
                <w:sz w:val="18"/>
                <w:szCs w:val="18"/>
              </w:rPr>
            </w:pPr>
            <w:r w:rsidRPr="00E86DA6">
              <w:rPr>
                <w:b/>
                <w:sz w:val="18"/>
                <w:szCs w:val="18"/>
              </w:rPr>
              <w:t>9</w:t>
            </w:r>
          </w:p>
        </w:tc>
        <w:tc>
          <w:tcPr>
            <w:tcW w:w="852" w:type="dxa"/>
          </w:tcPr>
          <w:p w:rsidR="00BD4A7E" w:rsidRPr="00BD4A7E" w:rsidRDefault="00BD4A7E" w:rsidP="00E86DA6">
            <w:pPr>
              <w:overflowPunct w:val="0"/>
              <w:autoSpaceDE w:val="0"/>
              <w:autoSpaceDN w:val="0"/>
              <w:adjustRightInd w:val="0"/>
              <w:ind w:right="-54"/>
              <w:jc w:val="center"/>
              <w:textAlignment w:val="baseline"/>
              <w:rPr>
                <w:b/>
                <w:sz w:val="18"/>
                <w:szCs w:val="18"/>
              </w:rPr>
            </w:pPr>
            <w:r w:rsidRPr="00BD4A7E">
              <w:rPr>
                <w:b/>
                <w:sz w:val="18"/>
                <w:szCs w:val="18"/>
              </w:rPr>
              <w:t>10</w:t>
            </w:r>
          </w:p>
        </w:tc>
      </w:tr>
      <w:tr w:rsidR="00BD4A7E" w:rsidRPr="0069147D" w:rsidTr="009C74AF">
        <w:trPr>
          <w:trHeight w:val="273"/>
        </w:trPr>
        <w:tc>
          <w:tcPr>
            <w:tcW w:w="1700" w:type="dxa"/>
            <w:vMerge w:val="restart"/>
          </w:tcPr>
          <w:p w:rsidR="00BD4A7E" w:rsidRPr="00BD4A7E" w:rsidRDefault="00BD4A7E" w:rsidP="00BD4A7E">
            <w:pPr>
              <w:overflowPunct w:val="0"/>
              <w:autoSpaceDE w:val="0"/>
              <w:autoSpaceDN w:val="0"/>
              <w:adjustRightInd w:val="0"/>
              <w:ind w:right="-54"/>
              <w:jc w:val="center"/>
              <w:textAlignment w:val="baseline"/>
            </w:pPr>
            <w:r w:rsidRPr="00BD4A7E">
              <w:t>образования «город Саянск»,</w:t>
            </w:r>
          </w:p>
          <w:p w:rsidR="00BD4A7E" w:rsidRPr="00BD4A7E" w:rsidRDefault="00BD4A7E" w:rsidP="00BD4A7E">
            <w:pPr>
              <w:overflowPunct w:val="0"/>
              <w:autoSpaceDE w:val="0"/>
              <w:autoSpaceDN w:val="0"/>
              <w:adjustRightInd w:val="0"/>
              <w:ind w:right="-54"/>
              <w:jc w:val="center"/>
              <w:textAlignment w:val="baseline"/>
            </w:pPr>
            <w:r w:rsidRPr="00BD4A7E">
              <w:t>Комитет по арх</w:t>
            </w:r>
            <w:r>
              <w:t xml:space="preserve">итектуре и градостроительству  </w:t>
            </w:r>
          </w:p>
        </w:tc>
        <w:tc>
          <w:tcPr>
            <w:tcW w:w="1416" w:type="dxa"/>
          </w:tcPr>
          <w:p w:rsidR="00BD4A7E" w:rsidRPr="00BD4A7E" w:rsidRDefault="00BD4A7E" w:rsidP="00E86DA6">
            <w:r w:rsidRPr="00BD4A7E">
              <w:t>Областной бюджет</w:t>
            </w:r>
          </w:p>
        </w:tc>
        <w:tc>
          <w:tcPr>
            <w:tcW w:w="1124" w:type="dxa"/>
          </w:tcPr>
          <w:p w:rsidR="00BD4A7E" w:rsidRPr="00E86DA6" w:rsidRDefault="00BD4A7E" w:rsidP="00E86DA6">
            <w:pPr>
              <w:rPr>
                <w:rFonts w:eastAsia="Calibri"/>
              </w:rPr>
            </w:pPr>
            <w:r w:rsidRPr="00E86DA6">
              <w:rPr>
                <w:rFonts w:eastAsia="Calibri"/>
              </w:rPr>
              <w:t>24850,7</w:t>
            </w:r>
          </w:p>
        </w:tc>
        <w:tc>
          <w:tcPr>
            <w:tcW w:w="850" w:type="dxa"/>
          </w:tcPr>
          <w:p w:rsidR="00BD4A7E" w:rsidRPr="00E86DA6" w:rsidRDefault="00BD4A7E" w:rsidP="00E86DA6">
            <w:pPr>
              <w:rPr>
                <w:rFonts w:eastAsia="Calibri"/>
              </w:rPr>
            </w:pPr>
            <w:r w:rsidRPr="00E86DA6">
              <w:rPr>
                <w:rFonts w:eastAsia="Calibri"/>
              </w:rPr>
              <w:t>5089,9</w:t>
            </w:r>
          </w:p>
        </w:tc>
        <w:tc>
          <w:tcPr>
            <w:tcW w:w="853" w:type="dxa"/>
            <w:gridSpan w:val="2"/>
          </w:tcPr>
          <w:p w:rsidR="00BD4A7E" w:rsidRPr="00E86DA6" w:rsidRDefault="00BD4A7E" w:rsidP="00E86DA6">
            <w:pPr>
              <w:rPr>
                <w:rFonts w:eastAsia="Calibri"/>
              </w:rPr>
            </w:pPr>
            <w:r w:rsidRPr="00E86DA6">
              <w:rPr>
                <w:rFonts w:eastAsia="Calibri"/>
              </w:rPr>
              <w:t>1936,2</w:t>
            </w:r>
          </w:p>
        </w:tc>
        <w:tc>
          <w:tcPr>
            <w:tcW w:w="850" w:type="dxa"/>
            <w:gridSpan w:val="2"/>
          </w:tcPr>
          <w:p w:rsidR="00BD4A7E" w:rsidRPr="00E86DA6" w:rsidRDefault="00BD4A7E" w:rsidP="00E86DA6">
            <w:pPr>
              <w:rPr>
                <w:rFonts w:eastAsia="Calibri"/>
              </w:rPr>
            </w:pPr>
            <w:r w:rsidRPr="00E86DA6">
              <w:rPr>
                <w:rFonts w:eastAsia="Calibri"/>
              </w:rPr>
              <w:t>17824,6</w:t>
            </w:r>
          </w:p>
        </w:tc>
        <w:tc>
          <w:tcPr>
            <w:tcW w:w="851" w:type="dxa"/>
            <w:gridSpan w:val="2"/>
          </w:tcPr>
          <w:p w:rsidR="00BD4A7E" w:rsidRPr="00E86DA6" w:rsidRDefault="00BD4A7E" w:rsidP="00E86DA6">
            <w:pPr>
              <w:rPr>
                <w:rFonts w:eastAsia="Calibri"/>
              </w:rPr>
            </w:pPr>
            <w:r w:rsidRPr="00E86DA6">
              <w:rPr>
                <w:rFonts w:eastAsia="Calibri"/>
              </w:rPr>
              <w:t>0,00</w:t>
            </w:r>
          </w:p>
        </w:tc>
        <w:tc>
          <w:tcPr>
            <w:tcW w:w="850" w:type="dxa"/>
            <w:gridSpan w:val="2"/>
          </w:tcPr>
          <w:p w:rsidR="00BD4A7E" w:rsidRPr="00E86DA6" w:rsidRDefault="00BD4A7E" w:rsidP="00E86DA6">
            <w:pPr>
              <w:rPr>
                <w:rFonts w:eastAsia="Calibri"/>
              </w:rPr>
            </w:pPr>
            <w:r w:rsidRPr="00E86DA6">
              <w:rPr>
                <w:rFonts w:eastAsia="Calibri"/>
              </w:rPr>
              <w:t>0,00</w:t>
            </w:r>
          </w:p>
        </w:tc>
        <w:tc>
          <w:tcPr>
            <w:tcW w:w="859" w:type="dxa"/>
            <w:gridSpan w:val="2"/>
          </w:tcPr>
          <w:p w:rsidR="00BD4A7E" w:rsidRPr="00E86DA6" w:rsidRDefault="00BD4A7E" w:rsidP="00E86DA6">
            <w:pPr>
              <w:rPr>
                <w:rFonts w:eastAsia="Calibri"/>
              </w:rPr>
            </w:pPr>
            <w:r w:rsidRPr="00E86DA6">
              <w:rPr>
                <w:rFonts w:eastAsia="Calibri"/>
              </w:rPr>
              <w:t>0,00</w:t>
            </w:r>
          </w:p>
        </w:tc>
        <w:tc>
          <w:tcPr>
            <w:tcW w:w="852" w:type="dxa"/>
          </w:tcPr>
          <w:p w:rsidR="00BD4A7E" w:rsidRPr="00BD4A7E" w:rsidRDefault="00BD4A7E" w:rsidP="00E86DA6">
            <w:pPr>
              <w:rPr>
                <w:rFonts w:eastAsia="Calibri"/>
              </w:rPr>
            </w:pPr>
            <w:r w:rsidRPr="00BD4A7E">
              <w:rPr>
                <w:rFonts w:eastAsia="Calibri"/>
              </w:rPr>
              <w:t>0,00</w:t>
            </w:r>
          </w:p>
        </w:tc>
      </w:tr>
      <w:tr w:rsidR="00BD4A7E" w:rsidRPr="0069147D" w:rsidTr="00BD4A7E">
        <w:trPr>
          <w:trHeight w:val="794"/>
        </w:trPr>
        <w:tc>
          <w:tcPr>
            <w:tcW w:w="1700" w:type="dxa"/>
            <w:vMerge/>
          </w:tcPr>
          <w:p w:rsidR="00BD4A7E" w:rsidRPr="00BD4A7E" w:rsidRDefault="00BD4A7E" w:rsidP="009C74AF">
            <w:pPr>
              <w:overflowPunct w:val="0"/>
              <w:autoSpaceDE w:val="0"/>
              <w:autoSpaceDN w:val="0"/>
              <w:adjustRightInd w:val="0"/>
              <w:ind w:right="-54"/>
              <w:jc w:val="center"/>
              <w:textAlignment w:val="baseline"/>
              <w:rPr>
                <w:b/>
                <w:sz w:val="18"/>
                <w:szCs w:val="18"/>
              </w:rPr>
            </w:pPr>
          </w:p>
        </w:tc>
        <w:tc>
          <w:tcPr>
            <w:tcW w:w="1416" w:type="dxa"/>
          </w:tcPr>
          <w:p w:rsidR="00BD4A7E" w:rsidRPr="00BD4A7E" w:rsidRDefault="00BD4A7E" w:rsidP="00E86DA6">
            <w:pPr>
              <w:rPr>
                <w:b/>
              </w:rPr>
            </w:pPr>
            <w:r w:rsidRPr="00BD4A7E">
              <w:t>Местный бюджет</w:t>
            </w:r>
          </w:p>
        </w:tc>
        <w:tc>
          <w:tcPr>
            <w:tcW w:w="1124" w:type="dxa"/>
          </w:tcPr>
          <w:p w:rsidR="00BD4A7E" w:rsidRPr="00E86DA6" w:rsidRDefault="00BD4A7E" w:rsidP="00E86DA6">
            <w:pPr>
              <w:rPr>
                <w:rFonts w:eastAsia="Calibri"/>
              </w:rPr>
            </w:pPr>
            <w:r w:rsidRPr="00E86DA6">
              <w:rPr>
                <w:rFonts w:eastAsia="Calibri"/>
              </w:rPr>
              <w:t>2334,9</w:t>
            </w:r>
          </w:p>
        </w:tc>
        <w:tc>
          <w:tcPr>
            <w:tcW w:w="850" w:type="dxa"/>
          </w:tcPr>
          <w:p w:rsidR="00BD4A7E" w:rsidRPr="00E86DA6" w:rsidRDefault="00BD4A7E" w:rsidP="00E86DA6">
            <w:pPr>
              <w:rPr>
                <w:rFonts w:eastAsia="Calibri"/>
              </w:rPr>
            </w:pPr>
            <w:r w:rsidRPr="00E86DA6">
              <w:rPr>
                <w:rFonts w:eastAsia="Calibri"/>
              </w:rPr>
              <w:t>383,7</w:t>
            </w:r>
          </w:p>
        </w:tc>
        <w:tc>
          <w:tcPr>
            <w:tcW w:w="853" w:type="dxa"/>
            <w:gridSpan w:val="2"/>
          </w:tcPr>
          <w:p w:rsidR="00BD4A7E" w:rsidRPr="00E86DA6" w:rsidRDefault="00BD4A7E" w:rsidP="00E86DA6">
            <w:pPr>
              <w:rPr>
                <w:rFonts w:eastAsia="Calibri"/>
              </w:rPr>
            </w:pPr>
            <w:r w:rsidRPr="00E86DA6">
              <w:rPr>
                <w:rFonts w:eastAsia="Calibri"/>
              </w:rPr>
              <w:t>787,5</w:t>
            </w:r>
          </w:p>
        </w:tc>
        <w:tc>
          <w:tcPr>
            <w:tcW w:w="850" w:type="dxa"/>
            <w:gridSpan w:val="2"/>
          </w:tcPr>
          <w:p w:rsidR="00BD4A7E" w:rsidRPr="00E86DA6" w:rsidRDefault="00BD4A7E" w:rsidP="00E86DA6">
            <w:pPr>
              <w:rPr>
                <w:rFonts w:eastAsia="Calibri"/>
              </w:rPr>
            </w:pPr>
            <w:r w:rsidRPr="00E86DA6">
              <w:rPr>
                <w:rFonts w:eastAsia="Calibri"/>
              </w:rPr>
              <w:t>163,7</w:t>
            </w:r>
          </w:p>
        </w:tc>
        <w:tc>
          <w:tcPr>
            <w:tcW w:w="851" w:type="dxa"/>
            <w:gridSpan w:val="2"/>
          </w:tcPr>
          <w:p w:rsidR="00BD4A7E" w:rsidRPr="00E86DA6" w:rsidRDefault="00BD4A7E" w:rsidP="00E86DA6">
            <w:pPr>
              <w:rPr>
                <w:rFonts w:eastAsia="Calibri"/>
              </w:rPr>
            </w:pPr>
            <w:r w:rsidRPr="00E86DA6">
              <w:rPr>
                <w:rFonts w:eastAsia="Calibri"/>
              </w:rPr>
              <w:t>250,0</w:t>
            </w:r>
          </w:p>
        </w:tc>
        <w:tc>
          <w:tcPr>
            <w:tcW w:w="850" w:type="dxa"/>
            <w:gridSpan w:val="2"/>
          </w:tcPr>
          <w:p w:rsidR="00BD4A7E" w:rsidRPr="00E86DA6" w:rsidRDefault="00BD4A7E" w:rsidP="00E86DA6">
            <w:pPr>
              <w:rPr>
                <w:rFonts w:eastAsia="Calibri"/>
              </w:rPr>
            </w:pPr>
            <w:r w:rsidRPr="00E86DA6">
              <w:rPr>
                <w:rFonts w:eastAsia="Calibri"/>
              </w:rPr>
              <w:t>250,0</w:t>
            </w:r>
          </w:p>
        </w:tc>
        <w:tc>
          <w:tcPr>
            <w:tcW w:w="859" w:type="dxa"/>
            <w:gridSpan w:val="2"/>
          </w:tcPr>
          <w:p w:rsidR="00BD4A7E" w:rsidRPr="00E86DA6" w:rsidRDefault="00BD4A7E" w:rsidP="00E86DA6">
            <w:pPr>
              <w:rPr>
                <w:rFonts w:eastAsia="Calibri"/>
              </w:rPr>
            </w:pPr>
            <w:r w:rsidRPr="00E86DA6">
              <w:rPr>
                <w:rFonts w:eastAsia="Calibri"/>
              </w:rPr>
              <w:t>250,0</w:t>
            </w:r>
          </w:p>
        </w:tc>
        <w:tc>
          <w:tcPr>
            <w:tcW w:w="852" w:type="dxa"/>
          </w:tcPr>
          <w:p w:rsidR="00BD4A7E" w:rsidRPr="00BD4A7E" w:rsidRDefault="00BD4A7E" w:rsidP="00E86DA6">
            <w:pPr>
              <w:rPr>
                <w:rFonts w:eastAsia="Calibri"/>
              </w:rPr>
            </w:pPr>
            <w:r w:rsidRPr="00BD4A7E">
              <w:rPr>
                <w:rFonts w:eastAsia="Calibri"/>
              </w:rPr>
              <w:t>250,0</w:t>
            </w:r>
          </w:p>
        </w:tc>
      </w:tr>
      <w:tr w:rsidR="009C74AF" w:rsidRPr="0069147D" w:rsidTr="009C74AF">
        <w:trPr>
          <w:trHeight w:val="411"/>
        </w:trPr>
        <w:tc>
          <w:tcPr>
            <w:tcW w:w="1700" w:type="dxa"/>
          </w:tcPr>
          <w:p w:rsidR="009C74AF" w:rsidRPr="00BD4A7E" w:rsidRDefault="009C74AF" w:rsidP="00BD4A7E">
            <w:pPr>
              <w:overflowPunct w:val="0"/>
              <w:autoSpaceDE w:val="0"/>
              <w:autoSpaceDN w:val="0"/>
              <w:adjustRightInd w:val="0"/>
              <w:ind w:right="-54"/>
              <w:jc w:val="center"/>
              <w:textAlignment w:val="baseline"/>
            </w:pPr>
          </w:p>
        </w:tc>
        <w:tc>
          <w:tcPr>
            <w:tcW w:w="1416" w:type="dxa"/>
          </w:tcPr>
          <w:p w:rsidR="009C74AF" w:rsidRPr="00BD4A7E" w:rsidRDefault="009C74AF" w:rsidP="009C74AF">
            <w:r w:rsidRPr="00BD4A7E">
              <w:t>Внебюджетные средства</w:t>
            </w:r>
          </w:p>
        </w:tc>
        <w:tc>
          <w:tcPr>
            <w:tcW w:w="1124" w:type="dxa"/>
          </w:tcPr>
          <w:p w:rsidR="009C74AF" w:rsidRPr="00E86DA6" w:rsidRDefault="009C74AF" w:rsidP="009C74AF">
            <w:pPr>
              <w:rPr>
                <w:rFonts w:eastAsia="Calibri"/>
              </w:rPr>
            </w:pPr>
            <w:r w:rsidRPr="00E86DA6">
              <w:rPr>
                <w:rFonts w:eastAsia="Calibri"/>
              </w:rPr>
              <w:t>4000,0</w:t>
            </w:r>
          </w:p>
        </w:tc>
        <w:tc>
          <w:tcPr>
            <w:tcW w:w="850" w:type="dxa"/>
          </w:tcPr>
          <w:p w:rsidR="009C74AF" w:rsidRPr="00E86DA6" w:rsidRDefault="009C74AF" w:rsidP="009C74AF">
            <w:pPr>
              <w:rPr>
                <w:rFonts w:eastAsia="Calibri"/>
              </w:rPr>
            </w:pPr>
            <w:r w:rsidRPr="00E86DA6">
              <w:rPr>
                <w:rFonts w:eastAsia="Calibri"/>
              </w:rPr>
              <w:t>0,00</w:t>
            </w:r>
          </w:p>
        </w:tc>
        <w:tc>
          <w:tcPr>
            <w:tcW w:w="853" w:type="dxa"/>
            <w:gridSpan w:val="2"/>
          </w:tcPr>
          <w:p w:rsidR="009C74AF" w:rsidRPr="00E86DA6" w:rsidRDefault="009C74AF" w:rsidP="009C74AF">
            <w:pPr>
              <w:rPr>
                <w:rFonts w:eastAsia="Calibri"/>
              </w:rPr>
            </w:pPr>
            <w:r w:rsidRPr="00E86DA6">
              <w:rPr>
                <w:rFonts w:eastAsia="Calibri"/>
              </w:rPr>
              <w:t>0,00</w:t>
            </w:r>
          </w:p>
        </w:tc>
        <w:tc>
          <w:tcPr>
            <w:tcW w:w="850" w:type="dxa"/>
            <w:gridSpan w:val="2"/>
          </w:tcPr>
          <w:p w:rsidR="009C74AF" w:rsidRPr="00E86DA6" w:rsidRDefault="009C74AF" w:rsidP="009C74AF">
            <w:pPr>
              <w:rPr>
                <w:rFonts w:eastAsia="Calibri"/>
              </w:rPr>
            </w:pPr>
            <w:r w:rsidRPr="00E86DA6">
              <w:rPr>
                <w:rFonts w:eastAsia="Calibri"/>
              </w:rPr>
              <w:t>4000,0</w:t>
            </w:r>
          </w:p>
        </w:tc>
        <w:tc>
          <w:tcPr>
            <w:tcW w:w="851" w:type="dxa"/>
            <w:gridSpan w:val="2"/>
          </w:tcPr>
          <w:p w:rsidR="009C74AF" w:rsidRPr="00E86DA6" w:rsidRDefault="009C74AF" w:rsidP="009C74AF">
            <w:pPr>
              <w:rPr>
                <w:rFonts w:eastAsia="Calibri"/>
              </w:rPr>
            </w:pPr>
            <w:r w:rsidRPr="00E86DA6">
              <w:rPr>
                <w:rFonts w:eastAsia="Calibri"/>
              </w:rPr>
              <w:t>0,00</w:t>
            </w:r>
          </w:p>
        </w:tc>
        <w:tc>
          <w:tcPr>
            <w:tcW w:w="850" w:type="dxa"/>
            <w:gridSpan w:val="2"/>
          </w:tcPr>
          <w:p w:rsidR="009C74AF" w:rsidRPr="00E86DA6" w:rsidRDefault="009C74AF" w:rsidP="009C74AF">
            <w:pPr>
              <w:rPr>
                <w:rFonts w:eastAsia="Calibri"/>
              </w:rPr>
            </w:pPr>
            <w:r w:rsidRPr="00E86DA6">
              <w:rPr>
                <w:rFonts w:eastAsia="Calibri"/>
              </w:rPr>
              <w:t>0,00</w:t>
            </w:r>
          </w:p>
        </w:tc>
        <w:tc>
          <w:tcPr>
            <w:tcW w:w="859" w:type="dxa"/>
            <w:gridSpan w:val="2"/>
          </w:tcPr>
          <w:p w:rsidR="009C74AF" w:rsidRPr="00E86DA6" w:rsidRDefault="009C74AF" w:rsidP="009C74AF">
            <w:pPr>
              <w:rPr>
                <w:rFonts w:eastAsia="Calibri"/>
              </w:rPr>
            </w:pPr>
            <w:r w:rsidRPr="00E86DA6">
              <w:rPr>
                <w:rFonts w:eastAsia="Calibri"/>
              </w:rPr>
              <w:t>0,00</w:t>
            </w:r>
          </w:p>
        </w:tc>
        <w:tc>
          <w:tcPr>
            <w:tcW w:w="852" w:type="dxa"/>
          </w:tcPr>
          <w:p w:rsidR="009C74AF" w:rsidRPr="00BD4A7E" w:rsidRDefault="009C74AF" w:rsidP="009C74AF">
            <w:pPr>
              <w:rPr>
                <w:rFonts w:eastAsia="Calibri"/>
              </w:rPr>
            </w:pPr>
            <w:r w:rsidRPr="00BD4A7E">
              <w:rPr>
                <w:rFonts w:eastAsia="Calibri"/>
              </w:rPr>
              <w:t>0,00</w:t>
            </w:r>
          </w:p>
        </w:tc>
      </w:tr>
      <w:tr w:rsidR="009C74AF" w:rsidRPr="0069147D" w:rsidTr="009C74AF">
        <w:trPr>
          <w:trHeight w:val="277"/>
        </w:trPr>
        <w:tc>
          <w:tcPr>
            <w:tcW w:w="10205" w:type="dxa"/>
            <w:gridSpan w:val="15"/>
          </w:tcPr>
          <w:p w:rsidR="009C74AF" w:rsidRPr="00E86DA6" w:rsidRDefault="009C74AF" w:rsidP="009C74AF">
            <w:pPr>
              <w:jc w:val="center"/>
              <w:rPr>
                <w:rFonts w:eastAsia="Calibri"/>
                <w:b/>
              </w:rPr>
            </w:pPr>
            <w:r w:rsidRPr="00E86DA6">
              <w:rPr>
                <w:b/>
              </w:rPr>
              <w:t xml:space="preserve">2. 1. </w:t>
            </w:r>
            <w:r w:rsidRPr="00E86DA6">
              <w:rPr>
                <w:rFonts w:eastAsia="Calibri"/>
                <w:b/>
              </w:rPr>
              <w:t>Благоустройство общественных территорий и мест массового отдыха населения (городских парков)</w:t>
            </w:r>
          </w:p>
          <w:p w:rsidR="009C74AF" w:rsidRPr="00E86DA6" w:rsidRDefault="009C74AF" w:rsidP="009C74AF">
            <w:pPr>
              <w:jc w:val="center"/>
              <w:rPr>
                <w:b/>
                <w:sz w:val="16"/>
                <w:szCs w:val="16"/>
              </w:rPr>
            </w:pPr>
          </w:p>
        </w:tc>
      </w:tr>
      <w:tr w:rsidR="009C74AF" w:rsidRPr="0069147D" w:rsidTr="009C74AF">
        <w:trPr>
          <w:trHeight w:val="277"/>
        </w:trPr>
        <w:tc>
          <w:tcPr>
            <w:tcW w:w="1700" w:type="dxa"/>
            <w:vMerge w:val="restart"/>
          </w:tcPr>
          <w:p w:rsidR="009C74AF" w:rsidRPr="0005203A" w:rsidRDefault="009C74AF" w:rsidP="009C74AF">
            <w:pPr>
              <w:overflowPunct w:val="0"/>
              <w:autoSpaceDE w:val="0"/>
              <w:autoSpaceDN w:val="0"/>
              <w:adjustRightInd w:val="0"/>
              <w:ind w:right="-54"/>
              <w:jc w:val="center"/>
              <w:textAlignment w:val="baseline"/>
            </w:pPr>
            <w:r w:rsidRPr="0005203A">
              <w:t>Администрация городского округа муниципального образования «город Саянск»</w:t>
            </w:r>
          </w:p>
        </w:tc>
        <w:tc>
          <w:tcPr>
            <w:tcW w:w="1416" w:type="dxa"/>
          </w:tcPr>
          <w:p w:rsidR="009C74AF" w:rsidRPr="0005203A" w:rsidRDefault="009C74AF" w:rsidP="009C74AF">
            <w:pPr>
              <w:rPr>
                <w:b/>
              </w:rPr>
            </w:pPr>
            <w:r w:rsidRPr="0005203A">
              <w:rPr>
                <w:b/>
              </w:rPr>
              <w:t>Всего, в т.ч.</w:t>
            </w:r>
          </w:p>
        </w:tc>
        <w:tc>
          <w:tcPr>
            <w:tcW w:w="1124" w:type="dxa"/>
          </w:tcPr>
          <w:p w:rsidR="009C74AF" w:rsidRPr="00E86DA6" w:rsidRDefault="00BD4A7E" w:rsidP="009C74AF">
            <w:pPr>
              <w:rPr>
                <w:rFonts w:eastAsia="Calibri"/>
                <w:b/>
              </w:rPr>
            </w:pPr>
            <w:r w:rsidRPr="00E86DA6">
              <w:rPr>
                <w:rFonts w:eastAsia="Calibri"/>
                <w:b/>
              </w:rPr>
              <w:t>37490,0</w:t>
            </w:r>
          </w:p>
        </w:tc>
        <w:tc>
          <w:tcPr>
            <w:tcW w:w="860" w:type="dxa"/>
            <w:gridSpan w:val="2"/>
          </w:tcPr>
          <w:p w:rsidR="009C74AF" w:rsidRPr="00E86DA6" w:rsidRDefault="009C74AF" w:rsidP="009C74AF">
            <w:pPr>
              <w:rPr>
                <w:rFonts w:eastAsia="Calibri"/>
                <w:b/>
              </w:rPr>
            </w:pPr>
            <w:r w:rsidRPr="00E86DA6">
              <w:rPr>
                <w:rFonts w:eastAsia="Calibri"/>
                <w:b/>
              </w:rPr>
              <w:t>18403,2</w:t>
            </w:r>
          </w:p>
        </w:tc>
        <w:tc>
          <w:tcPr>
            <w:tcW w:w="851" w:type="dxa"/>
            <w:gridSpan w:val="2"/>
          </w:tcPr>
          <w:p w:rsidR="009C74AF" w:rsidRPr="00E86DA6" w:rsidRDefault="009C74AF" w:rsidP="009C74AF">
            <w:pPr>
              <w:rPr>
                <w:b/>
              </w:rPr>
            </w:pPr>
            <w:r w:rsidRPr="00E86DA6">
              <w:rPr>
                <w:b/>
              </w:rPr>
              <w:t>11010,2</w:t>
            </w:r>
          </w:p>
        </w:tc>
        <w:tc>
          <w:tcPr>
            <w:tcW w:w="850" w:type="dxa"/>
            <w:gridSpan w:val="2"/>
          </w:tcPr>
          <w:p w:rsidR="009C74AF" w:rsidRPr="00E86DA6" w:rsidRDefault="00A67A7C" w:rsidP="009C74AF">
            <w:pPr>
              <w:rPr>
                <w:b/>
              </w:rPr>
            </w:pPr>
            <w:r w:rsidRPr="00E86DA6">
              <w:rPr>
                <w:rFonts w:eastAsia="Calibri"/>
                <w:b/>
              </w:rPr>
              <w:t>7076,6</w:t>
            </w:r>
          </w:p>
        </w:tc>
        <w:tc>
          <w:tcPr>
            <w:tcW w:w="851" w:type="dxa"/>
            <w:gridSpan w:val="2"/>
          </w:tcPr>
          <w:p w:rsidR="009C74AF" w:rsidRPr="00E86DA6" w:rsidRDefault="009C74AF" w:rsidP="009C74AF">
            <w:pPr>
              <w:rPr>
                <w:b/>
              </w:rPr>
            </w:pPr>
            <w:r w:rsidRPr="00E86DA6">
              <w:rPr>
                <w:rFonts w:eastAsia="Calibri"/>
                <w:b/>
              </w:rPr>
              <w:t>250,0</w:t>
            </w:r>
          </w:p>
        </w:tc>
        <w:tc>
          <w:tcPr>
            <w:tcW w:w="848" w:type="dxa"/>
            <w:gridSpan w:val="2"/>
          </w:tcPr>
          <w:p w:rsidR="009C74AF" w:rsidRPr="00E86DA6" w:rsidRDefault="009C74AF" w:rsidP="009C74AF">
            <w:pPr>
              <w:rPr>
                <w:b/>
              </w:rPr>
            </w:pPr>
            <w:r w:rsidRPr="00E86DA6">
              <w:rPr>
                <w:rFonts w:eastAsia="Calibri"/>
                <w:b/>
              </w:rPr>
              <w:t>250,0</w:t>
            </w:r>
          </w:p>
        </w:tc>
        <w:tc>
          <w:tcPr>
            <w:tcW w:w="853" w:type="dxa"/>
          </w:tcPr>
          <w:p w:rsidR="009C74AF" w:rsidRPr="00E86DA6" w:rsidRDefault="009C74AF" w:rsidP="009C74AF">
            <w:pPr>
              <w:rPr>
                <w:b/>
              </w:rPr>
            </w:pPr>
            <w:r w:rsidRPr="00E86DA6">
              <w:rPr>
                <w:rFonts w:eastAsia="Calibri"/>
                <w:b/>
              </w:rPr>
              <w:t>250,0</w:t>
            </w:r>
          </w:p>
        </w:tc>
        <w:tc>
          <w:tcPr>
            <w:tcW w:w="852" w:type="dxa"/>
          </w:tcPr>
          <w:p w:rsidR="009C74AF" w:rsidRPr="0005203A" w:rsidRDefault="009C74AF" w:rsidP="009C74AF">
            <w:pPr>
              <w:rPr>
                <w:b/>
              </w:rPr>
            </w:pPr>
            <w:r w:rsidRPr="0005203A">
              <w:rPr>
                <w:rFonts w:eastAsia="Calibri"/>
                <w:b/>
              </w:rPr>
              <w:t>250,0</w:t>
            </w:r>
          </w:p>
        </w:tc>
      </w:tr>
      <w:tr w:rsidR="009C74AF" w:rsidRPr="0069147D" w:rsidTr="009C74AF">
        <w:trPr>
          <w:trHeight w:val="277"/>
        </w:trPr>
        <w:tc>
          <w:tcPr>
            <w:tcW w:w="1700" w:type="dxa"/>
            <w:vMerge/>
          </w:tcPr>
          <w:p w:rsidR="009C74AF" w:rsidRPr="0005203A" w:rsidRDefault="009C74AF" w:rsidP="009C74AF">
            <w:pPr>
              <w:overflowPunct w:val="0"/>
              <w:autoSpaceDE w:val="0"/>
              <w:autoSpaceDN w:val="0"/>
              <w:adjustRightInd w:val="0"/>
              <w:ind w:right="-54"/>
              <w:jc w:val="center"/>
              <w:textAlignment w:val="baseline"/>
            </w:pPr>
          </w:p>
        </w:tc>
        <w:tc>
          <w:tcPr>
            <w:tcW w:w="1416" w:type="dxa"/>
          </w:tcPr>
          <w:p w:rsidR="009C74AF" w:rsidRPr="0005203A" w:rsidRDefault="009C74AF" w:rsidP="009C74AF">
            <w:r w:rsidRPr="0005203A">
              <w:t>Федеральный бюджет</w:t>
            </w:r>
          </w:p>
        </w:tc>
        <w:tc>
          <w:tcPr>
            <w:tcW w:w="1124" w:type="dxa"/>
          </w:tcPr>
          <w:p w:rsidR="009C74AF" w:rsidRPr="00E86DA6" w:rsidRDefault="00BD4A7E" w:rsidP="009C74AF">
            <w:pPr>
              <w:rPr>
                <w:rFonts w:eastAsia="Calibri"/>
              </w:rPr>
            </w:pPr>
            <w:r w:rsidRPr="00E86DA6">
              <w:rPr>
                <w:rFonts w:eastAsia="Calibri"/>
              </w:rPr>
              <w:t>27352,3</w:t>
            </w:r>
          </w:p>
        </w:tc>
        <w:tc>
          <w:tcPr>
            <w:tcW w:w="860" w:type="dxa"/>
            <w:gridSpan w:val="2"/>
          </w:tcPr>
          <w:p w:rsidR="009C74AF" w:rsidRPr="00E86DA6" w:rsidRDefault="009C74AF" w:rsidP="009C74AF">
            <w:r w:rsidRPr="00E86DA6">
              <w:rPr>
                <w:rFonts w:eastAsia="Calibri"/>
              </w:rPr>
              <w:t>12929,6</w:t>
            </w:r>
          </w:p>
        </w:tc>
        <w:tc>
          <w:tcPr>
            <w:tcW w:w="851" w:type="dxa"/>
            <w:gridSpan w:val="2"/>
          </w:tcPr>
          <w:p w:rsidR="009C74AF" w:rsidRPr="00E86DA6" w:rsidRDefault="009C74AF" w:rsidP="009C74AF">
            <w:r w:rsidRPr="00E86DA6">
              <w:t>8834,4</w:t>
            </w:r>
          </w:p>
        </w:tc>
        <w:tc>
          <w:tcPr>
            <w:tcW w:w="850" w:type="dxa"/>
            <w:gridSpan w:val="2"/>
          </w:tcPr>
          <w:p w:rsidR="009C74AF" w:rsidRPr="00E86DA6" w:rsidRDefault="00A67A7C" w:rsidP="00A67A7C">
            <w:r w:rsidRPr="00E86DA6">
              <w:t>5588,3</w:t>
            </w:r>
          </w:p>
        </w:tc>
        <w:tc>
          <w:tcPr>
            <w:tcW w:w="851" w:type="dxa"/>
            <w:gridSpan w:val="2"/>
          </w:tcPr>
          <w:p w:rsidR="009C74AF" w:rsidRPr="00E86DA6" w:rsidRDefault="009C74AF" w:rsidP="009C74AF">
            <w:r w:rsidRPr="00E86DA6">
              <w:t>0,00</w:t>
            </w:r>
          </w:p>
        </w:tc>
        <w:tc>
          <w:tcPr>
            <w:tcW w:w="848" w:type="dxa"/>
            <w:gridSpan w:val="2"/>
          </w:tcPr>
          <w:p w:rsidR="009C74AF" w:rsidRPr="00E86DA6" w:rsidRDefault="009C74AF" w:rsidP="009C74AF">
            <w:r w:rsidRPr="00E86DA6">
              <w:t>0,00</w:t>
            </w:r>
          </w:p>
        </w:tc>
        <w:tc>
          <w:tcPr>
            <w:tcW w:w="853" w:type="dxa"/>
          </w:tcPr>
          <w:p w:rsidR="009C74AF" w:rsidRPr="00E86DA6" w:rsidRDefault="009C74AF" w:rsidP="009C74AF">
            <w:r w:rsidRPr="00E86DA6">
              <w:t>0,00</w:t>
            </w:r>
          </w:p>
        </w:tc>
        <w:tc>
          <w:tcPr>
            <w:tcW w:w="852" w:type="dxa"/>
          </w:tcPr>
          <w:p w:rsidR="009C74AF" w:rsidRPr="0005203A" w:rsidRDefault="009C74AF" w:rsidP="009C74AF">
            <w:r w:rsidRPr="0005203A">
              <w:t>0,00</w:t>
            </w:r>
          </w:p>
        </w:tc>
      </w:tr>
      <w:tr w:rsidR="009C74AF" w:rsidRPr="0069147D" w:rsidTr="009C74AF">
        <w:trPr>
          <w:trHeight w:val="281"/>
        </w:trPr>
        <w:tc>
          <w:tcPr>
            <w:tcW w:w="1700" w:type="dxa"/>
            <w:vMerge/>
          </w:tcPr>
          <w:p w:rsidR="009C74AF" w:rsidRPr="0005203A" w:rsidRDefault="009C74AF" w:rsidP="009C74AF">
            <w:pPr>
              <w:overflowPunct w:val="0"/>
              <w:autoSpaceDE w:val="0"/>
              <w:autoSpaceDN w:val="0"/>
              <w:adjustRightInd w:val="0"/>
              <w:ind w:right="-54"/>
              <w:jc w:val="center"/>
              <w:textAlignment w:val="baseline"/>
            </w:pPr>
          </w:p>
        </w:tc>
        <w:tc>
          <w:tcPr>
            <w:tcW w:w="1416" w:type="dxa"/>
          </w:tcPr>
          <w:p w:rsidR="009C74AF" w:rsidRPr="0005203A" w:rsidRDefault="009C74AF" w:rsidP="009C74AF">
            <w:r w:rsidRPr="0005203A">
              <w:t>Областной бюджет</w:t>
            </w:r>
          </w:p>
        </w:tc>
        <w:tc>
          <w:tcPr>
            <w:tcW w:w="1124" w:type="dxa"/>
          </w:tcPr>
          <w:p w:rsidR="009C74AF" w:rsidRPr="00E86DA6" w:rsidRDefault="00BD4A7E" w:rsidP="009C74AF">
            <w:pPr>
              <w:rPr>
                <w:rFonts w:eastAsia="Calibri"/>
              </w:rPr>
            </w:pPr>
            <w:r w:rsidRPr="00E86DA6">
              <w:rPr>
                <w:rFonts w:eastAsia="Calibri"/>
              </w:rPr>
              <w:t>8350,7</w:t>
            </w:r>
          </w:p>
        </w:tc>
        <w:tc>
          <w:tcPr>
            <w:tcW w:w="860" w:type="dxa"/>
            <w:gridSpan w:val="2"/>
          </w:tcPr>
          <w:p w:rsidR="009C74AF" w:rsidRPr="00E86DA6" w:rsidRDefault="009C74AF" w:rsidP="009C74AF">
            <w:r w:rsidRPr="00E86DA6">
              <w:rPr>
                <w:rFonts w:eastAsia="Calibri"/>
              </w:rPr>
              <w:t>5089,9</w:t>
            </w:r>
          </w:p>
        </w:tc>
        <w:tc>
          <w:tcPr>
            <w:tcW w:w="851" w:type="dxa"/>
            <w:gridSpan w:val="2"/>
          </w:tcPr>
          <w:p w:rsidR="009C74AF" w:rsidRPr="00E86DA6" w:rsidRDefault="009C74AF" w:rsidP="009C74AF">
            <w:r w:rsidRPr="00E86DA6">
              <w:t>1936,2</w:t>
            </w:r>
          </w:p>
        </w:tc>
        <w:tc>
          <w:tcPr>
            <w:tcW w:w="850" w:type="dxa"/>
            <w:gridSpan w:val="2"/>
          </w:tcPr>
          <w:p w:rsidR="009C74AF" w:rsidRPr="00E86DA6" w:rsidRDefault="00A67A7C" w:rsidP="009C74AF">
            <w:r w:rsidRPr="00E86DA6">
              <w:t>1324,6</w:t>
            </w:r>
          </w:p>
        </w:tc>
        <w:tc>
          <w:tcPr>
            <w:tcW w:w="851" w:type="dxa"/>
            <w:gridSpan w:val="2"/>
          </w:tcPr>
          <w:p w:rsidR="009C74AF" w:rsidRPr="00E86DA6" w:rsidRDefault="009C74AF" w:rsidP="009C74AF">
            <w:r w:rsidRPr="00E86DA6">
              <w:t>0,00</w:t>
            </w:r>
          </w:p>
        </w:tc>
        <w:tc>
          <w:tcPr>
            <w:tcW w:w="848" w:type="dxa"/>
            <w:gridSpan w:val="2"/>
          </w:tcPr>
          <w:p w:rsidR="009C74AF" w:rsidRPr="00E86DA6" w:rsidRDefault="009C74AF" w:rsidP="009C74AF">
            <w:r w:rsidRPr="00E86DA6">
              <w:t>0,00</w:t>
            </w:r>
          </w:p>
        </w:tc>
        <w:tc>
          <w:tcPr>
            <w:tcW w:w="853" w:type="dxa"/>
          </w:tcPr>
          <w:p w:rsidR="009C74AF" w:rsidRPr="00E86DA6" w:rsidRDefault="009C74AF" w:rsidP="009C74AF">
            <w:r w:rsidRPr="00E86DA6">
              <w:t>0,00</w:t>
            </w:r>
          </w:p>
        </w:tc>
        <w:tc>
          <w:tcPr>
            <w:tcW w:w="852" w:type="dxa"/>
          </w:tcPr>
          <w:p w:rsidR="009C74AF" w:rsidRPr="0005203A" w:rsidRDefault="009C74AF" w:rsidP="009C74AF">
            <w:r w:rsidRPr="0005203A">
              <w:t>0,00</w:t>
            </w:r>
          </w:p>
        </w:tc>
      </w:tr>
      <w:tr w:rsidR="009C74AF" w:rsidRPr="0069147D" w:rsidTr="009C74AF">
        <w:trPr>
          <w:trHeight w:val="270"/>
        </w:trPr>
        <w:tc>
          <w:tcPr>
            <w:tcW w:w="1700" w:type="dxa"/>
            <w:vMerge/>
          </w:tcPr>
          <w:p w:rsidR="009C74AF" w:rsidRPr="0005203A" w:rsidRDefault="009C74AF" w:rsidP="009C74AF">
            <w:pPr>
              <w:overflowPunct w:val="0"/>
              <w:autoSpaceDE w:val="0"/>
              <w:autoSpaceDN w:val="0"/>
              <w:adjustRightInd w:val="0"/>
              <w:ind w:right="-54"/>
              <w:jc w:val="center"/>
              <w:textAlignment w:val="baseline"/>
            </w:pPr>
          </w:p>
        </w:tc>
        <w:tc>
          <w:tcPr>
            <w:tcW w:w="1416" w:type="dxa"/>
          </w:tcPr>
          <w:p w:rsidR="009C74AF" w:rsidRPr="0005203A" w:rsidRDefault="009C74AF" w:rsidP="009C74AF">
            <w:pPr>
              <w:rPr>
                <w:b/>
              </w:rPr>
            </w:pPr>
            <w:r w:rsidRPr="0005203A">
              <w:t>Местный бюджет</w:t>
            </w:r>
          </w:p>
        </w:tc>
        <w:tc>
          <w:tcPr>
            <w:tcW w:w="1124" w:type="dxa"/>
          </w:tcPr>
          <w:p w:rsidR="009C74AF" w:rsidRPr="00E86DA6" w:rsidRDefault="00A67A7C" w:rsidP="009C74AF">
            <w:pPr>
              <w:rPr>
                <w:rFonts w:eastAsia="Calibri"/>
              </w:rPr>
            </w:pPr>
            <w:r w:rsidRPr="00E86DA6">
              <w:rPr>
                <w:rFonts w:eastAsia="Calibri"/>
              </w:rPr>
              <w:t>1787,0</w:t>
            </w:r>
          </w:p>
        </w:tc>
        <w:tc>
          <w:tcPr>
            <w:tcW w:w="860" w:type="dxa"/>
            <w:gridSpan w:val="2"/>
          </w:tcPr>
          <w:p w:rsidR="009C74AF" w:rsidRPr="00E86DA6" w:rsidRDefault="009C74AF" w:rsidP="009C74AF">
            <w:r w:rsidRPr="00E86DA6">
              <w:rPr>
                <w:rFonts w:eastAsia="Calibri"/>
              </w:rPr>
              <w:t>383,7</w:t>
            </w:r>
          </w:p>
        </w:tc>
        <w:tc>
          <w:tcPr>
            <w:tcW w:w="851" w:type="dxa"/>
            <w:gridSpan w:val="2"/>
          </w:tcPr>
          <w:p w:rsidR="009C74AF" w:rsidRPr="00E86DA6" w:rsidRDefault="009C74AF" w:rsidP="009C74AF">
            <w:r w:rsidRPr="00E86DA6">
              <w:rPr>
                <w:rFonts w:eastAsia="Calibri"/>
              </w:rPr>
              <w:t>239,6</w:t>
            </w:r>
          </w:p>
        </w:tc>
        <w:tc>
          <w:tcPr>
            <w:tcW w:w="850" w:type="dxa"/>
            <w:gridSpan w:val="2"/>
          </w:tcPr>
          <w:p w:rsidR="009C74AF" w:rsidRPr="00E86DA6" w:rsidRDefault="00A67A7C" w:rsidP="009C74AF">
            <w:r w:rsidRPr="00E86DA6">
              <w:rPr>
                <w:rFonts w:eastAsia="Calibri"/>
              </w:rPr>
              <w:t>163,7</w:t>
            </w:r>
          </w:p>
        </w:tc>
        <w:tc>
          <w:tcPr>
            <w:tcW w:w="851" w:type="dxa"/>
            <w:gridSpan w:val="2"/>
          </w:tcPr>
          <w:p w:rsidR="009C74AF" w:rsidRPr="00E86DA6" w:rsidRDefault="009C74AF" w:rsidP="009C74AF">
            <w:r w:rsidRPr="00E86DA6">
              <w:rPr>
                <w:rFonts w:eastAsia="Calibri"/>
              </w:rPr>
              <w:t>250,0</w:t>
            </w:r>
          </w:p>
        </w:tc>
        <w:tc>
          <w:tcPr>
            <w:tcW w:w="848" w:type="dxa"/>
            <w:gridSpan w:val="2"/>
          </w:tcPr>
          <w:p w:rsidR="009C74AF" w:rsidRPr="00E86DA6" w:rsidRDefault="009C74AF" w:rsidP="009C74AF">
            <w:r w:rsidRPr="00E86DA6">
              <w:rPr>
                <w:rFonts w:eastAsia="Calibri"/>
              </w:rPr>
              <w:t>250,0</w:t>
            </w:r>
          </w:p>
        </w:tc>
        <w:tc>
          <w:tcPr>
            <w:tcW w:w="853" w:type="dxa"/>
          </w:tcPr>
          <w:p w:rsidR="009C74AF" w:rsidRPr="00E86DA6" w:rsidRDefault="009C74AF" w:rsidP="009C74AF">
            <w:r w:rsidRPr="00E86DA6">
              <w:rPr>
                <w:rFonts w:eastAsia="Calibri"/>
              </w:rPr>
              <w:t>250,0</w:t>
            </w:r>
          </w:p>
        </w:tc>
        <w:tc>
          <w:tcPr>
            <w:tcW w:w="852" w:type="dxa"/>
          </w:tcPr>
          <w:p w:rsidR="009C74AF" w:rsidRPr="0005203A" w:rsidRDefault="009C74AF" w:rsidP="009C74AF">
            <w:r w:rsidRPr="0005203A">
              <w:rPr>
                <w:rFonts w:eastAsia="Calibri"/>
              </w:rPr>
              <w:t>250,0</w:t>
            </w:r>
          </w:p>
        </w:tc>
      </w:tr>
      <w:tr w:rsidR="009C74AF" w:rsidRPr="0069147D" w:rsidTr="009C74AF">
        <w:trPr>
          <w:trHeight w:val="270"/>
        </w:trPr>
        <w:tc>
          <w:tcPr>
            <w:tcW w:w="10205" w:type="dxa"/>
            <w:gridSpan w:val="15"/>
          </w:tcPr>
          <w:p w:rsidR="009C74AF" w:rsidRPr="00E86DA6" w:rsidRDefault="009C74AF" w:rsidP="009C74AF">
            <w:pPr>
              <w:jc w:val="center"/>
              <w:rPr>
                <w:b/>
                <w:bCs/>
                <w:color w:val="000000" w:themeColor="text1"/>
                <w:sz w:val="19"/>
                <w:szCs w:val="19"/>
              </w:rPr>
            </w:pPr>
            <w:r w:rsidRPr="00E86DA6">
              <w:rPr>
                <w:rFonts w:eastAsia="Calibri"/>
                <w:b/>
              </w:rPr>
              <w:t>2.2.</w:t>
            </w:r>
            <w:r w:rsidRPr="00E86DA6">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E86DA6">
              <w:rPr>
                <w:b/>
                <w:bCs/>
                <w:color w:val="000000" w:themeColor="text1"/>
                <w:sz w:val="19"/>
                <w:szCs w:val="19"/>
              </w:rPr>
              <w:t xml:space="preserve">о проверке </w:t>
            </w:r>
            <w:r w:rsidRPr="00E86DA6">
              <w:rPr>
                <w:b/>
                <w:bCs/>
                <w:color w:val="000000" w:themeColor="text1"/>
                <w:sz w:val="19"/>
                <w:szCs w:val="19"/>
                <w:lang w:val="x-none"/>
              </w:rPr>
              <w:t xml:space="preserve">достоверности </w:t>
            </w:r>
            <w:r w:rsidRPr="00E86DA6">
              <w:rPr>
                <w:b/>
                <w:bCs/>
                <w:color w:val="000000" w:themeColor="text1"/>
                <w:sz w:val="19"/>
                <w:szCs w:val="19"/>
              </w:rPr>
              <w:t xml:space="preserve">определения </w:t>
            </w:r>
            <w:r w:rsidRPr="00E86DA6">
              <w:rPr>
                <w:b/>
                <w:bCs/>
                <w:color w:val="000000" w:themeColor="text1"/>
                <w:sz w:val="19"/>
                <w:szCs w:val="19"/>
                <w:lang w:val="x-none"/>
              </w:rPr>
              <w:t xml:space="preserve">сметной стоимости </w:t>
            </w:r>
            <w:r w:rsidRPr="00E86DA6">
              <w:rPr>
                <w:b/>
                <w:bCs/>
                <w:color w:val="000000" w:themeColor="text1"/>
                <w:sz w:val="19"/>
                <w:szCs w:val="19"/>
              </w:rPr>
              <w:t>объектов благоустройства общественных территорий, мест массового отдыха населения (городских парков)</w:t>
            </w:r>
          </w:p>
          <w:p w:rsidR="009C74AF" w:rsidRPr="00E86DA6" w:rsidRDefault="009C74AF" w:rsidP="009C74AF">
            <w:pPr>
              <w:jc w:val="center"/>
              <w:rPr>
                <w:rFonts w:eastAsia="Calibri"/>
                <w:b/>
                <w:sz w:val="16"/>
                <w:szCs w:val="16"/>
              </w:rPr>
            </w:pPr>
          </w:p>
        </w:tc>
      </w:tr>
      <w:tr w:rsidR="009C74AF" w:rsidRPr="0069147D" w:rsidTr="009C74AF">
        <w:trPr>
          <w:trHeight w:val="585"/>
        </w:trPr>
        <w:tc>
          <w:tcPr>
            <w:tcW w:w="1700" w:type="dxa"/>
            <w:vMerge w:val="restart"/>
          </w:tcPr>
          <w:p w:rsidR="009C74AF" w:rsidRPr="0005203A" w:rsidRDefault="009C74AF" w:rsidP="009C74AF">
            <w:pPr>
              <w:overflowPunct w:val="0"/>
              <w:autoSpaceDE w:val="0"/>
              <w:autoSpaceDN w:val="0"/>
              <w:adjustRightInd w:val="0"/>
              <w:ind w:right="-54"/>
              <w:jc w:val="center"/>
              <w:textAlignment w:val="baseline"/>
            </w:pPr>
            <w:r w:rsidRPr="0005203A">
              <w:t>Администрация городского округа муниципального образования «город Саянск»</w:t>
            </w:r>
          </w:p>
          <w:p w:rsidR="009C74AF" w:rsidRPr="0005203A" w:rsidRDefault="009C74AF" w:rsidP="009C74AF">
            <w:pPr>
              <w:overflowPunct w:val="0"/>
              <w:autoSpaceDE w:val="0"/>
              <w:autoSpaceDN w:val="0"/>
              <w:adjustRightInd w:val="0"/>
              <w:ind w:right="-54"/>
              <w:jc w:val="center"/>
              <w:textAlignment w:val="baseline"/>
            </w:pPr>
          </w:p>
        </w:tc>
        <w:tc>
          <w:tcPr>
            <w:tcW w:w="1416" w:type="dxa"/>
          </w:tcPr>
          <w:p w:rsidR="009C74AF" w:rsidRPr="0005203A" w:rsidRDefault="009C74AF" w:rsidP="009C74AF">
            <w:r w:rsidRPr="0005203A">
              <w:rPr>
                <w:b/>
              </w:rPr>
              <w:t>Всего, в т.ч.</w:t>
            </w:r>
          </w:p>
        </w:tc>
        <w:tc>
          <w:tcPr>
            <w:tcW w:w="1124" w:type="dxa"/>
          </w:tcPr>
          <w:p w:rsidR="009C74AF" w:rsidRPr="00E86DA6" w:rsidRDefault="00A8290C" w:rsidP="009C74AF">
            <w:pPr>
              <w:rPr>
                <w:rFonts w:eastAsia="Calibri"/>
                <w:b/>
              </w:rPr>
            </w:pPr>
            <w:r>
              <w:rPr>
                <w:rFonts w:eastAsia="Calibri"/>
                <w:b/>
              </w:rPr>
              <w:t>1</w:t>
            </w:r>
            <w:r w:rsidR="009C74AF" w:rsidRPr="00E86DA6">
              <w:rPr>
                <w:rFonts w:eastAsia="Calibri"/>
                <w:b/>
              </w:rPr>
              <w:t>57,4</w:t>
            </w:r>
          </w:p>
        </w:tc>
        <w:tc>
          <w:tcPr>
            <w:tcW w:w="860" w:type="dxa"/>
            <w:gridSpan w:val="2"/>
          </w:tcPr>
          <w:p w:rsidR="009C74AF" w:rsidRPr="00E86DA6" w:rsidRDefault="009C74AF" w:rsidP="009C74AF">
            <w:pPr>
              <w:rPr>
                <w:rFonts w:eastAsia="Calibri"/>
                <w:b/>
              </w:rPr>
            </w:pPr>
            <w:r w:rsidRPr="00E86DA6">
              <w:rPr>
                <w:rFonts w:eastAsia="Calibri"/>
                <w:b/>
              </w:rPr>
              <w:t>0,00</w:t>
            </w:r>
          </w:p>
        </w:tc>
        <w:tc>
          <w:tcPr>
            <w:tcW w:w="851" w:type="dxa"/>
            <w:gridSpan w:val="2"/>
          </w:tcPr>
          <w:p w:rsidR="009C74AF" w:rsidRPr="00E86DA6" w:rsidRDefault="009C74AF" w:rsidP="009C74AF">
            <w:pPr>
              <w:rPr>
                <w:rFonts w:eastAsia="Calibri"/>
                <w:b/>
              </w:rPr>
            </w:pPr>
            <w:r w:rsidRPr="00E86DA6">
              <w:rPr>
                <w:rFonts w:eastAsia="Calibri"/>
                <w:b/>
              </w:rPr>
              <w:t>157,4</w:t>
            </w:r>
          </w:p>
        </w:tc>
        <w:tc>
          <w:tcPr>
            <w:tcW w:w="850" w:type="dxa"/>
            <w:gridSpan w:val="2"/>
          </w:tcPr>
          <w:p w:rsidR="009C74AF" w:rsidRPr="00E86DA6" w:rsidRDefault="0005203A" w:rsidP="009C74AF">
            <w:pPr>
              <w:rPr>
                <w:rFonts w:eastAsia="Calibri"/>
                <w:b/>
              </w:rPr>
            </w:pPr>
            <w:r w:rsidRPr="00E86DA6">
              <w:rPr>
                <w:rFonts w:eastAsia="Calibri"/>
                <w:b/>
              </w:rPr>
              <w:t>0,00</w:t>
            </w:r>
          </w:p>
        </w:tc>
        <w:tc>
          <w:tcPr>
            <w:tcW w:w="851" w:type="dxa"/>
            <w:gridSpan w:val="2"/>
          </w:tcPr>
          <w:p w:rsidR="009C74AF" w:rsidRPr="00E86DA6" w:rsidRDefault="009C74AF" w:rsidP="009C74AF">
            <w:pPr>
              <w:rPr>
                <w:rFonts w:eastAsia="Calibri"/>
                <w:b/>
              </w:rPr>
            </w:pPr>
            <w:r w:rsidRPr="00E86DA6">
              <w:rPr>
                <w:rFonts w:eastAsia="Calibri"/>
                <w:b/>
              </w:rPr>
              <w:t>0,00</w:t>
            </w:r>
          </w:p>
        </w:tc>
        <w:tc>
          <w:tcPr>
            <w:tcW w:w="848" w:type="dxa"/>
            <w:gridSpan w:val="2"/>
          </w:tcPr>
          <w:p w:rsidR="009C74AF" w:rsidRPr="00E86DA6" w:rsidRDefault="009C74AF" w:rsidP="009C74AF">
            <w:pPr>
              <w:rPr>
                <w:rFonts w:eastAsia="Calibri"/>
                <w:b/>
              </w:rPr>
            </w:pPr>
            <w:r w:rsidRPr="00E86DA6">
              <w:rPr>
                <w:rFonts w:eastAsia="Calibri"/>
                <w:b/>
              </w:rPr>
              <w:t>0,00</w:t>
            </w:r>
          </w:p>
        </w:tc>
        <w:tc>
          <w:tcPr>
            <w:tcW w:w="853" w:type="dxa"/>
          </w:tcPr>
          <w:p w:rsidR="009C74AF" w:rsidRPr="00E86DA6" w:rsidRDefault="009C74AF" w:rsidP="009C74AF">
            <w:pPr>
              <w:rPr>
                <w:rFonts w:eastAsia="Calibri"/>
                <w:b/>
              </w:rPr>
            </w:pPr>
            <w:r w:rsidRPr="00E86DA6">
              <w:rPr>
                <w:rFonts w:eastAsia="Calibri"/>
                <w:b/>
              </w:rPr>
              <w:t>0,00</w:t>
            </w:r>
          </w:p>
        </w:tc>
        <w:tc>
          <w:tcPr>
            <w:tcW w:w="852" w:type="dxa"/>
          </w:tcPr>
          <w:p w:rsidR="009C74AF" w:rsidRPr="0005203A" w:rsidRDefault="009C74AF" w:rsidP="009C74AF">
            <w:pPr>
              <w:rPr>
                <w:rFonts w:eastAsia="Calibri"/>
                <w:b/>
              </w:rPr>
            </w:pPr>
            <w:r w:rsidRPr="0005203A">
              <w:rPr>
                <w:rFonts w:eastAsia="Calibri"/>
                <w:b/>
              </w:rPr>
              <w:t>0,00</w:t>
            </w:r>
          </w:p>
        </w:tc>
      </w:tr>
      <w:tr w:rsidR="009C74AF" w:rsidRPr="0069147D" w:rsidTr="009C74AF">
        <w:trPr>
          <w:trHeight w:val="802"/>
        </w:trPr>
        <w:tc>
          <w:tcPr>
            <w:tcW w:w="1700" w:type="dxa"/>
            <w:vMerge/>
          </w:tcPr>
          <w:p w:rsidR="009C74AF" w:rsidRPr="0005203A" w:rsidRDefault="009C74AF" w:rsidP="009C74AF">
            <w:pPr>
              <w:overflowPunct w:val="0"/>
              <w:autoSpaceDE w:val="0"/>
              <w:autoSpaceDN w:val="0"/>
              <w:adjustRightInd w:val="0"/>
              <w:ind w:right="-54"/>
              <w:jc w:val="center"/>
              <w:textAlignment w:val="baseline"/>
            </w:pPr>
          </w:p>
        </w:tc>
        <w:tc>
          <w:tcPr>
            <w:tcW w:w="1416" w:type="dxa"/>
          </w:tcPr>
          <w:p w:rsidR="009C74AF" w:rsidRPr="0005203A" w:rsidRDefault="009C74AF" w:rsidP="009C74AF">
            <w:r w:rsidRPr="0005203A">
              <w:t>Местный бюджет</w:t>
            </w:r>
          </w:p>
        </w:tc>
        <w:tc>
          <w:tcPr>
            <w:tcW w:w="1124" w:type="dxa"/>
          </w:tcPr>
          <w:p w:rsidR="009C74AF" w:rsidRPr="00E86DA6" w:rsidRDefault="00A8290C" w:rsidP="009C74AF">
            <w:pPr>
              <w:rPr>
                <w:rFonts w:eastAsia="Calibri"/>
              </w:rPr>
            </w:pPr>
            <w:r>
              <w:rPr>
                <w:rFonts w:eastAsia="Calibri"/>
              </w:rPr>
              <w:t>1</w:t>
            </w:r>
            <w:r w:rsidR="009C74AF" w:rsidRPr="00E86DA6">
              <w:rPr>
                <w:rFonts w:eastAsia="Calibri"/>
              </w:rPr>
              <w:t>57,4</w:t>
            </w:r>
          </w:p>
        </w:tc>
        <w:tc>
          <w:tcPr>
            <w:tcW w:w="860" w:type="dxa"/>
            <w:gridSpan w:val="2"/>
          </w:tcPr>
          <w:p w:rsidR="009C74AF" w:rsidRPr="00E86DA6" w:rsidRDefault="009C74AF" w:rsidP="009C74AF">
            <w:pPr>
              <w:rPr>
                <w:rFonts w:eastAsia="Calibri"/>
              </w:rPr>
            </w:pPr>
            <w:r w:rsidRPr="00E86DA6">
              <w:rPr>
                <w:rFonts w:eastAsia="Calibri"/>
              </w:rPr>
              <w:t>0,00</w:t>
            </w:r>
          </w:p>
        </w:tc>
        <w:tc>
          <w:tcPr>
            <w:tcW w:w="851" w:type="dxa"/>
            <w:gridSpan w:val="2"/>
          </w:tcPr>
          <w:p w:rsidR="009C74AF" w:rsidRPr="00E86DA6" w:rsidRDefault="009C74AF" w:rsidP="009C74AF">
            <w:pPr>
              <w:rPr>
                <w:rFonts w:eastAsia="Calibri"/>
              </w:rPr>
            </w:pPr>
            <w:r w:rsidRPr="00E86DA6">
              <w:rPr>
                <w:rFonts w:eastAsia="Calibri"/>
              </w:rPr>
              <w:t>157,4</w:t>
            </w:r>
          </w:p>
        </w:tc>
        <w:tc>
          <w:tcPr>
            <w:tcW w:w="850" w:type="dxa"/>
            <w:gridSpan w:val="2"/>
          </w:tcPr>
          <w:p w:rsidR="009C74AF" w:rsidRPr="00E86DA6" w:rsidRDefault="0005203A" w:rsidP="009C74AF">
            <w:pPr>
              <w:rPr>
                <w:rFonts w:eastAsia="Calibri"/>
              </w:rPr>
            </w:pPr>
            <w:r w:rsidRPr="00E86DA6">
              <w:rPr>
                <w:rFonts w:eastAsia="Calibri"/>
              </w:rPr>
              <w:t>0,00</w:t>
            </w:r>
          </w:p>
        </w:tc>
        <w:tc>
          <w:tcPr>
            <w:tcW w:w="851" w:type="dxa"/>
            <w:gridSpan w:val="2"/>
          </w:tcPr>
          <w:p w:rsidR="009C74AF" w:rsidRPr="00E86DA6" w:rsidRDefault="009C74AF" w:rsidP="009C74AF">
            <w:pPr>
              <w:rPr>
                <w:rFonts w:eastAsia="Calibri"/>
              </w:rPr>
            </w:pPr>
            <w:r w:rsidRPr="00E86DA6">
              <w:rPr>
                <w:rFonts w:eastAsia="Calibri"/>
              </w:rPr>
              <w:t>0,00</w:t>
            </w:r>
          </w:p>
        </w:tc>
        <w:tc>
          <w:tcPr>
            <w:tcW w:w="848" w:type="dxa"/>
            <w:gridSpan w:val="2"/>
          </w:tcPr>
          <w:p w:rsidR="009C74AF" w:rsidRPr="00E86DA6" w:rsidRDefault="009C74AF" w:rsidP="009C74AF">
            <w:pPr>
              <w:rPr>
                <w:rFonts w:eastAsia="Calibri"/>
              </w:rPr>
            </w:pPr>
            <w:r w:rsidRPr="00E86DA6">
              <w:rPr>
                <w:rFonts w:eastAsia="Calibri"/>
              </w:rPr>
              <w:t>0,00</w:t>
            </w:r>
          </w:p>
        </w:tc>
        <w:tc>
          <w:tcPr>
            <w:tcW w:w="853" w:type="dxa"/>
          </w:tcPr>
          <w:p w:rsidR="009C74AF" w:rsidRPr="00E86DA6" w:rsidRDefault="009C74AF" w:rsidP="009C74AF">
            <w:pPr>
              <w:rPr>
                <w:rFonts w:eastAsia="Calibri"/>
              </w:rPr>
            </w:pPr>
            <w:r w:rsidRPr="00E86DA6">
              <w:rPr>
                <w:rFonts w:eastAsia="Calibri"/>
              </w:rPr>
              <w:t>0,00</w:t>
            </w:r>
          </w:p>
        </w:tc>
        <w:tc>
          <w:tcPr>
            <w:tcW w:w="852" w:type="dxa"/>
          </w:tcPr>
          <w:p w:rsidR="009C74AF" w:rsidRPr="0005203A" w:rsidRDefault="009C74AF" w:rsidP="009C74AF">
            <w:pPr>
              <w:rPr>
                <w:rFonts w:eastAsia="Calibri"/>
              </w:rPr>
            </w:pPr>
            <w:r w:rsidRPr="0005203A">
              <w:rPr>
                <w:rFonts w:eastAsia="Calibri"/>
              </w:rPr>
              <w:t>0,00</w:t>
            </w:r>
          </w:p>
        </w:tc>
      </w:tr>
      <w:tr w:rsidR="009C74AF" w:rsidRPr="0069147D" w:rsidTr="009C74AF">
        <w:trPr>
          <w:trHeight w:val="367"/>
        </w:trPr>
        <w:tc>
          <w:tcPr>
            <w:tcW w:w="10205" w:type="dxa"/>
            <w:gridSpan w:val="15"/>
          </w:tcPr>
          <w:p w:rsidR="009C74AF" w:rsidRPr="00E86DA6" w:rsidRDefault="009C74AF" w:rsidP="009C74AF">
            <w:pPr>
              <w:jc w:val="center"/>
              <w:rPr>
                <w:rFonts w:eastAsia="Calibri"/>
                <w:b/>
              </w:rPr>
            </w:pPr>
            <w:r w:rsidRPr="00E86DA6">
              <w:rPr>
                <w:rFonts w:eastAsia="Calibri"/>
                <w:b/>
              </w:rPr>
              <w:t>2.3. Поставка спортивного оборудования</w:t>
            </w:r>
          </w:p>
        </w:tc>
      </w:tr>
      <w:tr w:rsidR="009C74AF" w:rsidRPr="0069147D" w:rsidTr="009C74AF">
        <w:trPr>
          <w:trHeight w:val="803"/>
        </w:trPr>
        <w:tc>
          <w:tcPr>
            <w:tcW w:w="1700" w:type="dxa"/>
            <w:vMerge w:val="restart"/>
          </w:tcPr>
          <w:p w:rsidR="009C74AF" w:rsidRPr="0005203A" w:rsidRDefault="009C74AF" w:rsidP="009C74AF">
            <w:pPr>
              <w:overflowPunct w:val="0"/>
              <w:autoSpaceDE w:val="0"/>
              <w:autoSpaceDN w:val="0"/>
              <w:adjustRightInd w:val="0"/>
              <w:ind w:right="-54"/>
              <w:jc w:val="center"/>
              <w:textAlignment w:val="baseline"/>
            </w:pPr>
            <w:r w:rsidRPr="0005203A">
              <w:t>Администрация городского округа муниципального образования «город Саянск»</w:t>
            </w:r>
          </w:p>
          <w:p w:rsidR="009C74AF" w:rsidRPr="0005203A" w:rsidRDefault="009C74AF" w:rsidP="009C74AF">
            <w:pPr>
              <w:overflowPunct w:val="0"/>
              <w:autoSpaceDE w:val="0"/>
              <w:autoSpaceDN w:val="0"/>
              <w:adjustRightInd w:val="0"/>
              <w:ind w:right="-54"/>
              <w:jc w:val="center"/>
              <w:textAlignment w:val="baseline"/>
            </w:pPr>
          </w:p>
        </w:tc>
        <w:tc>
          <w:tcPr>
            <w:tcW w:w="1416" w:type="dxa"/>
          </w:tcPr>
          <w:p w:rsidR="009C74AF" w:rsidRPr="0005203A" w:rsidRDefault="009C74AF" w:rsidP="009C74AF">
            <w:r w:rsidRPr="0005203A">
              <w:rPr>
                <w:b/>
              </w:rPr>
              <w:t>Всего, в т.ч.</w:t>
            </w:r>
          </w:p>
        </w:tc>
        <w:tc>
          <w:tcPr>
            <w:tcW w:w="1124" w:type="dxa"/>
          </w:tcPr>
          <w:p w:rsidR="009C74AF" w:rsidRPr="00E86DA6" w:rsidRDefault="009C74AF" w:rsidP="009C74AF">
            <w:pPr>
              <w:rPr>
                <w:rFonts w:eastAsia="Calibri"/>
                <w:b/>
              </w:rPr>
            </w:pPr>
            <w:r w:rsidRPr="00E86DA6">
              <w:rPr>
                <w:rFonts w:eastAsia="Calibri"/>
                <w:b/>
              </w:rPr>
              <w:t>390,5</w:t>
            </w:r>
          </w:p>
        </w:tc>
        <w:tc>
          <w:tcPr>
            <w:tcW w:w="860" w:type="dxa"/>
            <w:gridSpan w:val="2"/>
          </w:tcPr>
          <w:p w:rsidR="009C74AF" w:rsidRPr="00E86DA6" w:rsidRDefault="009C74AF" w:rsidP="009C74AF">
            <w:pPr>
              <w:rPr>
                <w:rFonts w:eastAsia="Calibri"/>
                <w:b/>
              </w:rPr>
            </w:pPr>
            <w:r w:rsidRPr="00E86DA6">
              <w:rPr>
                <w:rFonts w:eastAsia="Calibri"/>
                <w:b/>
              </w:rPr>
              <w:t>0,00</w:t>
            </w:r>
          </w:p>
        </w:tc>
        <w:tc>
          <w:tcPr>
            <w:tcW w:w="851" w:type="dxa"/>
            <w:gridSpan w:val="2"/>
          </w:tcPr>
          <w:p w:rsidR="009C74AF" w:rsidRPr="00E86DA6" w:rsidRDefault="009C74AF" w:rsidP="009C74AF">
            <w:pPr>
              <w:rPr>
                <w:rFonts w:eastAsia="Calibri"/>
                <w:b/>
              </w:rPr>
            </w:pPr>
            <w:r w:rsidRPr="00E86DA6">
              <w:rPr>
                <w:rFonts w:eastAsia="Calibri"/>
                <w:b/>
              </w:rPr>
              <w:t>390,5</w:t>
            </w:r>
          </w:p>
        </w:tc>
        <w:tc>
          <w:tcPr>
            <w:tcW w:w="850" w:type="dxa"/>
            <w:gridSpan w:val="2"/>
          </w:tcPr>
          <w:p w:rsidR="009C74AF" w:rsidRPr="00E86DA6" w:rsidRDefault="009C74AF" w:rsidP="009C74AF">
            <w:pPr>
              <w:rPr>
                <w:rFonts w:eastAsia="Calibri"/>
                <w:b/>
              </w:rPr>
            </w:pPr>
            <w:r w:rsidRPr="00E86DA6">
              <w:rPr>
                <w:rFonts w:eastAsia="Calibri"/>
                <w:b/>
              </w:rPr>
              <w:t>0,00</w:t>
            </w:r>
          </w:p>
        </w:tc>
        <w:tc>
          <w:tcPr>
            <w:tcW w:w="851" w:type="dxa"/>
            <w:gridSpan w:val="2"/>
          </w:tcPr>
          <w:p w:rsidR="009C74AF" w:rsidRPr="00E86DA6" w:rsidRDefault="009C74AF" w:rsidP="009C74AF">
            <w:pPr>
              <w:rPr>
                <w:rFonts w:eastAsia="Calibri"/>
                <w:b/>
              </w:rPr>
            </w:pPr>
            <w:r w:rsidRPr="00E86DA6">
              <w:rPr>
                <w:rFonts w:eastAsia="Calibri"/>
                <w:b/>
              </w:rPr>
              <w:t>0,00</w:t>
            </w:r>
          </w:p>
        </w:tc>
        <w:tc>
          <w:tcPr>
            <w:tcW w:w="848" w:type="dxa"/>
            <w:gridSpan w:val="2"/>
          </w:tcPr>
          <w:p w:rsidR="009C74AF" w:rsidRPr="00E86DA6" w:rsidRDefault="009C74AF" w:rsidP="009C74AF">
            <w:pPr>
              <w:rPr>
                <w:rFonts w:eastAsia="Calibri"/>
                <w:b/>
              </w:rPr>
            </w:pPr>
            <w:r w:rsidRPr="00E86DA6">
              <w:rPr>
                <w:rFonts w:eastAsia="Calibri"/>
                <w:b/>
              </w:rPr>
              <w:t>0,00</w:t>
            </w:r>
          </w:p>
        </w:tc>
        <w:tc>
          <w:tcPr>
            <w:tcW w:w="853" w:type="dxa"/>
          </w:tcPr>
          <w:p w:rsidR="009C74AF" w:rsidRPr="00E86DA6" w:rsidRDefault="009C74AF" w:rsidP="009C74AF">
            <w:pPr>
              <w:rPr>
                <w:rFonts w:eastAsia="Calibri"/>
                <w:b/>
              </w:rPr>
            </w:pPr>
            <w:r w:rsidRPr="00E86DA6">
              <w:rPr>
                <w:rFonts w:eastAsia="Calibri"/>
                <w:b/>
              </w:rPr>
              <w:t>0,00</w:t>
            </w:r>
          </w:p>
        </w:tc>
        <w:tc>
          <w:tcPr>
            <w:tcW w:w="852" w:type="dxa"/>
          </w:tcPr>
          <w:p w:rsidR="009C74AF" w:rsidRPr="0005203A" w:rsidRDefault="009C74AF" w:rsidP="009C74AF">
            <w:pPr>
              <w:rPr>
                <w:rFonts w:eastAsia="Calibri"/>
                <w:b/>
              </w:rPr>
            </w:pPr>
            <w:r w:rsidRPr="0005203A">
              <w:rPr>
                <w:rFonts w:eastAsia="Calibri"/>
                <w:b/>
              </w:rPr>
              <w:t>0,00</w:t>
            </w:r>
          </w:p>
        </w:tc>
      </w:tr>
      <w:tr w:rsidR="009C74AF" w:rsidRPr="0069147D" w:rsidTr="009C74AF">
        <w:trPr>
          <w:trHeight w:val="802"/>
        </w:trPr>
        <w:tc>
          <w:tcPr>
            <w:tcW w:w="1700" w:type="dxa"/>
            <w:vMerge/>
          </w:tcPr>
          <w:p w:rsidR="009C74AF" w:rsidRPr="0005203A" w:rsidRDefault="009C74AF" w:rsidP="009C74AF">
            <w:pPr>
              <w:overflowPunct w:val="0"/>
              <w:autoSpaceDE w:val="0"/>
              <w:autoSpaceDN w:val="0"/>
              <w:adjustRightInd w:val="0"/>
              <w:ind w:right="-54"/>
              <w:jc w:val="center"/>
              <w:textAlignment w:val="baseline"/>
            </w:pPr>
          </w:p>
        </w:tc>
        <w:tc>
          <w:tcPr>
            <w:tcW w:w="1416" w:type="dxa"/>
          </w:tcPr>
          <w:p w:rsidR="009C74AF" w:rsidRPr="0005203A" w:rsidRDefault="009C74AF" w:rsidP="009C74AF">
            <w:r w:rsidRPr="0005203A">
              <w:t>Местный бюджет</w:t>
            </w:r>
          </w:p>
        </w:tc>
        <w:tc>
          <w:tcPr>
            <w:tcW w:w="1124" w:type="dxa"/>
          </w:tcPr>
          <w:p w:rsidR="009C74AF" w:rsidRPr="00E86DA6" w:rsidRDefault="009C74AF" w:rsidP="009C74AF">
            <w:pPr>
              <w:rPr>
                <w:rFonts w:eastAsia="Calibri"/>
              </w:rPr>
            </w:pPr>
            <w:r w:rsidRPr="00E86DA6">
              <w:rPr>
                <w:rFonts w:eastAsia="Calibri"/>
              </w:rPr>
              <w:t>390,5</w:t>
            </w:r>
          </w:p>
        </w:tc>
        <w:tc>
          <w:tcPr>
            <w:tcW w:w="860" w:type="dxa"/>
            <w:gridSpan w:val="2"/>
          </w:tcPr>
          <w:p w:rsidR="009C74AF" w:rsidRPr="00E86DA6" w:rsidRDefault="009C74AF" w:rsidP="009C74AF">
            <w:pPr>
              <w:rPr>
                <w:rFonts w:eastAsia="Calibri"/>
              </w:rPr>
            </w:pPr>
            <w:r w:rsidRPr="00E86DA6">
              <w:rPr>
                <w:rFonts w:eastAsia="Calibri"/>
              </w:rPr>
              <w:t>0,00</w:t>
            </w:r>
          </w:p>
        </w:tc>
        <w:tc>
          <w:tcPr>
            <w:tcW w:w="851" w:type="dxa"/>
            <w:gridSpan w:val="2"/>
          </w:tcPr>
          <w:p w:rsidR="009C74AF" w:rsidRPr="00E86DA6" w:rsidRDefault="009C74AF" w:rsidP="009C74AF">
            <w:pPr>
              <w:rPr>
                <w:rFonts w:eastAsia="Calibri"/>
              </w:rPr>
            </w:pPr>
            <w:r w:rsidRPr="00E86DA6">
              <w:rPr>
                <w:rFonts w:eastAsia="Calibri"/>
              </w:rPr>
              <w:t>390,5</w:t>
            </w:r>
          </w:p>
        </w:tc>
        <w:tc>
          <w:tcPr>
            <w:tcW w:w="850" w:type="dxa"/>
            <w:gridSpan w:val="2"/>
          </w:tcPr>
          <w:p w:rsidR="009C74AF" w:rsidRPr="00E86DA6" w:rsidRDefault="009C74AF" w:rsidP="009C74AF">
            <w:pPr>
              <w:rPr>
                <w:rFonts w:eastAsia="Calibri"/>
              </w:rPr>
            </w:pPr>
            <w:r w:rsidRPr="00E86DA6">
              <w:rPr>
                <w:rFonts w:eastAsia="Calibri"/>
              </w:rPr>
              <w:t>0,00</w:t>
            </w:r>
          </w:p>
        </w:tc>
        <w:tc>
          <w:tcPr>
            <w:tcW w:w="851" w:type="dxa"/>
            <w:gridSpan w:val="2"/>
          </w:tcPr>
          <w:p w:rsidR="009C74AF" w:rsidRPr="00E86DA6" w:rsidRDefault="009C74AF" w:rsidP="009C74AF">
            <w:pPr>
              <w:rPr>
                <w:rFonts w:eastAsia="Calibri"/>
              </w:rPr>
            </w:pPr>
            <w:r w:rsidRPr="00E86DA6">
              <w:rPr>
                <w:rFonts w:eastAsia="Calibri"/>
              </w:rPr>
              <w:t>0,00</w:t>
            </w:r>
          </w:p>
        </w:tc>
        <w:tc>
          <w:tcPr>
            <w:tcW w:w="848" w:type="dxa"/>
            <w:gridSpan w:val="2"/>
          </w:tcPr>
          <w:p w:rsidR="009C74AF" w:rsidRPr="00E86DA6" w:rsidRDefault="009C74AF" w:rsidP="009C74AF">
            <w:pPr>
              <w:rPr>
                <w:rFonts w:eastAsia="Calibri"/>
              </w:rPr>
            </w:pPr>
            <w:r w:rsidRPr="00E86DA6">
              <w:rPr>
                <w:rFonts w:eastAsia="Calibri"/>
              </w:rPr>
              <w:t>0,00</w:t>
            </w:r>
          </w:p>
        </w:tc>
        <w:tc>
          <w:tcPr>
            <w:tcW w:w="853" w:type="dxa"/>
          </w:tcPr>
          <w:p w:rsidR="009C74AF" w:rsidRPr="00E86DA6" w:rsidRDefault="009C74AF" w:rsidP="009C74AF">
            <w:pPr>
              <w:rPr>
                <w:rFonts w:eastAsia="Calibri"/>
              </w:rPr>
            </w:pPr>
            <w:r w:rsidRPr="00E86DA6">
              <w:rPr>
                <w:rFonts w:eastAsia="Calibri"/>
              </w:rPr>
              <w:t>0,00</w:t>
            </w:r>
          </w:p>
        </w:tc>
        <w:tc>
          <w:tcPr>
            <w:tcW w:w="852" w:type="dxa"/>
          </w:tcPr>
          <w:p w:rsidR="009C74AF" w:rsidRPr="0005203A" w:rsidRDefault="009C74AF" w:rsidP="009C74AF">
            <w:pPr>
              <w:rPr>
                <w:rFonts w:eastAsia="Calibri"/>
              </w:rPr>
            </w:pPr>
            <w:r w:rsidRPr="0005203A">
              <w:rPr>
                <w:rFonts w:eastAsia="Calibri"/>
              </w:rPr>
              <w:t>0,00</w:t>
            </w:r>
          </w:p>
        </w:tc>
      </w:tr>
      <w:tr w:rsidR="009C74AF" w:rsidRPr="009C74AF" w:rsidTr="009C74AF">
        <w:trPr>
          <w:trHeight w:val="342"/>
        </w:trPr>
        <w:tc>
          <w:tcPr>
            <w:tcW w:w="10205" w:type="dxa"/>
            <w:gridSpan w:val="15"/>
          </w:tcPr>
          <w:p w:rsidR="009C74AF" w:rsidRPr="00F43E0D" w:rsidRDefault="009C74AF" w:rsidP="009C74AF">
            <w:pPr>
              <w:jc w:val="center"/>
              <w:rPr>
                <w:rFonts w:eastAsia="Calibri"/>
                <w:b/>
              </w:rPr>
            </w:pPr>
            <w:r w:rsidRPr="00E86DA6">
              <w:rPr>
                <w:rFonts w:eastAsia="Calibri"/>
                <w:b/>
              </w:rPr>
              <w:t xml:space="preserve">2.4. </w:t>
            </w:r>
            <w:r w:rsidRPr="00E86DA6">
              <w:rPr>
                <w:rFonts w:eastAsiaTheme="minorHAnsi"/>
                <w:b/>
                <w:color w:val="000000"/>
                <w:lang w:val="x-none" w:eastAsia="en-US"/>
              </w:rPr>
              <w:t>Благоустройство территории парка в микрорайоне Юбилейный</w:t>
            </w:r>
            <w:r w:rsidR="00F43E0D">
              <w:rPr>
                <w:rFonts w:eastAsiaTheme="minorHAnsi"/>
                <w:b/>
                <w:color w:val="000000"/>
                <w:lang w:eastAsia="en-US"/>
              </w:rPr>
              <w:t xml:space="preserve"> («Таежные бульвары»)</w:t>
            </w:r>
          </w:p>
        </w:tc>
      </w:tr>
      <w:tr w:rsidR="009C74AF" w:rsidRPr="009C74AF" w:rsidTr="009C74AF">
        <w:trPr>
          <w:trHeight w:val="289"/>
        </w:trPr>
        <w:tc>
          <w:tcPr>
            <w:tcW w:w="1700" w:type="dxa"/>
            <w:vMerge w:val="restart"/>
          </w:tcPr>
          <w:p w:rsidR="009C74AF" w:rsidRPr="0005203A" w:rsidRDefault="009C74AF" w:rsidP="009C74AF">
            <w:pPr>
              <w:jc w:val="center"/>
              <w:rPr>
                <w:sz w:val="28"/>
                <w:szCs w:val="28"/>
              </w:rPr>
            </w:pPr>
            <w:r w:rsidRPr="0005203A">
              <w:t>Комитет по архитектуре и градостроительству</w:t>
            </w:r>
          </w:p>
          <w:p w:rsidR="009C74AF" w:rsidRPr="0005203A" w:rsidRDefault="009C74AF" w:rsidP="009C74AF">
            <w:pPr>
              <w:overflowPunct w:val="0"/>
              <w:autoSpaceDE w:val="0"/>
              <w:autoSpaceDN w:val="0"/>
              <w:adjustRightInd w:val="0"/>
              <w:ind w:right="-54"/>
              <w:jc w:val="center"/>
              <w:textAlignment w:val="baseline"/>
            </w:pPr>
          </w:p>
        </w:tc>
        <w:tc>
          <w:tcPr>
            <w:tcW w:w="1416" w:type="dxa"/>
          </w:tcPr>
          <w:p w:rsidR="009C74AF" w:rsidRPr="0005203A" w:rsidRDefault="009C74AF" w:rsidP="009C74AF">
            <w:pPr>
              <w:rPr>
                <w:b/>
              </w:rPr>
            </w:pPr>
            <w:r w:rsidRPr="0005203A">
              <w:rPr>
                <w:b/>
              </w:rPr>
              <w:t>Всего, в т.ч.</w:t>
            </w:r>
          </w:p>
        </w:tc>
        <w:tc>
          <w:tcPr>
            <w:tcW w:w="1124" w:type="dxa"/>
          </w:tcPr>
          <w:p w:rsidR="009C74AF" w:rsidRPr="00E86DA6" w:rsidRDefault="009C74AF" w:rsidP="009C74AF">
            <w:pPr>
              <w:rPr>
                <w:rFonts w:eastAsia="Calibri"/>
                <w:b/>
              </w:rPr>
            </w:pPr>
            <w:r w:rsidRPr="00E86DA6">
              <w:rPr>
                <w:rFonts w:eastAsia="Calibri"/>
                <w:b/>
              </w:rPr>
              <w:t>95500,0</w:t>
            </w:r>
          </w:p>
        </w:tc>
        <w:tc>
          <w:tcPr>
            <w:tcW w:w="860" w:type="dxa"/>
            <w:gridSpan w:val="2"/>
          </w:tcPr>
          <w:p w:rsidR="009C74AF" w:rsidRPr="00E86DA6" w:rsidRDefault="009C74AF" w:rsidP="009C74AF">
            <w:pPr>
              <w:rPr>
                <w:rFonts w:eastAsia="Calibri"/>
                <w:b/>
              </w:rPr>
            </w:pPr>
            <w:r w:rsidRPr="00E86DA6">
              <w:rPr>
                <w:rFonts w:eastAsia="Calibri"/>
                <w:b/>
              </w:rPr>
              <w:t>0,00</w:t>
            </w:r>
          </w:p>
        </w:tc>
        <w:tc>
          <w:tcPr>
            <w:tcW w:w="851" w:type="dxa"/>
            <w:gridSpan w:val="2"/>
          </w:tcPr>
          <w:p w:rsidR="009C74AF" w:rsidRPr="00E86DA6" w:rsidRDefault="009C74AF" w:rsidP="009C74AF">
            <w:pPr>
              <w:rPr>
                <w:rFonts w:eastAsia="Calibri"/>
                <w:b/>
              </w:rPr>
            </w:pPr>
            <w:r w:rsidRPr="00E86DA6">
              <w:rPr>
                <w:rFonts w:eastAsia="Calibri"/>
                <w:b/>
              </w:rPr>
              <w:t>75000,0</w:t>
            </w:r>
          </w:p>
        </w:tc>
        <w:tc>
          <w:tcPr>
            <w:tcW w:w="850" w:type="dxa"/>
            <w:gridSpan w:val="2"/>
          </w:tcPr>
          <w:p w:rsidR="009C74AF" w:rsidRPr="00E86DA6" w:rsidRDefault="009C74AF" w:rsidP="009C74AF">
            <w:pPr>
              <w:rPr>
                <w:rFonts w:eastAsia="Calibri"/>
                <w:b/>
              </w:rPr>
            </w:pPr>
            <w:r w:rsidRPr="00E86DA6">
              <w:rPr>
                <w:rFonts w:eastAsia="Calibri"/>
                <w:b/>
              </w:rPr>
              <w:t>20500,0</w:t>
            </w:r>
          </w:p>
        </w:tc>
        <w:tc>
          <w:tcPr>
            <w:tcW w:w="851" w:type="dxa"/>
            <w:gridSpan w:val="2"/>
          </w:tcPr>
          <w:p w:rsidR="009C74AF" w:rsidRPr="00E86DA6" w:rsidRDefault="009C74AF" w:rsidP="009C74AF">
            <w:pPr>
              <w:rPr>
                <w:rFonts w:eastAsia="Calibri"/>
                <w:b/>
              </w:rPr>
            </w:pPr>
            <w:r w:rsidRPr="00E86DA6">
              <w:rPr>
                <w:rFonts w:eastAsia="Calibri"/>
                <w:b/>
              </w:rPr>
              <w:t>0,00</w:t>
            </w:r>
          </w:p>
        </w:tc>
        <w:tc>
          <w:tcPr>
            <w:tcW w:w="848" w:type="dxa"/>
            <w:gridSpan w:val="2"/>
          </w:tcPr>
          <w:p w:rsidR="009C74AF" w:rsidRPr="00E86DA6" w:rsidRDefault="009C74AF" w:rsidP="009C74AF">
            <w:pPr>
              <w:rPr>
                <w:rFonts w:eastAsia="Calibri"/>
                <w:b/>
              </w:rPr>
            </w:pPr>
            <w:r w:rsidRPr="00E86DA6">
              <w:rPr>
                <w:rFonts w:eastAsia="Calibri"/>
                <w:b/>
              </w:rPr>
              <w:t>0,00</w:t>
            </w:r>
          </w:p>
        </w:tc>
        <w:tc>
          <w:tcPr>
            <w:tcW w:w="853" w:type="dxa"/>
          </w:tcPr>
          <w:p w:rsidR="009C74AF" w:rsidRPr="00E86DA6" w:rsidRDefault="009C74AF" w:rsidP="009C74AF">
            <w:pPr>
              <w:rPr>
                <w:rFonts w:eastAsia="Calibri"/>
                <w:b/>
              </w:rPr>
            </w:pPr>
            <w:r w:rsidRPr="00E86DA6">
              <w:rPr>
                <w:rFonts w:eastAsia="Calibri"/>
                <w:b/>
              </w:rPr>
              <w:t>0,00</w:t>
            </w:r>
          </w:p>
        </w:tc>
        <w:tc>
          <w:tcPr>
            <w:tcW w:w="852" w:type="dxa"/>
          </w:tcPr>
          <w:p w:rsidR="009C74AF" w:rsidRPr="0005203A" w:rsidRDefault="009C74AF" w:rsidP="009C74AF">
            <w:pPr>
              <w:rPr>
                <w:rFonts w:eastAsia="Calibri"/>
                <w:b/>
              </w:rPr>
            </w:pPr>
            <w:r w:rsidRPr="0005203A">
              <w:rPr>
                <w:rFonts w:eastAsia="Calibri"/>
                <w:b/>
              </w:rPr>
              <w:t>0,00</w:t>
            </w:r>
          </w:p>
        </w:tc>
      </w:tr>
      <w:tr w:rsidR="009C74AF" w:rsidRPr="009C74AF" w:rsidTr="009C74AF">
        <w:trPr>
          <w:trHeight w:val="407"/>
        </w:trPr>
        <w:tc>
          <w:tcPr>
            <w:tcW w:w="1700" w:type="dxa"/>
            <w:vMerge/>
          </w:tcPr>
          <w:p w:rsidR="009C74AF" w:rsidRPr="0005203A" w:rsidRDefault="009C74AF" w:rsidP="009C74AF">
            <w:pPr>
              <w:jc w:val="center"/>
            </w:pPr>
          </w:p>
        </w:tc>
        <w:tc>
          <w:tcPr>
            <w:tcW w:w="1416" w:type="dxa"/>
          </w:tcPr>
          <w:p w:rsidR="009C74AF" w:rsidRPr="0005203A" w:rsidRDefault="009C74AF" w:rsidP="009C74AF">
            <w:r w:rsidRPr="0005203A">
              <w:t>Федеральный бюджет</w:t>
            </w:r>
          </w:p>
        </w:tc>
        <w:tc>
          <w:tcPr>
            <w:tcW w:w="1124" w:type="dxa"/>
          </w:tcPr>
          <w:p w:rsidR="009C74AF" w:rsidRPr="00E86DA6" w:rsidRDefault="009C74AF" w:rsidP="009C74AF">
            <w:pPr>
              <w:rPr>
                <w:rFonts w:eastAsia="Calibri"/>
              </w:rPr>
            </w:pPr>
            <w:r w:rsidRPr="00E86DA6">
              <w:rPr>
                <w:rFonts w:eastAsia="Calibri"/>
              </w:rPr>
              <w:t>75000,0</w:t>
            </w:r>
          </w:p>
        </w:tc>
        <w:tc>
          <w:tcPr>
            <w:tcW w:w="860" w:type="dxa"/>
            <w:gridSpan w:val="2"/>
          </w:tcPr>
          <w:p w:rsidR="009C74AF" w:rsidRPr="00E86DA6" w:rsidRDefault="009C74AF" w:rsidP="009C74AF">
            <w:pPr>
              <w:rPr>
                <w:rFonts w:eastAsia="Calibri"/>
              </w:rPr>
            </w:pPr>
            <w:r w:rsidRPr="00E86DA6">
              <w:rPr>
                <w:rFonts w:eastAsia="Calibri"/>
              </w:rPr>
              <w:t>0,00</w:t>
            </w:r>
          </w:p>
        </w:tc>
        <w:tc>
          <w:tcPr>
            <w:tcW w:w="851" w:type="dxa"/>
            <w:gridSpan w:val="2"/>
          </w:tcPr>
          <w:p w:rsidR="009C74AF" w:rsidRPr="00E86DA6" w:rsidRDefault="009C74AF" w:rsidP="009C74AF">
            <w:pPr>
              <w:rPr>
                <w:rFonts w:eastAsia="Calibri"/>
              </w:rPr>
            </w:pPr>
            <w:r w:rsidRPr="00E86DA6">
              <w:rPr>
                <w:rFonts w:eastAsia="Calibri"/>
              </w:rPr>
              <w:t>75000,0</w:t>
            </w:r>
          </w:p>
        </w:tc>
        <w:tc>
          <w:tcPr>
            <w:tcW w:w="850" w:type="dxa"/>
            <w:gridSpan w:val="2"/>
          </w:tcPr>
          <w:p w:rsidR="009C74AF" w:rsidRPr="00E86DA6" w:rsidRDefault="009C74AF" w:rsidP="009C74AF">
            <w:pPr>
              <w:rPr>
                <w:rFonts w:eastAsia="Calibri"/>
              </w:rPr>
            </w:pPr>
            <w:r w:rsidRPr="00E86DA6">
              <w:rPr>
                <w:rFonts w:eastAsia="Calibri"/>
              </w:rPr>
              <w:t>0,00</w:t>
            </w:r>
          </w:p>
        </w:tc>
        <w:tc>
          <w:tcPr>
            <w:tcW w:w="851" w:type="dxa"/>
            <w:gridSpan w:val="2"/>
          </w:tcPr>
          <w:p w:rsidR="009C74AF" w:rsidRPr="00E86DA6" w:rsidRDefault="009C74AF" w:rsidP="009C74AF">
            <w:pPr>
              <w:rPr>
                <w:rFonts w:eastAsia="Calibri"/>
              </w:rPr>
            </w:pPr>
            <w:r w:rsidRPr="00E86DA6">
              <w:rPr>
                <w:rFonts w:eastAsia="Calibri"/>
              </w:rPr>
              <w:t>0,00</w:t>
            </w:r>
          </w:p>
        </w:tc>
        <w:tc>
          <w:tcPr>
            <w:tcW w:w="848" w:type="dxa"/>
            <w:gridSpan w:val="2"/>
          </w:tcPr>
          <w:p w:rsidR="009C74AF" w:rsidRPr="00E86DA6" w:rsidRDefault="009C74AF" w:rsidP="009C74AF">
            <w:pPr>
              <w:rPr>
                <w:rFonts w:eastAsia="Calibri"/>
              </w:rPr>
            </w:pPr>
            <w:r w:rsidRPr="00E86DA6">
              <w:rPr>
                <w:rFonts w:eastAsia="Calibri"/>
              </w:rPr>
              <w:t>0,00</w:t>
            </w:r>
          </w:p>
        </w:tc>
        <w:tc>
          <w:tcPr>
            <w:tcW w:w="853" w:type="dxa"/>
          </w:tcPr>
          <w:p w:rsidR="009C74AF" w:rsidRPr="00E86DA6" w:rsidRDefault="009C74AF" w:rsidP="009C74AF">
            <w:pPr>
              <w:rPr>
                <w:rFonts w:eastAsia="Calibri"/>
              </w:rPr>
            </w:pPr>
            <w:r w:rsidRPr="00E86DA6">
              <w:rPr>
                <w:rFonts w:eastAsia="Calibri"/>
              </w:rPr>
              <w:t>0,00</w:t>
            </w:r>
          </w:p>
        </w:tc>
        <w:tc>
          <w:tcPr>
            <w:tcW w:w="852" w:type="dxa"/>
          </w:tcPr>
          <w:p w:rsidR="009C74AF" w:rsidRPr="0005203A" w:rsidRDefault="009C74AF" w:rsidP="009C74AF">
            <w:pPr>
              <w:rPr>
                <w:rFonts w:eastAsia="Calibri"/>
              </w:rPr>
            </w:pPr>
            <w:r w:rsidRPr="0005203A">
              <w:rPr>
                <w:rFonts w:eastAsia="Calibri"/>
              </w:rPr>
              <w:t>0,00</w:t>
            </w:r>
          </w:p>
        </w:tc>
      </w:tr>
      <w:tr w:rsidR="009C74AF" w:rsidRPr="009C74AF" w:rsidTr="009C74AF">
        <w:trPr>
          <w:trHeight w:val="357"/>
        </w:trPr>
        <w:tc>
          <w:tcPr>
            <w:tcW w:w="1700" w:type="dxa"/>
            <w:vMerge/>
          </w:tcPr>
          <w:p w:rsidR="009C74AF" w:rsidRPr="0005203A" w:rsidRDefault="009C74AF" w:rsidP="009C74AF">
            <w:pPr>
              <w:jc w:val="center"/>
            </w:pPr>
          </w:p>
        </w:tc>
        <w:tc>
          <w:tcPr>
            <w:tcW w:w="1416" w:type="dxa"/>
          </w:tcPr>
          <w:p w:rsidR="009C74AF" w:rsidRPr="0005203A" w:rsidRDefault="009C74AF" w:rsidP="009C74AF">
            <w:r w:rsidRPr="0005203A">
              <w:t>Областной бюджет</w:t>
            </w:r>
          </w:p>
        </w:tc>
        <w:tc>
          <w:tcPr>
            <w:tcW w:w="1124" w:type="dxa"/>
          </w:tcPr>
          <w:p w:rsidR="009C74AF" w:rsidRPr="00E86DA6" w:rsidRDefault="009C74AF" w:rsidP="009C74AF">
            <w:pPr>
              <w:rPr>
                <w:rFonts w:eastAsia="Calibri"/>
              </w:rPr>
            </w:pPr>
            <w:r w:rsidRPr="00E86DA6">
              <w:rPr>
                <w:rFonts w:eastAsia="Calibri"/>
              </w:rPr>
              <w:t>16500,0</w:t>
            </w:r>
          </w:p>
        </w:tc>
        <w:tc>
          <w:tcPr>
            <w:tcW w:w="860" w:type="dxa"/>
            <w:gridSpan w:val="2"/>
          </w:tcPr>
          <w:p w:rsidR="009C74AF" w:rsidRPr="00E86DA6" w:rsidRDefault="009C74AF" w:rsidP="009C74AF">
            <w:pPr>
              <w:rPr>
                <w:rFonts w:eastAsia="Calibri"/>
              </w:rPr>
            </w:pPr>
            <w:r w:rsidRPr="00E86DA6">
              <w:rPr>
                <w:rFonts w:eastAsia="Calibri"/>
              </w:rPr>
              <w:t>0,00</w:t>
            </w:r>
          </w:p>
        </w:tc>
        <w:tc>
          <w:tcPr>
            <w:tcW w:w="851" w:type="dxa"/>
            <w:gridSpan w:val="2"/>
          </w:tcPr>
          <w:p w:rsidR="009C74AF" w:rsidRPr="00E86DA6" w:rsidRDefault="009C74AF" w:rsidP="009C74AF">
            <w:pPr>
              <w:rPr>
                <w:rFonts w:eastAsia="Calibri"/>
              </w:rPr>
            </w:pPr>
            <w:r w:rsidRPr="00E86DA6">
              <w:rPr>
                <w:rFonts w:eastAsia="Calibri"/>
              </w:rPr>
              <w:t>0,00</w:t>
            </w:r>
          </w:p>
        </w:tc>
        <w:tc>
          <w:tcPr>
            <w:tcW w:w="850" w:type="dxa"/>
            <w:gridSpan w:val="2"/>
          </w:tcPr>
          <w:p w:rsidR="009C74AF" w:rsidRPr="00E86DA6" w:rsidRDefault="009C74AF" w:rsidP="009C74AF">
            <w:pPr>
              <w:rPr>
                <w:rFonts w:eastAsia="Calibri"/>
              </w:rPr>
            </w:pPr>
            <w:r w:rsidRPr="00E86DA6">
              <w:rPr>
                <w:rFonts w:eastAsia="Calibri"/>
              </w:rPr>
              <w:t>16500,0</w:t>
            </w:r>
          </w:p>
        </w:tc>
        <w:tc>
          <w:tcPr>
            <w:tcW w:w="851" w:type="dxa"/>
            <w:gridSpan w:val="2"/>
          </w:tcPr>
          <w:p w:rsidR="009C74AF" w:rsidRPr="00E86DA6" w:rsidRDefault="009C74AF" w:rsidP="009C74AF">
            <w:pPr>
              <w:rPr>
                <w:rFonts w:eastAsia="Calibri"/>
              </w:rPr>
            </w:pPr>
            <w:r w:rsidRPr="00E86DA6">
              <w:rPr>
                <w:rFonts w:eastAsia="Calibri"/>
              </w:rPr>
              <w:t>0,00</w:t>
            </w:r>
          </w:p>
        </w:tc>
        <w:tc>
          <w:tcPr>
            <w:tcW w:w="848" w:type="dxa"/>
            <w:gridSpan w:val="2"/>
          </w:tcPr>
          <w:p w:rsidR="009C74AF" w:rsidRPr="00E86DA6" w:rsidRDefault="009C74AF" w:rsidP="009C74AF">
            <w:pPr>
              <w:rPr>
                <w:rFonts w:eastAsia="Calibri"/>
              </w:rPr>
            </w:pPr>
            <w:r w:rsidRPr="00E86DA6">
              <w:rPr>
                <w:rFonts w:eastAsia="Calibri"/>
              </w:rPr>
              <w:t>0,00</w:t>
            </w:r>
          </w:p>
        </w:tc>
        <w:tc>
          <w:tcPr>
            <w:tcW w:w="853" w:type="dxa"/>
          </w:tcPr>
          <w:p w:rsidR="009C74AF" w:rsidRPr="00E86DA6" w:rsidRDefault="009C74AF" w:rsidP="009C74AF">
            <w:pPr>
              <w:rPr>
                <w:rFonts w:eastAsia="Calibri"/>
              </w:rPr>
            </w:pPr>
            <w:r w:rsidRPr="00E86DA6">
              <w:rPr>
                <w:rFonts w:eastAsia="Calibri"/>
              </w:rPr>
              <w:t>0,00</w:t>
            </w:r>
          </w:p>
        </w:tc>
        <w:tc>
          <w:tcPr>
            <w:tcW w:w="852" w:type="dxa"/>
          </w:tcPr>
          <w:p w:rsidR="009C74AF" w:rsidRPr="0005203A" w:rsidRDefault="009C74AF" w:rsidP="009C74AF">
            <w:pPr>
              <w:rPr>
                <w:rFonts w:eastAsia="Calibri"/>
              </w:rPr>
            </w:pPr>
            <w:r w:rsidRPr="0005203A">
              <w:rPr>
                <w:rFonts w:eastAsia="Calibri"/>
              </w:rPr>
              <w:t>0,00</w:t>
            </w:r>
          </w:p>
        </w:tc>
      </w:tr>
      <w:tr w:rsidR="009C74AF" w:rsidRPr="009C74AF" w:rsidTr="009C74AF">
        <w:trPr>
          <w:trHeight w:val="599"/>
        </w:trPr>
        <w:tc>
          <w:tcPr>
            <w:tcW w:w="1700" w:type="dxa"/>
            <w:vMerge/>
          </w:tcPr>
          <w:p w:rsidR="009C74AF" w:rsidRPr="0005203A" w:rsidRDefault="009C74AF" w:rsidP="009C74AF">
            <w:pPr>
              <w:jc w:val="center"/>
            </w:pPr>
          </w:p>
        </w:tc>
        <w:tc>
          <w:tcPr>
            <w:tcW w:w="1416" w:type="dxa"/>
          </w:tcPr>
          <w:p w:rsidR="009C74AF" w:rsidRPr="0005203A" w:rsidRDefault="009C74AF" w:rsidP="009C74AF">
            <w:r w:rsidRPr="0005203A">
              <w:t>Внебюджетные средства</w:t>
            </w:r>
          </w:p>
        </w:tc>
        <w:tc>
          <w:tcPr>
            <w:tcW w:w="1124" w:type="dxa"/>
          </w:tcPr>
          <w:p w:rsidR="009C74AF" w:rsidRPr="00E86DA6" w:rsidRDefault="009C74AF" w:rsidP="009C74AF">
            <w:pPr>
              <w:rPr>
                <w:rFonts w:eastAsia="Calibri"/>
              </w:rPr>
            </w:pPr>
            <w:r w:rsidRPr="00E86DA6">
              <w:rPr>
                <w:rFonts w:eastAsia="Calibri"/>
              </w:rPr>
              <w:t>4000,0</w:t>
            </w:r>
          </w:p>
        </w:tc>
        <w:tc>
          <w:tcPr>
            <w:tcW w:w="860" w:type="dxa"/>
            <w:gridSpan w:val="2"/>
          </w:tcPr>
          <w:p w:rsidR="009C74AF" w:rsidRPr="00E86DA6" w:rsidRDefault="009C74AF" w:rsidP="009C74AF">
            <w:pPr>
              <w:rPr>
                <w:rFonts w:eastAsia="Calibri"/>
              </w:rPr>
            </w:pPr>
            <w:r w:rsidRPr="00E86DA6">
              <w:rPr>
                <w:rFonts w:eastAsia="Calibri"/>
              </w:rPr>
              <w:t>0,00</w:t>
            </w:r>
          </w:p>
        </w:tc>
        <w:tc>
          <w:tcPr>
            <w:tcW w:w="851" w:type="dxa"/>
            <w:gridSpan w:val="2"/>
          </w:tcPr>
          <w:p w:rsidR="009C74AF" w:rsidRPr="00E86DA6" w:rsidRDefault="009C74AF" w:rsidP="009C74AF">
            <w:pPr>
              <w:rPr>
                <w:rFonts w:eastAsia="Calibri"/>
              </w:rPr>
            </w:pPr>
            <w:r w:rsidRPr="00E86DA6">
              <w:rPr>
                <w:rFonts w:eastAsia="Calibri"/>
              </w:rPr>
              <w:t>0,00</w:t>
            </w:r>
          </w:p>
        </w:tc>
        <w:tc>
          <w:tcPr>
            <w:tcW w:w="850" w:type="dxa"/>
            <w:gridSpan w:val="2"/>
          </w:tcPr>
          <w:p w:rsidR="009C74AF" w:rsidRPr="00E86DA6" w:rsidRDefault="009C74AF" w:rsidP="009C74AF">
            <w:pPr>
              <w:rPr>
                <w:rFonts w:eastAsia="Calibri"/>
              </w:rPr>
            </w:pPr>
            <w:r w:rsidRPr="00E86DA6">
              <w:rPr>
                <w:rFonts w:eastAsia="Calibri"/>
              </w:rPr>
              <w:t>4000,0</w:t>
            </w:r>
          </w:p>
        </w:tc>
        <w:tc>
          <w:tcPr>
            <w:tcW w:w="851" w:type="dxa"/>
            <w:gridSpan w:val="2"/>
          </w:tcPr>
          <w:p w:rsidR="009C74AF" w:rsidRPr="00E86DA6" w:rsidRDefault="009C74AF" w:rsidP="009C74AF">
            <w:pPr>
              <w:rPr>
                <w:rFonts w:eastAsia="Calibri"/>
              </w:rPr>
            </w:pPr>
            <w:r w:rsidRPr="00E86DA6">
              <w:rPr>
                <w:rFonts w:eastAsia="Calibri"/>
              </w:rPr>
              <w:t>0,00</w:t>
            </w:r>
          </w:p>
        </w:tc>
        <w:tc>
          <w:tcPr>
            <w:tcW w:w="848" w:type="dxa"/>
            <w:gridSpan w:val="2"/>
          </w:tcPr>
          <w:p w:rsidR="009C74AF" w:rsidRPr="00E86DA6" w:rsidRDefault="009C74AF" w:rsidP="009C74AF">
            <w:pPr>
              <w:rPr>
                <w:rFonts w:eastAsia="Calibri"/>
              </w:rPr>
            </w:pPr>
            <w:r w:rsidRPr="00E86DA6">
              <w:rPr>
                <w:rFonts w:eastAsia="Calibri"/>
              </w:rPr>
              <w:t>0,00</w:t>
            </w:r>
          </w:p>
        </w:tc>
        <w:tc>
          <w:tcPr>
            <w:tcW w:w="853" w:type="dxa"/>
          </w:tcPr>
          <w:p w:rsidR="009C74AF" w:rsidRPr="00E86DA6" w:rsidRDefault="009C74AF" w:rsidP="009C74AF">
            <w:pPr>
              <w:rPr>
                <w:rFonts w:eastAsia="Calibri"/>
              </w:rPr>
            </w:pPr>
            <w:r w:rsidRPr="00E86DA6">
              <w:rPr>
                <w:rFonts w:eastAsia="Calibri"/>
              </w:rPr>
              <w:t>0,00</w:t>
            </w:r>
          </w:p>
        </w:tc>
        <w:tc>
          <w:tcPr>
            <w:tcW w:w="852" w:type="dxa"/>
          </w:tcPr>
          <w:p w:rsidR="009C74AF" w:rsidRPr="0005203A" w:rsidRDefault="009C74AF" w:rsidP="009C74AF">
            <w:pPr>
              <w:rPr>
                <w:rFonts w:eastAsia="Calibri"/>
              </w:rPr>
            </w:pPr>
            <w:r w:rsidRPr="0005203A">
              <w:rPr>
                <w:rFonts w:eastAsia="Calibri"/>
              </w:rPr>
              <w:t>0,00</w:t>
            </w:r>
          </w:p>
        </w:tc>
      </w:tr>
      <w:tr w:rsidR="009C74AF" w:rsidRPr="0069147D" w:rsidTr="009C74AF">
        <w:trPr>
          <w:trHeight w:val="288"/>
        </w:trPr>
        <w:tc>
          <w:tcPr>
            <w:tcW w:w="10205" w:type="dxa"/>
            <w:gridSpan w:val="15"/>
          </w:tcPr>
          <w:p w:rsidR="009C74AF" w:rsidRPr="00E86DA6" w:rsidRDefault="009C74AF" w:rsidP="009C74AF">
            <w:pPr>
              <w:jc w:val="center"/>
              <w:rPr>
                <w:b/>
              </w:rPr>
            </w:pPr>
            <w:r w:rsidRPr="00E86DA6">
              <w:rPr>
                <w:b/>
              </w:rPr>
              <w:t xml:space="preserve">3. </w:t>
            </w:r>
            <w:r w:rsidRPr="00E86DA6">
              <w:rPr>
                <w:rFonts w:eastAsia="Calibri"/>
                <w:b/>
              </w:rPr>
              <w:t>Обустройство мест массового отдыха населения (городских парков)</w:t>
            </w:r>
          </w:p>
        </w:tc>
      </w:tr>
      <w:tr w:rsidR="009C74AF" w:rsidRPr="0069147D" w:rsidTr="009C74AF">
        <w:trPr>
          <w:trHeight w:val="341"/>
        </w:trPr>
        <w:tc>
          <w:tcPr>
            <w:tcW w:w="1700" w:type="dxa"/>
            <w:vMerge w:val="restart"/>
          </w:tcPr>
          <w:p w:rsidR="009C74AF" w:rsidRPr="0069147D" w:rsidRDefault="009C74AF" w:rsidP="009C74AF">
            <w:pPr>
              <w:jc w:val="center"/>
              <w:rPr>
                <w:sz w:val="28"/>
                <w:szCs w:val="28"/>
              </w:rPr>
            </w:pPr>
            <w:r w:rsidRPr="0069147D">
              <w:t xml:space="preserve">Комитет по </w:t>
            </w:r>
          </w:p>
          <w:p w:rsidR="009C74AF" w:rsidRPr="0069147D" w:rsidRDefault="009C74AF" w:rsidP="009C74AF">
            <w:pPr>
              <w:overflowPunct w:val="0"/>
              <w:autoSpaceDE w:val="0"/>
              <w:autoSpaceDN w:val="0"/>
              <w:adjustRightInd w:val="0"/>
              <w:ind w:right="-54"/>
              <w:jc w:val="center"/>
              <w:textAlignment w:val="baseline"/>
            </w:pPr>
            <w:r w:rsidRPr="0069147D">
              <w:t>архитектуре и градостроительству</w:t>
            </w:r>
          </w:p>
        </w:tc>
        <w:tc>
          <w:tcPr>
            <w:tcW w:w="1416" w:type="dxa"/>
          </w:tcPr>
          <w:p w:rsidR="009C74AF" w:rsidRPr="0069147D" w:rsidRDefault="009C74AF" w:rsidP="009C74AF">
            <w:pPr>
              <w:rPr>
                <w:b/>
              </w:rPr>
            </w:pPr>
            <w:r w:rsidRPr="0069147D">
              <w:rPr>
                <w:b/>
              </w:rPr>
              <w:t>Всего, в т.ч.</w:t>
            </w:r>
          </w:p>
        </w:tc>
        <w:tc>
          <w:tcPr>
            <w:tcW w:w="1124" w:type="dxa"/>
          </w:tcPr>
          <w:p w:rsidR="009C74AF" w:rsidRPr="00E86DA6" w:rsidRDefault="009C74AF" w:rsidP="009C74AF">
            <w:pPr>
              <w:rPr>
                <w:b/>
              </w:rPr>
            </w:pPr>
            <w:r w:rsidRPr="00E86DA6">
              <w:rPr>
                <w:b/>
              </w:rPr>
              <w:t>2525,3</w:t>
            </w:r>
          </w:p>
        </w:tc>
        <w:tc>
          <w:tcPr>
            <w:tcW w:w="860" w:type="dxa"/>
            <w:gridSpan w:val="2"/>
          </w:tcPr>
          <w:p w:rsidR="009C74AF" w:rsidRPr="00E86DA6" w:rsidRDefault="009C74AF" w:rsidP="009C74AF">
            <w:pPr>
              <w:rPr>
                <w:b/>
              </w:rPr>
            </w:pPr>
            <w:r w:rsidRPr="00E86DA6">
              <w:rPr>
                <w:b/>
              </w:rPr>
              <w:t>2525,3</w:t>
            </w:r>
          </w:p>
        </w:tc>
        <w:tc>
          <w:tcPr>
            <w:tcW w:w="851" w:type="dxa"/>
            <w:gridSpan w:val="2"/>
          </w:tcPr>
          <w:p w:rsidR="009C74AF" w:rsidRPr="00E86DA6" w:rsidRDefault="009C74AF" w:rsidP="009C74AF">
            <w:pPr>
              <w:rPr>
                <w:b/>
              </w:rPr>
            </w:pPr>
            <w:r w:rsidRPr="00E86DA6">
              <w:rPr>
                <w:rFonts w:eastAsia="Calibri"/>
                <w:b/>
              </w:rPr>
              <w:t>0,00</w:t>
            </w:r>
          </w:p>
        </w:tc>
        <w:tc>
          <w:tcPr>
            <w:tcW w:w="850" w:type="dxa"/>
            <w:gridSpan w:val="2"/>
          </w:tcPr>
          <w:p w:rsidR="009C74AF" w:rsidRPr="00E86DA6" w:rsidRDefault="009C74AF" w:rsidP="009C74AF">
            <w:pPr>
              <w:rPr>
                <w:b/>
              </w:rPr>
            </w:pPr>
            <w:r w:rsidRPr="00E86DA6">
              <w:rPr>
                <w:rFonts w:eastAsia="Calibri"/>
                <w:b/>
              </w:rPr>
              <w:t>0,00</w:t>
            </w:r>
          </w:p>
        </w:tc>
        <w:tc>
          <w:tcPr>
            <w:tcW w:w="851" w:type="dxa"/>
            <w:gridSpan w:val="2"/>
          </w:tcPr>
          <w:p w:rsidR="009C74AF" w:rsidRPr="00E86DA6" w:rsidRDefault="009C74AF" w:rsidP="009C74AF">
            <w:pPr>
              <w:rPr>
                <w:b/>
              </w:rPr>
            </w:pPr>
            <w:r w:rsidRPr="00E86DA6">
              <w:rPr>
                <w:rFonts w:eastAsia="Calibri"/>
                <w:b/>
              </w:rPr>
              <w:t>0,00</w:t>
            </w:r>
          </w:p>
        </w:tc>
        <w:tc>
          <w:tcPr>
            <w:tcW w:w="848" w:type="dxa"/>
            <w:gridSpan w:val="2"/>
          </w:tcPr>
          <w:p w:rsidR="009C74AF" w:rsidRPr="00E86DA6" w:rsidRDefault="009C74AF" w:rsidP="009C74AF">
            <w:pPr>
              <w:rPr>
                <w:b/>
              </w:rPr>
            </w:pPr>
            <w:r w:rsidRPr="00E86DA6">
              <w:rPr>
                <w:rFonts w:eastAsia="Calibri"/>
                <w:b/>
              </w:rPr>
              <w:t>0,00</w:t>
            </w:r>
          </w:p>
        </w:tc>
        <w:tc>
          <w:tcPr>
            <w:tcW w:w="853" w:type="dxa"/>
          </w:tcPr>
          <w:p w:rsidR="009C74AF" w:rsidRPr="00E86DA6" w:rsidRDefault="009C74AF" w:rsidP="009C74AF">
            <w:pPr>
              <w:rPr>
                <w:b/>
              </w:rPr>
            </w:pPr>
            <w:r w:rsidRPr="00E86DA6">
              <w:rPr>
                <w:rFonts w:eastAsia="Calibri"/>
                <w:b/>
              </w:rPr>
              <w:t>0,00</w:t>
            </w:r>
          </w:p>
        </w:tc>
        <w:tc>
          <w:tcPr>
            <w:tcW w:w="852" w:type="dxa"/>
          </w:tcPr>
          <w:p w:rsidR="009C74AF" w:rsidRPr="00533086" w:rsidRDefault="009C74AF" w:rsidP="009C74AF">
            <w:pPr>
              <w:rPr>
                <w:b/>
              </w:rPr>
            </w:pPr>
            <w:r w:rsidRPr="00533086">
              <w:rPr>
                <w:rFonts w:eastAsia="Calibri"/>
                <w:b/>
              </w:rPr>
              <w:t>0,00</w:t>
            </w:r>
          </w:p>
        </w:tc>
      </w:tr>
      <w:tr w:rsidR="009C74AF" w:rsidRPr="0069147D" w:rsidTr="009C74AF">
        <w:trPr>
          <w:trHeight w:val="302"/>
        </w:trPr>
        <w:tc>
          <w:tcPr>
            <w:tcW w:w="1700" w:type="dxa"/>
            <w:vMerge/>
          </w:tcPr>
          <w:p w:rsidR="009C74AF" w:rsidRPr="0069147D" w:rsidRDefault="009C74AF" w:rsidP="009C74AF">
            <w:pPr>
              <w:overflowPunct w:val="0"/>
              <w:autoSpaceDE w:val="0"/>
              <w:autoSpaceDN w:val="0"/>
              <w:adjustRightInd w:val="0"/>
              <w:ind w:right="-54"/>
              <w:jc w:val="center"/>
              <w:textAlignment w:val="baseline"/>
            </w:pPr>
          </w:p>
        </w:tc>
        <w:tc>
          <w:tcPr>
            <w:tcW w:w="1416" w:type="dxa"/>
          </w:tcPr>
          <w:p w:rsidR="009C74AF" w:rsidRPr="0069147D" w:rsidRDefault="009C74AF" w:rsidP="009C74AF">
            <w:r w:rsidRPr="0069147D">
              <w:t>Федеральный бюджет</w:t>
            </w:r>
          </w:p>
        </w:tc>
        <w:tc>
          <w:tcPr>
            <w:tcW w:w="1124" w:type="dxa"/>
          </w:tcPr>
          <w:p w:rsidR="009C74AF" w:rsidRPr="00E86DA6" w:rsidRDefault="009C74AF" w:rsidP="009C74AF">
            <w:r w:rsidRPr="00E86DA6">
              <w:t>1518,6</w:t>
            </w:r>
          </w:p>
        </w:tc>
        <w:tc>
          <w:tcPr>
            <w:tcW w:w="860" w:type="dxa"/>
            <w:gridSpan w:val="2"/>
          </w:tcPr>
          <w:p w:rsidR="009C74AF" w:rsidRPr="00E86DA6" w:rsidRDefault="009C74AF" w:rsidP="009C74AF">
            <w:r w:rsidRPr="00E86DA6">
              <w:t>1518,6</w:t>
            </w:r>
          </w:p>
        </w:tc>
        <w:tc>
          <w:tcPr>
            <w:tcW w:w="851" w:type="dxa"/>
            <w:gridSpan w:val="2"/>
          </w:tcPr>
          <w:p w:rsidR="009C74AF" w:rsidRPr="00E86DA6" w:rsidRDefault="009C74AF" w:rsidP="009C74AF">
            <w:r w:rsidRPr="00E86DA6">
              <w:rPr>
                <w:rFonts w:eastAsia="Calibri"/>
              </w:rPr>
              <w:t>0,00</w:t>
            </w:r>
          </w:p>
        </w:tc>
        <w:tc>
          <w:tcPr>
            <w:tcW w:w="850" w:type="dxa"/>
            <w:gridSpan w:val="2"/>
          </w:tcPr>
          <w:p w:rsidR="009C74AF" w:rsidRPr="00E86DA6" w:rsidRDefault="009C74AF" w:rsidP="009C74AF">
            <w:r w:rsidRPr="00E86DA6">
              <w:rPr>
                <w:rFonts w:eastAsia="Calibri"/>
              </w:rPr>
              <w:t>0,00</w:t>
            </w:r>
          </w:p>
        </w:tc>
        <w:tc>
          <w:tcPr>
            <w:tcW w:w="851" w:type="dxa"/>
            <w:gridSpan w:val="2"/>
          </w:tcPr>
          <w:p w:rsidR="009C74AF" w:rsidRPr="00E86DA6" w:rsidRDefault="009C74AF" w:rsidP="009C74AF">
            <w:r w:rsidRPr="00E86DA6">
              <w:rPr>
                <w:rFonts w:eastAsia="Calibri"/>
              </w:rPr>
              <w:t>0,00</w:t>
            </w:r>
          </w:p>
        </w:tc>
        <w:tc>
          <w:tcPr>
            <w:tcW w:w="848" w:type="dxa"/>
            <w:gridSpan w:val="2"/>
            <w:tcBorders>
              <w:bottom w:val="single" w:sz="4" w:space="0" w:color="auto"/>
            </w:tcBorders>
          </w:tcPr>
          <w:p w:rsidR="009C74AF" w:rsidRPr="00E86DA6" w:rsidRDefault="009C74AF" w:rsidP="009C74AF">
            <w:r w:rsidRPr="00E86DA6">
              <w:rPr>
                <w:rFonts w:eastAsia="Calibri"/>
              </w:rPr>
              <w:t>0,00</w:t>
            </w:r>
          </w:p>
        </w:tc>
        <w:tc>
          <w:tcPr>
            <w:tcW w:w="853" w:type="dxa"/>
            <w:tcBorders>
              <w:bottom w:val="single" w:sz="4" w:space="0" w:color="auto"/>
            </w:tcBorders>
          </w:tcPr>
          <w:p w:rsidR="009C74AF" w:rsidRPr="00E86DA6" w:rsidRDefault="009C74AF" w:rsidP="009C74AF">
            <w:r w:rsidRPr="00E86DA6">
              <w:rPr>
                <w:rFonts w:eastAsia="Calibri"/>
              </w:rPr>
              <w:t>0,00</w:t>
            </w:r>
          </w:p>
        </w:tc>
        <w:tc>
          <w:tcPr>
            <w:tcW w:w="852" w:type="dxa"/>
            <w:tcBorders>
              <w:bottom w:val="single" w:sz="4" w:space="0" w:color="auto"/>
            </w:tcBorders>
          </w:tcPr>
          <w:p w:rsidR="009C74AF" w:rsidRPr="00533086" w:rsidRDefault="009C74AF" w:rsidP="009C74AF">
            <w:r w:rsidRPr="00533086">
              <w:rPr>
                <w:rFonts w:eastAsia="Calibri"/>
              </w:rPr>
              <w:t>0,00</w:t>
            </w:r>
          </w:p>
        </w:tc>
      </w:tr>
      <w:tr w:rsidR="009C74AF" w:rsidRPr="0069147D" w:rsidTr="009C74AF">
        <w:trPr>
          <w:trHeight w:val="302"/>
        </w:trPr>
        <w:tc>
          <w:tcPr>
            <w:tcW w:w="1700" w:type="dxa"/>
            <w:vMerge/>
          </w:tcPr>
          <w:p w:rsidR="009C74AF" w:rsidRPr="0069147D" w:rsidRDefault="009C74AF" w:rsidP="009C74AF">
            <w:pPr>
              <w:overflowPunct w:val="0"/>
              <w:autoSpaceDE w:val="0"/>
              <w:autoSpaceDN w:val="0"/>
              <w:adjustRightInd w:val="0"/>
              <w:ind w:right="-54"/>
              <w:jc w:val="center"/>
              <w:textAlignment w:val="baseline"/>
            </w:pPr>
          </w:p>
        </w:tc>
        <w:tc>
          <w:tcPr>
            <w:tcW w:w="1416" w:type="dxa"/>
          </w:tcPr>
          <w:p w:rsidR="009C74AF" w:rsidRPr="0069147D" w:rsidRDefault="009C74AF" w:rsidP="009C74AF">
            <w:r w:rsidRPr="0069147D">
              <w:t>Областной бюджет</w:t>
            </w:r>
          </w:p>
        </w:tc>
        <w:tc>
          <w:tcPr>
            <w:tcW w:w="1124" w:type="dxa"/>
          </w:tcPr>
          <w:p w:rsidR="009C74AF" w:rsidRPr="00E86DA6" w:rsidRDefault="009C74AF" w:rsidP="009C74AF">
            <w:r w:rsidRPr="00E86DA6">
              <w:t>936,2</w:t>
            </w:r>
          </w:p>
        </w:tc>
        <w:tc>
          <w:tcPr>
            <w:tcW w:w="860" w:type="dxa"/>
            <w:gridSpan w:val="2"/>
          </w:tcPr>
          <w:p w:rsidR="009C74AF" w:rsidRPr="00E86DA6" w:rsidRDefault="009C74AF" w:rsidP="009C74AF">
            <w:r w:rsidRPr="00E86DA6">
              <w:t>936,2</w:t>
            </w:r>
          </w:p>
        </w:tc>
        <w:tc>
          <w:tcPr>
            <w:tcW w:w="851" w:type="dxa"/>
            <w:gridSpan w:val="2"/>
          </w:tcPr>
          <w:p w:rsidR="009C74AF" w:rsidRPr="00E86DA6" w:rsidRDefault="009C74AF" w:rsidP="009C74AF">
            <w:r w:rsidRPr="00E86DA6">
              <w:rPr>
                <w:rFonts w:eastAsia="Calibri"/>
              </w:rPr>
              <w:t>0,00</w:t>
            </w:r>
          </w:p>
        </w:tc>
        <w:tc>
          <w:tcPr>
            <w:tcW w:w="850" w:type="dxa"/>
            <w:gridSpan w:val="2"/>
          </w:tcPr>
          <w:p w:rsidR="009C74AF" w:rsidRPr="00E86DA6" w:rsidRDefault="009C74AF" w:rsidP="009C74AF">
            <w:r w:rsidRPr="00E86DA6">
              <w:rPr>
                <w:rFonts w:eastAsia="Calibri"/>
              </w:rPr>
              <w:t>0,00</w:t>
            </w:r>
          </w:p>
        </w:tc>
        <w:tc>
          <w:tcPr>
            <w:tcW w:w="851" w:type="dxa"/>
            <w:gridSpan w:val="2"/>
          </w:tcPr>
          <w:p w:rsidR="009C74AF" w:rsidRPr="00E86DA6" w:rsidRDefault="009C74AF" w:rsidP="009C74AF">
            <w:r w:rsidRPr="00E86DA6">
              <w:rPr>
                <w:rFonts w:eastAsia="Calibri"/>
              </w:rPr>
              <w:t>0,00</w:t>
            </w:r>
          </w:p>
        </w:tc>
        <w:tc>
          <w:tcPr>
            <w:tcW w:w="848" w:type="dxa"/>
            <w:gridSpan w:val="2"/>
            <w:tcBorders>
              <w:bottom w:val="single" w:sz="4" w:space="0" w:color="auto"/>
            </w:tcBorders>
          </w:tcPr>
          <w:p w:rsidR="009C74AF" w:rsidRPr="00E86DA6" w:rsidRDefault="009C74AF" w:rsidP="009C74AF">
            <w:r w:rsidRPr="00E86DA6">
              <w:rPr>
                <w:rFonts w:eastAsia="Calibri"/>
              </w:rPr>
              <w:t>0,00</w:t>
            </w:r>
          </w:p>
        </w:tc>
        <w:tc>
          <w:tcPr>
            <w:tcW w:w="853" w:type="dxa"/>
            <w:tcBorders>
              <w:bottom w:val="single" w:sz="4" w:space="0" w:color="auto"/>
            </w:tcBorders>
          </w:tcPr>
          <w:p w:rsidR="009C74AF" w:rsidRPr="00E86DA6" w:rsidRDefault="009C74AF" w:rsidP="009C74AF">
            <w:r w:rsidRPr="00E86DA6">
              <w:rPr>
                <w:rFonts w:eastAsia="Calibri"/>
              </w:rPr>
              <w:t>0,00</w:t>
            </w:r>
          </w:p>
        </w:tc>
        <w:tc>
          <w:tcPr>
            <w:tcW w:w="852" w:type="dxa"/>
            <w:tcBorders>
              <w:bottom w:val="single" w:sz="4" w:space="0" w:color="auto"/>
            </w:tcBorders>
          </w:tcPr>
          <w:p w:rsidR="009C74AF" w:rsidRPr="00533086" w:rsidRDefault="009C74AF" w:rsidP="009C74AF">
            <w:r w:rsidRPr="00533086">
              <w:rPr>
                <w:rFonts w:eastAsia="Calibri"/>
              </w:rPr>
              <w:t>0,00</w:t>
            </w:r>
          </w:p>
        </w:tc>
      </w:tr>
      <w:tr w:rsidR="009C74AF" w:rsidRPr="0069147D" w:rsidTr="009C74AF">
        <w:trPr>
          <w:trHeight w:val="146"/>
        </w:trPr>
        <w:tc>
          <w:tcPr>
            <w:tcW w:w="1700" w:type="dxa"/>
            <w:vMerge/>
          </w:tcPr>
          <w:p w:rsidR="009C74AF" w:rsidRPr="0069147D" w:rsidRDefault="009C74AF" w:rsidP="009C74AF">
            <w:pPr>
              <w:overflowPunct w:val="0"/>
              <w:autoSpaceDE w:val="0"/>
              <w:autoSpaceDN w:val="0"/>
              <w:adjustRightInd w:val="0"/>
              <w:ind w:right="-54"/>
              <w:jc w:val="center"/>
              <w:textAlignment w:val="baseline"/>
            </w:pPr>
          </w:p>
        </w:tc>
        <w:tc>
          <w:tcPr>
            <w:tcW w:w="1416" w:type="dxa"/>
          </w:tcPr>
          <w:p w:rsidR="009C74AF" w:rsidRPr="0069147D" w:rsidRDefault="009C74AF" w:rsidP="009C74AF">
            <w:pPr>
              <w:rPr>
                <w:b/>
              </w:rPr>
            </w:pPr>
            <w:r w:rsidRPr="0069147D">
              <w:t>Местный бюджет</w:t>
            </w:r>
          </w:p>
        </w:tc>
        <w:tc>
          <w:tcPr>
            <w:tcW w:w="1124" w:type="dxa"/>
          </w:tcPr>
          <w:p w:rsidR="009C74AF" w:rsidRPr="00E86DA6" w:rsidRDefault="009C74AF" w:rsidP="009C74AF">
            <w:r w:rsidRPr="00E86DA6">
              <w:t>70,5</w:t>
            </w:r>
          </w:p>
        </w:tc>
        <w:tc>
          <w:tcPr>
            <w:tcW w:w="860" w:type="dxa"/>
            <w:gridSpan w:val="2"/>
          </w:tcPr>
          <w:p w:rsidR="009C74AF" w:rsidRPr="00E86DA6" w:rsidRDefault="009C74AF" w:rsidP="009C74AF">
            <w:r w:rsidRPr="00E86DA6">
              <w:t>70,5</w:t>
            </w:r>
          </w:p>
        </w:tc>
        <w:tc>
          <w:tcPr>
            <w:tcW w:w="851" w:type="dxa"/>
            <w:gridSpan w:val="2"/>
          </w:tcPr>
          <w:p w:rsidR="009C74AF" w:rsidRPr="00E86DA6" w:rsidRDefault="009C74AF" w:rsidP="009C74AF">
            <w:r w:rsidRPr="00E86DA6">
              <w:rPr>
                <w:rFonts w:eastAsia="Calibri"/>
              </w:rPr>
              <w:t>0,00</w:t>
            </w:r>
          </w:p>
        </w:tc>
        <w:tc>
          <w:tcPr>
            <w:tcW w:w="850" w:type="dxa"/>
            <w:gridSpan w:val="2"/>
          </w:tcPr>
          <w:p w:rsidR="009C74AF" w:rsidRPr="00E86DA6" w:rsidRDefault="009C74AF" w:rsidP="009C74AF">
            <w:r w:rsidRPr="00E86DA6">
              <w:rPr>
                <w:rFonts w:eastAsia="Calibri"/>
              </w:rPr>
              <w:t>0,00</w:t>
            </w:r>
          </w:p>
        </w:tc>
        <w:tc>
          <w:tcPr>
            <w:tcW w:w="851" w:type="dxa"/>
            <w:gridSpan w:val="2"/>
          </w:tcPr>
          <w:p w:rsidR="009C74AF" w:rsidRPr="00E86DA6" w:rsidRDefault="009C74AF" w:rsidP="009C74AF">
            <w:r w:rsidRPr="00E86DA6">
              <w:rPr>
                <w:rFonts w:eastAsia="Calibri"/>
              </w:rPr>
              <w:t>0,00</w:t>
            </w:r>
          </w:p>
        </w:tc>
        <w:tc>
          <w:tcPr>
            <w:tcW w:w="848" w:type="dxa"/>
            <w:gridSpan w:val="2"/>
            <w:tcBorders>
              <w:bottom w:val="single" w:sz="4" w:space="0" w:color="auto"/>
            </w:tcBorders>
          </w:tcPr>
          <w:p w:rsidR="009C74AF" w:rsidRPr="00E86DA6" w:rsidRDefault="009C74AF" w:rsidP="009C74AF">
            <w:r w:rsidRPr="00E86DA6">
              <w:rPr>
                <w:rFonts w:eastAsia="Calibri"/>
              </w:rPr>
              <w:t>0,00</w:t>
            </w:r>
          </w:p>
        </w:tc>
        <w:tc>
          <w:tcPr>
            <w:tcW w:w="853" w:type="dxa"/>
            <w:tcBorders>
              <w:bottom w:val="single" w:sz="4" w:space="0" w:color="auto"/>
            </w:tcBorders>
          </w:tcPr>
          <w:p w:rsidR="009C74AF" w:rsidRPr="00E86DA6" w:rsidRDefault="009C74AF" w:rsidP="009C74AF">
            <w:r w:rsidRPr="00E86DA6">
              <w:rPr>
                <w:rFonts w:eastAsia="Calibri"/>
              </w:rPr>
              <w:t>0,00</w:t>
            </w:r>
          </w:p>
        </w:tc>
        <w:tc>
          <w:tcPr>
            <w:tcW w:w="852" w:type="dxa"/>
            <w:tcBorders>
              <w:bottom w:val="single" w:sz="4" w:space="0" w:color="auto"/>
            </w:tcBorders>
          </w:tcPr>
          <w:p w:rsidR="009C74AF" w:rsidRPr="00533086" w:rsidRDefault="009C74AF" w:rsidP="009C74AF">
            <w:r w:rsidRPr="00533086">
              <w:rPr>
                <w:rFonts w:eastAsia="Calibri"/>
              </w:rPr>
              <w:t>0,00</w:t>
            </w:r>
          </w:p>
        </w:tc>
      </w:tr>
    </w:tbl>
    <w:p w:rsidR="00D90714" w:rsidRPr="001E2C77" w:rsidRDefault="00D90714" w:rsidP="00F9401D">
      <w:pPr>
        <w:autoSpaceDE w:val="0"/>
        <w:autoSpaceDN w:val="0"/>
        <w:adjustRightInd w:val="0"/>
        <w:jc w:val="both"/>
        <w:rPr>
          <w:sz w:val="28"/>
          <w:szCs w:val="28"/>
        </w:rPr>
      </w:pPr>
    </w:p>
    <w:p w:rsidR="00952F54" w:rsidRPr="001E2C77" w:rsidRDefault="00E86DA6" w:rsidP="007C01F0">
      <w:pPr>
        <w:autoSpaceDE w:val="0"/>
        <w:autoSpaceDN w:val="0"/>
        <w:adjustRightInd w:val="0"/>
        <w:ind w:firstLine="567"/>
        <w:jc w:val="both"/>
        <w:rPr>
          <w:sz w:val="28"/>
          <w:szCs w:val="28"/>
        </w:rPr>
      </w:pPr>
      <w:r>
        <w:rPr>
          <w:sz w:val="28"/>
          <w:szCs w:val="28"/>
        </w:rPr>
        <w:t>1.3</w:t>
      </w:r>
      <w:r w:rsidR="0095735F" w:rsidRPr="001E2C77">
        <w:rPr>
          <w:sz w:val="28"/>
          <w:szCs w:val="28"/>
        </w:rPr>
        <w:t>.</w:t>
      </w:r>
      <w:r w:rsidR="00364A56" w:rsidRPr="001E2C77">
        <w:rPr>
          <w:sz w:val="28"/>
          <w:szCs w:val="28"/>
        </w:rPr>
        <w:t xml:space="preserve"> </w:t>
      </w:r>
      <w:r w:rsidR="0095735F" w:rsidRPr="001E2C77">
        <w:rPr>
          <w:sz w:val="28"/>
          <w:szCs w:val="28"/>
        </w:rPr>
        <w:t xml:space="preserve"> </w:t>
      </w:r>
      <w:r w:rsidR="007B4AF9" w:rsidRPr="001E2C77">
        <w:rPr>
          <w:sz w:val="28"/>
          <w:szCs w:val="28"/>
        </w:rPr>
        <w:t xml:space="preserve">Главу 5. «ОСНОВНЫЕ МЕРОПРИЯТИЯ МУНИЦИПАЛЬНОЙ ПРОГРАММЫ» изложить в следующей редакции: </w:t>
      </w:r>
    </w:p>
    <w:p w:rsidR="00952F54" w:rsidRPr="001E2C77" w:rsidRDefault="00952F54" w:rsidP="007C01F0">
      <w:pPr>
        <w:autoSpaceDE w:val="0"/>
        <w:autoSpaceDN w:val="0"/>
        <w:adjustRightInd w:val="0"/>
        <w:ind w:firstLine="567"/>
        <w:jc w:val="both"/>
        <w:rPr>
          <w:sz w:val="28"/>
          <w:szCs w:val="28"/>
        </w:rPr>
      </w:pPr>
    </w:p>
    <w:p w:rsidR="007B4AF9" w:rsidRPr="001E2C77" w:rsidRDefault="007B4AF9" w:rsidP="007B4AF9">
      <w:pPr>
        <w:jc w:val="center"/>
        <w:rPr>
          <w:rFonts w:eastAsia="Calibri"/>
          <w:spacing w:val="2"/>
          <w:sz w:val="28"/>
          <w:szCs w:val="28"/>
          <w:shd w:val="clear" w:color="auto" w:fill="FFFFFF"/>
        </w:rPr>
      </w:pPr>
      <w:r w:rsidRPr="001E2C77">
        <w:rPr>
          <w:rFonts w:eastAsia="Calibri"/>
          <w:spacing w:val="2"/>
          <w:sz w:val="28"/>
          <w:szCs w:val="28"/>
          <w:shd w:val="clear" w:color="auto" w:fill="FFFFFF"/>
        </w:rPr>
        <w:t>«Глава 5. ОСНОВНЫЕ МЕРОПРИЯТИЯ МУНИЦИПАЛЬНОЙ ПРОГРАММЫ</w:t>
      </w:r>
    </w:p>
    <w:p w:rsidR="007B4AF9" w:rsidRPr="001E2C77" w:rsidRDefault="007B4AF9" w:rsidP="007B4AF9">
      <w:pPr>
        <w:autoSpaceDE w:val="0"/>
        <w:autoSpaceDN w:val="0"/>
        <w:adjustRightInd w:val="0"/>
        <w:ind w:firstLine="709"/>
        <w:jc w:val="both"/>
        <w:rPr>
          <w:rFonts w:eastAsiaTheme="minorHAnsi"/>
          <w:sz w:val="28"/>
          <w:szCs w:val="28"/>
          <w:lang w:eastAsia="en-US"/>
        </w:rPr>
      </w:pPr>
      <w:r w:rsidRPr="001E2C7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7B4AF9" w:rsidRPr="001E2C77" w:rsidRDefault="007B4AF9" w:rsidP="007B4AF9">
      <w:pPr>
        <w:autoSpaceDE w:val="0"/>
        <w:autoSpaceDN w:val="0"/>
        <w:adjustRightInd w:val="0"/>
        <w:ind w:firstLine="709"/>
        <w:jc w:val="both"/>
        <w:rPr>
          <w:rFonts w:eastAsiaTheme="minorHAnsi"/>
          <w:sz w:val="28"/>
          <w:szCs w:val="28"/>
          <w:lang w:eastAsia="en-US"/>
        </w:rPr>
      </w:pPr>
      <w:r w:rsidRPr="001E2C77">
        <w:rPr>
          <w:rFonts w:eastAsiaTheme="minorHAnsi"/>
          <w:sz w:val="28"/>
          <w:szCs w:val="28"/>
          <w:lang w:eastAsia="en-US"/>
        </w:rPr>
        <w:t>1. Благоустройство дворовых территорий многоквартирных домов.</w:t>
      </w:r>
    </w:p>
    <w:p w:rsidR="007B4AF9" w:rsidRPr="001E2C77" w:rsidRDefault="007B4AF9" w:rsidP="007B4AF9">
      <w:pPr>
        <w:widowControl w:val="0"/>
        <w:autoSpaceDE w:val="0"/>
        <w:autoSpaceDN w:val="0"/>
        <w:adjustRightInd w:val="0"/>
        <w:ind w:firstLine="708"/>
        <w:jc w:val="both"/>
        <w:rPr>
          <w:sz w:val="28"/>
          <w:szCs w:val="28"/>
        </w:rPr>
      </w:pPr>
      <w:r w:rsidRPr="001E2C77">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7B4AF9" w:rsidRPr="001E2C77" w:rsidRDefault="007B4AF9" w:rsidP="007B4AF9">
      <w:pPr>
        <w:widowControl w:val="0"/>
        <w:autoSpaceDE w:val="0"/>
        <w:autoSpaceDN w:val="0"/>
        <w:adjustRightInd w:val="0"/>
        <w:ind w:firstLine="709"/>
        <w:jc w:val="both"/>
        <w:rPr>
          <w:sz w:val="28"/>
          <w:szCs w:val="28"/>
        </w:rPr>
      </w:pPr>
      <w:r w:rsidRPr="001E2C77">
        <w:rPr>
          <w:sz w:val="28"/>
          <w:szCs w:val="28"/>
        </w:rPr>
        <w:t>Минимальный перечень работ по благоустройству дворовых территорий включает следующие виды работ:</w:t>
      </w:r>
    </w:p>
    <w:p w:rsidR="007B4AF9" w:rsidRPr="001E2C77" w:rsidRDefault="007B4AF9" w:rsidP="007B4AF9">
      <w:pPr>
        <w:autoSpaceDE w:val="0"/>
        <w:autoSpaceDN w:val="0"/>
        <w:adjustRightInd w:val="0"/>
        <w:ind w:firstLine="709"/>
        <w:jc w:val="both"/>
        <w:rPr>
          <w:sz w:val="28"/>
          <w:szCs w:val="28"/>
        </w:rPr>
      </w:pPr>
      <w:r w:rsidRPr="001E2C77">
        <w:rPr>
          <w:sz w:val="28"/>
          <w:szCs w:val="28"/>
        </w:rPr>
        <w:t>1) ремонт дворовых проездов;</w:t>
      </w:r>
    </w:p>
    <w:p w:rsidR="007B4AF9" w:rsidRPr="001E2C77" w:rsidRDefault="007B4AF9" w:rsidP="007B4AF9">
      <w:pPr>
        <w:autoSpaceDE w:val="0"/>
        <w:autoSpaceDN w:val="0"/>
        <w:adjustRightInd w:val="0"/>
        <w:ind w:firstLine="709"/>
        <w:jc w:val="both"/>
        <w:rPr>
          <w:sz w:val="28"/>
          <w:szCs w:val="28"/>
        </w:rPr>
      </w:pPr>
      <w:r w:rsidRPr="001E2C77">
        <w:rPr>
          <w:sz w:val="28"/>
          <w:szCs w:val="28"/>
        </w:rPr>
        <w:t>2) обеспечение освещения дворовых территорий многоквартирных домов;</w:t>
      </w:r>
    </w:p>
    <w:p w:rsidR="007B4AF9" w:rsidRPr="001E2C77" w:rsidRDefault="007B4AF9" w:rsidP="007B4AF9">
      <w:pPr>
        <w:autoSpaceDE w:val="0"/>
        <w:autoSpaceDN w:val="0"/>
        <w:adjustRightInd w:val="0"/>
        <w:ind w:firstLine="709"/>
        <w:jc w:val="both"/>
        <w:rPr>
          <w:sz w:val="28"/>
          <w:szCs w:val="28"/>
        </w:rPr>
      </w:pPr>
      <w:r w:rsidRPr="001E2C77">
        <w:rPr>
          <w:sz w:val="28"/>
          <w:szCs w:val="28"/>
        </w:rPr>
        <w:t>3) установка скамеек;</w:t>
      </w:r>
    </w:p>
    <w:p w:rsidR="007B4AF9" w:rsidRPr="001E2C77" w:rsidRDefault="007B4AF9" w:rsidP="007B4AF9">
      <w:pPr>
        <w:autoSpaceDE w:val="0"/>
        <w:autoSpaceDN w:val="0"/>
        <w:adjustRightInd w:val="0"/>
        <w:ind w:firstLine="709"/>
        <w:jc w:val="both"/>
        <w:rPr>
          <w:sz w:val="28"/>
          <w:szCs w:val="28"/>
        </w:rPr>
      </w:pPr>
      <w:r w:rsidRPr="001E2C77">
        <w:rPr>
          <w:sz w:val="28"/>
          <w:szCs w:val="28"/>
        </w:rPr>
        <w:t>4) установка урн для мусора;</w:t>
      </w:r>
    </w:p>
    <w:p w:rsidR="007B4AF9" w:rsidRPr="001E2C77" w:rsidRDefault="007B4AF9" w:rsidP="007B4AF9">
      <w:pPr>
        <w:autoSpaceDE w:val="0"/>
        <w:autoSpaceDN w:val="0"/>
        <w:adjustRightInd w:val="0"/>
        <w:ind w:firstLine="709"/>
        <w:jc w:val="both"/>
        <w:rPr>
          <w:sz w:val="28"/>
          <w:szCs w:val="28"/>
        </w:rPr>
      </w:pPr>
      <w:r w:rsidRPr="001E2C77">
        <w:rPr>
          <w:sz w:val="28"/>
          <w:szCs w:val="28"/>
        </w:rPr>
        <w:t>5) ремонт и (или) устройство автомобильный парковок;</w:t>
      </w:r>
    </w:p>
    <w:p w:rsidR="007B4AF9" w:rsidRPr="001E2C77" w:rsidRDefault="007B4AF9" w:rsidP="007B4AF9">
      <w:pPr>
        <w:autoSpaceDE w:val="0"/>
        <w:autoSpaceDN w:val="0"/>
        <w:adjustRightInd w:val="0"/>
        <w:ind w:firstLine="709"/>
        <w:jc w:val="both"/>
        <w:rPr>
          <w:sz w:val="28"/>
          <w:szCs w:val="28"/>
        </w:rPr>
      </w:pPr>
      <w:r w:rsidRPr="001E2C77">
        <w:rPr>
          <w:sz w:val="28"/>
          <w:szCs w:val="28"/>
        </w:rPr>
        <w:t>6) ремонт и (или) устройство тротуаров, пешеходных дорожек.</w:t>
      </w:r>
    </w:p>
    <w:p w:rsidR="007B4AF9" w:rsidRPr="001E2C77" w:rsidRDefault="007B4AF9" w:rsidP="007B4AF9">
      <w:pPr>
        <w:autoSpaceDE w:val="0"/>
        <w:autoSpaceDN w:val="0"/>
        <w:adjustRightInd w:val="0"/>
        <w:ind w:firstLine="709"/>
        <w:jc w:val="both"/>
        <w:rPr>
          <w:sz w:val="28"/>
          <w:szCs w:val="28"/>
        </w:rPr>
      </w:pPr>
      <w:r w:rsidRPr="001E2C77">
        <w:rPr>
          <w:sz w:val="28"/>
          <w:szCs w:val="28"/>
        </w:rPr>
        <w:t>Дополнительный перечень работ по благоустройству дворовых территорий включает следующие виды работ:</w:t>
      </w:r>
    </w:p>
    <w:p w:rsidR="007B4AF9" w:rsidRPr="001E2C77" w:rsidRDefault="007B4AF9" w:rsidP="007B4AF9">
      <w:pPr>
        <w:ind w:firstLine="709"/>
        <w:jc w:val="both"/>
        <w:rPr>
          <w:sz w:val="28"/>
          <w:szCs w:val="28"/>
        </w:rPr>
      </w:pPr>
      <w:r w:rsidRPr="001E2C77">
        <w:rPr>
          <w:sz w:val="28"/>
          <w:szCs w:val="28"/>
        </w:rPr>
        <w:t>1) оборудование детских площадок;</w:t>
      </w:r>
    </w:p>
    <w:p w:rsidR="007B4AF9" w:rsidRPr="001E2C77" w:rsidRDefault="007B4AF9" w:rsidP="007B4AF9">
      <w:pPr>
        <w:ind w:firstLine="709"/>
        <w:jc w:val="both"/>
        <w:rPr>
          <w:sz w:val="28"/>
          <w:szCs w:val="28"/>
        </w:rPr>
      </w:pPr>
      <w:r w:rsidRPr="001E2C77">
        <w:rPr>
          <w:sz w:val="28"/>
          <w:szCs w:val="28"/>
        </w:rPr>
        <w:t>2) оборудование спортивных площадок;</w:t>
      </w:r>
    </w:p>
    <w:p w:rsidR="007B4AF9" w:rsidRPr="001E2C77" w:rsidRDefault="007B4AF9" w:rsidP="007B4AF9">
      <w:pPr>
        <w:ind w:firstLine="709"/>
        <w:jc w:val="both"/>
        <w:rPr>
          <w:sz w:val="28"/>
          <w:szCs w:val="28"/>
        </w:rPr>
      </w:pPr>
      <w:r w:rsidRPr="001E2C77">
        <w:rPr>
          <w:sz w:val="28"/>
          <w:szCs w:val="28"/>
        </w:rPr>
        <w:t>3) озеленение территорий;</w:t>
      </w:r>
    </w:p>
    <w:p w:rsidR="007B4AF9" w:rsidRPr="001E2C77" w:rsidRDefault="007B4AF9" w:rsidP="007B4AF9">
      <w:pPr>
        <w:ind w:firstLine="709"/>
        <w:jc w:val="both"/>
        <w:rPr>
          <w:sz w:val="28"/>
          <w:szCs w:val="28"/>
        </w:rPr>
      </w:pPr>
      <w:r w:rsidRPr="001E2C77">
        <w:rPr>
          <w:sz w:val="28"/>
          <w:szCs w:val="28"/>
        </w:rPr>
        <w:t>4) обустройство площадок для выгула домашних животных;</w:t>
      </w:r>
    </w:p>
    <w:p w:rsidR="007B4AF9" w:rsidRPr="001E2C77" w:rsidRDefault="007B4AF9" w:rsidP="007B4AF9">
      <w:pPr>
        <w:ind w:firstLine="709"/>
        <w:jc w:val="both"/>
        <w:rPr>
          <w:sz w:val="28"/>
          <w:szCs w:val="28"/>
        </w:rPr>
      </w:pPr>
      <w:r w:rsidRPr="001E2C77">
        <w:rPr>
          <w:sz w:val="28"/>
          <w:szCs w:val="28"/>
        </w:rPr>
        <w:t>5) обустройство площадок для отдыха;</w:t>
      </w:r>
    </w:p>
    <w:p w:rsidR="007B4AF9" w:rsidRPr="001E2C77" w:rsidRDefault="007B4AF9" w:rsidP="007B4AF9">
      <w:pPr>
        <w:ind w:firstLine="709"/>
        <w:jc w:val="both"/>
        <w:rPr>
          <w:sz w:val="28"/>
          <w:szCs w:val="28"/>
        </w:rPr>
      </w:pPr>
      <w:r w:rsidRPr="001E2C77">
        <w:rPr>
          <w:sz w:val="28"/>
          <w:szCs w:val="28"/>
        </w:rPr>
        <w:t>6) обустройство контейнерных площадок;</w:t>
      </w:r>
    </w:p>
    <w:p w:rsidR="007B4AF9" w:rsidRPr="001E2C77" w:rsidRDefault="007B4AF9" w:rsidP="007B4AF9">
      <w:pPr>
        <w:ind w:firstLine="709"/>
        <w:jc w:val="both"/>
        <w:rPr>
          <w:sz w:val="28"/>
          <w:szCs w:val="28"/>
        </w:rPr>
      </w:pPr>
      <w:r w:rsidRPr="001E2C77">
        <w:rPr>
          <w:sz w:val="28"/>
          <w:szCs w:val="28"/>
        </w:rPr>
        <w:t>7) обустройство ограждений;</w:t>
      </w:r>
    </w:p>
    <w:p w:rsidR="007B4AF9" w:rsidRPr="001E2C77" w:rsidRDefault="007B4AF9" w:rsidP="007B4AF9">
      <w:pPr>
        <w:ind w:firstLine="709"/>
        <w:jc w:val="both"/>
        <w:rPr>
          <w:sz w:val="28"/>
          <w:szCs w:val="28"/>
        </w:rPr>
      </w:pPr>
      <w:r w:rsidRPr="001E2C77">
        <w:rPr>
          <w:sz w:val="28"/>
          <w:szCs w:val="28"/>
        </w:rPr>
        <w:t>8) устройство открытого лотка для отвода дождевых и талых вод;</w:t>
      </w:r>
    </w:p>
    <w:p w:rsidR="007B4AF9" w:rsidRPr="001E2C77" w:rsidRDefault="007B4AF9" w:rsidP="007B4AF9">
      <w:pPr>
        <w:ind w:firstLine="709"/>
        <w:jc w:val="both"/>
        <w:rPr>
          <w:sz w:val="28"/>
          <w:szCs w:val="28"/>
        </w:rPr>
      </w:pPr>
      <w:r w:rsidRPr="001E2C77">
        <w:rPr>
          <w:sz w:val="28"/>
          <w:szCs w:val="28"/>
        </w:rPr>
        <w:t>9) устройство искусственных дорожных неровностей с установкой соответствующих дорожных знаков;</w:t>
      </w:r>
    </w:p>
    <w:p w:rsidR="007B4AF9" w:rsidRPr="001E2C77" w:rsidRDefault="007B4AF9" w:rsidP="007B4AF9">
      <w:pPr>
        <w:ind w:firstLine="709"/>
        <w:jc w:val="both"/>
        <w:rPr>
          <w:sz w:val="28"/>
          <w:szCs w:val="28"/>
        </w:rPr>
      </w:pPr>
      <w:r w:rsidRPr="001E2C77">
        <w:rPr>
          <w:sz w:val="28"/>
          <w:szCs w:val="28"/>
        </w:rPr>
        <w:t>10) иные виды работ.</w:t>
      </w:r>
    </w:p>
    <w:p w:rsidR="007B4AF9" w:rsidRPr="001E2C77" w:rsidRDefault="007B4AF9" w:rsidP="007B4AF9">
      <w:pPr>
        <w:autoSpaceDE w:val="0"/>
        <w:autoSpaceDN w:val="0"/>
        <w:adjustRightInd w:val="0"/>
        <w:ind w:firstLine="720"/>
        <w:jc w:val="both"/>
        <w:rPr>
          <w:sz w:val="28"/>
          <w:szCs w:val="28"/>
        </w:rPr>
      </w:pPr>
      <w:r w:rsidRPr="001E2C7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7B4AF9" w:rsidRPr="001E2C77" w:rsidRDefault="007B4AF9" w:rsidP="007B4AF9">
      <w:pPr>
        <w:autoSpaceDE w:val="0"/>
        <w:autoSpaceDN w:val="0"/>
        <w:adjustRightInd w:val="0"/>
        <w:ind w:firstLine="720"/>
        <w:jc w:val="right"/>
        <w:rPr>
          <w:sz w:val="28"/>
          <w:szCs w:val="28"/>
        </w:rPr>
      </w:pPr>
      <w:r w:rsidRPr="001E2C77">
        <w:rPr>
          <w:sz w:val="28"/>
          <w:szCs w:val="28"/>
        </w:rPr>
        <w:t>Таблица № 3</w:t>
      </w:r>
    </w:p>
    <w:p w:rsidR="007B4AF9" w:rsidRPr="001E2C77" w:rsidRDefault="007B4AF9" w:rsidP="007B4AF9">
      <w:pPr>
        <w:autoSpaceDE w:val="0"/>
        <w:autoSpaceDN w:val="0"/>
        <w:adjustRightInd w:val="0"/>
        <w:ind w:firstLine="720"/>
        <w:jc w:val="center"/>
        <w:rPr>
          <w:sz w:val="28"/>
          <w:szCs w:val="28"/>
        </w:rPr>
      </w:pPr>
      <w:r w:rsidRPr="001E2C7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7B4AF9" w:rsidRPr="001E2C77" w:rsidRDefault="007B4AF9" w:rsidP="007B4AF9">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7B4AF9" w:rsidRPr="001E2C77" w:rsidTr="001E2C77">
        <w:trPr>
          <w:trHeight w:val="856"/>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right"/>
              <w:rPr>
                <w:b/>
                <w:sz w:val="24"/>
                <w:szCs w:val="24"/>
              </w:rPr>
            </w:pPr>
            <w:r w:rsidRPr="001E2C77">
              <w:rPr>
                <w:b/>
                <w:sz w:val="24"/>
                <w:szCs w:val="24"/>
              </w:rPr>
              <w:lastRenderedPageBreak/>
              <w:t>№       п/п</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b/>
                <w:sz w:val="24"/>
                <w:szCs w:val="24"/>
              </w:rPr>
            </w:pPr>
            <w:r w:rsidRPr="001E2C7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b/>
                <w:sz w:val="24"/>
                <w:szCs w:val="24"/>
              </w:rPr>
            </w:pPr>
            <w:r w:rsidRPr="001E2C7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b/>
                <w:sz w:val="24"/>
                <w:szCs w:val="24"/>
              </w:rPr>
            </w:pPr>
            <w:r w:rsidRPr="001E2C77">
              <w:rPr>
                <w:b/>
                <w:sz w:val="24"/>
                <w:szCs w:val="24"/>
              </w:rPr>
              <w:t>Единичная расценка (руб.)</w:t>
            </w:r>
          </w:p>
        </w:tc>
      </w:tr>
      <w:tr w:rsidR="007B4AF9" w:rsidRPr="001E2C77" w:rsidTr="002A0EF5">
        <w:trPr>
          <w:trHeight w:val="18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b/>
                <w:sz w:val="18"/>
                <w:szCs w:val="18"/>
              </w:rPr>
            </w:pPr>
            <w:r w:rsidRPr="001E2C7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b/>
                <w:sz w:val="18"/>
                <w:szCs w:val="18"/>
              </w:rPr>
            </w:pPr>
            <w:r w:rsidRPr="001E2C7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b/>
                <w:sz w:val="18"/>
                <w:szCs w:val="18"/>
              </w:rPr>
            </w:pPr>
            <w:r w:rsidRPr="001E2C7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b/>
                <w:sz w:val="18"/>
                <w:szCs w:val="18"/>
              </w:rPr>
            </w:pPr>
            <w:r w:rsidRPr="001E2C77">
              <w:rPr>
                <w:b/>
                <w:sz w:val="18"/>
                <w:szCs w:val="18"/>
              </w:rPr>
              <w:t>4</w:t>
            </w:r>
          </w:p>
        </w:tc>
      </w:tr>
      <w:tr w:rsidR="007B4AF9" w:rsidRPr="001E2C77" w:rsidTr="002A0EF5">
        <w:trPr>
          <w:trHeight w:val="112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754</w:t>
            </w:r>
          </w:p>
        </w:tc>
      </w:tr>
      <w:tr w:rsidR="007B4AF9" w:rsidRPr="001E2C77" w:rsidTr="002A0EF5">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Установка поребрика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869</w:t>
            </w:r>
          </w:p>
        </w:tc>
      </w:tr>
      <w:tr w:rsidR="007B4AF9" w:rsidRPr="001E2C77" w:rsidTr="002A0EF5">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1329</w:t>
            </w:r>
          </w:p>
        </w:tc>
      </w:tr>
      <w:tr w:rsidR="007B4AF9" w:rsidRPr="001E2C77" w:rsidTr="002A0EF5">
        <w:trPr>
          <w:trHeight w:val="590"/>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461</w:t>
            </w:r>
          </w:p>
        </w:tc>
      </w:tr>
      <w:tr w:rsidR="007B4AF9" w:rsidRPr="001E2C77" w:rsidTr="002A0EF5">
        <w:trPr>
          <w:trHeight w:val="1098"/>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1666</w:t>
            </w:r>
          </w:p>
        </w:tc>
      </w:tr>
      <w:tr w:rsidR="007B4AF9" w:rsidRPr="001E2C77" w:rsidTr="002A0EF5">
        <w:trPr>
          <w:trHeight w:val="1274"/>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1324</w:t>
            </w:r>
          </w:p>
        </w:tc>
      </w:tr>
      <w:tr w:rsidR="007B4AF9" w:rsidRPr="001E2C77" w:rsidTr="002A0EF5">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759</w:t>
            </w:r>
          </w:p>
        </w:tc>
      </w:tr>
      <w:tr w:rsidR="007B4AF9" w:rsidRPr="001E2C77" w:rsidTr="002A0EF5">
        <w:trPr>
          <w:trHeight w:val="550"/>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361</w:t>
            </w:r>
          </w:p>
        </w:tc>
      </w:tr>
      <w:tr w:rsidR="007B4AF9" w:rsidRPr="001E2C77" w:rsidTr="002A0EF5">
        <w:trPr>
          <w:trHeight w:val="709"/>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8000</w:t>
            </w:r>
          </w:p>
        </w:tc>
      </w:tr>
      <w:tr w:rsidR="007B4AF9" w:rsidRPr="001E2C77" w:rsidTr="002A0EF5">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2500</w:t>
            </w:r>
          </w:p>
        </w:tc>
      </w:tr>
      <w:tr w:rsidR="007B4AF9" w:rsidRPr="001E2C77" w:rsidTr="002A0EF5">
        <w:trPr>
          <w:trHeight w:val="1272"/>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Замена уличного светильника на кронштейне, прикрепленного над подъездом дома, на светодиодный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2237</w:t>
            </w:r>
          </w:p>
        </w:tc>
      </w:tr>
      <w:tr w:rsidR="007B4AF9" w:rsidRPr="001E2C77" w:rsidTr="002A0EF5">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5000</w:t>
            </w:r>
          </w:p>
        </w:tc>
      </w:tr>
      <w:tr w:rsidR="007B4AF9" w:rsidRPr="001E2C77" w:rsidTr="002A0EF5">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115</w:t>
            </w:r>
          </w:p>
        </w:tc>
      </w:tr>
      <w:tr w:rsidR="007B4AF9" w:rsidRPr="001E2C77" w:rsidTr="002A0EF5">
        <w:trPr>
          <w:trHeight w:val="765"/>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69</w:t>
            </w:r>
          </w:p>
        </w:tc>
      </w:tr>
      <w:tr w:rsidR="007B4AF9" w:rsidRPr="001E2C77" w:rsidTr="002A0EF5">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44784</w:t>
            </w:r>
          </w:p>
        </w:tc>
      </w:tr>
      <w:tr w:rsidR="007B4AF9" w:rsidRPr="001E2C77" w:rsidTr="002A0EF5">
        <w:trPr>
          <w:trHeight w:val="47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12036</w:t>
            </w:r>
          </w:p>
        </w:tc>
      </w:tr>
      <w:tr w:rsidR="007B4AF9" w:rsidRPr="001E2C77" w:rsidTr="002A0EF5">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29465</w:t>
            </w:r>
          </w:p>
        </w:tc>
      </w:tr>
      <w:tr w:rsidR="007B4AF9" w:rsidRPr="001E2C77" w:rsidTr="002A0EF5">
        <w:trPr>
          <w:trHeight w:val="479"/>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16284</w:t>
            </w:r>
          </w:p>
        </w:tc>
      </w:tr>
      <w:tr w:rsidR="0003185B" w:rsidRPr="001E2C77" w:rsidTr="0003185B">
        <w:trPr>
          <w:trHeight w:val="274"/>
        </w:trPr>
        <w:tc>
          <w:tcPr>
            <w:tcW w:w="576" w:type="dxa"/>
            <w:tcBorders>
              <w:top w:val="single" w:sz="4" w:space="0" w:color="auto"/>
              <w:left w:val="single" w:sz="4" w:space="0" w:color="auto"/>
              <w:bottom w:val="single" w:sz="4" w:space="0" w:color="auto"/>
              <w:right w:val="single" w:sz="4" w:space="0" w:color="auto"/>
            </w:tcBorders>
            <w:vAlign w:val="center"/>
          </w:tcPr>
          <w:p w:rsidR="0003185B" w:rsidRPr="001E2C77" w:rsidRDefault="0003185B" w:rsidP="0003185B">
            <w:pPr>
              <w:ind w:left="-235" w:firstLine="271"/>
              <w:jc w:val="center"/>
              <w:rPr>
                <w:b/>
                <w:sz w:val="18"/>
                <w:szCs w:val="18"/>
              </w:rPr>
            </w:pPr>
            <w:r w:rsidRPr="001E2C7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03185B" w:rsidRPr="001E2C77" w:rsidRDefault="0003185B" w:rsidP="0003185B">
            <w:pPr>
              <w:ind w:firstLine="36"/>
              <w:jc w:val="center"/>
              <w:rPr>
                <w:b/>
                <w:sz w:val="18"/>
                <w:szCs w:val="18"/>
              </w:rPr>
            </w:pPr>
            <w:r w:rsidRPr="001E2C7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03185B" w:rsidRPr="001E2C77" w:rsidRDefault="0003185B" w:rsidP="0003185B">
            <w:pPr>
              <w:ind w:firstLine="36"/>
              <w:jc w:val="center"/>
              <w:rPr>
                <w:b/>
                <w:sz w:val="18"/>
                <w:szCs w:val="18"/>
              </w:rPr>
            </w:pPr>
            <w:r w:rsidRPr="001E2C7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03185B" w:rsidRPr="001E2C77" w:rsidRDefault="0003185B" w:rsidP="0003185B">
            <w:pPr>
              <w:ind w:firstLine="36"/>
              <w:jc w:val="center"/>
              <w:rPr>
                <w:b/>
                <w:sz w:val="18"/>
                <w:szCs w:val="18"/>
              </w:rPr>
            </w:pPr>
            <w:r w:rsidRPr="001E2C77">
              <w:rPr>
                <w:b/>
                <w:sz w:val="18"/>
                <w:szCs w:val="18"/>
              </w:rPr>
              <w:t>4</w:t>
            </w:r>
          </w:p>
        </w:tc>
      </w:tr>
      <w:tr w:rsidR="007B4AF9" w:rsidRPr="001E2C77" w:rsidTr="001E2C77">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6170*2=12340</w:t>
            </w:r>
          </w:p>
        </w:tc>
      </w:tr>
      <w:tr w:rsidR="007B4AF9" w:rsidRPr="001E2C77" w:rsidTr="001E2C77">
        <w:trPr>
          <w:trHeight w:val="287"/>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31730</w:t>
            </w:r>
          </w:p>
        </w:tc>
      </w:tr>
      <w:tr w:rsidR="007B4AF9" w:rsidRPr="001E2C77" w:rsidTr="001E2C77">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97500</w:t>
            </w:r>
          </w:p>
        </w:tc>
      </w:tr>
      <w:tr w:rsidR="007B4AF9" w:rsidRPr="001E2C77" w:rsidTr="001E2C77">
        <w:trPr>
          <w:trHeight w:val="403"/>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16815</w:t>
            </w:r>
          </w:p>
        </w:tc>
      </w:tr>
      <w:tr w:rsidR="007B4AF9" w:rsidRPr="001E2C77" w:rsidTr="001E2C77">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16285</w:t>
            </w:r>
          </w:p>
        </w:tc>
      </w:tr>
      <w:tr w:rsidR="007B4AF9" w:rsidRPr="001E2C77" w:rsidTr="001E2C77">
        <w:trPr>
          <w:trHeight w:val="703"/>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Посадка зеленых насаждений на 1 м2 -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943</w:t>
            </w:r>
          </w:p>
        </w:tc>
      </w:tr>
      <w:tr w:rsidR="007B4AF9" w:rsidRPr="001E2C77" w:rsidTr="002A0EF5">
        <w:trPr>
          <w:trHeight w:val="781"/>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 xml:space="preserve"> Стоимость насаждения-Акация желтая, высота 1,0-1,5 м (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1094</w:t>
            </w:r>
          </w:p>
        </w:tc>
      </w:tr>
      <w:tr w:rsidR="007B4AF9" w:rsidRPr="001E2C77" w:rsidTr="002A0EF5">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2290</w:t>
            </w:r>
          </w:p>
        </w:tc>
      </w:tr>
      <w:tr w:rsidR="007B4AF9" w:rsidRPr="001E2C77" w:rsidTr="002A0EF5">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Покрытие спортивных площадок (Урепол)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5912</w:t>
            </w:r>
          </w:p>
        </w:tc>
      </w:tr>
      <w:tr w:rsidR="007B4AF9" w:rsidRPr="001E2C77" w:rsidTr="002A0EF5">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p w:rsidR="007B4AF9" w:rsidRPr="001E2C77" w:rsidRDefault="007B4AF9" w:rsidP="002A0EF5">
            <w:pPr>
              <w:ind w:firstLine="36"/>
              <w:jc w:val="center"/>
              <w:rPr>
                <w:sz w:val="24"/>
                <w:szCs w:val="24"/>
              </w:rPr>
            </w:pPr>
            <w:r w:rsidRPr="001E2C77">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600570</w:t>
            </w:r>
          </w:p>
        </w:tc>
      </w:tr>
      <w:tr w:rsidR="007B4AF9" w:rsidRPr="001E2C77" w:rsidTr="002A0EF5">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15940</w:t>
            </w:r>
          </w:p>
        </w:tc>
      </w:tr>
      <w:tr w:rsidR="007B4AF9" w:rsidRPr="001E2C77" w:rsidTr="002A0EF5">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Монтаж парковой двухрожковой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52352</w:t>
            </w:r>
          </w:p>
        </w:tc>
      </w:tr>
      <w:tr w:rsidR="007B4AF9" w:rsidRPr="001E2C77" w:rsidTr="002A0EF5">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862</w:t>
            </w:r>
          </w:p>
        </w:tc>
      </w:tr>
      <w:tr w:rsidR="007B4AF9" w:rsidRPr="001E2C77" w:rsidTr="002A0EF5">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left="-235" w:firstLine="271"/>
              <w:jc w:val="center"/>
              <w:rPr>
                <w:sz w:val="24"/>
                <w:szCs w:val="24"/>
              </w:rPr>
            </w:pPr>
            <w:r w:rsidRPr="001E2C7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 xml:space="preserve"> Прокладка 1 м.п.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7B4AF9" w:rsidRPr="001E2C77" w:rsidRDefault="007B4AF9" w:rsidP="002A0EF5">
            <w:pPr>
              <w:ind w:firstLine="36"/>
              <w:jc w:val="center"/>
              <w:rPr>
                <w:sz w:val="24"/>
                <w:szCs w:val="24"/>
              </w:rPr>
            </w:pPr>
            <w:r w:rsidRPr="001E2C77">
              <w:rPr>
                <w:sz w:val="24"/>
                <w:szCs w:val="24"/>
              </w:rPr>
              <w:t>231</w:t>
            </w:r>
          </w:p>
        </w:tc>
      </w:tr>
    </w:tbl>
    <w:p w:rsidR="007B4AF9" w:rsidRPr="001E2C77" w:rsidRDefault="007B4AF9" w:rsidP="007B4AF9">
      <w:pPr>
        <w:ind w:firstLine="709"/>
        <w:jc w:val="both"/>
        <w:rPr>
          <w:sz w:val="28"/>
          <w:szCs w:val="28"/>
        </w:rPr>
      </w:pPr>
    </w:p>
    <w:p w:rsidR="007B4AF9" w:rsidRPr="001E2C77" w:rsidRDefault="007B4AF9" w:rsidP="007B4AF9">
      <w:pPr>
        <w:autoSpaceDE w:val="0"/>
        <w:autoSpaceDN w:val="0"/>
        <w:adjustRightInd w:val="0"/>
        <w:ind w:firstLine="709"/>
        <w:jc w:val="both"/>
        <w:rPr>
          <w:sz w:val="28"/>
          <w:szCs w:val="28"/>
        </w:rPr>
      </w:pPr>
      <w:r w:rsidRPr="001E2C77">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7B4AF9" w:rsidRPr="001E2C77" w:rsidRDefault="007B4AF9" w:rsidP="007B4AF9">
      <w:pPr>
        <w:widowControl w:val="0"/>
        <w:autoSpaceDE w:val="0"/>
        <w:autoSpaceDN w:val="0"/>
        <w:spacing w:before="220" w:after="160" w:line="256" w:lineRule="auto"/>
        <w:ind w:firstLine="567"/>
        <w:contextualSpacing/>
        <w:jc w:val="both"/>
        <w:rPr>
          <w:rFonts w:eastAsia="Calibri"/>
          <w:sz w:val="28"/>
          <w:szCs w:val="28"/>
          <w:lang w:eastAsia="en-US"/>
        </w:rPr>
      </w:pPr>
      <w:r w:rsidRPr="001E2C77">
        <w:rPr>
          <w:rFonts w:eastAsia="Calibri"/>
          <w:sz w:val="28"/>
          <w:szCs w:val="28"/>
          <w:lang w:eastAsia="en-US"/>
        </w:rPr>
        <w:t>При выполнении видов работ, включенных в минимальный перечень, обязательным является:</w:t>
      </w:r>
    </w:p>
    <w:p w:rsidR="007B4AF9" w:rsidRPr="001E2C77" w:rsidRDefault="007B4AF9" w:rsidP="007B4AF9">
      <w:pPr>
        <w:widowControl w:val="0"/>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7B4AF9" w:rsidRPr="001E2C77" w:rsidRDefault="007B4AF9" w:rsidP="007B4AF9">
      <w:pPr>
        <w:widowControl w:val="0"/>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7B4AF9" w:rsidRPr="001E2C77" w:rsidRDefault="007B4AF9" w:rsidP="007B4AF9">
      <w:pPr>
        <w:widowControl w:val="0"/>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Трудовое участие заинтересованных лиц реализуется в форме субботника.</w:t>
      </w:r>
    </w:p>
    <w:p w:rsidR="007B4AF9" w:rsidRPr="001E2C77" w:rsidRDefault="007B4AF9" w:rsidP="007B4AF9">
      <w:pPr>
        <w:widowControl w:val="0"/>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 xml:space="preserve">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w:t>
      </w:r>
      <w:r w:rsidRPr="001E2C77">
        <w:rPr>
          <w:rFonts w:eastAsia="Calibri"/>
          <w:sz w:val="28"/>
          <w:szCs w:val="28"/>
          <w:lang w:eastAsia="en-US"/>
        </w:rPr>
        <w:lastRenderedPageBreak/>
        <w:t>работы.</w:t>
      </w:r>
    </w:p>
    <w:p w:rsidR="007B4AF9" w:rsidRPr="001E2C77" w:rsidRDefault="007B4AF9" w:rsidP="007B4AF9">
      <w:pPr>
        <w:widowControl w:val="0"/>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7B4AF9" w:rsidRPr="001E2C77" w:rsidRDefault="007B4AF9" w:rsidP="007B4AF9">
      <w:pPr>
        <w:widowControl w:val="0"/>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При выполнении видов работ, включенных в дополнительный перечень, обязательным является:</w:t>
      </w:r>
    </w:p>
    <w:p w:rsidR="007B4AF9" w:rsidRPr="001E2C77" w:rsidRDefault="007B4AF9" w:rsidP="007B4AF9">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 финансовое участие заинтересованных лиц;</w:t>
      </w:r>
      <w:r w:rsidRPr="001E2C77">
        <w:rPr>
          <w:rFonts w:eastAsia="Calibri"/>
          <w:sz w:val="28"/>
          <w:szCs w:val="28"/>
          <w:lang w:eastAsia="en-US"/>
        </w:rPr>
        <w:tab/>
      </w:r>
    </w:p>
    <w:p w:rsidR="007B4AF9" w:rsidRPr="001E2C77" w:rsidRDefault="007B4AF9" w:rsidP="007B4AF9">
      <w:pPr>
        <w:widowControl w:val="0"/>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 xml:space="preserve">- 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w:t>
      </w:r>
      <w:r w:rsidRPr="001E2C77">
        <w:rPr>
          <w:color w:val="000000"/>
          <w:sz w:val="28"/>
          <w:szCs w:val="28"/>
        </w:rPr>
        <w:t>Правительства РФ от 9 февраля 2019 года № 106</w:t>
      </w:r>
      <w:r w:rsidRPr="001E2C77">
        <w:rPr>
          <w:rFonts w:eastAsia="Calibri"/>
          <w:sz w:val="28"/>
          <w:szCs w:val="28"/>
          <w:lang w:eastAsia="en-US"/>
        </w:rPr>
        <w:t>);</w:t>
      </w:r>
    </w:p>
    <w:p w:rsidR="007B4AF9" w:rsidRPr="001E2C77" w:rsidRDefault="007B4AF9" w:rsidP="007B4AF9">
      <w:pPr>
        <w:widowControl w:val="0"/>
        <w:autoSpaceDE w:val="0"/>
        <w:autoSpaceDN w:val="0"/>
        <w:spacing w:before="220" w:after="160" w:line="256" w:lineRule="auto"/>
        <w:ind w:firstLine="540"/>
        <w:contextualSpacing/>
        <w:jc w:val="both"/>
        <w:rPr>
          <w:rFonts w:eastAsia="Calibri"/>
          <w:sz w:val="28"/>
          <w:szCs w:val="28"/>
          <w:lang w:eastAsia="en-US"/>
        </w:rPr>
      </w:pPr>
      <w:r w:rsidRPr="001E2C7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7B4AF9" w:rsidRPr="001E2C77" w:rsidRDefault="007B4AF9" w:rsidP="007B4AF9">
      <w:pPr>
        <w:autoSpaceDE w:val="0"/>
        <w:autoSpaceDN w:val="0"/>
        <w:adjustRightInd w:val="0"/>
        <w:ind w:firstLine="540"/>
        <w:jc w:val="both"/>
        <w:rPr>
          <w:rFonts w:eastAsia="Calibri"/>
          <w:sz w:val="28"/>
          <w:szCs w:val="28"/>
          <w:lang w:eastAsia="en-US"/>
        </w:rPr>
      </w:pPr>
      <w:r w:rsidRPr="001E2C77">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7B4AF9" w:rsidRPr="001E2C77" w:rsidRDefault="007B4AF9" w:rsidP="007B4AF9">
      <w:pPr>
        <w:autoSpaceDE w:val="0"/>
        <w:autoSpaceDN w:val="0"/>
        <w:adjustRightInd w:val="0"/>
        <w:ind w:firstLine="540"/>
        <w:jc w:val="both"/>
        <w:rPr>
          <w:rFonts w:eastAsia="Calibri"/>
          <w:sz w:val="28"/>
          <w:szCs w:val="28"/>
          <w:lang w:eastAsia="en-US"/>
        </w:rPr>
      </w:pPr>
      <w:r w:rsidRPr="001E2C77">
        <w:rPr>
          <w:rFonts w:eastAsia="Calibri"/>
          <w:sz w:val="28"/>
          <w:szCs w:val="28"/>
          <w:lang w:eastAsia="en-US"/>
        </w:rPr>
        <w:t xml:space="preserve">Доля финансового участия заинтересованных лиц устанавливается не менее 1 процента стоимости выполнения таких работ в случае, если дворовая территория включена в муниципальную программу до вступления в силу постановления </w:t>
      </w:r>
      <w:r w:rsidRPr="001E2C77">
        <w:rPr>
          <w:color w:val="000000"/>
          <w:sz w:val="28"/>
          <w:szCs w:val="28"/>
        </w:rPr>
        <w:t>Правительства РФ от 9 февраля 2019 года № 106</w:t>
      </w:r>
      <w:r w:rsidRPr="001E2C77">
        <w:rPr>
          <w:rFonts w:eastAsia="Calibri"/>
          <w:sz w:val="28"/>
          <w:szCs w:val="28"/>
          <w:lang w:eastAsia="en-US"/>
        </w:rPr>
        <w:t xml:space="preserve"> и не менее 5 процентов стоимости выполнения таких работ в случае, если дворовая территория включена в муниципальную программу после вступления в силу Постановления № 106.</w:t>
      </w:r>
    </w:p>
    <w:p w:rsidR="007B4AF9" w:rsidRPr="001E2C77" w:rsidRDefault="007B4AF9" w:rsidP="007B4AF9">
      <w:pPr>
        <w:widowControl w:val="0"/>
        <w:autoSpaceDE w:val="0"/>
        <w:autoSpaceDN w:val="0"/>
        <w:adjustRightInd w:val="0"/>
        <w:ind w:firstLine="709"/>
        <w:jc w:val="both"/>
        <w:rPr>
          <w:sz w:val="28"/>
          <w:szCs w:val="28"/>
        </w:rPr>
      </w:pPr>
      <w:r w:rsidRPr="001E2C77">
        <w:rPr>
          <w:sz w:val="28"/>
          <w:szCs w:val="28"/>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
    <w:p w:rsidR="007B4AF9" w:rsidRPr="001E2C77" w:rsidRDefault="007B4AF9" w:rsidP="007B4AF9">
      <w:pPr>
        <w:autoSpaceDE w:val="0"/>
        <w:autoSpaceDN w:val="0"/>
        <w:adjustRightInd w:val="0"/>
        <w:ind w:firstLine="709"/>
        <w:jc w:val="both"/>
        <w:rPr>
          <w:rFonts w:eastAsia="Calibri"/>
          <w:sz w:val="28"/>
          <w:szCs w:val="24"/>
        </w:rPr>
      </w:pPr>
      <w:r w:rsidRPr="001E2C77">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7B4AF9" w:rsidRPr="001E2C77" w:rsidRDefault="007B4AF9" w:rsidP="007B4AF9">
      <w:pPr>
        <w:pStyle w:val="formattext"/>
        <w:shd w:val="clear" w:color="auto" w:fill="FFFFFF"/>
        <w:spacing w:before="0" w:beforeAutospacing="0" w:after="0" w:afterAutospacing="0"/>
        <w:ind w:firstLine="709"/>
        <w:jc w:val="both"/>
        <w:textAlignment w:val="baseline"/>
        <w:rPr>
          <w:spacing w:val="2"/>
          <w:sz w:val="28"/>
          <w:szCs w:val="28"/>
        </w:rPr>
      </w:pPr>
      <w:r w:rsidRPr="001E2C77">
        <w:rPr>
          <w:sz w:val="28"/>
          <w:szCs w:val="28"/>
        </w:rPr>
        <w:t>Адресный перечень дворовых территорий многоквартирных домов, подлежащих благоустройству в 2018-2024 годах (приложение № 1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7B4AF9" w:rsidRPr="001E2C77" w:rsidRDefault="007B4AF9" w:rsidP="007B4AF9">
      <w:pPr>
        <w:widowControl w:val="0"/>
        <w:autoSpaceDE w:val="0"/>
        <w:autoSpaceDN w:val="0"/>
        <w:adjustRightInd w:val="0"/>
        <w:ind w:firstLine="720"/>
        <w:jc w:val="both"/>
        <w:rPr>
          <w:sz w:val="28"/>
          <w:szCs w:val="28"/>
        </w:rPr>
      </w:pPr>
      <w:r w:rsidRPr="001E2C77">
        <w:rPr>
          <w:sz w:val="28"/>
          <w:szCs w:val="28"/>
        </w:rPr>
        <w:t xml:space="preserve">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w:t>
      </w:r>
      <w:r w:rsidRPr="001E2C77">
        <w:rPr>
          <w:sz w:val="28"/>
          <w:szCs w:val="28"/>
        </w:rPr>
        <w:lastRenderedPageBreak/>
        <w:t>программу.</w:t>
      </w:r>
    </w:p>
    <w:p w:rsidR="007B4AF9" w:rsidRPr="001E2C77" w:rsidRDefault="007B4AF9" w:rsidP="007B4AF9">
      <w:pPr>
        <w:pStyle w:val="a7"/>
        <w:ind w:firstLine="708"/>
        <w:jc w:val="both"/>
        <w:rPr>
          <w:sz w:val="28"/>
          <w:szCs w:val="28"/>
        </w:rPr>
      </w:pPr>
      <w:r w:rsidRPr="001E2C77">
        <w:rPr>
          <w:sz w:val="28"/>
          <w:szCs w:val="28"/>
        </w:rPr>
        <w:t xml:space="preserve">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7B4AF9" w:rsidRPr="001E2C77" w:rsidRDefault="007B4AF9" w:rsidP="007B4AF9">
      <w:pPr>
        <w:widowControl w:val="0"/>
        <w:autoSpaceDE w:val="0"/>
        <w:autoSpaceDN w:val="0"/>
        <w:adjustRightInd w:val="0"/>
        <w:ind w:firstLine="720"/>
        <w:jc w:val="both"/>
        <w:rPr>
          <w:sz w:val="28"/>
          <w:szCs w:val="28"/>
          <w:lang w:eastAsia="en-US"/>
        </w:rPr>
      </w:pPr>
      <w:r w:rsidRPr="001E2C77">
        <w:rPr>
          <w:sz w:val="28"/>
          <w:szCs w:val="28"/>
          <w:lang w:eastAsia="en-US"/>
        </w:rPr>
        <w:t>Под дизайн-проектом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7B4AF9" w:rsidRPr="001E2C77" w:rsidRDefault="007B4AF9" w:rsidP="007B4AF9">
      <w:pPr>
        <w:widowControl w:val="0"/>
        <w:autoSpaceDE w:val="0"/>
        <w:autoSpaceDN w:val="0"/>
        <w:adjustRightInd w:val="0"/>
        <w:ind w:firstLine="720"/>
        <w:jc w:val="both"/>
        <w:rPr>
          <w:sz w:val="28"/>
          <w:szCs w:val="28"/>
        </w:rPr>
      </w:pPr>
      <w:r w:rsidRPr="001E2C77">
        <w:rPr>
          <w:iCs/>
          <w:sz w:val="28"/>
          <w:szCs w:val="28"/>
          <w:lang w:eastAsia="en-US"/>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1E2C77">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7B4AF9" w:rsidRPr="001E2C77" w:rsidRDefault="007B4AF9" w:rsidP="007B4AF9">
      <w:pPr>
        <w:autoSpaceDE w:val="0"/>
        <w:autoSpaceDN w:val="0"/>
        <w:adjustRightInd w:val="0"/>
        <w:ind w:firstLine="709"/>
        <w:jc w:val="both"/>
        <w:rPr>
          <w:sz w:val="28"/>
          <w:szCs w:val="28"/>
        </w:rPr>
      </w:pPr>
      <w:r w:rsidRPr="001E2C77">
        <w:rPr>
          <w:sz w:val="28"/>
          <w:szCs w:val="28"/>
        </w:rPr>
        <w:t>Разработка дизайн-проектов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1E2C77">
        <w:rPr>
          <w:bCs/>
          <w:sz w:val="28"/>
          <w:szCs w:val="28"/>
        </w:rPr>
        <w:t xml:space="preserve">Служба подготовки и </w:t>
      </w:r>
      <w:r w:rsidRPr="001E2C77">
        <w:rPr>
          <w:sz w:val="28"/>
          <w:szCs w:val="28"/>
        </w:rPr>
        <w:t xml:space="preserve">обеспечения </w:t>
      </w:r>
      <w:r w:rsidRPr="001E2C77">
        <w:rPr>
          <w:bCs/>
          <w:sz w:val="28"/>
          <w:szCs w:val="28"/>
        </w:rPr>
        <w:t xml:space="preserve">градостроительной </w:t>
      </w:r>
      <w:r w:rsidRPr="001E2C77">
        <w:rPr>
          <w:sz w:val="28"/>
          <w:szCs w:val="28"/>
        </w:rPr>
        <w:t>деятельности муниципального образования «город </w:t>
      </w:r>
      <w:r w:rsidRPr="001E2C77">
        <w:rPr>
          <w:bCs/>
          <w:sz w:val="28"/>
          <w:szCs w:val="28"/>
        </w:rPr>
        <w:t>Саянск</w:t>
      </w:r>
      <w:r w:rsidRPr="001E2C77">
        <w:rPr>
          <w:sz w:val="28"/>
          <w:szCs w:val="28"/>
        </w:rPr>
        <w:t xml:space="preserve">» (далее - МУ «СПиОГД»), в течение 30 календарных дней. Дизайн-проекты разрабатываются в соответствии с </w:t>
      </w:r>
      <w:r w:rsidRPr="001E2C77">
        <w:rPr>
          <w:bCs/>
          <w:sz w:val="28"/>
          <w:szCs w:val="28"/>
        </w:rPr>
        <w:t>Правилами благоустройства территории муниципального образования «город Саянск»</w:t>
      </w:r>
      <w:r w:rsidRPr="001E2C77">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7B4AF9" w:rsidRPr="001E2C77" w:rsidRDefault="007B4AF9" w:rsidP="007B4AF9">
      <w:pPr>
        <w:ind w:firstLine="709"/>
        <w:jc w:val="both"/>
        <w:rPr>
          <w:sz w:val="28"/>
          <w:szCs w:val="28"/>
        </w:rPr>
      </w:pPr>
      <w:r w:rsidRPr="001E2C77">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1E2C77">
        <w:rPr>
          <w:bCs/>
          <w:sz w:val="28"/>
          <w:szCs w:val="28"/>
        </w:rPr>
        <w:t>МУ «СПиОГД»</w:t>
      </w:r>
      <w:r w:rsidRPr="001E2C7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
    <w:p w:rsidR="007B4AF9" w:rsidRPr="001E2C77" w:rsidRDefault="007B4AF9" w:rsidP="007B4AF9">
      <w:pPr>
        <w:ind w:firstLine="709"/>
        <w:jc w:val="both"/>
        <w:rPr>
          <w:iCs/>
          <w:sz w:val="28"/>
          <w:szCs w:val="28"/>
          <w:lang w:eastAsia="en-US"/>
        </w:rPr>
      </w:pPr>
      <w:r w:rsidRPr="001E2C77">
        <w:rPr>
          <w:sz w:val="28"/>
          <w:szCs w:val="28"/>
        </w:rPr>
        <w:t xml:space="preserve">Уполномоченное лицо обеспечивает обсуждение и согласование дизайн-проекта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7B4AF9" w:rsidRPr="001E2C77" w:rsidRDefault="007B4AF9" w:rsidP="007B4AF9">
      <w:pPr>
        <w:ind w:firstLine="709"/>
        <w:jc w:val="both"/>
        <w:rPr>
          <w:color w:val="000000"/>
          <w:sz w:val="28"/>
          <w:szCs w:val="28"/>
        </w:rPr>
      </w:pPr>
      <w:r w:rsidRPr="001E2C77">
        <w:rPr>
          <w:color w:val="000000"/>
          <w:sz w:val="28"/>
          <w:szCs w:val="28"/>
        </w:rPr>
        <w:t xml:space="preserve">Обсуждение и рассмотрение дизайн-проекта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w:t>
      </w:r>
      <w:r w:rsidRPr="001E2C77">
        <w:rPr>
          <w:color w:val="000000"/>
          <w:sz w:val="28"/>
          <w:szCs w:val="28"/>
        </w:rPr>
        <w:lastRenderedPageBreak/>
        <w:t>комиссией, такой дизайн-проект утверждается постановлением администрации городского округа муниципального образования «город Саянск».</w:t>
      </w:r>
    </w:p>
    <w:p w:rsidR="007B4AF9" w:rsidRPr="001E2C77" w:rsidRDefault="007B4AF9" w:rsidP="007B4AF9">
      <w:pPr>
        <w:widowControl w:val="0"/>
        <w:ind w:firstLine="709"/>
        <w:jc w:val="both"/>
        <w:rPr>
          <w:bCs/>
          <w:sz w:val="28"/>
          <w:szCs w:val="28"/>
        </w:rPr>
      </w:pPr>
      <w:r w:rsidRPr="001E2C77">
        <w:rPr>
          <w:sz w:val="28"/>
          <w:szCs w:val="28"/>
        </w:rPr>
        <w:t xml:space="preserve">По окончании выполнения работ по благоустройству дворовой территории Администрация городского округа муниципального образования «город Саянск» передает в состав общего имущества многоквартирного дома по акту приема-передачи </w:t>
      </w:r>
      <w:hyperlink w:anchor="P664" w:history="1">
        <w:r w:rsidRPr="001E2C77">
          <w:rPr>
            <w:sz w:val="28"/>
            <w:szCs w:val="28"/>
          </w:rPr>
          <w:t>элементы</w:t>
        </w:r>
      </w:hyperlink>
      <w:r w:rsidRPr="001E2C77">
        <w:rPr>
          <w:sz w:val="28"/>
          <w:szCs w:val="28"/>
        </w:rPr>
        <w:t xml:space="preserve"> благоустройства для последующего их содержания (приложение № 6 к </w:t>
      </w:r>
      <w:r w:rsidRPr="001E2C77">
        <w:rPr>
          <w:bCs/>
          <w:sz w:val="28"/>
          <w:szCs w:val="28"/>
        </w:rPr>
        <w:t>муниципальной программе).</w:t>
      </w:r>
    </w:p>
    <w:p w:rsidR="00F236FA" w:rsidRPr="001E2C77" w:rsidRDefault="007B4AF9" w:rsidP="007B4AF9">
      <w:pPr>
        <w:pStyle w:val="formattext"/>
        <w:shd w:val="clear" w:color="auto" w:fill="FFFFFF"/>
        <w:spacing w:before="0" w:beforeAutospacing="0" w:after="0" w:afterAutospacing="0"/>
        <w:ind w:firstLine="709"/>
        <w:jc w:val="both"/>
        <w:textAlignment w:val="baseline"/>
        <w:rPr>
          <w:spacing w:val="2"/>
          <w:sz w:val="28"/>
          <w:szCs w:val="28"/>
        </w:rPr>
      </w:pPr>
      <w:r w:rsidRPr="001E2C77">
        <w:rPr>
          <w:spacing w:val="2"/>
          <w:sz w:val="28"/>
          <w:szCs w:val="28"/>
        </w:rPr>
        <w:t xml:space="preserve">В случае если в качестве способа расходования средств субсидии выбрана закупка товаров, работ и услуг для обеспечения муниципальных нужд, </w:t>
      </w:r>
      <w:r w:rsidR="002D5653" w:rsidRPr="001E2C77">
        <w:rPr>
          <w:spacing w:val="2"/>
          <w:sz w:val="28"/>
          <w:szCs w:val="28"/>
        </w:rPr>
        <w:t xml:space="preserve">предельной датой заключения </w:t>
      </w:r>
      <w:r w:rsidRPr="001E2C77">
        <w:rPr>
          <w:spacing w:val="2"/>
          <w:sz w:val="28"/>
          <w:szCs w:val="28"/>
        </w:rPr>
        <w:t>соглашени</w:t>
      </w:r>
      <w:r w:rsidR="002D5653" w:rsidRPr="001E2C77">
        <w:rPr>
          <w:spacing w:val="2"/>
          <w:sz w:val="28"/>
          <w:szCs w:val="28"/>
        </w:rPr>
        <w:t>я</w:t>
      </w:r>
      <w:r w:rsidRPr="001E2C77">
        <w:rPr>
          <w:spacing w:val="2"/>
          <w:sz w:val="28"/>
          <w:szCs w:val="28"/>
        </w:rPr>
        <w:t xml:space="preserve"> на выполнение работ по благоустройству дворовых территорий </w:t>
      </w:r>
      <w:r w:rsidR="00F236FA" w:rsidRPr="001E2C77">
        <w:rPr>
          <w:spacing w:val="2"/>
          <w:sz w:val="28"/>
          <w:szCs w:val="28"/>
        </w:rPr>
        <w:t>является</w:t>
      </w:r>
      <w:r w:rsidRPr="001E2C77">
        <w:rPr>
          <w:spacing w:val="2"/>
          <w:sz w:val="28"/>
          <w:szCs w:val="28"/>
        </w:rPr>
        <w:t xml:space="preserve"> 1 мая года предоставления субсидии из областного бюджета, за исключением</w:t>
      </w:r>
      <w:r w:rsidR="00F236FA" w:rsidRPr="001E2C77">
        <w:rPr>
          <w:spacing w:val="2"/>
          <w:sz w:val="28"/>
          <w:szCs w:val="28"/>
        </w:rPr>
        <w:t>:</w:t>
      </w:r>
    </w:p>
    <w:p w:rsidR="00F236FA" w:rsidRPr="001E2C77" w:rsidRDefault="00F236FA" w:rsidP="00F236FA">
      <w:pPr>
        <w:autoSpaceDE w:val="0"/>
        <w:autoSpaceDN w:val="0"/>
        <w:adjustRightInd w:val="0"/>
        <w:ind w:firstLine="540"/>
        <w:jc w:val="both"/>
        <w:rPr>
          <w:rFonts w:eastAsiaTheme="minorHAnsi"/>
          <w:sz w:val="28"/>
          <w:szCs w:val="28"/>
          <w:lang w:eastAsia="en-US"/>
        </w:rPr>
      </w:pPr>
      <w:r w:rsidRPr="001E2C77">
        <w:rPr>
          <w:spacing w:val="2"/>
          <w:sz w:val="28"/>
          <w:szCs w:val="28"/>
        </w:rPr>
        <w:t>-</w:t>
      </w:r>
      <w:r w:rsidR="007B4AF9" w:rsidRPr="001E2C77">
        <w:rPr>
          <w:spacing w:val="2"/>
          <w:sz w:val="28"/>
          <w:szCs w:val="28"/>
        </w:rPr>
        <w:t xml:space="preserve"> </w:t>
      </w:r>
      <w:r w:rsidRPr="001E2C77">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F236FA" w:rsidRPr="001E2C77" w:rsidRDefault="00F236FA" w:rsidP="00F236FA">
      <w:pPr>
        <w:autoSpaceDE w:val="0"/>
        <w:autoSpaceDN w:val="0"/>
        <w:adjustRightInd w:val="0"/>
        <w:ind w:firstLine="540"/>
        <w:jc w:val="both"/>
        <w:rPr>
          <w:rFonts w:eastAsiaTheme="minorHAnsi"/>
          <w:sz w:val="28"/>
          <w:szCs w:val="28"/>
          <w:lang w:eastAsia="en-US"/>
        </w:rPr>
      </w:pPr>
      <w:r w:rsidRPr="001E2C77">
        <w:rPr>
          <w:spacing w:val="2"/>
          <w:sz w:val="28"/>
          <w:szCs w:val="28"/>
        </w:rPr>
        <w:t xml:space="preserve">- </w:t>
      </w:r>
      <w:r w:rsidRPr="001E2C77">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B4AF9" w:rsidRPr="001E2C77" w:rsidRDefault="00F236FA" w:rsidP="00F236FA">
      <w:pPr>
        <w:autoSpaceDE w:val="0"/>
        <w:autoSpaceDN w:val="0"/>
        <w:adjustRightInd w:val="0"/>
        <w:ind w:firstLine="540"/>
        <w:jc w:val="both"/>
        <w:rPr>
          <w:rFonts w:eastAsiaTheme="minorHAnsi"/>
          <w:sz w:val="28"/>
          <w:szCs w:val="28"/>
          <w:lang w:eastAsia="en-US"/>
        </w:rPr>
      </w:pPr>
      <w:r w:rsidRPr="001E2C77">
        <w:rPr>
          <w:spacing w:val="2"/>
          <w:sz w:val="28"/>
          <w:szCs w:val="28"/>
        </w:rPr>
        <w:t xml:space="preserve">- </w:t>
      </w:r>
      <w:r w:rsidRPr="001E2C77">
        <w:rPr>
          <w:rFonts w:eastAsiaTheme="minorHAnsi"/>
          <w:sz w:val="28"/>
          <w:szCs w:val="28"/>
          <w:lang w:eastAsia="en-US"/>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B4AF9" w:rsidRPr="001E2C77" w:rsidRDefault="007B4AF9" w:rsidP="007B4AF9">
      <w:pPr>
        <w:autoSpaceDE w:val="0"/>
        <w:autoSpaceDN w:val="0"/>
        <w:adjustRightInd w:val="0"/>
        <w:ind w:firstLine="709"/>
        <w:jc w:val="both"/>
        <w:rPr>
          <w:rFonts w:eastAsiaTheme="minorHAnsi"/>
          <w:sz w:val="28"/>
          <w:szCs w:val="28"/>
          <w:lang w:eastAsia="en-US"/>
        </w:rPr>
      </w:pPr>
      <w:r w:rsidRPr="001E2C77">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7B4AF9" w:rsidRPr="001E2C77" w:rsidRDefault="007B4AF9" w:rsidP="007B4AF9">
      <w:pPr>
        <w:widowControl w:val="0"/>
        <w:autoSpaceDE w:val="0"/>
        <w:autoSpaceDN w:val="0"/>
        <w:adjustRightInd w:val="0"/>
        <w:ind w:firstLine="708"/>
        <w:jc w:val="both"/>
        <w:rPr>
          <w:bCs/>
          <w:sz w:val="28"/>
          <w:szCs w:val="28"/>
        </w:rPr>
      </w:pPr>
      <w:r w:rsidRPr="001E2C77">
        <w:rPr>
          <w:bCs/>
          <w:sz w:val="28"/>
          <w:szCs w:val="28"/>
        </w:rPr>
        <w:t>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улицы, пешеходные зоны, скверы, парки, иные территории).</w:t>
      </w:r>
    </w:p>
    <w:p w:rsidR="007B4AF9" w:rsidRPr="001E2C77" w:rsidRDefault="007B4AF9" w:rsidP="007B4AF9">
      <w:pPr>
        <w:widowControl w:val="0"/>
        <w:autoSpaceDE w:val="0"/>
        <w:autoSpaceDN w:val="0"/>
        <w:adjustRightInd w:val="0"/>
        <w:ind w:firstLine="720"/>
        <w:jc w:val="both"/>
        <w:rPr>
          <w:sz w:val="28"/>
          <w:szCs w:val="28"/>
        </w:rPr>
      </w:pPr>
      <w:r w:rsidRPr="001E2C77">
        <w:rPr>
          <w:sz w:val="28"/>
          <w:szCs w:val="28"/>
        </w:rPr>
        <w:t>Адресный перечень общественных территорий, подлежащих благоустройству в 2018-2024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7B4AF9" w:rsidRPr="001E2C77" w:rsidRDefault="007B4AF9" w:rsidP="007B4AF9">
      <w:pPr>
        <w:ind w:firstLine="709"/>
        <w:jc w:val="both"/>
        <w:rPr>
          <w:sz w:val="28"/>
          <w:szCs w:val="28"/>
        </w:rPr>
      </w:pPr>
      <w:r w:rsidRPr="001E2C77">
        <w:rPr>
          <w:sz w:val="28"/>
          <w:szCs w:val="28"/>
        </w:rPr>
        <w:t>Отбор общественных территорий осуществляется на основании результатов рейтингового голосования.</w:t>
      </w:r>
    </w:p>
    <w:p w:rsidR="007B4AF9" w:rsidRPr="001E2C77" w:rsidRDefault="007B4AF9" w:rsidP="007B4AF9">
      <w:pPr>
        <w:ind w:firstLine="709"/>
        <w:jc w:val="both"/>
        <w:rPr>
          <w:color w:val="000000"/>
          <w:sz w:val="28"/>
          <w:szCs w:val="28"/>
        </w:rPr>
      </w:pPr>
      <w:r w:rsidRPr="001E2C77">
        <w:rPr>
          <w:sz w:val="28"/>
          <w:szCs w:val="28"/>
        </w:rPr>
        <w:lastRenderedPageBreak/>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E2C77">
        <w:rPr>
          <w:color w:val="000000"/>
          <w:sz w:val="28"/>
          <w:szCs w:val="28"/>
        </w:rPr>
        <w:t>утверждается постановлением администрации городского округа муниципального образования «город Саянск».</w:t>
      </w:r>
    </w:p>
    <w:p w:rsidR="00F236FA" w:rsidRPr="001E2C77" w:rsidRDefault="00F236FA" w:rsidP="00F236FA">
      <w:pPr>
        <w:pStyle w:val="formattext"/>
        <w:shd w:val="clear" w:color="auto" w:fill="FFFFFF"/>
        <w:spacing w:before="0" w:beforeAutospacing="0" w:after="0" w:afterAutospacing="0"/>
        <w:ind w:firstLine="709"/>
        <w:jc w:val="both"/>
        <w:textAlignment w:val="baseline"/>
        <w:rPr>
          <w:spacing w:val="2"/>
          <w:sz w:val="28"/>
          <w:szCs w:val="28"/>
        </w:rPr>
      </w:pPr>
      <w:r w:rsidRPr="001E2C77">
        <w:rPr>
          <w:spacing w:val="2"/>
          <w:sz w:val="28"/>
          <w:szCs w:val="28"/>
        </w:rPr>
        <w:t>В случае реализации мероприятий по благоустройству общественных территорий посредством осуществления закупки товаров, работ и услуг для обеспечения муниципальных нужд, предельной датой заключения соглашения на выполнение работ по благоустройству таких общественных территорий является 1 июля года предоставления субсидии из областного бюджета, за исключением:</w:t>
      </w:r>
    </w:p>
    <w:p w:rsidR="00F236FA" w:rsidRPr="001E2C77" w:rsidRDefault="00F236FA" w:rsidP="00F236FA">
      <w:pPr>
        <w:autoSpaceDE w:val="0"/>
        <w:autoSpaceDN w:val="0"/>
        <w:adjustRightInd w:val="0"/>
        <w:ind w:firstLine="540"/>
        <w:jc w:val="both"/>
        <w:rPr>
          <w:rFonts w:eastAsiaTheme="minorHAnsi"/>
          <w:sz w:val="28"/>
          <w:szCs w:val="28"/>
          <w:lang w:eastAsia="en-US"/>
        </w:rPr>
      </w:pPr>
      <w:r w:rsidRPr="001E2C77">
        <w:rPr>
          <w:spacing w:val="2"/>
          <w:sz w:val="28"/>
          <w:szCs w:val="28"/>
        </w:rPr>
        <w:t xml:space="preserve">- </w:t>
      </w:r>
      <w:r w:rsidRPr="001E2C77">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F236FA" w:rsidRPr="001E2C77" w:rsidRDefault="00F236FA" w:rsidP="00F236FA">
      <w:pPr>
        <w:autoSpaceDE w:val="0"/>
        <w:autoSpaceDN w:val="0"/>
        <w:adjustRightInd w:val="0"/>
        <w:ind w:firstLine="540"/>
        <w:jc w:val="both"/>
        <w:rPr>
          <w:rFonts w:eastAsiaTheme="minorHAnsi"/>
          <w:sz w:val="28"/>
          <w:szCs w:val="28"/>
          <w:lang w:eastAsia="en-US"/>
        </w:rPr>
      </w:pPr>
      <w:r w:rsidRPr="001E2C77">
        <w:rPr>
          <w:spacing w:val="2"/>
          <w:sz w:val="28"/>
          <w:szCs w:val="28"/>
        </w:rPr>
        <w:t xml:space="preserve">- </w:t>
      </w:r>
      <w:r w:rsidRPr="001E2C77">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F236FA" w:rsidRPr="001E2C77" w:rsidRDefault="00F236FA" w:rsidP="00F236FA">
      <w:pPr>
        <w:autoSpaceDE w:val="0"/>
        <w:autoSpaceDN w:val="0"/>
        <w:adjustRightInd w:val="0"/>
        <w:ind w:firstLine="540"/>
        <w:jc w:val="both"/>
        <w:rPr>
          <w:rFonts w:eastAsiaTheme="minorHAnsi"/>
          <w:sz w:val="28"/>
          <w:szCs w:val="28"/>
          <w:lang w:eastAsia="en-US"/>
        </w:rPr>
      </w:pPr>
      <w:r w:rsidRPr="001E2C77">
        <w:rPr>
          <w:spacing w:val="2"/>
          <w:sz w:val="28"/>
          <w:szCs w:val="28"/>
        </w:rPr>
        <w:t xml:space="preserve">- </w:t>
      </w:r>
      <w:r w:rsidRPr="001E2C77">
        <w:rPr>
          <w:rFonts w:eastAsiaTheme="minorHAnsi"/>
          <w:sz w:val="28"/>
          <w:szCs w:val="28"/>
          <w:lang w:eastAsia="en-US"/>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B4AF9" w:rsidRPr="001E2C77" w:rsidRDefault="007B4AF9" w:rsidP="007B4AF9">
      <w:pPr>
        <w:spacing w:line="242" w:lineRule="auto"/>
        <w:ind w:firstLine="709"/>
        <w:jc w:val="both"/>
        <w:rPr>
          <w:color w:val="000000"/>
          <w:sz w:val="28"/>
          <w:szCs w:val="28"/>
        </w:rPr>
      </w:pPr>
      <w:r w:rsidRPr="001E2C77">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 земельных участков, предназначенных для их размещения.</w:t>
      </w:r>
    </w:p>
    <w:p w:rsidR="007B4AF9" w:rsidRPr="001E2C77" w:rsidRDefault="007B4AF9" w:rsidP="007B4AF9">
      <w:pPr>
        <w:widowControl w:val="0"/>
        <w:autoSpaceDE w:val="0"/>
        <w:autoSpaceDN w:val="0"/>
        <w:adjustRightInd w:val="0"/>
        <w:ind w:firstLine="720"/>
        <w:jc w:val="both"/>
        <w:rPr>
          <w:sz w:val="28"/>
          <w:szCs w:val="28"/>
        </w:rPr>
      </w:pPr>
      <w:r w:rsidRPr="001E2C77">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E2C77">
        <w:rPr>
          <w:spacing w:val="2"/>
          <w:sz w:val="28"/>
          <w:szCs w:val="28"/>
          <w:shd w:val="clear" w:color="auto" w:fill="FFFFFF"/>
        </w:rPr>
        <w:t>не позднее последнего года реализации муниципальной программы</w:t>
      </w:r>
      <w:r w:rsidRPr="001E2C77">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
    <w:p w:rsidR="007B4AF9" w:rsidRPr="001E2C77" w:rsidRDefault="007B4AF9" w:rsidP="007B4AF9">
      <w:pPr>
        <w:tabs>
          <w:tab w:val="left" w:pos="34"/>
        </w:tabs>
        <w:ind w:firstLine="709"/>
        <w:jc w:val="both"/>
        <w:rPr>
          <w:bCs/>
          <w:sz w:val="28"/>
          <w:szCs w:val="28"/>
        </w:rPr>
      </w:pPr>
      <w:r w:rsidRPr="001E2C77">
        <w:rPr>
          <w:rFonts w:eastAsiaTheme="minorHAnsi"/>
          <w:sz w:val="28"/>
          <w:szCs w:val="28"/>
          <w:lang w:eastAsia="en-US"/>
        </w:rPr>
        <w:lastRenderedPageBreak/>
        <w:t xml:space="preserve">В целях оценки состояния сферы благоустройства </w:t>
      </w:r>
      <w:r w:rsidRPr="001E2C77">
        <w:rPr>
          <w:bCs/>
          <w:sz w:val="28"/>
          <w:szCs w:val="28"/>
        </w:rPr>
        <w:t>индивидуальных жилых домов и земельных участков, предоставленных для их размещения,</w:t>
      </w:r>
      <w:r w:rsidRPr="001E2C77">
        <w:rPr>
          <w:sz w:val="28"/>
          <w:szCs w:val="28"/>
        </w:rPr>
        <w:t xml:space="preserve"> инвентаризационной комиссией проводится их инвентаризация, которая состоит из следующих мероприятий:</w:t>
      </w:r>
    </w:p>
    <w:p w:rsidR="007B4AF9" w:rsidRPr="001E2C77" w:rsidRDefault="007B4AF9" w:rsidP="007B4AF9">
      <w:pPr>
        <w:widowControl w:val="0"/>
        <w:tabs>
          <w:tab w:val="left" w:pos="34"/>
        </w:tabs>
        <w:autoSpaceDE w:val="0"/>
        <w:autoSpaceDN w:val="0"/>
        <w:adjustRightInd w:val="0"/>
        <w:ind w:firstLine="709"/>
        <w:jc w:val="both"/>
        <w:rPr>
          <w:sz w:val="28"/>
          <w:szCs w:val="28"/>
        </w:rPr>
      </w:pPr>
      <w:r w:rsidRPr="001E2C77">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7B4AF9" w:rsidRPr="001E2C77" w:rsidRDefault="007B4AF9" w:rsidP="007B4AF9">
      <w:pPr>
        <w:widowControl w:val="0"/>
        <w:tabs>
          <w:tab w:val="left" w:pos="34"/>
        </w:tabs>
        <w:autoSpaceDE w:val="0"/>
        <w:autoSpaceDN w:val="0"/>
        <w:adjustRightInd w:val="0"/>
        <w:ind w:firstLine="709"/>
        <w:jc w:val="both"/>
        <w:rPr>
          <w:sz w:val="28"/>
          <w:szCs w:val="28"/>
        </w:rPr>
      </w:pPr>
      <w:r w:rsidRPr="001E2C77">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7B4AF9" w:rsidRPr="001E2C77" w:rsidRDefault="007B4AF9" w:rsidP="007B4AF9">
      <w:pPr>
        <w:spacing w:line="242" w:lineRule="auto"/>
        <w:ind w:firstLine="709"/>
        <w:jc w:val="both"/>
        <w:rPr>
          <w:sz w:val="28"/>
          <w:szCs w:val="28"/>
        </w:rPr>
      </w:pPr>
      <w:r w:rsidRPr="001E2C77">
        <w:rPr>
          <w:sz w:val="28"/>
          <w:szCs w:val="28"/>
        </w:rPr>
        <w:t>-</w:t>
      </w:r>
      <w:r w:rsidRPr="001E2C77">
        <w:rPr>
          <w:color w:val="000000"/>
          <w:sz w:val="28"/>
          <w:szCs w:val="28"/>
        </w:rPr>
        <w:t xml:space="preserve"> заключение соглашений о благоустройстве </w:t>
      </w:r>
      <w:r w:rsidRPr="001E2C77">
        <w:rPr>
          <w:sz w:val="28"/>
          <w:szCs w:val="28"/>
        </w:rPr>
        <w:t>индивидуальных жилых домов и земельных участков, предоставленных для их размещения</w:t>
      </w:r>
      <w:r w:rsidRPr="001E2C77">
        <w:rPr>
          <w:color w:val="000000"/>
          <w:sz w:val="28"/>
          <w:szCs w:val="28"/>
        </w:rPr>
        <w:t xml:space="preserve"> </w:t>
      </w:r>
      <w:r w:rsidRPr="001E2C77">
        <w:rPr>
          <w:sz w:val="28"/>
          <w:szCs w:val="28"/>
        </w:rPr>
        <w:t>в соответствии с требованиями Правил благоустройства территории муниципального образования «город Саянск»</w:t>
      </w:r>
      <w:r w:rsidRPr="001E2C77">
        <w:rPr>
          <w:color w:val="000000"/>
          <w:sz w:val="28"/>
          <w:szCs w:val="28"/>
        </w:rPr>
        <w:t xml:space="preserve"> (по необходимости).</w:t>
      </w:r>
    </w:p>
    <w:p w:rsidR="007B4AF9" w:rsidRPr="001E2C77" w:rsidRDefault="007B4AF9" w:rsidP="007B4AF9">
      <w:pPr>
        <w:widowControl w:val="0"/>
        <w:tabs>
          <w:tab w:val="left" w:pos="34"/>
        </w:tabs>
        <w:autoSpaceDE w:val="0"/>
        <w:autoSpaceDN w:val="0"/>
        <w:adjustRightInd w:val="0"/>
        <w:ind w:firstLine="709"/>
        <w:jc w:val="both"/>
        <w:rPr>
          <w:sz w:val="28"/>
          <w:szCs w:val="28"/>
        </w:rPr>
      </w:pPr>
      <w:r w:rsidRPr="001E2C77">
        <w:rPr>
          <w:sz w:val="28"/>
          <w:szCs w:val="28"/>
        </w:rPr>
        <w:t xml:space="preserve">В целях образования земельных участков, </w:t>
      </w:r>
      <w:r w:rsidRPr="001E2C77">
        <w:rPr>
          <w:rFonts w:eastAsia="Calibri"/>
          <w:sz w:val="28"/>
          <w:szCs w:val="28"/>
          <w:lang w:eastAsia="en-US"/>
        </w:rPr>
        <w:t>на которых расположены многоквартирные дома, работы по благоустройству дворовых территорий которых софинансируются из бюджета Иркутской области, Администрацией города Саянска проводятся следующие мероприятия:</w:t>
      </w:r>
    </w:p>
    <w:p w:rsidR="007B4AF9" w:rsidRPr="001E2C77" w:rsidRDefault="007B4AF9" w:rsidP="007B4AF9">
      <w:pPr>
        <w:tabs>
          <w:tab w:val="left" w:pos="34"/>
        </w:tabs>
        <w:ind w:firstLine="709"/>
        <w:jc w:val="both"/>
        <w:outlineLvl w:val="4"/>
        <w:rPr>
          <w:rFonts w:eastAsia="Calibri"/>
          <w:sz w:val="28"/>
          <w:szCs w:val="28"/>
          <w:lang w:eastAsia="en-US"/>
        </w:rPr>
      </w:pPr>
      <w:r w:rsidRPr="001E2C77">
        <w:rPr>
          <w:rFonts w:eastAsia="Calibri"/>
          <w:sz w:val="28"/>
          <w:szCs w:val="28"/>
          <w:lang w:eastAsia="en-US"/>
        </w:rPr>
        <w:t>1) разработка проектов межевания территории земельных участков;</w:t>
      </w:r>
    </w:p>
    <w:p w:rsidR="007B4AF9" w:rsidRPr="001E2C77" w:rsidRDefault="007B4AF9" w:rsidP="007B4AF9">
      <w:pPr>
        <w:tabs>
          <w:tab w:val="left" w:pos="34"/>
        </w:tabs>
        <w:ind w:firstLine="709"/>
        <w:jc w:val="both"/>
        <w:outlineLvl w:val="4"/>
        <w:rPr>
          <w:rFonts w:eastAsia="Calibri"/>
          <w:sz w:val="28"/>
          <w:szCs w:val="28"/>
          <w:lang w:eastAsia="en-US"/>
        </w:rPr>
      </w:pPr>
      <w:r w:rsidRPr="001E2C77">
        <w:rPr>
          <w:rFonts w:eastAsia="Calibri"/>
          <w:sz w:val="28"/>
          <w:szCs w:val="28"/>
          <w:lang w:eastAsia="en-US"/>
        </w:rPr>
        <w:t>2) постановка земельных участков на кадастровый учет.</w:t>
      </w:r>
    </w:p>
    <w:p w:rsidR="007B4AF9" w:rsidRPr="001E2C77" w:rsidRDefault="007B4AF9" w:rsidP="007B4AF9">
      <w:pPr>
        <w:tabs>
          <w:tab w:val="left" w:pos="34"/>
        </w:tabs>
        <w:ind w:firstLine="709"/>
        <w:jc w:val="both"/>
        <w:outlineLvl w:val="4"/>
        <w:rPr>
          <w:rFonts w:eastAsia="Calibri"/>
          <w:sz w:val="28"/>
          <w:szCs w:val="28"/>
          <w:lang w:eastAsia="en-US"/>
        </w:rPr>
      </w:pPr>
      <w:r w:rsidRPr="001E2C77">
        <w:rPr>
          <w:rFonts w:eastAsia="Calibri"/>
          <w:sz w:val="28"/>
          <w:szCs w:val="28"/>
          <w:lang w:eastAsia="en-US"/>
        </w:rPr>
        <w:t>На сегодняшний день на территории городского округа муниципального образования «город Саянск» в отношении большинства земельных участков, на которых расположены многоквартирные дома, осуществлен государственные кадастровый учет.</w:t>
      </w:r>
    </w:p>
    <w:p w:rsidR="007B4AF9" w:rsidRPr="001E2C77" w:rsidRDefault="007B4AF9" w:rsidP="007B4AF9">
      <w:pPr>
        <w:autoSpaceDE w:val="0"/>
        <w:autoSpaceDN w:val="0"/>
        <w:adjustRightInd w:val="0"/>
        <w:ind w:firstLine="709"/>
        <w:jc w:val="both"/>
        <w:rPr>
          <w:rFonts w:eastAsia="Calibri"/>
          <w:sz w:val="28"/>
          <w:szCs w:val="28"/>
          <w:lang w:eastAsia="en-US"/>
        </w:rPr>
      </w:pPr>
      <w:r w:rsidRPr="001E2C77">
        <w:rPr>
          <w:sz w:val="28"/>
          <w:szCs w:val="28"/>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1E2C77">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7B4AF9" w:rsidRPr="001E2C77" w:rsidRDefault="007B4AF9" w:rsidP="007B4AF9">
      <w:pPr>
        <w:autoSpaceDE w:val="0"/>
        <w:autoSpaceDN w:val="0"/>
        <w:adjustRightInd w:val="0"/>
        <w:ind w:firstLine="709"/>
        <w:jc w:val="both"/>
        <w:rPr>
          <w:rFonts w:eastAsia="Calibri"/>
          <w:sz w:val="28"/>
          <w:szCs w:val="28"/>
          <w:lang w:eastAsia="en-US"/>
        </w:rPr>
      </w:pPr>
      <w:r w:rsidRPr="001E2C77">
        <w:rPr>
          <w:rFonts w:eastAsia="Calibri"/>
          <w:sz w:val="28"/>
          <w:szCs w:val="28"/>
          <w:lang w:eastAsia="en-US"/>
        </w:rPr>
        <w:t>- установка скамеек со спинками и подлокотниками;</w:t>
      </w:r>
    </w:p>
    <w:p w:rsidR="007B4AF9" w:rsidRPr="001E2C77" w:rsidRDefault="007B4AF9" w:rsidP="007B4AF9">
      <w:pPr>
        <w:autoSpaceDE w:val="0"/>
        <w:autoSpaceDN w:val="0"/>
        <w:adjustRightInd w:val="0"/>
        <w:ind w:firstLine="709"/>
        <w:jc w:val="both"/>
        <w:rPr>
          <w:rFonts w:eastAsia="Calibri"/>
          <w:sz w:val="28"/>
          <w:szCs w:val="28"/>
          <w:lang w:eastAsia="en-US"/>
        </w:rPr>
      </w:pPr>
      <w:r w:rsidRPr="001E2C77">
        <w:rPr>
          <w:rFonts w:eastAsia="Calibri"/>
          <w:sz w:val="28"/>
          <w:szCs w:val="28"/>
          <w:lang w:eastAsia="en-US"/>
        </w:rPr>
        <w:t>- устройство пандусов-съездов на придомовых и общественных территориях;</w:t>
      </w:r>
    </w:p>
    <w:p w:rsidR="007B4AF9" w:rsidRPr="001E2C77" w:rsidRDefault="007B4AF9" w:rsidP="007B4AF9">
      <w:pPr>
        <w:autoSpaceDE w:val="0"/>
        <w:autoSpaceDN w:val="0"/>
        <w:adjustRightInd w:val="0"/>
        <w:ind w:firstLine="709"/>
        <w:jc w:val="both"/>
        <w:rPr>
          <w:rFonts w:eastAsia="Calibri"/>
          <w:sz w:val="28"/>
          <w:szCs w:val="28"/>
          <w:lang w:eastAsia="en-US"/>
        </w:rPr>
      </w:pPr>
      <w:r w:rsidRPr="001E2C77">
        <w:rPr>
          <w:rFonts w:eastAsia="Calibri"/>
          <w:sz w:val="28"/>
          <w:szCs w:val="28"/>
          <w:lang w:eastAsia="en-US"/>
        </w:rPr>
        <w:t>- устройство входной группы для беспрепятственного прохода на дворовую и общественную территорию.</w:t>
      </w:r>
    </w:p>
    <w:p w:rsidR="007B4AF9" w:rsidRPr="001E2C77" w:rsidRDefault="007B4AF9" w:rsidP="007B4AF9">
      <w:pPr>
        <w:widowControl w:val="0"/>
        <w:autoSpaceDE w:val="0"/>
        <w:autoSpaceDN w:val="0"/>
        <w:adjustRightInd w:val="0"/>
        <w:ind w:firstLine="720"/>
        <w:jc w:val="both"/>
        <w:rPr>
          <w:sz w:val="28"/>
          <w:szCs w:val="28"/>
        </w:rPr>
      </w:pPr>
      <w:r w:rsidRPr="001E2C77">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7B4AF9" w:rsidRPr="001E2C77" w:rsidRDefault="007B4AF9" w:rsidP="007B4AF9">
      <w:pPr>
        <w:widowControl w:val="0"/>
        <w:autoSpaceDE w:val="0"/>
        <w:autoSpaceDN w:val="0"/>
        <w:adjustRightInd w:val="0"/>
        <w:ind w:firstLine="720"/>
        <w:jc w:val="both"/>
        <w:rPr>
          <w:sz w:val="28"/>
          <w:szCs w:val="28"/>
        </w:rPr>
      </w:pPr>
      <w:r w:rsidRPr="001E2C77">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7B4AF9" w:rsidRPr="001E2C77" w:rsidRDefault="007B4AF9" w:rsidP="007B4AF9">
      <w:pPr>
        <w:widowControl w:val="0"/>
        <w:autoSpaceDE w:val="0"/>
        <w:autoSpaceDN w:val="0"/>
        <w:adjustRightInd w:val="0"/>
        <w:ind w:firstLine="720"/>
        <w:jc w:val="both"/>
        <w:rPr>
          <w:sz w:val="28"/>
          <w:szCs w:val="28"/>
        </w:rPr>
      </w:pPr>
      <w:r w:rsidRPr="001E2C77">
        <w:rPr>
          <w:sz w:val="28"/>
          <w:szCs w:val="28"/>
        </w:rPr>
        <w:t xml:space="preserve">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 при условии одобрения решения об исключении указанных </w:t>
      </w:r>
      <w:r w:rsidRPr="001E2C77">
        <w:rPr>
          <w:sz w:val="28"/>
          <w:szCs w:val="28"/>
        </w:rPr>
        <w:lastRenderedPageBreak/>
        <w:t>территорий из адресного перечня дворовых и общественных территорий 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 комиссией;</w:t>
      </w:r>
    </w:p>
    <w:p w:rsidR="007B4AF9" w:rsidRPr="001E2C77" w:rsidRDefault="007B4AF9" w:rsidP="007B4AF9">
      <w:pPr>
        <w:autoSpaceDE w:val="0"/>
        <w:autoSpaceDN w:val="0"/>
        <w:adjustRightInd w:val="0"/>
        <w:ind w:firstLine="540"/>
        <w:jc w:val="both"/>
        <w:rPr>
          <w:rFonts w:eastAsiaTheme="minorHAnsi"/>
          <w:sz w:val="28"/>
          <w:szCs w:val="28"/>
          <w:lang w:eastAsia="en-US"/>
        </w:rPr>
      </w:pPr>
      <w:r w:rsidRPr="001E2C77">
        <w:rPr>
          <w:sz w:val="28"/>
          <w:szCs w:val="28"/>
        </w:rPr>
        <w:t xml:space="preserve">3) дворовые территории, </w:t>
      </w:r>
      <w:r w:rsidRPr="001E2C77">
        <w:rPr>
          <w:rFonts w:eastAsiaTheme="minorHAnsi"/>
          <w:sz w:val="28"/>
          <w:szCs w:val="28"/>
          <w:lang w:eastAsia="en-US"/>
        </w:rPr>
        <w:t>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года, предшествующего году реализации мероприятий по благоустройству дворовых территорий.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p w:rsidR="00952F54" w:rsidRDefault="007B4AF9" w:rsidP="001E2C77">
      <w:pPr>
        <w:autoSpaceDE w:val="0"/>
        <w:autoSpaceDN w:val="0"/>
        <w:adjustRightInd w:val="0"/>
        <w:ind w:firstLine="709"/>
        <w:jc w:val="both"/>
        <w:rPr>
          <w:rFonts w:eastAsiaTheme="minorHAnsi"/>
          <w:sz w:val="28"/>
          <w:szCs w:val="28"/>
          <w:lang w:eastAsia="en-US"/>
        </w:rPr>
      </w:pPr>
      <w:r w:rsidRPr="001E2C77">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w:t>
      </w:r>
      <w:r w:rsidR="001E2C77" w:rsidRPr="001E2C77">
        <w:rPr>
          <w:rFonts w:eastAsiaTheme="minorHAnsi"/>
          <w:sz w:val="28"/>
          <w:szCs w:val="28"/>
          <w:lang w:eastAsia="en-US"/>
        </w:rPr>
        <w:t>илищно-коммунального хозяйства.</w:t>
      </w:r>
      <w:r w:rsidR="00E62EF2">
        <w:rPr>
          <w:rFonts w:eastAsiaTheme="minorHAnsi"/>
          <w:sz w:val="28"/>
          <w:szCs w:val="28"/>
          <w:lang w:eastAsia="en-US"/>
        </w:rPr>
        <w:t>».</w:t>
      </w:r>
    </w:p>
    <w:p w:rsidR="00E62EF2" w:rsidRDefault="00E62EF2" w:rsidP="001E2C77">
      <w:pPr>
        <w:autoSpaceDE w:val="0"/>
        <w:autoSpaceDN w:val="0"/>
        <w:adjustRightInd w:val="0"/>
        <w:ind w:firstLine="709"/>
        <w:jc w:val="both"/>
        <w:rPr>
          <w:sz w:val="28"/>
          <w:szCs w:val="28"/>
        </w:rPr>
      </w:pPr>
    </w:p>
    <w:p w:rsidR="00E62EF2" w:rsidRDefault="00E62EF2" w:rsidP="00E62EF2">
      <w:pPr>
        <w:autoSpaceDE w:val="0"/>
        <w:autoSpaceDN w:val="0"/>
        <w:adjustRightInd w:val="0"/>
        <w:ind w:firstLine="567"/>
        <w:jc w:val="both"/>
        <w:rPr>
          <w:rFonts w:eastAsia="Calibri"/>
          <w:spacing w:val="2"/>
          <w:sz w:val="28"/>
          <w:szCs w:val="28"/>
          <w:shd w:val="clear" w:color="auto" w:fill="FFFFFF"/>
        </w:rPr>
      </w:pPr>
      <w:r>
        <w:rPr>
          <w:sz w:val="28"/>
          <w:szCs w:val="28"/>
        </w:rPr>
        <w:t>1.4</w:t>
      </w:r>
      <w:r w:rsidRPr="001E2C77">
        <w:rPr>
          <w:sz w:val="28"/>
          <w:szCs w:val="28"/>
        </w:rPr>
        <w:t xml:space="preserve">.  </w:t>
      </w:r>
      <w:r>
        <w:rPr>
          <w:color w:val="000000"/>
          <w:sz w:val="28"/>
          <w:szCs w:val="28"/>
        </w:rPr>
        <w:t>Таблицу №4 главы 6. «</w:t>
      </w:r>
      <w:r w:rsidRPr="00226804">
        <w:rPr>
          <w:rFonts w:eastAsia="Calibri"/>
          <w:spacing w:val="2"/>
          <w:sz w:val="28"/>
          <w:szCs w:val="28"/>
          <w:shd w:val="clear" w:color="auto" w:fill="FFFFFF"/>
        </w:rPr>
        <w:t>ОЖИДАЕМЫЕ РЕЗУЛЬТАТЫ МУНИЦИПАЛЬНОЙ ПРОГРАММЫ</w:t>
      </w:r>
      <w:r>
        <w:rPr>
          <w:rFonts w:eastAsia="Calibri"/>
          <w:spacing w:val="2"/>
          <w:sz w:val="28"/>
          <w:szCs w:val="28"/>
          <w:shd w:val="clear" w:color="auto" w:fill="FFFFFF"/>
        </w:rPr>
        <w:t>» изложить в следующей редакции:</w:t>
      </w:r>
    </w:p>
    <w:p w:rsidR="00E62EF2" w:rsidRDefault="00E62EF2" w:rsidP="00E62EF2">
      <w:pPr>
        <w:autoSpaceDE w:val="0"/>
        <w:autoSpaceDN w:val="0"/>
        <w:adjustRightInd w:val="0"/>
        <w:ind w:firstLine="851"/>
        <w:jc w:val="right"/>
        <w:rPr>
          <w:sz w:val="28"/>
          <w:szCs w:val="28"/>
        </w:rPr>
      </w:pPr>
    </w:p>
    <w:p w:rsidR="00E62EF2" w:rsidRDefault="00E62EF2" w:rsidP="00E62EF2">
      <w:pPr>
        <w:autoSpaceDE w:val="0"/>
        <w:autoSpaceDN w:val="0"/>
        <w:adjustRightInd w:val="0"/>
        <w:ind w:firstLine="851"/>
        <w:jc w:val="right"/>
        <w:rPr>
          <w:sz w:val="28"/>
          <w:szCs w:val="28"/>
        </w:rPr>
      </w:pPr>
      <w:r>
        <w:rPr>
          <w:sz w:val="28"/>
          <w:szCs w:val="28"/>
        </w:rPr>
        <w:t>«Таблица № 4</w:t>
      </w:r>
    </w:p>
    <w:p w:rsidR="00E62EF2" w:rsidRDefault="00E62EF2" w:rsidP="00E62EF2">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p w:rsidR="00E62EF2" w:rsidRPr="00F027CA" w:rsidRDefault="00E62EF2" w:rsidP="00E62EF2">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E62EF2" w:rsidRPr="00F027CA" w:rsidTr="0003185B">
        <w:trPr>
          <w:trHeight w:val="325"/>
        </w:trPr>
        <w:tc>
          <w:tcPr>
            <w:tcW w:w="426" w:type="dxa"/>
            <w:vMerge w:val="restart"/>
          </w:tcPr>
          <w:p w:rsidR="00E62EF2" w:rsidRPr="00F027CA" w:rsidRDefault="00E62EF2" w:rsidP="0003185B">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п/п</w:t>
            </w:r>
          </w:p>
        </w:tc>
        <w:tc>
          <w:tcPr>
            <w:tcW w:w="1701" w:type="dxa"/>
            <w:vMerge w:val="restart"/>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51" w:type="dxa"/>
            <w:vMerge w:val="restart"/>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 изме</w:t>
            </w:r>
            <w:r>
              <w:rPr>
                <w:rFonts w:eastAsiaTheme="minorHAnsi"/>
                <w:sz w:val="22"/>
                <w:szCs w:val="22"/>
                <w:lang w:eastAsia="en-US"/>
              </w:rPr>
              <w:t>-</w:t>
            </w:r>
            <w:r w:rsidRPr="00F027CA">
              <w:rPr>
                <w:rFonts w:eastAsiaTheme="minorHAnsi"/>
                <w:sz w:val="22"/>
                <w:szCs w:val="22"/>
                <w:lang w:eastAsia="en-US"/>
              </w:rPr>
              <w:t>рения</w:t>
            </w:r>
          </w:p>
        </w:tc>
        <w:tc>
          <w:tcPr>
            <w:tcW w:w="709" w:type="dxa"/>
            <w:vMerge w:val="restart"/>
          </w:tcPr>
          <w:p w:rsidR="00E62EF2" w:rsidRDefault="00E62EF2" w:rsidP="0003185B">
            <w:pPr>
              <w:autoSpaceDE w:val="0"/>
              <w:autoSpaceDN w:val="0"/>
              <w:adjustRightInd w:val="0"/>
              <w:jc w:val="center"/>
              <w:rPr>
                <w:rFonts w:eastAsiaTheme="minorHAnsi"/>
                <w:sz w:val="22"/>
                <w:szCs w:val="22"/>
                <w:lang w:eastAsia="en-US"/>
              </w:rPr>
            </w:pPr>
          </w:p>
          <w:p w:rsidR="00E62EF2" w:rsidRPr="00F027CA" w:rsidRDefault="00E62EF2" w:rsidP="0003185B">
            <w:pPr>
              <w:autoSpaceDE w:val="0"/>
              <w:autoSpaceDN w:val="0"/>
              <w:adjustRightInd w:val="0"/>
              <w:rPr>
                <w:rFonts w:eastAsiaTheme="minorHAnsi"/>
                <w:sz w:val="22"/>
                <w:szCs w:val="22"/>
                <w:lang w:eastAsia="en-US"/>
              </w:rPr>
            </w:pPr>
            <w:r w:rsidRPr="00F027CA">
              <w:rPr>
                <w:rFonts w:eastAsiaTheme="minorHAnsi"/>
                <w:sz w:val="22"/>
                <w:szCs w:val="22"/>
                <w:lang w:eastAsia="en-US"/>
              </w:rPr>
              <w:t>2017</w:t>
            </w:r>
          </w:p>
        </w:tc>
        <w:tc>
          <w:tcPr>
            <w:tcW w:w="6378" w:type="dxa"/>
            <w:gridSpan w:val="8"/>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E62EF2" w:rsidRPr="00F027CA" w:rsidTr="0003185B">
        <w:trPr>
          <w:trHeight w:val="1071"/>
        </w:trPr>
        <w:tc>
          <w:tcPr>
            <w:tcW w:w="426" w:type="dxa"/>
            <w:vMerge/>
          </w:tcPr>
          <w:p w:rsidR="00E62EF2" w:rsidRPr="00F027CA" w:rsidRDefault="00E62EF2" w:rsidP="0003185B">
            <w:pPr>
              <w:autoSpaceDE w:val="0"/>
              <w:autoSpaceDN w:val="0"/>
              <w:adjustRightInd w:val="0"/>
              <w:jc w:val="both"/>
              <w:rPr>
                <w:rFonts w:eastAsiaTheme="minorHAnsi"/>
                <w:sz w:val="22"/>
                <w:szCs w:val="22"/>
                <w:lang w:eastAsia="en-US"/>
              </w:rPr>
            </w:pPr>
          </w:p>
        </w:tc>
        <w:tc>
          <w:tcPr>
            <w:tcW w:w="1701"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851"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709"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708"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E62EF2" w:rsidRPr="007E00F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E62EF2" w:rsidRPr="007E00F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E62EF2" w:rsidRPr="007F0845" w:rsidTr="0003185B">
        <w:trPr>
          <w:trHeight w:val="136"/>
        </w:trPr>
        <w:tc>
          <w:tcPr>
            <w:tcW w:w="42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w:t>
            </w:r>
          </w:p>
        </w:tc>
        <w:tc>
          <w:tcPr>
            <w:tcW w:w="1701"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12</w:t>
            </w:r>
          </w:p>
        </w:tc>
      </w:tr>
      <w:tr w:rsidR="00E62EF2" w:rsidRPr="007F0845" w:rsidTr="00E07CF2">
        <w:trPr>
          <w:trHeight w:val="2324"/>
        </w:trPr>
        <w:tc>
          <w:tcPr>
            <w:tcW w:w="426" w:type="dxa"/>
          </w:tcPr>
          <w:p w:rsidR="00E62EF2" w:rsidRPr="005B69A1" w:rsidRDefault="00E62EF2" w:rsidP="0003185B">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701" w:type="dxa"/>
          </w:tcPr>
          <w:p w:rsidR="00E62EF2" w:rsidRPr="005B69A1" w:rsidRDefault="00E62EF2" w:rsidP="0003185B">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E62EF2" w:rsidRPr="005B69A1" w:rsidRDefault="00E62EF2" w:rsidP="0003185B">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17</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669" w:type="dxa"/>
          </w:tcPr>
          <w:p w:rsidR="00E62EF2" w:rsidRPr="00892085" w:rsidRDefault="00E62EF2" w:rsidP="00E62EF2">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Pr>
                <w:rFonts w:eastAsiaTheme="minorHAnsi"/>
                <w:sz w:val="22"/>
                <w:szCs w:val="22"/>
                <w:lang w:eastAsia="en-US"/>
              </w:rPr>
              <w:t>6</w:t>
            </w:r>
          </w:p>
        </w:tc>
        <w:tc>
          <w:tcPr>
            <w:tcW w:w="722" w:type="dxa"/>
          </w:tcPr>
          <w:p w:rsidR="00E62EF2" w:rsidRPr="00892085" w:rsidRDefault="00E62EF2" w:rsidP="00E62EF2">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Pr>
                <w:rFonts w:eastAsiaTheme="minorHAnsi"/>
                <w:sz w:val="22"/>
                <w:szCs w:val="22"/>
                <w:lang w:eastAsia="en-US"/>
              </w:rPr>
              <w:t>5</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10</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88</w:t>
            </w:r>
          </w:p>
        </w:tc>
      </w:tr>
      <w:tr w:rsidR="00E62EF2" w:rsidRPr="007F0845" w:rsidTr="00E07CF2">
        <w:trPr>
          <w:trHeight w:val="2414"/>
        </w:trPr>
        <w:tc>
          <w:tcPr>
            <w:tcW w:w="426" w:type="dxa"/>
          </w:tcPr>
          <w:p w:rsidR="00E62EF2" w:rsidRPr="0032603A" w:rsidRDefault="00E62EF2" w:rsidP="0003185B">
            <w:pPr>
              <w:autoSpaceDE w:val="0"/>
              <w:autoSpaceDN w:val="0"/>
              <w:adjustRightInd w:val="0"/>
              <w:jc w:val="center"/>
              <w:rPr>
                <w:rFonts w:eastAsiaTheme="minorHAnsi"/>
                <w:b/>
                <w:lang w:eastAsia="en-US"/>
              </w:rPr>
            </w:pPr>
            <w:r w:rsidRPr="005B69A1">
              <w:rPr>
                <w:rFonts w:eastAsiaTheme="minorHAnsi"/>
                <w:sz w:val="22"/>
                <w:szCs w:val="22"/>
                <w:lang w:eastAsia="en-US"/>
              </w:rPr>
              <w:t>2.</w:t>
            </w:r>
          </w:p>
        </w:tc>
        <w:tc>
          <w:tcPr>
            <w:tcW w:w="1701" w:type="dxa"/>
          </w:tcPr>
          <w:p w:rsidR="00E62EF2" w:rsidRPr="0032603A" w:rsidRDefault="00E62EF2" w:rsidP="0003185B">
            <w:pPr>
              <w:autoSpaceDE w:val="0"/>
              <w:autoSpaceDN w:val="0"/>
              <w:adjustRightInd w:val="0"/>
              <w:rPr>
                <w:rFonts w:eastAsiaTheme="minorHAnsi"/>
                <w:b/>
                <w:lang w:eastAsia="en-US"/>
              </w:rPr>
            </w:pPr>
            <w:r w:rsidRPr="005B69A1">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E62EF2" w:rsidRPr="00892085" w:rsidRDefault="00E62EF2" w:rsidP="0003185B">
            <w:pPr>
              <w:autoSpaceDE w:val="0"/>
              <w:autoSpaceDN w:val="0"/>
              <w:adjustRightInd w:val="0"/>
              <w:jc w:val="center"/>
              <w:rPr>
                <w:rFonts w:eastAsiaTheme="minorHAnsi"/>
                <w:b/>
                <w:lang w:eastAsia="en-US"/>
              </w:rPr>
            </w:pPr>
            <w:r w:rsidRPr="00892085">
              <w:rPr>
                <w:rFonts w:eastAsiaTheme="minorHAnsi"/>
                <w:sz w:val="22"/>
                <w:szCs w:val="22"/>
                <w:lang w:eastAsia="en-US"/>
              </w:rPr>
              <w:t>тыс. кв.м.</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91,9</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167,9</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215,6</w:t>
            </w:r>
          </w:p>
        </w:tc>
        <w:tc>
          <w:tcPr>
            <w:tcW w:w="696" w:type="dxa"/>
          </w:tcPr>
          <w:p w:rsidR="00E62EF2" w:rsidRPr="0003185B" w:rsidRDefault="0003185B" w:rsidP="0003185B">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47,0</w:t>
            </w:r>
          </w:p>
        </w:tc>
        <w:tc>
          <w:tcPr>
            <w:tcW w:w="669" w:type="dxa"/>
          </w:tcPr>
          <w:p w:rsidR="00E62EF2" w:rsidRPr="0003185B" w:rsidRDefault="0003185B" w:rsidP="0003185B">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142,3</w:t>
            </w:r>
          </w:p>
        </w:tc>
        <w:tc>
          <w:tcPr>
            <w:tcW w:w="722" w:type="dxa"/>
          </w:tcPr>
          <w:p w:rsidR="00E62EF2" w:rsidRPr="0003185B" w:rsidRDefault="0003185B" w:rsidP="0003185B">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75,9</w:t>
            </w:r>
          </w:p>
        </w:tc>
        <w:tc>
          <w:tcPr>
            <w:tcW w:w="696" w:type="dxa"/>
          </w:tcPr>
          <w:p w:rsidR="00E62EF2" w:rsidRPr="0003185B" w:rsidRDefault="0003185B" w:rsidP="00E07CF2">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6</w:t>
            </w:r>
            <w:r w:rsidR="00E07CF2">
              <w:rPr>
                <w:rFonts w:eastAsiaTheme="minorHAnsi"/>
                <w:sz w:val="22"/>
                <w:szCs w:val="22"/>
                <w:lang w:eastAsia="en-US"/>
              </w:rPr>
              <w:t>8,6</w:t>
            </w:r>
          </w:p>
        </w:tc>
        <w:tc>
          <w:tcPr>
            <w:tcW w:w="708" w:type="dxa"/>
          </w:tcPr>
          <w:p w:rsidR="00E62EF2" w:rsidRPr="0003185B" w:rsidRDefault="0003185B" w:rsidP="0003185B">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92,3</w:t>
            </w:r>
          </w:p>
        </w:tc>
        <w:tc>
          <w:tcPr>
            <w:tcW w:w="1417" w:type="dxa"/>
          </w:tcPr>
          <w:p w:rsidR="00E62EF2" w:rsidRPr="0003185B" w:rsidRDefault="0003185B" w:rsidP="00E07CF2">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80</w:t>
            </w:r>
            <w:r w:rsidR="00E07CF2">
              <w:rPr>
                <w:rFonts w:eastAsiaTheme="minorHAnsi"/>
                <w:sz w:val="22"/>
                <w:szCs w:val="22"/>
                <w:lang w:eastAsia="en-US"/>
              </w:rPr>
              <w:t>9,6</w:t>
            </w:r>
          </w:p>
        </w:tc>
      </w:tr>
      <w:tr w:rsidR="00E07CF2" w:rsidRPr="007F0845" w:rsidTr="00E07CF2">
        <w:trPr>
          <w:trHeight w:val="274"/>
        </w:trPr>
        <w:tc>
          <w:tcPr>
            <w:tcW w:w="426"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E07CF2" w:rsidRPr="0032603A" w:rsidRDefault="00E07CF2" w:rsidP="00E07CF2">
            <w:pPr>
              <w:autoSpaceDE w:val="0"/>
              <w:autoSpaceDN w:val="0"/>
              <w:adjustRightInd w:val="0"/>
              <w:jc w:val="center"/>
              <w:rPr>
                <w:rFonts w:eastAsiaTheme="minorHAnsi"/>
                <w:b/>
                <w:lang w:eastAsia="en-US"/>
              </w:rPr>
            </w:pPr>
            <w:r w:rsidRPr="0032603A">
              <w:rPr>
                <w:rFonts w:eastAsiaTheme="minorHAnsi"/>
                <w:b/>
                <w:lang w:eastAsia="en-US"/>
              </w:rPr>
              <w:t>12</w:t>
            </w:r>
          </w:p>
        </w:tc>
      </w:tr>
      <w:tr w:rsidR="00E62EF2" w:rsidRPr="007F0845" w:rsidTr="0003185B">
        <w:trPr>
          <w:trHeight w:val="2526"/>
        </w:trPr>
        <w:tc>
          <w:tcPr>
            <w:tcW w:w="426" w:type="dxa"/>
          </w:tcPr>
          <w:p w:rsidR="00E62EF2" w:rsidRPr="005B69A1" w:rsidRDefault="00E62EF2" w:rsidP="0003185B">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 xml:space="preserve">3. </w:t>
            </w:r>
          </w:p>
        </w:tc>
        <w:tc>
          <w:tcPr>
            <w:tcW w:w="1701" w:type="dxa"/>
          </w:tcPr>
          <w:p w:rsidR="00E62EF2" w:rsidRPr="005B69A1" w:rsidRDefault="00E62EF2" w:rsidP="0003185B">
            <w:pPr>
              <w:autoSpaceDE w:val="0"/>
              <w:autoSpaceDN w:val="0"/>
              <w:adjustRightInd w:val="0"/>
              <w:jc w:val="both"/>
              <w:rPr>
                <w:rFonts w:eastAsiaTheme="minorHAnsi"/>
                <w:lang w:eastAsia="en-US"/>
              </w:rPr>
            </w:pPr>
            <w:r w:rsidRPr="005B69A1">
              <w:rPr>
                <w:rFonts w:eastAsiaTheme="minorHAnsi"/>
                <w:lang w:eastAsia="en-US"/>
              </w:rPr>
              <w:t>Доля дворовых территорий, благоустроенных в рамках реализации муниципальной программы</w:t>
            </w:r>
            <w:r>
              <w:rPr>
                <w:rFonts w:eastAsiaTheme="minorHAnsi"/>
                <w:lang w:eastAsia="en-US"/>
              </w:rPr>
              <w:t xml:space="preserve"> от общего количества дворовых </w:t>
            </w:r>
            <w:r w:rsidRPr="005B69A1">
              <w:rPr>
                <w:rFonts w:eastAsiaTheme="minorHAnsi"/>
                <w:lang w:eastAsia="en-US"/>
              </w:rPr>
              <w:t>территорий многоквартирных домов</w:t>
            </w:r>
          </w:p>
        </w:tc>
        <w:tc>
          <w:tcPr>
            <w:tcW w:w="851" w:type="dxa"/>
          </w:tcPr>
          <w:p w:rsidR="00E62EF2" w:rsidRPr="005B69A1" w:rsidRDefault="00E62EF2" w:rsidP="0003185B">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11,9</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12,7</w:t>
            </w:r>
          </w:p>
        </w:tc>
        <w:tc>
          <w:tcPr>
            <w:tcW w:w="696" w:type="dxa"/>
          </w:tcPr>
          <w:p w:rsidR="00E62EF2" w:rsidRPr="00892085" w:rsidRDefault="0003185B" w:rsidP="0003185B">
            <w:r>
              <w:rPr>
                <w:rFonts w:eastAsiaTheme="minorHAnsi"/>
                <w:sz w:val="22"/>
                <w:szCs w:val="22"/>
                <w:lang w:eastAsia="en-US"/>
              </w:rPr>
              <w:t>3,7</w:t>
            </w:r>
          </w:p>
        </w:tc>
        <w:tc>
          <w:tcPr>
            <w:tcW w:w="669" w:type="dxa"/>
          </w:tcPr>
          <w:p w:rsidR="00E62EF2" w:rsidRPr="00892085" w:rsidRDefault="0003185B" w:rsidP="0003185B">
            <w:r>
              <w:rPr>
                <w:rFonts w:eastAsiaTheme="minorHAnsi"/>
                <w:sz w:val="22"/>
                <w:szCs w:val="22"/>
                <w:lang w:eastAsia="en-US"/>
              </w:rPr>
              <w:t>11,9</w:t>
            </w:r>
          </w:p>
        </w:tc>
        <w:tc>
          <w:tcPr>
            <w:tcW w:w="722" w:type="dxa"/>
          </w:tcPr>
          <w:p w:rsidR="00E62EF2" w:rsidRPr="00892085" w:rsidRDefault="0003185B" w:rsidP="0003185B">
            <w:r>
              <w:rPr>
                <w:rFonts w:eastAsiaTheme="minorHAnsi"/>
                <w:sz w:val="22"/>
                <w:szCs w:val="22"/>
                <w:lang w:eastAsia="en-US"/>
              </w:rPr>
              <w:t>11,2</w:t>
            </w:r>
          </w:p>
        </w:tc>
        <w:tc>
          <w:tcPr>
            <w:tcW w:w="696" w:type="dxa"/>
          </w:tcPr>
          <w:p w:rsidR="00E62EF2" w:rsidRPr="00892085" w:rsidRDefault="00E62EF2" w:rsidP="0003185B">
            <w:r w:rsidRPr="00892085">
              <w:rPr>
                <w:rFonts w:eastAsiaTheme="minorHAnsi"/>
                <w:sz w:val="22"/>
                <w:szCs w:val="22"/>
                <w:lang w:eastAsia="en-US"/>
              </w:rPr>
              <w:t>7,5</w:t>
            </w:r>
          </w:p>
        </w:tc>
        <w:tc>
          <w:tcPr>
            <w:tcW w:w="708" w:type="dxa"/>
          </w:tcPr>
          <w:p w:rsidR="00E62EF2" w:rsidRPr="00892085" w:rsidRDefault="00E62EF2" w:rsidP="0003185B">
            <w:r w:rsidRPr="00892085">
              <w:rPr>
                <w:rFonts w:eastAsiaTheme="minorHAnsi"/>
                <w:sz w:val="22"/>
                <w:szCs w:val="22"/>
                <w:lang w:eastAsia="en-US"/>
              </w:rPr>
              <w:t>6,7</w:t>
            </w:r>
          </w:p>
        </w:tc>
        <w:tc>
          <w:tcPr>
            <w:tcW w:w="1417" w:type="dxa"/>
          </w:tcPr>
          <w:p w:rsidR="00E62EF2" w:rsidRPr="00892085" w:rsidRDefault="00E62EF2" w:rsidP="00365A76">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65,</w:t>
            </w:r>
            <w:r w:rsidR="00365A76">
              <w:rPr>
                <w:rFonts w:eastAsiaTheme="minorHAnsi"/>
                <w:sz w:val="22"/>
                <w:szCs w:val="22"/>
                <w:lang w:eastAsia="en-US"/>
              </w:rPr>
              <w:t>6</w:t>
            </w:r>
          </w:p>
        </w:tc>
      </w:tr>
      <w:tr w:rsidR="00E62EF2" w:rsidRPr="007F0845" w:rsidTr="0003185B">
        <w:trPr>
          <w:trHeight w:val="1880"/>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4</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15</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 xml:space="preserve">8 </w:t>
            </w:r>
            <w:r w:rsidRPr="00892085">
              <w:rPr>
                <w:rFonts w:eastAsiaTheme="minorHAnsi"/>
                <w:sz w:val="16"/>
                <w:szCs w:val="16"/>
                <w:lang w:eastAsia="en-US"/>
              </w:rPr>
              <w:t>(благоустройство начато в 2018 году)</w:t>
            </w:r>
          </w:p>
        </w:tc>
        <w:tc>
          <w:tcPr>
            <w:tcW w:w="696" w:type="dxa"/>
          </w:tcPr>
          <w:p w:rsidR="00E62EF2" w:rsidRPr="00892085" w:rsidRDefault="00365A7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1</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22" w:type="dxa"/>
          </w:tcPr>
          <w:p w:rsidR="00E62EF2" w:rsidRPr="00892085" w:rsidRDefault="00365A7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696" w:type="dxa"/>
          </w:tcPr>
          <w:p w:rsidR="00E62EF2" w:rsidRPr="00892085" w:rsidRDefault="00365A7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708" w:type="dxa"/>
          </w:tcPr>
          <w:p w:rsidR="00E62EF2" w:rsidRPr="00892085" w:rsidRDefault="00365A7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32</w:t>
            </w:r>
          </w:p>
        </w:tc>
      </w:tr>
      <w:tr w:rsidR="00E62EF2" w:rsidRPr="007F0845" w:rsidTr="0003185B">
        <w:trPr>
          <w:trHeight w:val="1837"/>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5</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4,4</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12,3</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9,5</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6,2</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6,2</w:t>
            </w:r>
          </w:p>
        </w:tc>
        <w:tc>
          <w:tcPr>
            <w:tcW w:w="72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34,6</w:t>
            </w:r>
          </w:p>
        </w:tc>
      </w:tr>
      <w:tr w:rsidR="00E62EF2" w:rsidRPr="007F0845" w:rsidTr="0003185B">
        <w:trPr>
          <w:trHeight w:val="141"/>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6</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6,8</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7,7</w:t>
            </w:r>
          </w:p>
        </w:tc>
        <w:tc>
          <w:tcPr>
            <w:tcW w:w="762" w:type="dxa"/>
            <w:shd w:val="clear" w:color="auto" w:fill="auto"/>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3,9</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3,9</w:t>
            </w:r>
          </w:p>
        </w:tc>
        <w:tc>
          <w:tcPr>
            <w:tcW w:w="72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w:t>
            </w:r>
          </w:p>
        </w:tc>
      </w:tr>
    </w:tbl>
    <w:p w:rsidR="00E62EF2" w:rsidRDefault="00E62EF2" w:rsidP="001E2C77">
      <w:pPr>
        <w:autoSpaceDE w:val="0"/>
        <w:autoSpaceDN w:val="0"/>
        <w:adjustRightInd w:val="0"/>
        <w:ind w:firstLine="709"/>
        <w:jc w:val="both"/>
        <w:rPr>
          <w:sz w:val="28"/>
          <w:szCs w:val="28"/>
        </w:rPr>
      </w:pPr>
    </w:p>
    <w:p w:rsidR="00365A76" w:rsidRDefault="00365A76" w:rsidP="00365A76">
      <w:pPr>
        <w:autoSpaceDE w:val="0"/>
        <w:autoSpaceDN w:val="0"/>
        <w:adjustRightInd w:val="0"/>
        <w:ind w:firstLine="709"/>
        <w:jc w:val="both"/>
        <w:rPr>
          <w:sz w:val="28"/>
          <w:szCs w:val="28"/>
        </w:rPr>
      </w:pPr>
      <w:r>
        <w:rPr>
          <w:rFonts w:eastAsia="Calibri"/>
          <w:spacing w:val="2"/>
          <w:sz w:val="28"/>
          <w:szCs w:val="28"/>
          <w:shd w:val="clear" w:color="auto" w:fill="FFFFFF"/>
        </w:rPr>
        <w:t xml:space="preserve">2. </w:t>
      </w:r>
      <w:r w:rsidRPr="007F0845">
        <w:rPr>
          <w:sz w:val="28"/>
          <w:szCs w:val="28"/>
        </w:rPr>
        <w:t>Приложение № 1 к муниципальной программе «Формирование</w:t>
      </w:r>
      <w:r w:rsidRPr="005A6313">
        <w:rPr>
          <w:sz w:val="28"/>
          <w:szCs w:val="28"/>
        </w:rPr>
        <w:t xml:space="preserve"> современной городской среды на территории муниципального образования «город Саянск»</w:t>
      </w:r>
      <w:r w:rsidRPr="005A6313">
        <w:rPr>
          <w:color w:val="000000"/>
          <w:spacing w:val="-2"/>
          <w:sz w:val="28"/>
          <w:szCs w:val="28"/>
        </w:rPr>
        <w:t xml:space="preserve">, </w:t>
      </w:r>
      <w:r w:rsidRPr="005A6313">
        <w:rPr>
          <w:sz w:val="28"/>
          <w:szCs w:val="28"/>
        </w:rPr>
        <w:t>изложить в редакции приложения № 1 к настоящему постановлению.</w:t>
      </w:r>
    </w:p>
    <w:p w:rsidR="00365A76" w:rsidRDefault="00365A76" w:rsidP="00365A76">
      <w:pPr>
        <w:ind w:firstLine="720"/>
        <w:jc w:val="both"/>
        <w:rPr>
          <w:sz w:val="28"/>
          <w:szCs w:val="28"/>
        </w:rPr>
      </w:pPr>
      <w:r>
        <w:rPr>
          <w:sz w:val="28"/>
          <w:szCs w:val="28"/>
        </w:rPr>
        <w:t xml:space="preserve">3. </w:t>
      </w:r>
      <w:r w:rsidRPr="005A6313">
        <w:rPr>
          <w:sz w:val="28"/>
          <w:szCs w:val="28"/>
        </w:rPr>
        <w:t>Приложение № 3 к муниципальной программе «Формирование современной городской среды на территории муниципального образования «город Саянск»</w:t>
      </w:r>
      <w:r w:rsidRPr="005A6313">
        <w:rPr>
          <w:color w:val="000000"/>
          <w:spacing w:val="-2"/>
          <w:sz w:val="28"/>
          <w:szCs w:val="28"/>
        </w:rPr>
        <w:t xml:space="preserve">, </w:t>
      </w:r>
      <w:r w:rsidRPr="005A6313">
        <w:rPr>
          <w:sz w:val="28"/>
          <w:szCs w:val="28"/>
        </w:rPr>
        <w:t>изложить в редакции приложения № 2 к настоящему постановлению.</w:t>
      </w:r>
    </w:p>
    <w:p w:rsidR="00365A76" w:rsidRDefault="00365A76" w:rsidP="00365A76">
      <w:pPr>
        <w:ind w:firstLine="720"/>
        <w:jc w:val="both"/>
        <w:rPr>
          <w:sz w:val="28"/>
          <w:szCs w:val="28"/>
        </w:rPr>
      </w:pPr>
      <w:r>
        <w:rPr>
          <w:sz w:val="28"/>
          <w:szCs w:val="28"/>
        </w:rPr>
        <w:t xml:space="preserve">4. </w:t>
      </w:r>
      <w:r w:rsidRPr="005A6313">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w:t>
      </w:r>
      <w:r w:rsidRPr="005A6313">
        <w:rPr>
          <w:color w:val="000000"/>
          <w:spacing w:val="-2"/>
          <w:sz w:val="28"/>
          <w:szCs w:val="28"/>
        </w:rPr>
        <w:t xml:space="preserve">, </w:t>
      </w:r>
      <w:r w:rsidRPr="005A6313">
        <w:rPr>
          <w:sz w:val="28"/>
          <w:szCs w:val="28"/>
        </w:rPr>
        <w:t xml:space="preserve">изложить в редакции приложения № </w:t>
      </w:r>
      <w:r>
        <w:rPr>
          <w:sz w:val="28"/>
          <w:szCs w:val="28"/>
        </w:rPr>
        <w:t>3</w:t>
      </w:r>
      <w:r w:rsidRPr="005A6313">
        <w:rPr>
          <w:sz w:val="28"/>
          <w:szCs w:val="28"/>
        </w:rPr>
        <w:t xml:space="preserve"> к настоящему постановлению.</w:t>
      </w:r>
    </w:p>
    <w:p w:rsidR="00365A76" w:rsidRPr="00876277" w:rsidRDefault="00365A76" w:rsidP="00365A76">
      <w:pPr>
        <w:autoSpaceDE w:val="0"/>
        <w:autoSpaceDN w:val="0"/>
        <w:adjustRightInd w:val="0"/>
        <w:ind w:firstLine="709"/>
        <w:jc w:val="both"/>
        <w:rPr>
          <w:rFonts w:eastAsiaTheme="minorHAnsi"/>
          <w:color w:val="808080"/>
          <w:sz w:val="28"/>
          <w:szCs w:val="28"/>
          <w:lang w:eastAsia="en-US"/>
        </w:rPr>
      </w:pPr>
      <w:r>
        <w:rPr>
          <w:color w:val="000000"/>
          <w:sz w:val="28"/>
          <w:szCs w:val="28"/>
        </w:rPr>
        <w:t>5</w:t>
      </w:r>
      <w:r w:rsidRPr="00EF7575">
        <w:rPr>
          <w:color w:val="000000"/>
          <w:sz w:val="28"/>
          <w:szCs w:val="28"/>
        </w:rPr>
        <w:t xml:space="preserve">. </w:t>
      </w:r>
      <w:r w:rsidRPr="00EF7575">
        <w:rPr>
          <w:rFonts w:eastAsiaTheme="minorHAnsi"/>
          <w:color w:val="000000"/>
          <w:sz w:val="28"/>
          <w:szCs w:val="28"/>
          <w:lang w:val="x-none" w:eastAsia="en-US"/>
        </w:rPr>
        <w:t>Опубликовать</w:t>
      </w:r>
      <w:r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w:t>
      </w:r>
      <w:r w:rsidRPr="00876277">
        <w:rPr>
          <w:rFonts w:eastAsiaTheme="minorHAnsi"/>
          <w:color w:val="000000"/>
          <w:sz w:val="28"/>
          <w:szCs w:val="28"/>
          <w:lang w:val="x-none" w:eastAsia="en-US"/>
        </w:rPr>
        <w:lastRenderedPageBreak/>
        <w:t>образования «город Саянск» (</w:t>
      </w:r>
      <w:hyperlink r:id="rId9" w:history="1">
        <w:r w:rsidRPr="00876277">
          <w:rPr>
            <w:rFonts w:eastAsiaTheme="minorHAnsi"/>
            <w:color w:val="0000FF"/>
            <w:sz w:val="28"/>
            <w:szCs w:val="28"/>
            <w:u w:val="single"/>
            <w:lang w:val="x-none" w:eastAsia="en-US"/>
          </w:rPr>
          <w:t>http://sayansk-pravo.ru),</w:t>
        </w:r>
      </w:hyperlink>
      <w:r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50383C" w:rsidRDefault="00365A76" w:rsidP="00365A76">
      <w:pPr>
        <w:ind w:firstLine="709"/>
        <w:jc w:val="both"/>
        <w:rPr>
          <w:sz w:val="28"/>
          <w:szCs w:val="28"/>
        </w:rPr>
      </w:pPr>
      <w:r>
        <w:rPr>
          <w:spacing w:val="-14"/>
          <w:sz w:val="28"/>
          <w:szCs w:val="28"/>
        </w:rPr>
        <w:t>6</w:t>
      </w:r>
      <w:r w:rsidRPr="0050383C">
        <w:rPr>
          <w:spacing w:val="-14"/>
          <w:sz w:val="28"/>
          <w:szCs w:val="28"/>
        </w:rPr>
        <w:t>.</w:t>
      </w:r>
      <w:r w:rsidRPr="0050383C">
        <w:rPr>
          <w:color w:val="FF0000"/>
          <w:sz w:val="28"/>
          <w:szCs w:val="28"/>
        </w:rPr>
        <w:t xml:space="preserve"> </w:t>
      </w:r>
      <w:r w:rsidRPr="0050383C">
        <w:rPr>
          <w:sz w:val="28"/>
          <w:szCs w:val="28"/>
        </w:rPr>
        <w:t xml:space="preserve">Контроль исполнения настоящего постановления возложить на заместителя </w:t>
      </w:r>
      <w:r w:rsidRPr="0050383C">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50383C">
        <w:rPr>
          <w:sz w:val="28"/>
          <w:szCs w:val="28"/>
        </w:rPr>
        <w:t xml:space="preserve"> </w:t>
      </w:r>
    </w:p>
    <w:p w:rsidR="00365A76" w:rsidRPr="0050383C" w:rsidRDefault="00365A76" w:rsidP="00365A76">
      <w:pPr>
        <w:tabs>
          <w:tab w:val="left" w:pos="900"/>
        </w:tabs>
        <w:ind w:firstLine="709"/>
        <w:jc w:val="both"/>
        <w:rPr>
          <w:color w:val="000000"/>
          <w:spacing w:val="-4"/>
          <w:sz w:val="28"/>
          <w:szCs w:val="28"/>
        </w:rPr>
      </w:pPr>
      <w:r>
        <w:rPr>
          <w:color w:val="000000"/>
          <w:spacing w:val="-15"/>
          <w:sz w:val="28"/>
          <w:szCs w:val="28"/>
        </w:rPr>
        <w:t>7</w:t>
      </w:r>
      <w:r w:rsidRPr="0050383C">
        <w:rPr>
          <w:color w:val="000000"/>
          <w:spacing w:val="-15"/>
          <w:sz w:val="28"/>
          <w:szCs w:val="28"/>
        </w:rPr>
        <w:t>.</w:t>
      </w:r>
      <w:r w:rsidRPr="0050383C">
        <w:rPr>
          <w:color w:val="000000"/>
          <w:sz w:val="28"/>
          <w:szCs w:val="28"/>
        </w:rPr>
        <w:tab/>
        <w:t xml:space="preserve"> </w:t>
      </w:r>
      <w:r w:rsidRPr="0050383C">
        <w:rPr>
          <w:color w:val="000000"/>
          <w:spacing w:val="-1"/>
          <w:sz w:val="28"/>
          <w:szCs w:val="28"/>
        </w:rPr>
        <w:t xml:space="preserve">Настоящее постановление вступает в силу после дня его официального </w:t>
      </w:r>
      <w:r w:rsidRPr="0050383C">
        <w:rPr>
          <w:color w:val="000000"/>
          <w:spacing w:val="-4"/>
          <w:sz w:val="28"/>
          <w:szCs w:val="28"/>
        </w:rPr>
        <w:t>опубликования.</w:t>
      </w:r>
    </w:p>
    <w:p w:rsidR="00F96187" w:rsidRPr="001E2C77" w:rsidRDefault="00F96187" w:rsidP="00EF7575">
      <w:pPr>
        <w:ind w:firstLine="709"/>
        <w:jc w:val="both"/>
        <w:rPr>
          <w:sz w:val="28"/>
          <w:szCs w:val="28"/>
        </w:rPr>
      </w:pPr>
    </w:p>
    <w:p w:rsidR="007407B3" w:rsidRPr="001E2C77" w:rsidRDefault="007407B3" w:rsidP="00EF7575">
      <w:pPr>
        <w:ind w:firstLine="709"/>
        <w:jc w:val="both"/>
        <w:rPr>
          <w:sz w:val="28"/>
          <w:szCs w:val="28"/>
        </w:rPr>
      </w:pPr>
    </w:p>
    <w:p w:rsidR="002C45EC" w:rsidRPr="001E2C77" w:rsidRDefault="00E52ACD" w:rsidP="00263E24">
      <w:pPr>
        <w:rPr>
          <w:bCs/>
          <w:sz w:val="28"/>
          <w:szCs w:val="28"/>
        </w:rPr>
      </w:pPr>
      <w:r w:rsidRPr="001E2C77">
        <w:rPr>
          <w:bCs/>
          <w:sz w:val="28"/>
          <w:szCs w:val="28"/>
        </w:rPr>
        <w:t>М</w:t>
      </w:r>
      <w:r w:rsidR="002C45EC" w:rsidRPr="001E2C77">
        <w:rPr>
          <w:bCs/>
          <w:sz w:val="28"/>
          <w:szCs w:val="28"/>
        </w:rPr>
        <w:t>эр</w:t>
      </w:r>
      <w:r w:rsidRPr="001E2C77">
        <w:rPr>
          <w:bCs/>
          <w:sz w:val="28"/>
          <w:szCs w:val="28"/>
        </w:rPr>
        <w:t xml:space="preserve"> </w:t>
      </w:r>
      <w:r w:rsidR="002C45EC" w:rsidRPr="001E2C77">
        <w:rPr>
          <w:bCs/>
          <w:sz w:val="28"/>
          <w:szCs w:val="28"/>
        </w:rPr>
        <w:t>городского округа муниципального</w:t>
      </w:r>
    </w:p>
    <w:p w:rsidR="007C01F0" w:rsidRPr="001E2C77" w:rsidRDefault="002C45EC" w:rsidP="001E2C77">
      <w:pPr>
        <w:rPr>
          <w:bCs/>
          <w:sz w:val="28"/>
          <w:szCs w:val="28"/>
        </w:rPr>
      </w:pPr>
      <w:r w:rsidRPr="001E2C77">
        <w:rPr>
          <w:bCs/>
          <w:sz w:val="28"/>
          <w:szCs w:val="28"/>
        </w:rPr>
        <w:t xml:space="preserve">образования «город Саянск» </w:t>
      </w:r>
      <w:r w:rsidR="00DD554C" w:rsidRPr="001E2C77">
        <w:rPr>
          <w:bCs/>
          <w:sz w:val="28"/>
          <w:szCs w:val="28"/>
        </w:rPr>
        <w:tab/>
      </w:r>
      <w:r w:rsidR="00DD554C" w:rsidRPr="001E2C77">
        <w:rPr>
          <w:bCs/>
          <w:sz w:val="28"/>
          <w:szCs w:val="28"/>
        </w:rPr>
        <w:tab/>
      </w:r>
      <w:r w:rsidR="00DD554C" w:rsidRPr="001E2C77">
        <w:rPr>
          <w:bCs/>
          <w:sz w:val="28"/>
          <w:szCs w:val="28"/>
        </w:rPr>
        <w:tab/>
      </w:r>
      <w:r w:rsidR="00226804" w:rsidRPr="001E2C77">
        <w:rPr>
          <w:bCs/>
          <w:sz w:val="28"/>
          <w:szCs w:val="28"/>
        </w:rPr>
        <w:t xml:space="preserve">                         </w:t>
      </w:r>
      <w:r w:rsidR="000860AE" w:rsidRPr="001E2C77">
        <w:rPr>
          <w:bCs/>
          <w:sz w:val="28"/>
          <w:szCs w:val="28"/>
        </w:rPr>
        <w:t xml:space="preserve">    </w:t>
      </w:r>
      <w:r w:rsidR="00846DD0" w:rsidRPr="001E2C77">
        <w:rPr>
          <w:bCs/>
          <w:sz w:val="28"/>
          <w:szCs w:val="28"/>
        </w:rPr>
        <w:t xml:space="preserve">    </w:t>
      </w:r>
      <w:r w:rsidR="00226804" w:rsidRPr="001E2C77">
        <w:rPr>
          <w:bCs/>
          <w:sz w:val="28"/>
          <w:szCs w:val="28"/>
        </w:rPr>
        <w:t xml:space="preserve">   </w:t>
      </w:r>
      <w:r w:rsidR="00E52ACD" w:rsidRPr="001E2C77">
        <w:rPr>
          <w:bCs/>
          <w:sz w:val="28"/>
          <w:szCs w:val="28"/>
        </w:rPr>
        <w:t>О.В. Боровский</w:t>
      </w:r>
    </w:p>
    <w:p w:rsidR="001E2C77" w:rsidRDefault="001E2C77" w:rsidP="007407B3">
      <w:pPr>
        <w:tabs>
          <w:tab w:val="left" w:pos="4820"/>
        </w:tabs>
        <w:jc w:val="both"/>
        <w:rPr>
          <w:sz w:val="24"/>
          <w:szCs w:val="24"/>
        </w:rPr>
      </w:pPr>
    </w:p>
    <w:p w:rsidR="001E2C77" w:rsidRDefault="001E2C77"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E07CF2" w:rsidRDefault="00E07CF2" w:rsidP="007407B3">
      <w:pPr>
        <w:tabs>
          <w:tab w:val="left" w:pos="4820"/>
        </w:tabs>
        <w:jc w:val="both"/>
        <w:rPr>
          <w:sz w:val="24"/>
          <w:szCs w:val="24"/>
        </w:rPr>
      </w:pPr>
    </w:p>
    <w:p w:rsidR="00365A76" w:rsidRDefault="00365A76" w:rsidP="007407B3">
      <w:pPr>
        <w:tabs>
          <w:tab w:val="left" w:pos="4820"/>
        </w:tabs>
        <w:jc w:val="both"/>
        <w:rPr>
          <w:sz w:val="24"/>
          <w:szCs w:val="24"/>
        </w:rPr>
      </w:pPr>
    </w:p>
    <w:p w:rsidR="00365A76" w:rsidRDefault="00365A7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365A76" w:rsidRPr="00E07CF2" w:rsidRDefault="00E07CF2" w:rsidP="00E07CF2">
      <w:pPr>
        <w:tabs>
          <w:tab w:val="left" w:pos="4820"/>
        </w:tabs>
        <w:jc w:val="both"/>
        <w:rPr>
          <w:sz w:val="24"/>
          <w:szCs w:val="24"/>
        </w:rPr>
        <w:sectPr w:rsidR="00365A76" w:rsidRPr="00E07CF2" w:rsidSect="001E2C77">
          <w:pgSz w:w="11906" w:h="16838" w:code="9"/>
          <w:pgMar w:top="1134" w:right="851" w:bottom="993" w:left="850" w:header="709" w:footer="709" w:gutter="851"/>
          <w:cols w:space="708"/>
          <w:docGrid w:linePitch="360"/>
        </w:sectPr>
      </w:pPr>
      <w:r>
        <w:rPr>
          <w:sz w:val="24"/>
          <w:szCs w:val="24"/>
        </w:rPr>
        <w:t>5-26-77</w:t>
      </w:r>
      <w:r w:rsidR="00365A76">
        <w:t xml:space="preserve">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Приложение № 1</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365A76" w:rsidRDefault="00365A76" w:rsidP="00365A76">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E0516C">
      <w:pPr>
        <w:autoSpaceDE w:val="0"/>
        <w:autoSpaceDN w:val="0"/>
        <w:adjustRightInd w:val="0"/>
        <w:rPr>
          <w:sz w:val="22"/>
          <w:szCs w:val="22"/>
        </w:rPr>
      </w:pPr>
    </w:p>
    <w:p w:rsidR="00E0516C" w:rsidRDefault="00E0516C" w:rsidP="00E0516C">
      <w:pPr>
        <w:autoSpaceDE w:val="0"/>
        <w:autoSpaceDN w:val="0"/>
        <w:adjustRightInd w:val="0"/>
        <w:rPr>
          <w:sz w:val="22"/>
          <w:szCs w:val="22"/>
        </w:rPr>
      </w:pPr>
    </w:p>
    <w:p w:rsidR="00365A76" w:rsidRPr="007C01F0" w:rsidRDefault="00365A76" w:rsidP="00365A76">
      <w:pPr>
        <w:autoSpaceDE w:val="0"/>
        <w:autoSpaceDN w:val="0"/>
        <w:adjustRightInd w:val="0"/>
        <w:jc w:val="right"/>
        <w:rPr>
          <w:sz w:val="22"/>
          <w:szCs w:val="22"/>
        </w:rPr>
      </w:pPr>
      <w:r w:rsidRPr="007C01F0">
        <w:rPr>
          <w:sz w:val="22"/>
          <w:szCs w:val="22"/>
        </w:rPr>
        <w:t>Приложение № 1</w:t>
      </w:r>
    </w:p>
    <w:p w:rsidR="00365A76" w:rsidRPr="007C01F0" w:rsidRDefault="00365A76" w:rsidP="00365A76">
      <w:pPr>
        <w:autoSpaceDE w:val="0"/>
        <w:autoSpaceDN w:val="0"/>
        <w:adjustRightInd w:val="0"/>
        <w:ind w:firstLine="709"/>
        <w:jc w:val="right"/>
        <w:rPr>
          <w:sz w:val="22"/>
          <w:szCs w:val="22"/>
        </w:rPr>
      </w:pPr>
      <w:r w:rsidRPr="007C01F0">
        <w:rPr>
          <w:sz w:val="22"/>
          <w:szCs w:val="22"/>
        </w:rPr>
        <w:t>к муниципальной программе</w:t>
      </w:r>
    </w:p>
    <w:p w:rsidR="00365A76" w:rsidRPr="007C01F0" w:rsidRDefault="00365A76" w:rsidP="00365A76">
      <w:pPr>
        <w:autoSpaceDE w:val="0"/>
        <w:autoSpaceDN w:val="0"/>
        <w:adjustRightInd w:val="0"/>
        <w:ind w:firstLine="709"/>
        <w:jc w:val="right"/>
        <w:rPr>
          <w:sz w:val="22"/>
          <w:szCs w:val="22"/>
        </w:rPr>
      </w:pPr>
      <w:r w:rsidRPr="007C01F0">
        <w:rPr>
          <w:sz w:val="22"/>
          <w:szCs w:val="22"/>
        </w:rPr>
        <w:t>«Формирование современной городской среды</w:t>
      </w:r>
    </w:p>
    <w:p w:rsidR="00365A76" w:rsidRPr="007C01F0" w:rsidRDefault="00365A76" w:rsidP="00365A76">
      <w:pPr>
        <w:autoSpaceDE w:val="0"/>
        <w:autoSpaceDN w:val="0"/>
        <w:adjustRightInd w:val="0"/>
        <w:ind w:firstLine="709"/>
        <w:jc w:val="right"/>
        <w:rPr>
          <w:sz w:val="22"/>
          <w:szCs w:val="22"/>
        </w:rPr>
      </w:pPr>
      <w:r w:rsidRPr="007C01F0">
        <w:rPr>
          <w:sz w:val="22"/>
          <w:szCs w:val="22"/>
        </w:rPr>
        <w:t>на территории муниципального образования</w:t>
      </w:r>
    </w:p>
    <w:p w:rsidR="00365A76" w:rsidRPr="007C01F0" w:rsidRDefault="00365A76" w:rsidP="00365A76">
      <w:pPr>
        <w:autoSpaceDE w:val="0"/>
        <w:autoSpaceDN w:val="0"/>
        <w:adjustRightInd w:val="0"/>
        <w:ind w:firstLine="709"/>
        <w:jc w:val="right"/>
        <w:rPr>
          <w:sz w:val="22"/>
          <w:szCs w:val="22"/>
        </w:rPr>
      </w:pPr>
      <w:r w:rsidRPr="007C01F0">
        <w:rPr>
          <w:sz w:val="22"/>
          <w:szCs w:val="22"/>
        </w:rPr>
        <w:t xml:space="preserve">«город Саянск» на 2018-2024 годы» </w:t>
      </w:r>
    </w:p>
    <w:p w:rsidR="00365A76" w:rsidRPr="005B0BA2" w:rsidRDefault="00365A76" w:rsidP="00365A76">
      <w:pPr>
        <w:pStyle w:val="ConsPlusTitle"/>
        <w:jc w:val="center"/>
        <w:outlineLvl w:val="0"/>
        <w:rPr>
          <w:rFonts w:eastAsiaTheme="minorHAnsi"/>
          <w:lang w:eastAsia="en-US"/>
        </w:rPr>
      </w:pPr>
    </w:p>
    <w:p w:rsidR="00365A76" w:rsidRDefault="00365A76" w:rsidP="00365A76">
      <w:pPr>
        <w:pStyle w:val="ConsPlusTitle"/>
        <w:jc w:val="center"/>
        <w:outlineLvl w:val="0"/>
        <w:rPr>
          <w:rFonts w:eastAsiaTheme="minorHAnsi"/>
          <w:b w:val="0"/>
          <w:sz w:val="28"/>
          <w:szCs w:val="28"/>
          <w:lang w:eastAsia="en-US"/>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365A76" w:rsidRPr="007A7593" w:rsidRDefault="00365A76" w:rsidP="00365A76">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365A76" w:rsidRPr="007A7593" w:rsidTr="00E07CF2">
        <w:trPr>
          <w:trHeight w:val="454"/>
        </w:trPr>
        <w:tc>
          <w:tcPr>
            <w:tcW w:w="1503" w:type="dxa"/>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 п/п</w:t>
            </w:r>
          </w:p>
        </w:tc>
        <w:tc>
          <w:tcPr>
            <w:tcW w:w="13282" w:type="dxa"/>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Адрес дворовой территории</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365A76" w:rsidRPr="007A7593" w:rsidRDefault="00365A76" w:rsidP="00365A76">
            <w:pPr>
              <w:autoSpaceDE w:val="0"/>
              <w:autoSpaceDN w:val="0"/>
              <w:adjustRightInd w:val="0"/>
              <w:jc w:val="center"/>
              <w:rPr>
                <w:b/>
                <w:sz w:val="18"/>
                <w:szCs w:val="18"/>
              </w:rPr>
            </w:pPr>
            <w:r w:rsidRPr="007A7593">
              <w:rPr>
                <w:b/>
                <w:sz w:val="18"/>
                <w:szCs w:val="18"/>
              </w:rPr>
              <w:t>2</w:t>
            </w:r>
          </w:p>
        </w:tc>
      </w:tr>
      <w:tr w:rsidR="00365A76" w:rsidRPr="007A7593" w:rsidTr="00365A76">
        <w:tc>
          <w:tcPr>
            <w:tcW w:w="14785" w:type="dxa"/>
            <w:gridSpan w:val="2"/>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2018 год</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365A76" w:rsidRPr="007A7593" w:rsidRDefault="00365A76" w:rsidP="00365A76">
            <w:r w:rsidRPr="007A7593">
              <w:rPr>
                <w:sz w:val="24"/>
                <w:szCs w:val="24"/>
              </w:rPr>
              <w:t>г.Саянск, мкр. Юбилейный, многоквартирный дом №15</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365A76" w:rsidRPr="007A7593" w:rsidRDefault="00365A76" w:rsidP="00365A76">
            <w:r w:rsidRPr="007A7593">
              <w:rPr>
                <w:sz w:val="24"/>
                <w:szCs w:val="24"/>
              </w:rPr>
              <w:t>г.Саянск, мкр. Юбилейный, многоквартирный дом №17</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г.Саянск, мкр. Юбилейный, многоквартирный дом №18</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г.Саянск, мкр. Юбилейный, многоквартирный дом №19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г.Саянск, мкр. Юбилейный, многоквартирный дом №29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г.Саянск, мкр. Центральный, многоквартирный дом №14</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365A76" w:rsidRPr="007A7593" w:rsidRDefault="00365A76" w:rsidP="00365A76">
            <w:r w:rsidRPr="007A7593">
              <w:rPr>
                <w:sz w:val="24"/>
                <w:szCs w:val="24"/>
              </w:rPr>
              <w:t>г.Саянск, мкр. Солнечный, многоквартирный дом №3</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365A76" w:rsidRPr="007A7593" w:rsidRDefault="00365A76" w:rsidP="00365A76">
            <w:r w:rsidRPr="007A7593">
              <w:rPr>
                <w:sz w:val="24"/>
                <w:szCs w:val="24"/>
              </w:rPr>
              <w:t>г.Саянск, мкр. Солнечный, многоквартирный дом №6</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365A76" w:rsidRPr="007A7593" w:rsidRDefault="00365A76" w:rsidP="00365A76">
            <w:r w:rsidRPr="007A7593">
              <w:rPr>
                <w:sz w:val="24"/>
                <w:szCs w:val="24"/>
              </w:rPr>
              <w:t>г.Саянск, мкр. Солнечный, многоквартирный дом №9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365A76" w:rsidRPr="007A7593" w:rsidRDefault="00365A76" w:rsidP="00365A76">
            <w:r w:rsidRPr="007A7593">
              <w:rPr>
                <w:sz w:val="24"/>
                <w:szCs w:val="24"/>
              </w:rPr>
              <w:t>г.Саянск, мкр. Строителей, многоквартирный дом №9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365A76" w:rsidRPr="007A7593" w:rsidRDefault="00365A76" w:rsidP="00365A76">
            <w:r w:rsidRPr="007A7593">
              <w:rPr>
                <w:sz w:val="24"/>
                <w:szCs w:val="24"/>
              </w:rPr>
              <w:t>г.Саянск, мкр. Строителей, многоквартирный дом №12</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365A76" w:rsidRPr="007A7593" w:rsidRDefault="00365A76" w:rsidP="00365A76">
            <w:r w:rsidRPr="007A7593">
              <w:rPr>
                <w:sz w:val="24"/>
                <w:szCs w:val="24"/>
              </w:rPr>
              <w:t>г.Саянск, мкр. Строителей, многоквартирный дом №14</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г.Саянск, мкр. Октябрьский, многоквартирный дом №3</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365A76" w:rsidRPr="007A7593" w:rsidRDefault="00365A76" w:rsidP="00365A76">
            <w:r w:rsidRPr="007A7593">
              <w:rPr>
                <w:sz w:val="24"/>
                <w:szCs w:val="24"/>
              </w:rPr>
              <w:t>г.Саянск, мкр. Ленинградский, многоквартирный дом №1</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365A76" w:rsidRPr="007A7593" w:rsidRDefault="00365A76" w:rsidP="00365A76">
            <w:r w:rsidRPr="007A7593">
              <w:rPr>
                <w:sz w:val="24"/>
                <w:szCs w:val="24"/>
              </w:rPr>
              <w:t>г.Саянск, мкр. Ленинградский, многоквартирный дом №2</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365A76" w:rsidRPr="007A7593" w:rsidRDefault="00365A76" w:rsidP="00365A76">
            <w:r w:rsidRPr="007A7593">
              <w:rPr>
                <w:sz w:val="24"/>
                <w:szCs w:val="24"/>
              </w:rPr>
              <w:t>г.Саянск, мкр. Мирный, многоквартирный дом №10</w:t>
            </w:r>
          </w:p>
        </w:tc>
      </w:tr>
      <w:tr w:rsidR="00365A76" w:rsidRPr="007A7593" w:rsidTr="00365A76">
        <w:tc>
          <w:tcPr>
            <w:tcW w:w="14785" w:type="dxa"/>
            <w:gridSpan w:val="2"/>
            <w:shd w:val="clear" w:color="auto" w:fill="auto"/>
          </w:tcPr>
          <w:p w:rsidR="00365A76" w:rsidRPr="007A7593" w:rsidRDefault="00365A76" w:rsidP="00365A76">
            <w:pPr>
              <w:jc w:val="center"/>
              <w:rPr>
                <w:b/>
                <w:sz w:val="24"/>
                <w:szCs w:val="24"/>
              </w:rPr>
            </w:pPr>
            <w:r w:rsidRPr="007A7593">
              <w:rPr>
                <w:b/>
                <w:sz w:val="24"/>
                <w:szCs w:val="24"/>
              </w:rPr>
              <w:t>2019 год</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Юбилейный, многоквартирный дом №1</w:t>
            </w:r>
          </w:p>
        </w:tc>
      </w:tr>
      <w:tr w:rsidR="00E07CF2" w:rsidRPr="007A7593" w:rsidTr="00365A76">
        <w:tc>
          <w:tcPr>
            <w:tcW w:w="1503"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t>2</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2</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Юбилейный, многоквартирный дом №2</w:t>
            </w:r>
          </w:p>
        </w:tc>
      </w:tr>
      <w:tr w:rsidR="00365A76" w:rsidRPr="007A7593" w:rsidTr="00365A76">
        <w:trPr>
          <w:trHeight w:val="283"/>
        </w:trPr>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3</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Юбилейный, многоквартирный дом №12</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4</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Юбилейный, многоквартирный дом №20</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5</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Юбилейный, многоквартирный дом №23</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6</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Юбилейный, многоквартирный дом №34</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7</w:t>
            </w:r>
          </w:p>
        </w:tc>
        <w:tc>
          <w:tcPr>
            <w:tcW w:w="13282" w:type="dxa"/>
            <w:shd w:val="clear" w:color="auto" w:fill="auto"/>
          </w:tcPr>
          <w:p w:rsidR="00365A76" w:rsidRPr="005400A1" w:rsidRDefault="00365A76" w:rsidP="00365A76">
            <w:pPr>
              <w:rPr>
                <w:sz w:val="24"/>
                <w:szCs w:val="24"/>
              </w:rPr>
            </w:pPr>
            <w:r w:rsidRPr="00955691">
              <w:rPr>
                <w:sz w:val="24"/>
                <w:szCs w:val="24"/>
              </w:rPr>
              <w:t>г.Саянск, мкр. Юбилейный, многоквартирный дом №65</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8</w:t>
            </w:r>
          </w:p>
        </w:tc>
        <w:tc>
          <w:tcPr>
            <w:tcW w:w="13282" w:type="dxa"/>
            <w:shd w:val="clear" w:color="auto" w:fill="auto"/>
          </w:tcPr>
          <w:p w:rsidR="00365A76" w:rsidRPr="00955691" w:rsidRDefault="00365A76" w:rsidP="00365A76">
            <w:r w:rsidRPr="00955691">
              <w:rPr>
                <w:sz w:val="24"/>
                <w:szCs w:val="24"/>
              </w:rPr>
              <w:t xml:space="preserve">г.Саянск, мкр. Юбилейный, многоквартирный дом №67 </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9</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Юбилейный, многоквартирный дом №69</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10</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Центральный, многоквартирный дом №1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11</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Центральный, многоквартирный дом №4</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12</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Центральный, многоквартирный дом №7</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13</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Строителей, многоквартирный дом №1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14</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Октябрьский, многоквартирный дом №10Б</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15</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Октябрьский, многоквартирный дом №11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16</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Ленинградский, многоквартирный дом №16</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Pr>
                <w:sz w:val="24"/>
                <w:szCs w:val="24"/>
              </w:rPr>
              <w:t>17</w:t>
            </w:r>
          </w:p>
        </w:tc>
        <w:tc>
          <w:tcPr>
            <w:tcW w:w="13282" w:type="dxa"/>
            <w:shd w:val="clear" w:color="auto" w:fill="auto"/>
          </w:tcPr>
          <w:p w:rsidR="00365A76" w:rsidRPr="00955691" w:rsidRDefault="00365A76" w:rsidP="00365A76">
            <w:pPr>
              <w:rPr>
                <w:sz w:val="24"/>
                <w:szCs w:val="24"/>
              </w:rPr>
            </w:pPr>
            <w:r w:rsidRPr="00955691">
              <w:rPr>
                <w:sz w:val="24"/>
                <w:szCs w:val="24"/>
              </w:rPr>
              <w:t>г.Саянск, мкр. Олимпийский, многоквартирный дом №10</w:t>
            </w:r>
          </w:p>
        </w:tc>
      </w:tr>
      <w:tr w:rsidR="00365A76" w:rsidRPr="007A7593" w:rsidTr="00365A76">
        <w:tc>
          <w:tcPr>
            <w:tcW w:w="14785" w:type="dxa"/>
            <w:gridSpan w:val="2"/>
            <w:shd w:val="clear" w:color="auto" w:fill="auto"/>
          </w:tcPr>
          <w:p w:rsidR="00365A76" w:rsidRPr="00955691" w:rsidRDefault="00E0516C" w:rsidP="00365A76">
            <w:pPr>
              <w:jc w:val="center"/>
              <w:rPr>
                <w:b/>
                <w:sz w:val="24"/>
                <w:szCs w:val="24"/>
              </w:rPr>
            </w:pPr>
            <w:r>
              <w:rPr>
                <w:b/>
                <w:sz w:val="24"/>
                <w:szCs w:val="24"/>
              </w:rPr>
              <w:t>2020 год</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1</w:t>
            </w:r>
          </w:p>
        </w:tc>
        <w:tc>
          <w:tcPr>
            <w:tcW w:w="13282" w:type="dxa"/>
            <w:shd w:val="clear" w:color="auto" w:fill="auto"/>
          </w:tcPr>
          <w:p w:rsidR="00E0516C" w:rsidRPr="00031406" w:rsidRDefault="00E0516C" w:rsidP="00365A76">
            <w:pPr>
              <w:rPr>
                <w:sz w:val="24"/>
                <w:szCs w:val="24"/>
              </w:rPr>
            </w:pPr>
            <w:r w:rsidRPr="00031406">
              <w:rPr>
                <w:sz w:val="24"/>
                <w:szCs w:val="24"/>
              </w:rPr>
              <w:t>г.Саянск, мкр. Юбилейный, многоквартирный дом №24</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2</w:t>
            </w:r>
          </w:p>
        </w:tc>
        <w:tc>
          <w:tcPr>
            <w:tcW w:w="13282" w:type="dxa"/>
            <w:shd w:val="clear" w:color="auto" w:fill="auto"/>
          </w:tcPr>
          <w:p w:rsidR="00E0516C" w:rsidRPr="00031406" w:rsidRDefault="00E0516C" w:rsidP="00365A76">
            <w:pPr>
              <w:rPr>
                <w:sz w:val="24"/>
                <w:szCs w:val="24"/>
              </w:rPr>
            </w:pPr>
            <w:r w:rsidRPr="00031406">
              <w:rPr>
                <w:sz w:val="24"/>
                <w:szCs w:val="24"/>
              </w:rPr>
              <w:t>г.Саянск, мкр. Юбилейный, многоквартирный дом №43</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3</w:t>
            </w:r>
          </w:p>
        </w:tc>
        <w:tc>
          <w:tcPr>
            <w:tcW w:w="13282" w:type="dxa"/>
            <w:shd w:val="clear" w:color="auto" w:fill="auto"/>
          </w:tcPr>
          <w:p w:rsidR="00E0516C" w:rsidRPr="00031406" w:rsidRDefault="00E0516C" w:rsidP="00365A76">
            <w:pPr>
              <w:rPr>
                <w:sz w:val="24"/>
                <w:szCs w:val="24"/>
              </w:rPr>
            </w:pPr>
            <w:r w:rsidRPr="00031406">
              <w:rPr>
                <w:sz w:val="24"/>
                <w:szCs w:val="24"/>
              </w:rPr>
              <w:t>г.Саянск, мкр. Строителей, многоквартирный дом №6</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4</w:t>
            </w:r>
          </w:p>
        </w:tc>
        <w:tc>
          <w:tcPr>
            <w:tcW w:w="13282" w:type="dxa"/>
            <w:shd w:val="clear" w:color="auto" w:fill="auto"/>
          </w:tcPr>
          <w:p w:rsidR="00E0516C" w:rsidRPr="00031406" w:rsidRDefault="00E0516C" w:rsidP="00365A76">
            <w:pPr>
              <w:rPr>
                <w:sz w:val="24"/>
                <w:szCs w:val="24"/>
              </w:rPr>
            </w:pPr>
            <w:r w:rsidRPr="00031406">
              <w:rPr>
                <w:sz w:val="24"/>
                <w:szCs w:val="24"/>
              </w:rPr>
              <w:t>г.Саянск, мкр. Строителей, многоквартирный дом №15</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5</w:t>
            </w:r>
          </w:p>
        </w:tc>
        <w:tc>
          <w:tcPr>
            <w:tcW w:w="13282" w:type="dxa"/>
            <w:shd w:val="clear" w:color="auto" w:fill="auto"/>
          </w:tcPr>
          <w:p w:rsidR="00E0516C" w:rsidRPr="00031406" w:rsidRDefault="00E0516C" w:rsidP="00365A76">
            <w:pPr>
              <w:rPr>
                <w:sz w:val="24"/>
                <w:szCs w:val="24"/>
              </w:rPr>
            </w:pPr>
            <w:r w:rsidRPr="00031406">
              <w:rPr>
                <w:sz w:val="24"/>
                <w:szCs w:val="24"/>
              </w:rPr>
              <w:t>г.Саянск, мкр. Строителей, многоквартирный дом №17</w:t>
            </w:r>
          </w:p>
        </w:tc>
      </w:tr>
      <w:tr w:rsidR="00E0516C" w:rsidRPr="007A7593" w:rsidTr="00E0516C">
        <w:tc>
          <w:tcPr>
            <w:tcW w:w="14785" w:type="dxa"/>
            <w:gridSpan w:val="2"/>
            <w:shd w:val="clear" w:color="auto" w:fill="auto"/>
          </w:tcPr>
          <w:p w:rsidR="00E0516C" w:rsidRPr="00031406" w:rsidRDefault="00E0516C" w:rsidP="00E0516C">
            <w:pPr>
              <w:jc w:val="center"/>
              <w:rPr>
                <w:sz w:val="24"/>
                <w:szCs w:val="24"/>
              </w:rPr>
            </w:pPr>
            <w:r w:rsidRPr="00955691">
              <w:rPr>
                <w:b/>
                <w:sz w:val="24"/>
                <w:szCs w:val="24"/>
              </w:rPr>
              <w:t>202</w:t>
            </w:r>
            <w:r>
              <w:rPr>
                <w:b/>
                <w:sz w:val="24"/>
                <w:szCs w:val="24"/>
              </w:rPr>
              <w:t>1</w:t>
            </w:r>
            <w:r w:rsidRPr="00955691">
              <w:rPr>
                <w:b/>
                <w:sz w:val="24"/>
                <w:szCs w:val="24"/>
              </w:rPr>
              <w:t xml:space="preserve"> - 2024 годы</w:t>
            </w:r>
          </w:p>
        </w:tc>
      </w:tr>
      <w:tr w:rsidR="00365A76" w:rsidRPr="007A7593" w:rsidTr="00365A76">
        <w:tc>
          <w:tcPr>
            <w:tcW w:w="1503" w:type="dxa"/>
            <w:shd w:val="clear" w:color="auto" w:fill="auto"/>
          </w:tcPr>
          <w:p w:rsidR="00365A76" w:rsidRPr="00161A7D" w:rsidRDefault="00365A76" w:rsidP="00365A76">
            <w:pPr>
              <w:autoSpaceDE w:val="0"/>
              <w:autoSpaceDN w:val="0"/>
              <w:adjustRightInd w:val="0"/>
              <w:jc w:val="center"/>
              <w:rPr>
                <w:sz w:val="24"/>
                <w:szCs w:val="24"/>
              </w:rPr>
            </w:pPr>
            <w:r w:rsidRPr="00161A7D">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№3</w:t>
            </w:r>
          </w:p>
        </w:tc>
      </w:tr>
      <w:tr w:rsidR="00365A76" w:rsidRPr="007A7593" w:rsidTr="00365A76">
        <w:tc>
          <w:tcPr>
            <w:tcW w:w="1503" w:type="dxa"/>
            <w:shd w:val="clear" w:color="auto" w:fill="auto"/>
          </w:tcPr>
          <w:p w:rsidR="00365A76" w:rsidRPr="00161A7D" w:rsidRDefault="00365A76" w:rsidP="00365A76">
            <w:pPr>
              <w:autoSpaceDE w:val="0"/>
              <w:autoSpaceDN w:val="0"/>
              <w:adjustRightInd w:val="0"/>
              <w:jc w:val="center"/>
              <w:rPr>
                <w:sz w:val="24"/>
                <w:szCs w:val="24"/>
              </w:rPr>
            </w:pPr>
            <w:r w:rsidRPr="00161A7D">
              <w:rPr>
                <w:sz w:val="24"/>
                <w:szCs w:val="24"/>
              </w:rPr>
              <w:t>2</w:t>
            </w:r>
          </w:p>
        </w:tc>
        <w:tc>
          <w:tcPr>
            <w:tcW w:w="13282" w:type="dxa"/>
            <w:shd w:val="clear" w:color="auto" w:fill="auto"/>
          </w:tcPr>
          <w:p w:rsidR="00365A76" w:rsidRPr="00161A7D" w:rsidRDefault="00365A76" w:rsidP="00365A76">
            <w:r w:rsidRPr="00161A7D">
              <w:rPr>
                <w:sz w:val="24"/>
                <w:szCs w:val="24"/>
              </w:rPr>
              <w:t>г.Саянск, мкр. Юбилейный, многоквартирный дом №7</w:t>
            </w:r>
          </w:p>
        </w:tc>
      </w:tr>
      <w:tr w:rsidR="00365A76" w:rsidRPr="007A7593" w:rsidTr="00365A76">
        <w:tc>
          <w:tcPr>
            <w:tcW w:w="1503" w:type="dxa"/>
            <w:shd w:val="clear" w:color="auto" w:fill="auto"/>
          </w:tcPr>
          <w:p w:rsidR="00365A76" w:rsidRPr="00161A7D" w:rsidRDefault="00365A76" w:rsidP="00365A76">
            <w:pPr>
              <w:autoSpaceDE w:val="0"/>
              <w:autoSpaceDN w:val="0"/>
              <w:adjustRightInd w:val="0"/>
              <w:jc w:val="center"/>
              <w:rPr>
                <w:sz w:val="24"/>
                <w:szCs w:val="24"/>
              </w:rPr>
            </w:pPr>
            <w:r w:rsidRPr="00161A7D">
              <w:rPr>
                <w:sz w:val="24"/>
                <w:szCs w:val="24"/>
              </w:rPr>
              <w:t>3</w:t>
            </w:r>
          </w:p>
        </w:tc>
        <w:tc>
          <w:tcPr>
            <w:tcW w:w="13282" w:type="dxa"/>
            <w:shd w:val="clear" w:color="auto" w:fill="auto"/>
          </w:tcPr>
          <w:p w:rsidR="00365A76" w:rsidRPr="00161A7D" w:rsidRDefault="00365A76" w:rsidP="00365A76">
            <w:r w:rsidRPr="00161A7D">
              <w:rPr>
                <w:sz w:val="24"/>
                <w:szCs w:val="24"/>
              </w:rPr>
              <w:t>г.Саянск, мкр. Юбилейный, многоквартирный дом №8</w:t>
            </w:r>
          </w:p>
        </w:tc>
      </w:tr>
      <w:tr w:rsidR="00365A76" w:rsidRPr="007A7593" w:rsidTr="00365A76">
        <w:tc>
          <w:tcPr>
            <w:tcW w:w="1503" w:type="dxa"/>
            <w:shd w:val="clear" w:color="auto" w:fill="auto"/>
          </w:tcPr>
          <w:p w:rsidR="00365A76" w:rsidRPr="00161A7D" w:rsidRDefault="00365A76" w:rsidP="00365A76">
            <w:pPr>
              <w:autoSpaceDE w:val="0"/>
              <w:autoSpaceDN w:val="0"/>
              <w:adjustRightInd w:val="0"/>
              <w:jc w:val="center"/>
              <w:rPr>
                <w:sz w:val="24"/>
                <w:szCs w:val="24"/>
              </w:rPr>
            </w:pPr>
            <w:r w:rsidRPr="00161A7D">
              <w:rPr>
                <w:sz w:val="24"/>
                <w:szCs w:val="24"/>
              </w:rPr>
              <w:t>4</w:t>
            </w:r>
          </w:p>
        </w:tc>
        <w:tc>
          <w:tcPr>
            <w:tcW w:w="13282" w:type="dxa"/>
            <w:shd w:val="clear" w:color="auto" w:fill="auto"/>
          </w:tcPr>
          <w:p w:rsidR="00365A76" w:rsidRPr="00161A7D" w:rsidRDefault="00365A76" w:rsidP="00365A76">
            <w:r w:rsidRPr="00161A7D">
              <w:rPr>
                <w:sz w:val="24"/>
                <w:szCs w:val="24"/>
              </w:rPr>
              <w:t>г.Саянск, мкр. Юбилейный, многоквартирный дом №9</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№27</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№28</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№42</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8</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№44</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9</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№59</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1</w:t>
            </w:r>
            <w:r w:rsidR="00161A7D">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№60</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1</w:t>
            </w:r>
            <w:r w:rsidR="00161A7D">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№61</w:t>
            </w:r>
          </w:p>
        </w:tc>
      </w:tr>
      <w:tr w:rsidR="00E07CF2" w:rsidRPr="007A7593" w:rsidTr="00365A76">
        <w:tc>
          <w:tcPr>
            <w:tcW w:w="1503"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t>2</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1</w:t>
            </w:r>
            <w:r w:rsidR="00161A7D">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№62</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1</w:t>
            </w:r>
            <w:r w:rsidR="00161A7D">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№63</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1</w:t>
            </w:r>
            <w:r w:rsidR="00161A7D">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№73</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1</w:t>
            </w:r>
            <w:r w:rsidR="00161A7D">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№74</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1</w:t>
            </w:r>
            <w:r w:rsidR="00161A7D">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Юбилейный, многоквартирный дом №75</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1</w:t>
            </w:r>
            <w:r w:rsidR="00161A7D">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Центральный, многоквартирный дом №5</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18</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Центральный, многоквартирный дом №6</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19</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Центральный, многоквартирный дом №8</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2</w:t>
            </w:r>
            <w:r w:rsidR="00161A7D">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Центральный, многоквартирный дом №11</w:t>
            </w:r>
          </w:p>
        </w:tc>
      </w:tr>
      <w:tr w:rsidR="00161A7D" w:rsidRPr="007A7593" w:rsidTr="00365A76">
        <w:tc>
          <w:tcPr>
            <w:tcW w:w="1503" w:type="dxa"/>
            <w:shd w:val="clear" w:color="auto" w:fill="auto"/>
          </w:tcPr>
          <w:p w:rsidR="00161A7D" w:rsidRPr="00161A7D" w:rsidRDefault="00161A7D" w:rsidP="00161A7D">
            <w:pPr>
              <w:autoSpaceDE w:val="0"/>
              <w:autoSpaceDN w:val="0"/>
              <w:adjustRightInd w:val="0"/>
              <w:jc w:val="center"/>
              <w:rPr>
                <w:sz w:val="24"/>
                <w:szCs w:val="24"/>
              </w:rPr>
            </w:pPr>
            <w:r w:rsidRPr="00161A7D">
              <w:rPr>
                <w:sz w:val="24"/>
                <w:szCs w:val="24"/>
              </w:rPr>
              <w:t>2</w:t>
            </w:r>
            <w:r>
              <w:rPr>
                <w:sz w:val="24"/>
                <w:szCs w:val="24"/>
              </w:rPr>
              <w:t>1</w:t>
            </w:r>
          </w:p>
        </w:tc>
        <w:tc>
          <w:tcPr>
            <w:tcW w:w="13282" w:type="dxa"/>
            <w:shd w:val="clear" w:color="auto" w:fill="auto"/>
          </w:tcPr>
          <w:p w:rsidR="00161A7D" w:rsidRPr="00161A7D" w:rsidRDefault="00161A7D" w:rsidP="00365A76">
            <w:pPr>
              <w:rPr>
                <w:sz w:val="24"/>
                <w:szCs w:val="24"/>
              </w:rPr>
            </w:pPr>
            <w:r w:rsidRPr="00161A7D">
              <w:rPr>
                <w:sz w:val="24"/>
                <w:szCs w:val="24"/>
              </w:rPr>
              <w:t>г.Саянск, мкр. Солнечный, многоквартирный дом №1</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2</w:t>
            </w:r>
            <w:r w:rsidR="00161A7D">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Солнечный, многоквартирный дом №4</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2</w:t>
            </w:r>
            <w:r w:rsidR="00161A7D">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Солнечный, многоквартирный дом №10</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2</w:t>
            </w:r>
            <w:r w:rsidR="00161A7D">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Солнечный, многоквартирный дом №11</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25</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Строителей, многоквартирный дом №5</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2</w:t>
            </w:r>
            <w:r w:rsidR="00161A7D">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Строителей, многоквартирный дом №7</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2</w:t>
            </w:r>
            <w:r w:rsidR="00161A7D">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Строителей, многоквартирный дом №8</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28</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Строителей, многоквартирный дом №10</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29</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Строителей, многоквартирный дом №11</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3</w:t>
            </w:r>
            <w:r w:rsidR="00161A7D">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Олимпийский, многоквартирный дом №2</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3</w:t>
            </w:r>
            <w:r w:rsidR="00161A7D">
              <w:rPr>
                <w:sz w:val="24"/>
                <w:szCs w:val="24"/>
              </w:rPr>
              <w:t>1</w:t>
            </w:r>
          </w:p>
        </w:tc>
        <w:tc>
          <w:tcPr>
            <w:tcW w:w="13282" w:type="dxa"/>
            <w:shd w:val="clear" w:color="auto" w:fill="auto"/>
          </w:tcPr>
          <w:p w:rsidR="00365A76" w:rsidRPr="00161A7D" w:rsidRDefault="00365A76" w:rsidP="00365A76">
            <w:r w:rsidRPr="00161A7D">
              <w:rPr>
                <w:sz w:val="24"/>
                <w:szCs w:val="24"/>
              </w:rPr>
              <w:t>г.Саянск, мкр. Олимпийский, многоквартирный дом №3</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3</w:t>
            </w:r>
            <w:r w:rsidR="00161A7D">
              <w:rPr>
                <w:sz w:val="24"/>
                <w:szCs w:val="24"/>
              </w:rPr>
              <w:t>2</w:t>
            </w:r>
          </w:p>
        </w:tc>
        <w:tc>
          <w:tcPr>
            <w:tcW w:w="13282" w:type="dxa"/>
            <w:shd w:val="clear" w:color="auto" w:fill="auto"/>
          </w:tcPr>
          <w:p w:rsidR="00365A76" w:rsidRPr="00161A7D" w:rsidRDefault="00365A76" w:rsidP="00365A76">
            <w:r w:rsidRPr="00161A7D">
              <w:rPr>
                <w:sz w:val="24"/>
                <w:szCs w:val="24"/>
              </w:rPr>
              <w:t>г.Саянск, мкр. Олимпийский, многоквартирный дом №4</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3</w:t>
            </w:r>
            <w:r w:rsidR="00161A7D">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Олимпийский, многоквартирный дом №9</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3</w:t>
            </w:r>
            <w:r w:rsidR="00161A7D">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Октябрьский, многоквартирный дом №1</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3</w:t>
            </w:r>
            <w:r w:rsidR="00161A7D">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Октябрьский, многоквартирный дом №10</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36</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Ленинградский, многоквартирный дом №5</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37</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Ленинградский, многоквартирный дом №7</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38</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Ленинградский, многоквартирный дом №7А</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39</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Ленинградский, многоквартирный дом №10</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4</w:t>
            </w:r>
            <w:r w:rsidR="00161A7D">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Ленинградский, многоквартирный дом №11</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4</w:t>
            </w:r>
            <w:r w:rsidR="00161A7D">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Ленинградский, многоквартирный дом №12</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4</w:t>
            </w:r>
            <w:r w:rsidR="00161A7D">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Мирный, многоквартирный дом №1</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4</w:t>
            </w:r>
            <w:r w:rsidR="00161A7D">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Мирный, многоквартирный дом №7</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4</w:t>
            </w:r>
            <w:r w:rsidR="00161A7D">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Мирный, многоквартирный дом №9</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45</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Мирный, многоквартирный дом №14</w:t>
            </w:r>
          </w:p>
        </w:tc>
      </w:tr>
      <w:tr w:rsidR="00161A7D" w:rsidRPr="007A7593" w:rsidTr="00365A76">
        <w:tc>
          <w:tcPr>
            <w:tcW w:w="1503" w:type="dxa"/>
            <w:shd w:val="clear" w:color="auto" w:fill="auto"/>
          </w:tcPr>
          <w:p w:rsidR="00161A7D" w:rsidRPr="00161A7D" w:rsidRDefault="00161A7D" w:rsidP="00E07CF2">
            <w:pPr>
              <w:autoSpaceDE w:val="0"/>
              <w:autoSpaceDN w:val="0"/>
              <w:adjustRightInd w:val="0"/>
              <w:jc w:val="center"/>
              <w:rPr>
                <w:b/>
                <w:sz w:val="18"/>
                <w:szCs w:val="18"/>
              </w:rPr>
            </w:pPr>
            <w:r w:rsidRPr="00161A7D">
              <w:rPr>
                <w:b/>
                <w:sz w:val="18"/>
                <w:szCs w:val="18"/>
              </w:rPr>
              <w:lastRenderedPageBreak/>
              <w:t>1</w:t>
            </w:r>
          </w:p>
        </w:tc>
        <w:tc>
          <w:tcPr>
            <w:tcW w:w="13282" w:type="dxa"/>
            <w:shd w:val="clear" w:color="auto" w:fill="auto"/>
          </w:tcPr>
          <w:p w:rsidR="00161A7D" w:rsidRPr="00161A7D" w:rsidRDefault="00161A7D" w:rsidP="00E07CF2">
            <w:pPr>
              <w:autoSpaceDE w:val="0"/>
              <w:autoSpaceDN w:val="0"/>
              <w:adjustRightInd w:val="0"/>
              <w:jc w:val="center"/>
              <w:rPr>
                <w:b/>
                <w:sz w:val="18"/>
                <w:szCs w:val="18"/>
              </w:rPr>
            </w:pPr>
            <w:r w:rsidRPr="00161A7D">
              <w:rPr>
                <w:b/>
                <w:sz w:val="18"/>
                <w:szCs w:val="18"/>
              </w:rPr>
              <w:t>2</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46</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Мирный, многоквартирный дом №38, корпусы 3, 3а</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47</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Мирный, многоквартирный дом №38, корпус 4</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48</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Молодежный, многоквартирный дом №1</w:t>
            </w:r>
          </w:p>
        </w:tc>
      </w:tr>
      <w:tr w:rsidR="00365A76" w:rsidRPr="007A7593" w:rsidTr="00365A76">
        <w:tc>
          <w:tcPr>
            <w:tcW w:w="1503" w:type="dxa"/>
            <w:shd w:val="clear" w:color="auto" w:fill="auto"/>
          </w:tcPr>
          <w:p w:rsidR="00365A76" w:rsidRPr="00161A7D" w:rsidRDefault="00161A7D" w:rsidP="00365A76">
            <w:pPr>
              <w:autoSpaceDE w:val="0"/>
              <w:autoSpaceDN w:val="0"/>
              <w:adjustRightInd w:val="0"/>
              <w:jc w:val="center"/>
              <w:rPr>
                <w:sz w:val="24"/>
                <w:szCs w:val="24"/>
              </w:rPr>
            </w:pPr>
            <w:r>
              <w:rPr>
                <w:sz w:val="24"/>
                <w:szCs w:val="24"/>
              </w:rPr>
              <w:t>49</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Молодежный, многоквартирный дом №2</w:t>
            </w:r>
          </w:p>
        </w:tc>
      </w:tr>
      <w:tr w:rsidR="00365A76" w:rsidRPr="007A7593" w:rsidTr="00365A76">
        <w:tc>
          <w:tcPr>
            <w:tcW w:w="1503" w:type="dxa"/>
            <w:shd w:val="clear" w:color="auto" w:fill="auto"/>
          </w:tcPr>
          <w:p w:rsidR="00365A76" w:rsidRPr="00161A7D" w:rsidRDefault="00365A76" w:rsidP="00161A7D">
            <w:pPr>
              <w:autoSpaceDE w:val="0"/>
              <w:autoSpaceDN w:val="0"/>
              <w:adjustRightInd w:val="0"/>
              <w:jc w:val="center"/>
              <w:rPr>
                <w:sz w:val="24"/>
                <w:szCs w:val="24"/>
              </w:rPr>
            </w:pPr>
            <w:r w:rsidRPr="00161A7D">
              <w:rPr>
                <w:sz w:val="24"/>
                <w:szCs w:val="24"/>
              </w:rPr>
              <w:t>5</w:t>
            </w:r>
            <w:r w:rsidR="00161A7D">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г.Саянск, мкр. Молодежный, многоквартирный дом №3</w:t>
            </w:r>
          </w:p>
        </w:tc>
      </w:tr>
    </w:tbl>
    <w:p w:rsidR="00365A76" w:rsidRDefault="00365A76" w:rsidP="00365A76">
      <w:pPr>
        <w:autoSpaceDE w:val="0"/>
        <w:autoSpaceDN w:val="0"/>
        <w:adjustRightInd w:val="0"/>
        <w:outlineLvl w:val="0"/>
        <w:rPr>
          <w:rFonts w:eastAsia="Calibri"/>
          <w:sz w:val="22"/>
          <w:szCs w:val="22"/>
          <w:lang w:eastAsia="en-US"/>
        </w:rPr>
        <w:sectPr w:rsidR="00365A76" w:rsidSect="00E0516C">
          <w:pgSz w:w="16838" w:h="11906" w:orient="landscape" w:code="9"/>
          <w:pgMar w:top="-43" w:right="1134" w:bottom="851" w:left="992" w:header="709" w:footer="709" w:gutter="851"/>
          <w:cols w:space="708"/>
          <w:docGrid w:linePitch="360"/>
        </w:sectPr>
      </w:pPr>
      <w:r>
        <w:rPr>
          <w:rFonts w:eastAsia="Calibri"/>
          <w:sz w:val="22"/>
          <w:szCs w:val="22"/>
          <w:lang w:eastAsia="en-US"/>
        </w:rPr>
        <w:t xml:space="preserve">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 xml:space="preserve">Приложение № </w:t>
      </w:r>
      <w:r>
        <w:rPr>
          <w:bCs/>
          <w:sz w:val="22"/>
          <w:szCs w:val="22"/>
        </w:rPr>
        <w:t>2</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365A76" w:rsidRDefault="00365A76" w:rsidP="00365A7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365A76">
      <w:pPr>
        <w:autoSpaceDE w:val="0"/>
        <w:autoSpaceDN w:val="0"/>
        <w:adjustRightInd w:val="0"/>
        <w:jc w:val="right"/>
        <w:outlineLvl w:val="0"/>
        <w:rPr>
          <w:rFonts w:eastAsia="Calibri"/>
          <w:sz w:val="22"/>
          <w:szCs w:val="22"/>
          <w:lang w:eastAsia="en-US"/>
        </w:rPr>
      </w:pPr>
    </w:p>
    <w:p w:rsidR="00365A76" w:rsidRDefault="00365A76" w:rsidP="00365A76">
      <w:pPr>
        <w:autoSpaceDE w:val="0"/>
        <w:autoSpaceDN w:val="0"/>
        <w:adjustRightInd w:val="0"/>
        <w:jc w:val="right"/>
        <w:outlineLvl w:val="0"/>
        <w:rPr>
          <w:rFonts w:eastAsia="Calibri"/>
          <w:sz w:val="22"/>
          <w:szCs w:val="22"/>
          <w:lang w:eastAsia="en-US"/>
        </w:rPr>
      </w:pPr>
    </w:p>
    <w:p w:rsidR="00365A76" w:rsidRPr="007C01F0" w:rsidRDefault="00365A76" w:rsidP="00365A76">
      <w:pPr>
        <w:autoSpaceDE w:val="0"/>
        <w:autoSpaceDN w:val="0"/>
        <w:adjustRightInd w:val="0"/>
        <w:jc w:val="right"/>
        <w:outlineLvl w:val="0"/>
        <w:rPr>
          <w:rFonts w:eastAsia="Calibri"/>
          <w:sz w:val="22"/>
          <w:szCs w:val="22"/>
          <w:lang w:eastAsia="en-US"/>
        </w:rPr>
      </w:pPr>
      <w:r w:rsidRPr="007C01F0">
        <w:rPr>
          <w:rFonts w:eastAsia="Calibri"/>
          <w:sz w:val="22"/>
          <w:szCs w:val="22"/>
          <w:lang w:eastAsia="en-US"/>
        </w:rPr>
        <w:t>Приложение № 3</w:t>
      </w:r>
    </w:p>
    <w:p w:rsidR="00365A76" w:rsidRPr="007C01F0" w:rsidRDefault="00365A76" w:rsidP="00365A76">
      <w:pPr>
        <w:autoSpaceDE w:val="0"/>
        <w:autoSpaceDN w:val="0"/>
        <w:adjustRightInd w:val="0"/>
        <w:ind w:firstLine="709"/>
        <w:jc w:val="right"/>
        <w:rPr>
          <w:rFonts w:eastAsia="Calibri"/>
          <w:sz w:val="22"/>
          <w:szCs w:val="22"/>
          <w:lang w:eastAsia="en-US"/>
        </w:rPr>
      </w:pPr>
      <w:r w:rsidRPr="007C01F0">
        <w:rPr>
          <w:rFonts w:eastAsia="Calibri"/>
          <w:sz w:val="22"/>
          <w:szCs w:val="22"/>
          <w:lang w:eastAsia="en-US"/>
        </w:rPr>
        <w:t xml:space="preserve">к муниципальной программе </w:t>
      </w:r>
    </w:p>
    <w:p w:rsidR="00365A76" w:rsidRPr="007C01F0" w:rsidRDefault="00365A76" w:rsidP="00365A76">
      <w:pPr>
        <w:autoSpaceDE w:val="0"/>
        <w:autoSpaceDN w:val="0"/>
        <w:adjustRightInd w:val="0"/>
        <w:ind w:firstLine="709"/>
        <w:jc w:val="right"/>
        <w:rPr>
          <w:sz w:val="22"/>
          <w:szCs w:val="22"/>
        </w:rPr>
      </w:pPr>
      <w:r w:rsidRPr="007C01F0">
        <w:rPr>
          <w:sz w:val="22"/>
          <w:szCs w:val="22"/>
        </w:rPr>
        <w:t>«Формирование современной городской среды</w:t>
      </w:r>
    </w:p>
    <w:p w:rsidR="00365A76" w:rsidRPr="007C01F0" w:rsidRDefault="00365A76" w:rsidP="00365A76">
      <w:pPr>
        <w:autoSpaceDE w:val="0"/>
        <w:autoSpaceDN w:val="0"/>
        <w:adjustRightInd w:val="0"/>
        <w:ind w:firstLine="709"/>
        <w:jc w:val="right"/>
        <w:rPr>
          <w:sz w:val="22"/>
          <w:szCs w:val="22"/>
        </w:rPr>
      </w:pPr>
      <w:r w:rsidRPr="007C01F0">
        <w:rPr>
          <w:sz w:val="22"/>
          <w:szCs w:val="22"/>
        </w:rPr>
        <w:t>на территории муниципального образования</w:t>
      </w:r>
    </w:p>
    <w:p w:rsidR="00365A76" w:rsidRPr="007C01F0" w:rsidRDefault="00365A76" w:rsidP="00365A76">
      <w:pPr>
        <w:autoSpaceDE w:val="0"/>
        <w:autoSpaceDN w:val="0"/>
        <w:adjustRightInd w:val="0"/>
        <w:jc w:val="right"/>
        <w:rPr>
          <w:sz w:val="22"/>
          <w:szCs w:val="22"/>
        </w:rPr>
      </w:pPr>
      <w:r w:rsidRPr="007C01F0">
        <w:rPr>
          <w:sz w:val="22"/>
          <w:szCs w:val="22"/>
        </w:rPr>
        <w:t>«город Саянск» на 2018-2024 годы»</w:t>
      </w:r>
    </w:p>
    <w:p w:rsidR="00365A76" w:rsidRDefault="00365A76" w:rsidP="00365A76">
      <w:pPr>
        <w:jc w:val="center"/>
        <w:rPr>
          <w:rFonts w:ascii="TimesNewRomanPSMT" w:eastAsiaTheme="minorHAnsi" w:hAnsi="TimesNewRomanPSMT" w:cs="TimesNewRomanPSMT"/>
          <w:sz w:val="28"/>
          <w:szCs w:val="28"/>
          <w:lang w:eastAsia="en-US"/>
        </w:rPr>
      </w:pPr>
    </w:p>
    <w:p w:rsidR="00365A76" w:rsidRDefault="00365A76" w:rsidP="00365A76">
      <w:pPr>
        <w:jc w:val="center"/>
        <w:rPr>
          <w:rFonts w:ascii="TimesNewRomanPSMT" w:eastAsiaTheme="minorHAnsi" w:hAnsi="TimesNewRomanPSMT" w:cs="TimesNewRomanPSMT"/>
          <w:sz w:val="28"/>
          <w:szCs w:val="28"/>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p w:rsidR="00365A76" w:rsidRPr="0084417B" w:rsidRDefault="00365A76" w:rsidP="00365A76">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365A76" w:rsidRPr="008A6196" w:rsidTr="00365A76">
        <w:tc>
          <w:tcPr>
            <w:tcW w:w="1951" w:type="dxa"/>
            <w:shd w:val="clear" w:color="auto" w:fill="auto"/>
          </w:tcPr>
          <w:p w:rsidR="00365A76" w:rsidRPr="008A6196" w:rsidRDefault="00365A76" w:rsidP="00365A76">
            <w:pPr>
              <w:autoSpaceDE w:val="0"/>
              <w:autoSpaceDN w:val="0"/>
              <w:adjustRightInd w:val="0"/>
              <w:jc w:val="center"/>
              <w:rPr>
                <w:b/>
                <w:sz w:val="24"/>
                <w:szCs w:val="24"/>
              </w:rPr>
            </w:pPr>
            <w:r w:rsidRPr="008A6196">
              <w:rPr>
                <w:b/>
                <w:sz w:val="24"/>
                <w:szCs w:val="24"/>
              </w:rPr>
              <w:t>№ п/п</w:t>
            </w:r>
          </w:p>
        </w:tc>
        <w:tc>
          <w:tcPr>
            <w:tcW w:w="12975" w:type="dxa"/>
            <w:shd w:val="clear" w:color="auto" w:fill="auto"/>
          </w:tcPr>
          <w:p w:rsidR="00365A76" w:rsidRPr="008A6196" w:rsidRDefault="00365A76" w:rsidP="00365A76">
            <w:pPr>
              <w:autoSpaceDE w:val="0"/>
              <w:autoSpaceDN w:val="0"/>
              <w:adjustRightInd w:val="0"/>
              <w:jc w:val="center"/>
              <w:rPr>
                <w:b/>
                <w:sz w:val="24"/>
                <w:szCs w:val="24"/>
              </w:rPr>
            </w:pPr>
            <w:r w:rsidRPr="008A6196">
              <w:rPr>
                <w:b/>
                <w:sz w:val="24"/>
                <w:szCs w:val="24"/>
              </w:rPr>
              <w:t>Адрес общественной территории</w:t>
            </w:r>
          </w:p>
        </w:tc>
      </w:tr>
      <w:tr w:rsidR="00365A76" w:rsidRPr="008A6196" w:rsidTr="00365A76">
        <w:trPr>
          <w:trHeight w:val="181"/>
        </w:trPr>
        <w:tc>
          <w:tcPr>
            <w:tcW w:w="1951" w:type="dxa"/>
            <w:shd w:val="clear" w:color="auto" w:fill="auto"/>
          </w:tcPr>
          <w:p w:rsidR="00365A76" w:rsidRPr="00AC112F" w:rsidRDefault="00365A76" w:rsidP="00365A76">
            <w:pPr>
              <w:autoSpaceDE w:val="0"/>
              <w:autoSpaceDN w:val="0"/>
              <w:adjustRightInd w:val="0"/>
              <w:jc w:val="center"/>
              <w:rPr>
                <w:b/>
                <w:sz w:val="18"/>
                <w:szCs w:val="18"/>
              </w:rPr>
            </w:pPr>
            <w:r w:rsidRPr="00AC112F">
              <w:rPr>
                <w:b/>
                <w:sz w:val="18"/>
                <w:szCs w:val="18"/>
              </w:rPr>
              <w:t>1</w:t>
            </w:r>
          </w:p>
        </w:tc>
        <w:tc>
          <w:tcPr>
            <w:tcW w:w="12975" w:type="dxa"/>
            <w:shd w:val="clear" w:color="auto" w:fill="auto"/>
          </w:tcPr>
          <w:p w:rsidR="00365A76" w:rsidRPr="00AC112F" w:rsidRDefault="00365A76" w:rsidP="00365A76">
            <w:pPr>
              <w:autoSpaceDE w:val="0"/>
              <w:autoSpaceDN w:val="0"/>
              <w:adjustRightInd w:val="0"/>
              <w:jc w:val="center"/>
              <w:rPr>
                <w:b/>
                <w:sz w:val="18"/>
                <w:szCs w:val="18"/>
              </w:rPr>
            </w:pPr>
            <w:r w:rsidRPr="00AC112F">
              <w:rPr>
                <w:b/>
                <w:sz w:val="18"/>
                <w:szCs w:val="18"/>
              </w:rPr>
              <w:t>2</w:t>
            </w:r>
          </w:p>
        </w:tc>
      </w:tr>
      <w:tr w:rsidR="00365A76" w:rsidRPr="008A6196" w:rsidTr="00365A76">
        <w:tc>
          <w:tcPr>
            <w:tcW w:w="14926" w:type="dxa"/>
            <w:gridSpan w:val="2"/>
            <w:shd w:val="clear" w:color="auto" w:fill="auto"/>
          </w:tcPr>
          <w:p w:rsidR="00365A76" w:rsidRPr="008A6196" w:rsidRDefault="00365A76" w:rsidP="00365A76">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1</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устройство пешеходной дорожки с освещением вдоль микрорайонного проезда от ул. Ленина до ул. Школьная в микрорайоне Юбилейный</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2</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объекта спорта с комплексом спортивных площадок в микрорайоне Строителей в районе домов 8, 9, 17 (установка воркаут-коплексов, установка полосы препятствий)</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3</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объекта спорта с комплексом спортивных площадок в микрорайоне Центральный в районе домов 7, 8 (установка воркаут-коплексов, установка полосы препятствий)</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4</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объекта спорта с комплексом спортивных площадок и наружным освещением в микрорайоне Юбилейный в районе домов 39, 41, 43 (установка воркаут-коплексов, установка полосы препятствий, устройство освещения)</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5</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объекта спорта с комплексом спортивных площадок в микрорайоне Олимпийский в районе домов 1, 2, 13 (установка воркаут-коплексов, установка полосы препятствий)</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6</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объекта спорта с комплексом спортивных площадок в микрорайоне Юбилейный в районе домов 62, 63 (установка воркаут-коплексов, установка полосы препятствий)</w:t>
            </w:r>
          </w:p>
        </w:tc>
      </w:tr>
      <w:tr w:rsidR="00365A76" w:rsidRPr="001B0A97" w:rsidTr="00365A76">
        <w:trPr>
          <w:trHeight w:val="602"/>
        </w:trPr>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7</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объекта спорта с комплексом спортивных площадок в микрорайоне Октябрьский в районе домов 11, 14, 28 (установка воркаут-коплексов, установка полосы препятствий)</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8</w:t>
            </w:r>
          </w:p>
        </w:tc>
        <w:tc>
          <w:tcPr>
            <w:tcW w:w="12975" w:type="dxa"/>
            <w:shd w:val="clear" w:color="auto" w:fill="auto"/>
          </w:tcPr>
          <w:p w:rsidR="00365A76" w:rsidRPr="001B0A97" w:rsidRDefault="00365A76" w:rsidP="007455FC">
            <w:pPr>
              <w:spacing w:line="276" w:lineRule="auto"/>
              <w:jc w:val="both"/>
              <w:rPr>
                <w:sz w:val="24"/>
                <w:szCs w:val="24"/>
                <w:lang w:eastAsia="en-US"/>
              </w:rPr>
            </w:pPr>
            <w:r w:rsidRPr="001B0A97">
              <w:rPr>
                <w:sz w:val="24"/>
                <w:szCs w:val="24"/>
                <w:lang w:eastAsia="en-US"/>
              </w:rPr>
              <w:t xml:space="preserve">г. Саянск, благоустройство объекта спорта с комплексом спортивных площадок в микрорайоне Солнечный в районе домов </w:t>
            </w:r>
          </w:p>
        </w:tc>
      </w:tr>
      <w:tr w:rsidR="007455FC" w:rsidRPr="001B0A97" w:rsidTr="00365A76">
        <w:trPr>
          <w:trHeight w:val="276"/>
        </w:trPr>
        <w:tc>
          <w:tcPr>
            <w:tcW w:w="1951" w:type="dxa"/>
            <w:shd w:val="clear" w:color="auto" w:fill="auto"/>
          </w:tcPr>
          <w:p w:rsidR="007455FC" w:rsidRPr="001B0A97" w:rsidRDefault="007455FC" w:rsidP="007455FC">
            <w:pPr>
              <w:autoSpaceDE w:val="0"/>
              <w:autoSpaceDN w:val="0"/>
              <w:adjustRightInd w:val="0"/>
              <w:jc w:val="center"/>
              <w:rPr>
                <w:b/>
                <w:sz w:val="18"/>
                <w:szCs w:val="18"/>
              </w:rPr>
            </w:pPr>
            <w:r w:rsidRPr="001B0A97">
              <w:rPr>
                <w:b/>
                <w:sz w:val="18"/>
                <w:szCs w:val="18"/>
              </w:rPr>
              <w:lastRenderedPageBreak/>
              <w:t>1</w:t>
            </w:r>
          </w:p>
        </w:tc>
        <w:tc>
          <w:tcPr>
            <w:tcW w:w="12975" w:type="dxa"/>
            <w:shd w:val="clear" w:color="auto" w:fill="auto"/>
          </w:tcPr>
          <w:p w:rsidR="007455FC" w:rsidRPr="001B0A97" w:rsidRDefault="007455FC" w:rsidP="007455FC">
            <w:pPr>
              <w:autoSpaceDE w:val="0"/>
              <w:autoSpaceDN w:val="0"/>
              <w:adjustRightInd w:val="0"/>
              <w:jc w:val="center"/>
              <w:rPr>
                <w:b/>
                <w:sz w:val="18"/>
                <w:szCs w:val="18"/>
              </w:rPr>
            </w:pPr>
            <w:r w:rsidRPr="001B0A97">
              <w:rPr>
                <w:b/>
                <w:sz w:val="18"/>
                <w:szCs w:val="18"/>
              </w:rPr>
              <w:t>2</w:t>
            </w:r>
          </w:p>
        </w:tc>
      </w:tr>
      <w:tr w:rsidR="007455FC" w:rsidRPr="001B0A97" w:rsidTr="00365A76">
        <w:trPr>
          <w:trHeight w:val="276"/>
        </w:trPr>
        <w:tc>
          <w:tcPr>
            <w:tcW w:w="1951" w:type="dxa"/>
            <w:shd w:val="clear" w:color="auto" w:fill="auto"/>
          </w:tcPr>
          <w:p w:rsidR="007455FC" w:rsidRPr="001B0A97" w:rsidRDefault="007455FC" w:rsidP="00365A76">
            <w:pPr>
              <w:autoSpaceDE w:val="0"/>
              <w:autoSpaceDN w:val="0"/>
              <w:adjustRightInd w:val="0"/>
              <w:jc w:val="center"/>
              <w:rPr>
                <w:b/>
                <w:sz w:val="18"/>
                <w:szCs w:val="18"/>
              </w:rPr>
            </w:pPr>
          </w:p>
        </w:tc>
        <w:tc>
          <w:tcPr>
            <w:tcW w:w="12975" w:type="dxa"/>
            <w:shd w:val="clear" w:color="auto" w:fill="auto"/>
          </w:tcPr>
          <w:p w:rsidR="007455FC" w:rsidRPr="001B0A97" w:rsidRDefault="007455FC" w:rsidP="007455FC">
            <w:pPr>
              <w:autoSpaceDE w:val="0"/>
              <w:autoSpaceDN w:val="0"/>
              <w:adjustRightInd w:val="0"/>
              <w:rPr>
                <w:b/>
                <w:sz w:val="18"/>
                <w:szCs w:val="18"/>
              </w:rPr>
            </w:pPr>
            <w:r w:rsidRPr="001B0A97">
              <w:rPr>
                <w:sz w:val="24"/>
                <w:szCs w:val="24"/>
                <w:lang w:eastAsia="en-US"/>
              </w:rPr>
              <w:t>1, 10, 11 (установка воркаут-коплексов, установка полосы препятствий)</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9</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устройство проезда вдоль жилого дома №5 микрорайона Мирный</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10</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сквера «Первостроителей» в микрорайоне Юбилейный (устройство освещения)</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11</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парка «Зеленый» в микрорайоне Ленинградский</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12</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13</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rFonts w:eastAsia="Calibri"/>
                <w:sz w:val="24"/>
                <w:szCs w:val="24"/>
                <w:lang w:eastAsia="en-US"/>
              </w:rPr>
              <w:t>г. Саянск, благоустройство улицы Бабаева, от  улицы Советской до проспекта Ленинградский с заменой светильников</w:t>
            </w:r>
          </w:p>
        </w:tc>
      </w:tr>
      <w:tr w:rsidR="00365A76" w:rsidRPr="001B0A97" w:rsidTr="00365A76">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14</w:t>
            </w:r>
          </w:p>
        </w:tc>
        <w:tc>
          <w:tcPr>
            <w:tcW w:w="12975" w:type="dxa"/>
            <w:shd w:val="clear" w:color="auto" w:fill="auto"/>
          </w:tcPr>
          <w:p w:rsidR="00365A76" w:rsidRPr="001B0A97" w:rsidRDefault="00365A76" w:rsidP="00365A76">
            <w:pPr>
              <w:spacing w:line="276" w:lineRule="auto"/>
              <w:jc w:val="both"/>
              <w:rPr>
                <w:rFonts w:eastAsia="Calibri"/>
                <w:sz w:val="24"/>
                <w:szCs w:val="24"/>
                <w:lang w:eastAsia="en-US"/>
              </w:rPr>
            </w:pPr>
            <w:r w:rsidRPr="001B0A97">
              <w:rPr>
                <w:rFonts w:eastAsia="Calibri"/>
                <w:sz w:val="24"/>
                <w:szCs w:val="24"/>
                <w:lang w:eastAsia="en-US"/>
              </w:rPr>
              <w:t>г. Саянск, благоустройство по улице Гришкевича, от улицы Ленина до улицы Советской Армии  и между домами №8 и №9 в микрорайоне Строителей с заменой светильников</w:t>
            </w:r>
          </w:p>
        </w:tc>
      </w:tr>
      <w:tr w:rsidR="00365A76" w:rsidRPr="001B0A97" w:rsidTr="00365A76">
        <w:trPr>
          <w:trHeight w:val="457"/>
        </w:trPr>
        <w:tc>
          <w:tcPr>
            <w:tcW w:w="1951" w:type="dxa"/>
            <w:shd w:val="clear" w:color="auto" w:fill="auto"/>
          </w:tcPr>
          <w:p w:rsidR="00365A76" w:rsidRPr="001B0A97" w:rsidRDefault="00365A76" w:rsidP="00365A76">
            <w:pPr>
              <w:autoSpaceDE w:val="0"/>
              <w:autoSpaceDN w:val="0"/>
              <w:adjustRightInd w:val="0"/>
              <w:jc w:val="center"/>
              <w:rPr>
                <w:sz w:val="24"/>
                <w:szCs w:val="24"/>
              </w:rPr>
            </w:pPr>
            <w:r w:rsidRPr="001B0A97">
              <w:rPr>
                <w:sz w:val="24"/>
                <w:szCs w:val="24"/>
              </w:rPr>
              <w:t>15</w:t>
            </w:r>
          </w:p>
        </w:tc>
        <w:tc>
          <w:tcPr>
            <w:tcW w:w="12975" w:type="dxa"/>
            <w:shd w:val="clear" w:color="auto" w:fill="auto"/>
          </w:tcPr>
          <w:p w:rsidR="00365A76" w:rsidRPr="001B0A97" w:rsidRDefault="00365A76" w:rsidP="00365A76">
            <w:pPr>
              <w:spacing w:line="276" w:lineRule="auto"/>
              <w:jc w:val="both"/>
              <w:rPr>
                <w:rFonts w:eastAsia="Calibri"/>
                <w:sz w:val="24"/>
                <w:szCs w:val="24"/>
                <w:lang w:eastAsia="en-US"/>
              </w:rPr>
            </w:pPr>
            <w:r w:rsidRPr="001B0A97">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365A76" w:rsidRPr="001B0A97" w:rsidTr="00365A76">
        <w:tc>
          <w:tcPr>
            <w:tcW w:w="14926" w:type="dxa"/>
            <w:gridSpan w:val="2"/>
            <w:shd w:val="clear" w:color="auto" w:fill="auto"/>
          </w:tcPr>
          <w:p w:rsidR="00365A76" w:rsidRPr="001B0A97" w:rsidRDefault="00365A76" w:rsidP="00365A76">
            <w:pPr>
              <w:jc w:val="center"/>
              <w:rPr>
                <w:sz w:val="24"/>
                <w:szCs w:val="24"/>
              </w:rPr>
            </w:pPr>
            <w:r w:rsidRPr="001B0A97">
              <w:rPr>
                <w:b/>
                <w:sz w:val="24"/>
                <w:szCs w:val="24"/>
              </w:rPr>
              <w:t>2019 год</w:t>
            </w:r>
          </w:p>
        </w:tc>
      </w:tr>
      <w:tr w:rsidR="00365A76" w:rsidRPr="001B0A97" w:rsidTr="00365A76">
        <w:tc>
          <w:tcPr>
            <w:tcW w:w="1951" w:type="dxa"/>
            <w:shd w:val="clear" w:color="auto" w:fill="auto"/>
          </w:tcPr>
          <w:p w:rsidR="00365A76" w:rsidRPr="001B0A97" w:rsidRDefault="00365A76" w:rsidP="00365A76">
            <w:pPr>
              <w:jc w:val="center"/>
              <w:rPr>
                <w:sz w:val="24"/>
                <w:szCs w:val="24"/>
              </w:rPr>
            </w:pPr>
            <w:r w:rsidRPr="001B0A97">
              <w:rPr>
                <w:sz w:val="24"/>
                <w:szCs w:val="24"/>
              </w:rPr>
              <w:t>1</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благоустройство сквера «Первостроителей» в микрорайоне Юбилейный (устройство покрытия из тротуарной плитки, устройство пешеходных дорожек, установка ограждения, скамеек, урн)</w:t>
            </w:r>
          </w:p>
        </w:tc>
      </w:tr>
      <w:tr w:rsidR="00365A76" w:rsidRPr="001B0A97" w:rsidTr="00365A76">
        <w:tc>
          <w:tcPr>
            <w:tcW w:w="1951" w:type="dxa"/>
            <w:shd w:val="clear" w:color="auto" w:fill="auto"/>
          </w:tcPr>
          <w:p w:rsidR="00365A76" w:rsidRPr="001B0A97" w:rsidRDefault="00365A76" w:rsidP="00365A76">
            <w:pPr>
              <w:jc w:val="center"/>
              <w:rPr>
                <w:sz w:val="24"/>
                <w:szCs w:val="24"/>
              </w:rPr>
            </w:pPr>
            <w:r w:rsidRPr="001B0A97">
              <w:rPr>
                <w:sz w:val="24"/>
                <w:szCs w:val="24"/>
              </w:rPr>
              <w:t>2</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365A76" w:rsidRPr="001B0A97" w:rsidTr="00365A76">
        <w:tc>
          <w:tcPr>
            <w:tcW w:w="1951" w:type="dxa"/>
            <w:shd w:val="clear" w:color="auto" w:fill="auto"/>
          </w:tcPr>
          <w:p w:rsidR="00365A76" w:rsidRPr="001B0A97" w:rsidRDefault="00365A76" w:rsidP="00365A76">
            <w:pPr>
              <w:jc w:val="center"/>
              <w:rPr>
                <w:sz w:val="24"/>
                <w:szCs w:val="24"/>
              </w:rPr>
            </w:pPr>
            <w:r w:rsidRPr="001B0A97">
              <w:rPr>
                <w:sz w:val="24"/>
                <w:szCs w:val="24"/>
              </w:rPr>
              <w:t>3</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365A76" w:rsidRPr="001B0A97" w:rsidTr="00365A76">
        <w:tc>
          <w:tcPr>
            <w:tcW w:w="1951" w:type="dxa"/>
            <w:shd w:val="clear" w:color="auto" w:fill="auto"/>
          </w:tcPr>
          <w:p w:rsidR="00365A76" w:rsidRPr="001B0A97" w:rsidRDefault="00365A76" w:rsidP="00365A76">
            <w:pPr>
              <w:jc w:val="center"/>
              <w:rPr>
                <w:sz w:val="24"/>
                <w:szCs w:val="24"/>
              </w:rPr>
            </w:pPr>
            <w:r w:rsidRPr="001B0A97">
              <w:rPr>
                <w:sz w:val="24"/>
                <w:szCs w:val="24"/>
              </w:rPr>
              <w:t>4</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микрорайон Юбилейный, благоустройство объекта спорта в микрорайоне Юбилейный в районе домов 62, 63</w:t>
            </w:r>
          </w:p>
        </w:tc>
      </w:tr>
      <w:tr w:rsidR="00365A76" w:rsidRPr="001B0A97" w:rsidTr="00365A76">
        <w:tc>
          <w:tcPr>
            <w:tcW w:w="1951" w:type="dxa"/>
            <w:shd w:val="clear" w:color="auto" w:fill="auto"/>
          </w:tcPr>
          <w:p w:rsidR="00365A76" w:rsidRPr="001B0A97" w:rsidRDefault="00365A76" w:rsidP="00365A76">
            <w:pPr>
              <w:jc w:val="center"/>
              <w:rPr>
                <w:sz w:val="24"/>
                <w:szCs w:val="24"/>
              </w:rPr>
            </w:pPr>
            <w:r w:rsidRPr="001B0A97">
              <w:rPr>
                <w:sz w:val="24"/>
                <w:szCs w:val="24"/>
              </w:rPr>
              <w:t>5</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365A76" w:rsidRPr="001B0A97" w:rsidTr="007455FC">
        <w:trPr>
          <w:trHeight w:val="336"/>
        </w:trPr>
        <w:tc>
          <w:tcPr>
            <w:tcW w:w="1951" w:type="dxa"/>
            <w:shd w:val="clear" w:color="auto" w:fill="auto"/>
          </w:tcPr>
          <w:p w:rsidR="00365A76" w:rsidRPr="001B0A97" w:rsidRDefault="00365A76" w:rsidP="00365A76">
            <w:pPr>
              <w:jc w:val="center"/>
              <w:rPr>
                <w:sz w:val="24"/>
                <w:szCs w:val="24"/>
              </w:rPr>
            </w:pPr>
            <w:r w:rsidRPr="001B0A97">
              <w:rPr>
                <w:sz w:val="24"/>
                <w:szCs w:val="24"/>
              </w:rPr>
              <w:t>6</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365A76" w:rsidRPr="001B0A97" w:rsidTr="007455FC">
        <w:trPr>
          <w:trHeight w:val="284"/>
        </w:trPr>
        <w:tc>
          <w:tcPr>
            <w:tcW w:w="1951" w:type="dxa"/>
            <w:shd w:val="clear" w:color="auto" w:fill="auto"/>
          </w:tcPr>
          <w:p w:rsidR="00365A76" w:rsidRPr="001B0A97" w:rsidRDefault="00365A76" w:rsidP="00365A76">
            <w:pPr>
              <w:jc w:val="center"/>
              <w:rPr>
                <w:sz w:val="24"/>
                <w:szCs w:val="24"/>
              </w:rPr>
            </w:pPr>
            <w:r w:rsidRPr="001B0A97">
              <w:rPr>
                <w:sz w:val="24"/>
                <w:szCs w:val="24"/>
              </w:rPr>
              <w:t>7</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365A76" w:rsidRPr="001B0A97" w:rsidTr="00365A76">
        <w:tc>
          <w:tcPr>
            <w:tcW w:w="1951" w:type="dxa"/>
            <w:shd w:val="clear" w:color="auto" w:fill="auto"/>
          </w:tcPr>
          <w:p w:rsidR="00365A76" w:rsidRPr="001B0A97" w:rsidRDefault="00365A76" w:rsidP="00365A76">
            <w:pPr>
              <w:jc w:val="center"/>
              <w:rPr>
                <w:sz w:val="24"/>
                <w:szCs w:val="24"/>
              </w:rPr>
            </w:pPr>
            <w:r w:rsidRPr="001B0A97">
              <w:rPr>
                <w:sz w:val="24"/>
                <w:szCs w:val="24"/>
              </w:rPr>
              <w:t>8</w:t>
            </w:r>
          </w:p>
        </w:tc>
        <w:tc>
          <w:tcPr>
            <w:tcW w:w="12975" w:type="dxa"/>
            <w:shd w:val="clear" w:color="auto" w:fill="auto"/>
          </w:tcPr>
          <w:p w:rsidR="00365A76" w:rsidRPr="001B0A97" w:rsidRDefault="00365A76" w:rsidP="00365A76">
            <w:pPr>
              <w:spacing w:line="276" w:lineRule="auto"/>
              <w:jc w:val="both"/>
              <w:rPr>
                <w:sz w:val="24"/>
                <w:szCs w:val="24"/>
                <w:lang w:eastAsia="en-US"/>
              </w:rPr>
            </w:pPr>
            <w:r w:rsidRPr="001B0A97">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365A76" w:rsidRPr="001B0A97" w:rsidTr="00365A76">
        <w:tc>
          <w:tcPr>
            <w:tcW w:w="14926" w:type="dxa"/>
            <w:gridSpan w:val="2"/>
            <w:shd w:val="clear" w:color="auto" w:fill="auto"/>
          </w:tcPr>
          <w:p w:rsidR="00365A76" w:rsidRPr="001B0A97" w:rsidRDefault="00E07CF2" w:rsidP="00365A76">
            <w:pPr>
              <w:spacing w:line="276" w:lineRule="auto"/>
              <w:jc w:val="center"/>
              <w:rPr>
                <w:b/>
                <w:sz w:val="24"/>
                <w:szCs w:val="24"/>
                <w:lang w:eastAsia="en-US"/>
              </w:rPr>
            </w:pPr>
            <w:r w:rsidRPr="001B0A97">
              <w:rPr>
                <w:b/>
                <w:sz w:val="24"/>
                <w:szCs w:val="24"/>
                <w:lang w:eastAsia="en-US"/>
              </w:rPr>
              <w:t xml:space="preserve">2020 </w:t>
            </w:r>
            <w:r w:rsidR="00365A76" w:rsidRPr="001B0A97">
              <w:rPr>
                <w:b/>
                <w:sz w:val="24"/>
                <w:szCs w:val="24"/>
                <w:lang w:eastAsia="en-US"/>
              </w:rPr>
              <w:t>год</w:t>
            </w:r>
          </w:p>
        </w:tc>
      </w:tr>
      <w:tr w:rsidR="00365A76" w:rsidRPr="001B0A97" w:rsidTr="00365A76">
        <w:trPr>
          <w:trHeight w:val="455"/>
        </w:trPr>
        <w:tc>
          <w:tcPr>
            <w:tcW w:w="1951" w:type="dxa"/>
            <w:shd w:val="clear" w:color="auto" w:fill="auto"/>
          </w:tcPr>
          <w:p w:rsidR="00365A76" w:rsidRPr="001B0A97" w:rsidRDefault="00365A76" w:rsidP="00365A76">
            <w:pPr>
              <w:spacing w:line="276" w:lineRule="auto"/>
              <w:jc w:val="center"/>
              <w:rPr>
                <w:sz w:val="24"/>
                <w:szCs w:val="24"/>
                <w:lang w:eastAsia="en-US"/>
              </w:rPr>
            </w:pPr>
            <w:r w:rsidRPr="001B0A97">
              <w:rPr>
                <w:sz w:val="24"/>
                <w:szCs w:val="24"/>
                <w:lang w:eastAsia="en-US"/>
              </w:rPr>
              <w:t>1</w:t>
            </w:r>
          </w:p>
        </w:tc>
        <w:tc>
          <w:tcPr>
            <w:tcW w:w="12975" w:type="dxa"/>
            <w:shd w:val="clear" w:color="auto" w:fill="auto"/>
          </w:tcPr>
          <w:p w:rsidR="00365A76" w:rsidRPr="001B0A97" w:rsidRDefault="00365A76" w:rsidP="00365A76">
            <w:pPr>
              <w:spacing w:line="276" w:lineRule="auto"/>
              <w:rPr>
                <w:sz w:val="24"/>
                <w:szCs w:val="24"/>
                <w:lang w:eastAsia="en-US"/>
              </w:rPr>
            </w:pPr>
            <w:r w:rsidRPr="001B0A97">
              <w:rPr>
                <w:rFonts w:eastAsia="Calibri"/>
                <w:sz w:val="24"/>
                <w:szCs w:val="24"/>
                <w:lang w:eastAsia="en-US"/>
              </w:rPr>
              <w:t>г. Саянск, микрорайон Центральный, благоустройство сквера «Комсомолец» по улице Перова</w:t>
            </w:r>
          </w:p>
        </w:tc>
      </w:tr>
      <w:tr w:rsidR="00F43E0D" w:rsidRPr="001B0A97" w:rsidTr="00365A76">
        <w:trPr>
          <w:trHeight w:val="455"/>
        </w:trPr>
        <w:tc>
          <w:tcPr>
            <w:tcW w:w="1951" w:type="dxa"/>
            <w:shd w:val="clear" w:color="auto" w:fill="auto"/>
          </w:tcPr>
          <w:p w:rsidR="00F43E0D" w:rsidRPr="001B0A97" w:rsidRDefault="00F43E0D" w:rsidP="00365A76">
            <w:pPr>
              <w:spacing w:line="276" w:lineRule="auto"/>
              <w:jc w:val="center"/>
              <w:rPr>
                <w:sz w:val="24"/>
                <w:szCs w:val="24"/>
                <w:lang w:eastAsia="en-US"/>
              </w:rPr>
            </w:pPr>
            <w:r w:rsidRPr="001B0A97">
              <w:rPr>
                <w:sz w:val="24"/>
                <w:szCs w:val="24"/>
                <w:lang w:eastAsia="en-US"/>
              </w:rPr>
              <w:t>2</w:t>
            </w:r>
          </w:p>
        </w:tc>
        <w:tc>
          <w:tcPr>
            <w:tcW w:w="12975" w:type="dxa"/>
            <w:shd w:val="clear" w:color="auto" w:fill="auto"/>
          </w:tcPr>
          <w:p w:rsidR="00F43E0D" w:rsidRPr="001B0A97" w:rsidRDefault="00F43E0D" w:rsidP="00F43E0D">
            <w:pPr>
              <w:spacing w:line="276" w:lineRule="auto"/>
              <w:rPr>
                <w:rFonts w:eastAsia="Calibri"/>
                <w:sz w:val="24"/>
                <w:szCs w:val="24"/>
                <w:lang w:eastAsia="en-US"/>
              </w:rPr>
            </w:pPr>
            <w:r w:rsidRPr="001B0A97">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E07CF2" w:rsidRPr="001B0A97" w:rsidTr="007455FC">
        <w:trPr>
          <w:trHeight w:val="330"/>
        </w:trPr>
        <w:tc>
          <w:tcPr>
            <w:tcW w:w="14926" w:type="dxa"/>
            <w:gridSpan w:val="2"/>
            <w:shd w:val="clear" w:color="auto" w:fill="auto"/>
          </w:tcPr>
          <w:p w:rsidR="00E07CF2" w:rsidRPr="001B0A97" w:rsidRDefault="00E07CF2" w:rsidP="00E07CF2">
            <w:pPr>
              <w:spacing w:line="276" w:lineRule="auto"/>
              <w:jc w:val="center"/>
              <w:rPr>
                <w:rFonts w:eastAsia="Calibri"/>
                <w:sz w:val="24"/>
                <w:szCs w:val="24"/>
                <w:lang w:eastAsia="en-US"/>
              </w:rPr>
            </w:pPr>
            <w:r w:rsidRPr="001B0A97">
              <w:rPr>
                <w:b/>
                <w:sz w:val="24"/>
                <w:szCs w:val="24"/>
                <w:lang w:eastAsia="en-US"/>
              </w:rPr>
              <w:t>2021 – 2024 годы</w:t>
            </w:r>
          </w:p>
        </w:tc>
      </w:tr>
      <w:tr w:rsidR="00365A76" w:rsidRPr="001B0A97" w:rsidTr="00365A76">
        <w:tc>
          <w:tcPr>
            <w:tcW w:w="1951" w:type="dxa"/>
            <w:shd w:val="clear" w:color="auto" w:fill="auto"/>
          </w:tcPr>
          <w:p w:rsidR="00365A76" w:rsidRPr="001B0A97" w:rsidRDefault="00E07CF2" w:rsidP="00365A76">
            <w:pPr>
              <w:spacing w:line="276" w:lineRule="auto"/>
              <w:jc w:val="center"/>
              <w:rPr>
                <w:sz w:val="24"/>
                <w:szCs w:val="24"/>
                <w:lang w:eastAsia="en-US"/>
              </w:rPr>
            </w:pPr>
            <w:r w:rsidRPr="001B0A97">
              <w:rPr>
                <w:sz w:val="24"/>
                <w:szCs w:val="24"/>
                <w:lang w:eastAsia="en-US"/>
              </w:rPr>
              <w:t>1</w:t>
            </w:r>
          </w:p>
        </w:tc>
        <w:tc>
          <w:tcPr>
            <w:tcW w:w="12975" w:type="dxa"/>
            <w:shd w:val="clear" w:color="auto" w:fill="auto"/>
          </w:tcPr>
          <w:p w:rsidR="00365A76" w:rsidRPr="001B0A97" w:rsidRDefault="00365A76" w:rsidP="00365A76">
            <w:pPr>
              <w:spacing w:line="276" w:lineRule="auto"/>
              <w:rPr>
                <w:rFonts w:eastAsia="Calibri"/>
                <w:sz w:val="24"/>
                <w:szCs w:val="24"/>
                <w:lang w:eastAsia="en-US"/>
              </w:rPr>
            </w:pPr>
            <w:r w:rsidRPr="001B0A97">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365A76" w:rsidRPr="001B0A97" w:rsidTr="007455FC">
        <w:trPr>
          <w:trHeight w:val="472"/>
        </w:trPr>
        <w:tc>
          <w:tcPr>
            <w:tcW w:w="1951" w:type="dxa"/>
            <w:shd w:val="clear" w:color="auto" w:fill="auto"/>
          </w:tcPr>
          <w:p w:rsidR="00365A76" w:rsidRPr="001B0A97" w:rsidRDefault="00E07CF2" w:rsidP="00365A76">
            <w:pPr>
              <w:spacing w:line="276" w:lineRule="auto"/>
              <w:jc w:val="center"/>
              <w:rPr>
                <w:sz w:val="24"/>
                <w:szCs w:val="24"/>
                <w:lang w:eastAsia="en-US"/>
              </w:rPr>
            </w:pPr>
            <w:r w:rsidRPr="001B0A97">
              <w:rPr>
                <w:sz w:val="24"/>
                <w:szCs w:val="24"/>
                <w:lang w:eastAsia="en-US"/>
              </w:rPr>
              <w:t>2</w:t>
            </w:r>
          </w:p>
        </w:tc>
        <w:tc>
          <w:tcPr>
            <w:tcW w:w="12975" w:type="dxa"/>
            <w:shd w:val="clear" w:color="auto" w:fill="auto"/>
          </w:tcPr>
          <w:p w:rsidR="00365A76" w:rsidRPr="001B0A97" w:rsidRDefault="00365A76" w:rsidP="00365A76">
            <w:pPr>
              <w:spacing w:line="276" w:lineRule="auto"/>
              <w:rPr>
                <w:sz w:val="24"/>
                <w:szCs w:val="24"/>
                <w:lang w:eastAsia="en-US"/>
              </w:rPr>
            </w:pPr>
            <w:r w:rsidRPr="001B0A97">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7455FC" w:rsidRPr="001B0A97" w:rsidTr="007455FC">
        <w:trPr>
          <w:trHeight w:val="266"/>
        </w:trPr>
        <w:tc>
          <w:tcPr>
            <w:tcW w:w="1951" w:type="dxa"/>
            <w:shd w:val="clear" w:color="auto" w:fill="auto"/>
          </w:tcPr>
          <w:p w:rsidR="007455FC" w:rsidRPr="001B0A97" w:rsidRDefault="007455FC" w:rsidP="007455FC">
            <w:pPr>
              <w:autoSpaceDE w:val="0"/>
              <w:autoSpaceDN w:val="0"/>
              <w:adjustRightInd w:val="0"/>
              <w:jc w:val="center"/>
              <w:rPr>
                <w:b/>
                <w:sz w:val="18"/>
                <w:szCs w:val="18"/>
              </w:rPr>
            </w:pPr>
            <w:r w:rsidRPr="001B0A97">
              <w:rPr>
                <w:b/>
                <w:sz w:val="18"/>
                <w:szCs w:val="18"/>
              </w:rPr>
              <w:lastRenderedPageBreak/>
              <w:t>1</w:t>
            </w:r>
          </w:p>
        </w:tc>
        <w:tc>
          <w:tcPr>
            <w:tcW w:w="12975" w:type="dxa"/>
            <w:shd w:val="clear" w:color="auto" w:fill="auto"/>
          </w:tcPr>
          <w:p w:rsidR="007455FC" w:rsidRPr="001B0A97" w:rsidRDefault="007455FC" w:rsidP="007455FC">
            <w:pPr>
              <w:autoSpaceDE w:val="0"/>
              <w:autoSpaceDN w:val="0"/>
              <w:adjustRightInd w:val="0"/>
              <w:jc w:val="center"/>
              <w:rPr>
                <w:b/>
                <w:sz w:val="18"/>
                <w:szCs w:val="18"/>
              </w:rPr>
            </w:pPr>
            <w:r w:rsidRPr="001B0A97">
              <w:rPr>
                <w:b/>
                <w:sz w:val="18"/>
                <w:szCs w:val="18"/>
              </w:rPr>
              <w:t>2</w:t>
            </w:r>
          </w:p>
        </w:tc>
      </w:tr>
      <w:tr w:rsidR="00365A76" w:rsidRPr="001B0A97" w:rsidTr="00365A76">
        <w:tc>
          <w:tcPr>
            <w:tcW w:w="1951" w:type="dxa"/>
            <w:shd w:val="clear" w:color="auto" w:fill="auto"/>
          </w:tcPr>
          <w:p w:rsidR="00365A76" w:rsidRPr="001B0A97" w:rsidRDefault="00E07CF2" w:rsidP="00365A76">
            <w:pPr>
              <w:spacing w:line="276" w:lineRule="auto"/>
              <w:jc w:val="center"/>
              <w:rPr>
                <w:sz w:val="24"/>
                <w:szCs w:val="24"/>
                <w:lang w:eastAsia="en-US"/>
              </w:rPr>
            </w:pPr>
            <w:r w:rsidRPr="001B0A97">
              <w:rPr>
                <w:sz w:val="24"/>
                <w:szCs w:val="24"/>
                <w:lang w:eastAsia="en-US"/>
              </w:rPr>
              <w:t>3</w:t>
            </w:r>
          </w:p>
        </w:tc>
        <w:tc>
          <w:tcPr>
            <w:tcW w:w="12975" w:type="dxa"/>
            <w:shd w:val="clear" w:color="auto" w:fill="auto"/>
          </w:tcPr>
          <w:p w:rsidR="00365A76" w:rsidRPr="001B0A97" w:rsidRDefault="00365A76" w:rsidP="00365A76">
            <w:pPr>
              <w:spacing w:line="276" w:lineRule="auto"/>
              <w:rPr>
                <w:sz w:val="24"/>
                <w:szCs w:val="24"/>
                <w:lang w:eastAsia="en-US"/>
              </w:rPr>
            </w:pPr>
            <w:r w:rsidRPr="001B0A97">
              <w:rPr>
                <w:sz w:val="24"/>
                <w:szCs w:val="24"/>
                <w:lang w:eastAsia="en-US"/>
              </w:rPr>
              <w:t>г. Саянск, микрорайон Олимпийский, благоустройство территории у общественного здания «Мегаполис-спорт» в микрорайоне Олимпийский</w:t>
            </w:r>
          </w:p>
        </w:tc>
      </w:tr>
      <w:tr w:rsidR="00365A76" w:rsidRPr="001B0A97" w:rsidTr="00365A76">
        <w:tc>
          <w:tcPr>
            <w:tcW w:w="1951" w:type="dxa"/>
            <w:shd w:val="clear" w:color="auto" w:fill="auto"/>
          </w:tcPr>
          <w:p w:rsidR="00365A76" w:rsidRPr="001B0A97" w:rsidRDefault="00E07CF2" w:rsidP="00365A76">
            <w:pPr>
              <w:spacing w:line="276" w:lineRule="auto"/>
              <w:jc w:val="center"/>
              <w:rPr>
                <w:sz w:val="24"/>
                <w:szCs w:val="24"/>
                <w:lang w:eastAsia="en-US"/>
              </w:rPr>
            </w:pPr>
            <w:r w:rsidRPr="001B0A97">
              <w:rPr>
                <w:sz w:val="24"/>
                <w:szCs w:val="24"/>
                <w:lang w:eastAsia="en-US"/>
              </w:rPr>
              <w:t>4</w:t>
            </w:r>
          </w:p>
        </w:tc>
        <w:tc>
          <w:tcPr>
            <w:tcW w:w="12975" w:type="dxa"/>
            <w:shd w:val="clear" w:color="auto" w:fill="auto"/>
          </w:tcPr>
          <w:p w:rsidR="00365A76" w:rsidRPr="001B0A97" w:rsidRDefault="00365A76" w:rsidP="00365A76">
            <w:pPr>
              <w:spacing w:line="276" w:lineRule="auto"/>
              <w:rPr>
                <w:sz w:val="24"/>
                <w:szCs w:val="24"/>
                <w:lang w:eastAsia="en-US"/>
              </w:rPr>
            </w:pPr>
            <w:r w:rsidRPr="001B0A97">
              <w:rPr>
                <w:sz w:val="24"/>
                <w:szCs w:val="24"/>
                <w:lang w:eastAsia="en-US"/>
              </w:rPr>
              <w:t xml:space="preserve">г. Саянск, микрорайон Олимпийский, благоустройство территории у общественного здания «Дом спорта» в микрорайоне </w:t>
            </w:r>
            <w:r w:rsidR="00E07CF2" w:rsidRPr="001B0A97">
              <w:rPr>
                <w:sz w:val="24"/>
                <w:szCs w:val="24"/>
                <w:lang w:eastAsia="en-US"/>
              </w:rPr>
              <w:t>Олимпийский</w:t>
            </w:r>
          </w:p>
        </w:tc>
      </w:tr>
      <w:tr w:rsidR="00365A76" w:rsidRPr="001B0A97" w:rsidTr="00365A76">
        <w:tc>
          <w:tcPr>
            <w:tcW w:w="1951" w:type="dxa"/>
            <w:shd w:val="clear" w:color="auto" w:fill="auto"/>
          </w:tcPr>
          <w:p w:rsidR="00365A76" w:rsidRPr="001B0A97" w:rsidRDefault="00E07CF2" w:rsidP="00365A76">
            <w:pPr>
              <w:spacing w:line="276" w:lineRule="auto"/>
              <w:jc w:val="center"/>
              <w:rPr>
                <w:sz w:val="24"/>
                <w:szCs w:val="24"/>
                <w:lang w:eastAsia="en-US"/>
              </w:rPr>
            </w:pPr>
            <w:r w:rsidRPr="001B0A97">
              <w:rPr>
                <w:sz w:val="24"/>
                <w:szCs w:val="24"/>
                <w:lang w:eastAsia="en-US"/>
              </w:rPr>
              <w:t>5</w:t>
            </w:r>
          </w:p>
        </w:tc>
        <w:tc>
          <w:tcPr>
            <w:tcW w:w="12975" w:type="dxa"/>
            <w:shd w:val="clear" w:color="auto" w:fill="auto"/>
          </w:tcPr>
          <w:p w:rsidR="00365A76" w:rsidRPr="001B0A97" w:rsidRDefault="00365A76" w:rsidP="00365A76">
            <w:pPr>
              <w:spacing w:line="276" w:lineRule="auto"/>
              <w:rPr>
                <w:sz w:val="24"/>
                <w:szCs w:val="24"/>
                <w:lang w:eastAsia="en-US"/>
              </w:rPr>
            </w:pPr>
            <w:r w:rsidRPr="001B0A97">
              <w:rPr>
                <w:rFonts w:eastAsia="Calibri"/>
                <w:sz w:val="24"/>
                <w:szCs w:val="24"/>
                <w:lang w:eastAsia="en-US"/>
              </w:rPr>
              <w:t>г. Саянск, благоустройство улицы Комсомольская</w:t>
            </w:r>
          </w:p>
        </w:tc>
      </w:tr>
      <w:tr w:rsidR="00365A76" w:rsidRPr="001B0A97" w:rsidTr="00365A76">
        <w:tc>
          <w:tcPr>
            <w:tcW w:w="1951" w:type="dxa"/>
            <w:shd w:val="clear" w:color="auto" w:fill="auto"/>
          </w:tcPr>
          <w:p w:rsidR="00365A76" w:rsidRPr="001B0A97" w:rsidRDefault="00E07CF2" w:rsidP="00365A76">
            <w:pPr>
              <w:spacing w:line="276" w:lineRule="auto"/>
              <w:jc w:val="center"/>
              <w:rPr>
                <w:sz w:val="24"/>
                <w:szCs w:val="24"/>
                <w:lang w:eastAsia="en-US"/>
              </w:rPr>
            </w:pPr>
            <w:r w:rsidRPr="001B0A97">
              <w:rPr>
                <w:sz w:val="24"/>
                <w:szCs w:val="24"/>
                <w:lang w:eastAsia="en-US"/>
              </w:rPr>
              <w:t>6</w:t>
            </w:r>
          </w:p>
        </w:tc>
        <w:tc>
          <w:tcPr>
            <w:tcW w:w="12975" w:type="dxa"/>
            <w:shd w:val="clear" w:color="auto" w:fill="auto"/>
          </w:tcPr>
          <w:p w:rsidR="00365A76" w:rsidRPr="001B0A97" w:rsidRDefault="00365A76" w:rsidP="00365A76">
            <w:pPr>
              <w:spacing w:line="276" w:lineRule="auto"/>
              <w:rPr>
                <w:strike/>
                <w:sz w:val="24"/>
                <w:szCs w:val="24"/>
                <w:lang w:eastAsia="en-US"/>
              </w:rPr>
            </w:pPr>
            <w:r w:rsidRPr="001B0A97">
              <w:rPr>
                <w:rFonts w:eastAsia="Calibri"/>
                <w:sz w:val="24"/>
                <w:szCs w:val="24"/>
                <w:lang w:eastAsia="en-US"/>
              </w:rPr>
              <w:t>г. Саянск, благоустройство улицы Таежная</w:t>
            </w:r>
          </w:p>
        </w:tc>
      </w:tr>
      <w:tr w:rsidR="00365A76" w:rsidRPr="001B0A97" w:rsidTr="00365A76">
        <w:tc>
          <w:tcPr>
            <w:tcW w:w="1951" w:type="dxa"/>
            <w:shd w:val="clear" w:color="auto" w:fill="auto"/>
          </w:tcPr>
          <w:p w:rsidR="00365A76" w:rsidRPr="001B0A97" w:rsidRDefault="00E07CF2" w:rsidP="00365A76">
            <w:pPr>
              <w:spacing w:line="276" w:lineRule="auto"/>
              <w:jc w:val="center"/>
              <w:rPr>
                <w:sz w:val="24"/>
                <w:szCs w:val="24"/>
                <w:lang w:eastAsia="en-US"/>
              </w:rPr>
            </w:pPr>
            <w:r w:rsidRPr="001B0A97">
              <w:rPr>
                <w:sz w:val="24"/>
                <w:szCs w:val="24"/>
                <w:lang w:eastAsia="en-US"/>
              </w:rPr>
              <w:t>7</w:t>
            </w:r>
          </w:p>
        </w:tc>
        <w:tc>
          <w:tcPr>
            <w:tcW w:w="12975" w:type="dxa"/>
            <w:shd w:val="clear" w:color="auto" w:fill="auto"/>
          </w:tcPr>
          <w:p w:rsidR="00365A76" w:rsidRPr="001B0A97" w:rsidRDefault="00365A76" w:rsidP="00365A76">
            <w:pPr>
              <w:spacing w:line="276" w:lineRule="auto"/>
              <w:rPr>
                <w:b/>
                <w:sz w:val="24"/>
                <w:szCs w:val="24"/>
                <w:lang w:eastAsia="en-US"/>
              </w:rPr>
            </w:pPr>
            <w:r w:rsidRPr="001B0A97">
              <w:rPr>
                <w:rFonts w:eastAsia="Calibri"/>
                <w:sz w:val="24"/>
                <w:szCs w:val="24"/>
                <w:lang w:eastAsia="en-US"/>
              </w:rPr>
              <w:t>г. Саянск, благоустройство улицы Школьная</w:t>
            </w:r>
          </w:p>
        </w:tc>
      </w:tr>
      <w:tr w:rsidR="00365A76" w:rsidRPr="001B0A97" w:rsidTr="00365A76">
        <w:tc>
          <w:tcPr>
            <w:tcW w:w="1951" w:type="dxa"/>
            <w:shd w:val="clear" w:color="auto" w:fill="auto"/>
          </w:tcPr>
          <w:p w:rsidR="00365A76" w:rsidRPr="001B0A97" w:rsidRDefault="00F43E0D" w:rsidP="00365A76">
            <w:pPr>
              <w:spacing w:line="276" w:lineRule="auto"/>
              <w:jc w:val="center"/>
              <w:rPr>
                <w:sz w:val="24"/>
                <w:szCs w:val="24"/>
                <w:lang w:eastAsia="en-US"/>
              </w:rPr>
            </w:pPr>
            <w:r w:rsidRPr="001B0A97">
              <w:rPr>
                <w:sz w:val="24"/>
                <w:szCs w:val="24"/>
                <w:lang w:eastAsia="en-US"/>
              </w:rPr>
              <w:t>8</w:t>
            </w:r>
          </w:p>
        </w:tc>
        <w:tc>
          <w:tcPr>
            <w:tcW w:w="12975" w:type="dxa"/>
            <w:shd w:val="clear" w:color="auto" w:fill="auto"/>
          </w:tcPr>
          <w:p w:rsidR="00365A76" w:rsidRPr="001B0A97" w:rsidRDefault="00365A76" w:rsidP="00365A76">
            <w:pPr>
              <w:spacing w:line="276" w:lineRule="auto"/>
              <w:rPr>
                <w:sz w:val="24"/>
                <w:szCs w:val="24"/>
                <w:lang w:eastAsia="en-US"/>
              </w:rPr>
            </w:pPr>
            <w:r w:rsidRPr="001B0A97">
              <w:rPr>
                <w:sz w:val="24"/>
                <w:szCs w:val="24"/>
                <w:lang w:eastAsia="en-US"/>
              </w:rPr>
              <w:t>г. Саянск, микрорайон Олимпийский, благоустройство парка отдыха с фонтаном по улице Советской</w:t>
            </w:r>
          </w:p>
        </w:tc>
      </w:tr>
      <w:tr w:rsidR="00365A76" w:rsidRPr="001B0A97" w:rsidTr="00365A76">
        <w:tc>
          <w:tcPr>
            <w:tcW w:w="1951" w:type="dxa"/>
            <w:shd w:val="clear" w:color="auto" w:fill="auto"/>
          </w:tcPr>
          <w:p w:rsidR="00365A76" w:rsidRPr="001B0A97" w:rsidRDefault="00F43E0D" w:rsidP="00E07CF2">
            <w:pPr>
              <w:spacing w:line="276" w:lineRule="auto"/>
              <w:jc w:val="center"/>
              <w:rPr>
                <w:sz w:val="24"/>
                <w:szCs w:val="24"/>
                <w:lang w:eastAsia="en-US"/>
              </w:rPr>
            </w:pPr>
            <w:r w:rsidRPr="001B0A97">
              <w:rPr>
                <w:sz w:val="24"/>
                <w:szCs w:val="24"/>
                <w:lang w:eastAsia="en-US"/>
              </w:rPr>
              <w:t>9</w:t>
            </w:r>
          </w:p>
        </w:tc>
        <w:tc>
          <w:tcPr>
            <w:tcW w:w="12975" w:type="dxa"/>
            <w:shd w:val="clear" w:color="auto" w:fill="auto"/>
          </w:tcPr>
          <w:p w:rsidR="00365A76" w:rsidRPr="001B0A97" w:rsidRDefault="00365A76" w:rsidP="00365A76">
            <w:pPr>
              <w:spacing w:line="276" w:lineRule="auto"/>
              <w:rPr>
                <w:sz w:val="24"/>
                <w:szCs w:val="24"/>
                <w:lang w:eastAsia="en-US"/>
              </w:rPr>
            </w:pPr>
            <w:r w:rsidRPr="001B0A97">
              <w:rPr>
                <w:sz w:val="24"/>
                <w:szCs w:val="24"/>
                <w:lang w:eastAsia="en-US"/>
              </w:rPr>
              <w:t>г. Саянск, микрорайон Юбилейный, благоустройство сквера ветеранов с памятником Победы</w:t>
            </w:r>
          </w:p>
        </w:tc>
      </w:tr>
      <w:tr w:rsidR="00365A76" w:rsidRPr="001B0A97" w:rsidTr="00365A76">
        <w:tc>
          <w:tcPr>
            <w:tcW w:w="1951" w:type="dxa"/>
            <w:shd w:val="clear" w:color="auto" w:fill="auto"/>
          </w:tcPr>
          <w:p w:rsidR="00365A76" w:rsidRPr="001B0A97" w:rsidRDefault="00365A76" w:rsidP="00F43E0D">
            <w:pPr>
              <w:spacing w:line="276" w:lineRule="auto"/>
              <w:jc w:val="center"/>
              <w:rPr>
                <w:sz w:val="24"/>
                <w:szCs w:val="24"/>
                <w:lang w:eastAsia="en-US"/>
              </w:rPr>
            </w:pPr>
            <w:r w:rsidRPr="001B0A97">
              <w:rPr>
                <w:sz w:val="24"/>
                <w:szCs w:val="24"/>
                <w:lang w:eastAsia="en-US"/>
              </w:rPr>
              <w:t>1</w:t>
            </w:r>
            <w:r w:rsidR="00F43E0D" w:rsidRPr="001B0A97">
              <w:rPr>
                <w:sz w:val="24"/>
                <w:szCs w:val="24"/>
                <w:lang w:eastAsia="en-US"/>
              </w:rPr>
              <w:t>0</w:t>
            </w:r>
          </w:p>
        </w:tc>
        <w:tc>
          <w:tcPr>
            <w:tcW w:w="12975" w:type="dxa"/>
            <w:shd w:val="clear" w:color="auto" w:fill="auto"/>
          </w:tcPr>
          <w:p w:rsidR="00365A76" w:rsidRPr="001B0A97" w:rsidRDefault="00365A76" w:rsidP="00365A76">
            <w:pPr>
              <w:spacing w:line="276" w:lineRule="auto"/>
              <w:rPr>
                <w:sz w:val="24"/>
                <w:szCs w:val="24"/>
                <w:lang w:eastAsia="en-US"/>
              </w:rPr>
            </w:pPr>
            <w:r w:rsidRPr="001B0A97">
              <w:rPr>
                <w:rFonts w:eastAsia="Calibri"/>
                <w:sz w:val="24"/>
                <w:szCs w:val="24"/>
                <w:lang w:eastAsia="en-US"/>
              </w:rPr>
              <w:t>г. Саянск, микрорайон Юбилейный, благоустройство территории у городского ЗАГСа</w:t>
            </w:r>
          </w:p>
        </w:tc>
      </w:tr>
      <w:tr w:rsidR="00365A76" w:rsidRPr="001B0A97" w:rsidTr="00365A76">
        <w:tc>
          <w:tcPr>
            <w:tcW w:w="1951" w:type="dxa"/>
            <w:shd w:val="clear" w:color="auto" w:fill="auto"/>
          </w:tcPr>
          <w:p w:rsidR="00365A76" w:rsidRPr="001B0A97" w:rsidRDefault="00365A76" w:rsidP="00F43E0D">
            <w:pPr>
              <w:spacing w:line="276" w:lineRule="auto"/>
              <w:jc w:val="center"/>
              <w:rPr>
                <w:sz w:val="24"/>
                <w:szCs w:val="24"/>
                <w:lang w:eastAsia="en-US"/>
              </w:rPr>
            </w:pPr>
            <w:r w:rsidRPr="001B0A97">
              <w:rPr>
                <w:sz w:val="24"/>
                <w:szCs w:val="24"/>
                <w:lang w:eastAsia="en-US"/>
              </w:rPr>
              <w:t>1</w:t>
            </w:r>
            <w:r w:rsidR="00F43E0D" w:rsidRPr="001B0A97">
              <w:rPr>
                <w:sz w:val="24"/>
                <w:szCs w:val="24"/>
                <w:lang w:eastAsia="en-US"/>
              </w:rPr>
              <w:t>1</w:t>
            </w:r>
          </w:p>
        </w:tc>
        <w:tc>
          <w:tcPr>
            <w:tcW w:w="12975" w:type="dxa"/>
            <w:shd w:val="clear" w:color="auto" w:fill="auto"/>
          </w:tcPr>
          <w:p w:rsidR="00365A76" w:rsidRPr="001B0A97" w:rsidRDefault="00365A76" w:rsidP="00365A76">
            <w:pPr>
              <w:spacing w:line="276" w:lineRule="auto"/>
              <w:rPr>
                <w:rFonts w:eastAsia="Calibri"/>
                <w:sz w:val="24"/>
                <w:szCs w:val="24"/>
                <w:lang w:eastAsia="en-US"/>
              </w:rPr>
            </w:pPr>
            <w:r w:rsidRPr="001B0A97">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365A76" w:rsidRPr="001B0A97" w:rsidTr="00365A76">
        <w:tc>
          <w:tcPr>
            <w:tcW w:w="1951" w:type="dxa"/>
            <w:shd w:val="clear" w:color="auto" w:fill="auto"/>
          </w:tcPr>
          <w:p w:rsidR="00365A76" w:rsidRPr="001B0A97" w:rsidRDefault="00365A76" w:rsidP="00F43E0D">
            <w:pPr>
              <w:spacing w:line="276" w:lineRule="auto"/>
              <w:jc w:val="center"/>
              <w:rPr>
                <w:sz w:val="24"/>
                <w:szCs w:val="24"/>
                <w:lang w:eastAsia="en-US"/>
              </w:rPr>
            </w:pPr>
            <w:r w:rsidRPr="001B0A97">
              <w:rPr>
                <w:sz w:val="24"/>
                <w:szCs w:val="24"/>
                <w:lang w:eastAsia="en-US"/>
              </w:rPr>
              <w:t>1</w:t>
            </w:r>
            <w:r w:rsidR="00F43E0D" w:rsidRPr="001B0A97">
              <w:rPr>
                <w:sz w:val="24"/>
                <w:szCs w:val="24"/>
                <w:lang w:eastAsia="en-US"/>
              </w:rPr>
              <w:t>2</w:t>
            </w:r>
          </w:p>
        </w:tc>
        <w:tc>
          <w:tcPr>
            <w:tcW w:w="12975" w:type="dxa"/>
            <w:shd w:val="clear" w:color="auto" w:fill="auto"/>
          </w:tcPr>
          <w:p w:rsidR="00365A76" w:rsidRPr="001B0A97" w:rsidRDefault="00365A76" w:rsidP="00365A76">
            <w:pPr>
              <w:spacing w:line="276" w:lineRule="auto"/>
              <w:rPr>
                <w:rFonts w:eastAsia="Calibri"/>
                <w:sz w:val="24"/>
                <w:szCs w:val="24"/>
                <w:lang w:eastAsia="en-US"/>
              </w:rPr>
            </w:pPr>
            <w:r w:rsidRPr="001B0A97">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365A76" w:rsidRPr="001B0A97" w:rsidTr="00365A76">
        <w:tc>
          <w:tcPr>
            <w:tcW w:w="1951" w:type="dxa"/>
            <w:shd w:val="clear" w:color="auto" w:fill="auto"/>
          </w:tcPr>
          <w:p w:rsidR="00365A76" w:rsidRPr="001B0A97" w:rsidRDefault="00365A76" w:rsidP="00F43E0D">
            <w:pPr>
              <w:spacing w:line="276" w:lineRule="auto"/>
              <w:jc w:val="center"/>
              <w:rPr>
                <w:sz w:val="24"/>
                <w:szCs w:val="24"/>
                <w:lang w:eastAsia="en-US"/>
              </w:rPr>
            </w:pPr>
            <w:r w:rsidRPr="001B0A97">
              <w:rPr>
                <w:sz w:val="24"/>
                <w:szCs w:val="24"/>
                <w:lang w:eastAsia="en-US"/>
              </w:rPr>
              <w:t>1</w:t>
            </w:r>
            <w:r w:rsidR="00F43E0D" w:rsidRPr="001B0A97">
              <w:rPr>
                <w:sz w:val="24"/>
                <w:szCs w:val="24"/>
                <w:lang w:eastAsia="en-US"/>
              </w:rPr>
              <w:t>3</w:t>
            </w:r>
          </w:p>
        </w:tc>
        <w:tc>
          <w:tcPr>
            <w:tcW w:w="12975" w:type="dxa"/>
            <w:shd w:val="clear" w:color="auto" w:fill="auto"/>
          </w:tcPr>
          <w:p w:rsidR="00365A76" w:rsidRPr="001B0A97" w:rsidRDefault="00365A76" w:rsidP="00365A76">
            <w:pPr>
              <w:spacing w:line="276" w:lineRule="auto"/>
              <w:rPr>
                <w:rFonts w:eastAsia="Calibri"/>
                <w:sz w:val="24"/>
                <w:szCs w:val="24"/>
                <w:lang w:eastAsia="en-US"/>
              </w:rPr>
            </w:pPr>
            <w:r w:rsidRPr="001B0A97">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365A76" w:rsidRPr="001B0A97" w:rsidTr="00365A76">
        <w:tc>
          <w:tcPr>
            <w:tcW w:w="1951" w:type="dxa"/>
            <w:shd w:val="clear" w:color="auto" w:fill="auto"/>
          </w:tcPr>
          <w:p w:rsidR="00365A76" w:rsidRPr="001B0A97" w:rsidRDefault="00365A76" w:rsidP="00F43E0D">
            <w:pPr>
              <w:spacing w:line="276" w:lineRule="auto"/>
              <w:jc w:val="center"/>
              <w:rPr>
                <w:sz w:val="24"/>
                <w:szCs w:val="24"/>
                <w:lang w:eastAsia="en-US"/>
              </w:rPr>
            </w:pPr>
            <w:r w:rsidRPr="001B0A97">
              <w:rPr>
                <w:sz w:val="24"/>
                <w:szCs w:val="24"/>
                <w:lang w:eastAsia="en-US"/>
              </w:rPr>
              <w:t>1</w:t>
            </w:r>
            <w:r w:rsidR="00F43E0D" w:rsidRPr="001B0A97">
              <w:rPr>
                <w:sz w:val="24"/>
                <w:szCs w:val="24"/>
                <w:lang w:eastAsia="en-US"/>
              </w:rPr>
              <w:t>4</w:t>
            </w:r>
          </w:p>
        </w:tc>
        <w:tc>
          <w:tcPr>
            <w:tcW w:w="12975" w:type="dxa"/>
            <w:shd w:val="clear" w:color="auto" w:fill="auto"/>
          </w:tcPr>
          <w:p w:rsidR="00365A76" w:rsidRPr="001B0A97" w:rsidRDefault="00365A76" w:rsidP="00365A76">
            <w:pPr>
              <w:spacing w:line="276" w:lineRule="auto"/>
              <w:rPr>
                <w:rFonts w:eastAsia="Calibri"/>
                <w:sz w:val="24"/>
                <w:szCs w:val="24"/>
                <w:lang w:eastAsia="en-US"/>
              </w:rPr>
            </w:pPr>
            <w:r w:rsidRPr="001B0A97">
              <w:rPr>
                <w:noProof/>
                <w:sz w:val="24"/>
                <w:szCs w:val="24"/>
              </w:rPr>
              <w:t>Благоустройство сквера «Солнечный» в микрорайоне Солнечный</w:t>
            </w:r>
          </w:p>
        </w:tc>
      </w:tr>
      <w:tr w:rsidR="00365A76" w:rsidRPr="008A6196" w:rsidTr="00365A76">
        <w:tc>
          <w:tcPr>
            <w:tcW w:w="1951" w:type="dxa"/>
            <w:shd w:val="clear" w:color="auto" w:fill="auto"/>
          </w:tcPr>
          <w:p w:rsidR="00365A76" w:rsidRPr="001B0A97" w:rsidRDefault="00365A76" w:rsidP="00F43E0D">
            <w:pPr>
              <w:spacing w:line="276" w:lineRule="auto"/>
              <w:jc w:val="center"/>
              <w:rPr>
                <w:sz w:val="24"/>
                <w:szCs w:val="24"/>
                <w:lang w:eastAsia="en-US"/>
              </w:rPr>
            </w:pPr>
            <w:r w:rsidRPr="001B0A97">
              <w:rPr>
                <w:sz w:val="24"/>
                <w:szCs w:val="24"/>
                <w:lang w:eastAsia="en-US"/>
              </w:rPr>
              <w:t>1</w:t>
            </w:r>
            <w:r w:rsidR="00F43E0D" w:rsidRPr="001B0A97">
              <w:rPr>
                <w:sz w:val="24"/>
                <w:szCs w:val="24"/>
                <w:lang w:eastAsia="en-US"/>
              </w:rPr>
              <w:t>5</w:t>
            </w:r>
          </w:p>
        </w:tc>
        <w:tc>
          <w:tcPr>
            <w:tcW w:w="12975" w:type="dxa"/>
            <w:shd w:val="clear" w:color="auto" w:fill="auto"/>
          </w:tcPr>
          <w:p w:rsidR="00365A76" w:rsidRPr="001B0A97" w:rsidRDefault="00365A76" w:rsidP="00365A76">
            <w:pPr>
              <w:spacing w:line="276" w:lineRule="auto"/>
              <w:rPr>
                <w:rFonts w:eastAsia="Calibri"/>
                <w:sz w:val="24"/>
                <w:szCs w:val="24"/>
                <w:lang w:eastAsia="en-US"/>
              </w:rPr>
            </w:pPr>
            <w:r w:rsidRPr="001B0A97">
              <w:rPr>
                <w:noProof/>
                <w:sz w:val="24"/>
                <w:szCs w:val="24"/>
              </w:rPr>
              <w:t>Благоустройство территории у здания полиции в микрорайоне Олимпийский</w:t>
            </w:r>
          </w:p>
        </w:tc>
      </w:tr>
    </w:tbl>
    <w:p w:rsidR="00365A76" w:rsidRPr="00365A76" w:rsidRDefault="00365A76" w:rsidP="00365A76">
      <w:pPr>
        <w:jc w:val="both"/>
        <w:rPr>
          <w:bCs/>
          <w:sz w:val="24"/>
          <w:szCs w:val="24"/>
        </w:rPr>
        <w:sectPr w:rsidR="00365A76" w:rsidRPr="00365A76" w:rsidSect="00161A7D">
          <w:pgSz w:w="16838" w:h="11906" w:orient="landscape" w:code="9"/>
          <w:pgMar w:top="89" w:right="1134" w:bottom="851" w:left="992" w:header="709" w:footer="709" w:gutter="851"/>
          <w:cols w:space="708"/>
          <w:docGrid w:linePitch="360"/>
        </w:sectPr>
      </w:pPr>
      <w:r>
        <w:rPr>
          <w:b/>
          <w:bCs/>
          <w:sz w:val="24"/>
          <w:szCs w:val="24"/>
        </w:rPr>
        <w:t xml:space="preserve">                                                                                                                                                                                         </w:t>
      </w:r>
      <w:r w:rsidR="001B0A97">
        <w:rPr>
          <w:b/>
          <w:bCs/>
          <w:sz w:val="24"/>
          <w:szCs w:val="24"/>
        </w:rPr>
        <w:t xml:space="preserve">                       </w:t>
      </w:r>
    </w:p>
    <w:p w:rsidR="00365A76" w:rsidRDefault="00365A76" w:rsidP="00365A76">
      <w:pPr>
        <w:autoSpaceDE w:val="0"/>
        <w:autoSpaceDN w:val="0"/>
        <w:adjustRightInd w:val="0"/>
        <w:outlineLvl w:val="0"/>
        <w:rPr>
          <w:rFonts w:eastAsia="Calibri"/>
          <w:lang w:eastAsia="en-US"/>
        </w:rPr>
      </w:pP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Приложение № </w:t>
      </w:r>
      <w:r>
        <w:rPr>
          <w:bCs/>
          <w:sz w:val="22"/>
          <w:szCs w:val="22"/>
        </w:rPr>
        <w:t>3</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365A76" w:rsidRDefault="00365A76" w:rsidP="00365A7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365A76">
      <w:pPr>
        <w:autoSpaceDE w:val="0"/>
        <w:autoSpaceDN w:val="0"/>
        <w:adjustRightInd w:val="0"/>
      </w:pPr>
    </w:p>
    <w:p w:rsidR="00365A76" w:rsidRPr="00BF0C0B" w:rsidRDefault="00365A76" w:rsidP="00365A76">
      <w:pPr>
        <w:autoSpaceDE w:val="0"/>
        <w:autoSpaceDN w:val="0"/>
        <w:adjustRightInd w:val="0"/>
        <w:jc w:val="right"/>
        <w:rPr>
          <w:sz w:val="22"/>
          <w:szCs w:val="22"/>
        </w:rPr>
      </w:pPr>
      <w:r w:rsidRPr="00BF0C0B">
        <w:rPr>
          <w:sz w:val="22"/>
          <w:szCs w:val="22"/>
        </w:rPr>
        <w:t>Приложение № 5</w:t>
      </w:r>
    </w:p>
    <w:p w:rsidR="00365A76" w:rsidRPr="00BF0C0B" w:rsidRDefault="00365A76" w:rsidP="00365A76">
      <w:pPr>
        <w:autoSpaceDE w:val="0"/>
        <w:autoSpaceDN w:val="0"/>
        <w:adjustRightInd w:val="0"/>
        <w:ind w:firstLine="709"/>
        <w:jc w:val="right"/>
        <w:rPr>
          <w:sz w:val="22"/>
          <w:szCs w:val="22"/>
        </w:rPr>
      </w:pPr>
      <w:r w:rsidRPr="00BF0C0B">
        <w:rPr>
          <w:sz w:val="22"/>
          <w:szCs w:val="22"/>
        </w:rPr>
        <w:t>к муниципальной программе</w:t>
      </w:r>
    </w:p>
    <w:p w:rsidR="00365A76" w:rsidRPr="00BF0C0B" w:rsidRDefault="00365A76" w:rsidP="00365A76">
      <w:pPr>
        <w:autoSpaceDE w:val="0"/>
        <w:autoSpaceDN w:val="0"/>
        <w:adjustRightInd w:val="0"/>
        <w:ind w:firstLine="709"/>
        <w:jc w:val="right"/>
        <w:rPr>
          <w:sz w:val="22"/>
          <w:szCs w:val="22"/>
        </w:rPr>
      </w:pPr>
      <w:r w:rsidRPr="00BF0C0B">
        <w:rPr>
          <w:sz w:val="22"/>
          <w:szCs w:val="22"/>
        </w:rPr>
        <w:t>«Формирование современной городской среды</w:t>
      </w:r>
    </w:p>
    <w:p w:rsidR="00365A76" w:rsidRPr="00BF0C0B" w:rsidRDefault="00365A76" w:rsidP="00365A76">
      <w:pPr>
        <w:autoSpaceDE w:val="0"/>
        <w:autoSpaceDN w:val="0"/>
        <w:adjustRightInd w:val="0"/>
        <w:ind w:firstLine="709"/>
        <w:jc w:val="right"/>
        <w:rPr>
          <w:sz w:val="22"/>
          <w:szCs w:val="22"/>
        </w:rPr>
      </w:pPr>
      <w:r w:rsidRPr="00BF0C0B">
        <w:rPr>
          <w:sz w:val="22"/>
          <w:szCs w:val="22"/>
        </w:rPr>
        <w:t>на территории муниципального образования</w:t>
      </w:r>
    </w:p>
    <w:p w:rsidR="00365A76" w:rsidRPr="00BF0C0B" w:rsidRDefault="00365A76" w:rsidP="00365A76">
      <w:pPr>
        <w:autoSpaceDE w:val="0"/>
        <w:autoSpaceDN w:val="0"/>
        <w:adjustRightInd w:val="0"/>
        <w:ind w:firstLine="709"/>
        <w:jc w:val="right"/>
        <w:rPr>
          <w:sz w:val="22"/>
          <w:szCs w:val="22"/>
        </w:rPr>
      </w:pPr>
      <w:r w:rsidRPr="00BF0C0B">
        <w:rPr>
          <w:sz w:val="22"/>
          <w:szCs w:val="22"/>
        </w:rPr>
        <w:t xml:space="preserve">«город Саянск» на 2018-2024 годы» </w:t>
      </w:r>
    </w:p>
    <w:p w:rsidR="00365A76" w:rsidRPr="002C5B90" w:rsidRDefault="00365A76" w:rsidP="00365A76">
      <w:pPr>
        <w:rPr>
          <w:rFonts w:eastAsia="Calibri"/>
          <w:sz w:val="22"/>
          <w:szCs w:val="22"/>
          <w:lang w:eastAsia="en-US"/>
        </w:rPr>
      </w:pPr>
    </w:p>
    <w:p w:rsidR="00365A76" w:rsidRPr="002C5B90" w:rsidRDefault="00365A76" w:rsidP="00365A76">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365A76"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365A76" w:rsidRPr="002C5B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365A76" w:rsidRPr="002C5B90" w:rsidTr="00365A76">
        <w:trPr>
          <w:trHeight w:val="463"/>
        </w:trPr>
        <w:tc>
          <w:tcPr>
            <w:tcW w:w="1701"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365A76" w:rsidRPr="002C5B90" w:rsidRDefault="00365A76" w:rsidP="00365A76">
            <w:pPr>
              <w:overflowPunct w:val="0"/>
              <w:autoSpaceDE w:val="0"/>
              <w:autoSpaceDN w:val="0"/>
              <w:adjustRightInd w:val="0"/>
              <w:ind w:right="-54"/>
              <w:jc w:val="center"/>
              <w:textAlignment w:val="baseline"/>
              <w:rPr>
                <w:sz w:val="24"/>
                <w:szCs w:val="24"/>
              </w:rPr>
            </w:pP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Ответственный исполнитель, соисполнитель, участник муниципальной программы</w:t>
            </w:r>
          </w:p>
        </w:tc>
        <w:tc>
          <w:tcPr>
            <w:tcW w:w="85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Источник финансиро-вания</w:t>
            </w:r>
          </w:p>
        </w:tc>
        <w:tc>
          <w:tcPr>
            <w:tcW w:w="8222" w:type="dxa"/>
            <w:gridSpan w:val="8"/>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Объем финансирования, тыс. руб.</w:t>
            </w:r>
          </w:p>
        </w:tc>
        <w:tc>
          <w:tcPr>
            <w:tcW w:w="2693"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365A76" w:rsidRPr="002C5B90" w:rsidTr="00365A76">
        <w:trPr>
          <w:trHeight w:val="628"/>
        </w:trPr>
        <w:tc>
          <w:tcPr>
            <w:tcW w:w="1701" w:type="dxa"/>
            <w:vMerge/>
          </w:tcPr>
          <w:p w:rsidR="00365A76" w:rsidRPr="002C5B90" w:rsidRDefault="00365A76" w:rsidP="00365A76">
            <w:pPr>
              <w:overflowPunct w:val="0"/>
              <w:autoSpaceDE w:val="0"/>
              <w:autoSpaceDN w:val="0"/>
              <w:adjustRightInd w:val="0"/>
              <w:ind w:right="-54"/>
              <w:jc w:val="both"/>
              <w:textAlignment w:val="baseline"/>
              <w:rPr>
                <w:sz w:val="24"/>
                <w:szCs w:val="24"/>
              </w:rPr>
            </w:pPr>
          </w:p>
        </w:tc>
        <w:tc>
          <w:tcPr>
            <w:tcW w:w="156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85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1276"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За весь период реализации</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2018</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2019</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2020</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2021</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2022</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2023</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2024</w:t>
            </w:r>
          </w:p>
        </w:tc>
        <w:tc>
          <w:tcPr>
            <w:tcW w:w="2693" w:type="dxa"/>
            <w:vMerge/>
          </w:tcPr>
          <w:p w:rsidR="00365A76" w:rsidRPr="002C5B90" w:rsidRDefault="00365A76" w:rsidP="00365A76">
            <w:pPr>
              <w:overflowPunct w:val="0"/>
              <w:autoSpaceDE w:val="0"/>
              <w:autoSpaceDN w:val="0"/>
              <w:adjustRightInd w:val="0"/>
              <w:ind w:right="-54"/>
              <w:jc w:val="center"/>
              <w:textAlignment w:val="baseline"/>
              <w:rPr>
                <w:sz w:val="24"/>
                <w:szCs w:val="24"/>
              </w:rPr>
            </w:pPr>
          </w:p>
        </w:tc>
      </w:tr>
      <w:tr w:rsidR="00365A76" w:rsidRPr="002C5B90" w:rsidTr="00365A76">
        <w:trPr>
          <w:trHeight w:val="255"/>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331"/>
        </w:trPr>
        <w:tc>
          <w:tcPr>
            <w:tcW w:w="15026" w:type="dxa"/>
            <w:gridSpan w:val="12"/>
          </w:tcPr>
          <w:p w:rsidR="00365A76" w:rsidRPr="00A95E82" w:rsidRDefault="00365A76" w:rsidP="00365A76">
            <w:pPr>
              <w:overflowPunct w:val="0"/>
              <w:autoSpaceDE w:val="0"/>
              <w:autoSpaceDN w:val="0"/>
              <w:adjustRightInd w:val="0"/>
              <w:ind w:right="-54"/>
              <w:jc w:val="center"/>
              <w:textAlignment w:val="baseline"/>
              <w:rPr>
                <w:sz w:val="24"/>
                <w:szCs w:val="24"/>
              </w:rPr>
            </w:pPr>
            <w:r w:rsidRPr="00A95E82">
              <w:rPr>
                <w:b/>
                <w:bCs/>
                <w:sz w:val="22"/>
                <w:szCs w:val="22"/>
              </w:rPr>
              <w:t>Мероприятие по благоустройству дворовых территорий</w:t>
            </w:r>
          </w:p>
        </w:tc>
      </w:tr>
      <w:tr w:rsidR="00365A76" w:rsidRPr="002C5B90" w:rsidTr="00365A76">
        <w:trPr>
          <w:trHeight w:val="975"/>
        </w:trPr>
        <w:tc>
          <w:tcPr>
            <w:tcW w:w="1701" w:type="dxa"/>
            <w:vMerge w:val="restart"/>
          </w:tcPr>
          <w:p w:rsidR="00365A76" w:rsidRDefault="00365A76" w:rsidP="00365A76">
            <w:pPr>
              <w:overflowPunct w:val="0"/>
              <w:autoSpaceDE w:val="0"/>
              <w:autoSpaceDN w:val="0"/>
              <w:adjustRightInd w:val="0"/>
              <w:ind w:right="-54"/>
              <w:textAlignment w:val="baseline"/>
            </w:pPr>
            <w:r w:rsidRPr="002C5B90">
              <w:t>1.</w:t>
            </w:r>
          </w:p>
          <w:p w:rsidR="00365A76" w:rsidRPr="002C5B90" w:rsidRDefault="00365A76" w:rsidP="00365A76">
            <w:pPr>
              <w:overflowPunct w:val="0"/>
              <w:autoSpaceDE w:val="0"/>
              <w:autoSpaceDN w:val="0"/>
              <w:adjustRightInd w:val="0"/>
              <w:ind w:right="-54"/>
              <w:textAlignment w:val="baseline"/>
            </w:pPr>
            <w:r>
              <w:t xml:space="preserve"> Благоустройст</w:t>
            </w:r>
            <w:r w:rsidRPr="002C5B90">
              <w:t xml:space="preserve">во дворовых территорий </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214B3E" w:rsidP="00365A76">
            <w:pPr>
              <w:jc w:val="center"/>
              <w:rPr>
                <w:b/>
              </w:rPr>
            </w:pPr>
            <w:r w:rsidRPr="00A95E82">
              <w:rPr>
                <w:b/>
              </w:rPr>
              <w:t>58463,3</w:t>
            </w:r>
          </w:p>
        </w:tc>
        <w:tc>
          <w:tcPr>
            <w:tcW w:w="992" w:type="dxa"/>
          </w:tcPr>
          <w:p w:rsidR="00365A76" w:rsidRPr="00A95E82" w:rsidRDefault="00365A76" w:rsidP="00365A76">
            <w:pPr>
              <w:jc w:val="center"/>
            </w:pPr>
          </w:p>
          <w:p w:rsidR="00365A76" w:rsidRPr="00A95E82" w:rsidRDefault="00365A76" w:rsidP="00365A76">
            <w:pPr>
              <w:jc w:val="center"/>
            </w:pPr>
            <w:r w:rsidRPr="00A95E82">
              <w:t>13996,9</w:t>
            </w:r>
          </w:p>
        </w:tc>
        <w:tc>
          <w:tcPr>
            <w:tcW w:w="992" w:type="dxa"/>
          </w:tcPr>
          <w:p w:rsidR="00365A76" w:rsidRPr="00A95E82" w:rsidRDefault="00365A76" w:rsidP="00365A76">
            <w:pPr>
              <w:jc w:val="center"/>
            </w:pPr>
          </w:p>
          <w:p w:rsidR="00365A76" w:rsidRPr="00A95E82" w:rsidRDefault="00365A76" w:rsidP="00365A76">
            <w:pPr>
              <w:jc w:val="center"/>
            </w:pPr>
            <w:r w:rsidRPr="00A95E82">
              <w:t>32273,2</w:t>
            </w:r>
          </w:p>
        </w:tc>
        <w:tc>
          <w:tcPr>
            <w:tcW w:w="993" w:type="dxa"/>
          </w:tcPr>
          <w:p w:rsidR="00365A76" w:rsidRPr="00A95E82" w:rsidRDefault="00365A76" w:rsidP="00365A76">
            <w:pPr>
              <w:jc w:val="center"/>
            </w:pPr>
          </w:p>
          <w:p w:rsidR="00365A76" w:rsidRPr="00A95E82" w:rsidRDefault="00214B3E" w:rsidP="00365A76">
            <w:pPr>
              <w:jc w:val="center"/>
            </w:pPr>
            <w:r w:rsidRPr="00A95E82">
              <w:t>12193,2</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количества благоустроенных дворовых территорий  на 88 дворовых территорий</w:t>
            </w:r>
          </w:p>
        </w:tc>
      </w:tr>
      <w:tr w:rsidR="00365A76" w:rsidRPr="002C5B90" w:rsidTr="00365A76">
        <w:trPr>
          <w:trHeight w:val="56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214B3E" w:rsidP="00365A76">
            <w:pPr>
              <w:jc w:val="center"/>
              <w:rPr>
                <w:b/>
              </w:rPr>
            </w:pPr>
            <w:r w:rsidRPr="00A95E82">
              <w:rPr>
                <w:b/>
              </w:rPr>
              <w:t>15473,5</w:t>
            </w:r>
          </w:p>
        </w:tc>
        <w:tc>
          <w:tcPr>
            <w:tcW w:w="992" w:type="dxa"/>
          </w:tcPr>
          <w:p w:rsidR="00365A76" w:rsidRPr="00A95E82" w:rsidRDefault="00365A76" w:rsidP="00365A76">
            <w:pPr>
              <w:jc w:val="center"/>
            </w:pPr>
          </w:p>
          <w:p w:rsidR="00365A76" w:rsidRPr="00A95E82" w:rsidRDefault="00365A76" w:rsidP="00365A76">
            <w:pPr>
              <w:jc w:val="center"/>
            </w:pPr>
            <w:r w:rsidRPr="00A95E82">
              <w:t>5510,0</w:t>
            </w:r>
          </w:p>
        </w:tc>
        <w:tc>
          <w:tcPr>
            <w:tcW w:w="992" w:type="dxa"/>
          </w:tcPr>
          <w:p w:rsidR="00365A76" w:rsidRPr="00A95E82" w:rsidRDefault="00365A76" w:rsidP="00365A76">
            <w:pPr>
              <w:jc w:val="center"/>
            </w:pPr>
          </w:p>
          <w:p w:rsidR="00365A76" w:rsidRPr="00A95E82" w:rsidRDefault="00365A76" w:rsidP="00365A76">
            <w:pPr>
              <w:jc w:val="center"/>
            </w:pPr>
            <w:r w:rsidRPr="00A95E82">
              <w:t>7073,2</w:t>
            </w:r>
          </w:p>
        </w:tc>
        <w:tc>
          <w:tcPr>
            <w:tcW w:w="993" w:type="dxa"/>
          </w:tcPr>
          <w:p w:rsidR="00365A76" w:rsidRPr="00A95E82" w:rsidRDefault="00365A76" w:rsidP="00365A76">
            <w:pPr>
              <w:jc w:val="center"/>
            </w:pPr>
          </w:p>
          <w:p w:rsidR="00365A76" w:rsidRPr="00A95E82" w:rsidRDefault="00214B3E" w:rsidP="00365A76">
            <w:pPr>
              <w:jc w:val="center"/>
            </w:pPr>
            <w:r w:rsidRPr="00A95E82">
              <w:t>2890,3</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площади благоустроен</w:t>
            </w:r>
            <w:r w:rsidR="001B0A97">
              <w:t>ных дворовых территорий на 809,6</w:t>
            </w:r>
            <w:r w:rsidRPr="002C5B90">
              <w:t xml:space="preserve"> тыс. кв.м.</w:t>
            </w:r>
          </w:p>
        </w:tc>
      </w:tr>
      <w:tr w:rsidR="00365A76" w:rsidRPr="002C5B90" w:rsidTr="00365A76">
        <w:trPr>
          <w:trHeight w:val="70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214B3E" w:rsidP="00365A76">
            <w:pPr>
              <w:jc w:val="center"/>
              <w:rPr>
                <w:b/>
              </w:rPr>
            </w:pPr>
            <w:r w:rsidRPr="00A95E82">
              <w:rPr>
                <w:b/>
              </w:rPr>
              <w:t>4647,7</w:t>
            </w:r>
          </w:p>
        </w:tc>
        <w:tc>
          <w:tcPr>
            <w:tcW w:w="992" w:type="dxa"/>
          </w:tcPr>
          <w:p w:rsidR="00365A76" w:rsidRPr="00A95E82" w:rsidRDefault="00365A76" w:rsidP="00365A76">
            <w:pPr>
              <w:jc w:val="center"/>
            </w:pPr>
          </w:p>
          <w:p w:rsidR="00365A76" w:rsidRPr="00A95E82" w:rsidRDefault="00365A76" w:rsidP="00365A76">
            <w:pPr>
              <w:jc w:val="center"/>
            </w:pPr>
            <w:r w:rsidRPr="00A95E82">
              <w:t>415,1</w:t>
            </w:r>
          </w:p>
        </w:tc>
        <w:tc>
          <w:tcPr>
            <w:tcW w:w="992" w:type="dxa"/>
          </w:tcPr>
          <w:p w:rsidR="00365A76" w:rsidRPr="00A95E82" w:rsidRDefault="00365A76" w:rsidP="00365A76">
            <w:pPr>
              <w:jc w:val="center"/>
            </w:pPr>
          </w:p>
          <w:p w:rsidR="00365A76" w:rsidRPr="00A95E82" w:rsidRDefault="00365A76" w:rsidP="00365A76">
            <w:pPr>
              <w:jc w:val="center"/>
            </w:pPr>
            <w:r w:rsidRPr="00A95E82">
              <w:t>875,4</w:t>
            </w:r>
          </w:p>
        </w:tc>
        <w:tc>
          <w:tcPr>
            <w:tcW w:w="993" w:type="dxa"/>
          </w:tcPr>
          <w:p w:rsidR="00365A76" w:rsidRPr="00A95E82" w:rsidRDefault="00365A76" w:rsidP="00365A76">
            <w:pPr>
              <w:jc w:val="center"/>
            </w:pPr>
          </w:p>
          <w:p w:rsidR="00365A76" w:rsidRPr="00A95E82" w:rsidRDefault="00214B3E" w:rsidP="00365A76">
            <w:pPr>
              <w:jc w:val="center"/>
            </w:pPr>
            <w:r w:rsidRPr="00A95E82">
              <w:t>357,2</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3" w:type="dxa"/>
          </w:tcPr>
          <w:p w:rsidR="00365A76" w:rsidRPr="00A95E82" w:rsidRDefault="00365A76" w:rsidP="00365A76">
            <w:pPr>
              <w:jc w:val="center"/>
            </w:pPr>
          </w:p>
          <w:p w:rsidR="00365A76" w:rsidRPr="00A95E82" w:rsidRDefault="00365A76" w:rsidP="00365A76">
            <w:pPr>
              <w:jc w:val="center"/>
            </w:pPr>
            <w:r w:rsidRPr="00A95E82">
              <w:t>750,0</w:t>
            </w:r>
          </w:p>
        </w:tc>
        <w:tc>
          <w:tcPr>
            <w:tcW w:w="2693" w:type="dxa"/>
          </w:tcPr>
          <w:p w:rsidR="00365A76" w:rsidRPr="002C5B90" w:rsidRDefault="00365A76" w:rsidP="001B0A97">
            <w:r w:rsidRPr="002C5B90">
              <w:t>Увеличение доли благоустрое</w:t>
            </w:r>
            <w:r>
              <w:t>нных дворовых территорий на 65,</w:t>
            </w:r>
            <w:r w:rsidR="001B0A97">
              <w:t>6</w:t>
            </w:r>
            <w:r w:rsidRPr="002C5B90">
              <w:t>%</w:t>
            </w:r>
          </w:p>
        </w:tc>
      </w:tr>
      <w:tr w:rsidR="00365A76" w:rsidRPr="002C5B90" w:rsidTr="00365A76">
        <w:trPr>
          <w:trHeight w:val="493"/>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A95E82" w:rsidRDefault="00214B3E" w:rsidP="00365A76">
            <w:pPr>
              <w:jc w:val="center"/>
              <w:rPr>
                <w:b/>
              </w:rPr>
            </w:pPr>
            <w:r w:rsidRPr="00A95E82">
              <w:rPr>
                <w:b/>
              </w:rPr>
              <w:t>78584,5</w:t>
            </w:r>
          </w:p>
        </w:tc>
        <w:tc>
          <w:tcPr>
            <w:tcW w:w="992" w:type="dxa"/>
          </w:tcPr>
          <w:p w:rsidR="00365A76" w:rsidRPr="00A95E82" w:rsidRDefault="00365A76" w:rsidP="00365A76">
            <w:pPr>
              <w:jc w:val="center"/>
              <w:rPr>
                <w:b/>
              </w:rPr>
            </w:pPr>
            <w:r w:rsidRPr="00A95E82">
              <w:rPr>
                <w:b/>
              </w:rPr>
              <w:t>19922,0</w:t>
            </w:r>
          </w:p>
        </w:tc>
        <w:tc>
          <w:tcPr>
            <w:tcW w:w="992" w:type="dxa"/>
          </w:tcPr>
          <w:p w:rsidR="00365A76" w:rsidRPr="00A95E82" w:rsidRDefault="00365A76" w:rsidP="00365A76">
            <w:pPr>
              <w:jc w:val="center"/>
              <w:rPr>
                <w:b/>
              </w:rPr>
            </w:pPr>
            <w:r w:rsidRPr="00A95E82">
              <w:rPr>
                <w:b/>
              </w:rPr>
              <w:t>40221,8</w:t>
            </w:r>
          </w:p>
        </w:tc>
        <w:tc>
          <w:tcPr>
            <w:tcW w:w="993" w:type="dxa"/>
          </w:tcPr>
          <w:p w:rsidR="00365A76" w:rsidRPr="00A95E82" w:rsidRDefault="00214B3E" w:rsidP="00365A76">
            <w:pPr>
              <w:jc w:val="center"/>
            </w:pPr>
            <w:r w:rsidRPr="00A95E82">
              <w:rPr>
                <w:b/>
              </w:rPr>
              <w:t>15440,7</w:t>
            </w:r>
          </w:p>
        </w:tc>
        <w:tc>
          <w:tcPr>
            <w:tcW w:w="992" w:type="dxa"/>
          </w:tcPr>
          <w:p w:rsidR="00365A76" w:rsidRPr="00A95E82" w:rsidRDefault="00365A76" w:rsidP="00365A76">
            <w:pPr>
              <w:jc w:val="center"/>
            </w:pPr>
            <w:r w:rsidRPr="00A95E82">
              <w:rPr>
                <w:b/>
              </w:rPr>
              <w:t>750,0</w:t>
            </w:r>
          </w:p>
        </w:tc>
        <w:tc>
          <w:tcPr>
            <w:tcW w:w="992" w:type="dxa"/>
          </w:tcPr>
          <w:p w:rsidR="00365A76" w:rsidRPr="00A95E82" w:rsidRDefault="00365A76" w:rsidP="00365A76">
            <w:pPr>
              <w:jc w:val="center"/>
            </w:pPr>
            <w:r w:rsidRPr="00A95E82">
              <w:rPr>
                <w:b/>
              </w:rPr>
              <w:t>750,0</w:t>
            </w:r>
          </w:p>
        </w:tc>
        <w:tc>
          <w:tcPr>
            <w:tcW w:w="992" w:type="dxa"/>
          </w:tcPr>
          <w:p w:rsidR="00365A76" w:rsidRPr="00A95E82" w:rsidRDefault="00365A76" w:rsidP="00365A76">
            <w:pPr>
              <w:jc w:val="center"/>
            </w:pPr>
            <w:r w:rsidRPr="00A95E82">
              <w:rPr>
                <w:b/>
              </w:rPr>
              <w:t>750,0</w:t>
            </w:r>
          </w:p>
        </w:tc>
        <w:tc>
          <w:tcPr>
            <w:tcW w:w="993" w:type="dxa"/>
          </w:tcPr>
          <w:p w:rsidR="00365A76" w:rsidRPr="00A95E82" w:rsidRDefault="00365A76" w:rsidP="00365A76">
            <w:pPr>
              <w:jc w:val="center"/>
            </w:pPr>
            <w:r w:rsidRPr="00A95E82">
              <w:rPr>
                <w:b/>
              </w:rPr>
              <w:t>750,0</w:t>
            </w:r>
          </w:p>
        </w:tc>
        <w:tc>
          <w:tcPr>
            <w:tcW w:w="2693" w:type="dxa"/>
          </w:tcPr>
          <w:p w:rsidR="00365A76" w:rsidRPr="002C5B90" w:rsidRDefault="00365A76" w:rsidP="00365A76"/>
        </w:tc>
      </w:tr>
      <w:tr w:rsidR="00365A76" w:rsidRPr="002C5B90" w:rsidTr="00365A76">
        <w:trPr>
          <w:trHeight w:val="373"/>
        </w:trPr>
        <w:tc>
          <w:tcPr>
            <w:tcW w:w="15026" w:type="dxa"/>
            <w:gridSpan w:val="12"/>
          </w:tcPr>
          <w:p w:rsidR="00365A76" w:rsidRPr="00A95E82" w:rsidRDefault="00365A76" w:rsidP="00365A76">
            <w:pPr>
              <w:jc w:val="center"/>
            </w:pPr>
            <w:r w:rsidRPr="00A95E82">
              <w:rPr>
                <w:b/>
                <w:bCs/>
                <w:sz w:val="22"/>
                <w:szCs w:val="22"/>
              </w:rPr>
              <w:t>Мероприятие по благоустройству общественных территорий, мест массового отдыха населения (городских парков)</w:t>
            </w:r>
          </w:p>
        </w:tc>
      </w:tr>
      <w:tr w:rsidR="00365A76" w:rsidRPr="002C5B90" w:rsidTr="00365A76">
        <w:trPr>
          <w:trHeight w:val="276"/>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70"/>
        </w:trPr>
        <w:tc>
          <w:tcPr>
            <w:tcW w:w="1701" w:type="dxa"/>
            <w:vMerge w:val="restart"/>
          </w:tcPr>
          <w:p w:rsidR="00365A76" w:rsidRDefault="00365A76" w:rsidP="00365A76">
            <w:pPr>
              <w:overflowPunct w:val="0"/>
              <w:autoSpaceDE w:val="0"/>
              <w:autoSpaceDN w:val="0"/>
              <w:adjustRightInd w:val="0"/>
              <w:ind w:right="-54"/>
              <w:textAlignment w:val="baseline"/>
            </w:pPr>
            <w:r w:rsidRPr="002C5B90">
              <w:t xml:space="preserve">2. </w:t>
            </w:r>
          </w:p>
          <w:p w:rsidR="00365A76" w:rsidRPr="002C5B90" w:rsidRDefault="00365A76" w:rsidP="00365A76">
            <w:pPr>
              <w:overflowPunct w:val="0"/>
              <w:autoSpaceDE w:val="0"/>
              <w:autoSpaceDN w:val="0"/>
              <w:adjustRightInd w:val="0"/>
              <w:ind w:right="-54"/>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 Комитет по архитектуре и</w:t>
            </w:r>
          </w:p>
          <w:p w:rsidR="00365A76" w:rsidRPr="00A95E82" w:rsidRDefault="00365A76" w:rsidP="00365A76">
            <w:pPr>
              <w:overflowPunct w:val="0"/>
              <w:autoSpaceDE w:val="0"/>
              <w:autoSpaceDN w:val="0"/>
              <w:adjustRightInd w:val="0"/>
              <w:ind w:right="-54"/>
              <w:jc w:val="center"/>
              <w:textAlignment w:val="baseline"/>
            </w:pPr>
            <w:r w:rsidRPr="00A95E82">
              <w:t>градостроитель ству</w:t>
            </w:r>
          </w:p>
          <w:p w:rsidR="00365A76" w:rsidRPr="00A95E82" w:rsidRDefault="00365A76" w:rsidP="00365A76">
            <w:pPr>
              <w:overflowPunct w:val="0"/>
              <w:autoSpaceDE w:val="0"/>
              <w:autoSpaceDN w:val="0"/>
              <w:adjustRightInd w:val="0"/>
              <w:ind w:right="-54"/>
              <w:jc w:val="center"/>
              <w:textAlignment w:val="baseline"/>
            </w:pPr>
            <w:r w:rsidRPr="00A95E82">
              <w:t xml:space="preserve">  </w:t>
            </w:r>
          </w:p>
          <w:p w:rsidR="00365A76" w:rsidRPr="00A95E82" w:rsidRDefault="00365A76" w:rsidP="00365A76">
            <w:pPr>
              <w:overflowPunct w:val="0"/>
              <w:autoSpaceDE w:val="0"/>
              <w:autoSpaceDN w:val="0"/>
              <w:adjustRightInd w:val="0"/>
              <w:ind w:right="-54"/>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D10637" w:rsidP="00365A76">
            <w:pPr>
              <w:jc w:val="center"/>
              <w:rPr>
                <w:b/>
              </w:rPr>
            </w:pPr>
            <w:r w:rsidRPr="00A95E82">
              <w:rPr>
                <w:b/>
              </w:rPr>
              <w:t>102352,3</w:t>
            </w:r>
          </w:p>
        </w:tc>
        <w:tc>
          <w:tcPr>
            <w:tcW w:w="992" w:type="dxa"/>
          </w:tcPr>
          <w:p w:rsidR="00365A76" w:rsidRPr="00A95E82" w:rsidRDefault="00365A76" w:rsidP="00365A76">
            <w:pPr>
              <w:jc w:val="center"/>
            </w:pPr>
          </w:p>
          <w:p w:rsidR="00365A76" w:rsidRPr="00A95E82" w:rsidRDefault="00365A76" w:rsidP="00365A76">
            <w:pPr>
              <w:jc w:val="center"/>
            </w:pPr>
            <w:r w:rsidRPr="00A95E82">
              <w:t>12929,6</w:t>
            </w:r>
          </w:p>
        </w:tc>
        <w:tc>
          <w:tcPr>
            <w:tcW w:w="992" w:type="dxa"/>
          </w:tcPr>
          <w:p w:rsidR="00365A76" w:rsidRPr="00A95E82" w:rsidRDefault="00365A76" w:rsidP="00365A76">
            <w:pPr>
              <w:jc w:val="center"/>
            </w:pPr>
          </w:p>
          <w:p w:rsidR="00365A76" w:rsidRPr="00A95E82" w:rsidRDefault="00365A76" w:rsidP="00365A76">
            <w:pPr>
              <w:jc w:val="center"/>
            </w:pPr>
            <w:r w:rsidRPr="00A95E82">
              <w:t>83834,4</w:t>
            </w:r>
          </w:p>
        </w:tc>
        <w:tc>
          <w:tcPr>
            <w:tcW w:w="993" w:type="dxa"/>
          </w:tcPr>
          <w:p w:rsidR="00365A76" w:rsidRPr="00A95E82" w:rsidRDefault="00365A76" w:rsidP="00365A76">
            <w:pPr>
              <w:jc w:val="center"/>
            </w:pPr>
          </w:p>
          <w:p w:rsidR="00365A76" w:rsidRPr="00A95E82" w:rsidRDefault="00D10637" w:rsidP="00365A76">
            <w:pPr>
              <w:jc w:val="center"/>
            </w:pPr>
            <w:r w:rsidRPr="00A95E82">
              <w:t>5588,3</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365A76" w:rsidRPr="002C5B90" w:rsidTr="00365A76">
        <w:trPr>
          <w:trHeight w:val="92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Borders>
              <w:bottom w:val="single" w:sz="4" w:space="0" w:color="auto"/>
            </w:tcBorders>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Borders>
              <w:bottom w:val="single" w:sz="4" w:space="0" w:color="auto"/>
            </w:tcBorders>
          </w:tcPr>
          <w:p w:rsidR="00365A76" w:rsidRPr="00A95E82" w:rsidRDefault="00365A76" w:rsidP="00365A76">
            <w:pPr>
              <w:jc w:val="center"/>
              <w:rPr>
                <w:b/>
              </w:rPr>
            </w:pPr>
          </w:p>
          <w:p w:rsidR="00365A76" w:rsidRPr="00A95E82" w:rsidRDefault="00D10637" w:rsidP="00365A76">
            <w:pPr>
              <w:jc w:val="center"/>
              <w:rPr>
                <w:b/>
              </w:rPr>
            </w:pPr>
            <w:r w:rsidRPr="00A95E82">
              <w:rPr>
                <w:b/>
              </w:rPr>
              <w:t>24850,7</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5089,9</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1936,2</w:t>
            </w:r>
          </w:p>
        </w:tc>
        <w:tc>
          <w:tcPr>
            <w:tcW w:w="993" w:type="dxa"/>
            <w:tcBorders>
              <w:bottom w:val="single" w:sz="4" w:space="0" w:color="auto"/>
            </w:tcBorders>
          </w:tcPr>
          <w:p w:rsidR="00365A76" w:rsidRPr="00A95E82" w:rsidRDefault="00365A76" w:rsidP="00365A76">
            <w:pPr>
              <w:jc w:val="center"/>
            </w:pPr>
          </w:p>
          <w:p w:rsidR="00365A76" w:rsidRPr="00A95E82" w:rsidRDefault="00214B3E" w:rsidP="00365A76">
            <w:pPr>
              <w:jc w:val="center"/>
            </w:pPr>
            <w:r w:rsidRPr="00A95E82">
              <w:t>17824,6</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2693" w:type="dxa"/>
            <w:tcBorders>
              <w:bottom w:val="single" w:sz="4" w:space="0" w:color="auto"/>
            </w:tcBorders>
          </w:tcPr>
          <w:p w:rsidR="00365A76" w:rsidRPr="002C5B90" w:rsidRDefault="00365A76" w:rsidP="00365A76">
            <w:r w:rsidRPr="002C5B90">
              <w:t xml:space="preserve">Увеличение площади благоустроенных </w:t>
            </w:r>
          </w:p>
          <w:p w:rsidR="00365A76" w:rsidRPr="002C5B90" w:rsidRDefault="00365A76" w:rsidP="00365A76">
            <w:r>
              <w:t>общественных территорий на 34,6</w:t>
            </w:r>
            <w:r w:rsidRPr="002C5B90">
              <w:t xml:space="preserve"> га</w:t>
            </w:r>
          </w:p>
        </w:tc>
      </w:tr>
      <w:tr w:rsidR="00365A76" w:rsidRPr="002C5B90" w:rsidTr="00365A76">
        <w:trPr>
          <w:trHeight w:val="592"/>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214B3E" w:rsidP="00365A76">
            <w:pPr>
              <w:jc w:val="center"/>
              <w:rPr>
                <w:b/>
              </w:rPr>
            </w:pPr>
            <w:r w:rsidRPr="00A95E82">
              <w:rPr>
                <w:b/>
              </w:rPr>
              <w:t>2334,9</w:t>
            </w:r>
          </w:p>
        </w:tc>
        <w:tc>
          <w:tcPr>
            <w:tcW w:w="992" w:type="dxa"/>
          </w:tcPr>
          <w:p w:rsidR="00365A76" w:rsidRPr="00A95E82" w:rsidRDefault="00365A76" w:rsidP="00365A76">
            <w:pPr>
              <w:jc w:val="center"/>
            </w:pPr>
          </w:p>
          <w:p w:rsidR="00365A76" w:rsidRPr="00A95E82" w:rsidRDefault="00365A76" w:rsidP="00365A76">
            <w:pPr>
              <w:jc w:val="center"/>
            </w:pPr>
            <w:r w:rsidRPr="00A95E82">
              <w:t>383,7</w:t>
            </w:r>
          </w:p>
        </w:tc>
        <w:tc>
          <w:tcPr>
            <w:tcW w:w="992" w:type="dxa"/>
          </w:tcPr>
          <w:p w:rsidR="00365A76" w:rsidRPr="00A95E82" w:rsidRDefault="00365A76" w:rsidP="00365A76">
            <w:pPr>
              <w:jc w:val="center"/>
            </w:pPr>
          </w:p>
          <w:p w:rsidR="00365A76" w:rsidRPr="00A95E82" w:rsidRDefault="00365A76" w:rsidP="00365A76">
            <w:pPr>
              <w:jc w:val="center"/>
            </w:pPr>
            <w:r w:rsidRPr="00A95E82">
              <w:t>787,5</w:t>
            </w:r>
          </w:p>
        </w:tc>
        <w:tc>
          <w:tcPr>
            <w:tcW w:w="993" w:type="dxa"/>
          </w:tcPr>
          <w:p w:rsidR="00365A76" w:rsidRPr="00A95E82" w:rsidRDefault="00365A76" w:rsidP="00365A76">
            <w:pPr>
              <w:jc w:val="center"/>
            </w:pPr>
          </w:p>
          <w:p w:rsidR="00365A76" w:rsidRPr="00A95E82" w:rsidRDefault="00214B3E" w:rsidP="00365A76">
            <w:pPr>
              <w:jc w:val="center"/>
            </w:pPr>
            <w:r w:rsidRPr="00A95E82">
              <w:t>163,7</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3" w:type="dxa"/>
          </w:tcPr>
          <w:p w:rsidR="00365A76" w:rsidRPr="00A95E82" w:rsidRDefault="00365A76" w:rsidP="00365A76">
            <w:pPr>
              <w:jc w:val="center"/>
            </w:pPr>
          </w:p>
          <w:p w:rsidR="00365A76" w:rsidRPr="00A95E82" w:rsidRDefault="00365A76" w:rsidP="00365A76">
            <w:pPr>
              <w:jc w:val="center"/>
            </w:pPr>
            <w:r w:rsidRPr="00A95E82">
              <w:t>250,0</w:t>
            </w:r>
          </w:p>
        </w:tc>
        <w:tc>
          <w:tcPr>
            <w:tcW w:w="2693" w:type="dxa"/>
            <w:vMerge w:val="restart"/>
          </w:tcPr>
          <w:p w:rsidR="00365A76" w:rsidRPr="002C5B90" w:rsidRDefault="00365A76" w:rsidP="00365A76">
            <w:r w:rsidRPr="002C5B90">
              <w:t>Увеличение доли площади благоустроенн</w:t>
            </w:r>
            <w:r>
              <w:t>ых общественных территорий на 21,5</w:t>
            </w:r>
            <w:r w:rsidRPr="002C5B90">
              <w:t xml:space="preserve"> %</w:t>
            </w:r>
          </w:p>
        </w:tc>
      </w:tr>
      <w:tr w:rsidR="00365A76" w:rsidRPr="002C5B90" w:rsidTr="00365A76">
        <w:trPr>
          <w:trHeight w:val="558"/>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r w:rsidRPr="00A95E82">
              <w:rPr>
                <w:b/>
              </w:rPr>
              <w:t>4000,0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4000,0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9"/>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A95E82" w:rsidRDefault="00D10637" w:rsidP="00365A76">
            <w:pPr>
              <w:jc w:val="center"/>
              <w:rPr>
                <w:b/>
              </w:rPr>
            </w:pPr>
            <w:r w:rsidRPr="00A95E82">
              <w:rPr>
                <w:b/>
              </w:rPr>
              <w:t>133537,9</w:t>
            </w:r>
          </w:p>
        </w:tc>
        <w:tc>
          <w:tcPr>
            <w:tcW w:w="992" w:type="dxa"/>
          </w:tcPr>
          <w:p w:rsidR="00365A76" w:rsidRPr="00A95E82" w:rsidRDefault="00365A76" w:rsidP="00365A76">
            <w:pPr>
              <w:jc w:val="center"/>
              <w:rPr>
                <w:b/>
              </w:rPr>
            </w:pPr>
            <w:r w:rsidRPr="00A95E82">
              <w:rPr>
                <w:b/>
              </w:rPr>
              <w:t>18403,2</w:t>
            </w:r>
          </w:p>
        </w:tc>
        <w:tc>
          <w:tcPr>
            <w:tcW w:w="992" w:type="dxa"/>
          </w:tcPr>
          <w:p w:rsidR="00365A76" w:rsidRPr="00A95E82" w:rsidRDefault="00365A76" w:rsidP="00365A76">
            <w:pPr>
              <w:jc w:val="center"/>
              <w:rPr>
                <w:b/>
              </w:rPr>
            </w:pPr>
            <w:r w:rsidRPr="00A95E82">
              <w:rPr>
                <w:b/>
              </w:rPr>
              <w:t>86558,1</w:t>
            </w:r>
          </w:p>
        </w:tc>
        <w:tc>
          <w:tcPr>
            <w:tcW w:w="993" w:type="dxa"/>
          </w:tcPr>
          <w:p w:rsidR="00365A76" w:rsidRPr="00A95E82" w:rsidRDefault="00D10637" w:rsidP="00365A76">
            <w:pPr>
              <w:jc w:val="center"/>
              <w:rPr>
                <w:b/>
              </w:rPr>
            </w:pPr>
            <w:r w:rsidRPr="00A95E82">
              <w:rPr>
                <w:b/>
              </w:rPr>
              <w:t>27576,6</w:t>
            </w:r>
          </w:p>
        </w:tc>
        <w:tc>
          <w:tcPr>
            <w:tcW w:w="992" w:type="dxa"/>
          </w:tcPr>
          <w:p w:rsidR="00365A76" w:rsidRPr="00A95E82" w:rsidRDefault="00365A76" w:rsidP="00365A76">
            <w:pPr>
              <w:jc w:val="center"/>
              <w:rPr>
                <w:b/>
              </w:rPr>
            </w:pPr>
            <w:r w:rsidRPr="00A95E82">
              <w:rPr>
                <w:b/>
              </w:rPr>
              <w:t>250,0</w:t>
            </w:r>
          </w:p>
        </w:tc>
        <w:tc>
          <w:tcPr>
            <w:tcW w:w="992" w:type="dxa"/>
          </w:tcPr>
          <w:p w:rsidR="00365A76" w:rsidRPr="00A95E82" w:rsidRDefault="00365A76" w:rsidP="00365A76">
            <w:pPr>
              <w:jc w:val="center"/>
              <w:rPr>
                <w:b/>
              </w:rPr>
            </w:pPr>
            <w:r w:rsidRPr="00A95E82">
              <w:rPr>
                <w:b/>
              </w:rPr>
              <w:t>250,0</w:t>
            </w:r>
          </w:p>
        </w:tc>
        <w:tc>
          <w:tcPr>
            <w:tcW w:w="992" w:type="dxa"/>
          </w:tcPr>
          <w:p w:rsidR="00365A76" w:rsidRPr="00A95E82" w:rsidRDefault="00365A76" w:rsidP="00365A76">
            <w:pPr>
              <w:jc w:val="center"/>
              <w:rPr>
                <w:b/>
              </w:rPr>
            </w:pPr>
            <w:r w:rsidRPr="00A95E82">
              <w:rPr>
                <w:b/>
              </w:rPr>
              <w:t>250,0</w:t>
            </w:r>
          </w:p>
        </w:tc>
        <w:tc>
          <w:tcPr>
            <w:tcW w:w="993" w:type="dxa"/>
          </w:tcPr>
          <w:p w:rsidR="00365A76" w:rsidRPr="00A95E82" w:rsidRDefault="00365A76" w:rsidP="00365A76">
            <w:pPr>
              <w:jc w:val="center"/>
              <w:rPr>
                <w:b/>
              </w:rPr>
            </w:pPr>
            <w:r w:rsidRPr="00A95E82">
              <w:rPr>
                <w:b/>
              </w:rPr>
              <w:t>250,0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pPr>
            <w:r>
              <w:t>2.1.</w:t>
            </w:r>
          </w:p>
          <w:p w:rsidR="00365A76" w:rsidRPr="002C5B90" w:rsidRDefault="00365A76" w:rsidP="00365A76">
            <w:pPr>
              <w:overflowPunct w:val="0"/>
              <w:autoSpaceDE w:val="0"/>
              <w:autoSpaceDN w:val="0"/>
              <w:adjustRightInd w:val="0"/>
              <w:ind w:right="-54"/>
              <w:jc w:val="both"/>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D10637" w:rsidP="00365A76">
            <w:pPr>
              <w:jc w:val="center"/>
              <w:rPr>
                <w:b/>
              </w:rPr>
            </w:pPr>
            <w:r w:rsidRPr="00A95E82">
              <w:rPr>
                <w:b/>
              </w:rPr>
              <w:t>27352,3</w:t>
            </w:r>
          </w:p>
        </w:tc>
        <w:tc>
          <w:tcPr>
            <w:tcW w:w="992" w:type="dxa"/>
          </w:tcPr>
          <w:p w:rsidR="00365A76" w:rsidRPr="00A95E82" w:rsidRDefault="00365A76" w:rsidP="00365A76">
            <w:pPr>
              <w:jc w:val="center"/>
            </w:pPr>
          </w:p>
          <w:p w:rsidR="00365A76" w:rsidRPr="00A95E82" w:rsidRDefault="00365A76" w:rsidP="00365A76">
            <w:pPr>
              <w:jc w:val="center"/>
            </w:pPr>
            <w:r w:rsidRPr="00A95E82">
              <w:t>12929,6</w:t>
            </w:r>
          </w:p>
        </w:tc>
        <w:tc>
          <w:tcPr>
            <w:tcW w:w="992" w:type="dxa"/>
          </w:tcPr>
          <w:p w:rsidR="00365A76" w:rsidRPr="00A95E82" w:rsidRDefault="00365A76" w:rsidP="00365A76">
            <w:pPr>
              <w:jc w:val="center"/>
            </w:pPr>
          </w:p>
          <w:p w:rsidR="00365A76" w:rsidRPr="00A95E82" w:rsidRDefault="00365A76" w:rsidP="00365A76">
            <w:pPr>
              <w:jc w:val="center"/>
            </w:pPr>
            <w:r w:rsidRPr="00A95E82">
              <w:t>8834,4</w:t>
            </w:r>
          </w:p>
        </w:tc>
        <w:tc>
          <w:tcPr>
            <w:tcW w:w="993" w:type="dxa"/>
          </w:tcPr>
          <w:p w:rsidR="00365A76" w:rsidRPr="00A95E82" w:rsidRDefault="00365A76" w:rsidP="00365A76">
            <w:pPr>
              <w:jc w:val="center"/>
            </w:pPr>
          </w:p>
          <w:p w:rsidR="00365A76" w:rsidRPr="00A95E82" w:rsidRDefault="00D10637" w:rsidP="00365A76">
            <w:pPr>
              <w:jc w:val="center"/>
            </w:pPr>
            <w:r w:rsidRPr="00A95E82">
              <w:t>5588,3</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vMerge w:val="restart"/>
          </w:tcPr>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 </w:t>
            </w:r>
          </w:p>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D10637" w:rsidP="00365A76">
            <w:pPr>
              <w:jc w:val="center"/>
              <w:rPr>
                <w:b/>
              </w:rPr>
            </w:pPr>
            <w:r w:rsidRPr="00A95E82">
              <w:rPr>
                <w:b/>
              </w:rPr>
              <w:t>8350,7</w:t>
            </w:r>
          </w:p>
        </w:tc>
        <w:tc>
          <w:tcPr>
            <w:tcW w:w="992" w:type="dxa"/>
          </w:tcPr>
          <w:p w:rsidR="00365A76" w:rsidRPr="00A95E82" w:rsidRDefault="00365A76" w:rsidP="00365A76">
            <w:pPr>
              <w:jc w:val="center"/>
            </w:pPr>
          </w:p>
          <w:p w:rsidR="00365A76" w:rsidRPr="00A95E82" w:rsidRDefault="00365A76" w:rsidP="00365A76">
            <w:pPr>
              <w:jc w:val="center"/>
            </w:pPr>
            <w:r w:rsidRPr="00A95E82">
              <w:t>5089,9</w:t>
            </w:r>
          </w:p>
        </w:tc>
        <w:tc>
          <w:tcPr>
            <w:tcW w:w="992" w:type="dxa"/>
          </w:tcPr>
          <w:p w:rsidR="00365A76" w:rsidRPr="00A95E82" w:rsidRDefault="00365A76" w:rsidP="00365A76">
            <w:pPr>
              <w:jc w:val="center"/>
            </w:pPr>
          </w:p>
          <w:p w:rsidR="00365A76" w:rsidRPr="00A95E82" w:rsidRDefault="00365A76" w:rsidP="00365A76">
            <w:pPr>
              <w:jc w:val="center"/>
            </w:pPr>
            <w:r w:rsidRPr="00A95E82">
              <w:t>1936,2</w:t>
            </w:r>
          </w:p>
        </w:tc>
        <w:tc>
          <w:tcPr>
            <w:tcW w:w="993" w:type="dxa"/>
          </w:tcPr>
          <w:p w:rsidR="00365A76" w:rsidRPr="00A95E82" w:rsidRDefault="00365A76" w:rsidP="00365A76">
            <w:pPr>
              <w:jc w:val="center"/>
            </w:pPr>
          </w:p>
          <w:p w:rsidR="00365A76" w:rsidRPr="00A95E82" w:rsidRDefault="00D10637" w:rsidP="00365A76">
            <w:pPr>
              <w:jc w:val="center"/>
            </w:pPr>
            <w:r w:rsidRPr="00A95E82">
              <w:t>1324,6</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D10637" w:rsidP="00365A76">
            <w:pPr>
              <w:jc w:val="center"/>
              <w:rPr>
                <w:b/>
              </w:rPr>
            </w:pPr>
            <w:r w:rsidRPr="00A95E82">
              <w:rPr>
                <w:b/>
              </w:rPr>
              <w:t>1787,0</w:t>
            </w:r>
          </w:p>
        </w:tc>
        <w:tc>
          <w:tcPr>
            <w:tcW w:w="992" w:type="dxa"/>
          </w:tcPr>
          <w:p w:rsidR="00365A76" w:rsidRPr="00A95E82" w:rsidRDefault="00365A76" w:rsidP="00365A76">
            <w:pPr>
              <w:jc w:val="center"/>
            </w:pPr>
          </w:p>
          <w:p w:rsidR="00365A76" w:rsidRPr="00A95E82" w:rsidRDefault="00365A76" w:rsidP="00365A76">
            <w:pPr>
              <w:jc w:val="center"/>
            </w:pPr>
            <w:r w:rsidRPr="00A95E82">
              <w:t>383,7</w:t>
            </w:r>
          </w:p>
        </w:tc>
        <w:tc>
          <w:tcPr>
            <w:tcW w:w="992" w:type="dxa"/>
          </w:tcPr>
          <w:p w:rsidR="00365A76" w:rsidRPr="00A95E82" w:rsidRDefault="00365A76" w:rsidP="00365A76">
            <w:pPr>
              <w:jc w:val="center"/>
            </w:pPr>
          </w:p>
          <w:p w:rsidR="00365A76" w:rsidRPr="00A95E82" w:rsidRDefault="00365A76" w:rsidP="00365A76">
            <w:pPr>
              <w:jc w:val="center"/>
            </w:pPr>
            <w:r w:rsidRPr="00A95E82">
              <w:t>239,6</w:t>
            </w:r>
          </w:p>
        </w:tc>
        <w:tc>
          <w:tcPr>
            <w:tcW w:w="993" w:type="dxa"/>
          </w:tcPr>
          <w:p w:rsidR="00365A76" w:rsidRPr="00A95E82" w:rsidRDefault="00365A76" w:rsidP="00365A76">
            <w:pPr>
              <w:jc w:val="center"/>
            </w:pPr>
          </w:p>
          <w:p w:rsidR="00365A76" w:rsidRPr="00A95E82" w:rsidRDefault="00D10637" w:rsidP="00365A76">
            <w:pPr>
              <w:jc w:val="center"/>
            </w:pPr>
            <w:r w:rsidRPr="00A95E82">
              <w:t>163,7</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3" w:type="dxa"/>
          </w:tcPr>
          <w:p w:rsidR="00365A76" w:rsidRPr="00A95E82" w:rsidRDefault="00365A76" w:rsidP="00365A76">
            <w:pPr>
              <w:jc w:val="center"/>
            </w:pPr>
          </w:p>
          <w:p w:rsidR="00365A76" w:rsidRPr="00A95E82" w:rsidRDefault="00365A76" w:rsidP="00365A76">
            <w:pPr>
              <w:jc w:val="center"/>
            </w:pPr>
            <w:r w:rsidRPr="00A95E82">
              <w:t>250,0</w:t>
            </w:r>
          </w:p>
        </w:tc>
        <w:tc>
          <w:tcPr>
            <w:tcW w:w="2693" w:type="dxa"/>
            <w:vMerge/>
          </w:tcPr>
          <w:p w:rsidR="00365A76" w:rsidRPr="002C5B90" w:rsidRDefault="00365A76" w:rsidP="00365A76"/>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2.2</w:t>
            </w:r>
            <w:r w:rsidRPr="00AC112F">
              <w:rPr>
                <w:sz w:val="19"/>
                <w:szCs w:val="19"/>
              </w:rPr>
              <w:t xml:space="preserve">. </w:t>
            </w:r>
          </w:p>
          <w:p w:rsidR="00365A76" w:rsidRPr="00AC112F"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p>
        </w:tc>
        <w:tc>
          <w:tcPr>
            <w:tcW w:w="1560" w:type="dxa"/>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D10637" w:rsidP="00365A76">
            <w:pPr>
              <w:jc w:val="center"/>
              <w:rPr>
                <w:b/>
              </w:rPr>
            </w:pPr>
            <w:r w:rsidRPr="00A95E82">
              <w:rPr>
                <w:b/>
              </w:rPr>
              <w:t>1</w:t>
            </w:r>
            <w:r w:rsidR="00365A76" w:rsidRPr="00A95E82">
              <w:rPr>
                <w:b/>
              </w:rPr>
              <w:t>57,4</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157,4</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D10637" w:rsidP="00365A76">
            <w:pPr>
              <w:jc w:val="center"/>
            </w:pPr>
            <w:r w:rsidRPr="00A95E82">
              <w:t>0,</w:t>
            </w:r>
            <w:r w:rsidR="00365A76" w:rsidRPr="00A95E82">
              <w:t>0</w:t>
            </w:r>
            <w:r w:rsidRPr="00A95E82">
              <w:t>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D10637" w:rsidP="00D10637">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tc>
      </w:tr>
      <w:tr w:rsidR="00365A76" w:rsidRPr="002C5B90" w:rsidTr="00365A76">
        <w:trPr>
          <w:trHeight w:val="267"/>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2C5B90" w:rsidRDefault="00365A76" w:rsidP="00365A76">
            <w:pPr>
              <w:jc w:val="center"/>
            </w:pPr>
            <w:r>
              <w:rPr>
                <w:b/>
                <w:sz w:val="18"/>
                <w:szCs w:val="18"/>
              </w:rPr>
              <w:t>12</w:t>
            </w:r>
          </w:p>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rPr>
              <w:t>объектов благоустройства общественных территори</w:t>
            </w:r>
            <w:r>
              <w:rPr>
                <w:bCs/>
                <w:color w:val="000000" w:themeColor="text1"/>
                <w:sz w:val="19"/>
                <w:szCs w:val="19"/>
              </w:rPr>
              <w:t>й, мест массового отдыха населения (городских парков)</w:t>
            </w:r>
          </w:p>
        </w:tc>
        <w:tc>
          <w:tcPr>
            <w:tcW w:w="1560" w:type="dxa"/>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tc>
        <w:tc>
          <w:tcPr>
            <w:tcW w:w="1276" w:type="dxa"/>
          </w:tcPr>
          <w:p w:rsidR="00365A76" w:rsidRPr="00A95E82" w:rsidRDefault="00365A76" w:rsidP="00365A76">
            <w:pPr>
              <w:jc w:val="center"/>
              <w:rPr>
                <w:b/>
              </w:rP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2693" w:type="dxa"/>
          </w:tcPr>
          <w:p w:rsidR="00365A76" w:rsidRPr="002C5B90" w:rsidRDefault="00365A76" w:rsidP="00365A76"/>
        </w:tc>
      </w:tr>
      <w:tr w:rsidR="00365A76" w:rsidRPr="002C5B90" w:rsidTr="00365A76">
        <w:trPr>
          <w:trHeight w:val="1368"/>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2.3. </w:t>
            </w:r>
          </w:p>
          <w:p w:rsidR="00365A76" w:rsidRDefault="00365A76" w:rsidP="00365A76">
            <w:pPr>
              <w:overflowPunct w:val="0"/>
              <w:autoSpaceDE w:val="0"/>
              <w:autoSpaceDN w:val="0"/>
              <w:adjustRightInd w:val="0"/>
              <w:ind w:right="-54"/>
              <w:textAlignment w:val="baseline"/>
              <w:rPr>
                <w:sz w:val="19"/>
                <w:szCs w:val="19"/>
              </w:rPr>
            </w:pPr>
            <w:r>
              <w:rPr>
                <w:sz w:val="19"/>
                <w:szCs w:val="19"/>
              </w:rPr>
              <w:t>Поставка спортивного оборудования</w:t>
            </w:r>
          </w:p>
        </w:tc>
        <w:tc>
          <w:tcPr>
            <w:tcW w:w="1560" w:type="dxa"/>
          </w:tcPr>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w:t>
            </w:r>
          </w:p>
          <w:p w:rsidR="00365A76" w:rsidRPr="00A95E82" w:rsidRDefault="00365A76" w:rsidP="00365A76">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r w:rsidRPr="00A95E82">
              <w:rPr>
                <w:b/>
              </w:rPr>
              <w:t>390,5</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390,5</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2.4. Благоустройство территории парка </w:t>
            </w:r>
          </w:p>
          <w:p w:rsidR="00365A76" w:rsidRDefault="00365A76" w:rsidP="00365A76">
            <w:pPr>
              <w:overflowPunct w:val="0"/>
              <w:autoSpaceDE w:val="0"/>
              <w:autoSpaceDN w:val="0"/>
              <w:adjustRightInd w:val="0"/>
              <w:ind w:right="-54"/>
              <w:textAlignment w:val="baseline"/>
              <w:rPr>
                <w:sz w:val="19"/>
                <w:szCs w:val="19"/>
              </w:rPr>
            </w:pPr>
            <w:r>
              <w:rPr>
                <w:sz w:val="19"/>
                <w:szCs w:val="19"/>
              </w:rPr>
              <w:t>в микрорайоне Юбилейный</w:t>
            </w:r>
            <w:r w:rsidR="00D10637">
              <w:rPr>
                <w:sz w:val="19"/>
                <w:szCs w:val="19"/>
              </w:rPr>
              <w:t xml:space="preserve"> («Таежные бульвары»)</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 xml:space="preserve">Комитет по архитектуре и </w:t>
            </w:r>
          </w:p>
          <w:p w:rsidR="00365A76" w:rsidRPr="00A95E82" w:rsidRDefault="00365A76" w:rsidP="00365A76">
            <w:pPr>
              <w:overflowPunct w:val="0"/>
              <w:autoSpaceDE w:val="0"/>
              <w:autoSpaceDN w:val="0"/>
              <w:adjustRightInd w:val="0"/>
              <w:ind w:right="-54"/>
              <w:jc w:val="center"/>
              <w:textAlignment w:val="baseline"/>
            </w:pPr>
            <w:r w:rsidRPr="00A95E82">
              <w:t>градостроитель ству</w:t>
            </w:r>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75000,0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75000,0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val="restart"/>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4000,0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4000,0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399"/>
        </w:trPr>
        <w:tc>
          <w:tcPr>
            <w:tcW w:w="15026" w:type="dxa"/>
            <w:gridSpan w:val="12"/>
          </w:tcPr>
          <w:p w:rsidR="00365A76" w:rsidRPr="00A95E82" w:rsidRDefault="00365A76" w:rsidP="00365A76">
            <w:pPr>
              <w:jc w:val="center"/>
            </w:pPr>
            <w:r w:rsidRPr="00A95E82">
              <w:rPr>
                <w:b/>
                <w:sz w:val="22"/>
                <w:szCs w:val="22"/>
              </w:rPr>
              <w:t>Мероприятие по обустройству мест массового отдыха населения (городских парков)</w:t>
            </w:r>
          </w:p>
        </w:tc>
      </w:tr>
      <w:tr w:rsidR="00365A76" w:rsidRPr="002C5B90" w:rsidTr="00365A76">
        <w:trPr>
          <w:trHeight w:val="418"/>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3</w:t>
            </w:r>
            <w:r w:rsidRPr="00EB3AA1">
              <w:rPr>
                <w:sz w:val="19"/>
                <w:szCs w:val="19"/>
              </w:rPr>
              <w:t xml:space="preserve">. </w:t>
            </w:r>
          </w:p>
          <w:p w:rsidR="00365A76" w:rsidRPr="00EB3AA1" w:rsidRDefault="00365A76" w:rsidP="00365A76">
            <w:pPr>
              <w:overflowPunct w:val="0"/>
              <w:autoSpaceDE w:val="0"/>
              <w:autoSpaceDN w:val="0"/>
              <w:adjustRightInd w:val="0"/>
              <w:ind w:right="-54"/>
              <w:textAlignment w:val="baseline"/>
              <w:rPr>
                <w:sz w:val="19"/>
                <w:szCs w:val="19"/>
              </w:rPr>
            </w:pPr>
            <w:r w:rsidRPr="00EB3AA1">
              <w:rPr>
                <w:rFonts w:eastAsia="Calibri"/>
                <w:sz w:val="19"/>
                <w:szCs w:val="19"/>
              </w:rPr>
              <w:t>Обустройство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r w:rsidRPr="00A95E82">
              <w:t>Комитет по архитектуре и градостроительству</w:t>
            </w:r>
          </w:p>
        </w:tc>
        <w:tc>
          <w:tcPr>
            <w:tcW w:w="850" w:type="dxa"/>
          </w:tcPr>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r w:rsidRPr="00A95E82">
              <w:rPr>
                <w:b/>
              </w:rPr>
              <w:t>1518,6</w:t>
            </w:r>
          </w:p>
        </w:tc>
        <w:tc>
          <w:tcPr>
            <w:tcW w:w="992" w:type="dxa"/>
          </w:tcPr>
          <w:p w:rsidR="00365A76" w:rsidRPr="00A95E82" w:rsidRDefault="00365A76" w:rsidP="00365A76">
            <w:pPr>
              <w:jc w:val="center"/>
            </w:pPr>
            <w:r w:rsidRPr="00A95E82">
              <w:t>1518,6</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val="restart"/>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365A76" w:rsidRPr="002C5B90" w:rsidRDefault="00365A76" w:rsidP="00365A76"/>
        </w:tc>
      </w:tr>
      <w:tr w:rsidR="00365A76" w:rsidRPr="002C5B90" w:rsidTr="00365A76">
        <w:trPr>
          <w:trHeight w:val="41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r w:rsidRPr="00A95E82">
              <w:rPr>
                <w:b/>
              </w:rPr>
              <w:t>936,2</w:t>
            </w:r>
          </w:p>
        </w:tc>
        <w:tc>
          <w:tcPr>
            <w:tcW w:w="992" w:type="dxa"/>
          </w:tcPr>
          <w:p w:rsidR="00365A76" w:rsidRPr="00A95E82" w:rsidRDefault="00365A76" w:rsidP="00365A76">
            <w:pPr>
              <w:jc w:val="center"/>
            </w:pPr>
            <w:r w:rsidRPr="00A95E82">
              <w:t>936,2</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r w:rsidRPr="00A95E82">
              <w:rPr>
                <w:b/>
              </w:rPr>
              <w:t>70,5</w:t>
            </w:r>
          </w:p>
        </w:tc>
        <w:tc>
          <w:tcPr>
            <w:tcW w:w="992" w:type="dxa"/>
          </w:tcPr>
          <w:p w:rsidR="00365A76" w:rsidRPr="00A95E82" w:rsidRDefault="00365A76" w:rsidP="00365A76">
            <w:pPr>
              <w:jc w:val="center"/>
            </w:pPr>
            <w:r w:rsidRPr="00A95E82">
              <w:t>70,5</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20"/>
        </w:trPr>
        <w:tc>
          <w:tcPr>
            <w:tcW w:w="4111" w:type="dxa"/>
            <w:gridSpan w:val="3"/>
            <w:tcBorders>
              <w:bottom w:val="single" w:sz="4" w:space="0" w:color="auto"/>
            </w:tcBorders>
          </w:tcPr>
          <w:p w:rsidR="00365A76" w:rsidRPr="00A95E82" w:rsidRDefault="00365A76" w:rsidP="00365A76">
            <w:pPr>
              <w:jc w:val="right"/>
              <w:rPr>
                <w:b/>
              </w:rPr>
            </w:pPr>
            <w:r w:rsidRPr="00A95E82">
              <w:rPr>
                <w:b/>
              </w:rPr>
              <w:t>ВСЕГО</w:t>
            </w:r>
          </w:p>
        </w:tc>
        <w:tc>
          <w:tcPr>
            <w:tcW w:w="1276"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3"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pPr>
            <w:r w:rsidRPr="00A95E82">
              <w:rPr>
                <w:b/>
              </w:rPr>
              <w:t>0,00</w:t>
            </w:r>
          </w:p>
        </w:tc>
        <w:tc>
          <w:tcPr>
            <w:tcW w:w="993" w:type="dxa"/>
            <w:tcBorders>
              <w:bottom w:val="single" w:sz="4" w:space="0" w:color="auto"/>
            </w:tcBorders>
          </w:tcPr>
          <w:p w:rsidR="00365A76" w:rsidRPr="00A95E82" w:rsidRDefault="00365A76" w:rsidP="00365A76">
            <w:pPr>
              <w:jc w:val="center"/>
            </w:pPr>
            <w:r w:rsidRPr="00A95E82">
              <w:rPr>
                <w:b/>
              </w:rPr>
              <w:t>0,00</w:t>
            </w:r>
          </w:p>
        </w:tc>
        <w:tc>
          <w:tcPr>
            <w:tcW w:w="2693" w:type="dxa"/>
            <w:vMerge/>
          </w:tcPr>
          <w:p w:rsidR="00365A76" w:rsidRPr="002C5B90" w:rsidRDefault="00365A76" w:rsidP="00365A76"/>
        </w:tc>
      </w:tr>
      <w:tr w:rsidR="00365A76" w:rsidRPr="002C5B90" w:rsidTr="00365A76">
        <w:trPr>
          <w:trHeight w:val="554"/>
        </w:trPr>
        <w:tc>
          <w:tcPr>
            <w:tcW w:w="4111" w:type="dxa"/>
            <w:gridSpan w:val="3"/>
            <w:tcBorders>
              <w:bottom w:val="single" w:sz="4" w:space="0" w:color="auto"/>
            </w:tcBorders>
          </w:tcPr>
          <w:p w:rsidR="00365A76" w:rsidRPr="00A95E82" w:rsidRDefault="00365A76" w:rsidP="00365A76">
            <w:pPr>
              <w:overflowPunct w:val="0"/>
              <w:autoSpaceDE w:val="0"/>
              <w:autoSpaceDN w:val="0"/>
              <w:adjustRightInd w:val="0"/>
              <w:ind w:right="-54"/>
              <w:jc w:val="right"/>
              <w:textAlignment w:val="baseline"/>
              <w:rPr>
                <w:b/>
              </w:rPr>
            </w:pPr>
            <w:r w:rsidRPr="00A95E82">
              <w:rPr>
                <w:b/>
              </w:rPr>
              <w:t>Всего по программе в том числе:</w:t>
            </w:r>
          </w:p>
        </w:tc>
        <w:tc>
          <w:tcPr>
            <w:tcW w:w="1276" w:type="dxa"/>
            <w:tcBorders>
              <w:bottom w:val="single" w:sz="4" w:space="0" w:color="auto"/>
            </w:tcBorders>
          </w:tcPr>
          <w:p w:rsidR="00365A76" w:rsidRPr="00A95E82" w:rsidRDefault="00B214EB" w:rsidP="00365A76">
            <w:pPr>
              <w:overflowPunct w:val="0"/>
              <w:autoSpaceDE w:val="0"/>
              <w:autoSpaceDN w:val="0"/>
              <w:adjustRightInd w:val="0"/>
              <w:ind w:right="-54"/>
              <w:jc w:val="center"/>
              <w:textAlignment w:val="baseline"/>
              <w:rPr>
                <w:b/>
              </w:rPr>
            </w:pPr>
            <w:r w:rsidRPr="00A95E82">
              <w:rPr>
                <w:b/>
              </w:rPr>
              <w:t>214647,7</w:t>
            </w:r>
          </w:p>
        </w:tc>
        <w:tc>
          <w:tcPr>
            <w:tcW w:w="992" w:type="dxa"/>
            <w:tcBorders>
              <w:bottom w:val="single" w:sz="4" w:space="0" w:color="auto"/>
            </w:tcBorders>
          </w:tcPr>
          <w:p w:rsidR="00365A76" w:rsidRPr="00A95E82" w:rsidRDefault="00365A76" w:rsidP="00365A76">
            <w:pPr>
              <w:overflowPunct w:val="0"/>
              <w:autoSpaceDE w:val="0"/>
              <w:autoSpaceDN w:val="0"/>
              <w:adjustRightInd w:val="0"/>
              <w:ind w:right="-54"/>
              <w:jc w:val="center"/>
              <w:textAlignment w:val="baseline"/>
              <w:rPr>
                <w:b/>
              </w:rPr>
            </w:pPr>
            <w:r w:rsidRPr="00A95E82">
              <w:rPr>
                <w:b/>
              </w:rPr>
              <w:t>40850,5</w:t>
            </w:r>
          </w:p>
        </w:tc>
        <w:tc>
          <w:tcPr>
            <w:tcW w:w="992" w:type="dxa"/>
            <w:tcBorders>
              <w:bottom w:val="single" w:sz="4" w:space="0" w:color="auto"/>
            </w:tcBorders>
          </w:tcPr>
          <w:p w:rsidR="00365A76" w:rsidRPr="00A95E82" w:rsidRDefault="00365A76" w:rsidP="00365A76">
            <w:pPr>
              <w:jc w:val="center"/>
            </w:pPr>
            <w:r w:rsidRPr="00A95E82">
              <w:rPr>
                <w:b/>
              </w:rPr>
              <w:t>126779,9</w:t>
            </w:r>
          </w:p>
        </w:tc>
        <w:tc>
          <w:tcPr>
            <w:tcW w:w="993" w:type="dxa"/>
            <w:tcBorders>
              <w:bottom w:val="single" w:sz="4" w:space="0" w:color="auto"/>
            </w:tcBorders>
          </w:tcPr>
          <w:p w:rsidR="00365A76" w:rsidRPr="00A95E82" w:rsidRDefault="00B214EB" w:rsidP="00365A76">
            <w:pPr>
              <w:jc w:val="center"/>
            </w:pPr>
            <w:r w:rsidRPr="00A95E82">
              <w:rPr>
                <w:b/>
              </w:rPr>
              <w:t>43017,3</w:t>
            </w:r>
          </w:p>
        </w:tc>
        <w:tc>
          <w:tcPr>
            <w:tcW w:w="992" w:type="dxa"/>
            <w:tcBorders>
              <w:bottom w:val="single" w:sz="4" w:space="0" w:color="auto"/>
            </w:tcBorders>
          </w:tcPr>
          <w:p w:rsidR="00365A76" w:rsidRPr="00A95E82" w:rsidRDefault="00365A76" w:rsidP="00365A76">
            <w:pPr>
              <w:jc w:val="center"/>
            </w:pPr>
            <w:r w:rsidRPr="00A95E82">
              <w:rPr>
                <w:b/>
              </w:rPr>
              <w:t>1000,0</w:t>
            </w:r>
          </w:p>
        </w:tc>
        <w:tc>
          <w:tcPr>
            <w:tcW w:w="992" w:type="dxa"/>
            <w:tcBorders>
              <w:bottom w:val="single" w:sz="4" w:space="0" w:color="auto"/>
            </w:tcBorders>
          </w:tcPr>
          <w:p w:rsidR="00365A76" w:rsidRPr="00A95E82" w:rsidRDefault="00365A76" w:rsidP="00365A76">
            <w:pPr>
              <w:jc w:val="center"/>
            </w:pPr>
            <w:r w:rsidRPr="00A95E82">
              <w:rPr>
                <w:b/>
              </w:rPr>
              <w:t>1000,0</w:t>
            </w:r>
          </w:p>
        </w:tc>
        <w:tc>
          <w:tcPr>
            <w:tcW w:w="992" w:type="dxa"/>
          </w:tcPr>
          <w:p w:rsidR="00365A76" w:rsidRPr="00A95E82" w:rsidRDefault="00365A76" w:rsidP="00365A76">
            <w:pPr>
              <w:jc w:val="center"/>
            </w:pPr>
            <w:r w:rsidRPr="00A95E82">
              <w:rPr>
                <w:b/>
              </w:rPr>
              <w:t>1000,0</w:t>
            </w:r>
          </w:p>
        </w:tc>
        <w:tc>
          <w:tcPr>
            <w:tcW w:w="993" w:type="dxa"/>
          </w:tcPr>
          <w:p w:rsidR="00365A76" w:rsidRPr="00A95E82" w:rsidRDefault="00365A76" w:rsidP="00365A76">
            <w:pPr>
              <w:jc w:val="center"/>
            </w:pPr>
            <w:r w:rsidRPr="00A95E82">
              <w:rPr>
                <w:b/>
              </w:rPr>
              <w:t>1000,0</w:t>
            </w:r>
          </w:p>
        </w:tc>
        <w:tc>
          <w:tcPr>
            <w:tcW w:w="2693" w:type="dxa"/>
            <w:vMerge w:val="restart"/>
          </w:tcPr>
          <w:p w:rsidR="00365A76" w:rsidRPr="0068531E" w:rsidRDefault="00365A76" w:rsidP="00365A76">
            <w:pPr>
              <w:overflowPunct w:val="0"/>
              <w:autoSpaceDE w:val="0"/>
              <w:autoSpaceDN w:val="0"/>
              <w:adjustRightInd w:val="0"/>
              <w:ind w:right="-54"/>
              <w:textAlignment w:val="baseline"/>
              <w:rPr>
                <w:b/>
                <w:highlight w:val="yellow"/>
              </w:rPr>
            </w:pPr>
          </w:p>
        </w:tc>
      </w:tr>
      <w:tr w:rsidR="00365A76" w:rsidRPr="002C5B90" w:rsidTr="00365A76">
        <w:trPr>
          <w:trHeight w:val="537"/>
        </w:trPr>
        <w:tc>
          <w:tcPr>
            <w:tcW w:w="4111" w:type="dxa"/>
            <w:gridSpan w:val="3"/>
            <w:tcBorders>
              <w:top w:val="single" w:sz="4" w:space="0" w:color="auto"/>
            </w:tcBorders>
          </w:tcPr>
          <w:p w:rsidR="00365A76" w:rsidRPr="00A95E82" w:rsidRDefault="00365A76" w:rsidP="00365A76">
            <w:pPr>
              <w:jc w:val="right"/>
            </w:pPr>
            <w:r w:rsidRPr="00A95E82">
              <w:rPr>
                <w:b/>
              </w:rPr>
              <w:t>ФБ</w:t>
            </w:r>
          </w:p>
        </w:tc>
        <w:tc>
          <w:tcPr>
            <w:tcW w:w="1276" w:type="dxa"/>
            <w:tcBorders>
              <w:top w:val="single" w:sz="4" w:space="0" w:color="auto"/>
            </w:tcBorders>
          </w:tcPr>
          <w:p w:rsidR="00365A76" w:rsidRPr="00A95E82" w:rsidRDefault="00B214EB" w:rsidP="00365A76">
            <w:pPr>
              <w:jc w:val="center"/>
              <w:rPr>
                <w:b/>
              </w:rPr>
            </w:pPr>
            <w:r w:rsidRPr="00A95E82">
              <w:rPr>
                <w:b/>
              </w:rPr>
              <w:t>162334,2</w:t>
            </w:r>
          </w:p>
        </w:tc>
        <w:tc>
          <w:tcPr>
            <w:tcW w:w="992" w:type="dxa"/>
            <w:tcBorders>
              <w:top w:val="single" w:sz="4" w:space="0" w:color="auto"/>
            </w:tcBorders>
          </w:tcPr>
          <w:p w:rsidR="00365A76" w:rsidRPr="00A95E82" w:rsidRDefault="00365A76" w:rsidP="00365A76">
            <w:pPr>
              <w:jc w:val="center"/>
            </w:pPr>
            <w:r w:rsidRPr="00A95E82">
              <w:t>28445,1</w:t>
            </w:r>
          </w:p>
        </w:tc>
        <w:tc>
          <w:tcPr>
            <w:tcW w:w="992" w:type="dxa"/>
            <w:tcBorders>
              <w:top w:val="single" w:sz="4" w:space="0" w:color="auto"/>
            </w:tcBorders>
          </w:tcPr>
          <w:p w:rsidR="00365A76" w:rsidRPr="00A95E82" w:rsidRDefault="00365A76" w:rsidP="00365A76">
            <w:pPr>
              <w:jc w:val="center"/>
            </w:pPr>
            <w:r w:rsidRPr="00A95E82">
              <w:t>116107,6</w:t>
            </w:r>
          </w:p>
        </w:tc>
        <w:tc>
          <w:tcPr>
            <w:tcW w:w="993" w:type="dxa"/>
            <w:tcBorders>
              <w:top w:val="single" w:sz="4" w:space="0" w:color="auto"/>
            </w:tcBorders>
          </w:tcPr>
          <w:p w:rsidR="00365A76" w:rsidRPr="00A95E82" w:rsidRDefault="00B214EB" w:rsidP="00365A76">
            <w:pPr>
              <w:jc w:val="center"/>
            </w:pPr>
            <w:r w:rsidRPr="00A95E82">
              <w:t>17781,5</w:t>
            </w:r>
          </w:p>
        </w:tc>
        <w:tc>
          <w:tcPr>
            <w:tcW w:w="992" w:type="dxa"/>
            <w:tcBorders>
              <w:top w:val="single" w:sz="4" w:space="0" w:color="auto"/>
            </w:tcBorders>
          </w:tcPr>
          <w:p w:rsidR="00365A76" w:rsidRPr="00A95E82" w:rsidRDefault="00365A76" w:rsidP="00365A76">
            <w:pPr>
              <w:jc w:val="center"/>
            </w:pPr>
            <w:r w:rsidRPr="00A95E82">
              <w:t>0,00</w:t>
            </w:r>
          </w:p>
        </w:tc>
        <w:tc>
          <w:tcPr>
            <w:tcW w:w="992" w:type="dxa"/>
            <w:tcBorders>
              <w:top w:val="single" w:sz="4" w:space="0" w:color="auto"/>
            </w:tcBorders>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25"/>
        </w:trPr>
        <w:tc>
          <w:tcPr>
            <w:tcW w:w="4111" w:type="dxa"/>
            <w:gridSpan w:val="3"/>
            <w:tcBorders>
              <w:top w:val="single" w:sz="4" w:space="0" w:color="auto"/>
              <w:bottom w:val="single" w:sz="4" w:space="0" w:color="auto"/>
            </w:tcBorders>
          </w:tcPr>
          <w:p w:rsidR="00365A76" w:rsidRPr="00A95E82" w:rsidRDefault="00365A76" w:rsidP="00365A76">
            <w:pPr>
              <w:jc w:val="right"/>
            </w:pPr>
            <w:r w:rsidRPr="00A95E82">
              <w:rPr>
                <w:b/>
              </w:rPr>
              <w:t>ОБ</w:t>
            </w:r>
          </w:p>
        </w:tc>
        <w:tc>
          <w:tcPr>
            <w:tcW w:w="1276" w:type="dxa"/>
            <w:tcBorders>
              <w:top w:val="single" w:sz="4" w:space="0" w:color="auto"/>
              <w:bottom w:val="single" w:sz="4" w:space="0" w:color="auto"/>
            </w:tcBorders>
          </w:tcPr>
          <w:p w:rsidR="00365A76" w:rsidRPr="00A95E82" w:rsidRDefault="00B214EB" w:rsidP="00365A76">
            <w:pPr>
              <w:jc w:val="center"/>
              <w:rPr>
                <w:b/>
              </w:rPr>
            </w:pPr>
            <w:r w:rsidRPr="00A95E82">
              <w:rPr>
                <w:b/>
              </w:rPr>
              <w:t>41260,4</w:t>
            </w:r>
          </w:p>
        </w:tc>
        <w:tc>
          <w:tcPr>
            <w:tcW w:w="992" w:type="dxa"/>
            <w:tcBorders>
              <w:top w:val="single" w:sz="4" w:space="0" w:color="auto"/>
              <w:bottom w:val="single" w:sz="4" w:space="0" w:color="auto"/>
            </w:tcBorders>
          </w:tcPr>
          <w:p w:rsidR="00365A76" w:rsidRPr="00A95E82" w:rsidRDefault="00365A76" w:rsidP="00365A76">
            <w:pPr>
              <w:jc w:val="center"/>
            </w:pPr>
            <w:r w:rsidRPr="00A95E82">
              <w:t>11536,1</w:t>
            </w:r>
          </w:p>
        </w:tc>
        <w:tc>
          <w:tcPr>
            <w:tcW w:w="992" w:type="dxa"/>
            <w:tcBorders>
              <w:top w:val="single" w:sz="4" w:space="0" w:color="auto"/>
              <w:bottom w:val="single" w:sz="4" w:space="0" w:color="auto"/>
            </w:tcBorders>
          </w:tcPr>
          <w:p w:rsidR="00365A76" w:rsidRPr="00A95E82" w:rsidRDefault="00365A76" w:rsidP="00365A76">
            <w:pPr>
              <w:jc w:val="center"/>
            </w:pPr>
            <w:r w:rsidRPr="00A95E82">
              <w:t>9009,4</w:t>
            </w:r>
          </w:p>
        </w:tc>
        <w:tc>
          <w:tcPr>
            <w:tcW w:w="993" w:type="dxa"/>
            <w:tcBorders>
              <w:top w:val="single" w:sz="4" w:space="0" w:color="auto"/>
              <w:bottom w:val="single" w:sz="4" w:space="0" w:color="auto"/>
            </w:tcBorders>
          </w:tcPr>
          <w:p w:rsidR="00365A76" w:rsidRPr="00A95E82" w:rsidRDefault="00B214EB" w:rsidP="00365A76">
            <w:pPr>
              <w:jc w:val="center"/>
            </w:pPr>
            <w:r w:rsidRPr="00A95E82">
              <w:t>20714,9</w:t>
            </w:r>
          </w:p>
        </w:tc>
        <w:tc>
          <w:tcPr>
            <w:tcW w:w="992" w:type="dxa"/>
            <w:tcBorders>
              <w:top w:val="single" w:sz="4" w:space="0" w:color="auto"/>
              <w:bottom w:val="single" w:sz="4" w:space="0" w:color="auto"/>
            </w:tcBorders>
          </w:tcPr>
          <w:p w:rsidR="00365A76" w:rsidRPr="00A95E82" w:rsidRDefault="00365A76" w:rsidP="00365A76">
            <w:pPr>
              <w:jc w:val="center"/>
            </w:pPr>
            <w:r w:rsidRPr="00A95E82">
              <w:t>0,00</w:t>
            </w:r>
          </w:p>
        </w:tc>
        <w:tc>
          <w:tcPr>
            <w:tcW w:w="992" w:type="dxa"/>
            <w:tcBorders>
              <w:top w:val="single" w:sz="4" w:space="0" w:color="auto"/>
              <w:bottom w:val="single" w:sz="4" w:space="0" w:color="auto"/>
            </w:tcBorders>
          </w:tcPr>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r w:rsidRPr="00A95E82">
              <w:t>0,00</w:t>
            </w:r>
          </w:p>
        </w:tc>
        <w:tc>
          <w:tcPr>
            <w:tcW w:w="2693" w:type="dxa"/>
            <w:vMerge w:val="restart"/>
          </w:tcPr>
          <w:p w:rsidR="00365A76" w:rsidRPr="002C5B90" w:rsidRDefault="00365A76" w:rsidP="00365A76"/>
        </w:tc>
      </w:tr>
      <w:tr w:rsidR="00365A76" w:rsidRPr="00291047" w:rsidTr="00365A76">
        <w:trPr>
          <w:trHeight w:val="403"/>
        </w:trPr>
        <w:tc>
          <w:tcPr>
            <w:tcW w:w="4111" w:type="dxa"/>
            <w:gridSpan w:val="3"/>
            <w:tcBorders>
              <w:top w:val="single" w:sz="4" w:space="0" w:color="auto"/>
              <w:bottom w:val="single" w:sz="4" w:space="0" w:color="auto"/>
            </w:tcBorders>
          </w:tcPr>
          <w:p w:rsidR="00365A76" w:rsidRPr="00A95E82" w:rsidRDefault="00365A76" w:rsidP="00365A76">
            <w:pPr>
              <w:jc w:val="right"/>
            </w:pPr>
            <w:r w:rsidRPr="00A95E82">
              <w:rPr>
                <w:b/>
              </w:rPr>
              <w:t>МБ</w:t>
            </w:r>
          </w:p>
        </w:tc>
        <w:tc>
          <w:tcPr>
            <w:tcW w:w="1276" w:type="dxa"/>
            <w:tcBorders>
              <w:top w:val="single" w:sz="4" w:space="0" w:color="auto"/>
              <w:bottom w:val="single" w:sz="4" w:space="0" w:color="auto"/>
            </w:tcBorders>
          </w:tcPr>
          <w:p w:rsidR="00365A76" w:rsidRPr="00A95E82" w:rsidRDefault="00B214EB" w:rsidP="00365A76">
            <w:pPr>
              <w:jc w:val="center"/>
              <w:rPr>
                <w:b/>
              </w:rPr>
            </w:pPr>
            <w:r w:rsidRPr="00A95E82">
              <w:rPr>
                <w:b/>
              </w:rPr>
              <w:t>7053,1</w:t>
            </w:r>
          </w:p>
        </w:tc>
        <w:tc>
          <w:tcPr>
            <w:tcW w:w="992" w:type="dxa"/>
            <w:tcBorders>
              <w:top w:val="single" w:sz="4" w:space="0" w:color="auto"/>
              <w:bottom w:val="single" w:sz="4" w:space="0" w:color="auto"/>
            </w:tcBorders>
          </w:tcPr>
          <w:p w:rsidR="00365A76" w:rsidRPr="00A95E82" w:rsidRDefault="00365A76" w:rsidP="00365A76">
            <w:pPr>
              <w:jc w:val="center"/>
            </w:pPr>
            <w:r w:rsidRPr="00A95E82">
              <w:t>869,3</w:t>
            </w:r>
          </w:p>
        </w:tc>
        <w:tc>
          <w:tcPr>
            <w:tcW w:w="992" w:type="dxa"/>
            <w:tcBorders>
              <w:top w:val="single" w:sz="4" w:space="0" w:color="auto"/>
              <w:bottom w:val="single" w:sz="4" w:space="0" w:color="auto"/>
            </w:tcBorders>
          </w:tcPr>
          <w:p w:rsidR="00365A76" w:rsidRPr="00A95E82" w:rsidRDefault="00365A76" w:rsidP="00365A76">
            <w:pPr>
              <w:jc w:val="center"/>
            </w:pPr>
            <w:r w:rsidRPr="00A95E82">
              <w:t>1662,9</w:t>
            </w:r>
          </w:p>
        </w:tc>
        <w:tc>
          <w:tcPr>
            <w:tcW w:w="993" w:type="dxa"/>
            <w:tcBorders>
              <w:top w:val="single" w:sz="4" w:space="0" w:color="auto"/>
              <w:bottom w:val="single" w:sz="4" w:space="0" w:color="auto"/>
            </w:tcBorders>
          </w:tcPr>
          <w:p w:rsidR="00365A76" w:rsidRPr="00A95E82" w:rsidRDefault="00B214EB" w:rsidP="00365A76">
            <w:pPr>
              <w:jc w:val="center"/>
            </w:pPr>
            <w:r w:rsidRPr="00A95E82">
              <w:t>520,9</w:t>
            </w:r>
          </w:p>
        </w:tc>
        <w:tc>
          <w:tcPr>
            <w:tcW w:w="992" w:type="dxa"/>
            <w:tcBorders>
              <w:top w:val="single" w:sz="4" w:space="0" w:color="auto"/>
              <w:bottom w:val="single" w:sz="4" w:space="0" w:color="auto"/>
            </w:tcBorders>
          </w:tcPr>
          <w:p w:rsidR="00365A76" w:rsidRPr="00A95E82" w:rsidRDefault="00365A76" w:rsidP="00365A76">
            <w:pPr>
              <w:jc w:val="center"/>
            </w:pPr>
            <w:r w:rsidRPr="00A95E82">
              <w:t>1000,0</w:t>
            </w:r>
          </w:p>
        </w:tc>
        <w:tc>
          <w:tcPr>
            <w:tcW w:w="992" w:type="dxa"/>
            <w:tcBorders>
              <w:top w:val="single" w:sz="4" w:space="0" w:color="auto"/>
              <w:bottom w:val="single" w:sz="4" w:space="0" w:color="auto"/>
            </w:tcBorders>
          </w:tcPr>
          <w:p w:rsidR="00365A76" w:rsidRPr="00A95E82" w:rsidRDefault="00365A76" w:rsidP="00365A76">
            <w:pPr>
              <w:jc w:val="center"/>
            </w:pPr>
            <w:r w:rsidRPr="00A95E82">
              <w:t>1000,0</w:t>
            </w:r>
          </w:p>
        </w:tc>
        <w:tc>
          <w:tcPr>
            <w:tcW w:w="992" w:type="dxa"/>
          </w:tcPr>
          <w:p w:rsidR="00365A76" w:rsidRPr="00A95E82" w:rsidRDefault="00365A76" w:rsidP="00365A76">
            <w:pPr>
              <w:jc w:val="center"/>
            </w:pPr>
            <w:r w:rsidRPr="00A95E82">
              <w:t>1000,0</w:t>
            </w:r>
          </w:p>
        </w:tc>
        <w:tc>
          <w:tcPr>
            <w:tcW w:w="993" w:type="dxa"/>
          </w:tcPr>
          <w:p w:rsidR="00365A76" w:rsidRPr="00A95E82" w:rsidRDefault="00365A76" w:rsidP="00365A76">
            <w:pPr>
              <w:jc w:val="center"/>
            </w:pPr>
            <w:r w:rsidRPr="00A95E82">
              <w:t>1000,0</w:t>
            </w:r>
          </w:p>
        </w:tc>
        <w:tc>
          <w:tcPr>
            <w:tcW w:w="2693" w:type="dxa"/>
            <w:vMerge/>
          </w:tcPr>
          <w:p w:rsidR="00365A76" w:rsidRPr="00291047" w:rsidRDefault="00365A76" w:rsidP="00365A76"/>
        </w:tc>
      </w:tr>
      <w:tr w:rsidR="00365A76" w:rsidRPr="00291047" w:rsidTr="00365A76">
        <w:trPr>
          <w:trHeight w:val="561"/>
        </w:trPr>
        <w:tc>
          <w:tcPr>
            <w:tcW w:w="4111" w:type="dxa"/>
            <w:gridSpan w:val="3"/>
            <w:tcBorders>
              <w:top w:val="single" w:sz="4" w:space="0" w:color="auto"/>
              <w:bottom w:val="single" w:sz="4" w:space="0" w:color="auto"/>
            </w:tcBorders>
          </w:tcPr>
          <w:p w:rsidR="00365A76" w:rsidRPr="00A95E82" w:rsidRDefault="00365A76" w:rsidP="00365A76">
            <w:pPr>
              <w:jc w:val="right"/>
              <w:rPr>
                <w:b/>
              </w:rPr>
            </w:pPr>
            <w:r w:rsidRPr="00A95E82">
              <w:rPr>
                <w:b/>
              </w:rPr>
              <w:t>ВНБ</w:t>
            </w:r>
          </w:p>
        </w:tc>
        <w:tc>
          <w:tcPr>
            <w:tcW w:w="1276" w:type="dxa"/>
            <w:tcBorders>
              <w:top w:val="single" w:sz="4" w:space="0" w:color="auto"/>
              <w:bottom w:val="single" w:sz="4" w:space="0" w:color="auto"/>
            </w:tcBorders>
          </w:tcPr>
          <w:p w:rsidR="00365A76" w:rsidRPr="00A95E82" w:rsidRDefault="00365A76" w:rsidP="00365A76">
            <w:pPr>
              <w:jc w:val="center"/>
              <w:rPr>
                <w:b/>
              </w:rPr>
            </w:pPr>
            <w:r w:rsidRPr="00A95E82">
              <w:rPr>
                <w:b/>
              </w:rPr>
              <w:t>4000,0</w:t>
            </w:r>
          </w:p>
          <w:p w:rsidR="00365A76" w:rsidRPr="00A95E82" w:rsidRDefault="00365A76" w:rsidP="00365A76">
            <w:pPr>
              <w:jc w:val="center"/>
              <w:rPr>
                <w:b/>
              </w:rPr>
            </w:pPr>
          </w:p>
          <w:p w:rsidR="00365A76" w:rsidRPr="00A95E82" w:rsidRDefault="00365A76" w:rsidP="00365A76">
            <w:pPr>
              <w:jc w:val="center"/>
              <w:rPr>
                <w:b/>
              </w:rPr>
            </w:pPr>
          </w:p>
        </w:tc>
        <w:tc>
          <w:tcPr>
            <w:tcW w:w="992" w:type="dxa"/>
            <w:tcBorders>
              <w:top w:val="single" w:sz="4" w:space="0" w:color="auto"/>
              <w:bottom w:val="single" w:sz="4" w:space="0" w:color="auto"/>
            </w:tcBorders>
          </w:tcPr>
          <w:p w:rsidR="00365A76" w:rsidRPr="00A95E82" w:rsidRDefault="00365A76" w:rsidP="00365A76">
            <w:pPr>
              <w:jc w:val="center"/>
            </w:pPr>
            <w:r w:rsidRPr="00A95E82">
              <w:t>0,00</w:t>
            </w:r>
          </w:p>
        </w:tc>
        <w:tc>
          <w:tcPr>
            <w:tcW w:w="992" w:type="dxa"/>
            <w:tcBorders>
              <w:top w:val="single" w:sz="4" w:space="0" w:color="auto"/>
              <w:bottom w:val="single" w:sz="4" w:space="0" w:color="auto"/>
            </w:tcBorders>
          </w:tcPr>
          <w:p w:rsidR="00365A76" w:rsidRPr="00A95E82" w:rsidRDefault="00365A76" w:rsidP="00365A76">
            <w:pPr>
              <w:jc w:val="center"/>
            </w:pPr>
            <w:r w:rsidRPr="00A95E82">
              <w:t>0,00</w:t>
            </w:r>
          </w:p>
        </w:tc>
        <w:tc>
          <w:tcPr>
            <w:tcW w:w="993" w:type="dxa"/>
            <w:tcBorders>
              <w:top w:val="single" w:sz="4" w:space="0" w:color="auto"/>
              <w:bottom w:val="single" w:sz="4" w:space="0" w:color="auto"/>
            </w:tcBorders>
          </w:tcPr>
          <w:p w:rsidR="00365A76" w:rsidRPr="00A95E82" w:rsidRDefault="00365A76" w:rsidP="00365A76">
            <w:pPr>
              <w:jc w:val="center"/>
            </w:pPr>
            <w:r w:rsidRPr="00A95E82">
              <w:t>4000,0</w:t>
            </w:r>
          </w:p>
        </w:tc>
        <w:tc>
          <w:tcPr>
            <w:tcW w:w="992" w:type="dxa"/>
            <w:tcBorders>
              <w:top w:val="single" w:sz="4" w:space="0" w:color="auto"/>
              <w:bottom w:val="single" w:sz="4" w:space="0" w:color="auto"/>
            </w:tcBorders>
          </w:tcPr>
          <w:p w:rsidR="00365A76" w:rsidRPr="00A95E82" w:rsidRDefault="00365A76" w:rsidP="00365A76">
            <w:pPr>
              <w:jc w:val="center"/>
            </w:pPr>
            <w:r w:rsidRPr="00A95E82">
              <w:t>0,00</w:t>
            </w:r>
          </w:p>
        </w:tc>
        <w:tc>
          <w:tcPr>
            <w:tcW w:w="992" w:type="dxa"/>
            <w:tcBorders>
              <w:top w:val="single" w:sz="4" w:space="0" w:color="auto"/>
              <w:bottom w:val="single" w:sz="4" w:space="0" w:color="auto"/>
            </w:tcBorders>
          </w:tcPr>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r w:rsidRPr="00A95E82">
              <w:t>0,00</w:t>
            </w:r>
          </w:p>
        </w:tc>
        <w:tc>
          <w:tcPr>
            <w:tcW w:w="2693" w:type="dxa"/>
            <w:vMerge/>
            <w:tcBorders>
              <w:bottom w:val="single" w:sz="4" w:space="0" w:color="auto"/>
            </w:tcBorders>
          </w:tcPr>
          <w:p w:rsidR="00365A76" w:rsidRPr="00291047" w:rsidRDefault="00365A76" w:rsidP="00365A76"/>
        </w:tc>
      </w:tr>
    </w:tbl>
    <w:p w:rsidR="00365A76" w:rsidRPr="00266BEB" w:rsidRDefault="00365A76" w:rsidP="001E2C77">
      <w:pPr>
        <w:tabs>
          <w:tab w:val="left" w:pos="4820"/>
        </w:tabs>
        <w:jc w:val="both"/>
        <w:rPr>
          <w:sz w:val="28"/>
          <w:szCs w:val="28"/>
        </w:rPr>
      </w:pPr>
    </w:p>
    <w:sectPr w:rsidR="00365A76" w:rsidRPr="00266BEB" w:rsidSect="001B0A97">
      <w:pgSz w:w="16838" w:h="11906" w:orient="landscape" w:code="9"/>
      <w:pgMar w:top="5"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0B5" w:rsidRDefault="00B810B5" w:rsidP="00365A76">
      <w:r>
        <w:separator/>
      </w:r>
    </w:p>
  </w:endnote>
  <w:endnote w:type="continuationSeparator" w:id="0">
    <w:p w:rsidR="00B810B5" w:rsidRDefault="00B810B5"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0B5" w:rsidRDefault="00B810B5" w:rsidP="00365A76">
      <w:r>
        <w:separator/>
      </w:r>
    </w:p>
  </w:footnote>
  <w:footnote w:type="continuationSeparator" w:id="0">
    <w:p w:rsidR="00B810B5" w:rsidRDefault="00B810B5"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3066F"/>
    <w:rsid w:val="00031406"/>
    <w:rsid w:val="0003185B"/>
    <w:rsid w:val="000329C3"/>
    <w:rsid w:val="000339DE"/>
    <w:rsid w:val="00052037"/>
    <w:rsid w:val="0005203A"/>
    <w:rsid w:val="00052551"/>
    <w:rsid w:val="000530DE"/>
    <w:rsid w:val="00054395"/>
    <w:rsid w:val="00057338"/>
    <w:rsid w:val="00062000"/>
    <w:rsid w:val="00070DE1"/>
    <w:rsid w:val="000750A4"/>
    <w:rsid w:val="0007588B"/>
    <w:rsid w:val="000779B8"/>
    <w:rsid w:val="00077A12"/>
    <w:rsid w:val="0008226C"/>
    <w:rsid w:val="00084033"/>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25F75"/>
    <w:rsid w:val="001317B4"/>
    <w:rsid w:val="00140AEB"/>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A0053"/>
    <w:rsid w:val="001A2C38"/>
    <w:rsid w:val="001B0A97"/>
    <w:rsid w:val="001B51FC"/>
    <w:rsid w:val="001C7207"/>
    <w:rsid w:val="001C7A2E"/>
    <w:rsid w:val="001E1CA8"/>
    <w:rsid w:val="001E2C77"/>
    <w:rsid w:val="001E359C"/>
    <w:rsid w:val="001E6A80"/>
    <w:rsid w:val="001E7859"/>
    <w:rsid w:val="001F0016"/>
    <w:rsid w:val="001F20A8"/>
    <w:rsid w:val="001F2E4E"/>
    <w:rsid w:val="001F31F0"/>
    <w:rsid w:val="001F4A7B"/>
    <w:rsid w:val="001F531F"/>
    <w:rsid w:val="00201B2D"/>
    <w:rsid w:val="002048D2"/>
    <w:rsid w:val="002052FD"/>
    <w:rsid w:val="00207D00"/>
    <w:rsid w:val="00214B3E"/>
    <w:rsid w:val="0021690F"/>
    <w:rsid w:val="00216EC8"/>
    <w:rsid w:val="00217C8E"/>
    <w:rsid w:val="00223E63"/>
    <w:rsid w:val="00226804"/>
    <w:rsid w:val="00230D13"/>
    <w:rsid w:val="00233789"/>
    <w:rsid w:val="00234AA1"/>
    <w:rsid w:val="00235FF3"/>
    <w:rsid w:val="002406C6"/>
    <w:rsid w:val="00245FED"/>
    <w:rsid w:val="002516AA"/>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D61"/>
    <w:rsid w:val="002D3E15"/>
    <w:rsid w:val="002D5646"/>
    <w:rsid w:val="002D5653"/>
    <w:rsid w:val="002D59A9"/>
    <w:rsid w:val="002E19E7"/>
    <w:rsid w:val="002F2322"/>
    <w:rsid w:val="0030186C"/>
    <w:rsid w:val="00313158"/>
    <w:rsid w:val="00316086"/>
    <w:rsid w:val="003219C5"/>
    <w:rsid w:val="00321DC1"/>
    <w:rsid w:val="0032434C"/>
    <w:rsid w:val="00327A6D"/>
    <w:rsid w:val="003300DF"/>
    <w:rsid w:val="0033087B"/>
    <w:rsid w:val="00331013"/>
    <w:rsid w:val="003311F8"/>
    <w:rsid w:val="00333117"/>
    <w:rsid w:val="003401D2"/>
    <w:rsid w:val="003414E4"/>
    <w:rsid w:val="00341EEB"/>
    <w:rsid w:val="003446AA"/>
    <w:rsid w:val="003450E2"/>
    <w:rsid w:val="00346B44"/>
    <w:rsid w:val="00352C21"/>
    <w:rsid w:val="003535A5"/>
    <w:rsid w:val="00354C10"/>
    <w:rsid w:val="003568EF"/>
    <w:rsid w:val="00362531"/>
    <w:rsid w:val="00364A56"/>
    <w:rsid w:val="00365A76"/>
    <w:rsid w:val="00367275"/>
    <w:rsid w:val="00367A1A"/>
    <w:rsid w:val="0037770E"/>
    <w:rsid w:val="00385D6C"/>
    <w:rsid w:val="00386E8A"/>
    <w:rsid w:val="003938D4"/>
    <w:rsid w:val="00394A48"/>
    <w:rsid w:val="00395F57"/>
    <w:rsid w:val="00397653"/>
    <w:rsid w:val="003A4B82"/>
    <w:rsid w:val="003A5F2A"/>
    <w:rsid w:val="003A65D5"/>
    <w:rsid w:val="003A712E"/>
    <w:rsid w:val="003A7B54"/>
    <w:rsid w:val="003A7F42"/>
    <w:rsid w:val="003B0C62"/>
    <w:rsid w:val="003B21DB"/>
    <w:rsid w:val="003B677C"/>
    <w:rsid w:val="003C371C"/>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175C7"/>
    <w:rsid w:val="00522131"/>
    <w:rsid w:val="00522942"/>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58D8"/>
    <w:rsid w:val="00671A7E"/>
    <w:rsid w:val="00674E1A"/>
    <w:rsid w:val="006761A8"/>
    <w:rsid w:val="0069147D"/>
    <w:rsid w:val="00696ECB"/>
    <w:rsid w:val="006A0607"/>
    <w:rsid w:val="006A0F3E"/>
    <w:rsid w:val="006A2A88"/>
    <w:rsid w:val="006A3F92"/>
    <w:rsid w:val="006A57B6"/>
    <w:rsid w:val="006B0443"/>
    <w:rsid w:val="006B050D"/>
    <w:rsid w:val="006B7A04"/>
    <w:rsid w:val="006C1F87"/>
    <w:rsid w:val="006D55C5"/>
    <w:rsid w:val="006E01BD"/>
    <w:rsid w:val="006E0519"/>
    <w:rsid w:val="006E2AB1"/>
    <w:rsid w:val="006E68C6"/>
    <w:rsid w:val="006E69F7"/>
    <w:rsid w:val="006F61C8"/>
    <w:rsid w:val="006F6C34"/>
    <w:rsid w:val="006F70D6"/>
    <w:rsid w:val="00702170"/>
    <w:rsid w:val="00706C5D"/>
    <w:rsid w:val="00714CAD"/>
    <w:rsid w:val="0072366E"/>
    <w:rsid w:val="00724E0B"/>
    <w:rsid w:val="00730825"/>
    <w:rsid w:val="007358C6"/>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D46"/>
    <w:rsid w:val="007861E1"/>
    <w:rsid w:val="00790CFE"/>
    <w:rsid w:val="00795311"/>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6DD0"/>
    <w:rsid w:val="00854609"/>
    <w:rsid w:val="008547CA"/>
    <w:rsid w:val="008562CF"/>
    <w:rsid w:val="0085630E"/>
    <w:rsid w:val="00857327"/>
    <w:rsid w:val="00862839"/>
    <w:rsid w:val="00866552"/>
    <w:rsid w:val="00867B45"/>
    <w:rsid w:val="00873B21"/>
    <w:rsid w:val="008742BE"/>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2F54"/>
    <w:rsid w:val="0095735F"/>
    <w:rsid w:val="00960DF4"/>
    <w:rsid w:val="00970AF7"/>
    <w:rsid w:val="0097336B"/>
    <w:rsid w:val="00973C3F"/>
    <w:rsid w:val="00974035"/>
    <w:rsid w:val="009815DF"/>
    <w:rsid w:val="00990BB8"/>
    <w:rsid w:val="0099168E"/>
    <w:rsid w:val="00997131"/>
    <w:rsid w:val="009977EE"/>
    <w:rsid w:val="00997DB2"/>
    <w:rsid w:val="009A6011"/>
    <w:rsid w:val="009A7166"/>
    <w:rsid w:val="009B12D4"/>
    <w:rsid w:val="009C2783"/>
    <w:rsid w:val="009C683B"/>
    <w:rsid w:val="009C74AF"/>
    <w:rsid w:val="009D0A51"/>
    <w:rsid w:val="009D50A7"/>
    <w:rsid w:val="009D7A9D"/>
    <w:rsid w:val="009E0FC6"/>
    <w:rsid w:val="009E0FF2"/>
    <w:rsid w:val="009F2705"/>
    <w:rsid w:val="009F4856"/>
    <w:rsid w:val="00A01B9C"/>
    <w:rsid w:val="00A05E1D"/>
    <w:rsid w:val="00A104B6"/>
    <w:rsid w:val="00A13606"/>
    <w:rsid w:val="00A16BCE"/>
    <w:rsid w:val="00A174F5"/>
    <w:rsid w:val="00A20034"/>
    <w:rsid w:val="00A31C12"/>
    <w:rsid w:val="00A31C8D"/>
    <w:rsid w:val="00A32CF4"/>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2EE"/>
    <w:rsid w:val="00A9595D"/>
    <w:rsid w:val="00A95E82"/>
    <w:rsid w:val="00A96363"/>
    <w:rsid w:val="00A968B8"/>
    <w:rsid w:val="00A97C8D"/>
    <w:rsid w:val="00AA02B0"/>
    <w:rsid w:val="00AA038F"/>
    <w:rsid w:val="00AA33AB"/>
    <w:rsid w:val="00AC112F"/>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214EB"/>
    <w:rsid w:val="00B276F8"/>
    <w:rsid w:val="00B32860"/>
    <w:rsid w:val="00B35EC2"/>
    <w:rsid w:val="00B40E47"/>
    <w:rsid w:val="00B42D5C"/>
    <w:rsid w:val="00B460B3"/>
    <w:rsid w:val="00B561B3"/>
    <w:rsid w:val="00B62EA1"/>
    <w:rsid w:val="00B63A3C"/>
    <w:rsid w:val="00B71E72"/>
    <w:rsid w:val="00B74ECB"/>
    <w:rsid w:val="00B752DC"/>
    <w:rsid w:val="00B810B5"/>
    <w:rsid w:val="00B831BC"/>
    <w:rsid w:val="00B84F63"/>
    <w:rsid w:val="00B907BD"/>
    <w:rsid w:val="00B93D55"/>
    <w:rsid w:val="00B95A80"/>
    <w:rsid w:val="00B97A5F"/>
    <w:rsid w:val="00B97D79"/>
    <w:rsid w:val="00BA0914"/>
    <w:rsid w:val="00BA56FD"/>
    <w:rsid w:val="00BB1D21"/>
    <w:rsid w:val="00BB38F9"/>
    <w:rsid w:val="00BB6771"/>
    <w:rsid w:val="00BC56A2"/>
    <w:rsid w:val="00BC714E"/>
    <w:rsid w:val="00BD4A7E"/>
    <w:rsid w:val="00BD56EC"/>
    <w:rsid w:val="00BE40CB"/>
    <w:rsid w:val="00BF0C0B"/>
    <w:rsid w:val="00BF1E86"/>
    <w:rsid w:val="00BF3D91"/>
    <w:rsid w:val="00BF3DC6"/>
    <w:rsid w:val="00C01B57"/>
    <w:rsid w:val="00C05D02"/>
    <w:rsid w:val="00C1743F"/>
    <w:rsid w:val="00C268C8"/>
    <w:rsid w:val="00C31482"/>
    <w:rsid w:val="00C33F25"/>
    <w:rsid w:val="00C41D60"/>
    <w:rsid w:val="00C50C19"/>
    <w:rsid w:val="00C54312"/>
    <w:rsid w:val="00C551D3"/>
    <w:rsid w:val="00C56F91"/>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0637"/>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6A88"/>
    <w:rsid w:val="00D60279"/>
    <w:rsid w:val="00D64BF5"/>
    <w:rsid w:val="00D673CF"/>
    <w:rsid w:val="00D73BAF"/>
    <w:rsid w:val="00D845F2"/>
    <w:rsid w:val="00D84A2F"/>
    <w:rsid w:val="00D8602C"/>
    <w:rsid w:val="00D8660E"/>
    <w:rsid w:val="00D871B0"/>
    <w:rsid w:val="00D90714"/>
    <w:rsid w:val="00D948C2"/>
    <w:rsid w:val="00D9549B"/>
    <w:rsid w:val="00DA2534"/>
    <w:rsid w:val="00DB2FC0"/>
    <w:rsid w:val="00DB6CB7"/>
    <w:rsid w:val="00DC0C59"/>
    <w:rsid w:val="00DC7578"/>
    <w:rsid w:val="00DD2D43"/>
    <w:rsid w:val="00DD554C"/>
    <w:rsid w:val="00DE2124"/>
    <w:rsid w:val="00DE3439"/>
    <w:rsid w:val="00DF00B7"/>
    <w:rsid w:val="00DF35B5"/>
    <w:rsid w:val="00DF660F"/>
    <w:rsid w:val="00E004F4"/>
    <w:rsid w:val="00E0516C"/>
    <w:rsid w:val="00E07CF2"/>
    <w:rsid w:val="00E10684"/>
    <w:rsid w:val="00E13161"/>
    <w:rsid w:val="00E134A9"/>
    <w:rsid w:val="00E21D53"/>
    <w:rsid w:val="00E23078"/>
    <w:rsid w:val="00E24929"/>
    <w:rsid w:val="00E24A3F"/>
    <w:rsid w:val="00E26CA5"/>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2FFF"/>
    <w:rsid w:val="00EC3F64"/>
    <w:rsid w:val="00EC427F"/>
    <w:rsid w:val="00ED276A"/>
    <w:rsid w:val="00EE49F7"/>
    <w:rsid w:val="00EE6F55"/>
    <w:rsid w:val="00EE792B"/>
    <w:rsid w:val="00EF3DD8"/>
    <w:rsid w:val="00EF6193"/>
    <w:rsid w:val="00EF63D6"/>
    <w:rsid w:val="00EF63E2"/>
    <w:rsid w:val="00EF7575"/>
    <w:rsid w:val="00F00FD4"/>
    <w:rsid w:val="00F03A42"/>
    <w:rsid w:val="00F043DD"/>
    <w:rsid w:val="00F06374"/>
    <w:rsid w:val="00F12D1E"/>
    <w:rsid w:val="00F1436D"/>
    <w:rsid w:val="00F224F3"/>
    <w:rsid w:val="00F236FA"/>
    <w:rsid w:val="00F23AE4"/>
    <w:rsid w:val="00F25F65"/>
    <w:rsid w:val="00F32CB1"/>
    <w:rsid w:val="00F33F2D"/>
    <w:rsid w:val="00F35449"/>
    <w:rsid w:val="00F365BE"/>
    <w:rsid w:val="00F43E0D"/>
    <w:rsid w:val="00F4458C"/>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4349-B8CE-41D0-A399-E0EB6374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7048</Words>
  <Characters>40177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2020-03-10T06:37:00Z</cp:lastPrinted>
  <dcterms:created xsi:type="dcterms:W3CDTF">2020-03-10T08:08:00Z</dcterms:created>
  <dcterms:modified xsi:type="dcterms:W3CDTF">2020-03-10T08:08:00Z</dcterms:modified>
</cp:coreProperties>
</file>