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E1" w:rsidRDefault="002168E1" w:rsidP="002168E1">
      <w:pPr>
        <w:pStyle w:val="a5"/>
      </w:pPr>
      <w:r>
        <w:t>Администрация городского округа муниципального образования</w:t>
      </w:r>
    </w:p>
    <w:p w:rsidR="002168E1" w:rsidRDefault="002168E1" w:rsidP="002168E1">
      <w:pPr>
        <w:pStyle w:val="a5"/>
        <w:rPr>
          <w:sz w:val="28"/>
        </w:rPr>
      </w:pPr>
      <w:bookmarkStart w:id="0" w:name="_GoBack"/>
      <w:bookmarkEnd w:id="0"/>
      <w:r>
        <w:t>«город Саянск»</w:t>
      </w:r>
    </w:p>
    <w:p w:rsidR="002168E1" w:rsidRPr="00D24B3A" w:rsidRDefault="002168E1" w:rsidP="002168E1">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2168E1" w:rsidRPr="00112FA8" w:rsidRDefault="002168E1" w:rsidP="002168E1">
      <w:pPr>
        <w:tabs>
          <w:tab w:val="left" w:pos="534"/>
          <w:tab w:val="left" w:pos="2069"/>
          <w:tab w:val="left" w:pos="2518"/>
        </w:tabs>
        <w:rPr>
          <w:rFonts w:asciiTheme="minorHAnsi" w:hAnsiTheme="minorHAnsi"/>
          <w:sz w:val="16"/>
          <w:szCs w:val="16"/>
        </w:rPr>
      </w:pPr>
    </w:p>
    <w:p w:rsidR="002168E1" w:rsidRDefault="002168E1" w:rsidP="002168E1">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2168E1" w:rsidRDefault="002168E1" w:rsidP="002168E1">
      <w:pPr>
        <w:tabs>
          <w:tab w:val="left" w:pos="534"/>
          <w:tab w:val="left" w:pos="2069"/>
          <w:tab w:val="left" w:pos="2518"/>
        </w:tabs>
        <w:ind w:right="-185"/>
      </w:pPr>
      <w:r>
        <w:t xml:space="preserve">                        </w:t>
      </w:r>
      <w:proofErr w:type="spellStart"/>
      <w:r>
        <w:t>г</w:t>
      </w:r>
      <w:proofErr w:type="gramStart"/>
      <w:r>
        <w:t>.С</w:t>
      </w:r>
      <w:proofErr w:type="gramEnd"/>
      <w:r>
        <w:t>аянск</w:t>
      </w:r>
      <w:proofErr w:type="spellEnd"/>
    </w:p>
    <w:p w:rsidR="002168E1" w:rsidRPr="001539FA" w:rsidRDefault="002168E1" w:rsidP="002168E1">
      <w:pPr>
        <w:rPr>
          <w:sz w:val="18"/>
        </w:rPr>
      </w:pPr>
    </w:p>
    <w:p w:rsidR="002168E1" w:rsidRPr="00E22D2B" w:rsidRDefault="002168E1" w:rsidP="002168E1">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Pr="0042723D">
        <w:rPr>
          <w:rFonts w:ascii="Times New Roman" w:hAnsi="Times New Roman"/>
          <w:sz w:val="24"/>
        </w:rPr>
        <w:t>»</w:t>
      </w:r>
      <w:r>
        <w:rPr>
          <w:rFonts w:ascii="Times New Roman" w:hAnsi="Times New Roman"/>
          <w:sz w:val="24"/>
        </w:rPr>
        <w:t xml:space="preserve"> </w:t>
      </w:r>
      <w:r>
        <w:rPr>
          <w:rFonts w:ascii="Times New Roman" w:hAnsi="Times New Roman"/>
          <w:sz w:val="24"/>
          <w:szCs w:val="24"/>
        </w:rPr>
        <w:t>на 2020-2025 годы», утвержденную постановлением администрации городского округа муниципального образования «город Саянск» от 23.10.2019 № 110-37-1176-19</w:t>
      </w:r>
    </w:p>
    <w:p w:rsidR="002168E1" w:rsidRPr="00E22D2B" w:rsidRDefault="002168E1" w:rsidP="002168E1">
      <w:pPr>
        <w:tabs>
          <w:tab w:val="left" w:pos="-1673"/>
          <w:tab w:val="left" w:pos="-114"/>
          <w:tab w:val="left" w:pos="-1"/>
          <w:tab w:val="left" w:pos="3855"/>
        </w:tabs>
        <w:ind w:right="5243"/>
        <w:jc w:val="both"/>
        <w:rPr>
          <w:rFonts w:ascii="Times New Roman" w:hAnsi="Times New Roman"/>
          <w:sz w:val="24"/>
          <w:szCs w:val="24"/>
        </w:rPr>
      </w:pPr>
    </w:p>
    <w:p w:rsidR="002168E1" w:rsidRPr="00FE4F6C" w:rsidRDefault="002168E1" w:rsidP="00FE4F6C">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Pr>
          <w:rFonts w:ascii="Times New Roman" w:hAnsi="Times New Roman"/>
          <w:sz w:val="28"/>
          <w:szCs w:val="28"/>
        </w:rPr>
        <w:t xml:space="preserve"> </w:t>
      </w:r>
      <w:r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 от</w:t>
      </w:r>
      <w:proofErr w:type="gramEnd"/>
      <w:r>
        <w:rPr>
          <w:sz w:val="28"/>
          <w:szCs w:val="28"/>
        </w:rPr>
        <w:t xml:space="preserve">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2168E1" w:rsidRPr="000A10F2" w:rsidRDefault="002168E1" w:rsidP="002168E1">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2168E1" w:rsidRPr="008A523D" w:rsidRDefault="002168E1" w:rsidP="002168E1">
      <w:pPr>
        <w:pStyle w:val="a3"/>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Pr>
          <w:rFonts w:ascii="Times New Roman" w:hAnsi="Times New Roman"/>
          <w:sz w:val="28"/>
          <w:szCs w:val="28"/>
        </w:rPr>
        <w:t xml:space="preserve"> </w:t>
      </w:r>
      <w:r w:rsidRPr="00B87282">
        <w:rPr>
          <w:rFonts w:ascii="Times New Roman" w:hAnsi="Times New Roman"/>
          <w:sz w:val="28"/>
          <w:szCs w:val="28"/>
        </w:rPr>
        <w:t>на 2020-2025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w:t>
      </w:r>
      <w:r>
        <w:rPr>
          <w:rFonts w:ascii="Times New Roman" w:hAnsi="Times New Roman"/>
          <w:sz w:val="28"/>
          <w:szCs w:val="28"/>
        </w:rPr>
        <w:t xml:space="preserve"> постановлением</w:t>
      </w:r>
      <w:r w:rsidRPr="00C64B13">
        <w:rPr>
          <w:rFonts w:ascii="Times New Roman" w:hAnsi="Times New Roman"/>
          <w:sz w:val="28"/>
          <w:szCs w:val="28"/>
        </w:rPr>
        <w:t xml:space="preserve"> от </w:t>
      </w:r>
      <w:r>
        <w:rPr>
          <w:rFonts w:ascii="Times New Roman" w:hAnsi="Times New Roman"/>
          <w:sz w:val="28"/>
          <w:szCs w:val="28"/>
        </w:rPr>
        <w:t>23</w:t>
      </w:r>
      <w:r w:rsidRPr="00C64B13">
        <w:rPr>
          <w:rFonts w:ascii="Times New Roman" w:hAnsi="Times New Roman"/>
          <w:sz w:val="28"/>
          <w:szCs w:val="28"/>
        </w:rPr>
        <w:t>.</w:t>
      </w:r>
      <w:r>
        <w:rPr>
          <w:rFonts w:ascii="Times New Roman" w:hAnsi="Times New Roman"/>
          <w:sz w:val="28"/>
          <w:szCs w:val="28"/>
        </w:rPr>
        <w:t>10</w:t>
      </w:r>
      <w:r w:rsidRPr="00C64B13">
        <w:rPr>
          <w:rFonts w:ascii="Times New Roman" w:hAnsi="Times New Roman"/>
          <w:sz w:val="28"/>
          <w:szCs w:val="28"/>
        </w:rPr>
        <w:t>.2019 № 110-37-11</w:t>
      </w:r>
      <w:r>
        <w:rPr>
          <w:rFonts w:ascii="Times New Roman" w:hAnsi="Times New Roman"/>
          <w:sz w:val="28"/>
          <w:szCs w:val="28"/>
        </w:rPr>
        <w:t>76</w:t>
      </w:r>
      <w:r w:rsidRPr="00C64B13">
        <w:rPr>
          <w:rFonts w:ascii="Times New Roman" w:hAnsi="Times New Roman"/>
          <w:sz w:val="28"/>
          <w:szCs w:val="28"/>
        </w:rPr>
        <w:t>-19</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31.10.2019 № 43 (4059</w:t>
      </w:r>
      <w:r w:rsidRPr="00DC481F">
        <w:rPr>
          <w:rFonts w:ascii="Times New Roman" w:hAnsi="Times New Roman"/>
          <w:color w:val="000000" w:themeColor="text1"/>
          <w:sz w:val="28"/>
          <w:szCs w:val="28"/>
        </w:rPr>
        <w:t>) (вкладыш официальной информации стр.12-14),</w:t>
      </w:r>
      <w:r>
        <w:rPr>
          <w:rFonts w:ascii="Times New Roman" w:hAnsi="Times New Roman"/>
          <w:color w:val="000000" w:themeColor="text1"/>
          <w:sz w:val="28"/>
          <w:szCs w:val="28"/>
        </w:rPr>
        <w:t>в редакции постановления от 15.06.2020 №110-37-553-20,</w:t>
      </w:r>
      <w:r>
        <w:rPr>
          <w:rFonts w:ascii="Times New Roman" w:hAnsi="Times New Roman"/>
          <w:color w:val="000000"/>
          <w:sz w:val="28"/>
          <w:szCs w:val="28"/>
        </w:rPr>
        <w:t xml:space="preserve"> опубликовано в газете </w:t>
      </w:r>
      <w:r w:rsidRPr="008A523D">
        <w:rPr>
          <w:rFonts w:ascii="Times New Roman" w:hAnsi="Times New Roman"/>
          <w:sz w:val="28"/>
          <w:szCs w:val="28"/>
        </w:rPr>
        <w:t>«Саянские зори» выпуск  от 18.06.2020№ 24</w:t>
      </w:r>
      <w:proofErr w:type="gramEnd"/>
      <w:r w:rsidRPr="008A523D">
        <w:rPr>
          <w:rFonts w:ascii="Times New Roman" w:hAnsi="Times New Roman"/>
          <w:sz w:val="28"/>
          <w:szCs w:val="28"/>
        </w:rPr>
        <w:t xml:space="preserve"> (4091) (вкладыш  официальной  информации стр. 2-3) , в редакции постановления от 19.08.2020 №110-37-763-20, опубликовано в газете «Саянские зори» выпуск  от 27.08.2020 № 34 (4101) (вкладыш  официальной  информации стр. 4)</w:t>
      </w:r>
      <w:r w:rsidR="00961956">
        <w:rPr>
          <w:rFonts w:ascii="Times New Roman" w:hAnsi="Times New Roman"/>
          <w:sz w:val="28"/>
          <w:szCs w:val="28"/>
        </w:rPr>
        <w:t>,</w:t>
      </w:r>
      <w:r w:rsidRPr="008A523D">
        <w:rPr>
          <w:rFonts w:ascii="Times New Roman" w:hAnsi="Times New Roman"/>
          <w:sz w:val="28"/>
          <w:szCs w:val="28"/>
        </w:rPr>
        <w:t xml:space="preserve"> </w:t>
      </w:r>
      <w:r w:rsidR="00961956" w:rsidRPr="008A523D">
        <w:rPr>
          <w:rFonts w:ascii="Times New Roman" w:hAnsi="Times New Roman"/>
          <w:sz w:val="28"/>
          <w:szCs w:val="28"/>
        </w:rPr>
        <w:t xml:space="preserve">опубликовано в газете </w:t>
      </w:r>
      <w:r w:rsidR="00961956">
        <w:rPr>
          <w:rFonts w:ascii="Times New Roman" w:hAnsi="Times New Roman"/>
          <w:sz w:val="28"/>
          <w:szCs w:val="28"/>
        </w:rPr>
        <w:t>«Саянские зори» выпуск  от 01.10.2020 № 39 (4106</w:t>
      </w:r>
      <w:r w:rsidR="00961956" w:rsidRPr="008A523D">
        <w:rPr>
          <w:rFonts w:ascii="Times New Roman" w:hAnsi="Times New Roman"/>
          <w:sz w:val="28"/>
          <w:szCs w:val="28"/>
        </w:rPr>
        <w:t xml:space="preserve">) (вкладыш  официальной  информации стр. </w:t>
      </w:r>
      <w:r w:rsidR="00961956">
        <w:rPr>
          <w:rFonts w:ascii="Times New Roman" w:hAnsi="Times New Roman"/>
          <w:sz w:val="28"/>
          <w:szCs w:val="28"/>
        </w:rPr>
        <w:t>2-3</w:t>
      </w:r>
      <w:r w:rsidR="00961956" w:rsidRPr="008A523D">
        <w:rPr>
          <w:rFonts w:ascii="Times New Roman" w:hAnsi="Times New Roman"/>
          <w:sz w:val="28"/>
          <w:szCs w:val="28"/>
        </w:rPr>
        <w:t>)</w:t>
      </w:r>
      <w:r w:rsidR="000F28E5">
        <w:rPr>
          <w:rFonts w:ascii="Times New Roman" w:hAnsi="Times New Roman"/>
          <w:sz w:val="28"/>
          <w:szCs w:val="28"/>
        </w:rPr>
        <w:t xml:space="preserve"> </w:t>
      </w:r>
      <w:r w:rsidRPr="008A523D">
        <w:rPr>
          <w:rFonts w:ascii="Times New Roman" w:hAnsi="Times New Roman"/>
          <w:sz w:val="28"/>
          <w:szCs w:val="28"/>
        </w:rPr>
        <w:t>следующие изменения:</w:t>
      </w:r>
    </w:p>
    <w:p w:rsidR="002168E1" w:rsidRPr="00B87282" w:rsidRDefault="002168E1" w:rsidP="002168E1">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
        <w:gridCol w:w="1487"/>
        <w:gridCol w:w="1169"/>
        <w:gridCol w:w="37"/>
        <w:gridCol w:w="891"/>
        <w:gridCol w:w="846"/>
        <w:gridCol w:w="6"/>
        <w:gridCol w:w="850"/>
        <w:gridCol w:w="850"/>
        <w:gridCol w:w="851"/>
        <w:gridCol w:w="994"/>
        <w:gridCol w:w="992"/>
      </w:tblGrid>
      <w:tr w:rsidR="00961956" w:rsidRPr="00961956" w:rsidTr="00FE4F6C">
        <w:trPr>
          <w:trHeight w:val="1185"/>
        </w:trPr>
        <w:tc>
          <w:tcPr>
            <w:tcW w:w="205" w:type="pct"/>
            <w:vMerge w:val="restart"/>
          </w:tcPr>
          <w:p w:rsidR="002168E1" w:rsidRPr="00961956" w:rsidRDefault="00FE4F6C" w:rsidP="00FE4F6C">
            <w:pPr>
              <w:pStyle w:val="ConsPlusCell"/>
              <w:widowControl/>
              <w:ind w:left="-108" w:firstLine="108"/>
              <w:rPr>
                <w:rFonts w:ascii="Times New Roman" w:hAnsi="Times New Roman" w:cs="Times New Roman"/>
                <w:sz w:val="24"/>
                <w:szCs w:val="24"/>
              </w:rPr>
            </w:pPr>
            <w:r w:rsidRPr="00961956">
              <w:rPr>
                <w:rFonts w:ascii="Times New Roman" w:hAnsi="Times New Roman" w:cs="Times New Roman"/>
                <w:sz w:val="24"/>
                <w:szCs w:val="24"/>
              </w:rPr>
              <w:t>8</w:t>
            </w:r>
          </w:p>
        </w:tc>
        <w:tc>
          <w:tcPr>
            <w:tcW w:w="795" w:type="pct"/>
            <w:vMerge w:val="restart"/>
          </w:tcPr>
          <w:p w:rsidR="002168E1" w:rsidRPr="00961956" w:rsidRDefault="002168E1" w:rsidP="00C346D2">
            <w:pPr>
              <w:pStyle w:val="ConsPlusCell"/>
              <w:widowControl/>
              <w:rPr>
                <w:rFonts w:ascii="Times New Roman" w:hAnsi="Times New Roman" w:cs="Times New Roman"/>
                <w:sz w:val="24"/>
                <w:szCs w:val="24"/>
              </w:rPr>
            </w:pPr>
            <w:r w:rsidRPr="00961956">
              <w:rPr>
                <w:rFonts w:ascii="Times New Roman" w:hAnsi="Times New Roman" w:cs="Times New Roman"/>
                <w:sz w:val="24"/>
                <w:szCs w:val="24"/>
              </w:rPr>
              <w:t>Объем и источники финансирования муниципальной программы</w:t>
            </w:r>
          </w:p>
        </w:tc>
        <w:tc>
          <w:tcPr>
            <w:tcW w:w="4001" w:type="pct"/>
            <w:gridSpan w:val="10"/>
          </w:tcPr>
          <w:p w:rsidR="002168E1" w:rsidRPr="00961956" w:rsidRDefault="002168E1" w:rsidP="00C346D2">
            <w:pPr>
              <w:pStyle w:val="ConsPlusCell"/>
              <w:rPr>
                <w:rFonts w:ascii="Times New Roman" w:hAnsi="Times New Roman" w:cs="Times New Roman"/>
                <w:sz w:val="24"/>
                <w:szCs w:val="24"/>
              </w:rPr>
            </w:pPr>
            <w:r w:rsidRPr="00961956">
              <w:rPr>
                <w:rFonts w:ascii="Times New Roman" w:hAnsi="Times New Roman" w:cs="Times New Roman"/>
                <w:sz w:val="24"/>
                <w:szCs w:val="24"/>
              </w:rPr>
              <w:t xml:space="preserve">Общий объем финансирования мероприятий программы за 2020 - 2025 годы – 805251,982 тыс. руб., в том числе за счет средств бюджета города Саянска – </w:t>
            </w:r>
            <w:r w:rsidRPr="00961956">
              <w:rPr>
                <w:rFonts w:ascii="Times New Roman" w:hAnsi="Times New Roman" w:cs="Times New Roman"/>
                <w:b/>
                <w:sz w:val="24"/>
                <w:szCs w:val="24"/>
              </w:rPr>
              <w:t xml:space="preserve">386022,29 </w:t>
            </w:r>
            <w:r w:rsidRPr="00961956">
              <w:rPr>
                <w:rFonts w:ascii="Times New Roman" w:hAnsi="Times New Roman" w:cs="Times New Roman"/>
                <w:sz w:val="24"/>
                <w:szCs w:val="24"/>
              </w:rPr>
              <w:t>тыс. рублей, по годам реализации и подпрограммам:</w:t>
            </w:r>
          </w:p>
        </w:tc>
      </w:tr>
      <w:tr w:rsidR="00961956" w:rsidRPr="00961956" w:rsidTr="00FE4F6C">
        <w:trPr>
          <w:trHeight w:val="291"/>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4001" w:type="pct"/>
            <w:gridSpan w:val="10"/>
          </w:tcPr>
          <w:p w:rsidR="002168E1" w:rsidRPr="00961956" w:rsidRDefault="002168E1" w:rsidP="00C346D2">
            <w:pPr>
              <w:pStyle w:val="ConsPlusCell"/>
              <w:rPr>
                <w:rFonts w:ascii="Times New Roman" w:hAnsi="Times New Roman" w:cs="Times New Roman"/>
                <w:b/>
                <w:sz w:val="24"/>
                <w:szCs w:val="24"/>
              </w:rPr>
            </w:pPr>
            <w:r w:rsidRPr="00961956">
              <w:rPr>
                <w:rFonts w:ascii="Times New Roman" w:hAnsi="Times New Roman" w:cs="Times New Roman"/>
                <w:b/>
                <w:sz w:val="24"/>
                <w:szCs w:val="24"/>
              </w:rPr>
              <w:t>Объем финансирования, тыс. руб., по годам и подпрограммам</w:t>
            </w:r>
          </w:p>
        </w:tc>
      </w:tr>
      <w:tr w:rsidR="00961956" w:rsidRPr="00961956" w:rsidTr="00FE4F6C">
        <w:trPr>
          <w:trHeight w:val="315"/>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961956" w:rsidRDefault="002168E1" w:rsidP="00C346D2">
            <w:pPr>
              <w:pStyle w:val="ConsPlusCell"/>
              <w:rPr>
                <w:rFonts w:ascii="Times New Roman" w:hAnsi="Times New Roman" w:cs="Times New Roman"/>
                <w:sz w:val="24"/>
                <w:szCs w:val="24"/>
              </w:rPr>
            </w:pPr>
          </w:p>
        </w:tc>
        <w:tc>
          <w:tcPr>
            <w:tcW w:w="476"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2020-2025</w:t>
            </w:r>
          </w:p>
        </w:tc>
        <w:tc>
          <w:tcPr>
            <w:tcW w:w="455" w:type="pct"/>
            <w:gridSpan w:val="2"/>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2020</w:t>
            </w:r>
          </w:p>
        </w:tc>
        <w:tc>
          <w:tcPr>
            <w:tcW w:w="454"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2021</w:t>
            </w:r>
          </w:p>
        </w:tc>
        <w:tc>
          <w:tcPr>
            <w:tcW w:w="454"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2022</w:t>
            </w:r>
          </w:p>
        </w:tc>
        <w:tc>
          <w:tcPr>
            <w:tcW w:w="455"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2023</w:t>
            </w:r>
          </w:p>
        </w:tc>
        <w:tc>
          <w:tcPr>
            <w:tcW w:w="530"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2024</w:t>
            </w:r>
          </w:p>
        </w:tc>
        <w:tc>
          <w:tcPr>
            <w:tcW w:w="531"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2025</w:t>
            </w:r>
          </w:p>
        </w:tc>
      </w:tr>
      <w:tr w:rsidR="00961956" w:rsidRPr="00961956" w:rsidTr="00FE4F6C">
        <w:trPr>
          <w:trHeight w:val="324"/>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961956" w:rsidRDefault="002168E1" w:rsidP="00C346D2">
            <w:pPr>
              <w:pStyle w:val="ConsPlusCell"/>
              <w:rPr>
                <w:rFonts w:ascii="Times New Roman" w:hAnsi="Times New Roman" w:cs="Times New Roman"/>
                <w:sz w:val="24"/>
                <w:szCs w:val="24"/>
              </w:rPr>
            </w:pPr>
            <w:r w:rsidRPr="00961956">
              <w:rPr>
                <w:rFonts w:ascii="Times New Roman" w:hAnsi="Times New Roman" w:cs="Times New Roman"/>
              </w:rPr>
              <w:t>Всего, местный бюджет</w:t>
            </w:r>
          </w:p>
        </w:tc>
        <w:tc>
          <w:tcPr>
            <w:tcW w:w="476"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386022,29</w:t>
            </w:r>
          </w:p>
        </w:tc>
        <w:tc>
          <w:tcPr>
            <w:tcW w:w="455"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46076,06</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73879,34</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55365,96</w:t>
            </w:r>
          </w:p>
        </w:tc>
        <w:tc>
          <w:tcPr>
            <w:tcW w:w="455"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71020,29</w:t>
            </w:r>
          </w:p>
        </w:tc>
        <w:tc>
          <w:tcPr>
            <w:tcW w:w="530"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76974,84</w:t>
            </w:r>
          </w:p>
        </w:tc>
        <w:tc>
          <w:tcPr>
            <w:tcW w:w="531"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62705,80</w:t>
            </w:r>
          </w:p>
        </w:tc>
      </w:tr>
      <w:tr w:rsidR="00961956" w:rsidRPr="00961956" w:rsidTr="00FE4F6C">
        <w:trPr>
          <w:trHeight w:val="318"/>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961956" w:rsidRDefault="002D3550" w:rsidP="00C346D2">
            <w:pPr>
              <w:pStyle w:val="ConsPlusCell"/>
              <w:rPr>
                <w:rFonts w:ascii="Times New Roman" w:hAnsi="Times New Roman" w:cs="Times New Roman"/>
                <w:sz w:val="24"/>
                <w:szCs w:val="24"/>
              </w:rPr>
            </w:pPr>
            <w:hyperlink w:anchor="P593" w:history="1">
              <w:r w:rsidR="002168E1" w:rsidRPr="00961956">
                <w:rPr>
                  <w:rFonts w:ascii="Times New Roman" w:hAnsi="Times New Roman" w:cs="Times New Roman"/>
                </w:rPr>
                <w:t>Подпрограмма № 1</w:t>
              </w:r>
            </w:hyperlink>
          </w:p>
        </w:tc>
        <w:tc>
          <w:tcPr>
            <w:tcW w:w="476"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101385,70</w:t>
            </w:r>
          </w:p>
        </w:tc>
        <w:tc>
          <w:tcPr>
            <w:tcW w:w="455"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11699,20</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20301,80</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8609,20</w:t>
            </w:r>
          </w:p>
        </w:tc>
        <w:tc>
          <w:tcPr>
            <w:tcW w:w="455"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24146,10</w:t>
            </w:r>
          </w:p>
        </w:tc>
        <w:tc>
          <w:tcPr>
            <w:tcW w:w="530"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25503,40</w:t>
            </w:r>
          </w:p>
        </w:tc>
        <w:tc>
          <w:tcPr>
            <w:tcW w:w="531"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11126,00</w:t>
            </w:r>
          </w:p>
        </w:tc>
      </w:tr>
      <w:tr w:rsidR="00961956" w:rsidRPr="00961956" w:rsidTr="00FE4F6C">
        <w:trPr>
          <w:trHeight w:val="387"/>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961956" w:rsidRDefault="002D3550" w:rsidP="00C346D2">
            <w:pPr>
              <w:pStyle w:val="ConsPlusCell"/>
              <w:rPr>
                <w:rFonts w:ascii="Times New Roman" w:hAnsi="Times New Roman" w:cs="Times New Roman"/>
                <w:sz w:val="24"/>
                <w:szCs w:val="24"/>
              </w:rPr>
            </w:pPr>
            <w:hyperlink w:anchor="P937" w:history="1">
              <w:r w:rsidR="002168E1" w:rsidRPr="00961956">
                <w:rPr>
                  <w:rFonts w:ascii="Times New Roman" w:hAnsi="Times New Roman" w:cs="Times New Roman"/>
                </w:rPr>
                <w:t>Подпрограмма № 2</w:t>
              </w:r>
            </w:hyperlink>
          </w:p>
        </w:tc>
        <w:tc>
          <w:tcPr>
            <w:tcW w:w="476"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35283,59</w:t>
            </w:r>
          </w:p>
        </w:tc>
        <w:tc>
          <w:tcPr>
            <w:tcW w:w="455"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680,00</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7731,59</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6718,00</w:t>
            </w:r>
          </w:p>
        </w:tc>
        <w:tc>
          <w:tcPr>
            <w:tcW w:w="455"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6718,00</w:t>
            </w:r>
          </w:p>
        </w:tc>
        <w:tc>
          <w:tcPr>
            <w:tcW w:w="530"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6718,00</w:t>
            </w:r>
          </w:p>
        </w:tc>
        <w:tc>
          <w:tcPr>
            <w:tcW w:w="531"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6718,00</w:t>
            </w:r>
          </w:p>
        </w:tc>
      </w:tr>
      <w:tr w:rsidR="00961956" w:rsidRPr="00961956" w:rsidTr="00FE4F6C">
        <w:trPr>
          <w:trHeight w:val="315"/>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45" w:type="pct"/>
            <w:gridSpan w:val="2"/>
          </w:tcPr>
          <w:p w:rsidR="002168E1" w:rsidRPr="00961956" w:rsidRDefault="002D3550" w:rsidP="00C346D2">
            <w:pPr>
              <w:pStyle w:val="ConsPlusCell"/>
              <w:rPr>
                <w:rFonts w:ascii="Times New Roman" w:hAnsi="Times New Roman" w:cs="Times New Roman"/>
                <w:sz w:val="24"/>
                <w:szCs w:val="24"/>
              </w:rPr>
            </w:pPr>
            <w:hyperlink w:anchor="P1321" w:history="1">
              <w:r w:rsidR="002168E1" w:rsidRPr="00961956">
                <w:rPr>
                  <w:rFonts w:ascii="Times New Roman" w:hAnsi="Times New Roman" w:cs="Times New Roman"/>
                </w:rPr>
                <w:t>Подпрограмма № 3</w:t>
              </w:r>
            </w:hyperlink>
          </w:p>
        </w:tc>
        <w:tc>
          <w:tcPr>
            <w:tcW w:w="476"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249353,00</w:t>
            </w:r>
          </w:p>
        </w:tc>
        <w:tc>
          <w:tcPr>
            <w:tcW w:w="455"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33696,86</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45845,95</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40038,76</w:t>
            </w:r>
          </w:p>
        </w:tc>
        <w:tc>
          <w:tcPr>
            <w:tcW w:w="455"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40156,19</w:t>
            </w:r>
          </w:p>
        </w:tc>
        <w:tc>
          <w:tcPr>
            <w:tcW w:w="530"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44753,44</w:t>
            </w:r>
          </w:p>
        </w:tc>
        <w:tc>
          <w:tcPr>
            <w:tcW w:w="531"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44861,80</w:t>
            </w:r>
          </w:p>
        </w:tc>
      </w:tr>
      <w:tr w:rsidR="00961956" w:rsidRPr="00961956" w:rsidTr="00BD1696">
        <w:trPr>
          <w:trHeight w:val="883"/>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4001" w:type="pct"/>
            <w:gridSpan w:val="10"/>
          </w:tcPr>
          <w:p w:rsidR="002168E1" w:rsidRPr="00961956" w:rsidRDefault="002168E1" w:rsidP="00C346D2">
            <w:pPr>
              <w:pStyle w:val="ConsPlusCell"/>
              <w:rPr>
                <w:rFonts w:ascii="Times New Roman" w:hAnsi="Times New Roman" w:cs="Times New Roman"/>
                <w:sz w:val="24"/>
                <w:szCs w:val="24"/>
              </w:rPr>
            </w:pPr>
            <w:r w:rsidRPr="0096195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659404,90 тыс. рублей, по </w:t>
            </w:r>
            <w:r w:rsidR="00EB340F" w:rsidRPr="00961956">
              <w:rPr>
                <w:rFonts w:ascii="Times New Roman" w:hAnsi="Times New Roman" w:cs="Times New Roman"/>
                <w:sz w:val="24"/>
                <w:szCs w:val="24"/>
              </w:rPr>
              <w:t>годам реализации подпрограммам:</w:t>
            </w:r>
          </w:p>
        </w:tc>
      </w:tr>
      <w:tr w:rsidR="00961956" w:rsidRPr="00961956" w:rsidTr="00FE4F6C">
        <w:trPr>
          <w:trHeight w:val="264"/>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4001" w:type="pct"/>
            <w:gridSpan w:val="10"/>
          </w:tcPr>
          <w:p w:rsidR="002168E1" w:rsidRPr="00961956" w:rsidRDefault="002168E1" w:rsidP="00C346D2">
            <w:pPr>
              <w:pStyle w:val="ConsPlusCell"/>
              <w:rPr>
                <w:rFonts w:ascii="Times New Roman" w:hAnsi="Times New Roman" w:cs="Times New Roman"/>
                <w:b/>
                <w:sz w:val="24"/>
                <w:szCs w:val="24"/>
              </w:rPr>
            </w:pPr>
            <w:r w:rsidRPr="00961956">
              <w:rPr>
                <w:rFonts w:ascii="Times New Roman" w:hAnsi="Times New Roman" w:cs="Times New Roman"/>
                <w:b/>
                <w:sz w:val="24"/>
                <w:szCs w:val="24"/>
              </w:rPr>
              <w:t>Объем финансирования, тыс. руб., по годам и подпрограммам</w:t>
            </w:r>
          </w:p>
        </w:tc>
      </w:tr>
      <w:tr w:rsidR="00961956" w:rsidRPr="00961956" w:rsidTr="00FE4F6C">
        <w:trPr>
          <w:trHeight w:val="378"/>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25" w:type="pct"/>
          </w:tcPr>
          <w:p w:rsidR="002168E1" w:rsidRPr="00961956" w:rsidRDefault="002168E1" w:rsidP="00C346D2">
            <w:pPr>
              <w:pStyle w:val="ConsPlusCell"/>
              <w:rPr>
                <w:rFonts w:ascii="Times New Roman" w:hAnsi="Times New Roman" w:cs="Times New Roman"/>
                <w:sz w:val="24"/>
                <w:szCs w:val="24"/>
              </w:rPr>
            </w:pPr>
          </w:p>
        </w:tc>
        <w:tc>
          <w:tcPr>
            <w:tcW w:w="496" w:type="pct"/>
            <w:gridSpan w:val="2"/>
          </w:tcPr>
          <w:p w:rsidR="002168E1" w:rsidRPr="00961956" w:rsidRDefault="002168E1" w:rsidP="00FE4F6C">
            <w:pPr>
              <w:pStyle w:val="ConsPlusCell"/>
              <w:jc w:val="center"/>
              <w:rPr>
                <w:rFonts w:ascii="Times New Roman" w:hAnsi="Times New Roman" w:cs="Times New Roman"/>
                <w:sz w:val="24"/>
                <w:szCs w:val="24"/>
              </w:rPr>
            </w:pPr>
            <w:r w:rsidRPr="00961956">
              <w:rPr>
                <w:rFonts w:ascii="Times New Roman" w:hAnsi="Times New Roman" w:cs="Times New Roman"/>
              </w:rPr>
              <w:t>2020-2025</w:t>
            </w:r>
          </w:p>
        </w:tc>
        <w:tc>
          <w:tcPr>
            <w:tcW w:w="452"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2020</w:t>
            </w:r>
          </w:p>
        </w:tc>
        <w:tc>
          <w:tcPr>
            <w:tcW w:w="457" w:type="pct"/>
            <w:gridSpan w:val="2"/>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2021</w:t>
            </w:r>
          </w:p>
        </w:tc>
        <w:tc>
          <w:tcPr>
            <w:tcW w:w="454"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2022</w:t>
            </w:r>
          </w:p>
        </w:tc>
        <w:tc>
          <w:tcPr>
            <w:tcW w:w="455"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2023</w:t>
            </w:r>
          </w:p>
        </w:tc>
        <w:tc>
          <w:tcPr>
            <w:tcW w:w="531"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2024</w:t>
            </w:r>
          </w:p>
        </w:tc>
        <w:tc>
          <w:tcPr>
            <w:tcW w:w="530" w:type="pct"/>
          </w:tcPr>
          <w:p w:rsidR="002168E1" w:rsidRPr="00961956" w:rsidRDefault="002168E1" w:rsidP="00FE4F6C">
            <w:pPr>
              <w:pStyle w:val="ConsPlusCell"/>
              <w:jc w:val="center"/>
              <w:rPr>
                <w:rFonts w:ascii="Times New Roman" w:hAnsi="Times New Roman" w:cs="Times New Roman"/>
              </w:rPr>
            </w:pPr>
            <w:r w:rsidRPr="00961956">
              <w:rPr>
                <w:rFonts w:ascii="Times New Roman" w:hAnsi="Times New Roman" w:cs="Times New Roman"/>
              </w:rPr>
              <w:t>2025</w:t>
            </w:r>
          </w:p>
        </w:tc>
      </w:tr>
      <w:tr w:rsidR="00961956" w:rsidRPr="00961956" w:rsidTr="00FE4F6C">
        <w:trPr>
          <w:trHeight w:val="315"/>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25" w:type="pct"/>
          </w:tcPr>
          <w:p w:rsidR="002168E1" w:rsidRPr="00961956" w:rsidRDefault="002168E1" w:rsidP="00C346D2">
            <w:pPr>
              <w:pStyle w:val="ConsPlusCell"/>
              <w:rPr>
                <w:rFonts w:ascii="Times New Roman" w:hAnsi="Times New Roman" w:cs="Times New Roman"/>
                <w:sz w:val="24"/>
                <w:szCs w:val="24"/>
              </w:rPr>
            </w:pPr>
            <w:r w:rsidRPr="00961956">
              <w:rPr>
                <w:rFonts w:ascii="Times New Roman" w:hAnsi="Times New Roman" w:cs="Times New Roman"/>
              </w:rPr>
              <w:t>Всего, областной бюджет</w:t>
            </w:r>
          </w:p>
        </w:tc>
        <w:tc>
          <w:tcPr>
            <w:tcW w:w="496"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659404,90</w:t>
            </w:r>
          </w:p>
        </w:tc>
        <w:tc>
          <w:tcPr>
            <w:tcW w:w="452"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98810,49</w:t>
            </w:r>
          </w:p>
        </w:tc>
        <w:tc>
          <w:tcPr>
            <w:tcW w:w="457"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75507,61</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74165,90</w:t>
            </w:r>
          </w:p>
        </w:tc>
        <w:tc>
          <w:tcPr>
            <w:tcW w:w="455"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166085,70</w:t>
            </w:r>
          </w:p>
        </w:tc>
        <w:tc>
          <w:tcPr>
            <w:tcW w:w="531"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170676,30</w:t>
            </w:r>
          </w:p>
        </w:tc>
        <w:tc>
          <w:tcPr>
            <w:tcW w:w="530"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74158,90</w:t>
            </w:r>
          </w:p>
        </w:tc>
      </w:tr>
      <w:tr w:rsidR="00961956" w:rsidRPr="00961956" w:rsidTr="00FE4F6C">
        <w:trPr>
          <w:trHeight w:val="420"/>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25" w:type="pct"/>
          </w:tcPr>
          <w:p w:rsidR="002168E1" w:rsidRPr="00961956" w:rsidRDefault="002D3550" w:rsidP="00C346D2">
            <w:pPr>
              <w:pStyle w:val="ConsPlusCell"/>
              <w:rPr>
                <w:rFonts w:ascii="Times New Roman" w:hAnsi="Times New Roman" w:cs="Times New Roman"/>
                <w:sz w:val="24"/>
                <w:szCs w:val="24"/>
              </w:rPr>
            </w:pPr>
            <w:hyperlink w:anchor="P593" w:history="1">
              <w:r w:rsidR="002168E1" w:rsidRPr="00961956">
                <w:rPr>
                  <w:rFonts w:ascii="Times New Roman" w:hAnsi="Times New Roman" w:cs="Times New Roman"/>
                </w:rPr>
                <w:t>Подпрограмма № 1</w:t>
              </w:r>
            </w:hyperlink>
          </w:p>
        </w:tc>
        <w:tc>
          <w:tcPr>
            <w:tcW w:w="496"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639527,70</w:t>
            </w:r>
          </w:p>
        </w:tc>
        <w:tc>
          <w:tcPr>
            <w:tcW w:w="452"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94657,10</w:t>
            </w:r>
          </w:p>
        </w:tc>
        <w:tc>
          <w:tcPr>
            <w:tcW w:w="457"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68787,10</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69655,60</w:t>
            </w:r>
          </w:p>
        </w:tc>
        <w:tc>
          <w:tcPr>
            <w:tcW w:w="455"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161592,70</w:t>
            </w:r>
          </w:p>
        </w:tc>
        <w:tc>
          <w:tcPr>
            <w:tcW w:w="531"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170676,30</w:t>
            </w:r>
          </w:p>
        </w:tc>
        <w:tc>
          <w:tcPr>
            <w:tcW w:w="530"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74158,90</w:t>
            </w:r>
          </w:p>
        </w:tc>
      </w:tr>
      <w:tr w:rsidR="00961956" w:rsidRPr="00961956" w:rsidTr="00FE4F6C">
        <w:trPr>
          <w:trHeight w:val="330"/>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25" w:type="pct"/>
          </w:tcPr>
          <w:p w:rsidR="002168E1" w:rsidRPr="00961956" w:rsidRDefault="002D3550" w:rsidP="00C346D2">
            <w:pPr>
              <w:pStyle w:val="ConsPlusCell"/>
              <w:rPr>
                <w:rFonts w:ascii="Times New Roman" w:hAnsi="Times New Roman" w:cs="Times New Roman"/>
                <w:sz w:val="24"/>
                <w:szCs w:val="24"/>
              </w:rPr>
            </w:pPr>
            <w:hyperlink w:anchor="P937" w:history="1">
              <w:r w:rsidR="002168E1" w:rsidRPr="00961956">
                <w:rPr>
                  <w:rFonts w:ascii="Times New Roman" w:hAnsi="Times New Roman" w:cs="Times New Roman"/>
                </w:rPr>
                <w:t>Подпрограмма № 2</w:t>
              </w:r>
            </w:hyperlink>
          </w:p>
        </w:tc>
        <w:tc>
          <w:tcPr>
            <w:tcW w:w="496"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4964,51</w:t>
            </w:r>
          </w:p>
        </w:tc>
        <w:tc>
          <w:tcPr>
            <w:tcW w:w="452"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0,00</w:t>
            </w:r>
          </w:p>
        </w:tc>
        <w:tc>
          <w:tcPr>
            <w:tcW w:w="457"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4964,51</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0,00</w:t>
            </w:r>
          </w:p>
        </w:tc>
        <w:tc>
          <w:tcPr>
            <w:tcW w:w="455"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0,00</w:t>
            </w:r>
          </w:p>
        </w:tc>
        <w:tc>
          <w:tcPr>
            <w:tcW w:w="531"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0,00</w:t>
            </w:r>
          </w:p>
        </w:tc>
        <w:tc>
          <w:tcPr>
            <w:tcW w:w="530"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0,00</w:t>
            </w:r>
          </w:p>
        </w:tc>
      </w:tr>
      <w:tr w:rsidR="00961956" w:rsidRPr="00961956" w:rsidTr="00FE4F6C">
        <w:trPr>
          <w:trHeight w:val="330"/>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625" w:type="pct"/>
          </w:tcPr>
          <w:p w:rsidR="002168E1" w:rsidRPr="00961956" w:rsidRDefault="002D3550" w:rsidP="00C346D2">
            <w:pPr>
              <w:pStyle w:val="ConsPlusCell"/>
              <w:rPr>
                <w:rFonts w:ascii="Times New Roman" w:hAnsi="Times New Roman" w:cs="Times New Roman"/>
                <w:sz w:val="24"/>
                <w:szCs w:val="24"/>
              </w:rPr>
            </w:pPr>
            <w:hyperlink w:anchor="P1321" w:history="1">
              <w:r w:rsidR="002168E1" w:rsidRPr="00961956">
                <w:rPr>
                  <w:rFonts w:ascii="Times New Roman" w:hAnsi="Times New Roman" w:cs="Times New Roman"/>
                </w:rPr>
                <w:t>Подпрограмма №3</w:t>
              </w:r>
            </w:hyperlink>
          </w:p>
        </w:tc>
        <w:tc>
          <w:tcPr>
            <w:tcW w:w="496"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14912,69</w:t>
            </w:r>
          </w:p>
        </w:tc>
        <w:tc>
          <w:tcPr>
            <w:tcW w:w="452"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4153,39</w:t>
            </w:r>
          </w:p>
        </w:tc>
        <w:tc>
          <w:tcPr>
            <w:tcW w:w="457" w:type="pct"/>
            <w:gridSpan w:val="2"/>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1756,00</w:t>
            </w:r>
          </w:p>
        </w:tc>
        <w:tc>
          <w:tcPr>
            <w:tcW w:w="454"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4510,30</w:t>
            </w:r>
          </w:p>
        </w:tc>
        <w:tc>
          <w:tcPr>
            <w:tcW w:w="455"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4493,00</w:t>
            </w:r>
          </w:p>
        </w:tc>
        <w:tc>
          <w:tcPr>
            <w:tcW w:w="531"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0,00</w:t>
            </w:r>
          </w:p>
        </w:tc>
        <w:tc>
          <w:tcPr>
            <w:tcW w:w="530" w:type="pct"/>
          </w:tcPr>
          <w:p w:rsidR="002168E1" w:rsidRPr="00961956" w:rsidRDefault="002168E1" w:rsidP="00FE4F6C">
            <w:pPr>
              <w:pStyle w:val="ConsPlusNormal"/>
              <w:ind w:firstLine="0"/>
              <w:jc w:val="center"/>
              <w:rPr>
                <w:rFonts w:ascii="Times New Roman" w:hAnsi="Times New Roman" w:cs="Times New Roman"/>
              </w:rPr>
            </w:pPr>
            <w:r w:rsidRPr="00961956">
              <w:rPr>
                <w:rFonts w:ascii="Times New Roman" w:hAnsi="Times New Roman" w:cs="Times New Roman"/>
              </w:rPr>
              <w:t>0,00</w:t>
            </w:r>
          </w:p>
        </w:tc>
      </w:tr>
      <w:tr w:rsidR="00961956" w:rsidRPr="00961956" w:rsidTr="00FE4F6C">
        <w:trPr>
          <w:trHeight w:val="360"/>
        </w:trPr>
        <w:tc>
          <w:tcPr>
            <w:tcW w:w="205" w:type="pct"/>
            <w:vMerge/>
          </w:tcPr>
          <w:p w:rsidR="002168E1" w:rsidRPr="00961956" w:rsidRDefault="002168E1" w:rsidP="00C346D2">
            <w:pPr>
              <w:pStyle w:val="ConsPlusCell"/>
              <w:widowControl/>
              <w:rPr>
                <w:rFonts w:ascii="Times New Roman" w:hAnsi="Times New Roman" w:cs="Times New Roman"/>
                <w:sz w:val="24"/>
                <w:szCs w:val="24"/>
              </w:rPr>
            </w:pPr>
          </w:p>
        </w:tc>
        <w:tc>
          <w:tcPr>
            <w:tcW w:w="795" w:type="pct"/>
            <w:vMerge/>
          </w:tcPr>
          <w:p w:rsidR="002168E1" w:rsidRPr="00961956" w:rsidRDefault="002168E1" w:rsidP="00C346D2">
            <w:pPr>
              <w:pStyle w:val="ConsPlusCell"/>
              <w:widowControl/>
              <w:rPr>
                <w:rFonts w:ascii="Times New Roman" w:hAnsi="Times New Roman" w:cs="Times New Roman"/>
                <w:sz w:val="24"/>
                <w:szCs w:val="24"/>
              </w:rPr>
            </w:pPr>
          </w:p>
        </w:tc>
        <w:tc>
          <w:tcPr>
            <w:tcW w:w="4001" w:type="pct"/>
            <w:gridSpan w:val="10"/>
          </w:tcPr>
          <w:p w:rsidR="002168E1" w:rsidRPr="00961956" w:rsidRDefault="002168E1" w:rsidP="00C346D2">
            <w:pPr>
              <w:pStyle w:val="ConsPlusCell"/>
              <w:rPr>
                <w:rFonts w:ascii="Times New Roman" w:hAnsi="Times New Roman" w:cs="Times New Roman"/>
                <w:sz w:val="24"/>
                <w:szCs w:val="24"/>
              </w:rPr>
            </w:pPr>
            <w:r w:rsidRPr="0096195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2168E1" w:rsidRPr="00961956" w:rsidRDefault="002168E1" w:rsidP="002168E1">
      <w:pPr>
        <w:widowControl w:val="0"/>
        <w:autoSpaceDE w:val="0"/>
        <w:autoSpaceDN w:val="0"/>
        <w:adjustRightInd w:val="0"/>
        <w:ind w:firstLine="540"/>
        <w:jc w:val="both"/>
        <w:rPr>
          <w:rFonts w:ascii="Times New Roman" w:hAnsi="Times New Roman"/>
          <w:sz w:val="28"/>
          <w:szCs w:val="28"/>
        </w:rPr>
      </w:pPr>
    </w:p>
    <w:p w:rsidR="002168E1" w:rsidRPr="00961956" w:rsidRDefault="002168E1" w:rsidP="002168E1">
      <w:pPr>
        <w:widowControl w:val="0"/>
        <w:autoSpaceDE w:val="0"/>
        <w:autoSpaceDN w:val="0"/>
        <w:adjustRightInd w:val="0"/>
        <w:ind w:firstLine="540"/>
        <w:jc w:val="both"/>
        <w:rPr>
          <w:rFonts w:ascii="Times New Roman" w:hAnsi="Times New Roman"/>
          <w:sz w:val="28"/>
          <w:szCs w:val="28"/>
        </w:rPr>
      </w:pPr>
      <w:r w:rsidRPr="00961956">
        <w:rPr>
          <w:rFonts w:ascii="Times New Roman" w:hAnsi="Times New Roman"/>
          <w:sz w:val="28"/>
          <w:szCs w:val="28"/>
        </w:rPr>
        <w:t>1.2. Таблицу раздела 4 «Объем и источники финансирования» изложить в следующей редакции:</w:t>
      </w:r>
    </w:p>
    <w:p w:rsidR="002168E1" w:rsidRPr="00961956" w:rsidRDefault="002168E1" w:rsidP="002168E1">
      <w:pPr>
        <w:pStyle w:val="a3"/>
        <w:spacing w:after="0"/>
        <w:ind w:left="0" w:firstLine="709"/>
        <w:jc w:val="both"/>
        <w:rPr>
          <w:rFonts w:ascii="Times New Roman" w:hAnsi="Times New Roman"/>
          <w:sz w:val="24"/>
          <w:szCs w:val="24"/>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40"/>
        <w:gridCol w:w="1244"/>
        <w:gridCol w:w="38"/>
        <w:gridCol w:w="67"/>
        <w:gridCol w:w="1350"/>
        <w:gridCol w:w="851"/>
        <w:gridCol w:w="850"/>
        <w:gridCol w:w="851"/>
        <w:gridCol w:w="850"/>
        <w:gridCol w:w="851"/>
        <w:gridCol w:w="992"/>
      </w:tblGrid>
      <w:tr w:rsidR="00961956" w:rsidRPr="00961956" w:rsidTr="00FE4F6C">
        <w:trPr>
          <w:trHeight w:val="257"/>
        </w:trPr>
        <w:tc>
          <w:tcPr>
            <w:tcW w:w="2722" w:type="dxa"/>
            <w:gridSpan w:val="3"/>
            <w:vMerge w:val="restart"/>
            <w:vAlign w:val="center"/>
          </w:tcPr>
          <w:p w:rsidR="002168E1" w:rsidRPr="00961956" w:rsidRDefault="002168E1" w:rsidP="00C346D2">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Источник финансирования муниципальной программы</w:t>
            </w:r>
          </w:p>
        </w:tc>
        <w:tc>
          <w:tcPr>
            <w:tcW w:w="6662" w:type="dxa"/>
            <w:gridSpan w:val="8"/>
            <w:vAlign w:val="center"/>
          </w:tcPr>
          <w:p w:rsidR="002168E1" w:rsidRPr="00961956" w:rsidRDefault="002168E1" w:rsidP="00C346D2">
            <w:pPr>
              <w:pStyle w:val="ConsPlusNormal"/>
              <w:jc w:val="center"/>
              <w:rPr>
                <w:rFonts w:ascii="Times New Roman" w:hAnsi="Times New Roman" w:cs="Times New Roman"/>
                <w:b/>
                <w:sz w:val="22"/>
                <w:szCs w:val="22"/>
              </w:rPr>
            </w:pPr>
            <w:r w:rsidRPr="00961956">
              <w:rPr>
                <w:rFonts w:ascii="Times New Roman" w:hAnsi="Times New Roman" w:cs="Times New Roman"/>
                <w:b/>
                <w:sz w:val="22"/>
                <w:szCs w:val="22"/>
              </w:rPr>
              <w:t>Объем финансирования, тыс. руб.</w:t>
            </w:r>
          </w:p>
        </w:tc>
      </w:tr>
      <w:tr w:rsidR="00961956" w:rsidRPr="00961956" w:rsidTr="00FE4F6C">
        <w:trPr>
          <w:trHeight w:val="257"/>
        </w:trPr>
        <w:tc>
          <w:tcPr>
            <w:tcW w:w="2722" w:type="dxa"/>
            <w:gridSpan w:val="3"/>
            <w:vMerge/>
          </w:tcPr>
          <w:p w:rsidR="002168E1" w:rsidRPr="00961956" w:rsidRDefault="002168E1" w:rsidP="00C346D2">
            <w:pPr>
              <w:rPr>
                <w:rFonts w:ascii="Times New Roman" w:hAnsi="Times New Roman"/>
                <w:sz w:val="22"/>
                <w:szCs w:val="22"/>
              </w:rPr>
            </w:pPr>
          </w:p>
        </w:tc>
        <w:tc>
          <w:tcPr>
            <w:tcW w:w="1417" w:type="dxa"/>
            <w:gridSpan w:val="2"/>
            <w:vMerge w:val="restart"/>
            <w:vAlign w:val="center"/>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За весь период реализации</w:t>
            </w:r>
          </w:p>
        </w:tc>
        <w:tc>
          <w:tcPr>
            <w:tcW w:w="5245" w:type="dxa"/>
            <w:gridSpan w:val="6"/>
            <w:vAlign w:val="center"/>
          </w:tcPr>
          <w:p w:rsidR="002168E1" w:rsidRPr="00961956" w:rsidRDefault="002168E1" w:rsidP="00C346D2">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В том числе по годам</w:t>
            </w:r>
          </w:p>
        </w:tc>
      </w:tr>
      <w:tr w:rsidR="00961956" w:rsidRPr="00961956" w:rsidTr="00BD1696">
        <w:trPr>
          <w:trHeight w:val="375"/>
        </w:trPr>
        <w:tc>
          <w:tcPr>
            <w:tcW w:w="2722" w:type="dxa"/>
            <w:gridSpan w:val="3"/>
            <w:vMerge/>
          </w:tcPr>
          <w:p w:rsidR="002168E1" w:rsidRPr="00961956" w:rsidRDefault="002168E1" w:rsidP="00C346D2">
            <w:pPr>
              <w:rPr>
                <w:rFonts w:ascii="Times New Roman" w:hAnsi="Times New Roman"/>
                <w:sz w:val="22"/>
                <w:szCs w:val="22"/>
              </w:rPr>
            </w:pPr>
          </w:p>
        </w:tc>
        <w:tc>
          <w:tcPr>
            <w:tcW w:w="1417" w:type="dxa"/>
            <w:gridSpan w:val="2"/>
            <w:vMerge/>
          </w:tcPr>
          <w:p w:rsidR="002168E1" w:rsidRPr="00961956" w:rsidRDefault="002168E1" w:rsidP="00C346D2">
            <w:pPr>
              <w:rPr>
                <w:rFonts w:ascii="Times New Roman" w:hAnsi="Times New Roman"/>
                <w:i/>
                <w:sz w:val="22"/>
                <w:szCs w:val="22"/>
              </w:rPr>
            </w:pPr>
          </w:p>
        </w:tc>
        <w:tc>
          <w:tcPr>
            <w:tcW w:w="851" w:type="dxa"/>
            <w:vAlign w:val="center"/>
          </w:tcPr>
          <w:p w:rsidR="002168E1" w:rsidRPr="00961956" w:rsidRDefault="002168E1" w:rsidP="00C346D2">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2020</w:t>
            </w:r>
          </w:p>
        </w:tc>
        <w:tc>
          <w:tcPr>
            <w:tcW w:w="850" w:type="dxa"/>
            <w:vAlign w:val="center"/>
          </w:tcPr>
          <w:p w:rsidR="002168E1" w:rsidRPr="00961956" w:rsidRDefault="002168E1" w:rsidP="00C346D2">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2021</w:t>
            </w:r>
          </w:p>
        </w:tc>
        <w:tc>
          <w:tcPr>
            <w:tcW w:w="851" w:type="dxa"/>
            <w:vAlign w:val="center"/>
          </w:tcPr>
          <w:p w:rsidR="002168E1" w:rsidRPr="00961956" w:rsidRDefault="002168E1" w:rsidP="00C346D2">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2022</w:t>
            </w:r>
          </w:p>
        </w:tc>
        <w:tc>
          <w:tcPr>
            <w:tcW w:w="850" w:type="dxa"/>
            <w:vAlign w:val="center"/>
          </w:tcPr>
          <w:p w:rsidR="002168E1" w:rsidRPr="00961956" w:rsidRDefault="002168E1" w:rsidP="00C346D2">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2023</w:t>
            </w:r>
          </w:p>
        </w:tc>
        <w:tc>
          <w:tcPr>
            <w:tcW w:w="851" w:type="dxa"/>
            <w:vAlign w:val="center"/>
          </w:tcPr>
          <w:p w:rsidR="002168E1" w:rsidRPr="00961956" w:rsidRDefault="002168E1" w:rsidP="00C346D2">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2024</w:t>
            </w:r>
          </w:p>
        </w:tc>
        <w:tc>
          <w:tcPr>
            <w:tcW w:w="992" w:type="dxa"/>
            <w:vAlign w:val="center"/>
          </w:tcPr>
          <w:p w:rsidR="002168E1" w:rsidRPr="00961956" w:rsidRDefault="002168E1" w:rsidP="00C346D2">
            <w:pPr>
              <w:pStyle w:val="ConsPlusNormal"/>
              <w:tabs>
                <w:tab w:val="left" w:pos="1420"/>
              </w:tabs>
              <w:ind w:firstLine="0"/>
              <w:jc w:val="center"/>
              <w:rPr>
                <w:rFonts w:ascii="Times New Roman" w:hAnsi="Times New Roman" w:cs="Times New Roman"/>
                <w:sz w:val="22"/>
                <w:szCs w:val="22"/>
              </w:rPr>
            </w:pPr>
            <w:r w:rsidRPr="00961956">
              <w:rPr>
                <w:rFonts w:ascii="Times New Roman" w:hAnsi="Times New Roman" w:cs="Times New Roman"/>
                <w:sz w:val="22"/>
                <w:szCs w:val="22"/>
              </w:rPr>
              <w:t>2025</w:t>
            </w:r>
          </w:p>
        </w:tc>
      </w:tr>
      <w:tr w:rsidR="00961956" w:rsidRPr="00961956" w:rsidTr="00FE4F6C">
        <w:trPr>
          <w:trHeight w:val="162"/>
        </w:trPr>
        <w:tc>
          <w:tcPr>
            <w:tcW w:w="2722" w:type="dxa"/>
            <w:gridSpan w:val="3"/>
            <w:vAlign w:val="center"/>
          </w:tcPr>
          <w:p w:rsidR="002168E1" w:rsidRPr="00961956" w:rsidRDefault="002168E1" w:rsidP="00FE4F6C">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1</w:t>
            </w:r>
          </w:p>
        </w:tc>
        <w:tc>
          <w:tcPr>
            <w:tcW w:w="1417" w:type="dxa"/>
            <w:gridSpan w:val="2"/>
            <w:vAlign w:val="center"/>
          </w:tcPr>
          <w:p w:rsidR="002168E1" w:rsidRPr="00961956" w:rsidRDefault="002168E1" w:rsidP="00FE4F6C">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2</w:t>
            </w:r>
          </w:p>
        </w:tc>
        <w:tc>
          <w:tcPr>
            <w:tcW w:w="851" w:type="dxa"/>
            <w:vAlign w:val="center"/>
          </w:tcPr>
          <w:p w:rsidR="002168E1" w:rsidRPr="00961956" w:rsidRDefault="002168E1" w:rsidP="00FE4F6C">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3</w:t>
            </w:r>
          </w:p>
        </w:tc>
        <w:tc>
          <w:tcPr>
            <w:tcW w:w="850" w:type="dxa"/>
            <w:vAlign w:val="center"/>
          </w:tcPr>
          <w:p w:rsidR="002168E1" w:rsidRPr="00961956" w:rsidRDefault="002168E1" w:rsidP="00FE4F6C">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4</w:t>
            </w:r>
          </w:p>
        </w:tc>
        <w:tc>
          <w:tcPr>
            <w:tcW w:w="851" w:type="dxa"/>
            <w:vAlign w:val="center"/>
          </w:tcPr>
          <w:p w:rsidR="002168E1" w:rsidRPr="00961956" w:rsidRDefault="002168E1" w:rsidP="00FE4F6C">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5</w:t>
            </w:r>
          </w:p>
        </w:tc>
        <w:tc>
          <w:tcPr>
            <w:tcW w:w="850" w:type="dxa"/>
            <w:vAlign w:val="center"/>
          </w:tcPr>
          <w:p w:rsidR="002168E1" w:rsidRPr="00961956" w:rsidRDefault="002168E1" w:rsidP="00FE4F6C">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6</w:t>
            </w:r>
          </w:p>
        </w:tc>
        <w:tc>
          <w:tcPr>
            <w:tcW w:w="851" w:type="dxa"/>
            <w:vAlign w:val="center"/>
          </w:tcPr>
          <w:p w:rsidR="002168E1" w:rsidRPr="00961956" w:rsidRDefault="002168E1" w:rsidP="00FE4F6C">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7</w:t>
            </w:r>
          </w:p>
        </w:tc>
        <w:tc>
          <w:tcPr>
            <w:tcW w:w="992" w:type="dxa"/>
            <w:vAlign w:val="center"/>
          </w:tcPr>
          <w:p w:rsidR="002168E1" w:rsidRPr="00961956" w:rsidRDefault="002168E1" w:rsidP="00FE4F6C">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8</w:t>
            </w:r>
          </w:p>
        </w:tc>
      </w:tr>
      <w:tr w:rsidR="00961956" w:rsidRPr="00961956" w:rsidTr="00FE4F6C">
        <w:trPr>
          <w:trHeight w:val="257"/>
        </w:trPr>
        <w:tc>
          <w:tcPr>
            <w:tcW w:w="2722" w:type="dxa"/>
            <w:gridSpan w:val="3"/>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Всего по программе:</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1045427,19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144886,55</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149386,95</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129531,86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237105,99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247651,14</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136864,70</w:t>
            </w:r>
          </w:p>
        </w:tc>
      </w:tr>
      <w:tr w:rsidR="00961956" w:rsidRPr="00961956" w:rsidTr="00FE4F6C">
        <w:trPr>
          <w:trHeight w:val="257"/>
        </w:trPr>
        <w:tc>
          <w:tcPr>
            <w:tcW w:w="2722" w:type="dxa"/>
            <w:gridSpan w:val="3"/>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659404,90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98810,49</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75507,61</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74165,90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166085,70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170676,30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74158,90</w:t>
            </w:r>
          </w:p>
        </w:tc>
      </w:tr>
      <w:tr w:rsidR="00961956" w:rsidRPr="00961956" w:rsidTr="00FE4F6C">
        <w:trPr>
          <w:trHeight w:val="257"/>
        </w:trPr>
        <w:tc>
          <w:tcPr>
            <w:tcW w:w="2722" w:type="dxa"/>
            <w:gridSpan w:val="3"/>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lastRenderedPageBreak/>
              <w:t>Местный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386022,29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46076,06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73879,34</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55365,96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71020,29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76974,84</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62705,80</w:t>
            </w:r>
          </w:p>
        </w:tc>
      </w:tr>
      <w:tr w:rsidR="00961956" w:rsidRPr="00961956" w:rsidTr="00632240">
        <w:trPr>
          <w:trHeight w:val="257"/>
        </w:trPr>
        <w:tc>
          <w:tcPr>
            <w:tcW w:w="2722" w:type="dxa"/>
            <w:gridSpan w:val="3"/>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1</w:t>
            </w:r>
          </w:p>
        </w:tc>
        <w:tc>
          <w:tcPr>
            <w:tcW w:w="1417" w:type="dxa"/>
            <w:gridSpan w:val="2"/>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2</w:t>
            </w:r>
          </w:p>
        </w:tc>
        <w:tc>
          <w:tcPr>
            <w:tcW w:w="851"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3</w:t>
            </w:r>
          </w:p>
        </w:tc>
        <w:tc>
          <w:tcPr>
            <w:tcW w:w="850"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4</w:t>
            </w:r>
          </w:p>
        </w:tc>
        <w:tc>
          <w:tcPr>
            <w:tcW w:w="851"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5</w:t>
            </w:r>
          </w:p>
        </w:tc>
        <w:tc>
          <w:tcPr>
            <w:tcW w:w="850"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6</w:t>
            </w:r>
          </w:p>
        </w:tc>
        <w:tc>
          <w:tcPr>
            <w:tcW w:w="851"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7</w:t>
            </w:r>
          </w:p>
        </w:tc>
        <w:tc>
          <w:tcPr>
            <w:tcW w:w="992"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8</w:t>
            </w:r>
          </w:p>
        </w:tc>
      </w:tr>
      <w:tr w:rsidR="00961956" w:rsidRPr="00961956" w:rsidTr="00FE4F6C">
        <w:trPr>
          <w:trHeight w:val="257"/>
        </w:trPr>
        <w:tc>
          <w:tcPr>
            <w:tcW w:w="1440" w:type="dxa"/>
            <w:vMerge w:val="restart"/>
          </w:tcPr>
          <w:p w:rsidR="002168E1" w:rsidRPr="00961956" w:rsidRDefault="002168E1" w:rsidP="00FE4F6C">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Администрация городского округа муниципального образования «город Саянск»</w:t>
            </w: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207984,79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21502,25</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51569,05</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33574,06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33674,19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33778,44</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33886,80</w:t>
            </w:r>
          </w:p>
        </w:tc>
      </w:tr>
      <w:tr w:rsidR="00961956" w:rsidRPr="00961956" w:rsidTr="00FE4F6C">
        <w:trPr>
          <w:trHeight w:val="946"/>
        </w:trPr>
        <w:tc>
          <w:tcPr>
            <w:tcW w:w="1440" w:type="dxa"/>
            <w:vMerge/>
            <w:tcBorders>
              <w:bottom w:val="single" w:sz="4" w:space="0" w:color="auto"/>
            </w:tcBorders>
          </w:tcPr>
          <w:p w:rsidR="002168E1" w:rsidRPr="00961956" w:rsidRDefault="002168E1" w:rsidP="00C346D2">
            <w:pPr>
              <w:pStyle w:val="ConsPlusNormal"/>
              <w:jc w:val="center"/>
              <w:rPr>
                <w:rFonts w:ascii="Times New Roman" w:hAnsi="Times New Roman" w:cs="Times New Roman"/>
                <w:sz w:val="22"/>
                <w:szCs w:val="22"/>
              </w:rPr>
            </w:pPr>
          </w:p>
        </w:tc>
        <w:tc>
          <w:tcPr>
            <w:tcW w:w="1282" w:type="dxa"/>
            <w:gridSpan w:val="2"/>
            <w:tcBorders>
              <w:bottom w:val="single" w:sz="4" w:space="0" w:color="auto"/>
            </w:tcBorders>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17" w:type="dxa"/>
            <w:gridSpan w:val="2"/>
            <w:tcBorders>
              <w:bottom w:val="single" w:sz="4" w:space="0" w:color="auto"/>
            </w:tcBorders>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5909,79</w:t>
            </w:r>
          </w:p>
        </w:tc>
        <w:tc>
          <w:tcPr>
            <w:tcW w:w="851" w:type="dxa"/>
            <w:tcBorders>
              <w:bottom w:val="single" w:sz="4" w:space="0" w:color="auto"/>
            </w:tcBorders>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Borders>
              <w:bottom w:val="single" w:sz="4" w:space="0" w:color="auto"/>
            </w:tcBorders>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4964,51</w:t>
            </w:r>
          </w:p>
        </w:tc>
        <w:tc>
          <w:tcPr>
            <w:tcW w:w="851" w:type="dxa"/>
            <w:tcBorders>
              <w:bottom w:val="single" w:sz="4" w:space="0" w:color="auto"/>
            </w:tcBorders>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Borders>
              <w:bottom w:val="single" w:sz="4" w:space="0" w:color="auto"/>
            </w:tcBorders>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Borders>
              <w:bottom w:val="single" w:sz="4" w:space="0" w:color="auto"/>
            </w:tcBorders>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Borders>
              <w:bottom w:val="single" w:sz="4" w:space="0" w:color="auto"/>
            </w:tcBorders>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FE4F6C">
        <w:trPr>
          <w:trHeight w:val="791"/>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202075,00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21502,25</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46604,54</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33574,06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33674,19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33778,44</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33886,80</w:t>
            </w:r>
          </w:p>
        </w:tc>
      </w:tr>
      <w:tr w:rsidR="00961956" w:rsidRPr="00961956" w:rsidTr="00FE4F6C">
        <w:trPr>
          <w:trHeight w:val="257"/>
        </w:trPr>
        <w:tc>
          <w:tcPr>
            <w:tcW w:w="1440" w:type="dxa"/>
            <w:vMerge w:val="restart"/>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Комитет по архитектуре и градостроительству</w:t>
            </w: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729113,40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106356,30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77288,90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78264,80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185738,80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196179,70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85284,90</w:t>
            </w:r>
          </w:p>
        </w:tc>
      </w:tr>
      <w:tr w:rsidR="00961956" w:rsidRPr="00961956" w:rsidTr="00FE4F6C">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639527,70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94657,10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68787,10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69655,60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161592,70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170676,30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74158,90</w:t>
            </w:r>
          </w:p>
        </w:tc>
      </w:tr>
      <w:tr w:rsidR="00961956" w:rsidRPr="00961956" w:rsidTr="00FE4F6C">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89585,70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11699,20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8501,80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8609,20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24146,10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0,0025503,40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11126,00</w:t>
            </w:r>
          </w:p>
        </w:tc>
      </w:tr>
      <w:tr w:rsidR="00961956" w:rsidRPr="00961956" w:rsidTr="00FE4F6C">
        <w:trPr>
          <w:trHeight w:val="257"/>
        </w:trPr>
        <w:tc>
          <w:tcPr>
            <w:tcW w:w="1440" w:type="dxa"/>
            <w:vMerge w:val="restart"/>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Управление Образования</w:t>
            </w: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430,00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r>
      <w:tr w:rsidR="00961956" w:rsidRPr="00961956" w:rsidTr="00FE4F6C">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FE4F6C">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430,00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r>
      <w:tr w:rsidR="00961956" w:rsidRPr="00961956" w:rsidTr="00FE4F6C">
        <w:trPr>
          <w:trHeight w:val="257"/>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Муниципальное казенное учреждение «Саянская дорожная служба»</w:t>
            </w: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107899,00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16988,00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20451,00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r>
      <w:tr w:rsidR="00961956" w:rsidRPr="00961956" w:rsidTr="00FE4F6C">
        <w:trPr>
          <w:trHeight w:val="257"/>
        </w:trPr>
        <w:tc>
          <w:tcPr>
            <w:tcW w:w="1440" w:type="dxa"/>
            <w:vMerge w:val="restart"/>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13697,41</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3207,71</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1756,00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4510,30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4493,40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FE4F6C">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93931,59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13780,29</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18695,00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13104,70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13121,60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r>
      <w:tr w:rsidR="00961956" w:rsidRPr="00961956" w:rsidTr="00FE4F6C">
        <w:trPr>
          <w:trHeight w:val="257"/>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по </w:t>
            </w:r>
            <w:hyperlink w:anchor="P593" w:history="1">
              <w:r w:rsidRPr="00961956">
                <w:rPr>
                  <w:rFonts w:ascii="Times New Roman" w:hAnsi="Times New Roman" w:cs="Times New Roman"/>
                  <w:sz w:val="22"/>
                  <w:szCs w:val="22"/>
                </w:rPr>
                <w:t>подпрограмме № 1</w:t>
              </w:r>
            </w:hyperlink>
            <w:r w:rsidRPr="00961956">
              <w:rPr>
                <w:rFonts w:ascii="Times New Roman" w:hAnsi="Times New Roman" w:cs="Times New Roman"/>
                <w:sz w:val="22"/>
                <w:szCs w:val="22"/>
              </w:rPr>
              <w:t xml:space="preserve">,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2699" w:type="dxa"/>
            <w:gridSpan w:val="4"/>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740913,40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106356,30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89088,90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78264,80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185738,80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196179,70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85284,90</w:t>
            </w:r>
          </w:p>
        </w:tc>
      </w:tr>
      <w:tr w:rsidR="00961956" w:rsidRPr="00961956" w:rsidTr="00FE4F6C">
        <w:trPr>
          <w:trHeight w:val="257"/>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2699" w:type="dxa"/>
            <w:gridSpan w:val="4"/>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639527,70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94657,10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68787,10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69655,60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161592,70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170676,30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74158,90</w:t>
            </w:r>
          </w:p>
        </w:tc>
      </w:tr>
      <w:tr w:rsidR="00961956" w:rsidRPr="00961956" w:rsidTr="00FE4F6C">
        <w:trPr>
          <w:trHeight w:val="257"/>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2699" w:type="dxa"/>
            <w:gridSpan w:val="4"/>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101385,70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11699,20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20301,80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8609,20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24146,10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25503,40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11126,00</w:t>
            </w:r>
          </w:p>
        </w:tc>
      </w:tr>
      <w:tr w:rsidR="00961956" w:rsidRPr="00961956" w:rsidTr="00BD1696">
        <w:trPr>
          <w:trHeight w:val="523"/>
        </w:trPr>
        <w:tc>
          <w:tcPr>
            <w:tcW w:w="1440" w:type="dxa"/>
            <w:vMerge w:val="restart"/>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Комитет по архитектуре и градостроительству</w:t>
            </w: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729113,40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106356,30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77288,90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78264,80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185738,80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196179,70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85284,90</w:t>
            </w:r>
          </w:p>
        </w:tc>
      </w:tr>
      <w:tr w:rsidR="00961956" w:rsidRPr="00961956" w:rsidTr="00BD1696">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639527,70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94657,10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68787,10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69655,60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161592,70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170676,30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74158,90</w:t>
            </w:r>
          </w:p>
        </w:tc>
      </w:tr>
      <w:tr w:rsidR="00961956" w:rsidRPr="00961956" w:rsidTr="00BD1696">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89585,70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11699,20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8501,80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8609,20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24146,10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25503,40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11126,00</w:t>
            </w:r>
          </w:p>
        </w:tc>
      </w:tr>
      <w:tr w:rsidR="00961956" w:rsidRPr="00961956" w:rsidTr="00BD1696">
        <w:trPr>
          <w:trHeight w:val="504"/>
        </w:trPr>
        <w:tc>
          <w:tcPr>
            <w:tcW w:w="1440" w:type="dxa"/>
            <w:vMerge w:val="restart"/>
          </w:tcPr>
          <w:p w:rsidR="00BD1696" w:rsidRPr="00961956" w:rsidRDefault="00BD1696" w:rsidP="00BD1696">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Администрация городского округа муниципального образования </w:t>
            </w:r>
          </w:p>
          <w:p w:rsidR="00BD1696" w:rsidRPr="00961956" w:rsidRDefault="00BD1696" w:rsidP="00BD1696">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lastRenderedPageBreak/>
              <w:t>«город Саянск»</w:t>
            </w:r>
          </w:p>
        </w:tc>
        <w:tc>
          <w:tcPr>
            <w:tcW w:w="1282" w:type="dxa"/>
            <w:gridSpan w:val="2"/>
          </w:tcPr>
          <w:p w:rsidR="00BD1696" w:rsidRPr="00961956" w:rsidRDefault="00BD1696" w:rsidP="00EB340F">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lastRenderedPageBreak/>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17" w:type="dxa"/>
            <w:gridSpan w:val="2"/>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11800,00</w:t>
            </w:r>
          </w:p>
        </w:tc>
        <w:tc>
          <w:tcPr>
            <w:tcW w:w="851"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00,00</w:t>
            </w:r>
          </w:p>
        </w:tc>
        <w:tc>
          <w:tcPr>
            <w:tcW w:w="850"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11800,00</w:t>
            </w:r>
          </w:p>
        </w:tc>
        <w:tc>
          <w:tcPr>
            <w:tcW w:w="851"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BD1696">
        <w:trPr>
          <w:trHeight w:val="500"/>
        </w:trPr>
        <w:tc>
          <w:tcPr>
            <w:tcW w:w="1440" w:type="dxa"/>
            <w:vMerge/>
          </w:tcPr>
          <w:p w:rsidR="00BD1696" w:rsidRPr="00961956" w:rsidRDefault="00BD1696" w:rsidP="00BD1696">
            <w:pPr>
              <w:pStyle w:val="ConsPlusNormal"/>
              <w:rPr>
                <w:rFonts w:ascii="Times New Roman" w:hAnsi="Times New Roman" w:cs="Times New Roman"/>
                <w:sz w:val="22"/>
                <w:szCs w:val="22"/>
              </w:rPr>
            </w:pPr>
          </w:p>
        </w:tc>
        <w:tc>
          <w:tcPr>
            <w:tcW w:w="1282" w:type="dxa"/>
            <w:gridSpan w:val="2"/>
          </w:tcPr>
          <w:p w:rsidR="00BD1696" w:rsidRPr="00961956" w:rsidRDefault="00BD1696" w:rsidP="00EB340F">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17" w:type="dxa"/>
            <w:gridSpan w:val="2"/>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BD1696" w:rsidRPr="00961956" w:rsidRDefault="00BD1696"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BD1696">
        <w:trPr>
          <w:trHeight w:val="257"/>
        </w:trPr>
        <w:tc>
          <w:tcPr>
            <w:tcW w:w="1440" w:type="dxa"/>
            <w:vMerge/>
          </w:tcPr>
          <w:p w:rsidR="00BD1696" w:rsidRPr="00961956" w:rsidRDefault="00BD1696" w:rsidP="00BD1696">
            <w:pPr>
              <w:pStyle w:val="ConsPlusNormal"/>
              <w:ind w:firstLine="0"/>
              <w:rPr>
                <w:rFonts w:ascii="Times New Roman" w:hAnsi="Times New Roman" w:cs="Times New Roman"/>
                <w:sz w:val="22"/>
                <w:szCs w:val="22"/>
              </w:rPr>
            </w:pPr>
          </w:p>
        </w:tc>
        <w:tc>
          <w:tcPr>
            <w:tcW w:w="1282" w:type="dxa"/>
            <w:gridSpan w:val="2"/>
          </w:tcPr>
          <w:p w:rsidR="00BD1696" w:rsidRPr="00961956" w:rsidRDefault="00BD1696" w:rsidP="00BD1696">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Местный </w:t>
            </w:r>
            <w:r w:rsidRPr="00961956">
              <w:rPr>
                <w:rFonts w:ascii="Times New Roman" w:hAnsi="Times New Roman" w:cs="Times New Roman"/>
                <w:sz w:val="22"/>
                <w:szCs w:val="22"/>
              </w:rPr>
              <w:lastRenderedPageBreak/>
              <w:t>бюджет</w:t>
            </w:r>
          </w:p>
        </w:tc>
        <w:tc>
          <w:tcPr>
            <w:tcW w:w="1417" w:type="dxa"/>
            <w:gridSpan w:val="2"/>
          </w:tcPr>
          <w:p w:rsidR="00BD1696" w:rsidRPr="00961956" w:rsidRDefault="00BD1696" w:rsidP="005947C0">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lastRenderedPageBreak/>
              <w:t>11800,00</w:t>
            </w:r>
          </w:p>
        </w:tc>
        <w:tc>
          <w:tcPr>
            <w:tcW w:w="851" w:type="dxa"/>
          </w:tcPr>
          <w:p w:rsidR="00BD1696" w:rsidRPr="00961956" w:rsidRDefault="00BD1696" w:rsidP="005947C0">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BD1696" w:rsidRPr="00961956" w:rsidRDefault="00BD1696" w:rsidP="005947C0">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11800,0</w:t>
            </w:r>
          </w:p>
        </w:tc>
        <w:tc>
          <w:tcPr>
            <w:tcW w:w="851" w:type="dxa"/>
          </w:tcPr>
          <w:p w:rsidR="00BD1696" w:rsidRPr="00961956" w:rsidRDefault="00BD1696" w:rsidP="005947C0">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BD1696" w:rsidRPr="00961956" w:rsidRDefault="00BD1696" w:rsidP="005947C0">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BD1696" w:rsidRPr="00961956" w:rsidRDefault="00BD1696" w:rsidP="005947C0">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BD1696" w:rsidRPr="00961956" w:rsidRDefault="00BD1696" w:rsidP="005947C0">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825124">
        <w:trPr>
          <w:trHeight w:val="257"/>
        </w:trPr>
        <w:tc>
          <w:tcPr>
            <w:tcW w:w="2789" w:type="dxa"/>
            <w:gridSpan w:val="4"/>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lastRenderedPageBreak/>
              <w:t>1</w:t>
            </w:r>
          </w:p>
        </w:tc>
        <w:tc>
          <w:tcPr>
            <w:tcW w:w="1350"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2</w:t>
            </w:r>
          </w:p>
        </w:tc>
        <w:tc>
          <w:tcPr>
            <w:tcW w:w="851"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3</w:t>
            </w:r>
          </w:p>
        </w:tc>
        <w:tc>
          <w:tcPr>
            <w:tcW w:w="850"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4</w:t>
            </w:r>
          </w:p>
        </w:tc>
        <w:tc>
          <w:tcPr>
            <w:tcW w:w="851"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5</w:t>
            </w:r>
          </w:p>
        </w:tc>
        <w:tc>
          <w:tcPr>
            <w:tcW w:w="850"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6</w:t>
            </w:r>
          </w:p>
        </w:tc>
        <w:tc>
          <w:tcPr>
            <w:tcW w:w="851"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7</w:t>
            </w:r>
          </w:p>
        </w:tc>
        <w:tc>
          <w:tcPr>
            <w:tcW w:w="992" w:type="dxa"/>
            <w:vAlign w:val="center"/>
          </w:tcPr>
          <w:p w:rsidR="00BD1696" w:rsidRPr="00961956" w:rsidRDefault="00BD1696" w:rsidP="005947C0">
            <w:pPr>
              <w:pStyle w:val="ConsPlusNormal"/>
              <w:ind w:firstLine="0"/>
              <w:jc w:val="center"/>
              <w:rPr>
                <w:rFonts w:ascii="Times New Roman" w:hAnsi="Times New Roman" w:cs="Times New Roman"/>
                <w:sz w:val="18"/>
                <w:szCs w:val="18"/>
              </w:rPr>
            </w:pPr>
            <w:r w:rsidRPr="00961956">
              <w:rPr>
                <w:rFonts w:ascii="Times New Roman" w:hAnsi="Times New Roman" w:cs="Times New Roman"/>
                <w:sz w:val="18"/>
                <w:szCs w:val="18"/>
              </w:rPr>
              <w:t>8</w:t>
            </w:r>
          </w:p>
        </w:tc>
      </w:tr>
      <w:tr w:rsidR="00961956" w:rsidRPr="00961956" w:rsidTr="00FE4F6C">
        <w:trPr>
          <w:trHeight w:val="257"/>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по </w:t>
            </w:r>
            <w:hyperlink w:anchor="P937" w:history="1">
              <w:r w:rsidRPr="00961956">
                <w:rPr>
                  <w:rFonts w:ascii="Times New Roman" w:hAnsi="Times New Roman" w:cs="Times New Roman"/>
                  <w:sz w:val="22"/>
                  <w:szCs w:val="22"/>
                </w:rPr>
                <w:t>подпрограмме № 2</w:t>
              </w:r>
            </w:hyperlink>
            <w:r w:rsidRPr="00961956">
              <w:rPr>
                <w:rFonts w:ascii="Times New Roman" w:hAnsi="Times New Roman" w:cs="Times New Roman"/>
                <w:sz w:val="22"/>
                <w:szCs w:val="22"/>
              </w:rPr>
              <w:t xml:space="preserve">,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2699" w:type="dxa"/>
            <w:gridSpan w:val="4"/>
          </w:tcPr>
          <w:p w:rsidR="002168E1" w:rsidRPr="00961956" w:rsidRDefault="002168E1" w:rsidP="00FE4F6C">
            <w:pPr>
              <w:pStyle w:val="ConsPlusNormal"/>
              <w:jc w:val="center"/>
              <w:rPr>
                <w:rFonts w:ascii="Times New Roman" w:hAnsi="Times New Roman" w:cs="Times New Roman"/>
                <w:sz w:val="22"/>
                <w:szCs w:val="22"/>
              </w:rPr>
            </w:pPr>
            <w:r w:rsidRPr="00961956">
              <w:rPr>
                <w:rFonts w:ascii="Times New Roman" w:hAnsi="Times New Roman" w:cs="Times New Roman"/>
                <w:sz w:val="22"/>
                <w:szCs w:val="22"/>
              </w:rPr>
              <w:t>40248,10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680,00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12696,10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6718,00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6718,00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6718,00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6718,00</w:t>
            </w:r>
          </w:p>
        </w:tc>
      </w:tr>
      <w:tr w:rsidR="00961956" w:rsidRPr="00961956" w:rsidTr="00FE4F6C">
        <w:trPr>
          <w:trHeight w:val="257"/>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2699" w:type="dxa"/>
            <w:gridSpan w:val="4"/>
          </w:tcPr>
          <w:p w:rsidR="002168E1" w:rsidRPr="00961956" w:rsidRDefault="002168E1" w:rsidP="00FE4F6C">
            <w:pPr>
              <w:pStyle w:val="ConsPlusNormal"/>
              <w:jc w:val="center"/>
              <w:rPr>
                <w:rFonts w:ascii="Times New Roman" w:hAnsi="Times New Roman" w:cs="Times New Roman"/>
                <w:sz w:val="22"/>
                <w:szCs w:val="22"/>
              </w:rPr>
            </w:pPr>
            <w:r w:rsidRPr="00961956">
              <w:rPr>
                <w:rFonts w:ascii="Times New Roman" w:hAnsi="Times New Roman" w:cs="Times New Roman"/>
                <w:sz w:val="22"/>
                <w:szCs w:val="22"/>
              </w:rPr>
              <w:t>4964,51</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4964,51</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FE4F6C">
        <w:trPr>
          <w:trHeight w:val="257"/>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2699" w:type="dxa"/>
            <w:gridSpan w:val="4"/>
          </w:tcPr>
          <w:p w:rsidR="002168E1" w:rsidRPr="00961956" w:rsidRDefault="002168E1" w:rsidP="00FE4F6C">
            <w:pPr>
              <w:pStyle w:val="ConsPlusNormal"/>
              <w:jc w:val="center"/>
              <w:rPr>
                <w:rFonts w:ascii="Times New Roman" w:hAnsi="Times New Roman" w:cs="Times New Roman"/>
                <w:sz w:val="22"/>
                <w:szCs w:val="22"/>
              </w:rPr>
            </w:pPr>
            <w:r w:rsidRPr="00961956">
              <w:rPr>
                <w:rFonts w:ascii="Times New Roman" w:hAnsi="Times New Roman" w:cs="Times New Roman"/>
                <w:sz w:val="22"/>
                <w:szCs w:val="22"/>
              </w:rPr>
              <w:t>35283,59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680,00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7731,59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6718,00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6718,00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6718,00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6718,00</w:t>
            </w:r>
          </w:p>
        </w:tc>
      </w:tr>
      <w:tr w:rsidR="00961956" w:rsidRPr="00961956" w:rsidTr="00BD1696">
        <w:trPr>
          <w:trHeight w:val="257"/>
        </w:trPr>
        <w:tc>
          <w:tcPr>
            <w:tcW w:w="1440" w:type="dxa"/>
            <w:vMerge w:val="restart"/>
          </w:tcPr>
          <w:p w:rsidR="002168E1" w:rsidRPr="00961956" w:rsidRDefault="002168E1" w:rsidP="00C346D2">
            <w:pPr>
              <w:pStyle w:val="ConsPlusNormal"/>
              <w:ind w:firstLine="0"/>
              <w:rPr>
                <w:rFonts w:ascii="Times New Roman" w:hAnsi="Times New Roman" w:cs="Times New Roman"/>
                <w:sz w:val="22"/>
                <w:szCs w:val="22"/>
              </w:rPr>
            </w:pPr>
            <w:proofErr w:type="spellStart"/>
            <w:r w:rsidRPr="00961956">
              <w:rPr>
                <w:rFonts w:ascii="Times New Roman" w:hAnsi="Times New Roman" w:cs="Times New Roman"/>
                <w:sz w:val="22"/>
                <w:szCs w:val="22"/>
              </w:rPr>
              <w:t>Администра</w:t>
            </w:r>
            <w:proofErr w:type="spellEnd"/>
          </w:p>
          <w:p w:rsidR="002168E1" w:rsidRPr="00961956" w:rsidRDefault="002168E1" w:rsidP="00C346D2">
            <w:pPr>
              <w:pStyle w:val="ConsPlusNormal"/>
              <w:ind w:firstLine="0"/>
              <w:rPr>
                <w:rFonts w:ascii="Times New Roman" w:hAnsi="Times New Roman" w:cs="Times New Roman"/>
                <w:sz w:val="22"/>
                <w:szCs w:val="22"/>
              </w:rPr>
            </w:pPr>
            <w:proofErr w:type="spellStart"/>
            <w:r w:rsidRPr="00961956">
              <w:rPr>
                <w:rFonts w:ascii="Times New Roman" w:hAnsi="Times New Roman" w:cs="Times New Roman"/>
                <w:sz w:val="22"/>
                <w:szCs w:val="22"/>
              </w:rPr>
              <w:t>ция</w:t>
            </w:r>
            <w:proofErr w:type="spellEnd"/>
            <w:r w:rsidRPr="00961956">
              <w:rPr>
                <w:rFonts w:ascii="Times New Roman" w:hAnsi="Times New Roman" w:cs="Times New Roman"/>
                <w:sz w:val="22"/>
                <w:szCs w:val="22"/>
              </w:rPr>
              <w:t xml:space="preserve"> городского округа муниципального  образования «город Саянск»</w:t>
            </w: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39818,10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640,00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12618,10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6640,00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6640,00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6640,00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6640,00</w:t>
            </w:r>
          </w:p>
        </w:tc>
      </w:tr>
      <w:tr w:rsidR="00961956" w:rsidRPr="00961956" w:rsidTr="00BD1696">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4964,51</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4964,51</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BD1696">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34853,59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640,00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7653,59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6640,00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6640,00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6640,00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6640,00</w:t>
            </w:r>
          </w:p>
        </w:tc>
      </w:tr>
      <w:tr w:rsidR="00961956" w:rsidRPr="00961956" w:rsidTr="00BD1696">
        <w:trPr>
          <w:trHeight w:val="257"/>
        </w:trPr>
        <w:tc>
          <w:tcPr>
            <w:tcW w:w="1440" w:type="dxa"/>
            <w:vMerge w:val="restart"/>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Управление Образования</w:t>
            </w: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430,00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r>
      <w:tr w:rsidR="00961956" w:rsidRPr="00961956" w:rsidTr="00BD1696">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BD1696">
        <w:trPr>
          <w:trHeight w:val="257"/>
        </w:trPr>
        <w:tc>
          <w:tcPr>
            <w:tcW w:w="1440" w:type="dxa"/>
            <w:vMerge/>
          </w:tcPr>
          <w:p w:rsidR="002168E1" w:rsidRPr="00961956" w:rsidRDefault="002168E1" w:rsidP="00C346D2">
            <w:pPr>
              <w:rPr>
                <w:rFonts w:ascii="Times New Roman" w:hAnsi="Times New Roman"/>
                <w:sz w:val="22"/>
                <w:szCs w:val="22"/>
              </w:rPr>
            </w:pPr>
          </w:p>
        </w:tc>
        <w:tc>
          <w:tcPr>
            <w:tcW w:w="1282" w:type="dxa"/>
            <w:gridSpan w:val="2"/>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1417" w:type="dxa"/>
            <w:gridSpan w:val="2"/>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430,00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78,00</w:t>
            </w:r>
          </w:p>
        </w:tc>
      </w:tr>
      <w:tr w:rsidR="00961956" w:rsidRPr="00961956" w:rsidTr="00FE4F6C">
        <w:trPr>
          <w:trHeight w:val="257"/>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по </w:t>
            </w:r>
            <w:hyperlink w:anchor="P1321" w:history="1">
              <w:r w:rsidRPr="00961956">
                <w:rPr>
                  <w:rFonts w:ascii="Times New Roman" w:hAnsi="Times New Roman" w:cs="Times New Roman"/>
                  <w:sz w:val="22"/>
                  <w:szCs w:val="22"/>
                </w:rPr>
                <w:t>подпрограмме № 3</w:t>
              </w:r>
            </w:hyperlink>
            <w:r w:rsidRPr="00961956">
              <w:rPr>
                <w:rFonts w:ascii="Times New Roman" w:hAnsi="Times New Roman" w:cs="Times New Roman"/>
                <w:sz w:val="22"/>
                <w:szCs w:val="22"/>
              </w:rPr>
              <w:t xml:space="preserve">,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2699" w:type="dxa"/>
            <w:gridSpan w:val="4"/>
          </w:tcPr>
          <w:p w:rsidR="002168E1" w:rsidRPr="00961956" w:rsidRDefault="002168E1" w:rsidP="00FE4F6C">
            <w:pPr>
              <w:pStyle w:val="ConsPlusNormal"/>
              <w:jc w:val="center"/>
              <w:rPr>
                <w:rFonts w:ascii="Times New Roman" w:hAnsi="Times New Roman" w:cs="Times New Roman"/>
                <w:sz w:val="22"/>
                <w:szCs w:val="22"/>
              </w:rPr>
            </w:pPr>
            <w:r w:rsidRPr="00961956">
              <w:rPr>
                <w:rFonts w:ascii="Times New Roman" w:hAnsi="Times New Roman" w:cs="Times New Roman"/>
                <w:sz w:val="22"/>
                <w:szCs w:val="22"/>
              </w:rPr>
              <w:t>264265,69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37850,25</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47601,95</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44549,06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44649,19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44753,44</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44861,80</w:t>
            </w:r>
          </w:p>
        </w:tc>
      </w:tr>
      <w:tr w:rsidR="00961956" w:rsidRPr="00961956" w:rsidTr="00BD1696">
        <w:trPr>
          <w:trHeight w:val="555"/>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2699" w:type="dxa"/>
            <w:gridSpan w:val="4"/>
          </w:tcPr>
          <w:p w:rsidR="002168E1" w:rsidRPr="00961956" w:rsidRDefault="002168E1" w:rsidP="00FE4F6C">
            <w:pPr>
              <w:pStyle w:val="ConsPlusNormal"/>
              <w:jc w:val="center"/>
              <w:rPr>
                <w:rFonts w:ascii="Times New Roman" w:hAnsi="Times New Roman" w:cs="Times New Roman"/>
                <w:sz w:val="22"/>
                <w:szCs w:val="22"/>
              </w:rPr>
            </w:pPr>
            <w:r w:rsidRPr="00961956">
              <w:rPr>
                <w:rFonts w:ascii="Times New Roman" w:hAnsi="Times New Roman" w:cs="Times New Roman"/>
                <w:sz w:val="22"/>
                <w:szCs w:val="22"/>
              </w:rPr>
              <w:t>14912,69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4153,39</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1756,00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4510,30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4493,00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BD1696">
        <w:trPr>
          <w:trHeight w:val="507"/>
        </w:trPr>
        <w:tc>
          <w:tcPr>
            <w:tcW w:w="1440"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2699" w:type="dxa"/>
            <w:gridSpan w:val="4"/>
          </w:tcPr>
          <w:p w:rsidR="002168E1" w:rsidRPr="00961956" w:rsidRDefault="002168E1" w:rsidP="00FE4F6C">
            <w:pPr>
              <w:pStyle w:val="ConsPlusNormal"/>
              <w:jc w:val="center"/>
              <w:rPr>
                <w:rFonts w:ascii="Times New Roman" w:hAnsi="Times New Roman" w:cs="Times New Roman"/>
                <w:sz w:val="22"/>
                <w:szCs w:val="22"/>
              </w:rPr>
            </w:pPr>
            <w:r w:rsidRPr="00961956">
              <w:rPr>
                <w:rFonts w:ascii="Times New Roman" w:hAnsi="Times New Roman" w:cs="Times New Roman"/>
                <w:sz w:val="22"/>
                <w:szCs w:val="22"/>
              </w:rPr>
              <w:t>249353,00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33696,86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45845,95</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40038,76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40156,19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44753,44</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44861,80</w:t>
            </w:r>
          </w:p>
        </w:tc>
      </w:tr>
      <w:tr w:rsidR="00961956" w:rsidRPr="00961956" w:rsidTr="00FE4F6C">
        <w:trPr>
          <w:trHeight w:val="257"/>
        </w:trPr>
        <w:tc>
          <w:tcPr>
            <w:tcW w:w="1440" w:type="dxa"/>
            <w:vMerge w:val="restart"/>
          </w:tcPr>
          <w:p w:rsidR="002168E1" w:rsidRPr="00961956" w:rsidRDefault="002168E1" w:rsidP="00C346D2">
            <w:pPr>
              <w:pStyle w:val="ConsPlusNormal"/>
              <w:ind w:firstLine="0"/>
              <w:rPr>
                <w:rFonts w:ascii="Times New Roman" w:hAnsi="Times New Roman" w:cs="Times New Roman"/>
                <w:sz w:val="22"/>
                <w:szCs w:val="22"/>
              </w:rPr>
            </w:pPr>
            <w:proofErr w:type="spellStart"/>
            <w:r w:rsidRPr="00961956">
              <w:rPr>
                <w:rFonts w:ascii="Times New Roman" w:hAnsi="Times New Roman" w:cs="Times New Roman"/>
                <w:sz w:val="22"/>
                <w:szCs w:val="22"/>
              </w:rPr>
              <w:t>Администра</w:t>
            </w:r>
            <w:proofErr w:type="spellEnd"/>
          </w:p>
          <w:p w:rsidR="002168E1" w:rsidRPr="00961956" w:rsidRDefault="002168E1" w:rsidP="00C346D2">
            <w:pPr>
              <w:pStyle w:val="ConsPlusNormal"/>
              <w:ind w:firstLine="0"/>
              <w:rPr>
                <w:rFonts w:ascii="Times New Roman" w:hAnsi="Times New Roman" w:cs="Times New Roman"/>
                <w:sz w:val="22"/>
                <w:szCs w:val="22"/>
              </w:rPr>
            </w:pPr>
            <w:proofErr w:type="spellStart"/>
            <w:r w:rsidRPr="00961956">
              <w:rPr>
                <w:rFonts w:ascii="Times New Roman" w:hAnsi="Times New Roman" w:cs="Times New Roman"/>
                <w:sz w:val="22"/>
                <w:szCs w:val="22"/>
              </w:rPr>
              <w:t>ция</w:t>
            </w:r>
            <w:proofErr w:type="spellEnd"/>
            <w:r w:rsidRPr="00961956">
              <w:rPr>
                <w:rFonts w:ascii="Times New Roman" w:hAnsi="Times New Roman" w:cs="Times New Roman"/>
                <w:sz w:val="22"/>
                <w:szCs w:val="22"/>
              </w:rPr>
              <w:t xml:space="preserve"> городского округа муниципального образования «город Саянск»</w:t>
            </w:r>
          </w:p>
        </w:tc>
        <w:tc>
          <w:tcPr>
            <w:tcW w:w="1244"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55" w:type="dxa"/>
            <w:gridSpan w:val="3"/>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156366,69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20862,25</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27150,95</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26934,06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27034,19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27138,44</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27246,80</w:t>
            </w:r>
          </w:p>
        </w:tc>
      </w:tr>
      <w:tr w:rsidR="00961956" w:rsidRPr="00961956" w:rsidTr="00FE4F6C">
        <w:trPr>
          <w:trHeight w:val="257"/>
        </w:trPr>
        <w:tc>
          <w:tcPr>
            <w:tcW w:w="1440" w:type="dxa"/>
            <w:vMerge/>
          </w:tcPr>
          <w:p w:rsidR="002168E1" w:rsidRPr="00961956" w:rsidRDefault="002168E1" w:rsidP="00C346D2">
            <w:pPr>
              <w:rPr>
                <w:rFonts w:ascii="Times New Roman" w:hAnsi="Times New Roman"/>
                <w:sz w:val="22"/>
                <w:szCs w:val="22"/>
              </w:rPr>
            </w:pPr>
          </w:p>
        </w:tc>
        <w:tc>
          <w:tcPr>
            <w:tcW w:w="1244"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55" w:type="dxa"/>
            <w:gridSpan w:val="3"/>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945,28</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945,28</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961956" w:rsidRPr="00961956" w:rsidTr="00FE4F6C">
        <w:trPr>
          <w:trHeight w:val="257"/>
        </w:trPr>
        <w:tc>
          <w:tcPr>
            <w:tcW w:w="1440" w:type="dxa"/>
            <w:vMerge/>
          </w:tcPr>
          <w:p w:rsidR="002168E1" w:rsidRPr="00961956" w:rsidRDefault="002168E1" w:rsidP="00C346D2">
            <w:pPr>
              <w:rPr>
                <w:rFonts w:ascii="Times New Roman" w:hAnsi="Times New Roman"/>
                <w:sz w:val="22"/>
                <w:szCs w:val="22"/>
              </w:rPr>
            </w:pPr>
          </w:p>
        </w:tc>
        <w:tc>
          <w:tcPr>
            <w:tcW w:w="1244"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1455" w:type="dxa"/>
            <w:gridSpan w:val="3"/>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155421,41</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19916,97</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27150,95</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26934,06</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27034,19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27138,44</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27246,80</w:t>
            </w:r>
          </w:p>
        </w:tc>
      </w:tr>
      <w:tr w:rsidR="00961956" w:rsidRPr="00961956" w:rsidTr="00FE4F6C">
        <w:trPr>
          <w:trHeight w:val="257"/>
        </w:trPr>
        <w:tc>
          <w:tcPr>
            <w:tcW w:w="1440" w:type="dxa"/>
            <w:vMerge w:val="restart"/>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Муниципальное казенное учреждение «Саянская дорожная служба»</w:t>
            </w:r>
          </w:p>
        </w:tc>
        <w:tc>
          <w:tcPr>
            <w:tcW w:w="1244"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 xml:space="preserve">Всего, в </w:t>
            </w:r>
            <w:proofErr w:type="spellStart"/>
            <w:r w:rsidRPr="00961956">
              <w:rPr>
                <w:rFonts w:ascii="Times New Roman" w:hAnsi="Times New Roman" w:cs="Times New Roman"/>
                <w:sz w:val="22"/>
                <w:szCs w:val="22"/>
              </w:rPr>
              <w:t>т.ч</w:t>
            </w:r>
            <w:proofErr w:type="spellEnd"/>
            <w:r w:rsidRPr="00961956">
              <w:rPr>
                <w:rFonts w:ascii="Times New Roman" w:hAnsi="Times New Roman" w:cs="Times New Roman"/>
                <w:sz w:val="22"/>
                <w:szCs w:val="22"/>
              </w:rPr>
              <w:t>.</w:t>
            </w:r>
          </w:p>
        </w:tc>
        <w:tc>
          <w:tcPr>
            <w:tcW w:w="1455" w:type="dxa"/>
            <w:gridSpan w:val="3"/>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107899,00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16988,00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20451,00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r>
      <w:tr w:rsidR="00961956" w:rsidRPr="00961956" w:rsidTr="00FE4F6C">
        <w:trPr>
          <w:trHeight w:val="257"/>
        </w:trPr>
        <w:tc>
          <w:tcPr>
            <w:tcW w:w="1440" w:type="dxa"/>
            <w:vMerge/>
          </w:tcPr>
          <w:p w:rsidR="002168E1" w:rsidRPr="00961956" w:rsidRDefault="002168E1" w:rsidP="00C346D2">
            <w:pPr>
              <w:rPr>
                <w:rFonts w:ascii="Times New Roman" w:hAnsi="Times New Roman"/>
                <w:sz w:val="22"/>
                <w:szCs w:val="22"/>
              </w:rPr>
            </w:pPr>
          </w:p>
        </w:tc>
        <w:tc>
          <w:tcPr>
            <w:tcW w:w="1244"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Областной бюджет</w:t>
            </w:r>
          </w:p>
        </w:tc>
        <w:tc>
          <w:tcPr>
            <w:tcW w:w="1455" w:type="dxa"/>
            <w:gridSpan w:val="3"/>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13697,41</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3207,71</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1756,00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4510,30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4493,40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0,00</w:t>
            </w:r>
          </w:p>
        </w:tc>
      </w:tr>
      <w:tr w:rsidR="002168E1" w:rsidRPr="00961956" w:rsidTr="00FE4F6C">
        <w:trPr>
          <w:trHeight w:val="257"/>
        </w:trPr>
        <w:tc>
          <w:tcPr>
            <w:tcW w:w="1440" w:type="dxa"/>
            <w:vMerge/>
          </w:tcPr>
          <w:p w:rsidR="002168E1" w:rsidRPr="00961956" w:rsidRDefault="002168E1" w:rsidP="00C346D2">
            <w:pPr>
              <w:rPr>
                <w:rFonts w:ascii="Times New Roman" w:hAnsi="Times New Roman"/>
                <w:sz w:val="22"/>
                <w:szCs w:val="22"/>
              </w:rPr>
            </w:pPr>
          </w:p>
        </w:tc>
        <w:tc>
          <w:tcPr>
            <w:tcW w:w="1244" w:type="dxa"/>
          </w:tcPr>
          <w:p w:rsidR="002168E1" w:rsidRPr="00961956" w:rsidRDefault="002168E1" w:rsidP="00C346D2">
            <w:pPr>
              <w:pStyle w:val="ConsPlusNormal"/>
              <w:ind w:firstLine="0"/>
              <w:rPr>
                <w:rFonts w:ascii="Times New Roman" w:hAnsi="Times New Roman" w:cs="Times New Roman"/>
                <w:sz w:val="22"/>
                <w:szCs w:val="22"/>
              </w:rPr>
            </w:pPr>
            <w:r w:rsidRPr="00961956">
              <w:rPr>
                <w:rFonts w:ascii="Times New Roman" w:hAnsi="Times New Roman" w:cs="Times New Roman"/>
                <w:sz w:val="22"/>
                <w:szCs w:val="22"/>
              </w:rPr>
              <w:t>Местный бюджет</w:t>
            </w:r>
          </w:p>
        </w:tc>
        <w:tc>
          <w:tcPr>
            <w:tcW w:w="1455" w:type="dxa"/>
            <w:gridSpan w:val="3"/>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93931,59</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13780,29</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18695,00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13104,70</w:t>
            </w:r>
          </w:p>
        </w:tc>
        <w:tc>
          <w:tcPr>
            <w:tcW w:w="850"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13121,60</w:t>
            </w:r>
          </w:p>
        </w:tc>
        <w:tc>
          <w:tcPr>
            <w:tcW w:w="851"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c>
          <w:tcPr>
            <w:tcW w:w="992" w:type="dxa"/>
          </w:tcPr>
          <w:p w:rsidR="002168E1" w:rsidRPr="00961956" w:rsidRDefault="002168E1" w:rsidP="00FE4F6C">
            <w:pPr>
              <w:pStyle w:val="ConsPlusNormal"/>
              <w:ind w:firstLine="0"/>
              <w:jc w:val="center"/>
              <w:rPr>
                <w:rFonts w:ascii="Times New Roman" w:hAnsi="Times New Roman" w:cs="Times New Roman"/>
                <w:sz w:val="22"/>
                <w:szCs w:val="22"/>
              </w:rPr>
            </w:pPr>
            <w:r w:rsidRPr="00961956">
              <w:rPr>
                <w:rFonts w:ascii="Times New Roman" w:hAnsi="Times New Roman" w:cs="Times New Roman"/>
                <w:sz w:val="22"/>
                <w:szCs w:val="22"/>
              </w:rPr>
              <w:t>17615,00</w:t>
            </w:r>
          </w:p>
        </w:tc>
      </w:tr>
    </w:tbl>
    <w:p w:rsidR="002168E1" w:rsidRPr="00961956" w:rsidRDefault="002168E1" w:rsidP="00FE4F6C">
      <w:pPr>
        <w:rPr>
          <w:rFonts w:ascii="Times New Roman" w:hAnsi="Times New Roman"/>
          <w:sz w:val="24"/>
          <w:szCs w:val="24"/>
        </w:rPr>
      </w:pPr>
    </w:p>
    <w:p w:rsidR="001B7B17" w:rsidRDefault="00ED3B5B" w:rsidP="00ED3B5B">
      <w:pPr>
        <w:ind w:firstLine="709"/>
        <w:jc w:val="both"/>
        <w:rPr>
          <w:rFonts w:asciiTheme="minorHAnsi" w:hAnsiTheme="minorHAnsi"/>
          <w:sz w:val="24"/>
          <w:szCs w:val="24"/>
        </w:rPr>
      </w:pPr>
      <w:r w:rsidRPr="00ED3B5B">
        <w:rPr>
          <w:rFonts w:ascii="Times New Roman" w:hAnsi="Times New Roman"/>
          <w:color w:val="000000"/>
          <w:spacing w:val="-2"/>
          <w:sz w:val="28"/>
          <w:szCs w:val="28"/>
        </w:rPr>
        <w:t>1.3. Главу 7. «Система мероприятий муниципальной программы №1» изложить в следующей редакции:</w:t>
      </w:r>
    </w:p>
    <w:p w:rsidR="001B7B17" w:rsidRDefault="001B7B17" w:rsidP="00B8031F">
      <w:pPr>
        <w:jc w:val="center"/>
        <w:rPr>
          <w:rFonts w:asciiTheme="minorHAnsi" w:hAnsiTheme="minorHAnsi"/>
          <w:sz w:val="24"/>
          <w:szCs w:val="24"/>
        </w:rPr>
      </w:pPr>
    </w:p>
    <w:p w:rsidR="00BD1696" w:rsidRDefault="00BD1696" w:rsidP="001B7B17">
      <w:pPr>
        <w:widowControl w:val="0"/>
        <w:autoSpaceDE w:val="0"/>
        <w:autoSpaceDN w:val="0"/>
        <w:spacing w:after="200" w:line="276" w:lineRule="auto"/>
        <w:jc w:val="center"/>
        <w:outlineLvl w:val="2"/>
        <w:rPr>
          <w:rFonts w:ascii="Times New Roman" w:hAnsi="Times New Roman"/>
          <w:b/>
          <w:sz w:val="28"/>
          <w:szCs w:val="28"/>
        </w:rPr>
      </w:pPr>
    </w:p>
    <w:p w:rsidR="00BD1696" w:rsidRDefault="00BD1696" w:rsidP="001B7B17">
      <w:pPr>
        <w:widowControl w:val="0"/>
        <w:autoSpaceDE w:val="0"/>
        <w:autoSpaceDN w:val="0"/>
        <w:spacing w:after="200" w:line="276" w:lineRule="auto"/>
        <w:jc w:val="center"/>
        <w:outlineLvl w:val="2"/>
        <w:rPr>
          <w:rFonts w:ascii="Times New Roman" w:hAnsi="Times New Roman"/>
          <w:b/>
          <w:sz w:val="28"/>
          <w:szCs w:val="28"/>
        </w:rPr>
      </w:pPr>
    </w:p>
    <w:p w:rsidR="00BD1696" w:rsidRDefault="00BD1696" w:rsidP="001B7B17">
      <w:pPr>
        <w:widowControl w:val="0"/>
        <w:autoSpaceDE w:val="0"/>
        <w:autoSpaceDN w:val="0"/>
        <w:spacing w:after="200" w:line="276" w:lineRule="auto"/>
        <w:jc w:val="center"/>
        <w:outlineLvl w:val="2"/>
        <w:rPr>
          <w:rFonts w:ascii="Times New Roman" w:hAnsi="Times New Roman"/>
          <w:b/>
          <w:sz w:val="28"/>
          <w:szCs w:val="28"/>
        </w:rPr>
        <w:sectPr w:rsidR="00BD1696" w:rsidSect="00FE4F6C">
          <w:pgSz w:w="11906" w:h="16838"/>
          <w:pgMar w:top="1134" w:right="851" w:bottom="1134" w:left="1701" w:header="709" w:footer="709" w:gutter="0"/>
          <w:cols w:space="720"/>
          <w:docGrid w:linePitch="272"/>
        </w:sectPr>
      </w:pPr>
    </w:p>
    <w:p w:rsidR="001B7B17" w:rsidRPr="001B7B17" w:rsidRDefault="001B7B17" w:rsidP="001B7B17">
      <w:pPr>
        <w:widowControl w:val="0"/>
        <w:autoSpaceDE w:val="0"/>
        <w:autoSpaceDN w:val="0"/>
        <w:spacing w:after="200" w:line="276" w:lineRule="auto"/>
        <w:jc w:val="center"/>
        <w:outlineLvl w:val="2"/>
        <w:rPr>
          <w:rFonts w:ascii="Times New Roman" w:hAnsi="Times New Roman"/>
          <w:b/>
          <w:sz w:val="28"/>
          <w:szCs w:val="28"/>
        </w:rPr>
      </w:pPr>
      <w:r w:rsidRPr="001B7B17">
        <w:rPr>
          <w:rFonts w:ascii="Times New Roman" w:hAnsi="Times New Roman"/>
          <w:b/>
          <w:sz w:val="28"/>
          <w:szCs w:val="28"/>
        </w:rPr>
        <w:lastRenderedPageBreak/>
        <w:t>Глава 7. СИСТЕМА МЕРОПРИЯТИЙ ПОДПРОГРАММЫ № 1</w:t>
      </w:r>
    </w:p>
    <w:tbl>
      <w:tblPr>
        <w:tblStyle w:val="11"/>
        <w:tblpPr w:leftFromText="180" w:rightFromText="180" w:bottomFromText="200" w:vertAnchor="text" w:tblpX="-287" w:tblpY="1"/>
        <w:tblW w:w="5150" w:type="pct"/>
        <w:tblLook w:val="04A0" w:firstRow="1" w:lastRow="0" w:firstColumn="1" w:lastColumn="0" w:noHBand="0" w:noVBand="1"/>
      </w:tblPr>
      <w:tblGrid>
        <w:gridCol w:w="486"/>
        <w:gridCol w:w="2092"/>
        <w:gridCol w:w="1910"/>
        <w:gridCol w:w="1641"/>
        <w:gridCol w:w="1641"/>
        <w:gridCol w:w="966"/>
        <w:gridCol w:w="922"/>
        <w:gridCol w:w="950"/>
        <w:gridCol w:w="966"/>
        <w:gridCol w:w="966"/>
        <w:gridCol w:w="959"/>
        <w:gridCol w:w="1731"/>
      </w:tblGrid>
      <w:tr w:rsidR="001B7B17" w:rsidRPr="001B7B17" w:rsidTr="00813869">
        <w:trPr>
          <w:trHeight w:val="198"/>
        </w:trPr>
        <w:tc>
          <w:tcPr>
            <w:tcW w:w="160" w:type="pct"/>
            <w:vMerge w:val="restar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color w:val="000000"/>
              </w:rPr>
            </w:pPr>
            <w:r w:rsidRPr="001B7B17">
              <w:rPr>
                <w:rFonts w:ascii="Times New Roman" w:hAnsi="Times New Roman"/>
                <w:color w:val="000000"/>
              </w:rPr>
              <w:t xml:space="preserve">№ </w:t>
            </w:r>
          </w:p>
          <w:p w:rsidR="001B7B17" w:rsidRPr="001B7B17" w:rsidRDefault="001B7B17" w:rsidP="001B7B17">
            <w:pPr>
              <w:widowControl w:val="0"/>
              <w:autoSpaceDE w:val="0"/>
              <w:autoSpaceDN w:val="0"/>
              <w:jc w:val="both"/>
              <w:rPr>
                <w:rFonts w:ascii="Times New Roman" w:hAnsi="Times New Roman"/>
                <w:color w:val="000000"/>
              </w:rPr>
            </w:pPr>
            <w:proofErr w:type="gramStart"/>
            <w:r w:rsidRPr="001B7B17">
              <w:rPr>
                <w:rFonts w:ascii="Times New Roman" w:hAnsi="Times New Roman"/>
                <w:color w:val="000000"/>
              </w:rPr>
              <w:t>п</w:t>
            </w:r>
            <w:proofErr w:type="gramEnd"/>
            <w:r w:rsidRPr="001B7B17">
              <w:rPr>
                <w:rFonts w:ascii="Times New Roman" w:hAnsi="Times New Roman"/>
                <w:color w:val="000000"/>
              </w:rPr>
              <w:t xml:space="preserve">/п </w:t>
            </w:r>
          </w:p>
        </w:tc>
        <w:tc>
          <w:tcPr>
            <w:tcW w:w="687" w:type="pct"/>
            <w:vMerge w:val="restar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 xml:space="preserve">Наименование </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мероприятий</w:t>
            </w:r>
          </w:p>
        </w:tc>
        <w:tc>
          <w:tcPr>
            <w:tcW w:w="627" w:type="pct"/>
            <w:vMerge w:val="restar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Ответственный</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исполнитель и</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соисполнители</w:t>
            </w:r>
          </w:p>
        </w:tc>
        <w:tc>
          <w:tcPr>
            <w:tcW w:w="539" w:type="pct"/>
            <w:vMerge w:val="restar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Источники</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финансирования</w:t>
            </w:r>
          </w:p>
        </w:tc>
        <w:tc>
          <w:tcPr>
            <w:tcW w:w="539" w:type="pct"/>
            <w:vMerge w:val="restar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Объем</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финансирования</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всего,</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тыс. руб.</w:t>
            </w:r>
          </w:p>
        </w:tc>
        <w:tc>
          <w:tcPr>
            <w:tcW w:w="1881" w:type="pct"/>
            <w:gridSpan w:val="6"/>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В том числе по годам</w:t>
            </w:r>
          </w:p>
        </w:tc>
        <w:tc>
          <w:tcPr>
            <w:tcW w:w="568" w:type="pct"/>
            <w:vMerge w:val="restar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Связь с показателями результативности подпрограммы</w:t>
            </w:r>
          </w:p>
        </w:tc>
      </w:tr>
      <w:tr w:rsidR="001B7B17" w:rsidRPr="001B7B17" w:rsidTr="00813869">
        <w:tc>
          <w:tcPr>
            <w:tcW w:w="0" w:type="auto"/>
            <w:vMerge/>
            <w:tcBorders>
              <w:top w:val="single" w:sz="4" w:space="0" w:color="auto"/>
              <w:left w:val="single" w:sz="4" w:space="0" w:color="auto"/>
              <w:bottom w:val="single" w:sz="4" w:space="0" w:color="auto"/>
              <w:right w:val="single" w:sz="4" w:space="0" w:color="auto"/>
            </w:tcBorders>
            <w:vAlign w:val="center"/>
            <w:hideMark/>
          </w:tcPr>
          <w:p w:rsidR="001B7B17" w:rsidRPr="001B7B17" w:rsidRDefault="001B7B17" w:rsidP="001B7B17">
            <w:pPr>
              <w:rPr>
                <w:rFonts w:ascii="Times New Roman" w:eastAsia="Calibri" w:hAnsi="Times New Roman"/>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B17" w:rsidRPr="001B7B17" w:rsidRDefault="001B7B17" w:rsidP="001B7B17">
            <w:pPr>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B17" w:rsidRPr="001B7B17" w:rsidRDefault="001B7B17" w:rsidP="001B7B17">
            <w:pPr>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B17" w:rsidRPr="001B7B17" w:rsidRDefault="001B7B17" w:rsidP="001B7B17">
            <w:pPr>
              <w:rPr>
                <w:rFonts w:ascii="Times New Roman" w:eastAsia="Calibri"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B17" w:rsidRPr="001B7B17" w:rsidRDefault="001B7B17" w:rsidP="001B7B17">
            <w:pPr>
              <w:rPr>
                <w:rFonts w:ascii="Times New Roman" w:eastAsia="Calibri" w:hAnsi="Times New Roman"/>
                <w:lang w:eastAsia="en-US"/>
              </w:rPr>
            </w:pP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 xml:space="preserve">2020 </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г</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2021</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 xml:space="preserve"> г</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 xml:space="preserve">2022 </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г</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2023</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 xml:space="preserve"> г</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 xml:space="preserve">2024 </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г</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2025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B17" w:rsidRPr="001B7B17" w:rsidRDefault="001B7B17" w:rsidP="001B7B17">
            <w:pPr>
              <w:rPr>
                <w:rFonts w:ascii="Times New Roman" w:eastAsia="Calibri" w:hAnsi="Times New Roman"/>
                <w:lang w:eastAsia="en-US"/>
              </w:rPr>
            </w:pP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1</w:t>
            </w:r>
          </w:p>
        </w:tc>
        <w:tc>
          <w:tcPr>
            <w:tcW w:w="68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w:t>
            </w:r>
          </w:p>
        </w:tc>
        <w:tc>
          <w:tcPr>
            <w:tcW w:w="62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3</w:t>
            </w:r>
          </w:p>
        </w:tc>
        <w:tc>
          <w:tcPr>
            <w:tcW w:w="539"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4</w:t>
            </w:r>
          </w:p>
        </w:tc>
        <w:tc>
          <w:tcPr>
            <w:tcW w:w="539"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5</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6</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7</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8</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9</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10</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11</w:t>
            </w:r>
          </w:p>
        </w:tc>
        <w:tc>
          <w:tcPr>
            <w:tcW w:w="568"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12</w:t>
            </w:r>
          </w:p>
        </w:tc>
      </w:tr>
      <w:tr w:rsidR="001B7B17" w:rsidRPr="001B7B17" w:rsidTr="001B7B17">
        <w:trPr>
          <w:trHeight w:val="455"/>
        </w:trPr>
        <w:tc>
          <w:tcPr>
            <w:tcW w:w="160"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color w:val="000000"/>
                <w:sz w:val="21"/>
                <w:szCs w:val="21"/>
              </w:rPr>
            </w:pPr>
          </w:p>
        </w:tc>
        <w:tc>
          <w:tcPr>
            <w:tcW w:w="4840" w:type="pct"/>
            <w:gridSpan w:val="11"/>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sz w:val="21"/>
                <w:szCs w:val="21"/>
              </w:rPr>
            </w:pPr>
            <w:r w:rsidRPr="001B7B17">
              <w:rPr>
                <w:rFonts w:ascii="Times New Roman"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1B7B17">
              <w:rPr>
                <w:rFonts w:ascii="Times New Roman" w:hAnsi="Times New Roman"/>
              </w:rPr>
              <w:t>застройки города</w:t>
            </w:r>
            <w:proofErr w:type="gramEnd"/>
            <w:r w:rsidRPr="001B7B17">
              <w:rPr>
                <w:rFonts w:ascii="Times New Roman"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1</w:t>
            </w:r>
          </w:p>
        </w:tc>
        <w:tc>
          <w:tcPr>
            <w:tcW w:w="68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bCs/>
                <w:color w:val="000000"/>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62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rPr>
              <w:t>Комитет по архитектуре и градостроительству</w:t>
            </w: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Областной бюджет</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122737,2</w:t>
            </w:r>
          </w:p>
          <w:p w:rsidR="001B7B17" w:rsidRPr="001B7B17" w:rsidRDefault="001B7B17" w:rsidP="001B7B17">
            <w:pPr>
              <w:widowControl w:val="0"/>
              <w:autoSpaceDE w:val="0"/>
              <w:autoSpaceDN w:val="0"/>
              <w:jc w:val="center"/>
              <w:rPr>
                <w:rFonts w:ascii="Times New Roman" w:hAnsi="Times New Roman"/>
                <w:highlight w:val="red"/>
              </w:rPr>
            </w:pPr>
          </w:p>
          <w:p w:rsidR="001B7B17" w:rsidRPr="001B7B17" w:rsidRDefault="001B7B17" w:rsidP="001B7B17">
            <w:pPr>
              <w:widowControl w:val="0"/>
              <w:autoSpaceDE w:val="0"/>
              <w:autoSpaceDN w:val="0"/>
              <w:jc w:val="center"/>
              <w:rPr>
                <w:rFonts w:ascii="Times New Roman" w:hAnsi="Times New Roman"/>
                <w:highlight w:val="red"/>
              </w:rPr>
            </w:pPr>
          </w:p>
          <w:p w:rsidR="001B7B17" w:rsidRPr="001B7B17" w:rsidRDefault="001B7B17" w:rsidP="001B7B17">
            <w:pPr>
              <w:widowControl w:val="0"/>
              <w:autoSpaceDE w:val="0"/>
              <w:autoSpaceDN w:val="0"/>
              <w:jc w:val="center"/>
              <w:rPr>
                <w:rFonts w:ascii="Times New Roman" w:hAnsi="Times New Roman"/>
                <w:highlight w:val="red"/>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15169,8</w:t>
            </w:r>
          </w:p>
          <w:p w:rsidR="001B7B17" w:rsidRPr="001B7B17" w:rsidRDefault="001B7B17" w:rsidP="001B7B17">
            <w:pPr>
              <w:widowControl w:val="0"/>
              <w:autoSpaceDE w:val="0"/>
              <w:autoSpaceDN w:val="0"/>
              <w:jc w:val="center"/>
              <w:rPr>
                <w:rFonts w:ascii="Times New Roman" w:hAnsi="Times New Roman"/>
                <w:highlight w:val="red"/>
              </w:rPr>
            </w:pPr>
          </w:p>
        </w:tc>
        <w:tc>
          <w:tcPr>
            <w:tcW w:w="317"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94657,1</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highlight w:val="red"/>
              </w:rPr>
            </w:pPr>
            <w:r w:rsidRPr="001B7B17">
              <w:rPr>
                <w:rFonts w:ascii="Times New Roman" w:hAnsi="Times New Roman"/>
              </w:rPr>
              <w:t>11699,2</w:t>
            </w:r>
          </w:p>
        </w:tc>
        <w:tc>
          <w:tcPr>
            <w:tcW w:w="303"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28080,1</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3470,6</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w:t>
            </w: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2</w:t>
            </w:r>
          </w:p>
        </w:tc>
        <w:tc>
          <w:tcPr>
            <w:tcW w:w="68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bCs/>
                <w:color w:val="000000"/>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627"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rPr>
              <w:t xml:space="preserve">Комитет по архитектуре и градостроительству </w:t>
            </w:r>
          </w:p>
          <w:p w:rsidR="001B7B17" w:rsidRPr="001B7B17" w:rsidRDefault="001B7B17" w:rsidP="001B7B17">
            <w:pPr>
              <w:widowControl w:val="0"/>
              <w:autoSpaceDE w:val="0"/>
              <w:autoSpaceDN w:val="0"/>
              <w:jc w:val="both"/>
              <w:rPr>
                <w:rFonts w:ascii="Times New Roman" w:hAnsi="Times New Roman"/>
              </w:rPr>
            </w:pP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Областной бюджет</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81160,0</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10031,1</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0,0</w:t>
            </w:r>
          </w:p>
        </w:tc>
        <w:tc>
          <w:tcPr>
            <w:tcW w:w="303"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25707,0</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3177,3</w:t>
            </w:r>
          </w:p>
        </w:tc>
        <w:tc>
          <w:tcPr>
            <w:tcW w:w="312"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jc w:val="center"/>
              <w:rPr>
                <w:rFonts w:ascii="Times New Roman" w:hAnsi="Times New Roman"/>
              </w:rPr>
            </w:pPr>
            <w:r w:rsidRPr="001B7B17">
              <w:rPr>
                <w:rFonts w:ascii="Times New Roman" w:hAnsi="Times New Roman"/>
              </w:rPr>
              <w:t>55453,0</w:t>
            </w:r>
          </w:p>
          <w:p w:rsidR="001B7B17" w:rsidRPr="001B7B17" w:rsidRDefault="001B7B17" w:rsidP="001B7B17">
            <w:pPr>
              <w:jc w:val="center"/>
              <w:rPr>
                <w:rFonts w:ascii="Times New Roman" w:hAnsi="Times New Roman"/>
              </w:rPr>
            </w:pPr>
          </w:p>
          <w:p w:rsidR="001B7B17" w:rsidRPr="001B7B17" w:rsidRDefault="001B7B17" w:rsidP="001B7B17">
            <w:pPr>
              <w:jc w:val="center"/>
              <w:rPr>
                <w:rFonts w:ascii="Times New Roman" w:hAnsi="Times New Roman"/>
              </w:rPr>
            </w:pPr>
          </w:p>
          <w:p w:rsidR="001B7B17" w:rsidRPr="001B7B17" w:rsidRDefault="001B7B17" w:rsidP="001B7B17">
            <w:pPr>
              <w:jc w:val="center"/>
              <w:rPr>
                <w:rFonts w:ascii="Times New Roman" w:hAnsi="Times New Roman"/>
              </w:rPr>
            </w:pPr>
          </w:p>
          <w:p w:rsidR="001B7B17" w:rsidRPr="001B7B17" w:rsidRDefault="001B7B17" w:rsidP="001B7B17">
            <w:pPr>
              <w:jc w:val="center"/>
              <w:rPr>
                <w:rFonts w:ascii="Times New Roman" w:hAnsi="Times New Roman"/>
              </w:rPr>
            </w:pPr>
            <w:r w:rsidRPr="001B7B17">
              <w:rPr>
                <w:rFonts w:ascii="Times New Roman" w:hAnsi="Times New Roman"/>
              </w:rPr>
              <w:t>6853,8</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rPr>
                <w:rFonts w:ascii="Times New Roman" w:hAnsi="Times New Roman"/>
              </w:rPr>
            </w:pPr>
          </w:p>
          <w:p w:rsidR="001B7B17" w:rsidRPr="001B7B17" w:rsidRDefault="001B7B17" w:rsidP="001B7B17">
            <w:pPr>
              <w:rPr>
                <w:rFonts w:ascii="Times New Roman" w:hAnsi="Times New Roman"/>
              </w:rPr>
            </w:pPr>
          </w:p>
          <w:p w:rsidR="001B7B17" w:rsidRPr="001B7B17" w:rsidRDefault="001B7B17" w:rsidP="001B7B17">
            <w:pPr>
              <w:jc w:val="center"/>
              <w:rPr>
                <w:rFonts w:ascii="Times New Roman" w:hAnsi="Times New Roman"/>
              </w:rPr>
            </w:pPr>
            <w:r w:rsidRPr="001B7B17">
              <w:rPr>
                <w:rFonts w:ascii="Times New Roman" w:hAnsi="Times New Roman"/>
              </w:rPr>
              <w:t>1</w:t>
            </w:r>
          </w:p>
        </w:tc>
      </w:tr>
      <w:tr w:rsidR="00813869"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color w:val="000000"/>
              </w:rPr>
            </w:pPr>
            <w:r w:rsidRPr="001B7B17">
              <w:rPr>
                <w:rFonts w:ascii="Times New Roman" w:hAnsi="Times New Roman"/>
                <w:color w:val="000000"/>
              </w:rPr>
              <w:lastRenderedPageBreak/>
              <w:t>1</w:t>
            </w:r>
          </w:p>
        </w:tc>
        <w:tc>
          <w:tcPr>
            <w:tcW w:w="68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2</w:t>
            </w:r>
          </w:p>
        </w:tc>
        <w:tc>
          <w:tcPr>
            <w:tcW w:w="62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3</w:t>
            </w: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4</w:t>
            </w: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5</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6</w:t>
            </w:r>
          </w:p>
        </w:tc>
        <w:tc>
          <w:tcPr>
            <w:tcW w:w="303"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7</w:t>
            </w:r>
          </w:p>
        </w:tc>
        <w:tc>
          <w:tcPr>
            <w:tcW w:w="312"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8</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9</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10</w:t>
            </w:r>
          </w:p>
        </w:tc>
        <w:tc>
          <w:tcPr>
            <w:tcW w:w="315"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11</w:t>
            </w:r>
          </w:p>
        </w:tc>
        <w:tc>
          <w:tcPr>
            <w:tcW w:w="568"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12</w:t>
            </w: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3</w:t>
            </w:r>
          </w:p>
        </w:tc>
        <w:tc>
          <w:tcPr>
            <w:tcW w:w="68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bCs/>
                <w:color w:val="000000"/>
              </w:rPr>
            </w:pPr>
            <w:r w:rsidRPr="001B7B17">
              <w:rPr>
                <w:rFonts w:ascii="Times New Roman" w:hAnsi="Times New Roman"/>
                <w:bCs/>
                <w:color w:val="000000"/>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1B7B17">
              <w:rPr>
                <w:rFonts w:ascii="Times New Roman" w:hAnsi="Times New Roman"/>
                <w:bCs/>
                <w:color w:val="000000"/>
              </w:rPr>
              <w:t>стоимости капитального ремонта автомобильной</w:t>
            </w:r>
            <w:r w:rsidRPr="001B7B17">
              <w:rPr>
                <w:rFonts w:ascii="Times New Roman" w:hAnsi="Times New Roman"/>
                <w:color w:val="000000"/>
              </w:rPr>
              <w:t xml:space="preserve"> дороги общего пользования местного значения</w:t>
            </w:r>
            <w:proofErr w:type="gramEnd"/>
            <w:r w:rsidRPr="001B7B17">
              <w:rPr>
                <w:rFonts w:ascii="Times New Roman" w:hAnsi="Times New Roman"/>
                <w:color w:val="000000"/>
              </w:rPr>
              <w:t xml:space="preserve"> по улице Рагозина (от улицы Таежная до улицы Советская)</w:t>
            </w:r>
          </w:p>
        </w:tc>
        <w:tc>
          <w:tcPr>
            <w:tcW w:w="62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rPr>
              <w:t>Администрация городского округа</w:t>
            </w:r>
          </w:p>
        </w:tc>
        <w:tc>
          <w:tcPr>
            <w:tcW w:w="539"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Местный бюджет</w:t>
            </w:r>
          </w:p>
        </w:tc>
        <w:tc>
          <w:tcPr>
            <w:tcW w:w="539"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color w:val="000000"/>
              </w:rPr>
              <w:t>4 000,0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color w:val="000000"/>
              </w:rPr>
              <w:t>4000,0</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4</w:t>
            </w:r>
          </w:p>
        </w:tc>
        <w:tc>
          <w:tcPr>
            <w:tcW w:w="68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813869">
            <w:pPr>
              <w:widowControl w:val="0"/>
              <w:autoSpaceDE w:val="0"/>
              <w:autoSpaceDN w:val="0"/>
              <w:jc w:val="both"/>
              <w:rPr>
                <w:rFonts w:ascii="Times New Roman" w:hAnsi="Times New Roman"/>
                <w:bCs/>
                <w:color w:val="000000"/>
              </w:rPr>
            </w:pPr>
            <w:r w:rsidRPr="001B7B17">
              <w:rPr>
                <w:rFonts w:ascii="Times New Roman" w:hAnsi="Times New Roman"/>
                <w:bCs/>
                <w:color w:val="000000"/>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w:t>
            </w:r>
          </w:p>
        </w:tc>
        <w:tc>
          <w:tcPr>
            <w:tcW w:w="62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rPr>
              <w:t>Администрация городского округа</w:t>
            </w:r>
          </w:p>
        </w:tc>
        <w:tc>
          <w:tcPr>
            <w:tcW w:w="539"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Местный бюджет</w:t>
            </w:r>
          </w:p>
        </w:tc>
        <w:tc>
          <w:tcPr>
            <w:tcW w:w="539"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7800,0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color w:val="000000"/>
              </w:rPr>
            </w:pPr>
            <w:r w:rsidRPr="001B7B17">
              <w:rPr>
                <w:rFonts w:ascii="Times New Roman" w:hAnsi="Times New Roman"/>
                <w:color w:val="000000"/>
              </w:rPr>
              <w:t>0,0</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7800,0</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tc>
      </w:tr>
      <w:tr w:rsidR="00813869" w:rsidRPr="001B7B17" w:rsidTr="00813869">
        <w:trPr>
          <w:trHeight w:val="271"/>
        </w:trPr>
        <w:tc>
          <w:tcPr>
            <w:tcW w:w="160"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color w:val="000000"/>
              </w:rPr>
            </w:pPr>
            <w:r w:rsidRPr="001B7B17">
              <w:rPr>
                <w:rFonts w:ascii="Times New Roman" w:hAnsi="Times New Roman"/>
                <w:color w:val="000000"/>
              </w:rPr>
              <w:lastRenderedPageBreak/>
              <w:t>1</w:t>
            </w:r>
          </w:p>
        </w:tc>
        <w:tc>
          <w:tcPr>
            <w:tcW w:w="68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2</w:t>
            </w:r>
          </w:p>
        </w:tc>
        <w:tc>
          <w:tcPr>
            <w:tcW w:w="62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3</w:t>
            </w: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4</w:t>
            </w: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5</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6</w:t>
            </w:r>
          </w:p>
        </w:tc>
        <w:tc>
          <w:tcPr>
            <w:tcW w:w="303"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7</w:t>
            </w:r>
          </w:p>
        </w:tc>
        <w:tc>
          <w:tcPr>
            <w:tcW w:w="312"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8</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9</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10</w:t>
            </w:r>
          </w:p>
        </w:tc>
        <w:tc>
          <w:tcPr>
            <w:tcW w:w="315"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11</w:t>
            </w:r>
          </w:p>
        </w:tc>
        <w:tc>
          <w:tcPr>
            <w:tcW w:w="568"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12</w:t>
            </w:r>
          </w:p>
        </w:tc>
      </w:tr>
      <w:tr w:rsidR="00813869" w:rsidRPr="001B7B17" w:rsidTr="00813869">
        <w:trPr>
          <w:trHeight w:val="1769"/>
        </w:trPr>
        <w:tc>
          <w:tcPr>
            <w:tcW w:w="160"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color w:val="000000"/>
              </w:rPr>
            </w:pPr>
          </w:p>
        </w:tc>
        <w:tc>
          <w:tcPr>
            <w:tcW w:w="687"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both"/>
              <w:rPr>
                <w:rFonts w:ascii="Times New Roman" w:hAnsi="Times New Roman"/>
                <w:bCs/>
                <w:color w:val="000000"/>
              </w:rPr>
            </w:pPr>
            <w:r w:rsidRPr="001B7B17">
              <w:rPr>
                <w:rFonts w:ascii="Times New Roman" w:hAnsi="Times New Roman"/>
                <w:bCs/>
                <w:color w:val="000000"/>
              </w:rPr>
              <w:t xml:space="preserve">государственной экспертизы проектной документации, инженерных изысканий, достоверности сметной </w:t>
            </w:r>
            <w:proofErr w:type="gramStart"/>
            <w:r w:rsidRPr="001B7B17">
              <w:rPr>
                <w:rFonts w:ascii="Times New Roman" w:hAnsi="Times New Roman"/>
                <w:bCs/>
                <w:color w:val="000000"/>
              </w:rPr>
              <w:t>стоимости капитального ремонта автомобильной</w:t>
            </w:r>
            <w:r w:rsidRPr="001B7B17">
              <w:rPr>
                <w:rFonts w:ascii="Times New Roman" w:hAnsi="Times New Roman"/>
                <w:color w:val="000000"/>
              </w:rPr>
              <w:t xml:space="preserve"> дороги общего пользования местного значения</w:t>
            </w:r>
            <w:proofErr w:type="gramEnd"/>
            <w:r w:rsidRPr="001B7B17">
              <w:rPr>
                <w:rFonts w:ascii="Times New Roman" w:hAnsi="Times New Roman"/>
                <w:color w:val="000000"/>
              </w:rPr>
              <w:t xml:space="preserve"> по улице Бабаева  (от проспекта Мира до улицы Советская, от улицы Советская до проспекта Ленинградский, от  проспекта Ленинградский</w:t>
            </w:r>
            <w:r w:rsidR="00A63BAA">
              <w:rPr>
                <w:rFonts w:ascii="Times New Roman" w:hAnsi="Times New Roman"/>
                <w:color w:val="000000"/>
              </w:rPr>
              <w:t xml:space="preserve"> </w:t>
            </w:r>
            <w:r w:rsidRPr="001B7B17">
              <w:rPr>
                <w:rFonts w:ascii="Times New Roman" w:hAnsi="Times New Roman"/>
                <w:color w:val="000000"/>
              </w:rPr>
              <w:t>до улицы № 35)</w:t>
            </w:r>
          </w:p>
        </w:tc>
        <w:tc>
          <w:tcPr>
            <w:tcW w:w="627"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both"/>
              <w:rPr>
                <w:rFonts w:ascii="Times New Roman" w:hAnsi="Times New Roman"/>
              </w:rPr>
            </w:pP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rPr>
            </w:pP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jc w:val="center"/>
              <w:rPr>
                <w:rFonts w:ascii="Times New Roman" w:hAnsi="Times New Roman"/>
              </w:rPr>
            </w:pPr>
          </w:p>
        </w:tc>
        <w:tc>
          <w:tcPr>
            <w:tcW w:w="303"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rPr>
            </w:pPr>
          </w:p>
        </w:tc>
        <w:tc>
          <w:tcPr>
            <w:tcW w:w="312"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jc w:val="center"/>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jc w:val="center"/>
              <w:rPr>
                <w:rFonts w:ascii="Times New Roman" w:hAnsi="Times New Roman"/>
              </w:rPr>
            </w:pPr>
          </w:p>
        </w:tc>
        <w:tc>
          <w:tcPr>
            <w:tcW w:w="315"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jc w:val="center"/>
              <w:rPr>
                <w:rFonts w:ascii="Times New Roman" w:hAnsi="Times New Roman"/>
              </w:rPr>
            </w:pPr>
          </w:p>
        </w:tc>
        <w:tc>
          <w:tcPr>
            <w:tcW w:w="568"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rPr>
            </w:pPr>
          </w:p>
        </w:tc>
      </w:tr>
      <w:tr w:rsidR="001B7B17" w:rsidRPr="001B7B17" w:rsidTr="00813869">
        <w:trPr>
          <w:trHeight w:val="1769"/>
        </w:trPr>
        <w:tc>
          <w:tcPr>
            <w:tcW w:w="160"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5</w:t>
            </w:r>
          </w:p>
        </w:tc>
        <w:tc>
          <w:tcPr>
            <w:tcW w:w="68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bCs/>
                <w:color w:val="000000"/>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62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rPr>
              <w:t xml:space="preserve">Комитет по архитектуре и градостроительству </w:t>
            </w: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Областной бюджет</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105180,9</w:t>
            </w:r>
          </w:p>
          <w:p w:rsidR="001B7B17" w:rsidRPr="001B7B17" w:rsidRDefault="001B7B17" w:rsidP="001B7B17">
            <w:pPr>
              <w:widowControl w:val="0"/>
              <w:autoSpaceDE w:val="0"/>
              <w:autoSpaceDN w:val="0"/>
              <w:jc w:val="center"/>
              <w:rPr>
                <w:rFonts w:ascii="Times New Roman" w:eastAsia="Calibri"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14962,4</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03"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15000,0</w:t>
            </w:r>
          </w:p>
          <w:p w:rsidR="001B7B17" w:rsidRPr="001B7B17" w:rsidRDefault="001B7B17" w:rsidP="001B7B17">
            <w:pPr>
              <w:widowControl w:val="0"/>
              <w:autoSpaceDE w:val="0"/>
              <w:autoSpaceDN w:val="0"/>
              <w:jc w:val="center"/>
              <w:rPr>
                <w:rFonts w:ascii="Times New Roman" w:eastAsia="Calibri"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jc w:val="center"/>
              <w:rPr>
                <w:rFonts w:ascii="Times New Roman" w:hAnsi="Times New Roman"/>
              </w:rPr>
            </w:pPr>
            <w:r w:rsidRPr="001B7B17">
              <w:rPr>
                <w:rFonts w:ascii="Times New Roman" w:hAnsi="Times New Roman"/>
              </w:rPr>
              <w:t>1853,9</w:t>
            </w:r>
          </w:p>
        </w:tc>
        <w:tc>
          <w:tcPr>
            <w:tcW w:w="312"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14202,6</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1755,4</w:t>
            </w:r>
          </w:p>
        </w:tc>
        <w:tc>
          <w:tcPr>
            <w:tcW w:w="317"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jc w:val="center"/>
              <w:rPr>
                <w:rFonts w:ascii="Times New Roman" w:hAnsi="Times New Roman"/>
              </w:rPr>
            </w:pPr>
            <w:r w:rsidRPr="001B7B17">
              <w:rPr>
                <w:rFonts w:ascii="Times New Roman" w:hAnsi="Times New Roman"/>
              </w:rPr>
              <w:t>75978,3</w:t>
            </w:r>
          </w:p>
          <w:p w:rsidR="001B7B17" w:rsidRPr="001B7B17" w:rsidRDefault="001B7B17" w:rsidP="001B7B17">
            <w:pPr>
              <w:jc w:val="center"/>
              <w:rPr>
                <w:rFonts w:ascii="Times New Roman" w:hAnsi="Times New Roman"/>
              </w:rPr>
            </w:pPr>
          </w:p>
          <w:p w:rsidR="001B7B17" w:rsidRPr="001B7B17" w:rsidRDefault="001B7B17" w:rsidP="001B7B17">
            <w:pPr>
              <w:jc w:val="center"/>
              <w:rPr>
                <w:rFonts w:ascii="Times New Roman" w:hAnsi="Times New Roman"/>
              </w:rPr>
            </w:pPr>
          </w:p>
          <w:p w:rsidR="001B7B17" w:rsidRPr="001B7B17" w:rsidRDefault="001B7B17" w:rsidP="001B7B17">
            <w:pPr>
              <w:jc w:val="center"/>
              <w:rPr>
                <w:rFonts w:ascii="Times New Roman" w:hAnsi="Times New Roman"/>
              </w:rPr>
            </w:pPr>
            <w:r w:rsidRPr="001B7B17">
              <w:rPr>
                <w:rFonts w:ascii="Times New Roman" w:hAnsi="Times New Roman"/>
              </w:rPr>
              <w:t>11353,1</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w:t>
            </w:r>
          </w:p>
        </w:tc>
      </w:tr>
      <w:tr w:rsidR="001B7B17" w:rsidRPr="001B7B17" w:rsidTr="00813869">
        <w:trPr>
          <w:trHeight w:val="271"/>
        </w:trPr>
        <w:tc>
          <w:tcPr>
            <w:tcW w:w="160"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6</w:t>
            </w:r>
          </w:p>
        </w:tc>
        <w:tc>
          <w:tcPr>
            <w:tcW w:w="68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813869">
            <w:pPr>
              <w:widowControl w:val="0"/>
              <w:autoSpaceDE w:val="0"/>
              <w:autoSpaceDN w:val="0"/>
              <w:jc w:val="both"/>
              <w:rPr>
                <w:rFonts w:ascii="Times New Roman" w:hAnsi="Times New Roman"/>
              </w:rPr>
            </w:pPr>
            <w:r w:rsidRPr="001B7B17">
              <w:rPr>
                <w:rFonts w:ascii="Times New Roman" w:hAnsi="Times New Roman"/>
                <w:bCs/>
                <w:color w:val="000000"/>
              </w:rPr>
              <w:t xml:space="preserve">Капитальный ремонт автомобильной дороги общего </w:t>
            </w:r>
          </w:p>
        </w:tc>
        <w:tc>
          <w:tcPr>
            <w:tcW w:w="627"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rPr>
              <w:t xml:space="preserve">Комитет по архитектуре и градостроительству </w:t>
            </w: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Областной бюджет</w:t>
            </w:r>
          </w:p>
          <w:p w:rsidR="001B7B17" w:rsidRPr="001B7B17" w:rsidRDefault="001B7B17" w:rsidP="00813869">
            <w:pPr>
              <w:widowControl w:val="0"/>
              <w:autoSpaceDE w:val="0"/>
              <w:autoSpaceDN w:val="0"/>
              <w:rPr>
                <w:rFonts w:ascii="Times New Roman" w:hAnsi="Times New Roman"/>
              </w:rPr>
            </w:pP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 этап</w:t>
            </w:r>
          </w:p>
          <w:p w:rsidR="001B7B17" w:rsidRPr="001B7B17" w:rsidRDefault="001B7B17" w:rsidP="001B7B17">
            <w:pPr>
              <w:widowControl w:val="0"/>
              <w:autoSpaceDE w:val="0"/>
              <w:autoSpaceDN w:val="0"/>
              <w:jc w:val="center"/>
              <w:rPr>
                <w:rFonts w:ascii="Times New Roman" w:eastAsia="Calibri" w:hAnsi="Times New Roman"/>
              </w:rPr>
            </w:pPr>
            <w:r w:rsidRPr="001B7B17">
              <w:rPr>
                <w:rFonts w:ascii="Times New Roman" w:hAnsi="Times New Roman"/>
              </w:rPr>
              <w:t>85614,4</w:t>
            </w:r>
          </w:p>
          <w:p w:rsidR="001B7B17" w:rsidRPr="001B7B17" w:rsidRDefault="001B7B17" w:rsidP="00813869">
            <w:pPr>
              <w:widowControl w:val="0"/>
              <w:autoSpaceDE w:val="0"/>
              <w:autoSpaceDN w:val="0"/>
              <w:jc w:val="center"/>
              <w:rPr>
                <w:rFonts w:ascii="Times New Roman" w:hAnsi="Times New Roman"/>
              </w:rPr>
            </w:pPr>
            <w:r w:rsidRPr="001B7B17">
              <w:rPr>
                <w:rFonts w:ascii="Times New Roman" w:hAnsi="Times New Roman"/>
              </w:rPr>
              <w:t>2 этап</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 этап</w:t>
            </w:r>
          </w:p>
          <w:p w:rsidR="001B7B17" w:rsidRPr="00813869" w:rsidRDefault="001B7B17" w:rsidP="00813869">
            <w:pPr>
              <w:widowControl w:val="0"/>
              <w:autoSpaceDE w:val="0"/>
              <w:autoSpaceDN w:val="0"/>
              <w:jc w:val="center"/>
              <w:rPr>
                <w:rFonts w:ascii="Times New Roman" w:eastAsia="Calibri" w:hAnsi="Times New Roman"/>
              </w:rPr>
            </w:pPr>
            <w:r w:rsidRPr="001B7B17">
              <w:rPr>
                <w:rFonts w:ascii="Times New Roman" w:hAnsi="Times New Roman"/>
              </w:rPr>
              <w:t>85614,4</w:t>
            </w:r>
          </w:p>
          <w:p w:rsidR="001B7B17" w:rsidRPr="001B7B17" w:rsidRDefault="001B7B17" w:rsidP="001B7B17">
            <w:pPr>
              <w:widowControl w:val="0"/>
              <w:autoSpaceDE w:val="0"/>
              <w:autoSpaceDN w:val="0"/>
              <w:jc w:val="center"/>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 этап</w:t>
            </w:r>
          </w:p>
          <w:p w:rsidR="001B7B17" w:rsidRPr="001B7B17" w:rsidRDefault="001B7B17" w:rsidP="001B7B17">
            <w:pPr>
              <w:widowControl w:val="0"/>
              <w:autoSpaceDE w:val="0"/>
              <w:autoSpaceDN w:val="0"/>
              <w:jc w:val="center"/>
              <w:rPr>
                <w:rFonts w:ascii="Times New Roman" w:eastAsia="Calibri" w:hAnsi="Times New Roman"/>
              </w:rPr>
            </w:pPr>
            <w:r w:rsidRPr="001B7B17">
              <w:rPr>
                <w:rFonts w:ascii="Times New Roman" w:hAnsi="Times New Roman"/>
              </w:rPr>
              <w:t>59367,3</w:t>
            </w:r>
          </w:p>
          <w:p w:rsidR="001B7B17" w:rsidRPr="001B7B17" w:rsidRDefault="001B7B17" w:rsidP="00813869">
            <w:pPr>
              <w:widowControl w:val="0"/>
              <w:autoSpaceDE w:val="0"/>
              <w:autoSpaceDN w:val="0"/>
              <w:rPr>
                <w:rFonts w:ascii="Times New Roman" w:hAnsi="Times New Roman"/>
              </w:rPr>
            </w:pP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0,0</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w:t>
            </w:r>
          </w:p>
        </w:tc>
      </w:tr>
      <w:tr w:rsidR="00813869"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color w:val="000000"/>
              </w:rPr>
            </w:pPr>
            <w:r w:rsidRPr="001B7B17">
              <w:rPr>
                <w:rFonts w:ascii="Times New Roman" w:hAnsi="Times New Roman"/>
                <w:color w:val="000000"/>
              </w:rPr>
              <w:lastRenderedPageBreak/>
              <w:t>1</w:t>
            </w:r>
          </w:p>
        </w:tc>
        <w:tc>
          <w:tcPr>
            <w:tcW w:w="68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2</w:t>
            </w:r>
          </w:p>
        </w:tc>
        <w:tc>
          <w:tcPr>
            <w:tcW w:w="62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3</w:t>
            </w: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4</w:t>
            </w: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5</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6</w:t>
            </w:r>
          </w:p>
        </w:tc>
        <w:tc>
          <w:tcPr>
            <w:tcW w:w="303"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7</w:t>
            </w:r>
          </w:p>
        </w:tc>
        <w:tc>
          <w:tcPr>
            <w:tcW w:w="312"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8</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9</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10</w:t>
            </w:r>
          </w:p>
        </w:tc>
        <w:tc>
          <w:tcPr>
            <w:tcW w:w="315"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11</w:t>
            </w:r>
          </w:p>
        </w:tc>
        <w:tc>
          <w:tcPr>
            <w:tcW w:w="568"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12</w:t>
            </w:r>
          </w:p>
        </w:tc>
      </w:tr>
      <w:tr w:rsidR="00813869"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color w:val="000000"/>
              </w:rPr>
            </w:pPr>
          </w:p>
        </w:tc>
        <w:tc>
          <w:tcPr>
            <w:tcW w:w="687"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both"/>
              <w:rPr>
                <w:rFonts w:ascii="Times New Roman" w:hAnsi="Times New Roman"/>
                <w:bCs/>
                <w:color w:val="000000"/>
              </w:rPr>
            </w:pPr>
            <w:r w:rsidRPr="001B7B17">
              <w:rPr>
                <w:rFonts w:ascii="Times New Roman" w:hAnsi="Times New Roman"/>
                <w:bCs/>
                <w:color w:val="000000"/>
              </w:rPr>
              <w:t>пользования местного значения: Автомобильная дорога от г. Саянска до здания по адресу: г. Саянск, подъезд к  г. Саянск, № 1</w:t>
            </w:r>
          </w:p>
        </w:tc>
        <w:tc>
          <w:tcPr>
            <w:tcW w:w="627"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both"/>
              <w:rPr>
                <w:rFonts w:ascii="Times New Roman" w:hAnsi="Times New Roman"/>
              </w:rPr>
            </w:pP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rPr>
            </w:pPr>
            <w:r w:rsidRPr="001B7B17">
              <w:rPr>
                <w:rFonts w:ascii="Times New Roman" w:hAnsi="Times New Roman"/>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59367,3</w:t>
            </w:r>
          </w:p>
          <w:p w:rsidR="00813869" w:rsidRPr="001B7B17" w:rsidRDefault="00813869" w:rsidP="00813869">
            <w:pPr>
              <w:widowControl w:val="0"/>
              <w:autoSpaceDE w:val="0"/>
              <w:autoSpaceDN w:val="0"/>
              <w:jc w:val="center"/>
              <w:rPr>
                <w:rFonts w:ascii="Times New Roman" w:hAnsi="Times New Roman"/>
              </w:rPr>
            </w:pPr>
          </w:p>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 этап</w:t>
            </w:r>
          </w:p>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12793,0</w:t>
            </w:r>
          </w:p>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2 этап</w:t>
            </w:r>
          </w:p>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8871,0</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jc w:val="center"/>
              <w:rPr>
                <w:rFonts w:ascii="Times New Roman" w:hAnsi="Times New Roman"/>
              </w:rPr>
            </w:pPr>
          </w:p>
        </w:tc>
        <w:tc>
          <w:tcPr>
            <w:tcW w:w="303"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jc w:val="center"/>
              <w:rPr>
                <w:rFonts w:ascii="Times New Roman" w:hAnsi="Times New Roman"/>
              </w:rPr>
            </w:pPr>
          </w:p>
        </w:tc>
        <w:tc>
          <w:tcPr>
            <w:tcW w:w="312"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jc w:val="center"/>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 этап</w:t>
            </w:r>
          </w:p>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12793,0</w:t>
            </w:r>
          </w:p>
        </w:tc>
        <w:tc>
          <w:tcPr>
            <w:tcW w:w="317" w:type="pct"/>
            <w:tcBorders>
              <w:top w:val="single" w:sz="4" w:space="0" w:color="auto"/>
              <w:left w:val="single" w:sz="4" w:space="0" w:color="auto"/>
              <w:bottom w:val="single" w:sz="4" w:space="0" w:color="auto"/>
              <w:right w:val="single" w:sz="4" w:space="0" w:color="auto"/>
            </w:tcBorders>
          </w:tcPr>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2 этап</w:t>
            </w:r>
          </w:p>
          <w:p w:rsidR="00813869" w:rsidRPr="001B7B17" w:rsidRDefault="00813869" w:rsidP="00813869">
            <w:pPr>
              <w:widowControl w:val="0"/>
              <w:autoSpaceDE w:val="0"/>
              <w:autoSpaceDN w:val="0"/>
              <w:jc w:val="center"/>
              <w:rPr>
                <w:rFonts w:ascii="Times New Roman" w:hAnsi="Times New Roman"/>
              </w:rPr>
            </w:pPr>
            <w:r w:rsidRPr="001B7B17">
              <w:rPr>
                <w:rFonts w:ascii="Times New Roman" w:hAnsi="Times New Roman"/>
              </w:rPr>
              <w:t>8871,0</w:t>
            </w:r>
          </w:p>
        </w:tc>
        <w:tc>
          <w:tcPr>
            <w:tcW w:w="315"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rPr>
            </w:pPr>
          </w:p>
        </w:tc>
        <w:tc>
          <w:tcPr>
            <w:tcW w:w="568" w:type="pct"/>
            <w:tcBorders>
              <w:top w:val="single" w:sz="4" w:space="0" w:color="auto"/>
              <w:left w:val="single" w:sz="4" w:space="0" w:color="auto"/>
              <w:bottom w:val="single" w:sz="4" w:space="0" w:color="auto"/>
              <w:right w:val="single" w:sz="4" w:space="0" w:color="auto"/>
            </w:tcBorders>
          </w:tcPr>
          <w:p w:rsidR="00813869" w:rsidRPr="001B7B17" w:rsidRDefault="00813869" w:rsidP="001B7B17">
            <w:pPr>
              <w:widowControl w:val="0"/>
              <w:autoSpaceDE w:val="0"/>
              <w:autoSpaceDN w:val="0"/>
              <w:jc w:val="center"/>
              <w:rPr>
                <w:rFonts w:ascii="Times New Roman" w:hAnsi="Times New Roman"/>
              </w:rPr>
            </w:pP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7</w:t>
            </w:r>
          </w:p>
        </w:tc>
        <w:tc>
          <w:tcPr>
            <w:tcW w:w="68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bCs/>
                <w:color w:val="000000"/>
              </w:rPr>
              <w:t>Капитальный ремонт автомобильной</w:t>
            </w:r>
            <w:r w:rsidRPr="001B7B17">
              <w:rPr>
                <w:rFonts w:ascii="Times New Roman" w:hAnsi="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627"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rPr>
              <w:t xml:space="preserve">Комитет по архитектуре и градостроительству </w:t>
            </w:r>
          </w:p>
          <w:p w:rsidR="001B7B17" w:rsidRPr="001B7B17" w:rsidRDefault="001B7B17" w:rsidP="001B7B17">
            <w:pPr>
              <w:widowControl w:val="0"/>
              <w:autoSpaceDE w:val="0"/>
              <w:autoSpaceDN w:val="0"/>
              <w:jc w:val="both"/>
              <w:rPr>
                <w:rFonts w:ascii="Times New Roman" w:hAnsi="Times New Roman"/>
              </w:rPr>
            </w:pP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Областной бюджет</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 этап</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111309,0</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 этап</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46917,7</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 xml:space="preserve">1 этап </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16632,4</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 этап</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7010,7</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 xml:space="preserve">1 этап </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111309,0</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 этап</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16632,4</w:t>
            </w:r>
          </w:p>
        </w:tc>
        <w:tc>
          <w:tcPr>
            <w:tcW w:w="315"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 этап</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46917,7</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 этап</w:t>
            </w: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7010,7</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w:t>
            </w: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color w:val="000000"/>
              </w:rPr>
            </w:pPr>
            <w:r w:rsidRPr="001B7B17">
              <w:rPr>
                <w:rFonts w:ascii="Times New Roman" w:hAnsi="Times New Roman"/>
                <w:color w:val="000000"/>
              </w:rPr>
              <w:t>8</w:t>
            </w:r>
          </w:p>
        </w:tc>
        <w:tc>
          <w:tcPr>
            <w:tcW w:w="68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autoSpaceDE w:val="0"/>
              <w:autoSpaceDN w:val="0"/>
              <w:adjustRightInd w:val="0"/>
              <w:jc w:val="both"/>
              <w:rPr>
                <w:rFonts w:ascii="Times New Roman" w:hAnsi="Times New Roman"/>
                <w:bCs/>
              </w:rPr>
            </w:pPr>
            <w:r w:rsidRPr="001B7B17">
              <w:rPr>
                <w:rFonts w:ascii="Times New Roman" w:hAnsi="Times New Roman"/>
                <w:bCs/>
                <w:color w:val="000000"/>
              </w:rPr>
              <w:t>Капитальный ремонт автомобильной</w:t>
            </w:r>
            <w:r w:rsidRPr="001B7B17">
              <w:rPr>
                <w:rFonts w:ascii="Times New Roman" w:hAnsi="Times New Roman"/>
                <w:color w:val="000000"/>
              </w:rPr>
              <w:t xml:space="preserve"> дороги общего пользования местного значения по улице Рагозина (от улицы Таежная до улицы Советская)</w:t>
            </w:r>
          </w:p>
        </w:tc>
        <w:tc>
          <w:tcPr>
            <w:tcW w:w="627"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both"/>
              <w:rPr>
                <w:rFonts w:ascii="Times New Roman" w:hAnsi="Times New Roman"/>
              </w:rPr>
            </w:pPr>
            <w:r w:rsidRPr="001B7B17">
              <w:rPr>
                <w:rFonts w:ascii="Times New Roman" w:hAnsi="Times New Roman"/>
              </w:rPr>
              <w:t xml:space="preserve">Комитет по архитектуре и градостроительству </w:t>
            </w:r>
          </w:p>
          <w:p w:rsidR="001B7B17" w:rsidRPr="001B7B17" w:rsidRDefault="001B7B17" w:rsidP="001B7B17">
            <w:pPr>
              <w:widowControl w:val="0"/>
              <w:autoSpaceDE w:val="0"/>
              <w:autoSpaceDN w:val="0"/>
              <w:jc w:val="both"/>
              <w:rPr>
                <w:rFonts w:ascii="Times New Roman" w:hAnsi="Times New Roman"/>
              </w:rPr>
            </w:pP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Областной бюджет</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Местный бюджет</w:t>
            </w:r>
          </w:p>
        </w:tc>
        <w:tc>
          <w:tcPr>
            <w:tcW w:w="539"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27241,2</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4115,3</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jc w:val="center"/>
              <w:rPr>
                <w:rFonts w:ascii="Times New Roman" w:hAnsi="Times New Roman"/>
              </w:rPr>
            </w:pPr>
            <w:r w:rsidRPr="001B7B17">
              <w:rPr>
                <w:rFonts w:ascii="Times New Roman" w:hAnsi="Times New Roman"/>
              </w:rPr>
              <w:t>0,0</w:t>
            </w:r>
          </w:p>
        </w:tc>
        <w:tc>
          <w:tcPr>
            <w:tcW w:w="315"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27241,2</w:t>
            </w: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4115,3</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p>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w:t>
            </w: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rPr>
                <w:rFonts w:ascii="Times New Roman" w:hAnsi="Times New Roman"/>
                <w:color w:val="000000"/>
              </w:rPr>
            </w:pPr>
          </w:p>
        </w:tc>
        <w:tc>
          <w:tcPr>
            <w:tcW w:w="1853" w:type="pct"/>
            <w:gridSpan w:val="3"/>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rPr>
                <w:rFonts w:ascii="Times New Roman" w:hAnsi="Times New Roman"/>
              </w:rPr>
            </w:pPr>
            <w:r w:rsidRPr="001B7B17">
              <w:rPr>
                <w:rFonts w:ascii="Times New Roman" w:hAnsi="Times New Roman"/>
              </w:rPr>
              <w:t>Итого по подпрограмме:</w:t>
            </w:r>
          </w:p>
        </w:tc>
        <w:tc>
          <w:tcPr>
            <w:tcW w:w="539"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740913,4</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106356,3</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89088,9</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78264,8</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185738,8</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196179,7</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85284,9</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rPr>
                <w:rFonts w:ascii="Times New Roman" w:hAnsi="Times New Roman"/>
                <w:color w:val="000000"/>
              </w:rPr>
            </w:pPr>
          </w:p>
        </w:tc>
        <w:tc>
          <w:tcPr>
            <w:tcW w:w="1853" w:type="pct"/>
            <w:gridSpan w:val="3"/>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rPr>
                <w:rFonts w:ascii="Times New Roman" w:hAnsi="Times New Roman"/>
              </w:rPr>
            </w:pPr>
            <w:r w:rsidRPr="001B7B17">
              <w:rPr>
                <w:rFonts w:ascii="Times New Roman" w:hAnsi="Times New Roman"/>
              </w:rPr>
              <w:t>областной бюджет</w:t>
            </w:r>
          </w:p>
        </w:tc>
        <w:tc>
          <w:tcPr>
            <w:tcW w:w="539"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639527,7</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94657,1</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68787,1</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69655,6</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161592,7</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170676,3</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74158,9</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tc>
      </w:tr>
      <w:tr w:rsidR="001B7B17" w:rsidRPr="001B7B17" w:rsidTr="00813869">
        <w:trPr>
          <w:trHeight w:val="198"/>
        </w:trPr>
        <w:tc>
          <w:tcPr>
            <w:tcW w:w="160"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rPr>
                <w:rFonts w:ascii="Times New Roman" w:hAnsi="Times New Roman"/>
                <w:color w:val="000000"/>
              </w:rPr>
            </w:pPr>
          </w:p>
        </w:tc>
        <w:tc>
          <w:tcPr>
            <w:tcW w:w="1853" w:type="pct"/>
            <w:gridSpan w:val="3"/>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rPr>
                <w:rFonts w:ascii="Times New Roman" w:hAnsi="Times New Roman"/>
              </w:rPr>
            </w:pPr>
            <w:r w:rsidRPr="001B7B17">
              <w:rPr>
                <w:rFonts w:ascii="Times New Roman" w:hAnsi="Times New Roman"/>
              </w:rPr>
              <w:t>местный бюджет</w:t>
            </w:r>
          </w:p>
        </w:tc>
        <w:tc>
          <w:tcPr>
            <w:tcW w:w="539"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101385,7</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11699,2</w:t>
            </w:r>
          </w:p>
        </w:tc>
        <w:tc>
          <w:tcPr>
            <w:tcW w:w="303"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20301,8</w:t>
            </w:r>
          </w:p>
        </w:tc>
        <w:tc>
          <w:tcPr>
            <w:tcW w:w="312"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8609,2</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24146,1</w:t>
            </w:r>
          </w:p>
        </w:tc>
        <w:tc>
          <w:tcPr>
            <w:tcW w:w="317"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25503,4</w:t>
            </w:r>
          </w:p>
        </w:tc>
        <w:tc>
          <w:tcPr>
            <w:tcW w:w="315" w:type="pct"/>
            <w:tcBorders>
              <w:top w:val="single" w:sz="4" w:space="0" w:color="auto"/>
              <w:left w:val="single" w:sz="4" w:space="0" w:color="auto"/>
              <w:bottom w:val="single" w:sz="4" w:space="0" w:color="auto"/>
              <w:right w:val="single" w:sz="4" w:space="0" w:color="auto"/>
            </w:tcBorders>
            <w:hideMark/>
          </w:tcPr>
          <w:p w:rsidR="001B7B17" w:rsidRPr="001B7B17" w:rsidRDefault="001B7B17" w:rsidP="001B7B17">
            <w:pPr>
              <w:widowControl w:val="0"/>
              <w:autoSpaceDE w:val="0"/>
              <w:autoSpaceDN w:val="0"/>
              <w:jc w:val="center"/>
              <w:rPr>
                <w:rFonts w:ascii="Times New Roman" w:hAnsi="Times New Roman"/>
              </w:rPr>
            </w:pPr>
            <w:r w:rsidRPr="001B7B17">
              <w:rPr>
                <w:rFonts w:ascii="Times New Roman" w:hAnsi="Times New Roman"/>
              </w:rPr>
              <w:t>11126,0</w:t>
            </w:r>
          </w:p>
        </w:tc>
        <w:tc>
          <w:tcPr>
            <w:tcW w:w="568" w:type="pct"/>
            <w:tcBorders>
              <w:top w:val="single" w:sz="4" w:space="0" w:color="auto"/>
              <w:left w:val="single" w:sz="4" w:space="0" w:color="auto"/>
              <w:bottom w:val="single" w:sz="4" w:space="0" w:color="auto"/>
              <w:right w:val="single" w:sz="4" w:space="0" w:color="auto"/>
            </w:tcBorders>
          </w:tcPr>
          <w:p w:rsidR="001B7B17" w:rsidRPr="001B7B17" w:rsidRDefault="001B7B17" w:rsidP="001B7B17">
            <w:pPr>
              <w:widowControl w:val="0"/>
              <w:autoSpaceDE w:val="0"/>
              <w:autoSpaceDN w:val="0"/>
              <w:jc w:val="center"/>
              <w:rPr>
                <w:rFonts w:ascii="Times New Roman" w:hAnsi="Times New Roman"/>
              </w:rPr>
            </w:pPr>
          </w:p>
        </w:tc>
      </w:tr>
    </w:tbl>
    <w:p w:rsidR="001B7B17" w:rsidRPr="001B7B17" w:rsidRDefault="001B7B17" w:rsidP="001B7B17">
      <w:pPr>
        <w:spacing w:line="276" w:lineRule="auto"/>
        <w:rPr>
          <w:rFonts w:ascii="Times New Roman" w:hAnsi="Times New Roman"/>
          <w:sz w:val="22"/>
          <w:szCs w:val="22"/>
        </w:rPr>
        <w:sectPr w:rsidR="001B7B17" w:rsidRPr="001B7B17" w:rsidSect="00BD1696">
          <w:pgSz w:w="16838" w:h="11906" w:orient="landscape"/>
          <w:pgMar w:top="1701" w:right="1134" w:bottom="851" w:left="1134" w:header="709" w:footer="709" w:gutter="0"/>
          <w:cols w:space="720"/>
          <w:docGrid w:linePitch="272"/>
        </w:sectPr>
      </w:pPr>
    </w:p>
    <w:p w:rsidR="009F06FA" w:rsidRDefault="009F06FA" w:rsidP="009F06FA">
      <w:pPr>
        <w:widowControl w:val="0"/>
        <w:autoSpaceDE w:val="0"/>
        <w:autoSpaceDN w:val="0"/>
        <w:ind w:firstLine="851"/>
        <w:outlineLvl w:val="2"/>
        <w:rPr>
          <w:rFonts w:ascii="Times New Roman" w:hAnsi="Times New Roman"/>
          <w:sz w:val="28"/>
          <w:szCs w:val="28"/>
        </w:rPr>
      </w:pPr>
      <w:r>
        <w:rPr>
          <w:rFonts w:ascii="Times New Roman" w:hAnsi="Times New Roman"/>
          <w:sz w:val="28"/>
          <w:szCs w:val="28"/>
        </w:rPr>
        <w:lastRenderedPageBreak/>
        <w:t>1.4. Главу 10. «Система мероприятий подпрограммы №2» изложить в следующей редакции:</w:t>
      </w:r>
    </w:p>
    <w:p w:rsidR="009F06FA" w:rsidRDefault="009F06FA" w:rsidP="009F06FA">
      <w:pPr>
        <w:widowControl w:val="0"/>
        <w:autoSpaceDE w:val="0"/>
        <w:autoSpaceDN w:val="0"/>
        <w:outlineLvl w:val="2"/>
        <w:rPr>
          <w:rFonts w:ascii="Times New Roman" w:hAnsi="Times New Roman"/>
          <w:b/>
          <w:sz w:val="22"/>
          <w:szCs w:val="22"/>
        </w:rPr>
      </w:pPr>
    </w:p>
    <w:p w:rsidR="00263682" w:rsidRPr="009F06FA" w:rsidRDefault="00263682" w:rsidP="009F06FA">
      <w:pPr>
        <w:widowControl w:val="0"/>
        <w:autoSpaceDE w:val="0"/>
        <w:autoSpaceDN w:val="0"/>
        <w:jc w:val="center"/>
        <w:outlineLvl w:val="2"/>
        <w:rPr>
          <w:rFonts w:ascii="Times New Roman" w:hAnsi="Times New Roman"/>
          <w:b/>
          <w:sz w:val="28"/>
          <w:szCs w:val="28"/>
        </w:rPr>
      </w:pPr>
      <w:r w:rsidRPr="009F06FA">
        <w:rPr>
          <w:rFonts w:ascii="Times New Roman" w:hAnsi="Times New Roman"/>
          <w:b/>
          <w:sz w:val="28"/>
          <w:szCs w:val="28"/>
        </w:rPr>
        <w:t>Глава 10. СИСТЕМА МЕРОПРИЯТИЙ ПОДПРОГРАММЫ № 2</w:t>
      </w:r>
    </w:p>
    <w:p w:rsidR="00336552" w:rsidRPr="00CE519A" w:rsidRDefault="00336552" w:rsidP="00B8031F">
      <w:pPr>
        <w:widowControl w:val="0"/>
        <w:autoSpaceDE w:val="0"/>
        <w:autoSpaceDN w:val="0"/>
        <w:jc w:val="center"/>
        <w:outlineLvl w:val="2"/>
        <w:rPr>
          <w:rFonts w:ascii="Times New Roman" w:hAnsi="Times New Roman"/>
          <w:b/>
          <w:sz w:val="22"/>
          <w:szCs w:val="22"/>
        </w:rPr>
      </w:pPr>
    </w:p>
    <w:tbl>
      <w:tblPr>
        <w:tblpPr w:leftFromText="180" w:rightFromText="180" w:bottomFromText="200" w:vertAnchor="text" w:tblpX="-287" w:tblpY="1"/>
        <w:tblOverlap w:val="never"/>
        <w:tblW w:w="526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333"/>
        <w:gridCol w:w="21"/>
        <w:gridCol w:w="1374"/>
        <w:gridCol w:w="221"/>
        <w:gridCol w:w="1343"/>
        <w:gridCol w:w="46"/>
        <w:gridCol w:w="19"/>
        <w:gridCol w:w="80"/>
        <w:gridCol w:w="893"/>
        <w:gridCol w:w="97"/>
        <w:gridCol w:w="90"/>
        <w:gridCol w:w="735"/>
        <w:gridCol w:w="307"/>
        <w:gridCol w:w="92"/>
        <w:gridCol w:w="206"/>
        <w:gridCol w:w="271"/>
        <w:gridCol w:w="21"/>
        <w:gridCol w:w="313"/>
        <w:gridCol w:w="347"/>
        <w:gridCol w:w="25"/>
        <w:gridCol w:w="233"/>
        <w:gridCol w:w="195"/>
        <w:gridCol w:w="44"/>
        <w:gridCol w:w="353"/>
        <w:gridCol w:w="15"/>
        <w:gridCol w:w="65"/>
        <w:gridCol w:w="63"/>
        <w:gridCol w:w="450"/>
        <w:gridCol w:w="29"/>
        <w:gridCol w:w="17"/>
        <w:gridCol w:w="508"/>
        <w:gridCol w:w="17"/>
        <w:gridCol w:w="63"/>
        <w:gridCol w:w="1492"/>
        <w:gridCol w:w="128"/>
      </w:tblGrid>
      <w:tr w:rsidR="009F06FA" w:rsidRPr="009F06FA" w:rsidTr="005C7FE5">
        <w:trPr>
          <w:trHeight w:val="198"/>
        </w:trPr>
        <w:tc>
          <w:tcPr>
            <w:tcW w:w="168" w:type="pct"/>
            <w:gridSpan w:val="2"/>
            <w:vMerge w:val="restart"/>
            <w:tcBorders>
              <w:top w:val="single" w:sz="8" w:space="0" w:color="auto"/>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 xml:space="preserve">№ </w:t>
            </w:r>
          </w:p>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 xml:space="preserve"> </w:t>
            </w:r>
            <w:proofErr w:type="gramStart"/>
            <w:r w:rsidRPr="009F06FA">
              <w:rPr>
                <w:rFonts w:ascii="Times New Roman" w:eastAsia="Calibri" w:hAnsi="Times New Roman"/>
                <w:lang w:eastAsia="en-US"/>
              </w:rPr>
              <w:t>п</w:t>
            </w:r>
            <w:proofErr w:type="gramEnd"/>
            <w:r w:rsidRPr="009F06FA">
              <w:rPr>
                <w:rFonts w:ascii="Times New Roman" w:eastAsia="Calibri" w:hAnsi="Times New Roman"/>
                <w:lang w:eastAsia="en-US"/>
              </w:rPr>
              <w:t xml:space="preserve">/п </w:t>
            </w:r>
          </w:p>
        </w:tc>
        <w:tc>
          <w:tcPr>
            <w:tcW w:w="654" w:type="pct"/>
            <w:vMerge w:val="restart"/>
            <w:tcBorders>
              <w:top w:val="single" w:sz="8" w:space="0" w:color="auto"/>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 xml:space="preserve">Наименование </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мероприятий</w:t>
            </w:r>
          </w:p>
        </w:tc>
        <w:tc>
          <w:tcPr>
            <w:tcW w:w="775" w:type="pct"/>
            <w:gridSpan w:val="4"/>
            <w:vMerge w:val="restart"/>
            <w:tcBorders>
              <w:top w:val="single" w:sz="8" w:space="0" w:color="auto"/>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Ответственный</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исполнитель и</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соисполнители</w:t>
            </w:r>
          </w:p>
        </w:tc>
        <w:tc>
          <w:tcPr>
            <w:tcW w:w="552" w:type="pct"/>
            <w:gridSpan w:val="4"/>
            <w:vMerge w:val="restart"/>
            <w:tcBorders>
              <w:top w:val="single" w:sz="8" w:space="0" w:color="auto"/>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Источники</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финансирования</w:t>
            </w:r>
          </w:p>
        </w:tc>
        <w:tc>
          <w:tcPr>
            <w:tcW w:w="540" w:type="pct"/>
            <w:gridSpan w:val="3"/>
            <w:vMerge w:val="restart"/>
            <w:tcBorders>
              <w:top w:val="single" w:sz="8" w:space="0" w:color="auto"/>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Объем</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финансирования</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всего,</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тыс. руб.</w:t>
            </w:r>
          </w:p>
        </w:tc>
        <w:tc>
          <w:tcPr>
            <w:tcW w:w="1502" w:type="pct"/>
            <w:gridSpan w:val="17"/>
            <w:tcBorders>
              <w:top w:val="single" w:sz="8" w:space="0" w:color="auto"/>
              <w:left w:val="single" w:sz="8"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В том числе по годам</w:t>
            </w:r>
          </w:p>
        </w:tc>
        <w:tc>
          <w:tcPr>
            <w:tcW w:w="809" w:type="pct"/>
            <w:gridSpan w:val="4"/>
            <w:vMerge w:val="restart"/>
            <w:tcBorders>
              <w:top w:val="single" w:sz="8" w:space="0" w:color="auto"/>
              <w:left w:val="single" w:sz="4"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Связь с показателями результативности подпрограммы</w:t>
            </w:r>
          </w:p>
        </w:tc>
      </w:tr>
      <w:tr w:rsidR="009F06FA" w:rsidRPr="009F06FA" w:rsidTr="005C7FE5">
        <w:tc>
          <w:tcPr>
            <w:tcW w:w="168" w:type="pct"/>
            <w:gridSpan w:val="2"/>
            <w:vMerge/>
            <w:tcBorders>
              <w:top w:val="single" w:sz="8" w:space="0" w:color="auto"/>
              <w:left w:val="single" w:sz="8" w:space="0" w:color="auto"/>
              <w:bottom w:val="single" w:sz="8" w:space="0" w:color="auto"/>
              <w:right w:val="single" w:sz="8" w:space="0" w:color="auto"/>
            </w:tcBorders>
            <w:vAlign w:val="center"/>
            <w:hideMark/>
          </w:tcPr>
          <w:p w:rsidR="00263682" w:rsidRPr="009F06FA" w:rsidRDefault="00263682" w:rsidP="00CB6405">
            <w:pPr>
              <w:rPr>
                <w:rFonts w:ascii="Times New Roman" w:eastAsia="Calibri" w:hAnsi="Times New Roman"/>
                <w:lang w:eastAsia="en-US"/>
              </w:rPr>
            </w:pPr>
          </w:p>
        </w:tc>
        <w:tc>
          <w:tcPr>
            <w:tcW w:w="654" w:type="pct"/>
            <w:vMerge/>
            <w:tcBorders>
              <w:top w:val="single" w:sz="8" w:space="0" w:color="auto"/>
              <w:left w:val="single" w:sz="8" w:space="0" w:color="auto"/>
              <w:bottom w:val="single" w:sz="8" w:space="0" w:color="auto"/>
              <w:right w:val="single" w:sz="8" w:space="0" w:color="auto"/>
            </w:tcBorders>
            <w:vAlign w:val="center"/>
            <w:hideMark/>
          </w:tcPr>
          <w:p w:rsidR="00263682" w:rsidRPr="009F06FA" w:rsidRDefault="00263682" w:rsidP="00CB6405">
            <w:pPr>
              <w:rPr>
                <w:rFonts w:ascii="Times New Roman" w:eastAsia="Calibri" w:hAnsi="Times New Roman"/>
                <w:lang w:eastAsia="en-US"/>
              </w:rPr>
            </w:pPr>
          </w:p>
        </w:tc>
        <w:tc>
          <w:tcPr>
            <w:tcW w:w="775" w:type="pct"/>
            <w:gridSpan w:val="4"/>
            <w:vMerge/>
            <w:tcBorders>
              <w:top w:val="single" w:sz="8" w:space="0" w:color="auto"/>
              <w:left w:val="single" w:sz="8" w:space="0" w:color="auto"/>
              <w:bottom w:val="single" w:sz="8" w:space="0" w:color="auto"/>
              <w:right w:val="single" w:sz="8" w:space="0" w:color="auto"/>
            </w:tcBorders>
            <w:vAlign w:val="center"/>
            <w:hideMark/>
          </w:tcPr>
          <w:p w:rsidR="00263682" w:rsidRPr="009F06FA" w:rsidRDefault="00263682" w:rsidP="00CB6405">
            <w:pPr>
              <w:rPr>
                <w:rFonts w:ascii="Times New Roman" w:eastAsia="Calibri" w:hAnsi="Times New Roman"/>
                <w:lang w:eastAsia="en-US"/>
              </w:rPr>
            </w:pPr>
          </w:p>
        </w:tc>
        <w:tc>
          <w:tcPr>
            <w:tcW w:w="552" w:type="pct"/>
            <w:gridSpan w:val="4"/>
            <w:vMerge/>
            <w:tcBorders>
              <w:top w:val="single" w:sz="8" w:space="0" w:color="auto"/>
              <w:left w:val="single" w:sz="8" w:space="0" w:color="auto"/>
              <w:bottom w:val="single" w:sz="8" w:space="0" w:color="auto"/>
              <w:right w:val="single" w:sz="8" w:space="0" w:color="auto"/>
            </w:tcBorders>
            <w:vAlign w:val="center"/>
            <w:hideMark/>
          </w:tcPr>
          <w:p w:rsidR="00263682" w:rsidRPr="009F06FA" w:rsidRDefault="00263682" w:rsidP="00CB6405">
            <w:pPr>
              <w:rPr>
                <w:rFonts w:ascii="Times New Roman" w:eastAsia="Calibri" w:hAnsi="Times New Roman"/>
                <w:lang w:eastAsia="en-US"/>
              </w:rPr>
            </w:pPr>
          </w:p>
        </w:tc>
        <w:tc>
          <w:tcPr>
            <w:tcW w:w="540" w:type="pct"/>
            <w:gridSpan w:val="3"/>
            <w:vMerge/>
            <w:tcBorders>
              <w:top w:val="single" w:sz="8" w:space="0" w:color="auto"/>
              <w:left w:val="single" w:sz="8" w:space="0" w:color="auto"/>
              <w:bottom w:val="single" w:sz="8" w:space="0" w:color="auto"/>
              <w:right w:val="single" w:sz="8" w:space="0" w:color="auto"/>
            </w:tcBorders>
            <w:vAlign w:val="center"/>
            <w:hideMark/>
          </w:tcPr>
          <w:p w:rsidR="00263682" w:rsidRPr="009F06FA" w:rsidRDefault="00263682" w:rsidP="00CB6405">
            <w:pPr>
              <w:rPr>
                <w:rFonts w:ascii="Times New Roman" w:eastAsia="Calibri" w:hAnsi="Times New Roman"/>
                <w:lang w:eastAsia="en-US"/>
              </w:rPr>
            </w:pPr>
          </w:p>
        </w:tc>
        <w:tc>
          <w:tcPr>
            <w:tcW w:w="237" w:type="pct"/>
            <w:gridSpan w:val="3"/>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 xml:space="preserve">2020 </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г</w:t>
            </w:r>
          </w:p>
        </w:tc>
        <w:tc>
          <w:tcPr>
            <w:tcW w:w="314" w:type="pct"/>
            <w:gridSpan w:val="2"/>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2021</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 xml:space="preserve"> г</w:t>
            </w:r>
          </w:p>
        </w:tc>
        <w:tc>
          <w:tcPr>
            <w:tcW w:w="237" w:type="pct"/>
            <w:gridSpan w:val="4"/>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 xml:space="preserve">2022 </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г</w:t>
            </w:r>
          </w:p>
        </w:tc>
        <w:tc>
          <w:tcPr>
            <w:tcW w:w="236" w:type="pct"/>
            <w:gridSpan w:val="4"/>
            <w:tcBorders>
              <w:top w:val="nil"/>
              <w:left w:val="single" w:sz="8"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2023</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 xml:space="preserve"> г</w:t>
            </w:r>
          </w:p>
        </w:tc>
        <w:tc>
          <w:tcPr>
            <w:tcW w:w="236" w:type="pct"/>
            <w:gridSpan w:val="3"/>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 xml:space="preserve">2024 </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г</w:t>
            </w:r>
          </w:p>
        </w:tc>
        <w:tc>
          <w:tcPr>
            <w:tcW w:w="242" w:type="pct"/>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2025 г</w:t>
            </w:r>
          </w:p>
        </w:tc>
        <w:tc>
          <w:tcPr>
            <w:tcW w:w="809" w:type="pct"/>
            <w:gridSpan w:val="4"/>
            <w:vMerge/>
            <w:tcBorders>
              <w:top w:val="single" w:sz="8" w:space="0" w:color="auto"/>
              <w:left w:val="single" w:sz="4" w:space="0" w:color="auto"/>
              <w:bottom w:val="single" w:sz="8" w:space="0" w:color="auto"/>
              <w:right w:val="single" w:sz="8" w:space="0" w:color="auto"/>
            </w:tcBorders>
            <w:vAlign w:val="center"/>
            <w:hideMark/>
          </w:tcPr>
          <w:p w:rsidR="00263682" w:rsidRPr="009F06FA" w:rsidRDefault="00263682" w:rsidP="00CB6405">
            <w:pPr>
              <w:rPr>
                <w:rFonts w:ascii="Times New Roman" w:eastAsia="Calibri" w:hAnsi="Times New Roman"/>
                <w:lang w:eastAsia="en-US"/>
              </w:rPr>
            </w:pPr>
          </w:p>
        </w:tc>
      </w:tr>
      <w:tr w:rsidR="009F06FA" w:rsidRPr="009F06FA" w:rsidTr="005C7FE5">
        <w:trPr>
          <w:trHeight w:val="163"/>
        </w:trPr>
        <w:tc>
          <w:tcPr>
            <w:tcW w:w="168" w:type="pct"/>
            <w:gridSpan w:val="2"/>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w:t>
            </w:r>
          </w:p>
        </w:tc>
        <w:tc>
          <w:tcPr>
            <w:tcW w:w="654" w:type="pct"/>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w:t>
            </w:r>
          </w:p>
        </w:tc>
        <w:tc>
          <w:tcPr>
            <w:tcW w:w="775" w:type="pct"/>
            <w:gridSpan w:val="4"/>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w:t>
            </w:r>
          </w:p>
        </w:tc>
        <w:tc>
          <w:tcPr>
            <w:tcW w:w="552" w:type="pct"/>
            <w:gridSpan w:val="4"/>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w:t>
            </w:r>
          </w:p>
        </w:tc>
        <w:tc>
          <w:tcPr>
            <w:tcW w:w="540" w:type="pct"/>
            <w:gridSpan w:val="3"/>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5</w:t>
            </w:r>
          </w:p>
        </w:tc>
        <w:tc>
          <w:tcPr>
            <w:tcW w:w="237" w:type="pct"/>
            <w:gridSpan w:val="3"/>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w:t>
            </w:r>
          </w:p>
        </w:tc>
        <w:tc>
          <w:tcPr>
            <w:tcW w:w="314" w:type="pct"/>
            <w:gridSpan w:val="2"/>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w:t>
            </w:r>
          </w:p>
        </w:tc>
        <w:tc>
          <w:tcPr>
            <w:tcW w:w="237" w:type="pct"/>
            <w:gridSpan w:val="4"/>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8</w:t>
            </w:r>
          </w:p>
        </w:tc>
        <w:tc>
          <w:tcPr>
            <w:tcW w:w="236" w:type="pct"/>
            <w:gridSpan w:val="4"/>
            <w:tcBorders>
              <w:top w:val="nil"/>
              <w:left w:val="single" w:sz="8"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9</w:t>
            </w:r>
          </w:p>
        </w:tc>
        <w:tc>
          <w:tcPr>
            <w:tcW w:w="236" w:type="pct"/>
            <w:gridSpan w:val="3"/>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10</w:t>
            </w:r>
          </w:p>
        </w:tc>
        <w:tc>
          <w:tcPr>
            <w:tcW w:w="242" w:type="pct"/>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11</w:t>
            </w:r>
          </w:p>
        </w:tc>
        <w:tc>
          <w:tcPr>
            <w:tcW w:w="809" w:type="pct"/>
            <w:gridSpan w:val="4"/>
            <w:tcBorders>
              <w:top w:val="nil"/>
              <w:left w:val="single" w:sz="4"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w:t>
            </w:r>
          </w:p>
        </w:tc>
      </w:tr>
      <w:tr w:rsidR="00263682" w:rsidRPr="009F06FA" w:rsidTr="005C7FE5">
        <w:trPr>
          <w:trHeight w:val="413"/>
        </w:trPr>
        <w:tc>
          <w:tcPr>
            <w:tcW w:w="168" w:type="pct"/>
            <w:gridSpan w:val="2"/>
            <w:tcBorders>
              <w:top w:val="nil"/>
              <w:left w:val="single" w:sz="8" w:space="0" w:color="auto"/>
              <w:bottom w:val="single" w:sz="4"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4832" w:type="pct"/>
            <w:gridSpan w:val="33"/>
            <w:tcBorders>
              <w:top w:val="nil"/>
              <w:left w:val="single" w:sz="8"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Задача №1. Повышение правосознания и ответственности  участников дорожного движения.</w:t>
            </w:r>
          </w:p>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Совершенствование  систем управления  деятельностью по повышению безопасности дорожного движения</w:t>
            </w:r>
          </w:p>
        </w:tc>
      </w:tr>
      <w:tr w:rsidR="00263682" w:rsidRPr="009F06FA" w:rsidTr="005C7FE5">
        <w:trPr>
          <w:trHeight w:val="218"/>
        </w:trPr>
        <w:tc>
          <w:tcPr>
            <w:tcW w:w="168" w:type="pct"/>
            <w:gridSpan w:val="2"/>
            <w:tcBorders>
              <w:top w:val="single" w:sz="4" w:space="0" w:color="auto"/>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w:t>
            </w:r>
          </w:p>
        </w:tc>
        <w:tc>
          <w:tcPr>
            <w:tcW w:w="4832" w:type="pct"/>
            <w:gridSpan w:val="33"/>
            <w:tcBorders>
              <w:top w:val="single" w:sz="4" w:space="0" w:color="auto"/>
              <w:left w:val="single" w:sz="8" w:space="0" w:color="auto"/>
              <w:bottom w:val="single" w:sz="8"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 xml:space="preserve">Мероприятия, направленные на развитие </w:t>
            </w:r>
            <w:proofErr w:type="gramStart"/>
            <w:r w:rsidRPr="009F06FA">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9F06FA" w:rsidRPr="009F06FA" w:rsidTr="005C7FE5">
        <w:trPr>
          <w:trHeight w:val="1741"/>
        </w:trPr>
        <w:tc>
          <w:tcPr>
            <w:tcW w:w="168" w:type="pct"/>
            <w:gridSpan w:val="2"/>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1.1</w:t>
            </w:r>
          </w:p>
        </w:tc>
        <w:tc>
          <w:tcPr>
            <w:tcW w:w="654" w:type="pct"/>
            <w:tcBorders>
              <w:top w:val="nil"/>
              <w:left w:val="single" w:sz="8" w:space="0" w:color="auto"/>
              <w:bottom w:val="single" w:sz="8" w:space="0" w:color="auto"/>
              <w:right w:val="single" w:sz="8"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744" w:type="pct"/>
            <w:gridSpan w:val="2"/>
            <w:tcBorders>
              <w:top w:val="nil"/>
              <w:left w:val="single" w:sz="8" w:space="0" w:color="auto"/>
              <w:bottom w:val="single" w:sz="8"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Администрация городского округа муниципального образования «город Саянск»</w:t>
            </w:r>
          </w:p>
        </w:tc>
        <w:tc>
          <w:tcPr>
            <w:tcW w:w="540" w:type="pct"/>
            <w:gridSpan w:val="5"/>
            <w:tcBorders>
              <w:top w:val="nil"/>
              <w:left w:val="single" w:sz="4" w:space="0" w:color="auto"/>
              <w:bottom w:val="single" w:sz="8"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539" w:type="pct"/>
            <w:gridSpan w:val="3"/>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1" w:type="pct"/>
            <w:gridSpan w:val="4"/>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314" w:type="pct"/>
            <w:gridSpan w:val="2"/>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7" w:type="pct"/>
            <w:gridSpan w:val="4"/>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4"/>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3"/>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42" w:type="pct"/>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809" w:type="pct"/>
            <w:gridSpan w:val="4"/>
            <w:tcBorders>
              <w:top w:val="nil"/>
              <w:left w:val="single" w:sz="4" w:space="0" w:color="auto"/>
              <w:bottom w:val="single" w:sz="8" w:space="0" w:color="auto"/>
              <w:right w:val="single" w:sz="4" w:space="0" w:color="auto"/>
            </w:tcBorders>
            <w:hideMark/>
          </w:tcPr>
          <w:p w:rsidR="00263682" w:rsidRPr="009F06FA" w:rsidRDefault="00263682" w:rsidP="00CB640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Повышение  правосознания участников дорожного движения, ежегодное увеличение публикации на 10%</w:t>
            </w:r>
          </w:p>
        </w:tc>
      </w:tr>
      <w:tr w:rsidR="009F06FA" w:rsidRPr="009F06FA" w:rsidTr="005C7FE5">
        <w:trPr>
          <w:trHeight w:val="198"/>
        </w:trPr>
        <w:tc>
          <w:tcPr>
            <w:tcW w:w="168" w:type="pct"/>
            <w:gridSpan w:val="2"/>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w:t>
            </w:r>
          </w:p>
        </w:tc>
        <w:tc>
          <w:tcPr>
            <w:tcW w:w="654" w:type="pct"/>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Организация  проведения рейдов  работников ГИБДД</w:t>
            </w:r>
          </w:p>
        </w:tc>
        <w:tc>
          <w:tcPr>
            <w:tcW w:w="744" w:type="pct"/>
            <w:gridSpan w:val="2"/>
            <w:tcBorders>
              <w:top w:val="single" w:sz="4" w:space="0" w:color="auto"/>
              <w:left w:val="single" w:sz="8"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Администрация городского округа муниципального образования «город Саянск»</w:t>
            </w:r>
          </w:p>
        </w:tc>
        <w:tc>
          <w:tcPr>
            <w:tcW w:w="540" w:type="pct"/>
            <w:gridSpan w:val="5"/>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539"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1"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7" w:type="pct"/>
            <w:gridSpan w:val="4"/>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0,00</w:t>
            </w:r>
          </w:p>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36"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42"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809"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Повышение  правосознания участников дорожного движения</w:t>
            </w:r>
          </w:p>
        </w:tc>
      </w:tr>
      <w:tr w:rsidR="005C7FE5" w:rsidRPr="009F06FA" w:rsidTr="005C7FE5">
        <w:trPr>
          <w:trHeight w:val="1465"/>
        </w:trPr>
        <w:tc>
          <w:tcPr>
            <w:tcW w:w="168" w:type="pct"/>
            <w:gridSpan w:val="2"/>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1.3</w:t>
            </w:r>
          </w:p>
        </w:tc>
        <w:tc>
          <w:tcPr>
            <w:tcW w:w="654"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Приобретение табличек на автобусные остановки</w:t>
            </w:r>
          </w:p>
        </w:tc>
        <w:tc>
          <w:tcPr>
            <w:tcW w:w="744" w:type="pct"/>
            <w:gridSpan w:val="2"/>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Администрация городского округа муниципального образования «город Саянск»</w:t>
            </w:r>
          </w:p>
        </w:tc>
        <w:tc>
          <w:tcPr>
            <w:tcW w:w="540" w:type="pct"/>
            <w:gridSpan w:val="5"/>
            <w:tcBorders>
              <w:top w:val="single" w:sz="4" w:space="0" w:color="auto"/>
              <w:left w:val="single" w:sz="4" w:space="0" w:color="auto"/>
              <w:bottom w:val="single" w:sz="4" w:space="0" w:color="auto"/>
              <w:right w:val="single" w:sz="4" w:space="0" w:color="auto"/>
            </w:tcBorders>
            <w:hideMark/>
          </w:tcPr>
          <w:p w:rsidR="00263682" w:rsidRPr="009F06FA" w:rsidRDefault="00AD2712" w:rsidP="00CB6405">
            <w:pPr>
              <w:widowControl w:val="0"/>
              <w:autoSpaceDE w:val="0"/>
              <w:autoSpaceDN w:val="0"/>
              <w:rPr>
                <w:rFonts w:ascii="Times New Roman" w:eastAsia="Calibri" w:hAnsi="Times New Roman"/>
                <w:lang w:eastAsia="en-US"/>
              </w:rPr>
            </w:pPr>
            <w:r>
              <w:rPr>
                <w:rFonts w:ascii="Times New Roman" w:eastAsia="Calibri" w:hAnsi="Times New Roman"/>
                <w:lang w:eastAsia="en-US"/>
              </w:rPr>
              <w:t xml:space="preserve"> </w:t>
            </w:r>
            <w:r w:rsidR="00263682" w:rsidRPr="009F06FA">
              <w:rPr>
                <w:rFonts w:ascii="Times New Roman" w:eastAsia="Calibri" w:hAnsi="Times New Roman"/>
                <w:lang w:eastAsia="en-US"/>
              </w:rPr>
              <w:t>Местный</w:t>
            </w:r>
          </w:p>
          <w:p w:rsidR="00263682" w:rsidRPr="009F06FA" w:rsidRDefault="00AD2712" w:rsidP="00AD2712">
            <w:pPr>
              <w:widowControl w:val="0"/>
              <w:autoSpaceDE w:val="0"/>
              <w:autoSpaceDN w:val="0"/>
              <w:jc w:val="both"/>
              <w:rPr>
                <w:rFonts w:ascii="Times New Roman" w:eastAsia="Calibri" w:hAnsi="Times New Roman"/>
                <w:lang w:eastAsia="en-US"/>
              </w:rPr>
            </w:pPr>
            <w:r>
              <w:rPr>
                <w:rFonts w:ascii="Times New Roman" w:eastAsia="Calibri" w:hAnsi="Times New Roman"/>
                <w:lang w:eastAsia="en-US"/>
              </w:rPr>
              <w:t xml:space="preserve"> </w:t>
            </w:r>
            <w:r w:rsidR="00263682" w:rsidRPr="009F06FA">
              <w:rPr>
                <w:rFonts w:ascii="Times New Roman" w:eastAsia="Calibri" w:hAnsi="Times New Roman"/>
                <w:lang w:eastAsia="en-US"/>
              </w:rPr>
              <w:t>бюджет</w:t>
            </w:r>
          </w:p>
        </w:tc>
        <w:tc>
          <w:tcPr>
            <w:tcW w:w="539"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200,00</w:t>
            </w:r>
          </w:p>
        </w:tc>
        <w:tc>
          <w:tcPr>
            <w:tcW w:w="281"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540E8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314" w:type="pct"/>
            <w:gridSpan w:val="2"/>
            <w:tcBorders>
              <w:top w:val="single" w:sz="4" w:space="0" w:color="auto"/>
              <w:left w:val="single" w:sz="4" w:space="0" w:color="auto"/>
              <w:bottom w:val="single" w:sz="4" w:space="0" w:color="auto"/>
              <w:right w:val="single" w:sz="4" w:space="0" w:color="auto"/>
            </w:tcBorders>
            <w:hideMark/>
          </w:tcPr>
          <w:p w:rsidR="00263682" w:rsidRPr="009F06FA" w:rsidRDefault="00540E8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200,00</w:t>
            </w:r>
          </w:p>
        </w:tc>
        <w:tc>
          <w:tcPr>
            <w:tcW w:w="237"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42"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809" w:type="pct"/>
            <w:gridSpan w:val="4"/>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r>
      <w:tr w:rsidR="005C7FE5" w:rsidRPr="009F06FA" w:rsidTr="005C7FE5">
        <w:trPr>
          <w:trHeight w:val="490"/>
        </w:trPr>
        <w:tc>
          <w:tcPr>
            <w:tcW w:w="168" w:type="pct"/>
            <w:gridSpan w:val="2"/>
            <w:vMerge w:val="restart"/>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p>
        </w:tc>
        <w:tc>
          <w:tcPr>
            <w:tcW w:w="654" w:type="pct"/>
            <w:vMerge w:val="restart"/>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Итого по разделу 1</w:t>
            </w:r>
          </w:p>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в том числе:</w:t>
            </w:r>
          </w:p>
        </w:tc>
        <w:tc>
          <w:tcPr>
            <w:tcW w:w="744" w:type="pct"/>
            <w:gridSpan w:val="2"/>
            <w:vMerge w:val="restart"/>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p>
        </w:tc>
        <w:tc>
          <w:tcPr>
            <w:tcW w:w="540" w:type="pct"/>
            <w:gridSpan w:val="5"/>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Всего</w:t>
            </w:r>
          </w:p>
        </w:tc>
        <w:tc>
          <w:tcPr>
            <w:tcW w:w="539" w:type="pct"/>
            <w:gridSpan w:val="3"/>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200,00</w:t>
            </w:r>
          </w:p>
        </w:tc>
        <w:tc>
          <w:tcPr>
            <w:tcW w:w="281" w:type="pct"/>
            <w:gridSpan w:val="4"/>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314" w:type="pct"/>
            <w:gridSpan w:val="2"/>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200,00</w:t>
            </w:r>
          </w:p>
        </w:tc>
        <w:tc>
          <w:tcPr>
            <w:tcW w:w="237" w:type="pct"/>
            <w:gridSpan w:val="4"/>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4"/>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3"/>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42" w:type="pct"/>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809" w:type="pct"/>
            <w:gridSpan w:val="4"/>
            <w:tcBorders>
              <w:top w:val="single" w:sz="4" w:space="0" w:color="auto"/>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p>
        </w:tc>
      </w:tr>
      <w:tr w:rsidR="005C7FE5" w:rsidRPr="009F06FA" w:rsidTr="005C7FE5">
        <w:trPr>
          <w:trHeight w:val="490"/>
        </w:trPr>
        <w:tc>
          <w:tcPr>
            <w:tcW w:w="168" w:type="pct"/>
            <w:gridSpan w:val="2"/>
            <w:vMerge/>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p>
        </w:tc>
        <w:tc>
          <w:tcPr>
            <w:tcW w:w="654" w:type="pct"/>
            <w:vMerge/>
            <w:tcBorders>
              <w:left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p>
        </w:tc>
        <w:tc>
          <w:tcPr>
            <w:tcW w:w="744" w:type="pct"/>
            <w:gridSpan w:val="2"/>
            <w:vMerge/>
            <w:tcBorders>
              <w:left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p>
        </w:tc>
        <w:tc>
          <w:tcPr>
            <w:tcW w:w="540" w:type="pct"/>
            <w:gridSpan w:val="5"/>
            <w:tcBorders>
              <w:left w:val="single" w:sz="4" w:space="0" w:color="auto"/>
              <w:right w:val="single" w:sz="4" w:space="0" w:color="auto"/>
            </w:tcBorders>
          </w:tcPr>
          <w:p w:rsidR="009F06FA" w:rsidRPr="009F06FA" w:rsidRDefault="009F06FA" w:rsidP="009F06FA">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Областной бюджет</w:t>
            </w:r>
          </w:p>
        </w:tc>
        <w:tc>
          <w:tcPr>
            <w:tcW w:w="539" w:type="pct"/>
            <w:gridSpan w:val="3"/>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1"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314" w:type="pct"/>
            <w:gridSpan w:val="2"/>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7"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3"/>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42" w:type="pct"/>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809"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p>
        </w:tc>
      </w:tr>
      <w:tr w:rsidR="009F06FA" w:rsidRPr="009F06FA" w:rsidTr="005C7FE5">
        <w:trPr>
          <w:trHeight w:val="490"/>
        </w:trPr>
        <w:tc>
          <w:tcPr>
            <w:tcW w:w="168" w:type="pct"/>
            <w:gridSpan w:val="2"/>
            <w:vMerge/>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p>
        </w:tc>
        <w:tc>
          <w:tcPr>
            <w:tcW w:w="654" w:type="pct"/>
            <w:vMerge/>
            <w:tcBorders>
              <w:left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p>
        </w:tc>
        <w:tc>
          <w:tcPr>
            <w:tcW w:w="744" w:type="pct"/>
            <w:gridSpan w:val="2"/>
            <w:vMerge/>
            <w:tcBorders>
              <w:left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p>
        </w:tc>
        <w:tc>
          <w:tcPr>
            <w:tcW w:w="540" w:type="pct"/>
            <w:gridSpan w:val="5"/>
            <w:tcBorders>
              <w:left w:val="single" w:sz="4" w:space="0" w:color="auto"/>
              <w:right w:val="single" w:sz="4" w:space="0" w:color="auto"/>
            </w:tcBorders>
          </w:tcPr>
          <w:p w:rsidR="009F06FA" w:rsidRPr="009F06FA" w:rsidRDefault="009F06FA" w:rsidP="009F06FA">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w:t>
            </w:r>
          </w:p>
          <w:p w:rsidR="009F06FA" w:rsidRPr="009F06FA" w:rsidRDefault="009F06FA" w:rsidP="009F06FA">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539" w:type="pct"/>
            <w:gridSpan w:val="3"/>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200,00</w:t>
            </w:r>
          </w:p>
        </w:tc>
        <w:tc>
          <w:tcPr>
            <w:tcW w:w="281"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314" w:type="pct"/>
            <w:gridSpan w:val="2"/>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200,00</w:t>
            </w:r>
          </w:p>
        </w:tc>
        <w:tc>
          <w:tcPr>
            <w:tcW w:w="237"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36" w:type="pct"/>
            <w:gridSpan w:val="3"/>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42" w:type="pct"/>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809"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p>
        </w:tc>
      </w:tr>
      <w:tr w:rsidR="009F06FA" w:rsidRPr="009F06FA" w:rsidTr="005C7FE5">
        <w:trPr>
          <w:trHeight w:val="307"/>
        </w:trPr>
        <w:tc>
          <w:tcPr>
            <w:tcW w:w="168" w:type="pct"/>
            <w:gridSpan w:val="2"/>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p>
        </w:tc>
        <w:tc>
          <w:tcPr>
            <w:tcW w:w="4832" w:type="pct"/>
            <w:gridSpan w:val="33"/>
            <w:tcBorders>
              <w:left w:val="single" w:sz="4" w:space="0" w:color="auto"/>
              <w:right w:val="single" w:sz="4" w:space="0" w:color="auto"/>
            </w:tcBorders>
          </w:tcPr>
          <w:p w:rsidR="009F06FA" w:rsidRPr="009F06FA" w:rsidRDefault="009F06FA" w:rsidP="009F06FA">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 xml:space="preserve">Задача </w:t>
            </w:r>
            <w:r>
              <w:rPr>
                <w:rFonts w:ascii="Times New Roman" w:eastAsia="Calibri" w:hAnsi="Times New Roman"/>
                <w:lang w:eastAsia="en-US"/>
              </w:rPr>
              <w:t>№</w:t>
            </w:r>
            <w:r w:rsidRPr="009F06FA">
              <w:rPr>
                <w:rFonts w:ascii="Times New Roman" w:eastAsia="Calibri" w:hAnsi="Times New Roman"/>
                <w:lang w:eastAsia="en-US"/>
              </w:rPr>
              <w:t xml:space="preserve">2. </w:t>
            </w:r>
            <w:r>
              <w:rPr>
                <w:rFonts w:ascii="Times New Roman" w:eastAsia="Calibri" w:hAnsi="Times New Roman"/>
                <w:lang w:eastAsia="en-US"/>
              </w:rPr>
              <w:t xml:space="preserve"> </w:t>
            </w:r>
            <w:r w:rsidRPr="009F06FA">
              <w:rPr>
                <w:rFonts w:ascii="Times New Roman" w:eastAsia="Calibri" w:hAnsi="Times New Roman"/>
                <w:lang w:eastAsia="en-US"/>
              </w:rPr>
              <w:t>Сокращение числа  детей, пострадавших в дорожно-транспортных происшествиях</w:t>
            </w:r>
          </w:p>
        </w:tc>
      </w:tr>
      <w:tr w:rsidR="009F06FA" w:rsidRPr="009F06FA" w:rsidTr="005C7FE5">
        <w:trPr>
          <w:trHeight w:val="307"/>
        </w:trPr>
        <w:tc>
          <w:tcPr>
            <w:tcW w:w="168" w:type="pct"/>
            <w:gridSpan w:val="2"/>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p>
        </w:tc>
        <w:tc>
          <w:tcPr>
            <w:tcW w:w="4832" w:type="pct"/>
            <w:gridSpan w:val="33"/>
            <w:tcBorders>
              <w:left w:val="single" w:sz="4" w:space="0" w:color="auto"/>
              <w:right w:val="single" w:sz="4" w:space="0" w:color="auto"/>
            </w:tcBorders>
          </w:tcPr>
          <w:p w:rsidR="009F06FA" w:rsidRPr="009F06FA" w:rsidRDefault="009F06FA" w:rsidP="009F06FA">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Мероприятия</w:t>
            </w:r>
            <w:r>
              <w:rPr>
                <w:rFonts w:ascii="Times New Roman" w:eastAsia="Calibri" w:hAnsi="Times New Roman"/>
                <w:lang w:eastAsia="en-US"/>
              </w:rPr>
              <w:t>,</w:t>
            </w:r>
            <w:r w:rsidRPr="009F06FA">
              <w:rPr>
                <w:rFonts w:ascii="Times New Roman" w:eastAsia="Calibri" w:hAnsi="Times New Roman"/>
                <w:lang w:eastAsia="en-US"/>
              </w:rPr>
              <w:t xml:space="preserve"> направленные на обеспечение  безопасного участия детей в дорожном движении</w:t>
            </w:r>
          </w:p>
        </w:tc>
      </w:tr>
      <w:tr w:rsidR="005C7FE5" w:rsidRPr="009F06FA" w:rsidTr="005C7FE5">
        <w:trPr>
          <w:trHeight w:val="307"/>
        </w:trPr>
        <w:tc>
          <w:tcPr>
            <w:tcW w:w="168" w:type="pct"/>
            <w:gridSpan w:val="2"/>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2.1</w:t>
            </w:r>
          </w:p>
        </w:tc>
        <w:tc>
          <w:tcPr>
            <w:tcW w:w="654" w:type="pct"/>
            <w:tcBorders>
              <w:left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Приобретение светоотражающих наклеек для первоклассников</w:t>
            </w:r>
          </w:p>
          <w:p w:rsidR="009F06FA" w:rsidRPr="009F06FA" w:rsidRDefault="009F06FA" w:rsidP="009F06FA">
            <w:pPr>
              <w:widowControl w:val="0"/>
              <w:autoSpaceDE w:val="0"/>
              <w:autoSpaceDN w:val="0"/>
              <w:jc w:val="both"/>
              <w:rPr>
                <w:rFonts w:ascii="Times New Roman" w:eastAsia="Calibri" w:hAnsi="Times New Roman"/>
                <w:lang w:eastAsia="en-US"/>
              </w:rPr>
            </w:pPr>
          </w:p>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Количество школ 7 шт.</w:t>
            </w:r>
          </w:p>
        </w:tc>
        <w:tc>
          <w:tcPr>
            <w:tcW w:w="744" w:type="pct"/>
            <w:gridSpan w:val="2"/>
            <w:tcBorders>
              <w:left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color w:val="FF0000"/>
                <w:lang w:eastAsia="en-US"/>
              </w:rPr>
            </w:pPr>
            <w:r w:rsidRPr="009F06FA">
              <w:rPr>
                <w:rFonts w:ascii="Times New Roman" w:eastAsia="Calibri" w:hAnsi="Times New Roman"/>
                <w:lang w:eastAsia="en-US"/>
              </w:rPr>
              <w:t>МКУ «Управление образования»</w:t>
            </w:r>
          </w:p>
        </w:tc>
        <w:tc>
          <w:tcPr>
            <w:tcW w:w="540" w:type="pct"/>
            <w:gridSpan w:val="5"/>
            <w:tcBorders>
              <w:left w:val="single" w:sz="4" w:space="0" w:color="auto"/>
              <w:right w:val="single" w:sz="4" w:space="0" w:color="auto"/>
            </w:tcBorders>
          </w:tcPr>
          <w:p w:rsidR="009F06FA" w:rsidRPr="009F06FA" w:rsidRDefault="009F06FA" w:rsidP="00AD2712">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w:t>
            </w:r>
          </w:p>
          <w:p w:rsidR="009F06FA" w:rsidRPr="009F06FA" w:rsidRDefault="009F06FA" w:rsidP="00AD2712">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539" w:type="pct"/>
            <w:gridSpan w:val="3"/>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240,00</w:t>
            </w:r>
          </w:p>
        </w:tc>
        <w:tc>
          <w:tcPr>
            <w:tcW w:w="271" w:type="pct"/>
            <w:gridSpan w:val="3"/>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40,00</w:t>
            </w:r>
          </w:p>
        </w:tc>
        <w:tc>
          <w:tcPr>
            <w:tcW w:w="336"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40,00</w:t>
            </w:r>
          </w:p>
        </w:tc>
        <w:tc>
          <w:tcPr>
            <w:tcW w:w="204" w:type="pct"/>
            <w:gridSpan w:val="2"/>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40,00</w:t>
            </w:r>
          </w:p>
        </w:tc>
        <w:tc>
          <w:tcPr>
            <w:tcW w:w="227"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40,00</w:t>
            </w:r>
          </w:p>
        </w:tc>
        <w:tc>
          <w:tcPr>
            <w:tcW w:w="244" w:type="pct"/>
            <w:gridSpan w:val="2"/>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40,00</w:t>
            </w:r>
          </w:p>
        </w:tc>
        <w:tc>
          <w:tcPr>
            <w:tcW w:w="272" w:type="pct"/>
            <w:gridSpan w:val="4"/>
            <w:tcBorders>
              <w:left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40,00</w:t>
            </w:r>
          </w:p>
        </w:tc>
        <w:tc>
          <w:tcPr>
            <w:tcW w:w="801" w:type="pct"/>
            <w:gridSpan w:val="3"/>
            <w:tcBorders>
              <w:left w:val="single" w:sz="4" w:space="0" w:color="auto"/>
              <w:right w:val="single" w:sz="4" w:space="0" w:color="auto"/>
            </w:tcBorders>
          </w:tcPr>
          <w:p w:rsidR="009F06FA" w:rsidRPr="009F06FA" w:rsidRDefault="009F06FA" w:rsidP="005C7FE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Предупреждение дорожно-транспортного травматизма</w:t>
            </w:r>
          </w:p>
        </w:tc>
      </w:tr>
      <w:tr w:rsidR="005C7FE5" w:rsidRPr="009F06FA" w:rsidTr="005C7FE5">
        <w:trPr>
          <w:trHeight w:val="307"/>
        </w:trPr>
        <w:tc>
          <w:tcPr>
            <w:tcW w:w="168" w:type="pct"/>
            <w:gridSpan w:val="2"/>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2.2</w:t>
            </w:r>
          </w:p>
        </w:tc>
        <w:tc>
          <w:tcPr>
            <w:tcW w:w="654" w:type="pct"/>
            <w:tcBorders>
              <w:left w:val="single" w:sz="4" w:space="0" w:color="auto"/>
              <w:bottom w:val="single" w:sz="4" w:space="0" w:color="auto"/>
              <w:right w:val="single" w:sz="4" w:space="0" w:color="auto"/>
            </w:tcBorders>
          </w:tcPr>
          <w:p w:rsidR="005C7FE5" w:rsidRPr="009F06FA" w:rsidRDefault="005C7FE5" w:rsidP="005C7FE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Интеллектуальная  игра «Светофор и пешеход»</w:t>
            </w:r>
          </w:p>
        </w:tc>
        <w:tc>
          <w:tcPr>
            <w:tcW w:w="744" w:type="pct"/>
            <w:gridSpan w:val="2"/>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МКУ «Управление образования»</w:t>
            </w:r>
          </w:p>
        </w:tc>
        <w:tc>
          <w:tcPr>
            <w:tcW w:w="540" w:type="pct"/>
            <w:gridSpan w:val="5"/>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 бюджет</w:t>
            </w:r>
          </w:p>
        </w:tc>
        <w:tc>
          <w:tcPr>
            <w:tcW w:w="539" w:type="pct"/>
            <w:gridSpan w:val="3"/>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35,00</w:t>
            </w:r>
          </w:p>
        </w:tc>
        <w:tc>
          <w:tcPr>
            <w:tcW w:w="271" w:type="pct"/>
            <w:gridSpan w:val="3"/>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336" w:type="pct"/>
            <w:gridSpan w:val="4"/>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204" w:type="pct"/>
            <w:gridSpan w:val="2"/>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227" w:type="pct"/>
            <w:gridSpan w:val="4"/>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244" w:type="pct"/>
            <w:gridSpan w:val="2"/>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7,00</w:t>
            </w:r>
          </w:p>
        </w:tc>
        <w:tc>
          <w:tcPr>
            <w:tcW w:w="272" w:type="pct"/>
            <w:gridSpan w:val="4"/>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801" w:type="pct"/>
            <w:gridSpan w:val="3"/>
            <w:tcBorders>
              <w:left w:val="single" w:sz="4" w:space="0" w:color="auto"/>
              <w:bottom w:val="single" w:sz="4" w:space="0" w:color="auto"/>
              <w:right w:val="single" w:sz="4" w:space="0" w:color="auto"/>
            </w:tcBorders>
          </w:tcPr>
          <w:p w:rsidR="005C7FE5" w:rsidRPr="009F06FA" w:rsidRDefault="005C7FE5" w:rsidP="005C7FE5">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203"/>
        </w:trPr>
        <w:tc>
          <w:tcPr>
            <w:tcW w:w="158" w:type="pct"/>
            <w:tcBorders>
              <w:top w:val="single" w:sz="4" w:space="0" w:color="auto"/>
              <w:left w:val="single" w:sz="8" w:space="0" w:color="auto"/>
              <w:bottom w:val="single" w:sz="8" w:space="0" w:color="auto"/>
              <w:right w:val="single" w:sz="8"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lastRenderedPageBreak/>
              <w:t>1</w:t>
            </w:r>
          </w:p>
        </w:tc>
        <w:tc>
          <w:tcPr>
            <w:tcW w:w="769" w:type="pct"/>
            <w:gridSpan w:val="3"/>
            <w:tcBorders>
              <w:top w:val="single" w:sz="4" w:space="0" w:color="auto"/>
              <w:left w:val="single" w:sz="8" w:space="0" w:color="auto"/>
              <w:bottom w:val="single" w:sz="8" w:space="0" w:color="auto"/>
              <w:right w:val="single" w:sz="8"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w:t>
            </w:r>
          </w:p>
        </w:tc>
        <w:tc>
          <w:tcPr>
            <w:tcW w:w="661" w:type="pct"/>
            <w:gridSpan w:val="2"/>
            <w:tcBorders>
              <w:top w:val="single" w:sz="4" w:space="0" w:color="auto"/>
              <w:left w:val="single" w:sz="8"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w:t>
            </w:r>
          </w:p>
        </w:tc>
        <w:tc>
          <w:tcPr>
            <w:tcW w:w="472" w:type="pct"/>
            <w:gridSpan w:val="3"/>
            <w:tcBorders>
              <w:top w:val="single" w:sz="4" w:space="0" w:color="auto"/>
              <w:left w:val="single" w:sz="4"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w:t>
            </w:r>
          </w:p>
        </w:tc>
        <w:tc>
          <w:tcPr>
            <w:tcW w:w="439" w:type="pct"/>
            <w:gridSpan w:val="3"/>
            <w:tcBorders>
              <w:top w:val="single" w:sz="4" w:space="0" w:color="auto"/>
              <w:left w:val="single" w:sz="4"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5</w:t>
            </w:r>
          </w:p>
        </w:tc>
        <w:tc>
          <w:tcPr>
            <w:tcW w:w="288" w:type="pct"/>
            <w:gridSpan w:val="3"/>
            <w:tcBorders>
              <w:top w:val="single" w:sz="4" w:space="0" w:color="auto"/>
              <w:left w:val="single" w:sz="4"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w:t>
            </w:r>
          </w:p>
        </w:tc>
        <w:tc>
          <w:tcPr>
            <w:tcW w:w="288" w:type="pct"/>
            <w:gridSpan w:val="3"/>
            <w:tcBorders>
              <w:top w:val="single" w:sz="4" w:space="0" w:color="auto"/>
              <w:left w:val="single" w:sz="4"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w:t>
            </w:r>
          </w:p>
        </w:tc>
        <w:tc>
          <w:tcPr>
            <w:tcW w:w="288" w:type="pct"/>
            <w:gridSpan w:val="3"/>
            <w:tcBorders>
              <w:top w:val="single" w:sz="4" w:space="0" w:color="auto"/>
              <w:left w:val="single" w:sz="4"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8</w:t>
            </w:r>
          </w:p>
        </w:tc>
        <w:tc>
          <w:tcPr>
            <w:tcW w:w="282" w:type="pct"/>
            <w:gridSpan w:val="3"/>
            <w:tcBorders>
              <w:top w:val="single" w:sz="4" w:space="0" w:color="auto"/>
              <w:left w:val="single" w:sz="4"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9</w:t>
            </w:r>
          </w:p>
        </w:tc>
        <w:tc>
          <w:tcPr>
            <w:tcW w:w="296" w:type="pct"/>
            <w:gridSpan w:val="5"/>
            <w:tcBorders>
              <w:top w:val="single" w:sz="4" w:space="0" w:color="auto"/>
              <w:left w:val="single" w:sz="4"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10</w:t>
            </w:r>
          </w:p>
        </w:tc>
        <w:tc>
          <w:tcPr>
            <w:tcW w:w="288" w:type="pct"/>
            <w:gridSpan w:val="4"/>
            <w:tcBorders>
              <w:top w:val="single" w:sz="4" w:space="0" w:color="auto"/>
              <w:left w:val="single" w:sz="4"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11</w:t>
            </w:r>
          </w:p>
        </w:tc>
        <w:tc>
          <w:tcPr>
            <w:tcW w:w="709" w:type="pct"/>
            <w:tcBorders>
              <w:top w:val="single" w:sz="4" w:space="0" w:color="auto"/>
              <w:left w:val="single" w:sz="4" w:space="0" w:color="auto"/>
              <w:bottom w:val="single" w:sz="8"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w:t>
            </w:r>
          </w:p>
        </w:tc>
      </w:tr>
      <w:tr w:rsidR="005C7FE5" w:rsidRPr="009F06FA" w:rsidTr="005C7FE5">
        <w:trPr>
          <w:gridAfter w:val="1"/>
          <w:wAfter w:w="62" w:type="pct"/>
          <w:trHeight w:val="724"/>
        </w:trPr>
        <w:tc>
          <w:tcPr>
            <w:tcW w:w="158" w:type="pct"/>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2.3</w:t>
            </w:r>
          </w:p>
        </w:tc>
        <w:tc>
          <w:tcPr>
            <w:tcW w:w="769" w:type="pct"/>
            <w:gridSpan w:val="3"/>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Городская викторина  по правилам дорожного движения</w:t>
            </w:r>
          </w:p>
        </w:tc>
        <w:tc>
          <w:tcPr>
            <w:tcW w:w="661" w:type="pct"/>
            <w:gridSpan w:val="2"/>
            <w:tcBorders>
              <w:top w:val="single" w:sz="4" w:space="0" w:color="auto"/>
              <w:left w:val="single" w:sz="8"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AD2712">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 бюджет</w:t>
            </w:r>
          </w:p>
        </w:tc>
        <w:tc>
          <w:tcPr>
            <w:tcW w:w="439"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540E8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35</w:t>
            </w:r>
            <w:r w:rsidR="00263682" w:rsidRPr="009F06FA">
              <w:rPr>
                <w:rFonts w:ascii="Times New Roman" w:eastAsia="Calibri" w:hAnsi="Times New Roman"/>
                <w:lang w:eastAsia="en-US"/>
              </w:rPr>
              <w:t>,00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540E8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w:t>
            </w:r>
            <w:r w:rsidR="00263682" w:rsidRPr="009F06FA">
              <w:rPr>
                <w:rFonts w:ascii="Times New Roman" w:eastAsia="Calibri" w:hAnsi="Times New Roman"/>
                <w:lang w:eastAsia="en-US"/>
              </w:rPr>
              <w:t>,00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282"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296" w:type="pct"/>
            <w:gridSpan w:val="5"/>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7,00</w:t>
            </w:r>
          </w:p>
        </w:tc>
        <w:tc>
          <w:tcPr>
            <w:tcW w:w="288"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709"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795"/>
        </w:trPr>
        <w:tc>
          <w:tcPr>
            <w:tcW w:w="158" w:type="pct"/>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2.4</w:t>
            </w:r>
          </w:p>
        </w:tc>
        <w:tc>
          <w:tcPr>
            <w:tcW w:w="769" w:type="pct"/>
            <w:gridSpan w:val="3"/>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Городской конкурс «Безопасное колесо»</w:t>
            </w:r>
          </w:p>
        </w:tc>
        <w:tc>
          <w:tcPr>
            <w:tcW w:w="661" w:type="pct"/>
            <w:gridSpan w:val="2"/>
            <w:tcBorders>
              <w:top w:val="single" w:sz="4" w:space="0" w:color="auto"/>
              <w:left w:val="single" w:sz="8"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AD2712">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 бюджет</w:t>
            </w:r>
          </w:p>
        </w:tc>
        <w:tc>
          <w:tcPr>
            <w:tcW w:w="439"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540E8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35</w:t>
            </w:r>
            <w:r w:rsidR="00263682" w:rsidRPr="009F06FA">
              <w:rPr>
                <w:rFonts w:ascii="Times New Roman" w:eastAsia="Calibri" w:hAnsi="Times New Roman"/>
                <w:lang w:eastAsia="en-US"/>
              </w:rPr>
              <w:t>,00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540E8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w:t>
            </w:r>
            <w:r w:rsidR="00263682" w:rsidRPr="009F06FA">
              <w:rPr>
                <w:rFonts w:ascii="Times New Roman" w:eastAsia="Calibri" w:hAnsi="Times New Roman"/>
                <w:lang w:eastAsia="en-US"/>
              </w:rPr>
              <w:t>,00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282"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296" w:type="pct"/>
            <w:gridSpan w:val="5"/>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7,00</w:t>
            </w:r>
          </w:p>
        </w:tc>
        <w:tc>
          <w:tcPr>
            <w:tcW w:w="288"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7,00</w:t>
            </w:r>
          </w:p>
        </w:tc>
        <w:tc>
          <w:tcPr>
            <w:tcW w:w="709"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998"/>
        </w:trPr>
        <w:tc>
          <w:tcPr>
            <w:tcW w:w="158" w:type="pct"/>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2.5</w:t>
            </w:r>
          </w:p>
        </w:tc>
        <w:tc>
          <w:tcPr>
            <w:tcW w:w="769" w:type="pct"/>
            <w:gridSpan w:val="3"/>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Проведение акций «Внимание дети!», «Внимание пешеход!», «Вежливый водитель»</w:t>
            </w:r>
          </w:p>
        </w:tc>
        <w:tc>
          <w:tcPr>
            <w:tcW w:w="661" w:type="pct"/>
            <w:gridSpan w:val="2"/>
            <w:tcBorders>
              <w:top w:val="single" w:sz="4" w:space="0" w:color="auto"/>
              <w:left w:val="single" w:sz="8"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tcPr>
          <w:p w:rsidR="00263682" w:rsidRPr="009F06FA" w:rsidRDefault="00263682" w:rsidP="00AD2712">
            <w:pPr>
              <w:widowControl w:val="0"/>
              <w:autoSpaceDE w:val="0"/>
              <w:autoSpaceDN w:val="0"/>
              <w:rPr>
                <w:rFonts w:ascii="Times New Roman" w:eastAsia="Calibri" w:hAnsi="Times New Roman"/>
                <w:lang w:eastAsia="en-US"/>
              </w:rPr>
            </w:pPr>
          </w:p>
        </w:tc>
        <w:tc>
          <w:tcPr>
            <w:tcW w:w="439"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2"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96" w:type="pct"/>
            <w:gridSpan w:val="5"/>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709"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694"/>
        </w:trPr>
        <w:tc>
          <w:tcPr>
            <w:tcW w:w="158" w:type="pct"/>
            <w:tcBorders>
              <w:top w:val="single" w:sz="4" w:space="0" w:color="auto"/>
              <w:left w:val="single" w:sz="4" w:space="0" w:color="auto"/>
              <w:bottom w:val="single" w:sz="4"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2.6</w:t>
            </w:r>
          </w:p>
        </w:tc>
        <w:tc>
          <w:tcPr>
            <w:tcW w:w="769" w:type="pct"/>
            <w:gridSpan w:val="3"/>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Областной конкурс «Безопасное колесо»</w:t>
            </w:r>
          </w:p>
        </w:tc>
        <w:tc>
          <w:tcPr>
            <w:tcW w:w="661" w:type="pct"/>
            <w:gridSpan w:val="2"/>
            <w:tcBorders>
              <w:top w:val="single" w:sz="4" w:space="0" w:color="auto"/>
              <w:left w:val="single" w:sz="8"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AD2712">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 бюджет</w:t>
            </w:r>
          </w:p>
        </w:tc>
        <w:tc>
          <w:tcPr>
            <w:tcW w:w="439"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540E8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85,00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540E88" w:rsidP="00CB640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17,00</w:t>
            </w:r>
          </w:p>
        </w:tc>
        <w:tc>
          <w:tcPr>
            <w:tcW w:w="288"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17,00</w:t>
            </w:r>
          </w:p>
        </w:tc>
        <w:tc>
          <w:tcPr>
            <w:tcW w:w="282"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17,00</w:t>
            </w:r>
          </w:p>
        </w:tc>
        <w:tc>
          <w:tcPr>
            <w:tcW w:w="296" w:type="pct"/>
            <w:gridSpan w:val="5"/>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17,00</w:t>
            </w:r>
          </w:p>
        </w:tc>
        <w:tc>
          <w:tcPr>
            <w:tcW w:w="288" w:type="pct"/>
            <w:gridSpan w:val="4"/>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17,00</w:t>
            </w:r>
          </w:p>
        </w:tc>
        <w:tc>
          <w:tcPr>
            <w:tcW w:w="709"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694"/>
        </w:trPr>
        <w:tc>
          <w:tcPr>
            <w:tcW w:w="158" w:type="pct"/>
            <w:tcBorders>
              <w:top w:val="single" w:sz="4" w:space="0" w:color="auto"/>
              <w:left w:val="single" w:sz="4" w:space="0" w:color="auto"/>
              <w:bottom w:val="single" w:sz="4" w:space="0" w:color="auto"/>
              <w:right w:val="single" w:sz="8"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2.7</w:t>
            </w:r>
          </w:p>
          <w:p w:rsidR="009F06FA" w:rsidRPr="009F06FA" w:rsidRDefault="009F06FA" w:rsidP="009F06FA">
            <w:pPr>
              <w:widowControl w:val="0"/>
              <w:autoSpaceDE w:val="0"/>
              <w:autoSpaceDN w:val="0"/>
              <w:jc w:val="center"/>
              <w:rPr>
                <w:rFonts w:ascii="Times New Roman" w:eastAsia="Calibri" w:hAnsi="Times New Roman"/>
                <w:lang w:eastAsia="en-US"/>
              </w:rPr>
            </w:pPr>
          </w:p>
        </w:tc>
        <w:tc>
          <w:tcPr>
            <w:tcW w:w="769" w:type="pct"/>
            <w:gridSpan w:val="3"/>
            <w:tcBorders>
              <w:top w:val="single" w:sz="4" w:space="0" w:color="auto"/>
              <w:left w:val="single" w:sz="8" w:space="0" w:color="auto"/>
              <w:bottom w:val="single" w:sz="4" w:space="0" w:color="auto"/>
              <w:right w:val="single" w:sz="8" w:space="0" w:color="auto"/>
            </w:tcBorders>
          </w:tcPr>
          <w:p w:rsidR="009F06FA" w:rsidRPr="009F06FA" w:rsidRDefault="009F06FA" w:rsidP="009F06FA">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661" w:type="pct"/>
            <w:gridSpan w:val="2"/>
            <w:tcBorders>
              <w:top w:val="single" w:sz="4" w:space="0" w:color="auto"/>
              <w:left w:val="single" w:sz="8" w:space="0" w:color="auto"/>
              <w:bottom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AD2712">
            <w:pPr>
              <w:widowControl w:val="0"/>
              <w:autoSpaceDE w:val="0"/>
              <w:autoSpaceDN w:val="0"/>
              <w:rPr>
                <w:rFonts w:ascii="Times New Roman" w:eastAsia="Calibri" w:hAnsi="Times New Roman"/>
                <w:lang w:eastAsia="en-US"/>
              </w:rPr>
            </w:pPr>
          </w:p>
        </w:tc>
        <w:tc>
          <w:tcPr>
            <w:tcW w:w="439"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2"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96" w:type="pct"/>
            <w:gridSpan w:val="5"/>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4"/>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709" w:type="pct"/>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694"/>
        </w:trPr>
        <w:tc>
          <w:tcPr>
            <w:tcW w:w="158" w:type="pct"/>
            <w:tcBorders>
              <w:top w:val="single" w:sz="4" w:space="0" w:color="auto"/>
              <w:left w:val="single" w:sz="4" w:space="0" w:color="auto"/>
              <w:bottom w:val="single" w:sz="4" w:space="0" w:color="auto"/>
              <w:right w:val="single" w:sz="8"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2.8</w:t>
            </w:r>
          </w:p>
          <w:p w:rsidR="009F06FA" w:rsidRPr="009F06FA" w:rsidRDefault="009F06FA" w:rsidP="009F06FA">
            <w:pPr>
              <w:widowControl w:val="0"/>
              <w:autoSpaceDE w:val="0"/>
              <w:autoSpaceDN w:val="0"/>
              <w:jc w:val="center"/>
              <w:rPr>
                <w:rFonts w:ascii="Times New Roman" w:eastAsia="Calibri" w:hAnsi="Times New Roman"/>
                <w:lang w:eastAsia="en-US"/>
              </w:rPr>
            </w:pPr>
          </w:p>
        </w:tc>
        <w:tc>
          <w:tcPr>
            <w:tcW w:w="769" w:type="pct"/>
            <w:gridSpan w:val="3"/>
            <w:tcBorders>
              <w:top w:val="single" w:sz="4" w:space="0" w:color="auto"/>
              <w:left w:val="single" w:sz="8" w:space="0" w:color="auto"/>
              <w:bottom w:val="single" w:sz="4" w:space="0" w:color="auto"/>
              <w:right w:val="single" w:sz="8" w:space="0" w:color="auto"/>
            </w:tcBorders>
          </w:tcPr>
          <w:p w:rsidR="009F06FA" w:rsidRPr="009F06FA" w:rsidRDefault="009F06FA" w:rsidP="009F06FA">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Проведение встреч  с родителями  по вопросам детского травматизма</w:t>
            </w:r>
          </w:p>
        </w:tc>
        <w:tc>
          <w:tcPr>
            <w:tcW w:w="661" w:type="pct"/>
            <w:gridSpan w:val="2"/>
            <w:tcBorders>
              <w:top w:val="single" w:sz="4" w:space="0" w:color="auto"/>
              <w:left w:val="single" w:sz="8" w:space="0" w:color="auto"/>
              <w:bottom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МКУ «Управление образования</w:t>
            </w:r>
          </w:p>
        </w:tc>
        <w:tc>
          <w:tcPr>
            <w:tcW w:w="472"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AD2712">
            <w:pPr>
              <w:widowControl w:val="0"/>
              <w:autoSpaceDE w:val="0"/>
              <w:autoSpaceDN w:val="0"/>
              <w:rPr>
                <w:rFonts w:ascii="Times New Roman" w:eastAsia="Calibri" w:hAnsi="Times New Roman"/>
                <w:lang w:eastAsia="en-US"/>
              </w:rPr>
            </w:pPr>
          </w:p>
        </w:tc>
        <w:tc>
          <w:tcPr>
            <w:tcW w:w="439"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2"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96" w:type="pct"/>
            <w:gridSpan w:val="5"/>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4"/>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709" w:type="pct"/>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694"/>
        </w:trPr>
        <w:tc>
          <w:tcPr>
            <w:tcW w:w="158" w:type="pct"/>
            <w:tcBorders>
              <w:top w:val="single" w:sz="4" w:space="0" w:color="auto"/>
              <w:left w:val="single" w:sz="4" w:space="0" w:color="auto"/>
              <w:bottom w:val="single" w:sz="4" w:space="0" w:color="auto"/>
              <w:right w:val="single" w:sz="8"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2.9</w:t>
            </w:r>
          </w:p>
        </w:tc>
        <w:tc>
          <w:tcPr>
            <w:tcW w:w="769" w:type="pct"/>
            <w:gridSpan w:val="3"/>
            <w:tcBorders>
              <w:top w:val="single" w:sz="4" w:space="0" w:color="auto"/>
              <w:left w:val="single" w:sz="8" w:space="0" w:color="auto"/>
              <w:bottom w:val="single" w:sz="4" w:space="0" w:color="auto"/>
              <w:right w:val="single" w:sz="8" w:space="0" w:color="auto"/>
            </w:tcBorders>
          </w:tcPr>
          <w:p w:rsidR="009F06FA" w:rsidRPr="009F06FA" w:rsidRDefault="009F06FA" w:rsidP="009F06FA">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661" w:type="pct"/>
            <w:gridSpan w:val="2"/>
            <w:tcBorders>
              <w:top w:val="single" w:sz="4" w:space="0" w:color="auto"/>
              <w:left w:val="single" w:sz="8" w:space="0" w:color="auto"/>
              <w:bottom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Средства</w:t>
            </w:r>
          </w:p>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массовой</w:t>
            </w:r>
          </w:p>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информации</w:t>
            </w:r>
          </w:p>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«Саянские зори»</w:t>
            </w:r>
          </w:p>
        </w:tc>
        <w:tc>
          <w:tcPr>
            <w:tcW w:w="472"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AD2712">
            <w:pPr>
              <w:widowControl w:val="0"/>
              <w:autoSpaceDE w:val="0"/>
              <w:autoSpaceDN w:val="0"/>
              <w:rPr>
                <w:rFonts w:ascii="Times New Roman" w:eastAsia="Calibri" w:hAnsi="Times New Roman"/>
                <w:lang w:eastAsia="en-US"/>
              </w:rPr>
            </w:pPr>
          </w:p>
        </w:tc>
        <w:tc>
          <w:tcPr>
            <w:tcW w:w="439"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2" w:type="pct"/>
            <w:gridSpan w:val="3"/>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96" w:type="pct"/>
            <w:gridSpan w:val="5"/>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4"/>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709" w:type="pct"/>
            <w:tcBorders>
              <w:top w:val="single" w:sz="4" w:space="0" w:color="auto"/>
              <w:left w:val="single" w:sz="4" w:space="0" w:color="auto"/>
              <w:bottom w:val="single" w:sz="4" w:space="0" w:color="auto"/>
              <w:right w:val="single" w:sz="4" w:space="0" w:color="auto"/>
            </w:tcBorders>
          </w:tcPr>
          <w:p w:rsidR="009F06FA" w:rsidRPr="009F06FA" w:rsidRDefault="009F06FA" w:rsidP="009F06FA">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230"/>
        </w:trPr>
        <w:tc>
          <w:tcPr>
            <w:tcW w:w="158" w:type="pct"/>
            <w:vMerge w:val="restart"/>
            <w:tcBorders>
              <w:top w:val="single" w:sz="4" w:space="0" w:color="auto"/>
              <w:left w:val="single" w:sz="4" w:space="0" w:color="auto"/>
              <w:right w:val="single" w:sz="8"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p>
        </w:tc>
        <w:tc>
          <w:tcPr>
            <w:tcW w:w="769" w:type="pct"/>
            <w:gridSpan w:val="3"/>
            <w:vMerge w:val="restart"/>
            <w:tcBorders>
              <w:top w:val="single" w:sz="4" w:space="0" w:color="auto"/>
              <w:left w:val="single" w:sz="8" w:space="0" w:color="auto"/>
              <w:right w:val="single" w:sz="8" w:space="0" w:color="auto"/>
            </w:tcBorders>
          </w:tcPr>
          <w:p w:rsidR="00AD2712" w:rsidRPr="009F06FA" w:rsidRDefault="00AD2712" w:rsidP="00AD2712">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Итого по разделу 2</w:t>
            </w:r>
          </w:p>
          <w:p w:rsidR="00AD2712" w:rsidRPr="009F06FA" w:rsidRDefault="00AD2712" w:rsidP="00AD2712">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в том числе:</w:t>
            </w:r>
          </w:p>
        </w:tc>
        <w:tc>
          <w:tcPr>
            <w:tcW w:w="661" w:type="pct"/>
            <w:gridSpan w:val="2"/>
            <w:vMerge w:val="restart"/>
            <w:tcBorders>
              <w:top w:val="single" w:sz="4" w:space="0" w:color="auto"/>
              <w:left w:val="single" w:sz="8" w:space="0" w:color="auto"/>
              <w:right w:val="single" w:sz="4" w:space="0" w:color="auto"/>
            </w:tcBorders>
          </w:tcPr>
          <w:p w:rsidR="00AD2712" w:rsidRPr="009F06FA" w:rsidRDefault="00AD2712" w:rsidP="00AD2712">
            <w:pPr>
              <w:widowControl w:val="0"/>
              <w:autoSpaceDE w:val="0"/>
              <w:autoSpaceDN w:val="0"/>
              <w:jc w:val="both"/>
              <w:rPr>
                <w:rFonts w:ascii="Times New Roman" w:eastAsia="Calibri" w:hAnsi="Times New Roman"/>
                <w:lang w:eastAsia="en-US"/>
              </w:rPr>
            </w:pPr>
          </w:p>
          <w:p w:rsidR="00AD2712" w:rsidRPr="009F06FA" w:rsidRDefault="00AD2712" w:rsidP="00AD2712">
            <w:pPr>
              <w:widowControl w:val="0"/>
              <w:autoSpaceDE w:val="0"/>
              <w:autoSpaceDN w:val="0"/>
              <w:jc w:val="both"/>
              <w:rPr>
                <w:rFonts w:ascii="Times New Roman" w:eastAsia="Calibri" w:hAnsi="Times New Roman"/>
                <w:lang w:eastAsia="en-US"/>
              </w:rPr>
            </w:pPr>
          </w:p>
        </w:tc>
        <w:tc>
          <w:tcPr>
            <w:tcW w:w="472" w:type="pct"/>
            <w:gridSpan w:val="3"/>
            <w:tcBorders>
              <w:top w:val="single" w:sz="4" w:space="0" w:color="auto"/>
              <w:left w:val="single" w:sz="4" w:space="0" w:color="auto"/>
              <w:bottom w:val="single" w:sz="4" w:space="0" w:color="auto"/>
              <w:right w:val="single" w:sz="4" w:space="0" w:color="auto"/>
            </w:tcBorders>
          </w:tcPr>
          <w:p w:rsidR="00AD2712" w:rsidRPr="009F06FA" w:rsidRDefault="00AD2712" w:rsidP="00AD2712">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Всего</w:t>
            </w:r>
          </w:p>
        </w:tc>
        <w:tc>
          <w:tcPr>
            <w:tcW w:w="439" w:type="pct"/>
            <w:gridSpan w:val="3"/>
            <w:tcBorders>
              <w:top w:val="single" w:sz="4" w:space="0" w:color="auto"/>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430,00</w:t>
            </w:r>
          </w:p>
        </w:tc>
        <w:tc>
          <w:tcPr>
            <w:tcW w:w="288" w:type="pct"/>
            <w:gridSpan w:val="3"/>
            <w:tcBorders>
              <w:top w:val="single" w:sz="4" w:space="0" w:color="auto"/>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40,00</w:t>
            </w:r>
          </w:p>
        </w:tc>
        <w:tc>
          <w:tcPr>
            <w:tcW w:w="288" w:type="pct"/>
            <w:gridSpan w:val="3"/>
            <w:tcBorders>
              <w:top w:val="single" w:sz="4" w:space="0" w:color="auto"/>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288" w:type="pct"/>
            <w:gridSpan w:val="3"/>
            <w:tcBorders>
              <w:top w:val="single" w:sz="4" w:space="0" w:color="auto"/>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282" w:type="pct"/>
            <w:gridSpan w:val="3"/>
            <w:tcBorders>
              <w:top w:val="single" w:sz="4" w:space="0" w:color="auto"/>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296" w:type="pct"/>
            <w:gridSpan w:val="5"/>
            <w:tcBorders>
              <w:top w:val="single" w:sz="4" w:space="0" w:color="auto"/>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288" w:type="pct"/>
            <w:gridSpan w:val="4"/>
            <w:tcBorders>
              <w:top w:val="single" w:sz="4" w:space="0" w:color="auto"/>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709" w:type="pct"/>
            <w:tcBorders>
              <w:top w:val="single" w:sz="4" w:space="0" w:color="auto"/>
              <w:left w:val="single" w:sz="4" w:space="0" w:color="auto"/>
              <w:right w:val="single" w:sz="4" w:space="0" w:color="auto"/>
            </w:tcBorders>
          </w:tcPr>
          <w:p w:rsidR="00AD2712" w:rsidRPr="009F06FA" w:rsidRDefault="00AD2712" w:rsidP="00AD2712">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230"/>
        </w:trPr>
        <w:tc>
          <w:tcPr>
            <w:tcW w:w="158" w:type="pct"/>
            <w:vMerge/>
            <w:tcBorders>
              <w:left w:val="single" w:sz="4" w:space="0" w:color="auto"/>
              <w:right w:val="single" w:sz="8"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p>
        </w:tc>
        <w:tc>
          <w:tcPr>
            <w:tcW w:w="769" w:type="pct"/>
            <w:gridSpan w:val="3"/>
            <w:vMerge/>
            <w:tcBorders>
              <w:left w:val="single" w:sz="8" w:space="0" w:color="auto"/>
              <w:right w:val="single" w:sz="8" w:space="0" w:color="auto"/>
            </w:tcBorders>
            <w:vAlign w:val="center"/>
          </w:tcPr>
          <w:p w:rsidR="00AD2712" w:rsidRPr="009F06FA" w:rsidRDefault="00AD2712" w:rsidP="00AD2712">
            <w:pPr>
              <w:autoSpaceDE w:val="0"/>
              <w:autoSpaceDN w:val="0"/>
              <w:adjustRightInd w:val="0"/>
              <w:rPr>
                <w:rFonts w:ascii="Times New Roman" w:eastAsia="Calibri" w:hAnsi="Times New Roman"/>
                <w:bCs/>
                <w:lang w:eastAsia="en-US"/>
              </w:rPr>
            </w:pPr>
          </w:p>
        </w:tc>
        <w:tc>
          <w:tcPr>
            <w:tcW w:w="661" w:type="pct"/>
            <w:gridSpan w:val="2"/>
            <w:vMerge/>
            <w:tcBorders>
              <w:left w:val="single" w:sz="8" w:space="0" w:color="auto"/>
              <w:right w:val="single" w:sz="4" w:space="0" w:color="auto"/>
            </w:tcBorders>
          </w:tcPr>
          <w:p w:rsidR="00AD2712" w:rsidRPr="009F06FA" w:rsidRDefault="00AD2712" w:rsidP="00AD2712">
            <w:pPr>
              <w:widowControl w:val="0"/>
              <w:autoSpaceDE w:val="0"/>
              <w:autoSpaceDN w:val="0"/>
              <w:jc w:val="both"/>
              <w:rPr>
                <w:rFonts w:ascii="Times New Roman" w:eastAsia="Calibri" w:hAnsi="Times New Roman"/>
                <w:lang w:eastAsia="en-US"/>
              </w:rPr>
            </w:pPr>
          </w:p>
        </w:tc>
        <w:tc>
          <w:tcPr>
            <w:tcW w:w="472" w:type="pct"/>
            <w:gridSpan w:val="3"/>
            <w:tcBorders>
              <w:top w:val="single" w:sz="4" w:space="0" w:color="auto"/>
              <w:left w:val="single" w:sz="4" w:space="0" w:color="auto"/>
              <w:bottom w:val="single" w:sz="4" w:space="0" w:color="auto"/>
              <w:right w:val="single" w:sz="4" w:space="0" w:color="auto"/>
            </w:tcBorders>
          </w:tcPr>
          <w:p w:rsidR="00AD2712" w:rsidRPr="009F06FA" w:rsidRDefault="00AD2712" w:rsidP="00AD2712">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Областной бюджет</w:t>
            </w:r>
          </w:p>
        </w:tc>
        <w:tc>
          <w:tcPr>
            <w:tcW w:w="439"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2"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96" w:type="pct"/>
            <w:gridSpan w:val="5"/>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88" w:type="pct"/>
            <w:gridSpan w:val="4"/>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709" w:type="pct"/>
            <w:tcBorders>
              <w:left w:val="single" w:sz="4" w:space="0" w:color="auto"/>
              <w:right w:val="single" w:sz="4" w:space="0" w:color="auto"/>
            </w:tcBorders>
          </w:tcPr>
          <w:p w:rsidR="00AD2712" w:rsidRPr="009F06FA" w:rsidRDefault="00AD2712" w:rsidP="00AD2712">
            <w:pPr>
              <w:widowControl w:val="0"/>
              <w:autoSpaceDE w:val="0"/>
              <w:autoSpaceDN w:val="0"/>
              <w:jc w:val="both"/>
              <w:rPr>
                <w:rFonts w:ascii="Times New Roman" w:eastAsia="Calibri" w:hAnsi="Times New Roman"/>
                <w:lang w:eastAsia="en-US"/>
              </w:rPr>
            </w:pPr>
          </w:p>
        </w:tc>
      </w:tr>
      <w:tr w:rsidR="005C7FE5" w:rsidRPr="009F06FA" w:rsidTr="005C7FE5">
        <w:trPr>
          <w:gridAfter w:val="1"/>
          <w:wAfter w:w="62" w:type="pct"/>
          <w:trHeight w:val="230"/>
        </w:trPr>
        <w:tc>
          <w:tcPr>
            <w:tcW w:w="158" w:type="pct"/>
            <w:vMerge/>
            <w:tcBorders>
              <w:left w:val="single" w:sz="4" w:space="0" w:color="auto"/>
              <w:right w:val="single" w:sz="8"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p>
        </w:tc>
        <w:tc>
          <w:tcPr>
            <w:tcW w:w="769" w:type="pct"/>
            <w:gridSpan w:val="3"/>
            <w:vMerge/>
            <w:tcBorders>
              <w:left w:val="single" w:sz="8" w:space="0" w:color="auto"/>
              <w:right w:val="single" w:sz="8" w:space="0" w:color="auto"/>
            </w:tcBorders>
            <w:vAlign w:val="center"/>
          </w:tcPr>
          <w:p w:rsidR="00AD2712" w:rsidRPr="009F06FA" w:rsidRDefault="00AD2712" w:rsidP="00AD2712">
            <w:pPr>
              <w:autoSpaceDE w:val="0"/>
              <w:autoSpaceDN w:val="0"/>
              <w:adjustRightInd w:val="0"/>
              <w:rPr>
                <w:rFonts w:ascii="Times New Roman" w:eastAsia="Calibri" w:hAnsi="Times New Roman"/>
                <w:bCs/>
                <w:lang w:eastAsia="en-US"/>
              </w:rPr>
            </w:pPr>
          </w:p>
        </w:tc>
        <w:tc>
          <w:tcPr>
            <w:tcW w:w="661" w:type="pct"/>
            <w:gridSpan w:val="2"/>
            <w:vMerge/>
            <w:tcBorders>
              <w:left w:val="single" w:sz="8" w:space="0" w:color="auto"/>
              <w:right w:val="single" w:sz="4" w:space="0" w:color="auto"/>
            </w:tcBorders>
          </w:tcPr>
          <w:p w:rsidR="00AD2712" w:rsidRPr="009F06FA" w:rsidRDefault="00AD2712" w:rsidP="00AD2712">
            <w:pPr>
              <w:widowControl w:val="0"/>
              <w:autoSpaceDE w:val="0"/>
              <w:autoSpaceDN w:val="0"/>
              <w:jc w:val="both"/>
              <w:rPr>
                <w:rFonts w:ascii="Times New Roman" w:eastAsia="Calibri" w:hAnsi="Times New Roman"/>
                <w:lang w:eastAsia="en-US"/>
              </w:rPr>
            </w:pPr>
          </w:p>
        </w:tc>
        <w:tc>
          <w:tcPr>
            <w:tcW w:w="472" w:type="pct"/>
            <w:gridSpan w:val="3"/>
            <w:tcBorders>
              <w:top w:val="single" w:sz="4" w:space="0" w:color="auto"/>
              <w:left w:val="single" w:sz="4" w:space="0" w:color="auto"/>
              <w:bottom w:val="single" w:sz="4" w:space="0" w:color="auto"/>
              <w:right w:val="single" w:sz="4" w:space="0" w:color="auto"/>
            </w:tcBorders>
          </w:tcPr>
          <w:p w:rsidR="00AD2712" w:rsidRPr="009F06FA" w:rsidRDefault="00AD2712" w:rsidP="00AD2712">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 бюджет</w:t>
            </w:r>
          </w:p>
        </w:tc>
        <w:tc>
          <w:tcPr>
            <w:tcW w:w="439"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430,00</w:t>
            </w:r>
          </w:p>
        </w:tc>
        <w:tc>
          <w:tcPr>
            <w:tcW w:w="288"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40,00</w:t>
            </w:r>
          </w:p>
        </w:tc>
        <w:tc>
          <w:tcPr>
            <w:tcW w:w="288"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288"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282" w:type="pct"/>
            <w:gridSpan w:val="3"/>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296" w:type="pct"/>
            <w:gridSpan w:val="5"/>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288" w:type="pct"/>
            <w:gridSpan w:val="4"/>
            <w:tcBorders>
              <w:left w:val="single" w:sz="4" w:space="0" w:color="auto"/>
              <w:right w:val="single" w:sz="4"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78,00</w:t>
            </w:r>
          </w:p>
        </w:tc>
        <w:tc>
          <w:tcPr>
            <w:tcW w:w="709" w:type="pct"/>
            <w:tcBorders>
              <w:left w:val="single" w:sz="4" w:space="0" w:color="auto"/>
              <w:right w:val="single" w:sz="4" w:space="0" w:color="auto"/>
            </w:tcBorders>
          </w:tcPr>
          <w:p w:rsidR="00AD2712" w:rsidRPr="009F06FA" w:rsidRDefault="00AD2712" w:rsidP="00AD2712">
            <w:pPr>
              <w:widowControl w:val="0"/>
              <w:autoSpaceDE w:val="0"/>
              <w:autoSpaceDN w:val="0"/>
              <w:jc w:val="both"/>
              <w:rPr>
                <w:rFonts w:ascii="Times New Roman" w:eastAsia="Calibri" w:hAnsi="Times New Roman"/>
                <w:lang w:eastAsia="en-US"/>
              </w:rPr>
            </w:pPr>
          </w:p>
        </w:tc>
      </w:tr>
      <w:tr w:rsidR="00AD2712" w:rsidRPr="009F06FA" w:rsidTr="005C7FE5">
        <w:trPr>
          <w:gridAfter w:val="1"/>
          <w:wAfter w:w="62" w:type="pct"/>
          <w:trHeight w:val="230"/>
        </w:trPr>
        <w:tc>
          <w:tcPr>
            <w:tcW w:w="158" w:type="pct"/>
            <w:tcBorders>
              <w:left w:val="single" w:sz="4" w:space="0" w:color="auto"/>
              <w:right w:val="single" w:sz="8"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p>
        </w:tc>
        <w:tc>
          <w:tcPr>
            <w:tcW w:w="4781" w:type="pct"/>
            <w:gridSpan w:val="33"/>
            <w:tcBorders>
              <w:left w:val="single" w:sz="8" w:space="0" w:color="auto"/>
              <w:right w:val="single" w:sz="4" w:space="0" w:color="auto"/>
            </w:tcBorders>
            <w:vAlign w:val="center"/>
          </w:tcPr>
          <w:p w:rsidR="00AD2712" w:rsidRPr="009F06FA" w:rsidRDefault="00AD2712" w:rsidP="00AD2712">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Задача 3. Предотвращение  дорожн</w:t>
            </w:r>
            <w:proofErr w:type="gramStart"/>
            <w:r w:rsidRPr="009F06FA">
              <w:rPr>
                <w:rFonts w:ascii="Times New Roman" w:eastAsia="Calibri" w:hAnsi="Times New Roman"/>
                <w:bCs/>
                <w:lang w:eastAsia="en-US"/>
              </w:rPr>
              <w:t>о-</w:t>
            </w:r>
            <w:proofErr w:type="gramEnd"/>
            <w:r w:rsidRPr="009F06FA">
              <w:rPr>
                <w:rFonts w:ascii="Times New Roman" w:eastAsia="Calibri" w:hAnsi="Times New Roman"/>
                <w:bCs/>
                <w:lang w:eastAsia="en-US"/>
              </w:rPr>
              <w:t xml:space="preserve"> транспортных происшествий, вероятность  гибели  людей в которых наиболее высока.</w:t>
            </w:r>
          </w:p>
          <w:p w:rsidR="00AD2712" w:rsidRPr="009F06FA" w:rsidRDefault="00AD2712" w:rsidP="00AD2712">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Снижение  тяжести  последствий.</w:t>
            </w:r>
          </w:p>
          <w:p w:rsidR="00AD2712" w:rsidRPr="009F06FA" w:rsidRDefault="00AD2712" w:rsidP="00AD2712">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Сокращение социального риска.</w:t>
            </w:r>
          </w:p>
          <w:p w:rsidR="00AD2712" w:rsidRPr="009F06FA" w:rsidRDefault="00AD2712" w:rsidP="00AD2712">
            <w:pPr>
              <w:widowControl w:val="0"/>
              <w:autoSpaceDE w:val="0"/>
              <w:autoSpaceDN w:val="0"/>
              <w:jc w:val="both"/>
              <w:rPr>
                <w:rFonts w:ascii="Times New Roman" w:eastAsia="Calibri" w:hAnsi="Times New Roman"/>
                <w:lang w:eastAsia="en-US"/>
              </w:rPr>
            </w:pPr>
            <w:r w:rsidRPr="009F06FA">
              <w:rPr>
                <w:rFonts w:ascii="Times New Roman" w:eastAsia="Calibri" w:hAnsi="Times New Roman"/>
                <w:bCs/>
                <w:lang w:eastAsia="en-US"/>
              </w:rPr>
              <w:t>Сокращение транспортного риска.</w:t>
            </w:r>
          </w:p>
        </w:tc>
      </w:tr>
      <w:tr w:rsidR="00AD2712" w:rsidRPr="009F06FA" w:rsidTr="005C7FE5">
        <w:trPr>
          <w:gridAfter w:val="1"/>
          <w:wAfter w:w="62" w:type="pct"/>
          <w:trHeight w:val="230"/>
        </w:trPr>
        <w:tc>
          <w:tcPr>
            <w:tcW w:w="158" w:type="pct"/>
            <w:tcBorders>
              <w:left w:val="single" w:sz="4" w:space="0" w:color="auto"/>
              <w:right w:val="single" w:sz="8" w:space="0" w:color="auto"/>
            </w:tcBorders>
          </w:tcPr>
          <w:p w:rsidR="00AD2712" w:rsidRPr="009F06FA" w:rsidRDefault="00AD2712" w:rsidP="00AD2712">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w:t>
            </w:r>
          </w:p>
        </w:tc>
        <w:tc>
          <w:tcPr>
            <w:tcW w:w="4781" w:type="pct"/>
            <w:gridSpan w:val="33"/>
            <w:tcBorders>
              <w:left w:val="single" w:sz="8" w:space="0" w:color="auto"/>
              <w:right w:val="single" w:sz="4" w:space="0" w:color="auto"/>
            </w:tcBorders>
            <w:vAlign w:val="center"/>
          </w:tcPr>
          <w:p w:rsidR="00AD2712" w:rsidRPr="009F06FA" w:rsidRDefault="00AD2712" w:rsidP="00AD2712">
            <w:pPr>
              <w:autoSpaceDE w:val="0"/>
              <w:autoSpaceDN w:val="0"/>
              <w:adjustRightInd w:val="0"/>
              <w:rPr>
                <w:rFonts w:ascii="Times New Roman" w:eastAsia="Calibri" w:hAnsi="Times New Roman"/>
                <w:bCs/>
                <w:lang w:eastAsia="en-US"/>
              </w:rPr>
            </w:pPr>
            <w:r w:rsidRPr="009F06FA">
              <w:rPr>
                <w:rFonts w:ascii="Times New Roman" w:eastAsia="Calibri" w:hAnsi="Times New Roman"/>
                <w:lang w:eastAsia="en-US"/>
              </w:rPr>
              <w:t>Мероприятия</w:t>
            </w:r>
            <w:r>
              <w:rPr>
                <w:rFonts w:ascii="Times New Roman" w:eastAsia="Calibri" w:hAnsi="Times New Roman"/>
                <w:lang w:eastAsia="en-US"/>
              </w:rPr>
              <w:t>,</w:t>
            </w:r>
            <w:r w:rsidRPr="009F06FA">
              <w:rPr>
                <w:rFonts w:ascii="Times New Roman" w:eastAsia="Calibri" w:hAnsi="Times New Roman"/>
                <w:lang w:eastAsia="en-US"/>
              </w:rPr>
              <w:t xml:space="preserve"> направленные на обеспечение  безопасности дорожного движения</w:t>
            </w:r>
          </w:p>
        </w:tc>
      </w:tr>
      <w:tr w:rsidR="005C7FE5" w:rsidRPr="009F06FA" w:rsidTr="00234C7B">
        <w:trPr>
          <w:gridAfter w:val="1"/>
          <w:wAfter w:w="62" w:type="pct"/>
          <w:trHeight w:val="230"/>
        </w:trPr>
        <w:tc>
          <w:tcPr>
            <w:tcW w:w="158" w:type="pct"/>
            <w:tcBorders>
              <w:left w:val="single" w:sz="4" w:space="0" w:color="auto"/>
              <w:bottom w:val="single" w:sz="4" w:space="0" w:color="auto"/>
              <w:right w:val="single" w:sz="8"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3.1</w:t>
            </w:r>
          </w:p>
          <w:p w:rsidR="005C7FE5" w:rsidRDefault="005C7FE5" w:rsidP="005C7FE5">
            <w:pPr>
              <w:widowControl w:val="0"/>
              <w:autoSpaceDE w:val="0"/>
              <w:autoSpaceDN w:val="0"/>
              <w:jc w:val="center"/>
              <w:rPr>
                <w:rFonts w:ascii="Times New Roman" w:eastAsia="Calibri" w:hAnsi="Times New Roman"/>
                <w:lang w:eastAsia="en-US"/>
              </w:rPr>
            </w:pPr>
          </w:p>
        </w:tc>
        <w:tc>
          <w:tcPr>
            <w:tcW w:w="769" w:type="pct"/>
            <w:gridSpan w:val="3"/>
            <w:tcBorders>
              <w:left w:val="single" w:sz="8" w:space="0" w:color="auto"/>
              <w:bottom w:val="single" w:sz="4" w:space="0" w:color="auto"/>
              <w:right w:val="single" w:sz="4" w:space="0" w:color="auto"/>
            </w:tcBorders>
            <w:vAlign w:val="center"/>
          </w:tcPr>
          <w:p w:rsidR="005C7FE5" w:rsidRPr="009F06FA" w:rsidRDefault="005C7FE5" w:rsidP="005C7FE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Содержание и ремонт дорожных знаков и указателей, установка новых дорожных знаков</w:t>
            </w:r>
          </w:p>
          <w:p w:rsidR="005C7FE5" w:rsidRPr="009F06FA" w:rsidRDefault="005C7FE5" w:rsidP="005C7FE5">
            <w:pPr>
              <w:autoSpaceDE w:val="0"/>
              <w:autoSpaceDN w:val="0"/>
              <w:adjustRightInd w:val="0"/>
              <w:rPr>
                <w:rFonts w:ascii="Times New Roman" w:eastAsia="Calibri" w:hAnsi="Times New Roman"/>
                <w:lang w:eastAsia="en-US"/>
              </w:rPr>
            </w:pPr>
          </w:p>
        </w:tc>
        <w:tc>
          <w:tcPr>
            <w:tcW w:w="708" w:type="pct"/>
            <w:gridSpan w:val="4"/>
            <w:tcBorders>
              <w:left w:val="single" w:sz="8" w:space="0" w:color="auto"/>
              <w:bottom w:val="single" w:sz="4" w:space="0" w:color="auto"/>
              <w:right w:val="single" w:sz="4" w:space="0" w:color="auto"/>
            </w:tcBorders>
            <w:vAlign w:val="center"/>
          </w:tcPr>
          <w:p w:rsidR="005C7FE5" w:rsidRPr="009F06FA" w:rsidRDefault="005C7FE5" w:rsidP="005C7FE5">
            <w:pPr>
              <w:autoSpaceDE w:val="0"/>
              <w:autoSpaceDN w:val="0"/>
              <w:adjustRightInd w:val="0"/>
              <w:rPr>
                <w:rFonts w:ascii="Times New Roman" w:eastAsia="Calibri" w:hAnsi="Times New Roman"/>
                <w:lang w:eastAsia="en-US"/>
              </w:rPr>
            </w:pPr>
            <w:r w:rsidRPr="009F06FA">
              <w:rPr>
                <w:rFonts w:ascii="Times New Roman" w:eastAsia="Calibri" w:hAnsi="Times New Roman"/>
                <w:lang w:eastAsia="en-US"/>
              </w:rPr>
              <w:t>Администрация городского округа муниципального образования</w:t>
            </w:r>
            <w:r>
              <w:rPr>
                <w:rFonts w:ascii="Times New Roman" w:eastAsia="Calibri" w:hAnsi="Times New Roman"/>
                <w:lang w:eastAsia="en-US"/>
              </w:rPr>
              <w:t xml:space="preserve"> </w:t>
            </w:r>
            <w:r w:rsidRPr="009F06FA">
              <w:rPr>
                <w:rFonts w:ascii="Times New Roman" w:eastAsia="Calibri" w:hAnsi="Times New Roman"/>
                <w:lang w:eastAsia="en-US"/>
              </w:rPr>
              <w:t>«город Саянск</w:t>
            </w:r>
          </w:p>
        </w:tc>
        <w:tc>
          <w:tcPr>
            <w:tcW w:w="425" w:type="pct"/>
            <w:tcBorders>
              <w:left w:val="single" w:sz="8" w:space="0" w:color="auto"/>
              <w:bottom w:val="single" w:sz="4" w:space="0" w:color="auto"/>
              <w:right w:val="single" w:sz="4" w:space="0" w:color="auto"/>
            </w:tcBorders>
          </w:tcPr>
          <w:p w:rsidR="005C7FE5" w:rsidRDefault="005C7FE5" w:rsidP="00234C7B">
            <w:pPr>
              <w:widowControl w:val="0"/>
              <w:autoSpaceDE w:val="0"/>
              <w:autoSpaceDN w:val="0"/>
              <w:rPr>
                <w:rFonts w:ascii="Times New Roman" w:eastAsia="Calibri" w:hAnsi="Times New Roman"/>
                <w:lang w:eastAsia="en-US"/>
              </w:rPr>
            </w:pPr>
            <w:r>
              <w:rPr>
                <w:rFonts w:ascii="Times New Roman" w:eastAsia="Calibri" w:hAnsi="Times New Roman"/>
                <w:lang w:eastAsia="en-US"/>
              </w:rPr>
              <w:t>Местный</w:t>
            </w:r>
          </w:p>
          <w:p w:rsidR="005C7FE5" w:rsidRPr="009F06FA" w:rsidRDefault="005C7FE5"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439" w:type="pct"/>
            <w:gridSpan w:val="3"/>
            <w:tcBorders>
              <w:left w:val="single" w:sz="8"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3840,00</w:t>
            </w:r>
          </w:p>
        </w:tc>
        <w:tc>
          <w:tcPr>
            <w:tcW w:w="288" w:type="pct"/>
            <w:gridSpan w:val="3"/>
            <w:tcBorders>
              <w:left w:val="single" w:sz="8"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640,00</w:t>
            </w:r>
          </w:p>
        </w:tc>
        <w:tc>
          <w:tcPr>
            <w:tcW w:w="288" w:type="pct"/>
            <w:gridSpan w:val="3"/>
            <w:tcBorders>
              <w:left w:val="single" w:sz="8"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640,00</w:t>
            </w:r>
          </w:p>
        </w:tc>
        <w:tc>
          <w:tcPr>
            <w:tcW w:w="288" w:type="pct"/>
            <w:gridSpan w:val="3"/>
            <w:tcBorders>
              <w:left w:val="single" w:sz="8"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640,00</w:t>
            </w:r>
          </w:p>
        </w:tc>
        <w:tc>
          <w:tcPr>
            <w:tcW w:w="289" w:type="pct"/>
            <w:gridSpan w:val="4"/>
            <w:tcBorders>
              <w:left w:val="single" w:sz="8"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640,00</w:t>
            </w:r>
          </w:p>
        </w:tc>
        <w:tc>
          <w:tcPr>
            <w:tcW w:w="288" w:type="pct"/>
            <w:gridSpan w:val="4"/>
            <w:tcBorders>
              <w:left w:val="single" w:sz="8"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640,00</w:t>
            </w:r>
          </w:p>
        </w:tc>
        <w:tc>
          <w:tcPr>
            <w:tcW w:w="288" w:type="pct"/>
            <w:gridSpan w:val="4"/>
            <w:tcBorders>
              <w:left w:val="single" w:sz="8" w:space="0" w:color="auto"/>
              <w:bottom w:val="single" w:sz="4" w:space="0" w:color="auto"/>
              <w:right w:val="single" w:sz="4" w:space="0" w:color="auto"/>
            </w:tcBorders>
          </w:tcPr>
          <w:p w:rsidR="005C7FE5" w:rsidRPr="009F06FA" w:rsidRDefault="005C7FE5" w:rsidP="005C7FE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640,00</w:t>
            </w:r>
          </w:p>
        </w:tc>
        <w:tc>
          <w:tcPr>
            <w:tcW w:w="709" w:type="pct"/>
            <w:tcBorders>
              <w:left w:val="single" w:sz="8" w:space="0" w:color="auto"/>
              <w:bottom w:val="single" w:sz="4" w:space="0" w:color="auto"/>
              <w:right w:val="single" w:sz="4" w:space="0" w:color="auto"/>
            </w:tcBorders>
          </w:tcPr>
          <w:p w:rsidR="005C7FE5" w:rsidRPr="009F06FA" w:rsidRDefault="005C7FE5" w:rsidP="00234C7B">
            <w:pPr>
              <w:autoSpaceDE w:val="0"/>
              <w:autoSpaceDN w:val="0"/>
              <w:adjustRightInd w:val="0"/>
              <w:rPr>
                <w:rFonts w:ascii="Times New Roman" w:eastAsia="Calibri" w:hAnsi="Times New Roman"/>
                <w:lang w:eastAsia="en-US"/>
              </w:rPr>
            </w:pPr>
            <w:r w:rsidRPr="009F06FA">
              <w:rPr>
                <w:rFonts w:ascii="Times New Roman" w:eastAsia="Calibri" w:hAnsi="Times New Roman"/>
                <w:lang w:eastAsia="en-US"/>
              </w:rPr>
              <w:t>Повышение пропускной способности уличн</w:t>
            </w:r>
            <w:proofErr w:type="gramStart"/>
            <w:r w:rsidRPr="009F06FA">
              <w:rPr>
                <w:rFonts w:ascii="Times New Roman" w:eastAsia="Calibri" w:hAnsi="Times New Roman"/>
                <w:lang w:eastAsia="en-US"/>
              </w:rPr>
              <w:t>о-</w:t>
            </w:r>
            <w:proofErr w:type="gramEnd"/>
            <w:r w:rsidRPr="009F06FA">
              <w:rPr>
                <w:rFonts w:ascii="Times New Roman" w:eastAsia="Calibri" w:hAnsi="Times New Roman"/>
                <w:lang w:eastAsia="en-US"/>
              </w:rPr>
              <w:t xml:space="preserve"> дорожной сети</w:t>
            </w:r>
          </w:p>
        </w:tc>
      </w:tr>
    </w:tbl>
    <w:p w:rsidR="00263682" w:rsidRPr="009F06FA" w:rsidRDefault="00263682" w:rsidP="00263682">
      <w:pPr>
        <w:spacing w:after="200" w:line="276" w:lineRule="auto"/>
        <w:rPr>
          <w:rFonts w:ascii="Times New Roman" w:eastAsia="Calibri" w:hAnsi="Times New Roman"/>
          <w:lang w:eastAsia="en-US"/>
        </w:rPr>
      </w:pP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307"/>
        <w:gridCol w:w="1708"/>
        <w:gridCol w:w="1276"/>
        <w:gridCol w:w="992"/>
        <w:gridCol w:w="849"/>
        <w:gridCol w:w="708"/>
        <w:gridCol w:w="710"/>
        <w:gridCol w:w="567"/>
        <w:gridCol w:w="569"/>
        <w:gridCol w:w="567"/>
        <w:gridCol w:w="567"/>
        <w:gridCol w:w="1556"/>
      </w:tblGrid>
      <w:tr w:rsidR="00234C7B" w:rsidRPr="009F06FA" w:rsidTr="00234C7B">
        <w:trPr>
          <w:trHeight w:val="250"/>
        </w:trPr>
        <w:tc>
          <w:tcPr>
            <w:tcW w:w="148" w:type="pct"/>
            <w:tcBorders>
              <w:top w:val="single" w:sz="4" w:space="0" w:color="auto"/>
              <w:left w:val="single" w:sz="4" w:space="0" w:color="auto"/>
              <w:bottom w:val="single" w:sz="4" w:space="0" w:color="auto"/>
              <w:right w:val="single" w:sz="8"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w:t>
            </w:r>
          </w:p>
        </w:tc>
        <w:tc>
          <w:tcPr>
            <w:tcW w:w="823" w:type="pct"/>
            <w:tcBorders>
              <w:top w:val="single" w:sz="4" w:space="0" w:color="auto"/>
              <w:left w:val="single" w:sz="8" w:space="0" w:color="auto"/>
              <w:bottom w:val="single" w:sz="4" w:space="0" w:color="auto"/>
              <w:right w:val="single" w:sz="8"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w:t>
            </w:r>
          </w:p>
        </w:tc>
        <w:tc>
          <w:tcPr>
            <w:tcW w:w="615" w:type="pct"/>
            <w:tcBorders>
              <w:top w:val="single" w:sz="4" w:space="0" w:color="auto"/>
              <w:left w:val="single" w:sz="8"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w:t>
            </w:r>
          </w:p>
        </w:tc>
        <w:tc>
          <w:tcPr>
            <w:tcW w:w="478"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w:t>
            </w:r>
          </w:p>
        </w:tc>
        <w:tc>
          <w:tcPr>
            <w:tcW w:w="409"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5</w:t>
            </w:r>
          </w:p>
        </w:tc>
        <w:tc>
          <w:tcPr>
            <w:tcW w:w="341"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w:t>
            </w:r>
          </w:p>
        </w:tc>
        <w:tc>
          <w:tcPr>
            <w:tcW w:w="342"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8</w:t>
            </w:r>
          </w:p>
        </w:tc>
        <w:tc>
          <w:tcPr>
            <w:tcW w:w="274"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9</w:t>
            </w: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10</w:t>
            </w: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11</w:t>
            </w:r>
          </w:p>
        </w:tc>
        <w:tc>
          <w:tcPr>
            <w:tcW w:w="750"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w:t>
            </w:r>
          </w:p>
        </w:tc>
      </w:tr>
      <w:tr w:rsidR="00234C7B" w:rsidRPr="009F06FA" w:rsidTr="00234C7B">
        <w:trPr>
          <w:trHeight w:val="638"/>
        </w:trPr>
        <w:tc>
          <w:tcPr>
            <w:tcW w:w="148" w:type="pct"/>
            <w:tcBorders>
              <w:top w:val="single" w:sz="4" w:space="0" w:color="auto"/>
              <w:left w:val="single" w:sz="4" w:space="0" w:color="auto"/>
              <w:bottom w:val="single" w:sz="4" w:space="0" w:color="auto"/>
              <w:right w:val="single" w:sz="8" w:space="0" w:color="auto"/>
            </w:tcBorders>
          </w:tcPr>
          <w:p w:rsidR="00263682" w:rsidRPr="009F06FA" w:rsidRDefault="00263682" w:rsidP="005C7FE5">
            <w:pPr>
              <w:widowControl w:val="0"/>
              <w:autoSpaceDE w:val="0"/>
              <w:autoSpaceDN w:val="0"/>
              <w:jc w:val="center"/>
              <w:rPr>
                <w:rFonts w:ascii="Times New Roman" w:eastAsia="Calibri" w:hAnsi="Times New Roman"/>
                <w:lang w:eastAsia="en-US"/>
              </w:rPr>
            </w:pPr>
          </w:p>
        </w:tc>
        <w:tc>
          <w:tcPr>
            <w:tcW w:w="823" w:type="pct"/>
            <w:tcBorders>
              <w:top w:val="single" w:sz="4" w:space="0" w:color="auto"/>
              <w:left w:val="single" w:sz="8" w:space="0" w:color="auto"/>
              <w:bottom w:val="single" w:sz="4"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Количество устанавливаемых знаков в год 36 шт.</w:t>
            </w:r>
          </w:p>
        </w:tc>
        <w:tc>
          <w:tcPr>
            <w:tcW w:w="615" w:type="pct"/>
            <w:tcBorders>
              <w:top w:val="single" w:sz="4" w:space="0" w:color="auto"/>
              <w:left w:val="single" w:sz="8"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1509"/>
        </w:trPr>
        <w:tc>
          <w:tcPr>
            <w:tcW w:w="148" w:type="pct"/>
            <w:tcBorders>
              <w:top w:val="single" w:sz="4" w:space="0" w:color="auto"/>
              <w:left w:val="single" w:sz="4" w:space="0" w:color="auto"/>
              <w:bottom w:val="single" w:sz="4"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3.2</w:t>
            </w:r>
          </w:p>
        </w:tc>
        <w:tc>
          <w:tcPr>
            <w:tcW w:w="823" w:type="pct"/>
            <w:tcBorders>
              <w:top w:val="single" w:sz="4" w:space="0" w:color="auto"/>
              <w:left w:val="single" w:sz="8" w:space="0" w:color="auto"/>
              <w:bottom w:val="single" w:sz="4"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Обновление существующей дорожной разметки</w:t>
            </w:r>
          </w:p>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tcBorders>
              <w:top w:val="single" w:sz="4" w:space="0" w:color="auto"/>
              <w:left w:val="single" w:sz="8"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 xml:space="preserve">Местный </w:t>
            </w:r>
          </w:p>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9F06FA" w:rsidRDefault="00D06F73"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30</w:t>
            </w:r>
            <w:r w:rsidR="00263682" w:rsidRPr="009F06FA">
              <w:rPr>
                <w:rFonts w:ascii="Times New Roman" w:eastAsia="Calibri" w:hAnsi="Times New Roman"/>
                <w:lang w:eastAsia="en-US"/>
              </w:rPr>
              <w:t>000,00</w:t>
            </w:r>
          </w:p>
        </w:tc>
        <w:tc>
          <w:tcPr>
            <w:tcW w:w="341" w:type="pct"/>
            <w:tcBorders>
              <w:top w:val="single" w:sz="4" w:space="0" w:color="auto"/>
              <w:left w:val="single" w:sz="4" w:space="0" w:color="auto"/>
              <w:bottom w:val="single" w:sz="4" w:space="0" w:color="auto"/>
              <w:right w:val="single" w:sz="4" w:space="0" w:color="auto"/>
            </w:tcBorders>
            <w:hideMark/>
          </w:tcPr>
          <w:p w:rsidR="00263682" w:rsidRPr="009F06FA" w:rsidRDefault="007463C6" w:rsidP="00CB640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 xml:space="preserve">  0,00</w:t>
            </w:r>
          </w:p>
        </w:tc>
        <w:tc>
          <w:tcPr>
            <w:tcW w:w="342"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6000,00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6000,0</w:t>
            </w:r>
          </w:p>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w:t>
            </w:r>
          </w:p>
        </w:tc>
        <w:tc>
          <w:tcPr>
            <w:tcW w:w="274"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6000,00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6000,00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6000,00</w:t>
            </w:r>
          </w:p>
        </w:tc>
        <w:tc>
          <w:tcPr>
            <w:tcW w:w="750"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Повышение</w:t>
            </w:r>
          </w:p>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безопасности дорожного движения</w:t>
            </w:r>
          </w:p>
        </w:tc>
      </w:tr>
      <w:tr w:rsidR="005C7FE5" w:rsidRPr="009F06FA" w:rsidTr="00234C7B">
        <w:trPr>
          <w:trHeight w:val="1565"/>
        </w:trPr>
        <w:tc>
          <w:tcPr>
            <w:tcW w:w="148" w:type="pct"/>
            <w:tcBorders>
              <w:top w:val="single" w:sz="4" w:space="0" w:color="auto"/>
              <w:left w:val="single" w:sz="8" w:space="0" w:color="auto"/>
              <w:bottom w:val="single" w:sz="4" w:space="0" w:color="auto"/>
              <w:right w:val="single" w:sz="8"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3.3</w:t>
            </w:r>
          </w:p>
        </w:tc>
        <w:tc>
          <w:tcPr>
            <w:tcW w:w="823" w:type="pct"/>
            <w:tcBorders>
              <w:top w:val="single" w:sz="4" w:space="0" w:color="auto"/>
              <w:left w:val="single" w:sz="8" w:space="0" w:color="auto"/>
              <w:bottom w:val="single" w:sz="4"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Внесение изменений в проект  дорожного движения</w:t>
            </w:r>
          </w:p>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tcBorders>
              <w:top w:val="single" w:sz="4" w:space="0" w:color="auto"/>
              <w:left w:val="single" w:sz="8"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 xml:space="preserve">Местный </w:t>
            </w:r>
          </w:p>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200,00</w:t>
            </w:r>
          </w:p>
        </w:tc>
        <w:tc>
          <w:tcPr>
            <w:tcW w:w="341" w:type="pct"/>
            <w:tcBorders>
              <w:top w:val="single" w:sz="4" w:space="0" w:color="auto"/>
              <w:left w:val="single" w:sz="4" w:space="0" w:color="auto"/>
              <w:bottom w:val="single" w:sz="4" w:space="0" w:color="auto"/>
              <w:right w:val="single" w:sz="4" w:space="0" w:color="auto"/>
            </w:tcBorders>
            <w:hideMark/>
          </w:tcPr>
          <w:p w:rsidR="00263682" w:rsidRPr="009F06FA" w:rsidRDefault="00CB6405" w:rsidP="00CB640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263682" w:rsidRPr="009F06FA" w:rsidRDefault="00CB6405"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200</w:t>
            </w:r>
            <w:r w:rsidR="00263682" w:rsidRPr="009F06FA">
              <w:rPr>
                <w:rFonts w:ascii="Times New Roman" w:eastAsia="Calibri" w:hAnsi="Times New Roman"/>
                <w:lang w:eastAsia="en-US"/>
              </w:rPr>
              <w:t>,00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74"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 xml:space="preserve"> 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525"/>
        </w:trPr>
        <w:tc>
          <w:tcPr>
            <w:tcW w:w="148" w:type="pct"/>
            <w:vMerge w:val="restart"/>
            <w:tcBorders>
              <w:top w:val="single" w:sz="4" w:space="0" w:color="auto"/>
              <w:left w:val="single" w:sz="8"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3.4</w:t>
            </w:r>
          </w:p>
        </w:tc>
        <w:tc>
          <w:tcPr>
            <w:tcW w:w="823" w:type="pct"/>
            <w:vMerge w:val="restart"/>
            <w:tcBorders>
              <w:top w:val="single" w:sz="4" w:space="0" w:color="auto"/>
              <w:left w:val="single" w:sz="8" w:space="0" w:color="auto"/>
              <w:right w:val="single" w:sz="8" w:space="0" w:color="auto"/>
            </w:tcBorders>
          </w:tcPr>
          <w:p w:rsidR="00263682" w:rsidRPr="009F06FA" w:rsidRDefault="00263682" w:rsidP="00CB6405">
            <w:pPr>
              <w:autoSpaceDE w:val="0"/>
              <w:autoSpaceDN w:val="0"/>
              <w:adjustRightInd w:val="0"/>
              <w:rPr>
                <w:rFonts w:ascii="Times New Roman" w:eastAsiaTheme="minorHAnsi" w:hAnsi="Times New Roman"/>
                <w:color w:val="000000"/>
                <w:lang w:eastAsia="en-US"/>
              </w:rPr>
            </w:pPr>
            <w:r w:rsidRPr="009F06FA">
              <w:rPr>
                <w:rFonts w:ascii="Times New Roman" w:eastAsia="Calibri" w:hAnsi="Times New Roman"/>
                <w:bCs/>
                <w:lang w:eastAsia="en-US"/>
              </w:rPr>
              <w:t>Обустройство светофорного объекта  на перекрестке  улиц  Советская и Дворовкин</w:t>
            </w:r>
            <w:proofErr w:type="gramStart"/>
            <w:r w:rsidRPr="009F06FA">
              <w:rPr>
                <w:rFonts w:ascii="Times New Roman" w:eastAsia="Calibri" w:hAnsi="Times New Roman"/>
                <w:bCs/>
                <w:lang w:eastAsia="en-US"/>
              </w:rPr>
              <w:t>а(</w:t>
            </w:r>
            <w:proofErr w:type="gramEnd"/>
            <w:r w:rsidRPr="009F06FA">
              <w:rPr>
                <w:rFonts w:ascii="Times New Roman" w:eastAsiaTheme="minorHAnsi" w:hAnsi="Times New Roman"/>
                <w:color w:val="000000"/>
                <w:lang w:val="x-none" w:eastAsia="en-US"/>
              </w:rPr>
              <w:t>Устройство новых пешеходных дорожек</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пешеходных ограждений</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p>
          <w:p w:rsidR="00263682" w:rsidRPr="00234C7B" w:rsidRDefault="00263682" w:rsidP="00CB6405">
            <w:pPr>
              <w:autoSpaceDE w:val="0"/>
              <w:autoSpaceDN w:val="0"/>
              <w:adjustRightInd w:val="0"/>
              <w:rPr>
                <w:rFonts w:ascii="Times New Roman" w:eastAsiaTheme="minorHAnsi" w:hAnsi="Times New Roman"/>
                <w:color w:val="808080"/>
                <w:lang w:eastAsia="en-US"/>
              </w:rPr>
            </w:pPr>
            <w:r w:rsidRPr="009F06FA">
              <w:rPr>
                <w:rFonts w:ascii="Times New Roman" w:eastAsiaTheme="minorHAnsi" w:hAnsi="Times New Roman"/>
                <w:color w:val="000000"/>
                <w:lang w:eastAsia="en-US"/>
              </w:rPr>
              <w:t>р</w:t>
            </w:r>
            <w:proofErr w:type="spellStart"/>
            <w:r w:rsidR="00234C7B">
              <w:rPr>
                <w:rFonts w:ascii="Times New Roman" w:eastAsiaTheme="minorHAnsi" w:hAnsi="Times New Roman"/>
                <w:color w:val="000000"/>
                <w:lang w:val="x-none" w:eastAsia="en-US"/>
              </w:rPr>
              <w:t>емонт</w:t>
            </w:r>
            <w:proofErr w:type="spellEnd"/>
            <w:r w:rsidR="00234C7B">
              <w:rPr>
                <w:rFonts w:ascii="Times New Roman" w:eastAsiaTheme="minorHAnsi" w:hAnsi="Times New Roman"/>
                <w:color w:val="000000"/>
                <w:lang w:val="x-none" w:eastAsia="en-US"/>
              </w:rPr>
              <w:t xml:space="preserve"> пешеходных дорожек</w:t>
            </w:r>
            <w:r w:rsidRPr="009F06FA">
              <w:rPr>
                <w:rFonts w:ascii="Times New Roman" w:eastAsiaTheme="minorHAnsi" w:hAnsi="Times New Roman"/>
                <w:color w:val="000000"/>
                <w:lang w:eastAsia="en-US"/>
              </w:rPr>
              <w:t>)</w:t>
            </w:r>
          </w:p>
        </w:tc>
        <w:tc>
          <w:tcPr>
            <w:tcW w:w="615" w:type="pct"/>
            <w:vMerge w:val="restart"/>
            <w:tcBorders>
              <w:top w:val="single" w:sz="4" w:space="0" w:color="auto"/>
              <w:left w:val="single" w:sz="8"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FE58C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1677,40</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FE58C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1677,40</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vMerge w:val="restart"/>
            <w:tcBorders>
              <w:top w:val="single" w:sz="4" w:space="0" w:color="auto"/>
              <w:left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990"/>
        </w:trPr>
        <w:tc>
          <w:tcPr>
            <w:tcW w:w="148" w:type="pct"/>
            <w:vMerge/>
            <w:tcBorders>
              <w:left w:val="single" w:sz="8"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 xml:space="preserve">Областной </w:t>
            </w:r>
          </w:p>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FE58C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1492,88</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FE58C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1492,88</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vMerge/>
            <w:tcBorders>
              <w:left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1185"/>
        </w:trPr>
        <w:tc>
          <w:tcPr>
            <w:tcW w:w="148" w:type="pct"/>
            <w:vMerge/>
            <w:tcBorders>
              <w:left w:val="single" w:sz="8" w:space="0" w:color="auto"/>
              <w:bottom w:val="single" w:sz="4"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bottom w:val="single" w:sz="4"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 бюджет</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FE58C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184,51</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FE58C8"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184,51</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vMerge/>
            <w:tcBorders>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1005"/>
        </w:trPr>
        <w:tc>
          <w:tcPr>
            <w:tcW w:w="148" w:type="pct"/>
            <w:vMerge w:val="restart"/>
            <w:tcBorders>
              <w:top w:val="single" w:sz="4" w:space="0" w:color="auto"/>
              <w:left w:val="single" w:sz="8"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3.5</w:t>
            </w:r>
          </w:p>
        </w:tc>
        <w:tc>
          <w:tcPr>
            <w:tcW w:w="823" w:type="pct"/>
            <w:vMerge w:val="restart"/>
            <w:tcBorders>
              <w:top w:val="single" w:sz="4" w:space="0" w:color="auto"/>
              <w:left w:val="single" w:sz="8" w:space="0" w:color="auto"/>
              <w:right w:val="single" w:sz="8" w:space="0" w:color="auto"/>
            </w:tcBorders>
          </w:tcPr>
          <w:p w:rsidR="00263682" w:rsidRPr="009F06FA" w:rsidRDefault="00263682" w:rsidP="00CB6405">
            <w:pPr>
              <w:autoSpaceDE w:val="0"/>
              <w:autoSpaceDN w:val="0"/>
              <w:adjustRightInd w:val="0"/>
              <w:rPr>
                <w:rFonts w:ascii="Times New Roman" w:eastAsiaTheme="minorHAnsi" w:hAnsi="Times New Roman"/>
                <w:color w:val="000000"/>
                <w:lang w:eastAsia="en-US"/>
              </w:rPr>
            </w:pPr>
            <w:proofErr w:type="gramStart"/>
            <w:r w:rsidRPr="009F06FA">
              <w:rPr>
                <w:rFonts w:ascii="Times New Roman" w:eastAsia="Calibri" w:hAnsi="Times New Roman"/>
                <w:bCs/>
                <w:lang w:eastAsia="en-US"/>
              </w:rPr>
              <w:t>Обустройство  пешеходного перехода  на проезде между  МОУ Средней  Общеобразовательной Школы  №7 МДОУ Детский сад комбинированного вида  №35 «Радуга»      (</w:t>
            </w:r>
            <w:r w:rsidRPr="009F06FA">
              <w:rPr>
                <w:rFonts w:ascii="Times New Roman" w:eastAsiaTheme="minorHAnsi" w:hAnsi="Times New Roman"/>
                <w:color w:val="000000"/>
                <w:lang w:val="x-none" w:eastAsia="en-US"/>
              </w:rPr>
              <w:t>Устройство новых пешеходных дорожек</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пешеходных ограждений</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proofErr w:type="gramEnd"/>
          </w:p>
          <w:p w:rsidR="00263682" w:rsidRPr="00234C7B" w:rsidRDefault="00263682" w:rsidP="00CB6405">
            <w:pPr>
              <w:autoSpaceDE w:val="0"/>
              <w:autoSpaceDN w:val="0"/>
              <w:adjustRightInd w:val="0"/>
              <w:rPr>
                <w:rFonts w:ascii="Times New Roman" w:eastAsiaTheme="minorHAnsi" w:hAnsi="Times New Roman"/>
                <w:color w:val="808080"/>
                <w:lang w:eastAsia="en-US"/>
              </w:rPr>
            </w:pP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стройство</w:t>
            </w:r>
            <w:proofErr w:type="spellEnd"/>
            <w:r w:rsidRPr="009F06FA">
              <w:rPr>
                <w:rFonts w:ascii="Times New Roman" w:eastAsiaTheme="minorHAnsi" w:hAnsi="Times New Roman"/>
                <w:color w:val="000000"/>
                <w:lang w:val="x-none" w:eastAsia="en-US"/>
              </w:rPr>
              <w:t xml:space="preserve"> пешеходного перехода с искусственной неровностью из асфальтобетона</w:t>
            </w:r>
            <w:r w:rsidRPr="009F06FA">
              <w:rPr>
                <w:rFonts w:ascii="Times New Roman" w:eastAsiaTheme="minorHAnsi" w:hAnsi="Times New Roman"/>
                <w:color w:val="000000"/>
                <w:lang w:eastAsia="en-US"/>
              </w:rPr>
              <w:t>,</w:t>
            </w:r>
            <w:r w:rsidR="00A63BAA">
              <w:rPr>
                <w:rFonts w:ascii="Times New Roman" w:eastAsiaTheme="minorHAnsi" w:hAnsi="Times New Roman"/>
                <w:color w:val="000000"/>
                <w:lang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светофоров Т</w:t>
            </w:r>
            <w:proofErr w:type="gramStart"/>
            <w:r w:rsidRPr="009F06FA">
              <w:rPr>
                <w:rFonts w:ascii="Times New Roman" w:eastAsiaTheme="minorHAnsi" w:hAnsi="Times New Roman"/>
                <w:color w:val="000000"/>
                <w:lang w:val="x-none" w:eastAsia="en-US"/>
              </w:rPr>
              <w:t>7</w:t>
            </w:r>
            <w:proofErr w:type="gramEnd"/>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столбов освещения</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p>
        </w:tc>
        <w:tc>
          <w:tcPr>
            <w:tcW w:w="615" w:type="pct"/>
            <w:vMerge w:val="restart"/>
            <w:tcBorders>
              <w:top w:val="single" w:sz="4" w:space="0" w:color="auto"/>
              <w:left w:val="single" w:sz="8"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 xml:space="preserve">Администрация городского округа </w:t>
            </w:r>
            <w:r w:rsidR="00A63BAA">
              <w:rPr>
                <w:rFonts w:ascii="Times New Roman" w:eastAsia="Calibri" w:hAnsi="Times New Roman"/>
                <w:lang w:eastAsia="en-US"/>
              </w:rPr>
              <w:t>му</w:t>
            </w:r>
            <w:r w:rsidRPr="009F06FA">
              <w:rPr>
                <w:rFonts w:ascii="Times New Roman" w:eastAsia="Calibri" w:hAnsi="Times New Roman"/>
                <w:lang w:eastAsia="en-US"/>
              </w:rPr>
              <w:t>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1391,21</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1391,21</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2310"/>
        </w:trPr>
        <w:tc>
          <w:tcPr>
            <w:tcW w:w="148" w:type="pct"/>
            <w:vMerge/>
            <w:tcBorders>
              <w:left w:val="single" w:sz="8"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Областной</w:t>
            </w:r>
          </w:p>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1238,18</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1238,18</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2460"/>
        </w:trPr>
        <w:tc>
          <w:tcPr>
            <w:tcW w:w="148" w:type="pct"/>
            <w:vMerge/>
            <w:tcBorders>
              <w:left w:val="single" w:sz="8" w:space="0" w:color="auto"/>
              <w:bottom w:val="single" w:sz="4"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bottom w:val="single" w:sz="4"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 бюджет</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153,03</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153,03</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234C7B" w:rsidRPr="009F06FA" w:rsidTr="00234C7B">
        <w:trPr>
          <w:trHeight w:val="240"/>
        </w:trPr>
        <w:tc>
          <w:tcPr>
            <w:tcW w:w="148" w:type="pct"/>
            <w:tcBorders>
              <w:top w:val="single" w:sz="4" w:space="0" w:color="auto"/>
              <w:left w:val="single" w:sz="8" w:space="0" w:color="auto"/>
              <w:right w:val="single" w:sz="8"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lastRenderedPageBreak/>
              <w:t>1</w:t>
            </w:r>
          </w:p>
        </w:tc>
        <w:tc>
          <w:tcPr>
            <w:tcW w:w="823" w:type="pct"/>
            <w:tcBorders>
              <w:top w:val="single" w:sz="4" w:space="0" w:color="auto"/>
              <w:left w:val="single" w:sz="8" w:space="0" w:color="auto"/>
              <w:right w:val="single" w:sz="8"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w:t>
            </w:r>
          </w:p>
        </w:tc>
        <w:tc>
          <w:tcPr>
            <w:tcW w:w="615" w:type="pct"/>
            <w:tcBorders>
              <w:top w:val="single" w:sz="4" w:space="0" w:color="auto"/>
              <w:left w:val="single" w:sz="8"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w:t>
            </w:r>
          </w:p>
        </w:tc>
        <w:tc>
          <w:tcPr>
            <w:tcW w:w="478"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w:t>
            </w:r>
          </w:p>
        </w:tc>
        <w:tc>
          <w:tcPr>
            <w:tcW w:w="409"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5</w:t>
            </w:r>
          </w:p>
        </w:tc>
        <w:tc>
          <w:tcPr>
            <w:tcW w:w="341"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w:t>
            </w:r>
          </w:p>
        </w:tc>
        <w:tc>
          <w:tcPr>
            <w:tcW w:w="342"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8</w:t>
            </w:r>
          </w:p>
        </w:tc>
        <w:tc>
          <w:tcPr>
            <w:tcW w:w="274"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9</w:t>
            </w: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10</w:t>
            </w: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11</w:t>
            </w:r>
          </w:p>
        </w:tc>
        <w:tc>
          <w:tcPr>
            <w:tcW w:w="750"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w:t>
            </w:r>
          </w:p>
        </w:tc>
      </w:tr>
      <w:tr w:rsidR="00234C7B" w:rsidRPr="009F06FA" w:rsidTr="00234C7B">
        <w:trPr>
          <w:trHeight w:val="465"/>
        </w:trPr>
        <w:tc>
          <w:tcPr>
            <w:tcW w:w="148" w:type="pct"/>
            <w:tcBorders>
              <w:top w:val="single" w:sz="4" w:space="0" w:color="auto"/>
              <w:left w:val="single" w:sz="8" w:space="0" w:color="auto"/>
              <w:right w:val="single" w:sz="8"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823" w:type="pct"/>
            <w:tcBorders>
              <w:top w:val="single" w:sz="4" w:space="0" w:color="auto"/>
              <w:left w:val="single" w:sz="8" w:space="0" w:color="auto"/>
              <w:right w:val="single" w:sz="8" w:space="0" w:color="auto"/>
            </w:tcBorders>
          </w:tcPr>
          <w:p w:rsidR="00234C7B" w:rsidRPr="009F06FA" w:rsidRDefault="00234C7B" w:rsidP="00234C7B">
            <w:pPr>
              <w:autoSpaceDE w:val="0"/>
              <w:autoSpaceDN w:val="0"/>
              <w:adjustRightInd w:val="0"/>
              <w:rPr>
                <w:rFonts w:ascii="Times New Roman" w:eastAsiaTheme="minorHAnsi" w:hAnsi="Times New Roman"/>
                <w:color w:val="808080"/>
                <w:lang w:eastAsia="en-US"/>
              </w:rPr>
            </w:pP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дорожных знаков</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д</w:t>
            </w:r>
            <w:proofErr w:type="spellStart"/>
            <w:r w:rsidRPr="009F06FA">
              <w:rPr>
                <w:rFonts w:ascii="Times New Roman" w:eastAsiaTheme="minorHAnsi" w:hAnsi="Times New Roman"/>
                <w:color w:val="000000"/>
                <w:lang w:val="x-none" w:eastAsia="en-US"/>
              </w:rPr>
              <w:t>орожная</w:t>
            </w:r>
            <w:proofErr w:type="spellEnd"/>
            <w:r w:rsidRPr="009F06FA">
              <w:rPr>
                <w:rFonts w:ascii="Times New Roman" w:eastAsiaTheme="minorHAnsi" w:hAnsi="Times New Roman"/>
                <w:color w:val="000000"/>
                <w:lang w:val="x-none" w:eastAsia="en-US"/>
              </w:rPr>
              <w:t xml:space="preserve"> разметка</w:t>
            </w:r>
            <w:r w:rsidRPr="009F06FA">
              <w:rPr>
                <w:rFonts w:ascii="Times New Roman" w:eastAsiaTheme="minorHAnsi" w:hAnsi="Times New Roman"/>
                <w:color w:val="000000"/>
                <w:lang w:eastAsia="en-US"/>
              </w:rPr>
              <w:t>,</w:t>
            </w:r>
          </w:p>
          <w:p w:rsidR="00234C7B" w:rsidRPr="009F06FA" w:rsidRDefault="00234C7B" w:rsidP="00234C7B">
            <w:pPr>
              <w:autoSpaceDE w:val="0"/>
              <w:autoSpaceDN w:val="0"/>
              <w:adjustRightInd w:val="0"/>
              <w:rPr>
                <w:rFonts w:ascii="Times New Roman" w:eastAsia="Calibri" w:hAnsi="Times New Roman"/>
                <w:bCs/>
                <w:lang w:eastAsia="en-US"/>
              </w:rPr>
            </w:pPr>
            <w:r w:rsidRPr="009F06FA">
              <w:rPr>
                <w:rFonts w:ascii="Times New Roman" w:eastAsiaTheme="minorHAnsi" w:hAnsi="Times New Roman"/>
                <w:color w:val="000000"/>
                <w:lang w:eastAsia="en-US"/>
              </w:rPr>
              <w:t>р</w:t>
            </w:r>
            <w:proofErr w:type="spellStart"/>
            <w:r>
              <w:rPr>
                <w:rFonts w:ascii="Times New Roman" w:eastAsiaTheme="minorHAnsi" w:hAnsi="Times New Roman"/>
                <w:color w:val="000000"/>
                <w:lang w:val="x-none" w:eastAsia="en-US"/>
              </w:rPr>
              <w:t>емонт</w:t>
            </w:r>
            <w:proofErr w:type="spellEnd"/>
            <w:r>
              <w:rPr>
                <w:rFonts w:ascii="Times New Roman" w:eastAsiaTheme="minorHAnsi" w:hAnsi="Times New Roman"/>
                <w:color w:val="000000"/>
                <w:lang w:val="x-none" w:eastAsia="en-US"/>
              </w:rPr>
              <w:t xml:space="preserve"> пешеходных дорожек</w:t>
            </w:r>
            <w:r w:rsidRPr="009F06FA">
              <w:rPr>
                <w:rFonts w:ascii="Times New Roman" w:eastAsiaTheme="minorHAnsi" w:hAnsi="Times New Roman"/>
                <w:color w:val="000000"/>
                <w:lang w:eastAsia="en-US"/>
              </w:rPr>
              <w:t>)</w:t>
            </w:r>
          </w:p>
        </w:tc>
        <w:tc>
          <w:tcPr>
            <w:tcW w:w="615" w:type="pct"/>
            <w:tcBorders>
              <w:top w:val="single" w:sz="4" w:space="0" w:color="auto"/>
              <w:left w:val="single" w:sz="8" w:space="0" w:color="auto"/>
              <w:right w:val="single" w:sz="4" w:space="0" w:color="auto"/>
            </w:tcBorders>
          </w:tcPr>
          <w:p w:rsidR="00234C7B" w:rsidRPr="009F06FA" w:rsidRDefault="00234C7B"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409"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341"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both"/>
              <w:rPr>
                <w:rFonts w:ascii="Times New Roman" w:eastAsia="Calibri" w:hAnsi="Times New Roman"/>
                <w:lang w:eastAsia="en-US"/>
              </w:rPr>
            </w:pPr>
          </w:p>
        </w:tc>
      </w:tr>
      <w:tr w:rsidR="005C7FE5" w:rsidRPr="009F06FA" w:rsidTr="00234C7B">
        <w:trPr>
          <w:trHeight w:val="465"/>
        </w:trPr>
        <w:tc>
          <w:tcPr>
            <w:tcW w:w="148" w:type="pct"/>
            <w:vMerge w:val="restart"/>
            <w:tcBorders>
              <w:top w:val="single" w:sz="4" w:space="0" w:color="auto"/>
              <w:left w:val="single" w:sz="8"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3.6</w:t>
            </w:r>
          </w:p>
        </w:tc>
        <w:tc>
          <w:tcPr>
            <w:tcW w:w="823" w:type="pct"/>
            <w:vMerge w:val="restart"/>
            <w:tcBorders>
              <w:top w:val="single" w:sz="4" w:space="0" w:color="auto"/>
              <w:left w:val="single" w:sz="8" w:space="0" w:color="auto"/>
              <w:right w:val="single" w:sz="8" w:space="0" w:color="auto"/>
            </w:tcBorders>
          </w:tcPr>
          <w:p w:rsidR="00263682" w:rsidRPr="009F06FA" w:rsidRDefault="00263682" w:rsidP="00CB6405">
            <w:pPr>
              <w:autoSpaceDE w:val="0"/>
              <w:autoSpaceDN w:val="0"/>
              <w:adjustRightInd w:val="0"/>
              <w:rPr>
                <w:rFonts w:ascii="Times New Roman" w:eastAsiaTheme="minorHAnsi" w:hAnsi="Times New Roman"/>
                <w:color w:val="000000"/>
                <w:lang w:eastAsia="en-US"/>
              </w:rPr>
            </w:pPr>
            <w:proofErr w:type="gramStart"/>
            <w:r w:rsidRPr="009F06FA">
              <w:rPr>
                <w:rFonts w:ascii="Times New Roman" w:eastAsia="Calibri" w:hAnsi="Times New Roman"/>
                <w:bCs/>
                <w:lang w:eastAsia="en-US"/>
              </w:rPr>
              <w:t>Обустройство  пешеходного перехода на улице Комсомольская  у входа  на  территорию МОУ  Средней  Общеобразовательной Школы  №4(</w:t>
            </w:r>
            <w:r w:rsidRPr="009F06FA">
              <w:rPr>
                <w:rFonts w:ascii="Times New Roman" w:eastAsiaTheme="minorHAnsi" w:hAnsi="Times New Roman"/>
                <w:color w:val="000000"/>
                <w:lang w:val="x-none" w:eastAsia="en-US"/>
              </w:rPr>
              <w:t>Устройство новых пешеходных дорожек</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пешеходных ограждений</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proofErr w:type="gramEnd"/>
          </w:p>
          <w:p w:rsidR="00263682" w:rsidRPr="009F06FA" w:rsidRDefault="00263682" w:rsidP="00CB6405">
            <w:pPr>
              <w:autoSpaceDE w:val="0"/>
              <w:autoSpaceDN w:val="0"/>
              <w:adjustRightInd w:val="0"/>
              <w:rPr>
                <w:rFonts w:ascii="Times New Roman" w:eastAsiaTheme="minorHAnsi" w:hAnsi="Times New Roman"/>
                <w:color w:val="808080"/>
                <w:lang w:eastAsia="en-US"/>
              </w:rPr>
            </w:pP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стройство</w:t>
            </w:r>
            <w:proofErr w:type="spellEnd"/>
            <w:r w:rsidRPr="009F06FA">
              <w:rPr>
                <w:rFonts w:ascii="Times New Roman" w:eastAsiaTheme="minorHAnsi" w:hAnsi="Times New Roman"/>
                <w:color w:val="000000"/>
                <w:lang w:val="x-none" w:eastAsia="en-US"/>
              </w:rPr>
              <w:t xml:space="preserve"> пешеходного перехода с искусственной неровностью из асфальтобетона</w:t>
            </w:r>
            <w:r w:rsidRPr="009F06FA">
              <w:rPr>
                <w:rFonts w:ascii="Times New Roman" w:eastAsiaTheme="minorHAnsi" w:hAnsi="Times New Roman"/>
                <w:color w:val="000000"/>
                <w:lang w:eastAsia="en-US"/>
              </w:rPr>
              <w:t>,</w:t>
            </w:r>
            <w:r w:rsidR="00A63BAA">
              <w:rPr>
                <w:rFonts w:ascii="Times New Roman" w:eastAsiaTheme="minorHAnsi" w:hAnsi="Times New Roman"/>
                <w:color w:val="000000"/>
                <w:lang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светофоров Т</w:t>
            </w:r>
            <w:proofErr w:type="gramStart"/>
            <w:r w:rsidRPr="009F06FA">
              <w:rPr>
                <w:rFonts w:ascii="Times New Roman" w:eastAsiaTheme="minorHAnsi" w:hAnsi="Times New Roman"/>
                <w:color w:val="000000"/>
                <w:lang w:val="x-none" w:eastAsia="en-US"/>
              </w:rPr>
              <w:t>7</w:t>
            </w:r>
            <w:proofErr w:type="gramEnd"/>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столбов освещения</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дорожных знаков</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д</w:t>
            </w:r>
            <w:proofErr w:type="spellStart"/>
            <w:r w:rsidRPr="009F06FA">
              <w:rPr>
                <w:rFonts w:ascii="Times New Roman" w:eastAsiaTheme="minorHAnsi" w:hAnsi="Times New Roman"/>
                <w:color w:val="000000"/>
                <w:lang w:val="x-none" w:eastAsia="en-US"/>
              </w:rPr>
              <w:t>орожная</w:t>
            </w:r>
            <w:proofErr w:type="spellEnd"/>
            <w:r w:rsidRPr="009F06FA">
              <w:rPr>
                <w:rFonts w:ascii="Times New Roman" w:eastAsiaTheme="minorHAnsi" w:hAnsi="Times New Roman"/>
                <w:color w:val="000000"/>
                <w:lang w:val="x-none" w:eastAsia="en-US"/>
              </w:rPr>
              <w:t xml:space="preserve"> разметка</w:t>
            </w:r>
            <w:r w:rsidRPr="009F06FA">
              <w:rPr>
                <w:rFonts w:ascii="Times New Roman" w:eastAsiaTheme="minorHAnsi" w:hAnsi="Times New Roman"/>
                <w:color w:val="000000"/>
                <w:lang w:eastAsia="en-US"/>
              </w:rPr>
              <w:t>,</w:t>
            </w:r>
          </w:p>
          <w:p w:rsidR="00263682" w:rsidRPr="00234C7B" w:rsidRDefault="00263682" w:rsidP="00CB6405">
            <w:pPr>
              <w:autoSpaceDE w:val="0"/>
              <w:autoSpaceDN w:val="0"/>
              <w:adjustRightInd w:val="0"/>
              <w:rPr>
                <w:rFonts w:ascii="Times New Roman" w:eastAsiaTheme="minorHAnsi" w:hAnsi="Times New Roman"/>
                <w:color w:val="808080"/>
                <w:lang w:eastAsia="en-US"/>
              </w:rPr>
            </w:pPr>
            <w:r w:rsidRPr="009F06FA">
              <w:rPr>
                <w:rFonts w:ascii="Times New Roman" w:eastAsiaTheme="minorHAnsi" w:hAnsi="Times New Roman"/>
                <w:color w:val="000000"/>
                <w:lang w:eastAsia="en-US"/>
              </w:rPr>
              <w:t>р</w:t>
            </w:r>
            <w:proofErr w:type="spellStart"/>
            <w:r w:rsidRPr="009F06FA">
              <w:rPr>
                <w:rFonts w:ascii="Times New Roman" w:eastAsiaTheme="minorHAnsi" w:hAnsi="Times New Roman"/>
                <w:color w:val="000000"/>
                <w:lang w:val="x-none" w:eastAsia="en-US"/>
              </w:rPr>
              <w:t>емонт</w:t>
            </w:r>
            <w:proofErr w:type="spellEnd"/>
            <w:r w:rsidRPr="009F06FA">
              <w:rPr>
                <w:rFonts w:ascii="Times New Roman" w:eastAsiaTheme="minorHAnsi" w:hAnsi="Times New Roman"/>
                <w:color w:val="000000"/>
                <w:lang w:val="x-none" w:eastAsia="en-US"/>
              </w:rPr>
              <w:t xml:space="preserve"> пешеходны</w:t>
            </w:r>
            <w:r w:rsidR="00234C7B">
              <w:rPr>
                <w:rFonts w:ascii="Times New Roman" w:eastAsiaTheme="minorHAnsi" w:hAnsi="Times New Roman"/>
                <w:color w:val="000000"/>
                <w:lang w:val="x-none" w:eastAsia="en-US"/>
              </w:rPr>
              <w:t>х дорожек</w:t>
            </w:r>
            <w:r w:rsidRPr="009F06FA">
              <w:rPr>
                <w:rFonts w:ascii="Times New Roman" w:eastAsiaTheme="minorHAnsi" w:hAnsi="Times New Roman"/>
                <w:color w:val="000000"/>
                <w:lang w:eastAsia="en-US"/>
              </w:rPr>
              <w:t>)</w:t>
            </w:r>
          </w:p>
        </w:tc>
        <w:tc>
          <w:tcPr>
            <w:tcW w:w="615" w:type="pct"/>
            <w:vMerge w:val="restart"/>
            <w:tcBorders>
              <w:top w:val="single" w:sz="4" w:space="0" w:color="auto"/>
              <w:left w:val="single" w:sz="8"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1385,40</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1385,40</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690"/>
        </w:trPr>
        <w:tc>
          <w:tcPr>
            <w:tcW w:w="148" w:type="pct"/>
            <w:vMerge/>
            <w:tcBorders>
              <w:left w:val="single" w:sz="8"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 xml:space="preserve">Областной </w:t>
            </w:r>
          </w:p>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1233,01</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70373E" w:rsidP="0070373E">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1233,01</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945"/>
        </w:trPr>
        <w:tc>
          <w:tcPr>
            <w:tcW w:w="148" w:type="pct"/>
            <w:vMerge/>
            <w:tcBorders>
              <w:left w:val="single" w:sz="8" w:space="0" w:color="auto"/>
              <w:bottom w:val="single" w:sz="4"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bottom w:val="single" w:sz="4"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w:t>
            </w:r>
          </w:p>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152,39</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152,39</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405"/>
        </w:trPr>
        <w:tc>
          <w:tcPr>
            <w:tcW w:w="148" w:type="pct"/>
            <w:vMerge w:val="restart"/>
            <w:tcBorders>
              <w:top w:val="single" w:sz="4" w:space="0" w:color="auto"/>
              <w:left w:val="single" w:sz="8"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3.7</w:t>
            </w:r>
          </w:p>
        </w:tc>
        <w:tc>
          <w:tcPr>
            <w:tcW w:w="823" w:type="pct"/>
            <w:vMerge w:val="restart"/>
            <w:tcBorders>
              <w:top w:val="single" w:sz="4" w:space="0" w:color="auto"/>
              <w:left w:val="single" w:sz="8" w:space="0" w:color="auto"/>
              <w:right w:val="single" w:sz="8" w:space="0" w:color="auto"/>
            </w:tcBorders>
          </w:tcPr>
          <w:p w:rsidR="00263682" w:rsidRPr="009F06FA" w:rsidRDefault="00263682" w:rsidP="00CB6405">
            <w:pPr>
              <w:autoSpaceDE w:val="0"/>
              <w:autoSpaceDN w:val="0"/>
              <w:adjustRightInd w:val="0"/>
              <w:rPr>
                <w:rFonts w:ascii="Times New Roman" w:eastAsiaTheme="minorHAnsi" w:hAnsi="Times New Roman"/>
                <w:color w:val="000000"/>
                <w:lang w:eastAsia="en-US"/>
              </w:rPr>
            </w:pPr>
            <w:proofErr w:type="gramStart"/>
            <w:r w:rsidRPr="009F06FA">
              <w:rPr>
                <w:rFonts w:ascii="Times New Roman" w:eastAsia="Calibri" w:hAnsi="Times New Roman"/>
                <w:bCs/>
                <w:lang w:eastAsia="en-US"/>
              </w:rPr>
              <w:t xml:space="preserve">Обустройство  пешеходного перехода на улице Перова между МОУ Средней  Общеобразовательной Школы №4 и </w:t>
            </w:r>
            <w:proofErr w:type="spellStart"/>
            <w:r w:rsidRPr="009F06FA">
              <w:rPr>
                <w:rFonts w:ascii="Times New Roman" w:eastAsia="Calibri" w:hAnsi="Times New Roman"/>
                <w:bCs/>
                <w:lang w:eastAsia="en-US"/>
              </w:rPr>
              <w:t>мкд</w:t>
            </w:r>
            <w:proofErr w:type="spellEnd"/>
            <w:r w:rsidRPr="009F06FA">
              <w:rPr>
                <w:rFonts w:ascii="Times New Roman" w:eastAsia="Calibri" w:hAnsi="Times New Roman"/>
                <w:bCs/>
                <w:lang w:eastAsia="en-US"/>
              </w:rPr>
              <w:t>.№ 6 (</w:t>
            </w:r>
            <w:r w:rsidRPr="009F06FA">
              <w:rPr>
                <w:rFonts w:ascii="Times New Roman" w:eastAsiaTheme="minorHAnsi" w:hAnsi="Times New Roman"/>
                <w:color w:val="000000"/>
                <w:lang w:val="x-none" w:eastAsia="en-US"/>
              </w:rPr>
              <w:t>Устройство новых пешеходных дорожек</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пешеходных ограждений</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proofErr w:type="gramEnd"/>
          </w:p>
          <w:p w:rsidR="00263682" w:rsidRPr="009F06FA" w:rsidRDefault="00263682" w:rsidP="00234C7B">
            <w:pPr>
              <w:autoSpaceDE w:val="0"/>
              <w:autoSpaceDN w:val="0"/>
              <w:adjustRightInd w:val="0"/>
              <w:rPr>
                <w:rFonts w:ascii="Times New Roman" w:eastAsia="Calibri" w:hAnsi="Times New Roman"/>
                <w:bCs/>
                <w:lang w:eastAsia="en-US"/>
              </w:rPr>
            </w:pP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стройство</w:t>
            </w:r>
            <w:proofErr w:type="spellEnd"/>
            <w:r w:rsidRPr="009F06FA">
              <w:rPr>
                <w:rFonts w:ascii="Times New Roman" w:eastAsiaTheme="minorHAnsi" w:hAnsi="Times New Roman"/>
                <w:color w:val="000000"/>
                <w:lang w:val="x-none" w:eastAsia="en-US"/>
              </w:rPr>
              <w:t xml:space="preserve"> пешеходного перехода с искусственной неровностью из асфальтобетона</w:t>
            </w:r>
            <w:r w:rsidRPr="009F06FA">
              <w:rPr>
                <w:rFonts w:ascii="Times New Roman" w:eastAsiaTheme="minorHAnsi" w:hAnsi="Times New Roman"/>
                <w:color w:val="000000"/>
                <w:lang w:eastAsia="en-US"/>
              </w:rPr>
              <w:t>,</w:t>
            </w:r>
            <w:r w:rsidR="00A63BAA">
              <w:rPr>
                <w:rFonts w:ascii="Times New Roman" w:eastAsiaTheme="minorHAnsi" w:hAnsi="Times New Roman"/>
                <w:color w:val="000000"/>
                <w:lang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светофоров Т</w:t>
            </w:r>
            <w:proofErr w:type="gramStart"/>
            <w:r w:rsidRPr="009F06FA">
              <w:rPr>
                <w:rFonts w:ascii="Times New Roman" w:eastAsiaTheme="minorHAnsi" w:hAnsi="Times New Roman"/>
                <w:color w:val="000000"/>
                <w:lang w:val="x-none" w:eastAsia="en-US"/>
              </w:rPr>
              <w:t>7</w:t>
            </w:r>
            <w:proofErr w:type="gramEnd"/>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столбов освещения</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Calibri" w:hAnsi="Times New Roman"/>
                <w:bCs/>
                <w:lang w:eastAsia="en-US"/>
              </w:rPr>
              <w:t xml:space="preserve">  </w:t>
            </w:r>
          </w:p>
        </w:tc>
        <w:tc>
          <w:tcPr>
            <w:tcW w:w="615" w:type="pct"/>
            <w:vMerge w:val="restart"/>
            <w:tcBorders>
              <w:top w:val="single" w:sz="4" w:space="0" w:color="auto"/>
              <w:left w:val="single" w:sz="8"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r w:rsidRPr="009F06FA">
              <w:rPr>
                <w:rFonts w:ascii="Times New Roman" w:eastAsia="Calibri" w:hAnsi="Times New Roman"/>
                <w:lang w:eastAsia="en-US"/>
              </w:rPr>
              <w:t>Администрация городского округа муниципального образования «город Саянск</w:t>
            </w: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1124,09</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1124,09</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525"/>
        </w:trPr>
        <w:tc>
          <w:tcPr>
            <w:tcW w:w="148" w:type="pct"/>
            <w:vMerge/>
            <w:tcBorders>
              <w:left w:val="single" w:sz="8"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34C7B" w:rsidP="00234C7B">
            <w:pPr>
              <w:widowControl w:val="0"/>
              <w:autoSpaceDE w:val="0"/>
              <w:autoSpaceDN w:val="0"/>
              <w:rPr>
                <w:rFonts w:ascii="Times New Roman" w:eastAsia="Calibri" w:hAnsi="Times New Roman"/>
                <w:lang w:eastAsia="en-US"/>
              </w:rPr>
            </w:pPr>
            <w:r>
              <w:rPr>
                <w:rFonts w:ascii="Times New Roman" w:eastAsia="Calibri" w:hAnsi="Times New Roman"/>
                <w:lang w:eastAsia="en-US"/>
              </w:rPr>
              <w:t>Областной</w:t>
            </w:r>
            <w:r w:rsidR="00A63BAA">
              <w:rPr>
                <w:rFonts w:ascii="Times New Roman" w:eastAsia="Calibri" w:hAnsi="Times New Roman"/>
                <w:lang w:eastAsia="en-US"/>
              </w:rPr>
              <w:t xml:space="preserve"> </w:t>
            </w:r>
            <w:r w:rsidR="00263682" w:rsidRPr="009F06FA">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1000,44</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1000,44</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705"/>
        </w:trPr>
        <w:tc>
          <w:tcPr>
            <w:tcW w:w="148" w:type="pct"/>
            <w:vMerge/>
            <w:tcBorders>
              <w:left w:val="single" w:sz="8" w:space="0" w:color="auto"/>
              <w:bottom w:val="single" w:sz="4" w:space="0" w:color="auto"/>
              <w:right w:val="single" w:sz="8"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823" w:type="pct"/>
            <w:vMerge/>
            <w:tcBorders>
              <w:left w:val="single" w:sz="8" w:space="0" w:color="auto"/>
              <w:bottom w:val="single" w:sz="4" w:space="0" w:color="auto"/>
              <w:right w:val="single" w:sz="8"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vMerge/>
            <w:tcBorders>
              <w:left w:val="single" w:sz="8"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 xml:space="preserve">Местный </w:t>
            </w:r>
          </w:p>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123,65</w:t>
            </w:r>
          </w:p>
        </w:tc>
        <w:tc>
          <w:tcPr>
            <w:tcW w:w="341"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63682" w:rsidRPr="009F06FA" w:rsidRDefault="0070373E" w:rsidP="00CB6405">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123,65</w:t>
            </w: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234C7B" w:rsidRPr="009F06FA" w:rsidTr="00234C7B">
        <w:trPr>
          <w:trHeight w:val="240"/>
        </w:trPr>
        <w:tc>
          <w:tcPr>
            <w:tcW w:w="148"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lastRenderedPageBreak/>
              <w:t>1</w:t>
            </w:r>
          </w:p>
        </w:tc>
        <w:tc>
          <w:tcPr>
            <w:tcW w:w="82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2</w:t>
            </w:r>
          </w:p>
        </w:tc>
        <w:tc>
          <w:tcPr>
            <w:tcW w:w="615"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w:t>
            </w:r>
          </w:p>
        </w:tc>
        <w:tc>
          <w:tcPr>
            <w:tcW w:w="478"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w:t>
            </w:r>
          </w:p>
        </w:tc>
        <w:tc>
          <w:tcPr>
            <w:tcW w:w="409"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5</w:t>
            </w:r>
          </w:p>
        </w:tc>
        <w:tc>
          <w:tcPr>
            <w:tcW w:w="341"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w:t>
            </w:r>
          </w:p>
        </w:tc>
        <w:tc>
          <w:tcPr>
            <w:tcW w:w="342"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8</w:t>
            </w:r>
          </w:p>
        </w:tc>
        <w:tc>
          <w:tcPr>
            <w:tcW w:w="274"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9</w:t>
            </w: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10</w:t>
            </w: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11</w:t>
            </w:r>
          </w:p>
        </w:tc>
        <w:tc>
          <w:tcPr>
            <w:tcW w:w="750"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w:t>
            </w:r>
          </w:p>
        </w:tc>
      </w:tr>
      <w:tr w:rsidR="00234C7B" w:rsidRPr="009F06FA" w:rsidTr="00234C7B">
        <w:trPr>
          <w:trHeight w:val="412"/>
        </w:trPr>
        <w:tc>
          <w:tcPr>
            <w:tcW w:w="148"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823" w:type="pct"/>
            <w:tcBorders>
              <w:top w:val="single" w:sz="4" w:space="0" w:color="auto"/>
              <w:left w:val="single" w:sz="4" w:space="0" w:color="auto"/>
              <w:bottom w:val="single" w:sz="4" w:space="0" w:color="auto"/>
              <w:right w:val="single" w:sz="4" w:space="0" w:color="auto"/>
            </w:tcBorders>
          </w:tcPr>
          <w:p w:rsidR="00234C7B" w:rsidRPr="009F06FA" w:rsidRDefault="00234C7B" w:rsidP="00234C7B">
            <w:pPr>
              <w:autoSpaceDE w:val="0"/>
              <w:autoSpaceDN w:val="0"/>
              <w:adjustRightInd w:val="0"/>
              <w:rPr>
                <w:rFonts w:ascii="Times New Roman" w:eastAsiaTheme="minorHAnsi" w:hAnsi="Times New Roman"/>
                <w:color w:val="808080"/>
                <w:lang w:eastAsia="en-US"/>
              </w:rPr>
            </w:pPr>
            <w:r w:rsidRPr="009F06FA">
              <w:rPr>
                <w:rFonts w:ascii="Times New Roman" w:eastAsiaTheme="minorHAnsi" w:hAnsi="Times New Roman"/>
                <w:color w:val="000000"/>
                <w:lang w:eastAsia="en-US"/>
              </w:rPr>
              <w:t>у</w:t>
            </w:r>
            <w:proofErr w:type="spellStart"/>
            <w:r w:rsidRPr="009F06FA">
              <w:rPr>
                <w:rFonts w:ascii="Times New Roman" w:eastAsiaTheme="minorHAnsi" w:hAnsi="Times New Roman"/>
                <w:color w:val="000000"/>
                <w:lang w:val="x-none" w:eastAsia="en-US"/>
              </w:rPr>
              <w:t>становка</w:t>
            </w:r>
            <w:proofErr w:type="spellEnd"/>
            <w:r w:rsidRPr="009F06FA">
              <w:rPr>
                <w:rFonts w:ascii="Times New Roman" w:eastAsiaTheme="minorHAnsi" w:hAnsi="Times New Roman"/>
                <w:color w:val="000000"/>
                <w:lang w:val="x-none" w:eastAsia="en-US"/>
              </w:rPr>
              <w:t xml:space="preserve"> дорожных знаков</w:t>
            </w:r>
            <w:r w:rsidRPr="009F06FA">
              <w:rPr>
                <w:rFonts w:ascii="Times New Roman" w:eastAsiaTheme="minorHAnsi" w:hAnsi="Times New Roman"/>
                <w:color w:val="000000"/>
                <w:lang w:eastAsia="en-US"/>
              </w:rPr>
              <w:t>,</w:t>
            </w:r>
            <w:r w:rsidRPr="009F06FA">
              <w:rPr>
                <w:rFonts w:ascii="Times New Roman" w:eastAsiaTheme="minorHAnsi" w:hAnsi="Times New Roman"/>
                <w:color w:val="000000"/>
                <w:lang w:val="x-none" w:eastAsia="en-US"/>
              </w:rPr>
              <w:t xml:space="preserve"> </w:t>
            </w:r>
            <w:r w:rsidRPr="009F06FA">
              <w:rPr>
                <w:rFonts w:ascii="Times New Roman" w:eastAsiaTheme="minorHAnsi" w:hAnsi="Times New Roman"/>
                <w:color w:val="000000"/>
                <w:lang w:eastAsia="en-US"/>
              </w:rPr>
              <w:t>д</w:t>
            </w:r>
            <w:proofErr w:type="spellStart"/>
            <w:r w:rsidRPr="009F06FA">
              <w:rPr>
                <w:rFonts w:ascii="Times New Roman" w:eastAsiaTheme="minorHAnsi" w:hAnsi="Times New Roman"/>
                <w:color w:val="000000"/>
                <w:lang w:val="x-none" w:eastAsia="en-US"/>
              </w:rPr>
              <w:t>орожная</w:t>
            </w:r>
            <w:proofErr w:type="spellEnd"/>
            <w:r w:rsidRPr="009F06FA">
              <w:rPr>
                <w:rFonts w:ascii="Times New Roman" w:eastAsiaTheme="minorHAnsi" w:hAnsi="Times New Roman"/>
                <w:color w:val="000000"/>
                <w:lang w:val="x-none" w:eastAsia="en-US"/>
              </w:rPr>
              <w:t xml:space="preserve"> разметка</w:t>
            </w:r>
            <w:r w:rsidRPr="009F06FA">
              <w:rPr>
                <w:rFonts w:ascii="Times New Roman" w:eastAsiaTheme="minorHAnsi" w:hAnsi="Times New Roman"/>
                <w:color w:val="000000"/>
                <w:lang w:eastAsia="en-US"/>
              </w:rPr>
              <w:t>,</w:t>
            </w:r>
          </w:p>
          <w:p w:rsidR="00234C7B" w:rsidRPr="00234C7B" w:rsidRDefault="00234C7B" w:rsidP="00234C7B">
            <w:pPr>
              <w:autoSpaceDE w:val="0"/>
              <w:autoSpaceDN w:val="0"/>
              <w:adjustRightInd w:val="0"/>
              <w:rPr>
                <w:rFonts w:ascii="Times New Roman" w:eastAsiaTheme="minorHAnsi" w:hAnsi="Times New Roman"/>
                <w:color w:val="808080"/>
                <w:lang w:eastAsia="en-US"/>
              </w:rPr>
            </w:pPr>
            <w:r w:rsidRPr="009F06FA">
              <w:rPr>
                <w:rFonts w:ascii="Times New Roman" w:eastAsiaTheme="minorHAnsi" w:hAnsi="Times New Roman"/>
                <w:color w:val="000000"/>
                <w:lang w:eastAsia="en-US"/>
              </w:rPr>
              <w:t>р</w:t>
            </w:r>
            <w:proofErr w:type="spellStart"/>
            <w:r>
              <w:rPr>
                <w:rFonts w:ascii="Times New Roman" w:eastAsiaTheme="minorHAnsi" w:hAnsi="Times New Roman"/>
                <w:color w:val="000000"/>
                <w:lang w:val="x-none" w:eastAsia="en-US"/>
              </w:rPr>
              <w:t>емонт</w:t>
            </w:r>
            <w:proofErr w:type="spellEnd"/>
            <w:r>
              <w:rPr>
                <w:rFonts w:ascii="Times New Roman" w:eastAsiaTheme="minorHAnsi" w:hAnsi="Times New Roman"/>
                <w:color w:val="000000"/>
                <w:lang w:val="x-none" w:eastAsia="en-US"/>
              </w:rPr>
              <w:t xml:space="preserve"> пешеходных дорожек</w:t>
            </w:r>
            <w:r w:rsidRPr="009F06FA">
              <w:rPr>
                <w:rFonts w:ascii="Times New Roman" w:eastAsiaTheme="minorHAnsi" w:hAnsi="Times New Roman"/>
                <w:color w:val="000000"/>
                <w:lang w:eastAsia="en-US"/>
              </w:rPr>
              <w:t>)</w:t>
            </w:r>
          </w:p>
        </w:tc>
        <w:tc>
          <w:tcPr>
            <w:tcW w:w="615"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409"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341"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rPr>
                <w:rFonts w:ascii="Times New Roman" w:eastAsia="Calibri" w:hAnsi="Times New Roman"/>
                <w:lang w:eastAsia="en-US"/>
              </w:rPr>
            </w:pPr>
          </w:p>
        </w:tc>
        <w:tc>
          <w:tcPr>
            <w:tcW w:w="342" w:type="pct"/>
            <w:tcBorders>
              <w:top w:val="single" w:sz="4" w:space="0" w:color="auto"/>
              <w:left w:val="single" w:sz="4" w:space="0" w:color="auto"/>
              <w:bottom w:val="single" w:sz="4" w:space="0" w:color="auto"/>
              <w:right w:val="single" w:sz="4" w:space="0" w:color="auto"/>
            </w:tcBorders>
          </w:tcPr>
          <w:p w:rsidR="00234C7B" w:rsidRPr="009F06FA" w:rsidRDefault="00234C7B" w:rsidP="00ED1DE4">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274"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both"/>
              <w:rPr>
                <w:rFonts w:ascii="Times New Roman" w:eastAsia="Calibri" w:hAnsi="Times New Roman"/>
                <w:lang w:eastAsia="en-US"/>
              </w:rPr>
            </w:pPr>
          </w:p>
        </w:tc>
        <w:tc>
          <w:tcPr>
            <w:tcW w:w="273"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center"/>
              <w:rPr>
                <w:rFonts w:ascii="Times New Roman" w:eastAsia="Calibri" w:hAnsi="Times New Roman"/>
                <w:lang w:eastAsia="en-US"/>
              </w:rPr>
            </w:pPr>
          </w:p>
        </w:tc>
        <w:tc>
          <w:tcPr>
            <w:tcW w:w="750" w:type="pct"/>
            <w:tcBorders>
              <w:top w:val="single" w:sz="4" w:space="0" w:color="auto"/>
              <w:left w:val="single" w:sz="4" w:space="0" w:color="auto"/>
              <w:bottom w:val="single" w:sz="4" w:space="0" w:color="auto"/>
              <w:right w:val="single" w:sz="4" w:space="0" w:color="auto"/>
            </w:tcBorders>
          </w:tcPr>
          <w:p w:rsidR="00234C7B" w:rsidRPr="009F06FA" w:rsidRDefault="00234C7B" w:rsidP="00CB6405">
            <w:pPr>
              <w:widowControl w:val="0"/>
              <w:autoSpaceDE w:val="0"/>
              <w:autoSpaceDN w:val="0"/>
              <w:jc w:val="both"/>
              <w:rPr>
                <w:rFonts w:ascii="Times New Roman" w:eastAsia="Calibri" w:hAnsi="Times New Roman"/>
                <w:lang w:eastAsia="en-US"/>
              </w:rPr>
            </w:pPr>
          </w:p>
        </w:tc>
      </w:tr>
      <w:tr w:rsidR="005C7FE5" w:rsidRPr="009F06FA" w:rsidTr="00234C7B">
        <w:trPr>
          <w:trHeight w:val="412"/>
        </w:trPr>
        <w:tc>
          <w:tcPr>
            <w:tcW w:w="148" w:type="pct"/>
            <w:vMerge w:val="restar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c>
          <w:tcPr>
            <w:tcW w:w="823" w:type="pct"/>
            <w:vMerge w:val="restart"/>
            <w:tcBorders>
              <w:top w:val="single" w:sz="4" w:space="0" w:color="auto"/>
              <w:left w:val="single" w:sz="4" w:space="0" w:color="auto"/>
              <w:bottom w:val="single" w:sz="4" w:space="0" w:color="auto"/>
              <w:right w:val="single" w:sz="4" w:space="0" w:color="auto"/>
            </w:tcBorders>
          </w:tcPr>
          <w:p w:rsidR="00263682" w:rsidRPr="009F06FA" w:rsidRDefault="00263682" w:rsidP="00CB6405">
            <w:pPr>
              <w:autoSpaceDE w:val="0"/>
              <w:autoSpaceDN w:val="0"/>
              <w:adjustRightInd w:val="0"/>
              <w:rPr>
                <w:rFonts w:ascii="Times New Roman" w:eastAsia="Calibri" w:hAnsi="Times New Roman"/>
                <w:bCs/>
                <w:lang w:eastAsia="en-US"/>
              </w:rPr>
            </w:pPr>
            <w:r w:rsidRPr="009F06FA">
              <w:rPr>
                <w:rFonts w:ascii="Times New Roman" w:eastAsia="Calibri" w:hAnsi="Times New Roman"/>
                <w:bCs/>
                <w:lang w:eastAsia="en-US"/>
              </w:rPr>
              <w:t>Итого по разделу 3, в том числе:</w:t>
            </w:r>
          </w:p>
          <w:p w:rsidR="00263682" w:rsidRPr="009F06FA" w:rsidRDefault="00263682" w:rsidP="00CB6405">
            <w:pPr>
              <w:autoSpaceDE w:val="0"/>
              <w:autoSpaceDN w:val="0"/>
              <w:adjustRightInd w:val="0"/>
              <w:rPr>
                <w:rFonts w:ascii="Times New Roman" w:eastAsia="Calibri" w:hAnsi="Times New Roman"/>
                <w:bCs/>
                <w:lang w:eastAsia="en-US"/>
              </w:rPr>
            </w:pPr>
          </w:p>
        </w:tc>
        <w:tc>
          <w:tcPr>
            <w:tcW w:w="615"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Всего</w:t>
            </w:r>
          </w:p>
        </w:tc>
        <w:tc>
          <w:tcPr>
            <w:tcW w:w="409" w:type="pct"/>
            <w:tcBorders>
              <w:top w:val="single" w:sz="4" w:space="0" w:color="auto"/>
              <w:left w:val="single" w:sz="4" w:space="0" w:color="auto"/>
              <w:bottom w:val="single" w:sz="4" w:space="0" w:color="auto"/>
              <w:right w:val="single" w:sz="4" w:space="0" w:color="auto"/>
            </w:tcBorders>
            <w:hideMark/>
          </w:tcPr>
          <w:p w:rsidR="00263682" w:rsidRPr="009F06FA" w:rsidRDefault="00D06F73"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39618,10</w:t>
            </w:r>
          </w:p>
        </w:tc>
        <w:tc>
          <w:tcPr>
            <w:tcW w:w="341" w:type="pct"/>
            <w:tcBorders>
              <w:top w:val="single" w:sz="4" w:space="0" w:color="auto"/>
              <w:left w:val="single" w:sz="4" w:space="0" w:color="auto"/>
              <w:bottom w:val="single" w:sz="4" w:space="0" w:color="auto"/>
              <w:right w:val="single" w:sz="4" w:space="0" w:color="auto"/>
            </w:tcBorders>
            <w:hideMark/>
          </w:tcPr>
          <w:p w:rsidR="00263682" w:rsidRPr="009F06FA" w:rsidRDefault="00D06F73"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640</w:t>
            </w:r>
            <w:r w:rsidR="00263682" w:rsidRPr="009F06FA">
              <w:rPr>
                <w:rFonts w:ascii="Times New Roman" w:eastAsia="Calibri" w:hAnsi="Times New Roman"/>
                <w:lang w:eastAsia="en-US"/>
              </w:rPr>
              <w:t>,00</w:t>
            </w:r>
          </w:p>
        </w:tc>
        <w:tc>
          <w:tcPr>
            <w:tcW w:w="342" w:type="pct"/>
            <w:tcBorders>
              <w:top w:val="single" w:sz="4" w:space="0" w:color="auto"/>
              <w:left w:val="single" w:sz="4" w:space="0" w:color="auto"/>
              <w:bottom w:val="single" w:sz="4" w:space="0" w:color="auto"/>
              <w:right w:val="single" w:sz="4" w:space="0" w:color="auto"/>
            </w:tcBorders>
            <w:hideMark/>
          </w:tcPr>
          <w:p w:rsidR="00263682" w:rsidRPr="009F06FA" w:rsidRDefault="00AF4248"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12418,10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6640,00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6640,00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6640,00</w:t>
            </w: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569"/>
        </w:trPr>
        <w:tc>
          <w:tcPr>
            <w:tcW w:w="148" w:type="pct"/>
            <w:vMerge/>
            <w:tcBorders>
              <w:top w:val="single" w:sz="4" w:space="0" w:color="auto"/>
              <w:left w:val="single" w:sz="4" w:space="0" w:color="auto"/>
              <w:bottom w:val="single" w:sz="4" w:space="0" w:color="auto"/>
              <w:right w:val="single" w:sz="4" w:space="0" w:color="auto"/>
            </w:tcBorders>
            <w:vAlign w:val="center"/>
            <w:hideMark/>
          </w:tcPr>
          <w:p w:rsidR="00263682" w:rsidRPr="009F06FA" w:rsidRDefault="00263682" w:rsidP="00CB6405">
            <w:pPr>
              <w:rPr>
                <w:rFonts w:ascii="Times New Roman" w:eastAsia="Calibri" w:hAnsi="Times New Roman"/>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263682" w:rsidRPr="009F06FA" w:rsidRDefault="00263682" w:rsidP="00CB6405">
            <w:pPr>
              <w:rPr>
                <w:rFonts w:ascii="Times New Roman" w:eastAsia="Calibri" w:hAnsi="Times New Roman"/>
                <w:bCs/>
                <w:lang w:eastAsia="en-US"/>
              </w:rPr>
            </w:pPr>
          </w:p>
        </w:tc>
        <w:tc>
          <w:tcPr>
            <w:tcW w:w="615"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hideMark/>
          </w:tcPr>
          <w:p w:rsidR="00263682" w:rsidRPr="009F06FA" w:rsidRDefault="00234C7B" w:rsidP="00234C7B">
            <w:pPr>
              <w:widowControl w:val="0"/>
              <w:autoSpaceDE w:val="0"/>
              <w:autoSpaceDN w:val="0"/>
              <w:rPr>
                <w:rFonts w:ascii="Times New Roman" w:eastAsia="Calibri" w:hAnsi="Times New Roman"/>
                <w:lang w:eastAsia="en-US"/>
              </w:rPr>
            </w:pPr>
            <w:r>
              <w:rPr>
                <w:rFonts w:ascii="Times New Roman" w:eastAsia="Calibri" w:hAnsi="Times New Roman"/>
                <w:lang w:eastAsia="en-US"/>
              </w:rPr>
              <w:t xml:space="preserve">Областной </w:t>
            </w:r>
            <w:r w:rsidR="00263682" w:rsidRPr="009F06FA">
              <w:rPr>
                <w:rFonts w:ascii="Times New Roman" w:eastAsia="Calibri" w:hAnsi="Times New Roman"/>
                <w:lang w:eastAsia="en-US"/>
              </w:rPr>
              <w:t>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9F06FA" w:rsidRDefault="00E04E37"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4964,51</w:t>
            </w:r>
          </w:p>
        </w:tc>
        <w:tc>
          <w:tcPr>
            <w:tcW w:w="341"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263682" w:rsidRPr="009F06FA" w:rsidRDefault="00E04E37"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4964,51</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74"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1053"/>
        </w:trPr>
        <w:tc>
          <w:tcPr>
            <w:tcW w:w="148" w:type="pct"/>
            <w:vMerge/>
            <w:tcBorders>
              <w:top w:val="single" w:sz="4" w:space="0" w:color="auto"/>
              <w:left w:val="single" w:sz="4" w:space="0" w:color="auto"/>
              <w:bottom w:val="single" w:sz="4" w:space="0" w:color="auto"/>
              <w:right w:val="single" w:sz="4" w:space="0" w:color="auto"/>
            </w:tcBorders>
            <w:vAlign w:val="center"/>
            <w:hideMark/>
          </w:tcPr>
          <w:p w:rsidR="00263682" w:rsidRPr="009F06FA" w:rsidRDefault="00263682" w:rsidP="00CB6405">
            <w:pPr>
              <w:rPr>
                <w:rFonts w:ascii="Times New Roman" w:eastAsia="Calibri" w:hAnsi="Times New Roman"/>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263682" w:rsidRPr="009F06FA" w:rsidRDefault="00263682" w:rsidP="00CB6405">
            <w:pPr>
              <w:rPr>
                <w:rFonts w:ascii="Times New Roman" w:eastAsia="Calibri" w:hAnsi="Times New Roman"/>
                <w:bCs/>
                <w:lang w:eastAsia="en-US"/>
              </w:rPr>
            </w:pPr>
          </w:p>
        </w:tc>
        <w:tc>
          <w:tcPr>
            <w:tcW w:w="615"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c>
          <w:tcPr>
            <w:tcW w:w="478"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 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9F06FA" w:rsidRDefault="00D06F73"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34653,59</w:t>
            </w:r>
          </w:p>
        </w:tc>
        <w:tc>
          <w:tcPr>
            <w:tcW w:w="341" w:type="pct"/>
            <w:tcBorders>
              <w:top w:val="single" w:sz="4" w:space="0" w:color="auto"/>
              <w:left w:val="single" w:sz="4" w:space="0" w:color="auto"/>
              <w:bottom w:val="single" w:sz="4" w:space="0" w:color="auto"/>
              <w:right w:val="single" w:sz="4" w:space="0" w:color="auto"/>
            </w:tcBorders>
            <w:hideMark/>
          </w:tcPr>
          <w:p w:rsidR="00263682" w:rsidRPr="009F06FA" w:rsidRDefault="00D06F73"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640</w:t>
            </w:r>
            <w:r w:rsidR="00ED1DE4" w:rsidRPr="009F06FA">
              <w:rPr>
                <w:rFonts w:ascii="Times New Roman" w:eastAsia="Calibri" w:hAnsi="Times New Roman"/>
                <w:lang w:eastAsia="en-US"/>
              </w:rPr>
              <w:t>,00</w:t>
            </w:r>
          </w:p>
        </w:tc>
        <w:tc>
          <w:tcPr>
            <w:tcW w:w="342" w:type="pct"/>
            <w:tcBorders>
              <w:top w:val="single" w:sz="4" w:space="0" w:color="auto"/>
              <w:left w:val="single" w:sz="4" w:space="0" w:color="auto"/>
              <w:bottom w:val="single" w:sz="4" w:space="0" w:color="auto"/>
              <w:right w:val="single" w:sz="4" w:space="0" w:color="auto"/>
            </w:tcBorders>
            <w:hideMark/>
          </w:tcPr>
          <w:p w:rsidR="00263682" w:rsidRPr="009F06FA" w:rsidRDefault="007463C6" w:rsidP="00234C7B">
            <w:pPr>
              <w:widowControl w:val="0"/>
              <w:autoSpaceDE w:val="0"/>
              <w:autoSpaceDN w:val="0"/>
              <w:jc w:val="center"/>
              <w:rPr>
                <w:rFonts w:ascii="Times New Roman" w:eastAsia="Calibri" w:hAnsi="Times New Roman"/>
                <w:color w:val="FF0000"/>
                <w:lang w:eastAsia="en-US"/>
              </w:rPr>
            </w:pPr>
            <w:r w:rsidRPr="009F06FA">
              <w:rPr>
                <w:rFonts w:ascii="Times New Roman" w:eastAsia="Calibri" w:hAnsi="Times New Roman"/>
                <w:color w:val="FF0000"/>
                <w:lang w:eastAsia="en-US"/>
              </w:rPr>
              <w:t>74</w:t>
            </w:r>
            <w:r w:rsidR="00C90749" w:rsidRPr="009F06FA">
              <w:rPr>
                <w:rFonts w:ascii="Times New Roman" w:eastAsia="Calibri" w:hAnsi="Times New Roman"/>
                <w:color w:val="FF0000"/>
                <w:lang w:eastAsia="en-US"/>
              </w:rPr>
              <w:t>53,59</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6640,00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6640,00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6640,00</w:t>
            </w: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both"/>
              <w:rPr>
                <w:rFonts w:ascii="Times New Roman" w:eastAsia="Calibri" w:hAnsi="Times New Roman"/>
                <w:lang w:eastAsia="en-US"/>
              </w:rPr>
            </w:pPr>
          </w:p>
        </w:tc>
      </w:tr>
      <w:tr w:rsidR="005C7FE5" w:rsidRPr="009F06FA" w:rsidTr="00234C7B">
        <w:trPr>
          <w:trHeight w:val="203"/>
        </w:trPr>
        <w:tc>
          <w:tcPr>
            <w:tcW w:w="148"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1916"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Итого по подпрограмме:</w:t>
            </w:r>
          </w:p>
        </w:tc>
        <w:tc>
          <w:tcPr>
            <w:tcW w:w="409" w:type="pct"/>
            <w:tcBorders>
              <w:top w:val="single" w:sz="4" w:space="0" w:color="auto"/>
              <w:left w:val="single" w:sz="4" w:space="0" w:color="auto"/>
              <w:bottom w:val="single" w:sz="4" w:space="0" w:color="auto"/>
              <w:right w:val="single" w:sz="4" w:space="0" w:color="auto"/>
            </w:tcBorders>
            <w:hideMark/>
          </w:tcPr>
          <w:p w:rsidR="00263682" w:rsidRPr="009F06FA" w:rsidRDefault="00D06F73"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40248,10</w:t>
            </w:r>
          </w:p>
        </w:tc>
        <w:tc>
          <w:tcPr>
            <w:tcW w:w="341" w:type="pct"/>
            <w:tcBorders>
              <w:top w:val="single" w:sz="4" w:space="0" w:color="auto"/>
              <w:left w:val="single" w:sz="4" w:space="0" w:color="auto"/>
              <w:bottom w:val="single" w:sz="4" w:space="0" w:color="auto"/>
              <w:right w:val="single" w:sz="4" w:space="0" w:color="auto"/>
            </w:tcBorders>
            <w:hideMark/>
          </w:tcPr>
          <w:p w:rsidR="00263682" w:rsidRPr="009F06FA" w:rsidRDefault="00D06F73"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680,00</w:t>
            </w:r>
          </w:p>
        </w:tc>
        <w:tc>
          <w:tcPr>
            <w:tcW w:w="342" w:type="pct"/>
            <w:tcBorders>
              <w:top w:val="single" w:sz="4" w:space="0" w:color="auto"/>
              <w:left w:val="single" w:sz="4" w:space="0" w:color="auto"/>
              <w:bottom w:val="single" w:sz="4" w:space="0" w:color="auto"/>
              <w:right w:val="single" w:sz="4" w:space="0" w:color="auto"/>
            </w:tcBorders>
            <w:hideMark/>
          </w:tcPr>
          <w:p w:rsidR="00263682" w:rsidRPr="009F06FA" w:rsidRDefault="00AF4248"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126</w:t>
            </w:r>
            <w:r w:rsidR="00C90749" w:rsidRPr="009F06FA">
              <w:rPr>
                <w:rFonts w:ascii="Times New Roman" w:eastAsia="Calibri" w:hAnsi="Times New Roman"/>
                <w:lang w:eastAsia="en-US"/>
              </w:rPr>
              <w:t>96,10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6718,00</w:t>
            </w:r>
          </w:p>
        </w:tc>
        <w:tc>
          <w:tcPr>
            <w:tcW w:w="274"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6718,00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6718,00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6718,00</w:t>
            </w: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r>
      <w:tr w:rsidR="005C7FE5" w:rsidRPr="009F06FA" w:rsidTr="00234C7B">
        <w:trPr>
          <w:trHeight w:val="203"/>
        </w:trPr>
        <w:tc>
          <w:tcPr>
            <w:tcW w:w="148"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1916"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областной 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9F06FA" w:rsidRDefault="006F72C0"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4964,510</w:t>
            </w:r>
          </w:p>
        </w:tc>
        <w:tc>
          <w:tcPr>
            <w:tcW w:w="341"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342" w:type="pct"/>
            <w:tcBorders>
              <w:top w:val="single" w:sz="4" w:space="0" w:color="auto"/>
              <w:left w:val="single" w:sz="4" w:space="0" w:color="auto"/>
              <w:bottom w:val="single" w:sz="4" w:space="0" w:color="auto"/>
              <w:right w:val="single" w:sz="4" w:space="0" w:color="auto"/>
            </w:tcBorders>
            <w:hideMark/>
          </w:tcPr>
          <w:p w:rsidR="00263682" w:rsidRPr="009F06FA" w:rsidRDefault="00C90749"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4964,51</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74"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0,0</w:t>
            </w: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r>
      <w:tr w:rsidR="005C7FE5" w:rsidRPr="009F06FA" w:rsidTr="00234C7B">
        <w:trPr>
          <w:trHeight w:val="203"/>
        </w:trPr>
        <w:tc>
          <w:tcPr>
            <w:tcW w:w="148"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rPr>
                <w:rFonts w:ascii="Times New Roman" w:eastAsia="Calibri" w:hAnsi="Times New Roman"/>
                <w:lang w:eastAsia="en-US"/>
              </w:rPr>
            </w:pPr>
          </w:p>
        </w:tc>
        <w:tc>
          <w:tcPr>
            <w:tcW w:w="1916" w:type="pct"/>
            <w:gridSpan w:val="3"/>
            <w:tcBorders>
              <w:top w:val="single" w:sz="4" w:space="0" w:color="auto"/>
              <w:left w:val="single" w:sz="4" w:space="0" w:color="auto"/>
              <w:bottom w:val="single" w:sz="4" w:space="0" w:color="auto"/>
              <w:right w:val="single" w:sz="4" w:space="0" w:color="auto"/>
            </w:tcBorders>
            <w:hideMark/>
          </w:tcPr>
          <w:p w:rsidR="00263682" w:rsidRPr="009F06FA" w:rsidRDefault="00263682" w:rsidP="00CB6405">
            <w:pPr>
              <w:widowControl w:val="0"/>
              <w:autoSpaceDE w:val="0"/>
              <w:autoSpaceDN w:val="0"/>
              <w:rPr>
                <w:rFonts w:ascii="Times New Roman" w:eastAsia="Calibri" w:hAnsi="Times New Roman"/>
                <w:lang w:eastAsia="en-US"/>
              </w:rPr>
            </w:pPr>
            <w:r w:rsidRPr="009F06FA">
              <w:rPr>
                <w:rFonts w:ascii="Times New Roman" w:eastAsia="Calibri" w:hAnsi="Times New Roman"/>
                <w:lang w:eastAsia="en-US"/>
              </w:rPr>
              <w:t>местный бюджет</w:t>
            </w:r>
          </w:p>
        </w:tc>
        <w:tc>
          <w:tcPr>
            <w:tcW w:w="409" w:type="pct"/>
            <w:tcBorders>
              <w:top w:val="single" w:sz="4" w:space="0" w:color="auto"/>
              <w:left w:val="single" w:sz="4" w:space="0" w:color="auto"/>
              <w:bottom w:val="single" w:sz="4" w:space="0" w:color="auto"/>
              <w:right w:val="single" w:sz="4" w:space="0" w:color="auto"/>
            </w:tcBorders>
            <w:hideMark/>
          </w:tcPr>
          <w:p w:rsidR="00263682" w:rsidRPr="009F06FA" w:rsidRDefault="004C440A"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35283,59</w:t>
            </w:r>
          </w:p>
        </w:tc>
        <w:tc>
          <w:tcPr>
            <w:tcW w:w="341" w:type="pct"/>
            <w:tcBorders>
              <w:top w:val="single" w:sz="4" w:space="0" w:color="auto"/>
              <w:left w:val="single" w:sz="4" w:space="0" w:color="auto"/>
              <w:bottom w:val="single" w:sz="4" w:space="0" w:color="auto"/>
              <w:right w:val="single" w:sz="4" w:space="0" w:color="auto"/>
            </w:tcBorders>
            <w:hideMark/>
          </w:tcPr>
          <w:p w:rsidR="00263682" w:rsidRPr="009F06FA" w:rsidRDefault="00D06F73"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680,00</w:t>
            </w:r>
          </w:p>
        </w:tc>
        <w:tc>
          <w:tcPr>
            <w:tcW w:w="342" w:type="pct"/>
            <w:tcBorders>
              <w:top w:val="single" w:sz="4" w:space="0" w:color="auto"/>
              <w:left w:val="single" w:sz="4" w:space="0" w:color="auto"/>
              <w:bottom w:val="single" w:sz="4" w:space="0" w:color="auto"/>
              <w:right w:val="single" w:sz="4" w:space="0" w:color="auto"/>
            </w:tcBorders>
            <w:hideMark/>
          </w:tcPr>
          <w:p w:rsidR="00263682" w:rsidRPr="009F06FA" w:rsidRDefault="00D06F73"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77</w:t>
            </w:r>
            <w:r w:rsidR="00C90749" w:rsidRPr="009F06FA">
              <w:rPr>
                <w:rFonts w:ascii="Times New Roman" w:eastAsia="Calibri" w:hAnsi="Times New Roman"/>
                <w:lang w:eastAsia="en-US"/>
              </w:rPr>
              <w:t>31,59</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6718,00</w:t>
            </w:r>
          </w:p>
        </w:tc>
        <w:tc>
          <w:tcPr>
            <w:tcW w:w="274"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6718,00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6718,00</w:t>
            </w:r>
          </w:p>
        </w:tc>
        <w:tc>
          <w:tcPr>
            <w:tcW w:w="273" w:type="pct"/>
            <w:tcBorders>
              <w:top w:val="single" w:sz="4" w:space="0" w:color="auto"/>
              <w:left w:val="single" w:sz="4" w:space="0" w:color="auto"/>
              <w:bottom w:val="single" w:sz="4" w:space="0" w:color="auto"/>
              <w:right w:val="single" w:sz="4" w:space="0" w:color="auto"/>
            </w:tcBorders>
            <w:hideMark/>
          </w:tcPr>
          <w:p w:rsidR="00263682" w:rsidRPr="009F06FA" w:rsidRDefault="00263682" w:rsidP="00234C7B">
            <w:pPr>
              <w:widowControl w:val="0"/>
              <w:autoSpaceDE w:val="0"/>
              <w:autoSpaceDN w:val="0"/>
              <w:jc w:val="center"/>
              <w:rPr>
                <w:rFonts w:ascii="Times New Roman" w:eastAsia="Calibri" w:hAnsi="Times New Roman"/>
                <w:lang w:eastAsia="en-US"/>
              </w:rPr>
            </w:pPr>
            <w:r w:rsidRPr="009F06FA">
              <w:rPr>
                <w:rFonts w:ascii="Times New Roman" w:eastAsia="Calibri" w:hAnsi="Times New Roman"/>
                <w:lang w:eastAsia="en-US"/>
              </w:rPr>
              <w:t>6718,00</w:t>
            </w:r>
          </w:p>
        </w:tc>
        <w:tc>
          <w:tcPr>
            <w:tcW w:w="750" w:type="pct"/>
            <w:tcBorders>
              <w:top w:val="single" w:sz="4" w:space="0" w:color="auto"/>
              <w:left w:val="single" w:sz="4" w:space="0" w:color="auto"/>
              <w:bottom w:val="single" w:sz="4" w:space="0" w:color="auto"/>
              <w:right w:val="single" w:sz="4" w:space="0" w:color="auto"/>
            </w:tcBorders>
          </w:tcPr>
          <w:p w:rsidR="00263682" w:rsidRPr="009F06FA" w:rsidRDefault="00263682" w:rsidP="00CB6405">
            <w:pPr>
              <w:widowControl w:val="0"/>
              <w:autoSpaceDE w:val="0"/>
              <w:autoSpaceDN w:val="0"/>
              <w:jc w:val="center"/>
              <w:rPr>
                <w:rFonts w:ascii="Times New Roman" w:eastAsia="Calibri" w:hAnsi="Times New Roman"/>
                <w:lang w:eastAsia="en-US"/>
              </w:rPr>
            </w:pPr>
          </w:p>
        </w:tc>
      </w:tr>
    </w:tbl>
    <w:p w:rsidR="000473DE" w:rsidRPr="00235E46" w:rsidRDefault="000473DE" w:rsidP="00234C7B">
      <w:pPr>
        <w:pStyle w:val="a3"/>
        <w:spacing w:after="0"/>
        <w:ind w:left="0" w:firstLine="709"/>
        <w:jc w:val="both"/>
        <w:rPr>
          <w:rFonts w:asciiTheme="minorHAnsi" w:hAnsiTheme="minorHAnsi"/>
          <w:sz w:val="24"/>
          <w:szCs w:val="24"/>
        </w:rPr>
      </w:pPr>
      <w:r>
        <w:rPr>
          <w:rFonts w:ascii="Times New Roman" w:hAnsi="Times New Roman"/>
          <w:spacing w:val="-2"/>
          <w:sz w:val="28"/>
          <w:szCs w:val="28"/>
        </w:rPr>
        <w:t>1.3. Главу 12</w:t>
      </w:r>
      <w:r w:rsidRPr="00235E46">
        <w:rPr>
          <w:rFonts w:ascii="Times New Roman" w:hAnsi="Times New Roman"/>
          <w:spacing w:val="-2"/>
          <w:sz w:val="28"/>
          <w:szCs w:val="28"/>
        </w:rPr>
        <w:t>. «Система мероприятий муниципальной программы</w:t>
      </w:r>
      <w:r>
        <w:rPr>
          <w:rFonts w:ascii="Times New Roman" w:hAnsi="Times New Roman"/>
          <w:spacing w:val="-2"/>
          <w:sz w:val="28"/>
          <w:szCs w:val="28"/>
        </w:rPr>
        <w:t xml:space="preserve"> №3</w:t>
      </w:r>
      <w:r w:rsidRPr="00235E46">
        <w:rPr>
          <w:rFonts w:ascii="Times New Roman" w:hAnsi="Times New Roman"/>
          <w:spacing w:val="-2"/>
          <w:sz w:val="28"/>
          <w:szCs w:val="28"/>
        </w:rPr>
        <w:t>» изложить в следующей редакции:</w:t>
      </w:r>
    </w:p>
    <w:p w:rsidR="00B20C8E" w:rsidRDefault="00B20C8E" w:rsidP="007D7E19">
      <w:pPr>
        <w:widowControl w:val="0"/>
        <w:autoSpaceDE w:val="0"/>
        <w:autoSpaceDN w:val="0"/>
        <w:jc w:val="center"/>
        <w:outlineLvl w:val="2"/>
        <w:rPr>
          <w:rFonts w:ascii="Times New Roman" w:hAnsi="Times New Roman"/>
          <w:b/>
          <w:sz w:val="28"/>
          <w:szCs w:val="28"/>
        </w:rPr>
      </w:pPr>
    </w:p>
    <w:p w:rsidR="00B20C8E" w:rsidRPr="00B20C8E" w:rsidRDefault="00B20C8E" w:rsidP="00B20C8E">
      <w:pPr>
        <w:widowControl w:val="0"/>
        <w:autoSpaceDE w:val="0"/>
        <w:autoSpaceDN w:val="0"/>
        <w:adjustRightInd w:val="0"/>
        <w:jc w:val="center"/>
        <w:outlineLvl w:val="2"/>
        <w:rPr>
          <w:rFonts w:ascii="Times New Roman" w:hAnsi="Times New Roman"/>
          <w:b/>
          <w:bCs/>
          <w:sz w:val="28"/>
          <w:szCs w:val="28"/>
        </w:rPr>
      </w:pPr>
      <w:r w:rsidRPr="00B20C8E">
        <w:rPr>
          <w:rFonts w:ascii="Times New Roman" w:hAnsi="Times New Roman"/>
          <w:b/>
          <w:bCs/>
          <w:sz w:val="28"/>
          <w:szCs w:val="28"/>
        </w:rPr>
        <w:t>Глава 12. СИСТЕМА МЕРОПРИЯТИЙ ПОДПРОГРАММЫ № 3</w:t>
      </w:r>
    </w:p>
    <w:p w:rsidR="00B20C8E" w:rsidRPr="00B20C8E" w:rsidRDefault="00B20C8E" w:rsidP="00B20C8E">
      <w:pPr>
        <w:widowControl w:val="0"/>
        <w:autoSpaceDE w:val="0"/>
        <w:autoSpaceDN w:val="0"/>
        <w:ind w:firstLine="539"/>
        <w:jc w:val="both"/>
        <w:rPr>
          <w:rFonts w:ascii="Times New Roman" w:hAnsi="Times New Roman"/>
          <w:sz w:val="28"/>
          <w:szCs w:val="28"/>
        </w:rPr>
      </w:pPr>
    </w:p>
    <w:tbl>
      <w:tblPr>
        <w:tblpPr w:leftFromText="180" w:rightFromText="180" w:bottomFromText="200" w:vertAnchor="text" w:tblpX="-287" w:tblpY="1"/>
        <w:tblOverlap w:val="never"/>
        <w:tblW w:w="51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324"/>
        <w:gridCol w:w="1708"/>
        <w:gridCol w:w="1511"/>
        <w:gridCol w:w="1017"/>
        <w:gridCol w:w="1275"/>
        <w:gridCol w:w="710"/>
        <w:gridCol w:w="712"/>
        <w:gridCol w:w="710"/>
        <w:gridCol w:w="714"/>
        <w:gridCol w:w="708"/>
        <w:gridCol w:w="845"/>
      </w:tblGrid>
      <w:tr w:rsidR="00DF025F" w:rsidRPr="00B20C8E" w:rsidTr="00DF025F">
        <w:trPr>
          <w:trHeight w:val="198"/>
        </w:trPr>
        <w:tc>
          <w:tcPr>
            <w:tcW w:w="158" w:type="pct"/>
            <w:vMerge w:val="restart"/>
            <w:tcBorders>
              <w:top w:val="single" w:sz="4" w:space="0" w:color="auto"/>
              <w:left w:val="single" w:sz="4" w:space="0" w:color="auto"/>
              <w:bottom w:val="single" w:sz="4" w:space="0" w:color="auto"/>
              <w:right w:val="single" w:sz="4" w:space="0" w:color="auto"/>
            </w:tcBorders>
            <w:hideMark/>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 xml:space="preserve">№ </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 xml:space="preserve"> </w:t>
            </w:r>
            <w:proofErr w:type="gramStart"/>
            <w:r w:rsidRPr="00234C7B">
              <w:rPr>
                <w:rFonts w:ascii="Times New Roman" w:eastAsia="Calibri" w:hAnsi="Times New Roman"/>
                <w:lang w:eastAsia="en-US"/>
              </w:rPr>
              <w:t>п</w:t>
            </w:r>
            <w:proofErr w:type="gramEnd"/>
            <w:r w:rsidRPr="00234C7B">
              <w:rPr>
                <w:rFonts w:ascii="Times New Roman" w:eastAsia="Calibri" w:hAnsi="Times New Roman"/>
                <w:lang w:eastAsia="en-US"/>
              </w:rPr>
              <w:t xml:space="preserve">/п </w:t>
            </w:r>
          </w:p>
        </w:tc>
        <w:tc>
          <w:tcPr>
            <w:tcW w:w="834" w:type="pct"/>
            <w:vMerge w:val="restart"/>
            <w:tcBorders>
              <w:top w:val="single" w:sz="8" w:space="0" w:color="auto"/>
              <w:left w:val="single" w:sz="4"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 xml:space="preserve">Наименование </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мероприятий</w:t>
            </w:r>
          </w:p>
        </w:tc>
        <w:tc>
          <w:tcPr>
            <w:tcW w:w="738" w:type="pct"/>
            <w:vMerge w:val="restart"/>
            <w:tcBorders>
              <w:top w:val="single" w:sz="8" w:space="0" w:color="auto"/>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Ответственный</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исполнитель и</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соисполнители</w:t>
            </w:r>
          </w:p>
        </w:tc>
        <w:tc>
          <w:tcPr>
            <w:tcW w:w="497" w:type="pct"/>
            <w:vMerge w:val="restart"/>
            <w:tcBorders>
              <w:top w:val="single" w:sz="8" w:space="0" w:color="auto"/>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Источники</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финансирования</w:t>
            </w:r>
          </w:p>
        </w:tc>
        <w:tc>
          <w:tcPr>
            <w:tcW w:w="623" w:type="pct"/>
            <w:vMerge w:val="restart"/>
            <w:tcBorders>
              <w:top w:val="single" w:sz="8" w:space="0" w:color="auto"/>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Объем</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финансирования</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всего,</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тыс. руб.</w:t>
            </w:r>
          </w:p>
        </w:tc>
        <w:tc>
          <w:tcPr>
            <w:tcW w:w="2149" w:type="pct"/>
            <w:gridSpan w:val="6"/>
            <w:tcBorders>
              <w:top w:val="single" w:sz="8" w:space="0" w:color="auto"/>
              <w:left w:val="single" w:sz="8" w:space="0" w:color="auto"/>
              <w:bottom w:val="single" w:sz="8" w:space="0" w:color="auto"/>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В том числе по годам</w:t>
            </w:r>
          </w:p>
        </w:tc>
      </w:tr>
      <w:tr w:rsidR="00234C7B" w:rsidRPr="00B20C8E" w:rsidTr="00DF025F">
        <w:trPr>
          <w:trHeight w:val="1180"/>
        </w:trPr>
        <w:tc>
          <w:tcPr>
            <w:tcW w:w="158" w:type="pct"/>
            <w:vMerge/>
            <w:tcBorders>
              <w:top w:val="single" w:sz="4" w:space="0" w:color="auto"/>
              <w:left w:val="single" w:sz="4"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8" w:space="0" w:color="auto"/>
              <w:left w:val="single" w:sz="4" w:space="0" w:color="auto"/>
              <w:bottom w:val="single" w:sz="8"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8" w:space="0" w:color="auto"/>
              <w:left w:val="single" w:sz="8" w:space="0" w:color="auto"/>
              <w:bottom w:val="single" w:sz="8"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vMerge/>
            <w:tcBorders>
              <w:top w:val="single" w:sz="8" w:space="0" w:color="auto"/>
              <w:left w:val="single" w:sz="8" w:space="0" w:color="auto"/>
              <w:bottom w:val="single" w:sz="8"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623" w:type="pct"/>
            <w:vMerge/>
            <w:tcBorders>
              <w:top w:val="single" w:sz="8" w:space="0" w:color="auto"/>
              <w:left w:val="single" w:sz="8" w:space="0" w:color="auto"/>
              <w:bottom w:val="single" w:sz="8"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347" w:type="pct"/>
            <w:tcBorders>
              <w:top w:val="nil"/>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 xml:space="preserve">2020 </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г</w:t>
            </w:r>
          </w:p>
        </w:tc>
        <w:tc>
          <w:tcPr>
            <w:tcW w:w="348" w:type="pct"/>
            <w:tcBorders>
              <w:top w:val="nil"/>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2021</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 xml:space="preserve"> г</w:t>
            </w:r>
          </w:p>
        </w:tc>
        <w:tc>
          <w:tcPr>
            <w:tcW w:w="347" w:type="pct"/>
            <w:tcBorders>
              <w:top w:val="nil"/>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 xml:space="preserve">2022 </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г</w:t>
            </w:r>
          </w:p>
        </w:tc>
        <w:tc>
          <w:tcPr>
            <w:tcW w:w="349" w:type="pct"/>
            <w:tcBorders>
              <w:top w:val="nil"/>
              <w:left w:val="single" w:sz="8" w:space="0" w:color="auto"/>
              <w:bottom w:val="single" w:sz="8" w:space="0" w:color="auto"/>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2023</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 xml:space="preserve"> г</w:t>
            </w:r>
          </w:p>
        </w:tc>
        <w:tc>
          <w:tcPr>
            <w:tcW w:w="346" w:type="pct"/>
            <w:tcBorders>
              <w:top w:val="nil"/>
              <w:left w:val="single" w:sz="4" w:space="0" w:color="auto"/>
              <w:bottom w:val="single" w:sz="8" w:space="0" w:color="auto"/>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 xml:space="preserve">2024 </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г</w:t>
            </w:r>
          </w:p>
        </w:tc>
        <w:tc>
          <w:tcPr>
            <w:tcW w:w="413" w:type="pct"/>
            <w:tcBorders>
              <w:top w:val="nil"/>
              <w:left w:val="single" w:sz="4" w:space="0" w:color="auto"/>
              <w:bottom w:val="single" w:sz="8" w:space="0" w:color="auto"/>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2025 г</w:t>
            </w:r>
          </w:p>
        </w:tc>
      </w:tr>
      <w:tr w:rsidR="00234C7B" w:rsidRPr="00B20C8E" w:rsidTr="00DF025F">
        <w:trPr>
          <w:trHeight w:val="163"/>
        </w:trPr>
        <w:tc>
          <w:tcPr>
            <w:tcW w:w="158" w:type="pct"/>
            <w:tcBorders>
              <w:top w:val="single" w:sz="4" w:space="0" w:color="auto"/>
              <w:left w:val="single" w:sz="8" w:space="0" w:color="auto"/>
              <w:bottom w:val="single" w:sz="4"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w:t>
            </w:r>
          </w:p>
        </w:tc>
        <w:tc>
          <w:tcPr>
            <w:tcW w:w="834" w:type="pct"/>
            <w:tcBorders>
              <w:top w:val="nil"/>
              <w:left w:val="single" w:sz="8" w:space="0" w:color="auto"/>
              <w:bottom w:val="single" w:sz="4"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w:t>
            </w:r>
          </w:p>
        </w:tc>
        <w:tc>
          <w:tcPr>
            <w:tcW w:w="738" w:type="pct"/>
            <w:tcBorders>
              <w:top w:val="nil"/>
              <w:left w:val="single" w:sz="8" w:space="0" w:color="auto"/>
              <w:bottom w:val="single" w:sz="4"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w:t>
            </w:r>
          </w:p>
        </w:tc>
        <w:tc>
          <w:tcPr>
            <w:tcW w:w="497" w:type="pct"/>
            <w:tcBorders>
              <w:top w:val="nil"/>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w:t>
            </w:r>
          </w:p>
        </w:tc>
        <w:tc>
          <w:tcPr>
            <w:tcW w:w="623" w:type="pct"/>
            <w:tcBorders>
              <w:top w:val="nil"/>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w:t>
            </w:r>
          </w:p>
        </w:tc>
        <w:tc>
          <w:tcPr>
            <w:tcW w:w="347" w:type="pct"/>
            <w:tcBorders>
              <w:top w:val="nil"/>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6</w:t>
            </w:r>
          </w:p>
        </w:tc>
        <w:tc>
          <w:tcPr>
            <w:tcW w:w="348" w:type="pct"/>
            <w:tcBorders>
              <w:top w:val="nil"/>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7</w:t>
            </w:r>
          </w:p>
        </w:tc>
        <w:tc>
          <w:tcPr>
            <w:tcW w:w="347" w:type="pct"/>
            <w:tcBorders>
              <w:top w:val="nil"/>
              <w:left w:val="single" w:sz="8" w:space="0" w:color="auto"/>
              <w:bottom w:val="single" w:sz="8" w:space="0" w:color="auto"/>
              <w:right w:val="single" w:sz="8"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w:t>
            </w:r>
          </w:p>
        </w:tc>
        <w:tc>
          <w:tcPr>
            <w:tcW w:w="349" w:type="pct"/>
            <w:tcBorders>
              <w:top w:val="nil"/>
              <w:left w:val="single" w:sz="8" w:space="0" w:color="auto"/>
              <w:bottom w:val="single" w:sz="8" w:space="0" w:color="auto"/>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w:t>
            </w:r>
          </w:p>
        </w:tc>
        <w:tc>
          <w:tcPr>
            <w:tcW w:w="346" w:type="pct"/>
            <w:tcBorders>
              <w:top w:val="nil"/>
              <w:left w:val="single" w:sz="4" w:space="0" w:color="auto"/>
              <w:bottom w:val="single" w:sz="8" w:space="0" w:color="auto"/>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10</w:t>
            </w:r>
          </w:p>
        </w:tc>
        <w:tc>
          <w:tcPr>
            <w:tcW w:w="413" w:type="pct"/>
            <w:tcBorders>
              <w:top w:val="nil"/>
              <w:left w:val="single" w:sz="4" w:space="0" w:color="auto"/>
              <w:bottom w:val="single" w:sz="8" w:space="0" w:color="auto"/>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w:t>
            </w:r>
          </w:p>
        </w:tc>
      </w:tr>
      <w:tr w:rsidR="00234C7B" w:rsidRPr="00B20C8E" w:rsidTr="00DF025F">
        <w:trPr>
          <w:trHeight w:val="728"/>
        </w:trPr>
        <w:tc>
          <w:tcPr>
            <w:tcW w:w="158" w:type="pct"/>
            <w:vMerge w:val="restart"/>
            <w:tcBorders>
              <w:top w:val="single" w:sz="4" w:space="0" w:color="auto"/>
              <w:left w:val="single" w:sz="4" w:space="0" w:color="auto"/>
              <w:bottom w:val="nil"/>
              <w:right w:val="single" w:sz="4" w:space="0" w:color="auto"/>
            </w:tcBorders>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tc>
        <w:tc>
          <w:tcPr>
            <w:tcW w:w="834" w:type="pct"/>
            <w:vMerge w:val="restart"/>
            <w:tcBorders>
              <w:top w:val="single" w:sz="4" w:space="0" w:color="auto"/>
              <w:left w:val="single" w:sz="4" w:space="0" w:color="auto"/>
              <w:bottom w:val="single" w:sz="4" w:space="0" w:color="auto"/>
              <w:right w:val="single" w:sz="8" w:space="0" w:color="auto"/>
            </w:tcBorders>
            <w:hideMark/>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Содержание автомобильных дорог</w:t>
            </w:r>
          </w:p>
        </w:tc>
        <w:tc>
          <w:tcPr>
            <w:tcW w:w="738" w:type="pct"/>
            <w:vMerge w:val="restart"/>
            <w:tcBorders>
              <w:top w:val="single" w:sz="4" w:space="0" w:color="auto"/>
              <w:left w:val="single" w:sz="8" w:space="0" w:color="auto"/>
              <w:bottom w:val="single" w:sz="4" w:space="0" w:color="auto"/>
              <w:right w:val="single" w:sz="4" w:space="0" w:color="auto"/>
            </w:tcBorders>
            <w:hideMark/>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муниципального образования «город Саянск</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МКУ</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 xml:space="preserve">«Саянская дорожная  </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служба»</w:t>
            </w: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234C7B">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357AB3"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92768,00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477547"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10663,00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3C3A37"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16421,00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3C3A37"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16421</w:t>
            </w:r>
            <w:r w:rsidR="009A0EA5" w:rsidRPr="00234C7B">
              <w:rPr>
                <w:rFonts w:ascii="Times New Roman" w:eastAsia="Calibri" w:hAnsi="Times New Roman"/>
                <w:lang w:eastAsia="en-US"/>
              </w:rPr>
              <w:t>,00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357AB3"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16421,00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357AB3"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16421,00</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357AB3"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16421,00</w:t>
            </w:r>
          </w:p>
        </w:tc>
      </w:tr>
      <w:tr w:rsidR="00234C7B" w:rsidRPr="00B20C8E" w:rsidTr="00DF025F">
        <w:trPr>
          <w:trHeight w:val="645"/>
        </w:trPr>
        <w:tc>
          <w:tcPr>
            <w:tcW w:w="158" w:type="pct"/>
            <w:vMerge/>
            <w:tcBorders>
              <w:top w:val="single" w:sz="4" w:space="0" w:color="auto"/>
              <w:left w:val="single" w:sz="4" w:space="0" w:color="auto"/>
              <w:bottom w:val="nil"/>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234C7B">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Областной 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p>
        </w:tc>
      </w:tr>
      <w:tr w:rsidR="00234C7B" w:rsidRPr="00B20C8E" w:rsidTr="00DF025F">
        <w:trPr>
          <w:trHeight w:val="1361"/>
        </w:trPr>
        <w:tc>
          <w:tcPr>
            <w:tcW w:w="158" w:type="pct"/>
            <w:vMerge/>
            <w:tcBorders>
              <w:top w:val="single" w:sz="4" w:space="0" w:color="auto"/>
              <w:left w:val="single" w:sz="4"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234C7B">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Местный</w:t>
            </w:r>
          </w:p>
          <w:p w:rsidR="00B20C8E" w:rsidRPr="00234C7B" w:rsidRDefault="00B20C8E" w:rsidP="00234C7B">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357AB3"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92768,00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477547"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10663,00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3C3A37"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16421,00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3C3A37"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16421,</w:t>
            </w:r>
            <w:r w:rsidR="009A0EA5" w:rsidRPr="00234C7B">
              <w:rPr>
                <w:rFonts w:ascii="Times New Roman" w:eastAsia="Calibri" w:hAnsi="Times New Roman"/>
                <w:lang w:eastAsia="en-US"/>
              </w:rPr>
              <w:t>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9985,00</w:t>
            </w:r>
          </w:p>
        </w:tc>
        <w:tc>
          <w:tcPr>
            <w:tcW w:w="346" w:type="pct"/>
            <w:tcBorders>
              <w:top w:val="single" w:sz="4" w:space="0" w:color="auto"/>
              <w:left w:val="single" w:sz="4" w:space="0" w:color="auto"/>
              <w:bottom w:val="single" w:sz="4" w:space="0" w:color="auto"/>
              <w:right w:val="single" w:sz="4" w:space="0" w:color="auto"/>
            </w:tcBorders>
            <w:hideMark/>
          </w:tcPr>
          <w:p w:rsidR="003C3A37"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9985,00</w:t>
            </w:r>
          </w:p>
          <w:p w:rsidR="003C3A37" w:rsidRPr="00234C7B" w:rsidRDefault="003C3A37" w:rsidP="00DF025F">
            <w:pPr>
              <w:jc w:val="center"/>
              <w:rPr>
                <w:rFonts w:ascii="Times New Roman" w:eastAsia="Calibri" w:hAnsi="Times New Roman"/>
                <w:lang w:eastAsia="en-US"/>
              </w:rPr>
            </w:pPr>
          </w:p>
          <w:p w:rsidR="003C3A37" w:rsidRPr="00234C7B" w:rsidRDefault="003C3A37" w:rsidP="00DF025F">
            <w:pPr>
              <w:jc w:val="center"/>
              <w:rPr>
                <w:rFonts w:ascii="Times New Roman" w:eastAsia="Calibri" w:hAnsi="Times New Roman"/>
                <w:lang w:eastAsia="en-US"/>
              </w:rPr>
            </w:pPr>
          </w:p>
          <w:p w:rsidR="00B20C8E" w:rsidRPr="00234C7B" w:rsidRDefault="00B20C8E" w:rsidP="00DF025F">
            <w:pPr>
              <w:tabs>
                <w:tab w:val="left" w:pos="735"/>
              </w:tabs>
              <w:jc w:val="center"/>
              <w:rPr>
                <w:rFonts w:ascii="Times New Roman" w:eastAsia="Calibri" w:hAnsi="Times New Roman"/>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9985,00</w:t>
            </w:r>
          </w:p>
        </w:tc>
      </w:tr>
      <w:tr w:rsidR="00234C7B" w:rsidRPr="00B20C8E" w:rsidTr="00DF025F">
        <w:trPr>
          <w:trHeight w:val="636"/>
        </w:trPr>
        <w:tc>
          <w:tcPr>
            <w:tcW w:w="158" w:type="pct"/>
            <w:vMerge w:val="restart"/>
            <w:tcBorders>
              <w:top w:val="single" w:sz="4" w:space="0" w:color="auto"/>
              <w:left w:val="single" w:sz="4" w:space="0" w:color="auto"/>
              <w:bottom w:val="single" w:sz="4" w:space="0" w:color="auto"/>
              <w:right w:val="single" w:sz="4" w:space="0" w:color="auto"/>
            </w:tcBorders>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w:t>
            </w: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p>
        </w:tc>
        <w:tc>
          <w:tcPr>
            <w:tcW w:w="834" w:type="pct"/>
            <w:vMerge w:val="restart"/>
            <w:tcBorders>
              <w:top w:val="single" w:sz="4" w:space="0" w:color="auto"/>
              <w:left w:val="single" w:sz="4" w:space="0" w:color="auto"/>
              <w:bottom w:val="single" w:sz="4" w:space="0" w:color="auto"/>
              <w:right w:val="single" w:sz="8" w:space="0" w:color="auto"/>
            </w:tcBorders>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 xml:space="preserve"> Озеленение</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p>
        </w:tc>
        <w:tc>
          <w:tcPr>
            <w:tcW w:w="738" w:type="pct"/>
            <w:vMerge w:val="restart"/>
            <w:tcBorders>
              <w:top w:val="single" w:sz="4" w:space="0" w:color="auto"/>
              <w:left w:val="single" w:sz="8" w:space="0" w:color="auto"/>
              <w:bottom w:val="single" w:sz="4" w:space="0" w:color="auto"/>
              <w:right w:val="single" w:sz="4" w:space="0" w:color="auto"/>
            </w:tcBorders>
            <w:hideMark/>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муниципального образования «город Саянск</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МКУ</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«Саянская дорожная  служба»</w:t>
            </w: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1968,00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r>
      <w:tr w:rsidR="00234C7B" w:rsidRPr="00B20C8E" w:rsidTr="00DF025F">
        <w:trPr>
          <w:trHeight w:val="1339"/>
        </w:trPr>
        <w:tc>
          <w:tcPr>
            <w:tcW w:w="158" w:type="pct"/>
            <w:vMerge/>
            <w:tcBorders>
              <w:top w:val="single" w:sz="4" w:space="0" w:color="auto"/>
              <w:left w:val="single" w:sz="4"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Областной</w:t>
            </w:r>
          </w:p>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234C7B" w:rsidRPr="00B20C8E" w:rsidTr="00DF025F">
        <w:trPr>
          <w:trHeight w:val="802"/>
        </w:trPr>
        <w:tc>
          <w:tcPr>
            <w:tcW w:w="158" w:type="pct"/>
            <w:vMerge/>
            <w:tcBorders>
              <w:top w:val="single" w:sz="4" w:space="0" w:color="auto"/>
              <w:left w:val="single" w:sz="4"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 xml:space="preserve">Местный </w:t>
            </w:r>
          </w:p>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1968,00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328,00</w:t>
            </w:r>
          </w:p>
        </w:tc>
      </w:tr>
      <w:tr w:rsidR="00DF025F" w:rsidRPr="00B20C8E" w:rsidTr="00DF025F">
        <w:trPr>
          <w:trHeight w:val="240"/>
        </w:trPr>
        <w:tc>
          <w:tcPr>
            <w:tcW w:w="158" w:type="pct"/>
            <w:tcBorders>
              <w:top w:val="single" w:sz="4" w:space="0" w:color="auto"/>
              <w:left w:val="single" w:sz="4" w:space="0" w:color="auto"/>
              <w:bottom w:val="nil"/>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lastRenderedPageBreak/>
              <w:t>1</w:t>
            </w:r>
          </w:p>
        </w:tc>
        <w:tc>
          <w:tcPr>
            <w:tcW w:w="834" w:type="pct"/>
            <w:tcBorders>
              <w:top w:val="single" w:sz="4" w:space="0" w:color="auto"/>
              <w:left w:val="single" w:sz="4" w:space="0" w:color="auto"/>
              <w:bottom w:val="single" w:sz="4" w:space="0" w:color="auto"/>
              <w:right w:val="single" w:sz="8"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w:t>
            </w:r>
          </w:p>
        </w:tc>
        <w:tc>
          <w:tcPr>
            <w:tcW w:w="738" w:type="pct"/>
            <w:tcBorders>
              <w:top w:val="single" w:sz="4" w:space="0" w:color="auto"/>
              <w:left w:val="single" w:sz="8" w:space="0" w:color="auto"/>
              <w:bottom w:val="single" w:sz="4" w:space="0" w:color="auto"/>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w:t>
            </w:r>
          </w:p>
        </w:tc>
        <w:tc>
          <w:tcPr>
            <w:tcW w:w="497" w:type="pct"/>
            <w:tcBorders>
              <w:top w:val="single" w:sz="4" w:space="0" w:color="auto"/>
              <w:left w:val="single" w:sz="4" w:space="0" w:color="auto"/>
              <w:bottom w:val="single" w:sz="4" w:space="0" w:color="auto"/>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w:t>
            </w:r>
          </w:p>
        </w:tc>
        <w:tc>
          <w:tcPr>
            <w:tcW w:w="623" w:type="pct"/>
            <w:tcBorders>
              <w:top w:val="single" w:sz="4" w:space="0" w:color="auto"/>
              <w:left w:val="single" w:sz="4" w:space="0" w:color="auto"/>
              <w:bottom w:val="single" w:sz="4" w:space="0" w:color="auto"/>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w:t>
            </w:r>
          </w:p>
        </w:tc>
        <w:tc>
          <w:tcPr>
            <w:tcW w:w="347" w:type="pct"/>
            <w:tcBorders>
              <w:top w:val="single" w:sz="4" w:space="0" w:color="auto"/>
              <w:left w:val="single" w:sz="4" w:space="0" w:color="auto"/>
              <w:bottom w:val="single" w:sz="4" w:space="0" w:color="auto"/>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6</w:t>
            </w:r>
          </w:p>
        </w:tc>
        <w:tc>
          <w:tcPr>
            <w:tcW w:w="348" w:type="pct"/>
            <w:tcBorders>
              <w:top w:val="single" w:sz="4" w:space="0" w:color="auto"/>
              <w:left w:val="single" w:sz="4" w:space="0" w:color="auto"/>
              <w:bottom w:val="single" w:sz="4" w:space="0" w:color="auto"/>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7</w:t>
            </w:r>
          </w:p>
        </w:tc>
        <w:tc>
          <w:tcPr>
            <w:tcW w:w="347" w:type="pct"/>
            <w:tcBorders>
              <w:top w:val="single" w:sz="4" w:space="0" w:color="auto"/>
              <w:left w:val="single" w:sz="4" w:space="0" w:color="auto"/>
              <w:bottom w:val="single" w:sz="4" w:space="0" w:color="auto"/>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w:t>
            </w:r>
          </w:p>
        </w:tc>
        <w:tc>
          <w:tcPr>
            <w:tcW w:w="349" w:type="pct"/>
            <w:tcBorders>
              <w:top w:val="single" w:sz="4" w:space="0" w:color="auto"/>
              <w:left w:val="single" w:sz="4" w:space="0" w:color="auto"/>
              <w:bottom w:val="single" w:sz="4" w:space="0" w:color="auto"/>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w:t>
            </w:r>
          </w:p>
        </w:tc>
        <w:tc>
          <w:tcPr>
            <w:tcW w:w="346" w:type="pct"/>
            <w:tcBorders>
              <w:top w:val="single" w:sz="4" w:space="0" w:color="auto"/>
              <w:left w:val="single" w:sz="4" w:space="0" w:color="auto"/>
              <w:bottom w:val="single" w:sz="4" w:space="0" w:color="auto"/>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10</w:t>
            </w:r>
          </w:p>
        </w:tc>
        <w:tc>
          <w:tcPr>
            <w:tcW w:w="413" w:type="pct"/>
            <w:tcBorders>
              <w:top w:val="single" w:sz="4" w:space="0" w:color="auto"/>
              <w:left w:val="single" w:sz="4" w:space="0" w:color="auto"/>
              <w:bottom w:val="single" w:sz="4" w:space="0" w:color="auto"/>
              <w:right w:val="single" w:sz="4" w:space="0" w:color="auto"/>
            </w:tcBorders>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w:t>
            </w:r>
          </w:p>
        </w:tc>
      </w:tr>
      <w:tr w:rsidR="00234C7B" w:rsidRPr="00B20C8E" w:rsidTr="00DF025F">
        <w:trPr>
          <w:trHeight w:val="937"/>
        </w:trPr>
        <w:tc>
          <w:tcPr>
            <w:tcW w:w="158" w:type="pct"/>
            <w:vMerge w:val="restart"/>
            <w:tcBorders>
              <w:top w:val="single" w:sz="4" w:space="0" w:color="auto"/>
              <w:left w:val="single" w:sz="4" w:space="0" w:color="auto"/>
              <w:bottom w:val="nil"/>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1.2</w:t>
            </w:r>
          </w:p>
        </w:tc>
        <w:tc>
          <w:tcPr>
            <w:tcW w:w="834" w:type="pct"/>
            <w:vMerge w:val="restart"/>
            <w:tcBorders>
              <w:top w:val="single" w:sz="4" w:space="0" w:color="auto"/>
              <w:left w:val="single" w:sz="4" w:space="0" w:color="auto"/>
              <w:bottom w:val="single" w:sz="4" w:space="0" w:color="auto"/>
              <w:right w:val="single" w:sz="8" w:space="0" w:color="auto"/>
            </w:tcBorders>
            <w:hideMark/>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Побелка бордюр</w:t>
            </w:r>
          </w:p>
        </w:tc>
        <w:tc>
          <w:tcPr>
            <w:tcW w:w="738" w:type="pct"/>
            <w:vMerge w:val="restart"/>
            <w:tcBorders>
              <w:top w:val="single" w:sz="4" w:space="0" w:color="auto"/>
              <w:left w:val="single" w:sz="8" w:space="0" w:color="auto"/>
              <w:bottom w:val="single" w:sz="4" w:space="0" w:color="auto"/>
              <w:right w:val="single" w:sz="4" w:space="0" w:color="auto"/>
            </w:tcBorders>
            <w:hideMark/>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муниципального образования «город Саянск</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МКУ</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«Саянская дорожная  служба»</w:t>
            </w: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560995"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672</w:t>
            </w:r>
            <w:r w:rsidR="00B20C8E" w:rsidRPr="00234C7B">
              <w:rPr>
                <w:rFonts w:ascii="Times New Roman" w:eastAsia="Calibri" w:hAnsi="Times New Roman"/>
                <w:lang w:eastAsia="en-US"/>
              </w:rPr>
              <w:t>,00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r>
      <w:tr w:rsidR="00234C7B" w:rsidRPr="00B20C8E" w:rsidTr="00DF025F">
        <w:trPr>
          <w:trHeight w:val="736"/>
        </w:trPr>
        <w:tc>
          <w:tcPr>
            <w:tcW w:w="158" w:type="pct"/>
            <w:vMerge/>
            <w:tcBorders>
              <w:top w:val="single" w:sz="4" w:space="0" w:color="auto"/>
              <w:left w:val="single" w:sz="4" w:space="0" w:color="auto"/>
              <w:bottom w:val="nil"/>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Областной</w:t>
            </w:r>
          </w:p>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234C7B" w:rsidRPr="00B20C8E" w:rsidTr="00DF025F">
        <w:trPr>
          <w:trHeight w:val="794"/>
        </w:trPr>
        <w:tc>
          <w:tcPr>
            <w:tcW w:w="158" w:type="pct"/>
            <w:vMerge/>
            <w:tcBorders>
              <w:top w:val="single" w:sz="4" w:space="0" w:color="auto"/>
              <w:left w:val="single" w:sz="4" w:space="0" w:color="auto"/>
              <w:bottom w:val="nil"/>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Местный 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560995"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672,00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E002F0"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112,00</w:t>
            </w:r>
          </w:p>
        </w:tc>
      </w:tr>
      <w:tr w:rsidR="00234C7B" w:rsidRPr="00B20C8E" w:rsidTr="00DF025F">
        <w:trPr>
          <w:trHeight w:val="301"/>
        </w:trPr>
        <w:tc>
          <w:tcPr>
            <w:tcW w:w="158" w:type="pct"/>
            <w:vMerge w:val="restart"/>
            <w:tcBorders>
              <w:top w:val="single" w:sz="4" w:space="0" w:color="auto"/>
              <w:left w:val="single" w:sz="4" w:space="0" w:color="auto"/>
              <w:bottom w:val="nil"/>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w:t>
            </w:r>
          </w:p>
        </w:tc>
        <w:tc>
          <w:tcPr>
            <w:tcW w:w="834" w:type="pct"/>
            <w:vMerge w:val="restart"/>
            <w:tcBorders>
              <w:top w:val="single" w:sz="4" w:space="0" w:color="auto"/>
              <w:left w:val="single" w:sz="4" w:space="0" w:color="auto"/>
              <w:bottom w:val="single" w:sz="8" w:space="0" w:color="auto"/>
              <w:right w:val="single" w:sz="8" w:space="0" w:color="auto"/>
            </w:tcBorders>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Прочистка ливневой канализации</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p>
        </w:tc>
        <w:tc>
          <w:tcPr>
            <w:tcW w:w="738" w:type="pct"/>
            <w:vMerge w:val="restart"/>
            <w:tcBorders>
              <w:top w:val="single" w:sz="4" w:space="0" w:color="auto"/>
              <w:left w:val="single" w:sz="8" w:space="0" w:color="auto"/>
              <w:bottom w:val="single" w:sz="4" w:space="0" w:color="auto"/>
              <w:right w:val="single" w:sz="4" w:space="0" w:color="auto"/>
            </w:tcBorders>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w:t>
            </w:r>
            <w:r w:rsidR="00DF025F">
              <w:rPr>
                <w:rFonts w:ascii="Times New Roman" w:eastAsia="Calibri" w:hAnsi="Times New Roman"/>
                <w:lang w:eastAsia="en-US"/>
              </w:rPr>
              <w:t>ьного образования «город Саянск</w:t>
            </w: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6842,94</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1140,49</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r>
      <w:tr w:rsidR="00234C7B" w:rsidRPr="00B20C8E" w:rsidTr="00DF025F">
        <w:trPr>
          <w:trHeight w:val="684"/>
        </w:trPr>
        <w:tc>
          <w:tcPr>
            <w:tcW w:w="158" w:type="pct"/>
            <w:vMerge/>
            <w:tcBorders>
              <w:top w:val="single" w:sz="4" w:space="0" w:color="auto"/>
              <w:left w:val="single" w:sz="4" w:space="0" w:color="auto"/>
              <w:bottom w:val="nil"/>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8"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 xml:space="preserve">Областной </w:t>
            </w:r>
          </w:p>
          <w:p w:rsidR="00B20C8E" w:rsidRPr="00234C7B" w:rsidRDefault="00DF025F" w:rsidP="00DF025F">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p>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234C7B" w:rsidRPr="00B20C8E" w:rsidTr="00DF025F">
        <w:trPr>
          <w:trHeight w:val="527"/>
        </w:trPr>
        <w:tc>
          <w:tcPr>
            <w:tcW w:w="158" w:type="pct"/>
            <w:vMerge/>
            <w:tcBorders>
              <w:top w:val="single" w:sz="4" w:space="0" w:color="auto"/>
              <w:left w:val="single" w:sz="4" w:space="0" w:color="auto"/>
              <w:bottom w:val="nil"/>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8"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 xml:space="preserve">Местный </w:t>
            </w:r>
          </w:p>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6842,94</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1140,</w:t>
            </w:r>
            <w:r w:rsidR="00B20C8E" w:rsidRPr="00234C7B">
              <w:rPr>
                <w:rFonts w:ascii="Times New Roman" w:eastAsia="Calibri" w:hAnsi="Times New Roman"/>
                <w:lang w:eastAsia="en-US"/>
              </w:rPr>
              <w:t>49</w:t>
            </w:r>
          </w:p>
        </w:tc>
      </w:tr>
      <w:tr w:rsidR="00234C7B" w:rsidRPr="00B20C8E" w:rsidTr="00DF025F">
        <w:trPr>
          <w:trHeight w:val="321"/>
        </w:trPr>
        <w:tc>
          <w:tcPr>
            <w:tcW w:w="158" w:type="pct"/>
            <w:vMerge w:val="restart"/>
            <w:tcBorders>
              <w:top w:val="single" w:sz="4" w:space="0" w:color="auto"/>
              <w:left w:val="single" w:sz="4" w:space="0" w:color="auto"/>
              <w:bottom w:val="nil"/>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w:t>
            </w:r>
          </w:p>
        </w:tc>
        <w:tc>
          <w:tcPr>
            <w:tcW w:w="834" w:type="pct"/>
            <w:vMerge w:val="restart"/>
            <w:tcBorders>
              <w:top w:val="single" w:sz="4" w:space="0" w:color="auto"/>
              <w:left w:val="single" w:sz="4" w:space="0" w:color="auto"/>
              <w:bottom w:val="single" w:sz="4" w:space="0" w:color="auto"/>
              <w:right w:val="single" w:sz="4" w:space="0" w:color="auto"/>
            </w:tcBorders>
            <w:hideMark/>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 xml:space="preserve">   Ремонт </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 xml:space="preserve">   автомобильных</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 xml:space="preserve">   дорог</w:t>
            </w:r>
          </w:p>
        </w:tc>
        <w:tc>
          <w:tcPr>
            <w:tcW w:w="738" w:type="pct"/>
            <w:vMerge w:val="restart"/>
            <w:tcBorders>
              <w:top w:val="single" w:sz="4" w:space="0" w:color="auto"/>
              <w:left w:val="single" w:sz="4" w:space="0" w:color="auto"/>
              <w:bottom w:val="single" w:sz="4" w:space="0" w:color="auto"/>
              <w:right w:val="single" w:sz="4" w:space="0" w:color="auto"/>
            </w:tcBorders>
            <w:hideMark/>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4" w:space="0" w:color="auto"/>
              <w:right w:val="single" w:sz="4" w:space="0" w:color="auto"/>
            </w:tcBorders>
          </w:tcPr>
          <w:p w:rsidR="00B20C8E" w:rsidRPr="00234C7B" w:rsidRDefault="00DF025F" w:rsidP="00DF025F">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477547"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15321,31</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9158AB"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2277,54</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2408,24</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2504,57</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2604,7</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2708,95</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2817,31</w:t>
            </w:r>
          </w:p>
        </w:tc>
      </w:tr>
      <w:tr w:rsidR="00234C7B" w:rsidRPr="00B20C8E" w:rsidTr="00DF025F">
        <w:trPr>
          <w:trHeight w:val="496"/>
        </w:trPr>
        <w:tc>
          <w:tcPr>
            <w:tcW w:w="158" w:type="pct"/>
            <w:vMerge/>
            <w:tcBorders>
              <w:top w:val="single" w:sz="4" w:space="0" w:color="auto"/>
              <w:left w:val="single" w:sz="4" w:space="0" w:color="auto"/>
              <w:bottom w:val="nil"/>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4"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Областной</w:t>
            </w:r>
          </w:p>
          <w:p w:rsidR="00B20C8E" w:rsidRPr="00234C7B" w:rsidRDefault="00B20C8E"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Pr>
          <w:p w:rsidR="00B20C8E" w:rsidRPr="00234C7B" w:rsidRDefault="00477547"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945,68</w:t>
            </w:r>
          </w:p>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9158AB"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945,68</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234C7B" w:rsidRPr="00B20C8E" w:rsidTr="00DF025F">
        <w:trPr>
          <w:trHeight w:val="521"/>
        </w:trPr>
        <w:tc>
          <w:tcPr>
            <w:tcW w:w="158" w:type="pct"/>
            <w:vMerge/>
            <w:tcBorders>
              <w:top w:val="single" w:sz="4" w:space="0" w:color="auto"/>
              <w:left w:val="single" w:sz="4" w:space="0" w:color="auto"/>
              <w:bottom w:val="nil"/>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4"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B20C8E" w:rsidRPr="00234C7B" w:rsidRDefault="00DF025F" w:rsidP="00DF025F">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 xml:space="preserve">Местный </w:t>
            </w:r>
            <w:r w:rsidR="00B20C8E" w:rsidRPr="00234C7B">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8" w:space="0" w:color="auto"/>
              <w:right w:val="single" w:sz="4" w:space="0" w:color="auto"/>
            </w:tcBorders>
            <w:hideMark/>
          </w:tcPr>
          <w:p w:rsidR="00B20C8E" w:rsidRPr="00234C7B" w:rsidRDefault="003F3182"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14375</w:t>
            </w:r>
            <w:r w:rsidR="00477547" w:rsidRPr="00234C7B">
              <w:rPr>
                <w:rFonts w:ascii="Times New Roman" w:eastAsia="Calibri" w:hAnsi="Times New Roman"/>
                <w:lang w:eastAsia="en-US"/>
              </w:rPr>
              <w:t>,63</w:t>
            </w:r>
          </w:p>
        </w:tc>
        <w:tc>
          <w:tcPr>
            <w:tcW w:w="347" w:type="pct"/>
            <w:tcBorders>
              <w:top w:val="single" w:sz="4" w:space="0" w:color="auto"/>
              <w:left w:val="single" w:sz="4" w:space="0" w:color="auto"/>
              <w:bottom w:val="single" w:sz="8" w:space="0" w:color="auto"/>
              <w:right w:val="single" w:sz="4" w:space="0" w:color="auto"/>
            </w:tcBorders>
            <w:hideMark/>
          </w:tcPr>
          <w:p w:rsidR="00B20C8E" w:rsidRPr="00234C7B" w:rsidRDefault="009158AB"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1331,86</w:t>
            </w:r>
          </w:p>
        </w:tc>
        <w:tc>
          <w:tcPr>
            <w:tcW w:w="348"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2408,24</w:t>
            </w:r>
          </w:p>
        </w:tc>
        <w:tc>
          <w:tcPr>
            <w:tcW w:w="347"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2504,57</w:t>
            </w:r>
          </w:p>
        </w:tc>
        <w:tc>
          <w:tcPr>
            <w:tcW w:w="349"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2604,7</w:t>
            </w:r>
          </w:p>
        </w:tc>
        <w:tc>
          <w:tcPr>
            <w:tcW w:w="346"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2708,95</w:t>
            </w:r>
          </w:p>
        </w:tc>
        <w:tc>
          <w:tcPr>
            <w:tcW w:w="413"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2817,31</w:t>
            </w:r>
          </w:p>
        </w:tc>
      </w:tr>
      <w:tr w:rsidR="00234C7B" w:rsidRPr="00B20C8E" w:rsidTr="00DF025F">
        <w:trPr>
          <w:trHeight w:val="364"/>
        </w:trPr>
        <w:tc>
          <w:tcPr>
            <w:tcW w:w="158" w:type="pct"/>
            <w:vMerge w:val="restart"/>
            <w:tcBorders>
              <w:top w:val="single" w:sz="8" w:space="0" w:color="auto"/>
              <w:left w:val="single" w:sz="4" w:space="0" w:color="auto"/>
              <w:bottom w:val="nil"/>
              <w:right w:val="single" w:sz="4" w:space="0" w:color="auto"/>
            </w:tcBorders>
            <w:hideMark/>
          </w:tcPr>
          <w:p w:rsidR="00B20C8E" w:rsidRPr="00234C7B" w:rsidRDefault="00B20C8E"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w:t>
            </w:r>
          </w:p>
        </w:tc>
        <w:tc>
          <w:tcPr>
            <w:tcW w:w="834" w:type="pct"/>
            <w:vMerge w:val="restart"/>
            <w:tcBorders>
              <w:top w:val="single" w:sz="8" w:space="0" w:color="auto"/>
              <w:left w:val="single" w:sz="4" w:space="0" w:color="auto"/>
              <w:bottom w:val="single" w:sz="4" w:space="0" w:color="auto"/>
              <w:right w:val="single" w:sz="8" w:space="0" w:color="auto"/>
            </w:tcBorders>
            <w:hideMark/>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 xml:space="preserve">Обслуживание </w:t>
            </w:r>
          </w:p>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светофора</w:t>
            </w:r>
          </w:p>
        </w:tc>
        <w:tc>
          <w:tcPr>
            <w:tcW w:w="738" w:type="pct"/>
            <w:vMerge w:val="restart"/>
            <w:tcBorders>
              <w:top w:val="single" w:sz="4" w:space="0" w:color="auto"/>
              <w:left w:val="single" w:sz="8" w:space="0" w:color="auto"/>
              <w:bottom w:val="single" w:sz="4" w:space="0" w:color="auto"/>
              <w:right w:val="single" w:sz="4" w:space="0" w:color="auto"/>
            </w:tcBorders>
          </w:tcPr>
          <w:p w:rsidR="00B20C8E" w:rsidRPr="00234C7B" w:rsidRDefault="00B20C8E"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w:t>
            </w:r>
            <w:r w:rsidR="00DF025F">
              <w:rPr>
                <w:rFonts w:ascii="Times New Roman" w:eastAsia="Calibri" w:hAnsi="Times New Roman"/>
                <w:lang w:eastAsia="en-US"/>
              </w:rPr>
              <w:t>ьного образования «город Саянск</w:t>
            </w:r>
          </w:p>
        </w:tc>
        <w:tc>
          <w:tcPr>
            <w:tcW w:w="497" w:type="pct"/>
            <w:tcBorders>
              <w:top w:val="single" w:sz="4" w:space="0" w:color="auto"/>
              <w:left w:val="single" w:sz="4" w:space="0" w:color="auto"/>
              <w:bottom w:val="single" w:sz="4" w:space="0" w:color="auto"/>
              <w:right w:val="single" w:sz="4" w:space="0" w:color="auto"/>
            </w:tcBorders>
            <w:hideMark/>
          </w:tcPr>
          <w:p w:rsidR="00B20C8E" w:rsidRPr="00234C7B" w:rsidRDefault="00DF025F" w:rsidP="00B20C8E">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7008,00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413" w:type="pct"/>
            <w:tcBorders>
              <w:top w:val="single" w:sz="4" w:space="0" w:color="auto"/>
              <w:left w:val="single" w:sz="4" w:space="0" w:color="auto"/>
              <w:bottom w:val="single" w:sz="4" w:space="0" w:color="auto"/>
              <w:right w:val="single" w:sz="4" w:space="0" w:color="auto"/>
            </w:tcBorders>
          </w:tcPr>
          <w:p w:rsidR="00B20C8E"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1168,00</w:t>
            </w:r>
          </w:p>
        </w:tc>
      </w:tr>
      <w:tr w:rsidR="00234C7B" w:rsidRPr="00B20C8E" w:rsidTr="00DF025F">
        <w:trPr>
          <w:trHeight w:val="497"/>
        </w:trPr>
        <w:tc>
          <w:tcPr>
            <w:tcW w:w="158" w:type="pct"/>
            <w:vMerge/>
            <w:tcBorders>
              <w:top w:val="single" w:sz="8" w:space="0" w:color="auto"/>
              <w:left w:val="single" w:sz="4" w:space="0" w:color="auto"/>
              <w:bottom w:val="nil"/>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8" w:space="0" w:color="auto"/>
              <w:left w:val="single" w:sz="4" w:space="0" w:color="auto"/>
              <w:bottom w:val="single" w:sz="4"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Pr>
          <w:p w:rsidR="00B20C8E" w:rsidRPr="00234C7B" w:rsidRDefault="00B20C8E"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Областной</w:t>
            </w:r>
          </w:p>
          <w:p w:rsidR="00B20C8E" w:rsidRPr="00234C7B" w:rsidRDefault="00DF025F" w:rsidP="00B20C8E">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234C7B" w:rsidRPr="00B20C8E" w:rsidTr="00DF025F">
        <w:trPr>
          <w:trHeight w:val="590"/>
        </w:trPr>
        <w:tc>
          <w:tcPr>
            <w:tcW w:w="158" w:type="pct"/>
            <w:vMerge/>
            <w:tcBorders>
              <w:top w:val="single" w:sz="8" w:space="0" w:color="auto"/>
              <w:left w:val="single" w:sz="4" w:space="0" w:color="auto"/>
              <w:bottom w:val="nil"/>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834" w:type="pct"/>
            <w:vMerge/>
            <w:tcBorders>
              <w:top w:val="single" w:sz="8" w:space="0" w:color="auto"/>
              <w:left w:val="single" w:sz="4" w:space="0" w:color="auto"/>
              <w:bottom w:val="single" w:sz="4" w:space="0" w:color="auto"/>
              <w:right w:val="single" w:sz="8" w:space="0" w:color="auto"/>
            </w:tcBorders>
            <w:vAlign w:val="center"/>
            <w:hideMark/>
          </w:tcPr>
          <w:p w:rsidR="00B20C8E" w:rsidRPr="00234C7B" w:rsidRDefault="00B20C8E" w:rsidP="00B20C8E">
            <w:pPr>
              <w:rPr>
                <w:rFonts w:ascii="Times New Roman" w:eastAsia="Calibri" w:hAnsi="Times New Roman"/>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B20C8E" w:rsidRPr="00234C7B" w:rsidRDefault="00B20C8E" w:rsidP="00B20C8E">
            <w:pPr>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B20C8E" w:rsidRPr="00234C7B" w:rsidRDefault="00B20C8E"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Местный бюджет</w:t>
            </w:r>
          </w:p>
        </w:tc>
        <w:tc>
          <w:tcPr>
            <w:tcW w:w="623"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7008,00</w:t>
            </w:r>
          </w:p>
        </w:tc>
        <w:tc>
          <w:tcPr>
            <w:tcW w:w="347"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348"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347"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349"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346"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c>
          <w:tcPr>
            <w:tcW w:w="413" w:type="pct"/>
            <w:tcBorders>
              <w:top w:val="single" w:sz="4" w:space="0" w:color="auto"/>
              <w:left w:val="single" w:sz="4" w:space="0" w:color="auto"/>
              <w:bottom w:val="single" w:sz="8" w:space="0" w:color="auto"/>
              <w:right w:val="single" w:sz="4" w:space="0" w:color="auto"/>
            </w:tcBorders>
            <w:hideMark/>
          </w:tcPr>
          <w:p w:rsidR="00B20C8E" w:rsidRPr="00234C7B" w:rsidRDefault="00B20C8E"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1168.00</w:t>
            </w:r>
          </w:p>
        </w:tc>
      </w:tr>
      <w:tr w:rsidR="00DF025F" w:rsidRPr="00B20C8E" w:rsidTr="00DF025F">
        <w:trPr>
          <w:trHeight w:val="360"/>
        </w:trPr>
        <w:tc>
          <w:tcPr>
            <w:tcW w:w="158" w:type="pct"/>
            <w:vMerge w:val="restart"/>
            <w:tcBorders>
              <w:top w:val="single" w:sz="8" w:space="0" w:color="auto"/>
              <w:left w:val="single" w:sz="4" w:space="0" w:color="auto"/>
              <w:right w:val="single" w:sz="4" w:space="0" w:color="auto"/>
            </w:tcBorders>
            <w:hideMark/>
          </w:tcPr>
          <w:p w:rsidR="00DF025F" w:rsidRPr="00234C7B" w:rsidRDefault="00DF025F"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w:t>
            </w:r>
          </w:p>
        </w:tc>
        <w:tc>
          <w:tcPr>
            <w:tcW w:w="834" w:type="pct"/>
            <w:vMerge w:val="restart"/>
            <w:tcBorders>
              <w:top w:val="single" w:sz="8" w:space="0" w:color="auto"/>
              <w:left w:val="single" w:sz="4" w:space="0" w:color="auto"/>
              <w:right w:val="single" w:sz="8" w:space="0" w:color="auto"/>
            </w:tcBorders>
            <w:hideMark/>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Освещение улично-дорожной сети и мест общего пользования</w:t>
            </w:r>
          </w:p>
        </w:tc>
        <w:tc>
          <w:tcPr>
            <w:tcW w:w="738" w:type="pct"/>
            <w:vMerge w:val="restart"/>
            <w:tcBorders>
              <w:top w:val="single" w:sz="4" w:space="0" w:color="auto"/>
              <w:left w:val="single" w:sz="8" w:space="0" w:color="auto"/>
              <w:right w:val="single" w:sz="4" w:space="0" w:color="auto"/>
            </w:tcBorders>
            <w:hideMark/>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Всего</w:t>
            </w:r>
          </w:p>
        </w:tc>
        <w:tc>
          <w:tcPr>
            <w:tcW w:w="62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32426,44</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5613,22</w:t>
            </w:r>
          </w:p>
        </w:tc>
        <w:tc>
          <w:tcPr>
            <w:tcW w:w="348"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5613,22</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5300,00</w:t>
            </w:r>
          </w:p>
        </w:tc>
        <w:tc>
          <w:tcPr>
            <w:tcW w:w="349"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5300,00</w:t>
            </w:r>
          </w:p>
        </w:tc>
        <w:tc>
          <w:tcPr>
            <w:tcW w:w="346"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5300,00</w:t>
            </w:r>
          </w:p>
        </w:tc>
        <w:tc>
          <w:tcPr>
            <w:tcW w:w="41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5300,00</w:t>
            </w:r>
          </w:p>
        </w:tc>
      </w:tr>
      <w:tr w:rsidR="00DF025F" w:rsidRPr="00B20C8E" w:rsidTr="00DF025F">
        <w:trPr>
          <w:trHeight w:val="521"/>
        </w:trPr>
        <w:tc>
          <w:tcPr>
            <w:tcW w:w="158" w:type="pct"/>
            <w:vMerge/>
            <w:tcBorders>
              <w:left w:val="single" w:sz="4" w:space="0" w:color="auto"/>
              <w:right w:val="single" w:sz="4" w:space="0" w:color="auto"/>
            </w:tcBorders>
          </w:tcPr>
          <w:p w:rsidR="00DF025F" w:rsidRPr="00234C7B"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right w:val="single" w:sz="8"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right w:val="single" w:sz="4"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Областной</w:t>
            </w:r>
          </w:p>
          <w:p w:rsidR="00DF025F" w:rsidRPr="00234C7B" w:rsidRDefault="00DF025F"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DF025F" w:rsidRPr="00B20C8E" w:rsidTr="00DF025F">
        <w:trPr>
          <w:trHeight w:val="521"/>
        </w:trPr>
        <w:tc>
          <w:tcPr>
            <w:tcW w:w="158" w:type="pct"/>
            <w:vMerge/>
            <w:tcBorders>
              <w:left w:val="single" w:sz="4" w:space="0" w:color="auto"/>
              <w:bottom w:val="single" w:sz="4" w:space="0" w:color="auto"/>
              <w:right w:val="single" w:sz="4" w:space="0" w:color="auto"/>
            </w:tcBorders>
          </w:tcPr>
          <w:p w:rsidR="00DF025F" w:rsidRPr="00234C7B"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bottom w:val="single" w:sz="4" w:space="0" w:color="auto"/>
              <w:right w:val="single" w:sz="8"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bottom w:val="single" w:sz="4" w:space="0" w:color="auto"/>
              <w:right w:val="single" w:sz="4"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 xml:space="preserve">Местный  </w:t>
            </w:r>
          </w:p>
          <w:p w:rsidR="00DF025F" w:rsidRPr="00234C7B" w:rsidRDefault="00DF025F"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32426,44</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5613,22</w:t>
            </w:r>
          </w:p>
        </w:tc>
        <w:tc>
          <w:tcPr>
            <w:tcW w:w="348"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5613,22</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5300,00</w:t>
            </w:r>
          </w:p>
        </w:tc>
        <w:tc>
          <w:tcPr>
            <w:tcW w:w="349"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5300,00</w:t>
            </w:r>
          </w:p>
        </w:tc>
        <w:tc>
          <w:tcPr>
            <w:tcW w:w="346"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5300,00</w:t>
            </w:r>
          </w:p>
        </w:tc>
        <w:tc>
          <w:tcPr>
            <w:tcW w:w="41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5300,00</w:t>
            </w:r>
          </w:p>
        </w:tc>
      </w:tr>
      <w:tr w:rsidR="00DF025F" w:rsidRPr="00B20C8E" w:rsidTr="00DF025F">
        <w:trPr>
          <w:trHeight w:val="397"/>
        </w:trPr>
        <w:tc>
          <w:tcPr>
            <w:tcW w:w="158" w:type="pct"/>
            <w:vMerge w:val="restart"/>
            <w:tcBorders>
              <w:top w:val="single" w:sz="8" w:space="0" w:color="auto"/>
              <w:left w:val="single" w:sz="4" w:space="0" w:color="auto"/>
              <w:right w:val="single" w:sz="4" w:space="0" w:color="auto"/>
            </w:tcBorders>
            <w:hideMark/>
          </w:tcPr>
          <w:p w:rsidR="00DF025F" w:rsidRPr="00234C7B" w:rsidRDefault="00DF025F"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5.1</w:t>
            </w:r>
          </w:p>
        </w:tc>
        <w:tc>
          <w:tcPr>
            <w:tcW w:w="834" w:type="pct"/>
            <w:vMerge w:val="restart"/>
            <w:tcBorders>
              <w:top w:val="single" w:sz="8" w:space="0" w:color="auto"/>
              <w:left w:val="single" w:sz="4" w:space="0" w:color="auto"/>
              <w:right w:val="single" w:sz="8" w:space="0" w:color="auto"/>
            </w:tcBorders>
            <w:hideMark/>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Обеспечение работоспособности электрических сетей</w:t>
            </w:r>
          </w:p>
        </w:tc>
        <w:tc>
          <w:tcPr>
            <w:tcW w:w="738" w:type="pct"/>
            <w:vMerge w:val="restart"/>
            <w:tcBorders>
              <w:top w:val="single" w:sz="4" w:space="0" w:color="auto"/>
              <w:left w:val="single" w:sz="8" w:space="0" w:color="auto"/>
              <w:right w:val="single" w:sz="4" w:space="0" w:color="auto"/>
            </w:tcBorders>
            <w:hideMark/>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B20C8E">
            <w:pPr>
              <w:widowControl w:val="0"/>
              <w:tabs>
                <w:tab w:val="left" w:pos="306"/>
              </w:tabs>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Всего</w:t>
            </w:r>
          </w:p>
        </w:tc>
        <w:tc>
          <w:tcPr>
            <w:tcW w:w="62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4800,00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348"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349"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346"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41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r>
      <w:tr w:rsidR="00DF025F" w:rsidRPr="00B20C8E" w:rsidTr="00DF025F">
        <w:trPr>
          <w:trHeight w:val="521"/>
        </w:trPr>
        <w:tc>
          <w:tcPr>
            <w:tcW w:w="158" w:type="pct"/>
            <w:vMerge/>
            <w:tcBorders>
              <w:left w:val="single" w:sz="4" w:space="0" w:color="auto"/>
              <w:right w:val="single" w:sz="4" w:space="0" w:color="auto"/>
            </w:tcBorders>
          </w:tcPr>
          <w:p w:rsidR="00DF025F" w:rsidRPr="00234C7B"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right w:val="single" w:sz="8"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right w:val="single" w:sz="4"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 xml:space="preserve">Областной </w:t>
            </w: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DF025F" w:rsidRPr="00B20C8E" w:rsidTr="00DF025F">
        <w:trPr>
          <w:trHeight w:val="521"/>
        </w:trPr>
        <w:tc>
          <w:tcPr>
            <w:tcW w:w="158" w:type="pct"/>
            <w:vMerge/>
            <w:tcBorders>
              <w:left w:val="single" w:sz="4" w:space="0" w:color="auto"/>
              <w:bottom w:val="single" w:sz="4" w:space="0" w:color="auto"/>
              <w:right w:val="single" w:sz="4" w:space="0" w:color="auto"/>
            </w:tcBorders>
          </w:tcPr>
          <w:p w:rsidR="00DF025F" w:rsidRPr="00234C7B"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bottom w:val="single" w:sz="4" w:space="0" w:color="auto"/>
              <w:right w:val="single" w:sz="8"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bottom w:val="single" w:sz="4" w:space="0" w:color="auto"/>
              <w:right w:val="single" w:sz="4"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B20C8E">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 xml:space="preserve">Местный  </w:t>
            </w:r>
            <w:r w:rsidRPr="00234C7B">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4800,00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348"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349"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346"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c>
          <w:tcPr>
            <w:tcW w:w="41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800,00</w:t>
            </w:r>
          </w:p>
        </w:tc>
      </w:tr>
      <w:tr w:rsidR="00DF025F" w:rsidRPr="00B20C8E" w:rsidTr="00DF025F">
        <w:trPr>
          <w:trHeight w:val="279"/>
        </w:trPr>
        <w:tc>
          <w:tcPr>
            <w:tcW w:w="158" w:type="pct"/>
            <w:vMerge w:val="restart"/>
            <w:tcBorders>
              <w:top w:val="single" w:sz="8" w:space="0" w:color="auto"/>
              <w:left w:val="single" w:sz="4" w:space="0" w:color="auto"/>
              <w:right w:val="single" w:sz="4" w:space="0" w:color="auto"/>
            </w:tcBorders>
            <w:hideMark/>
          </w:tcPr>
          <w:p w:rsidR="00DF025F" w:rsidRPr="00234C7B" w:rsidRDefault="00DF025F" w:rsidP="00B20C8E">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5.2</w:t>
            </w:r>
          </w:p>
        </w:tc>
        <w:tc>
          <w:tcPr>
            <w:tcW w:w="834" w:type="pct"/>
            <w:vMerge w:val="restart"/>
            <w:tcBorders>
              <w:top w:val="single" w:sz="8" w:space="0" w:color="auto"/>
              <w:left w:val="single" w:sz="4" w:space="0" w:color="auto"/>
              <w:right w:val="single" w:sz="8" w:space="0" w:color="auto"/>
            </w:tcBorders>
            <w:hideMark/>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Оплата электрической энергии</w:t>
            </w:r>
          </w:p>
        </w:tc>
        <w:tc>
          <w:tcPr>
            <w:tcW w:w="738" w:type="pct"/>
            <w:vMerge w:val="restart"/>
            <w:tcBorders>
              <w:top w:val="single" w:sz="4" w:space="0" w:color="auto"/>
              <w:left w:val="single" w:sz="8" w:space="0" w:color="auto"/>
              <w:right w:val="single" w:sz="4" w:space="0" w:color="auto"/>
            </w:tcBorders>
            <w:hideMark/>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муниципального образования «город Саянск</w:t>
            </w:r>
          </w:p>
        </w:tc>
        <w:tc>
          <w:tcPr>
            <w:tcW w:w="49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Всего</w:t>
            </w:r>
          </w:p>
        </w:tc>
        <w:tc>
          <w:tcPr>
            <w:tcW w:w="62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27626,44</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4813,22</w:t>
            </w:r>
          </w:p>
        </w:tc>
        <w:tc>
          <w:tcPr>
            <w:tcW w:w="348"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4813,22</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4500,00</w:t>
            </w:r>
          </w:p>
        </w:tc>
        <w:tc>
          <w:tcPr>
            <w:tcW w:w="349"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4500,00</w:t>
            </w:r>
          </w:p>
        </w:tc>
        <w:tc>
          <w:tcPr>
            <w:tcW w:w="346"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4500,00</w:t>
            </w:r>
          </w:p>
        </w:tc>
        <w:tc>
          <w:tcPr>
            <w:tcW w:w="41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4500,00</w:t>
            </w:r>
          </w:p>
        </w:tc>
      </w:tr>
      <w:tr w:rsidR="00DF025F" w:rsidRPr="00B20C8E" w:rsidTr="00DF025F">
        <w:trPr>
          <w:trHeight w:val="521"/>
        </w:trPr>
        <w:tc>
          <w:tcPr>
            <w:tcW w:w="158" w:type="pct"/>
            <w:vMerge/>
            <w:tcBorders>
              <w:left w:val="single" w:sz="4" w:space="0" w:color="auto"/>
              <w:right w:val="single" w:sz="4" w:space="0" w:color="auto"/>
            </w:tcBorders>
          </w:tcPr>
          <w:p w:rsidR="00DF025F" w:rsidRPr="00234C7B"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right w:val="single" w:sz="8"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right w:val="single" w:sz="4"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Областной</w:t>
            </w:r>
          </w:p>
          <w:p w:rsidR="00DF025F" w:rsidRPr="00234C7B" w:rsidRDefault="00DF025F"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DF025F" w:rsidRPr="00B20C8E" w:rsidTr="00DF025F">
        <w:trPr>
          <w:trHeight w:val="521"/>
        </w:trPr>
        <w:tc>
          <w:tcPr>
            <w:tcW w:w="158" w:type="pct"/>
            <w:vMerge/>
            <w:tcBorders>
              <w:left w:val="single" w:sz="4" w:space="0" w:color="auto"/>
              <w:bottom w:val="single" w:sz="4" w:space="0" w:color="auto"/>
              <w:right w:val="single" w:sz="4" w:space="0" w:color="auto"/>
            </w:tcBorders>
          </w:tcPr>
          <w:p w:rsidR="00DF025F" w:rsidRPr="00234C7B" w:rsidRDefault="00DF025F" w:rsidP="00B20C8E">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bottom w:val="single" w:sz="4" w:space="0" w:color="auto"/>
              <w:right w:val="single" w:sz="8"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738" w:type="pct"/>
            <w:vMerge/>
            <w:tcBorders>
              <w:left w:val="single" w:sz="8" w:space="0" w:color="auto"/>
              <w:bottom w:val="single" w:sz="4" w:space="0" w:color="auto"/>
              <w:right w:val="single" w:sz="4" w:space="0" w:color="auto"/>
            </w:tcBorders>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 xml:space="preserve">Местный </w:t>
            </w:r>
          </w:p>
          <w:p w:rsidR="00DF025F" w:rsidRPr="00234C7B" w:rsidRDefault="00DF025F"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27626,44</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4813,22</w:t>
            </w:r>
          </w:p>
        </w:tc>
        <w:tc>
          <w:tcPr>
            <w:tcW w:w="348"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4813,22</w:t>
            </w:r>
          </w:p>
        </w:tc>
        <w:tc>
          <w:tcPr>
            <w:tcW w:w="347"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4500,00</w:t>
            </w:r>
          </w:p>
        </w:tc>
        <w:tc>
          <w:tcPr>
            <w:tcW w:w="349"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4500,00</w:t>
            </w:r>
          </w:p>
        </w:tc>
        <w:tc>
          <w:tcPr>
            <w:tcW w:w="346"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4500,00</w:t>
            </w:r>
          </w:p>
        </w:tc>
        <w:tc>
          <w:tcPr>
            <w:tcW w:w="413" w:type="pct"/>
            <w:tcBorders>
              <w:top w:val="single" w:sz="4" w:space="0" w:color="auto"/>
              <w:left w:val="single" w:sz="4" w:space="0" w:color="auto"/>
              <w:bottom w:val="single" w:sz="8" w:space="0" w:color="auto"/>
              <w:right w:val="single" w:sz="4" w:space="0" w:color="auto"/>
            </w:tcBorders>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4500,00</w:t>
            </w:r>
          </w:p>
        </w:tc>
      </w:tr>
      <w:tr w:rsidR="00DF025F" w:rsidRPr="00B20C8E" w:rsidTr="00E73A94">
        <w:trPr>
          <w:trHeight w:val="421"/>
        </w:trPr>
        <w:tc>
          <w:tcPr>
            <w:tcW w:w="158" w:type="pct"/>
            <w:vMerge w:val="restart"/>
            <w:tcBorders>
              <w:top w:val="single" w:sz="4" w:space="0" w:color="auto"/>
              <w:left w:val="single" w:sz="8"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w:t>
            </w:r>
          </w:p>
        </w:tc>
        <w:tc>
          <w:tcPr>
            <w:tcW w:w="834" w:type="pct"/>
            <w:vMerge w:val="restart"/>
            <w:tcBorders>
              <w:top w:val="single" w:sz="4" w:space="0" w:color="auto"/>
              <w:left w:val="single" w:sz="4" w:space="0" w:color="auto"/>
              <w:right w:val="single" w:sz="4" w:space="0" w:color="auto"/>
            </w:tcBorders>
            <w:tcMar>
              <w:top w:w="75" w:type="dxa"/>
              <w:left w:w="40" w:type="dxa"/>
              <w:bottom w:w="75" w:type="dxa"/>
              <w:right w:w="40" w:type="dxa"/>
            </w:tcMar>
          </w:tcPr>
          <w:p w:rsidR="00DF025F" w:rsidRPr="00234C7B" w:rsidRDefault="00DF025F" w:rsidP="00B20C8E">
            <w:pPr>
              <w:autoSpaceDE w:val="0"/>
              <w:autoSpaceDN w:val="0"/>
              <w:adjustRightInd w:val="0"/>
              <w:spacing w:line="276" w:lineRule="auto"/>
              <w:rPr>
                <w:rFonts w:ascii="Times New Roman" w:eastAsia="Calibri" w:hAnsi="Times New Roman"/>
                <w:bCs/>
                <w:lang w:eastAsia="en-US"/>
              </w:rPr>
            </w:pPr>
            <w:r w:rsidRPr="00234C7B">
              <w:rPr>
                <w:rFonts w:ascii="Times New Roman" w:eastAsia="Calibri" w:hAnsi="Times New Roman"/>
                <w:bCs/>
                <w:lang w:eastAsia="en-US"/>
              </w:rPr>
              <w:t>Обеспечение деятельности  казе</w:t>
            </w:r>
            <w:r>
              <w:rPr>
                <w:rFonts w:ascii="Times New Roman" w:eastAsia="Calibri" w:hAnsi="Times New Roman"/>
                <w:bCs/>
                <w:lang w:eastAsia="en-US"/>
              </w:rPr>
              <w:t>нного учреждения  МКУ «</w:t>
            </w:r>
            <w:proofErr w:type="gramStart"/>
            <w:r>
              <w:rPr>
                <w:rFonts w:ascii="Times New Roman" w:eastAsia="Calibri" w:hAnsi="Times New Roman"/>
                <w:bCs/>
                <w:lang w:eastAsia="en-US"/>
              </w:rPr>
              <w:t>Саянская</w:t>
            </w:r>
            <w:proofErr w:type="gramEnd"/>
          </w:p>
          <w:p w:rsidR="00DF025F" w:rsidRPr="00234C7B" w:rsidRDefault="00DF025F" w:rsidP="00CC37E4">
            <w:pPr>
              <w:autoSpaceDE w:val="0"/>
              <w:autoSpaceDN w:val="0"/>
              <w:adjustRightInd w:val="0"/>
              <w:spacing w:line="276" w:lineRule="auto"/>
              <w:rPr>
                <w:rFonts w:ascii="Times New Roman" w:eastAsia="Calibri" w:hAnsi="Times New Roman"/>
                <w:bCs/>
                <w:lang w:eastAsia="en-US"/>
              </w:rPr>
            </w:pPr>
            <w:r w:rsidRPr="00234C7B">
              <w:rPr>
                <w:rFonts w:ascii="Times New Roman" w:eastAsia="Calibri" w:hAnsi="Times New Roman"/>
                <w:bCs/>
                <w:lang w:eastAsia="en-US"/>
              </w:rPr>
              <w:t>дорожная служба»</w:t>
            </w:r>
          </w:p>
        </w:tc>
        <w:tc>
          <w:tcPr>
            <w:tcW w:w="738" w:type="pct"/>
            <w:vMerge w:val="restart"/>
            <w:tcBorders>
              <w:top w:val="single" w:sz="4" w:space="0" w:color="auto"/>
              <w:left w:val="single" w:sz="4" w:space="0" w:color="auto"/>
              <w:right w:val="single" w:sz="4" w:space="0" w:color="auto"/>
            </w:tcBorders>
            <w:tcMar>
              <w:top w:w="75" w:type="dxa"/>
              <w:left w:w="40" w:type="dxa"/>
              <w:bottom w:w="75" w:type="dxa"/>
              <w:right w:w="40" w:type="dxa"/>
            </w:tcMar>
          </w:tcPr>
          <w:p w:rsidR="00DF025F" w:rsidRPr="00234C7B" w:rsidRDefault="00DF025F" w:rsidP="00B20C8E">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МКУ «Саянская дорожная служба»</w:t>
            </w: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107899</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ind w:left="-39" w:firstLine="39"/>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16988,00</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20451</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17615,00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17615,00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17615,00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17615,00</w:t>
            </w:r>
          </w:p>
        </w:tc>
      </w:tr>
      <w:tr w:rsidR="00DF025F" w:rsidRPr="00B20C8E" w:rsidTr="00DF025F">
        <w:trPr>
          <w:trHeight w:val="588"/>
        </w:trPr>
        <w:tc>
          <w:tcPr>
            <w:tcW w:w="158" w:type="pct"/>
            <w:vMerge/>
            <w:tcBorders>
              <w:left w:val="single" w:sz="8" w:space="0" w:color="auto"/>
              <w:right w:val="single" w:sz="4" w:space="0" w:color="auto"/>
            </w:tcBorders>
            <w:vAlign w:val="center"/>
            <w:hideMark/>
          </w:tcPr>
          <w:p w:rsidR="00DF025F" w:rsidRPr="00234C7B" w:rsidRDefault="00DF025F" w:rsidP="00B20C8E">
            <w:pPr>
              <w:rPr>
                <w:rFonts w:ascii="Times New Roman" w:eastAsia="Calibri" w:hAnsi="Times New Roman"/>
                <w:lang w:eastAsia="en-US"/>
              </w:rPr>
            </w:pPr>
          </w:p>
        </w:tc>
        <w:tc>
          <w:tcPr>
            <w:tcW w:w="834" w:type="pct"/>
            <w:vMerge/>
            <w:tcBorders>
              <w:left w:val="single" w:sz="4" w:space="0" w:color="auto"/>
              <w:right w:val="single" w:sz="4" w:space="0" w:color="auto"/>
            </w:tcBorders>
            <w:vAlign w:val="center"/>
            <w:hideMark/>
          </w:tcPr>
          <w:p w:rsidR="00DF025F" w:rsidRPr="00234C7B" w:rsidRDefault="00DF025F" w:rsidP="00CC37E4">
            <w:pPr>
              <w:autoSpaceDE w:val="0"/>
              <w:autoSpaceDN w:val="0"/>
              <w:adjustRightInd w:val="0"/>
              <w:spacing w:line="276" w:lineRule="auto"/>
              <w:rPr>
                <w:rFonts w:ascii="Times New Roman" w:eastAsia="Calibri" w:hAnsi="Times New Roman"/>
                <w:bCs/>
                <w:lang w:eastAsia="en-US"/>
              </w:rPr>
            </w:pPr>
          </w:p>
        </w:tc>
        <w:tc>
          <w:tcPr>
            <w:tcW w:w="738" w:type="pct"/>
            <w:vMerge/>
            <w:tcBorders>
              <w:left w:val="single" w:sz="4" w:space="0" w:color="auto"/>
              <w:right w:val="single" w:sz="4" w:space="0" w:color="auto"/>
            </w:tcBorders>
            <w:vAlign w:val="center"/>
            <w:hideMark/>
          </w:tcPr>
          <w:p w:rsidR="00DF025F" w:rsidRPr="00234C7B" w:rsidRDefault="00DF025F" w:rsidP="00B20C8E">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B20C8E">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Областной</w:t>
            </w:r>
          </w:p>
          <w:p w:rsidR="00DF025F" w:rsidRPr="00234C7B" w:rsidRDefault="00DF025F"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13967,41</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3207,71</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1756,00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4510,3</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4493,40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000000" w:themeColor="text1"/>
                <w:lang w:eastAsia="en-US"/>
              </w:rPr>
            </w:pPr>
            <w:r w:rsidRPr="00234C7B">
              <w:rPr>
                <w:rFonts w:ascii="Times New Roman" w:eastAsia="Calibri" w:hAnsi="Times New Roman"/>
                <w:color w:val="000000" w:themeColor="text1"/>
                <w:lang w:eastAsia="en-US"/>
              </w:rPr>
              <w:t>0,00</w:t>
            </w:r>
          </w:p>
        </w:tc>
      </w:tr>
      <w:tr w:rsidR="00DF025F" w:rsidRPr="00B20C8E" w:rsidTr="00E73A94">
        <w:trPr>
          <w:trHeight w:val="418"/>
        </w:trPr>
        <w:tc>
          <w:tcPr>
            <w:tcW w:w="158" w:type="pct"/>
            <w:vMerge/>
            <w:tcBorders>
              <w:left w:val="single" w:sz="8"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p>
        </w:tc>
        <w:tc>
          <w:tcPr>
            <w:tcW w:w="834" w:type="pct"/>
            <w:vMerge/>
            <w:tcBorders>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autoSpaceDE w:val="0"/>
              <w:autoSpaceDN w:val="0"/>
              <w:adjustRightInd w:val="0"/>
              <w:spacing w:line="276" w:lineRule="auto"/>
              <w:rPr>
                <w:rFonts w:ascii="Times New Roman" w:eastAsia="Calibri" w:hAnsi="Times New Roman"/>
                <w:bCs/>
                <w:lang w:eastAsia="en-US"/>
              </w:rPr>
            </w:pPr>
          </w:p>
        </w:tc>
        <w:tc>
          <w:tcPr>
            <w:tcW w:w="738" w:type="pct"/>
            <w:vMerge/>
            <w:tcBorders>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both"/>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 xml:space="preserve">Местный </w:t>
            </w:r>
            <w:r w:rsidRPr="00234C7B">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93931,59</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13780,29</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18695,00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13104,70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13121,60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17615,00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17615,00</w:t>
            </w:r>
          </w:p>
        </w:tc>
      </w:tr>
      <w:tr w:rsidR="00DF025F" w:rsidRPr="00B20C8E" w:rsidTr="00813869">
        <w:trPr>
          <w:trHeight w:val="193"/>
        </w:trPr>
        <w:tc>
          <w:tcPr>
            <w:tcW w:w="15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lastRenderedPageBreak/>
              <w:t>1</w:t>
            </w:r>
          </w:p>
        </w:tc>
        <w:tc>
          <w:tcPr>
            <w:tcW w:w="834"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w:t>
            </w:r>
          </w:p>
        </w:tc>
        <w:tc>
          <w:tcPr>
            <w:tcW w:w="73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3</w:t>
            </w: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5</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6</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7</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8</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9</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11</w:t>
            </w:r>
          </w:p>
        </w:tc>
      </w:tr>
      <w:tr w:rsidR="00DF025F" w:rsidRPr="00B20C8E" w:rsidTr="00DF025F">
        <w:trPr>
          <w:trHeight w:val="327"/>
        </w:trPr>
        <w:tc>
          <w:tcPr>
            <w:tcW w:w="158"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7</w:t>
            </w:r>
          </w:p>
        </w:tc>
        <w:tc>
          <w:tcPr>
            <w:tcW w:w="834"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autoSpaceDE w:val="0"/>
              <w:autoSpaceDN w:val="0"/>
              <w:adjustRightInd w:val="0"/>
              <w:spacing w:line="276" w:lineRule="auto"/>
              <w:rPr>
                <w:rFonts w:ascii="Times New Roman" w:eastAsia="Calibri" w:hAnsi="Times New Roman"/>
                <w:bCs/>
                <w:lang w:eastAsia="en-US"/>
              </w:rPr>
            </w:pPr>
            <w:r w:rsidRPr="00234C7B">
              <w:rPr>
                <w:rFonts w:ascii="Times New Roman" w:eastAsia="Calibri" w:hAnsi="Times New Roman"/>
                <w:bCs/>
                <w:lang w:eastAsia="en-US"/>
              </w:rPr>
              <w:t>Ремонт опор</w:t>
            </w:r>
          </w:p>
        </w:tc>
        <w:tc>
          <w:tcPr>
            <w:tcW w:w="738" w:type="pct"/>
            <w:vMerge w:val="restar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both"/>
              <w:rPr>
                <w:rFonts w:ascii="Times New Roman" w:eastAsia="Calibri" w:hAnsi="Times New Roman"/>
                <w:lang w:eastAsia="en-US"/>
              </w:rPr>
            </w:pPr>
            <w:r w:rsidRPr="00234C7B">
              <w:rPr>
                <w:rFonts w:ascii="Times New Roman" w:eastAsia="Calibri" w:hAnsi="Times New Roman"/>
                <w:lang w:eastAsia="en-US"/>
              </w:rPr>
              <w:t>Администрация городского округа муниципал</w:t>
            </w:r>
            <w:r>
              <w:rPr>
                <w:rFonts w:ascii="Times New Roman" w:eastAsia="Calibri" w:hAnsi="Times New Roman"/>
                <w:lang w:eastAsia="en-US"/>
              </w:rPr>
              <w:t>ьного образования «город Саянск</w:t>
            </w: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Всего</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2000,00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400,00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400,00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400,00</w:t>
            </w:r>
          </w:p>
        </w:tc>
      </w:tr>
      <w:tr w:rsidR="00DF025F" w:rsidRPr="00B20C8E" w:rsidTr="00DF025F">
        <w:trPr>
          <w:trHeight w:val="560"/>
        </w:trPr>
        <w:tc>
          <w:tcPr>
            <w:tcW w:w="158" w:type="pct"/>
            <w:vMerge/>
            <w:tcBorders>
              <w:top w:val="single" w:sz="4" w:space="0" w:color="auto"/>
              <w:left w:val="single" w:sz="4" w:space="0" w:color="auto"/>
              <w:bottom w:val="single" w:sz="4" w:space="0" w:color="auto"/>
              <w:right w:val="single" w:sz="4" w:space="0" w:color="auto"/>
            </w:tcBorders>
            <w:vAlign w:val="center"/>
            <w:hideMark/>
          </w:tcPr>
          <w:p w:rsidR="00DF025F" w:rsidRPr="00234C7B" w:rsidRDefault="00DF025F" w:rsidP="00DF025F">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DF025F" w:rsidRPr="00234C7B" w:rsidRDefault="00DF025F" w:rsidP="00DF025F">
            <w:pPr>
              <w:rPr>
                <w:rFonts w:ascii="Times New Roman" w:eastAsia="Calibri" w:hAnsi="Times New Roman"/>
                <w:bCs/>
                <w:lang w:eastAsia="en-US"/>
              </w:rPr>
            </w:pPr>
          </w:p>
        </w:tc>
        <w:tc>
          <w:tcPr>
            <w:tcW w:w="738" w:type="pct"/>
            <w:vMerge/>
            <w:tcBorders>
              <w:top w:val="single" w:sz="4" w:space="0" w:color="auto"/>
              <w:left w:val="single" w:sz="4" w:space="0" w:color="auto"/>
              <w:bottom w:val="single" w:sz="4" w:space="0" w:color="auto"/>
              <w:right w:val="single" w:sz="4" w:space="0" w:color="auto"/>
            </w:tcBorders>
            <w:vAlign w:val="center"/>
            <w:hideMark/>
          </w:tcPr>
          <w:p w:rsidR="00DF025F" w:rsidRPr="00234C7B" w:rsidRDefault="00DF025F" w:rsidP="00DF025F">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Областной</w:t>
            </w:r>
          </w:p>
          <w:p w:rsidR="00DF025F" w:rsidRPr="00234C7B" w:rsidRDefault="00DF025F"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бюджет</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DF025F" w:rsidRPr="00B20C8E" w:rsidTr="00DF025F">
        <w:trPr>
          <w:trHeight w:val="400"/>
        </w:trPr>
        <w:tc>
          <w:tcPr>
            <w:tcW w:w="158" w:type="pct"/>
            <w:vMerge/>
            <w:tcBorders>
              <w:top w:val="single" w:sz="4" w:space="0" w:color="auto"/>
              <w:left w:val="single" w:sz="4" w:space="0" w:color="auto"/>
              <w:bottom w:val="single" w:sz="4" w:space="0" w:color="auto"/>
              <w:right w:val="single" w:sz="4" w:space="0" w:color="auto"/>
            </w:tcBorders>
            <w:vAlign w:val="center"/>
            <w:hideMark/>
          </w:tcPr>
          <w:p w:rsidR="00DF025F" w:rsidRPr="00234C7B" w:rsidRDefault="00DF025F" w:rsidP="00DF025F">
            <w:pPr>
              <w:rPr>
                <w:rFonts w:ascii="Times New Roman" w:eastAsia="Calibri" w:hAnsi="Times New Roman"/>
                <w:lang w:eastAsia="en-US"/>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DF025F" w:rsidRPr="00234C7B" w:rsidRDefault="00DF025F" w:rsidP="00DF025F">
            <w:pPr>
              <w:rPr>
                <w:rFonts w:ascii="Times New Roman" w:eastAsia="Calibri" w:hAnsi="Times New Roman"/>
                <w:bCs/>
                <w:lang w:eastAsia="en-US"/>
              </w:rPr>
            </w:pPr>
          </w:p>
        </w:tc>
        <w:tc>
          <w:tcPr>
            <w:tcW w:w="738" w:type="pct"/>
            <w:vMerge/>
            <w:tcBorders>
              <w:top w:val="single" w:sz="4" w:space="0" w:color="auto"/>
              <w:left w:val="single" w:sz="4" w:space="0" w:color="auto"/>
              <w:bottom w:val="single" w:sz="4" w:space="0" w:color="auto"/>
              <w:right w:val="single" w:sz="4" w:space="0" w:color="auto"/>
            </w:tcBorders>
            <w:vAlign w:val="center"/>
            <w:hideMark/>
          </w:tcPr>
          <w:p w:rsidR="00DF025F" w:rsidRPr="00234C7B" w:rsidRDefault="00DF025F" w:rsidP="00DF025F">
            <w:pP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rPr>
                <w:rFonts w:ascii="Times New Roman" w:eastAsia="Calibri" w:hAnsi="Times New Roman"/>
                <w:lang w:eastAsia="en-US"/>
              </w:rPr>
            </w:pPr>
            <w:r w:rsidRPr="00234C7B">
              <w:rPr>
                <w:rFonts w:ascii="Times New Roman" w:eastAsia="Calibri" w:hAnsi="Times New Roman"/>
                <w:lang w:eastAsia="en-US"/>
              </w:rPr>
              <w:t xml:space="preserve">Местный </w:t>
            </w:r>
          </w:p>
          <w:p w:rsidR="00DF025F" w:rsidRPr="00234C7B" w:rsidRDefault="00DF025F" w:rsidP="00DF025F">
            <w:pPr>
              <w:widowControl w:val="0"/>
              <w:autoSpaceDE w:val="0"/>
              <w:autoSpaceDN w:val="0"/>
              <w:spacing w:line="276" w:lineRule="auto"/>
              <w:rPr>
                <w:rFonts w:ascii="Times New Roman" w:eastAsia="Calibri" w:hAnsi="Times New Roman"/>
                <w:lang w:eastAsia="en-US"/>
              </w:rPr>
            </w:pPr>
            <w:r>
              <w:rPr>
                <w:rFonts w:ascii="Times New Roman" w:eastAsia="Calibri" w:hAnsi="Times New Roman"/>
                <w:lang w:eastAsia="en-US"/>
              </w:rPr>
              <w:t xml:space="preserve">бюджет       </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2000,00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400,00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400,00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400,00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400,00</w:t>
            </w:r>
          </w:p>
        </w:tc>
      </w:tr>
      <w:tr w:rsidR="00DF025F" w:rsidRPr="00B20C8E" w:rsidTr="00813869">
        <w:trPr>
          <w:trHeight w:val="565"/>
        </w:trPr>
        <w:tc>
          <w:tcPr>
            <w:tcW w:w="158"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p>
        </w:tc>
        <w:tc>
          <w:tcPr>
            <w:tcW w:w="834" w:type="pct"/>
            <w:vMerge w:val="restart"/>
            <w:tcBorders>
              <w:top w:val="single" w:sz="4" w:space="0" w:color="auto"/>
              <w:left w:val="single" w:sz="8" w:space="0" w:color="auto"/>
              <w:bottom w:val="single" w:sz="4" w:space="0" w:color="auto"/>
              <w:right w:val="single" w:sz="8" w:space="0" w:color="auto"/>
            </w:tcBorders>
            <w:tcMar>
              <w:top w:w="75" w:type="dxa"/>
              <w:left w:w="40" w:type="dxa"/>
              <w:bottom w:w="75" w:type="dxa"/>
              <w:right w:w="40" w:type="dxa"/>
            </w:tcMar>
            <w:hideMark/>
          </w:tcPr>
          <w:p w:rsidR="00DF025F" w:rsidRPr="00234C7B" w:rsidRDefault="00DF025F" w:rsidP="00DF025F">
            <w:pPr>
              <w:autoSpaceDE w:val="0"/>
              <w:autoSpaceDN w:val="0"/>
              <w:adjustRightInd w:val="0"/>
              <w:spacing w:line="276" w:lineRule="auto"/>
              <w:rPr>
                <w:rFonts w:ascii="Times New Roman" w:eastAsia="Calibri" w:hAnsi="Times New Roman"/>
                <w:bCs/>
                <w:color w:val="FF0000"/>
                <w:lang w:eastAsia="en-US"/>
              </w:rPr>
            </w:pPr>
            <w:r w:rsidRPr="00234C7B">
              <w:rPr>
                <w:rFonts w:ascii="Times New Roman" w:eastAsia="Calibri" w:hAnsi="Times New Roman"/>
                <w:bCs/>
                <w:color w:val="FF0000"/>
                <w:lang w:eastAsia="en-US"/>
              </w:rPr>
              <w:t xml:space="preserve">Итого по </w:t>
            </w:r>
          </w:p>
          <w:p w:rsidR="00DF025F" w:rsidRPr="00234C7B" w:rsidRDefault="00DF025F" w:rsidP="00DF025F">
            <w:pPr>
              <w:autoSpaceDE w:val="0"/>
              <w:autoSpaceDN w:val="0"/>
              <w:adjustRightInd w:val="0"/>
              <w:spacing w:line="276" w:lineRule="auto"/>
              <w:rPr>
                <w:rFonts w:ascii="Times New Roman" w:eastAsia="Calibri" w:hAnsi="Times New Roman"/>
                <w:b/>
                <w:bCs/>
                <w:color w:val="FF0000"/>
                <w:lang w:eastAsia="en-US"/>
              </w:rPr>
            </w:pPr>
            <w:r w:rsidRPr="00234C7B">
              <w:rPr>
                <w:rFonts w:ascii="Times New Roman" w:eastAsia="Calibri" w:hAnsi="Times New Roman"/>
                <w:bCs/>
                <w:color w:val="FF0000"/>
                <w:lang w:eastAsia="en-US"/>
              </w:rPr>
              <w:t>подпрограмме</w:t>
            </w:r>
          </w:p>
        </w:tc>
        <w:tc>
          <w:tcPr>
            <w:tcW w:w="738" w:type="pct"/>
            <w:vMerge w:val="restart"/>
            <w:tcBorders>
              <w:top w:val="single" w:sz="4" w:space="0" w:color="auto"/>
              <w:left w:val="single" w:sz="8"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jc w:val="both"/>
              <w:rPr>
                <w:rFonts w:ascii="Times New Roman" w:eastAsia="Calibri" w:hAnsi="Times New Roman"/>
                <w:color w:val="FF0000"/>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813869" w:rsidP="003E3866">
            <w:pPr>
              <w:widowControl w:val="0"/>
              <w:autoSpaceDE w:val="0"/>
              <w:autoSpaceDN w:val="0"/>
              <w:spacing w:line="276" w:lineRule="auto"/>
              <w:rPr>
                <w:rFonts w:ascii="Times New Roman" w:eastAsia="Calibri" w:hAnsi="Times New Roman"/>
                <w:color w:val="FF0000"/>
                <w:lang w:eastAsia="en-US"/>
              </w:rPr>
            </w:pPr>
            <w:r>
              <w:rPr>
                <w:rFonts w:ascii="Times New Roman" w:eastAsia="Calibri" w:hAnsi="Times New Roman"/>
                <w:color w:val="FF0000"/>
                <w:lang w:eastAsia="en-US"/>
              </w:rPr>
              <w:t>Всего</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264265,69</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37850,25</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47601,95</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44549,06</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44649,19</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44753,44</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44861,80</w:t>
            </w:r>
          </w:p>
        </w:tc>
      </w:tr>
      <w:tr w:rsidR="00DF025F" w:rsidRPr="00B20C8E" w:rsidTr="00813869">
        <w:trPr>
          <w:trHeight w:val="562"/>
        </w:trPr>
        <w:tc>
          <w:tcPr>
            <w:tcW w:w="158" w:type="pct"/>
            <w:vMerge/>
            <w:tcBorders>
              <w:top w:val="single" w:sz="4" w:space="0" w:color="auto"/>
              <w:left w:val="single" w:sz="8" w:space="0" w:color="auto"/>
              <w:bottom w:val="single" w:sz="4" w:space="0" w:color="auto"/>
              <w:right w:val="single" w:sz="8" w:space="0" w:color="auto"/>
            </w:tcBorders>
            <w:vAlign w:val="center"/>
            <w:hideMark/>
          </w:tcPr>
          <w:p w:rsidR="00DF025F" w:rsidRPr="00234C7B" w:rsidRDefault="00DF025F" w:rsidP="00DF025F">
            <w:pPr>
              <w:rPr>
                <w:rFonts w:ascii="Times New Roman" w:eastAsia="Calibri" w:hAnsi="Times New Roman"/>
                <w:lang w:eastAsia="en-US"/>
              </w:rPr>
            </w:pPr>
          </w:p>
        </w:tc>
        <w:tc>
          <w:tcPr>
            <w:tcW w:w="834" w:type="pct"/>
            <w:vMerge/>
            <w:tcBorders>
              <w:top w:val="single" w:sz="4" w:space="0" w:color="auto"/>
              <w:left w:val="single" w:sz="8" w:space="0" w:color="auto"/>
              <w:bottom w:val="single" w:sz="4" w:space="0" w:color="auto"/>
              <w:right w:val="single" w:sz="8" w:space="0" w:color="auto"/>
            </w:tcBorders>
            <w:vAlign w:val="center"/>
            <w:hideMark/>
          </w:tcPr>
          <w:p w:rsidR="00DF025F" w:rsidRPr="00234C7B" w:rsidRDefault="00DF025F" w:rsidP="00DF025F">
            <w:pPr>
              <w:rPr>
                <w:rFonts w:ascii="Times New Roman" w:eastAsia="Calibri" w:hAnsi="Times New Roman"/>
                <w:b/>
                <w:bCs/>
                <w:color w:val="FF0000"/>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DF025F" w:rsidRPr="00234C7B" w:rsidRDefault="00DF025F" w:rsidP="00DF025F">
            <w:pPr>
              <w:rPr>
                <w:rFonts w:ascii="Times New Roman" w:eastAsia="Calibri" w:hAnsi="Times New Roman"/>
                <w:color w:val="FF0000"/>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rPr>
                <w:rFonts w:ascii="Times New Roman" w:eastAsia="Calibri" w:hAnsi="Times New Roman"/>
                <w:color w:val="FF0000"/>
                <w:lang w:eastAsia="en-US"/>
              </w:rPr>
            </w:pPr>
            <w:r w:rsidRPr="00234C7B">
              <w:rPr>
                <w:rFonts w:ascii="Times New Roman" w:eastAsia="Calibri" w:hAnsi="Times New Roman"/>
                <w:color w:val="FF0000"/>
                <w:lang w:eastAsia="en-US"/>
              </w:rPr>
              <w:t>Областной</w:t>
            </w:r>
          </w:p>
          <w:p w:rsidR="00DF025F" w:rsidRPr="00234C7B" w:rsidRDefault="00DF025F" w:rsidP="00813869">
            <w:pPr>
              <w:widowControl w:val="0"/>
              <w:autoSpaceDE w:val="0"/>
              <w:autoSpaceDN w:val="0"/>
              <w:spacing w:line="276" w:lineRule="auto"/>
              <w:rPr>
                <w:rFonts w:ascii="Times New Roman" w:eastAsia="Calibri" w:hAnsi="Times New Roman"/>
                <w:color w:val="FF0000"/>
                <w:lang w:eastAsia="en-US"/>
              </w:rPr>
            </w:pPr>
            <w:r w:rsidRPr="00234C7B">
              <w:rPr>
                <w:rFonts w:ascii="Times New Roman" w:eastAsia="Calibri" w:hAnsi="Times New Roman"/>
                <w:color w:val="FF0000"/>
                <w:lang w:eastAsia="en-US"/>
              </w:rPr>
              <w:t>бюджет</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14912,69</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813869">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4153,39</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1756,00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4510,30</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4493,00</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0,00</w:t>
            </w:r>
          </w:p>
        </w:tc>
      </w:tr>
      <w:tr w:rsidR="00DF025F" w:rsidRPr="00B20C8E" w:rsidTr="00DF025F">
        <w:trPr>
          <w:trHeight w:val="495"/>
        </w:trPr>
        <w:tc>
          <w:tcPr>
            <w:tcW w:w="158" w:type="pct"/>
            <w:vMerge/>
            <w:tcBorders>
              <w:top w:val="single" w:sz="4" w:space="0" w:color="auto"/>
              <w:left w:val="single" w:sz="8" w:space="0" w:color="auto"/>
              <w:bottom w:val="single" w:sz="4" w:space="0" w:color="auto"/>
              <w:right w:val="single" w:sz="8" w:space="0" w:color="auto"/>
            </w:tcBorders>
            <w:vAlign w:val="center"/>
            <w:hideMark/>
          </w:tcPr>
          <w:p w:rsidR="00DF025F" w:rsidRPr="00234C7B" w:rsidRDefault="00DF025F" w:rsidP="00DF025F">
            <w:pPr>
              <w:rPr>
                <w:rFonts w:ascii="Times New Roman" w:eastAsia="Calibri" w:hAnsi="Times New Roman"/>
                <w:lang w:eastAsia="en-US"/>
              </w:rPr>
            </w:pPr>
          </w:p>
        </w:tc>
        <w:tc>
          <w:tcPr>
            <w:tcW w:w="834" w:type="pct"/>
            <w:vMerge/>
            <w:tcBorders>
              <w:top w:val="single" w:sz="4" w:space="0" w:color="auto"/>
              <w:left w:val="single" w:sz="8" w:space="0" w:color="auto"/>
              <w:bottom w:val="single" w:sz="4" w:space="0" w:color="auto"/>
              <w:right w:val="single" w:sz="8" w:space="0" w:color="auto"/>
            </w:tcBorders>
            <w:vAlign w:val="center"/>
            <w:hideMark/>
          </w:tcPr>
          <w:p w:rsidR="00DF025F" w:rsidRPr="00234C7B" w:rsidRDefault="00DF025F" w:rsidP="00DF025F">
            <w:pPr>
              <w:rPr>
                <w:rFonts w:ascii="Times New Roman" w:eastAsia="Calibri" w:hAnsi="Times New Roman"/>
                <w:b/>
                <w:bCs/>
                <w:color w:val="FF0000"/>
                <w:lang w:eastAsia="en-US"/>
              </w:rPr>
            </w:pPr>
          </w:p>
        </w:tc>
        <w:tc>
          <w:tcPr>
            <w:tcW w:w="738" w:type="pct"/>
            <w:vMerge/>
            <w:tcBorders>
              <w:top w:val="single" w:sz="4" w:space="0" w:color="auto"/>
              <w:left w:val="single" w:sz="8" w:space="0" w:color="auto"/>
              <w:bottom w:val="single" w:sz="4" w:space="0" w:color="auto"/>
              <w:right w:val="single" w:sz="4" w:space="0" w:color="auto"/>
            </w:tcBorders>
            <w:vAlign w:val="center"/>
            <w:hideMark/>
          </w:tcPr>
          <w:p w:rsidR="00DF025F" w:rsidRPr="00234C7B" w:rsidRDefault="00DF025F" w:rsidP="00DF025F">
            <w:pPr>
              <w:rPr>
                <w:rFonts w:ascii="Times New Roman" w:eastAsia="Calibri" w:hAnsi="Times New Roman"/>
                <w:color w:val="FF0000"/>
                <w:lang w:eastAsia="en-US"/>
              </w:rPr>
            </w:pPr>
          </w:p>
        </w:tc>
        <w:tc>
          <w:tcPr>
            <w:tcW w:w="49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tcPr>
          <w:p w:rsidR="00DF025F" w:rsidRPr="00234C7B" w:rsidRDefault="00DF025F" w:rsidP="00DF025F">
            <w:pPr>
              <w:widowControl w:val="0"/>
              <w:autoSpaceDE w:val="0"/>
              <w:autoSpaceDN w:val="0"/>
              <w:spacing w:line="276" w:lineRule="auto"/>
              <w:rPr>
                <w:rFonts w:ascii="Times New Roman" w:eastAsia="Calibri" w:hAnsi="Times New Roman"/>
                <w:color w:val="FF0000"/>
                <w:lang w:eastAsia="en-US"/>
              </w:rPr>
            </w:pPr>
            <w:r w:rsidRPr="00234C7B">
              <w:rPr>
                <w:rFonts w:ascii="Times New Roman" w:eastAsia="Calibri" w:hAnsi="Times New Roman"/>
                <w:color w:val="FF0000"/>
                <w:lang w:eastAsia="en-US"/>
              </w:rPr>
              <w:t xml:space="preserve">Местный     </w:t>
            </w:r>
          </w:p>
          <w:p w:rsidR="00DF025F" w:rsidRPr="00234C7B" w:rsidRDefault="00813869" w:rsidP="00813869">
            <w:pPr>
              <w:widowControl w:val="0"/>
              <w:autoSpaceDE w:val="0"/>
              <w:autoSpaceDN w:val="0"/>
              <w:spacing w:line="276" w:lineRule="auto"/>
              <w:rPr>
                <w:rFonts w:ascii="Times New Roman" w:eastAsia="Calibri" w:hAnsi="Times New Roman"/>
                <w:color w:val="FF0000"/>
                <w:lang w:eastAsia="en-US"/>
              </w:rPr>
            </w:pPr>
            <w:r>
              <w:rPr>
                <w:rFonts w:ascii="Times New Roman" w:eastAsia="Calibri" w:hAnsi="Times New Roman"/>
                <w:color w:val="FF0000"/>
                <w:lang w:eastAsia="en-US"/>
              </w:rPr>
              <w:t>бюджет</w:t>
            </w:r>
          </w:p>
        </w:tc>
        <w:tc>
          <w:tcPr>
            <w:tcW w:w="62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249353,00</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33696,86</w:t>
            </w:r>
          </w:p>
        </w:tc>
        <w:tc>
          <w:tcPr>
            <w:tcW w:w="348"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45845,95</w:t>
            </w:r>
          </w:p>
        </w:tc>
        <w:tc>
          <w:tcPr>
            <w:tcW w:w="347"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color w:val="FF0000"/>
                <w:lang w:eastAsia="en-US"/>
              </w:rPr>
            </w:pPr>
            <w:r w:rsidRPr="00234C7B">
              <w:rPr>
                <w:rFonts w:ascii="Times New Roman" w:eastAsia="Calibri" w:hAnsi="Times New Roman"/>
                <w:color w:val="FF0000"/>
                <w:lang w:eastAsia="en-US"/>
              </w:rPr>
              <w:t>40038,76</w:t>
            </w:r>
          </w:p>
        </w:tc>
        <w:tc>
          <w:tcPr>
            <w:tcW w:w="349"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40156,19</w:t>
            </w:r>
          </w:p>
        </w:tc>
        <w:tc>
          <w:tcPr>
            <w:tcW w:w="346"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44753,44</w:t>
            </w:r>
          </w:p>
        </w:tc>
        <w:tc>
          <w:tcPr>
            <w:tcW w:w="413" w:type="pct"/>
            <w:tcBorders>
              <w:top w:val="single" w:sz="4" w:space="0" w:color="auto"/>
              <w:left w:val="single" w:sz="4" w:space="0" w:color="auto"/>
              <w:bottom w:val="single" w:sz="4" w:space="0" w:color="auto"/>
              <w:right w:val="single" w:sz="4" w:space="0" w:color="auto"/>
            </w:tcBorders>
            <w:tcMar>
              <w:top w:w="75" w:type="dxa"/>
              <w:left w:w="40" w:type="dxa"/>
              <w:bottom w:w="75" w:type="dxa"/>
              <w:right w:w="40" w:type="dxa"/>
            </w:tcMar>
            <w:hideMark/>
          </w:tcPr>
          <w:p w:rsidR="00DF025F" w:rsidRPr="00234C7B" w:rsidRDefault="00DF025F" w:rsidP="00DF025F">
            <w:pPr>
              <w:widowControl w:val="0"/>
              <w:autoSpaceDE w:val="0"/>
              <w:autoSpaceDN w:val="0"/>
              <w:spacing w:line="276" w:lineRule="auto"/>
              <w:jc w:val="center"/>
              <w:rPr>
                <w:rFonts w:ascii="Times New Roman" w:eastAsia="Calibri" w:hAnsi="Times New Roman"/>
                <w:lang w:eastAsia="en-US"/>
              </w:rPr>
            </w:pPr>
            <w:r w:rsidRPr="00234C7B">
              <w:rPr>
                <w:rFonts w:ascii="Times New Roman" w:eastAsia="Calibri" w:hAnsi="Times New Roman"/>
                <w:lang w:eastAsia="en-US"/>
              </w:rPr>
              <w:t>44861,80</w:t>
            </w:r>
          </w:p>
        </w:tc>
      </w:tr>
    </w:tbl>
    <w:p w:rsidR="00813869" w:rsidRPr="00813869" w:rsidRDefault="00813869" w:rsidP="00813869">
      <w:pPr>
        <w:autoSpaceDE w:val="0"/>
        <w:autoSpaceDN w:val="0"/>
        <w:adjustRightInd w:val="0"/>
        <w:ind w:firstLine="709"/>
        <w:jc w:val="both"/>
        <w:rPr>
          <w:rFonts w:ascii="Times New Roman" w:eastAsia="Calibri" w:hAnsi="Times New Roman"/>
          <w:color w:val="808080"/>
          <w:sz w:val="28"/>
          <w:szCs w:val="28"/>
          <w:lang w:eastAsia="en-US"/>
        </w:rPr>
      </w:pPr>
      <w:r>
        <w:rPr>
          <w:rFonts w:ascii="Times New Roman" w:hAnsi="Times New Roman"/>
          <w:color w:val="000000"/>
          <w:sz w:val="28"/>
          <w:szCs w:val="28"/>
        </w:rPr>
        <w:t>2</w:t>
      </w:r>
      <w:r w:rsidRPr="00813869">
        <w:rPr>
          <w:rFonts w:ascii="Times New Roman" w:hAnsi="Times New Roman"/>
          <w:color w:val="000000"/>
          <w:sz w:val="28"/>
          <w:szCs w:val="28"/>
        </w:rPr>
        <w:t xml:space="preserve">. </w:t>
      </w:r>
      <w:r w:rsidRPr="00813869">
        <w:rPr>
          <w:rFonts w:ascii="Times New Roman" w:eastAsia="Calibri" w:hAnsi="Times New Roman"/>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813869">
          <w:rPr>
            <w:rFonts w:ascii="Times New Roman" w:eastAsia="Calibri" w:hAnsi="Times New Roman"/>
            <w:color w:val="0000FF"/>
            <w:sz w:val="28"/>
            <w:szCs w:val="28"/>
            <w:u w:val="single"/>
            <w:lang w:val="x-none" w:eastAsia="en-US"/>
          </w:rPr>
          <w:t>http://sayansk-pravo.ru),</w:t>
        </w:r>
      </w:hyperlink>
      <w:r w:rsidRPr="00813869">
        <w:rPr>
          <w:rFonts w:ascii="Times New Roman" w:eastAsia="Calibri" w:hAnsi="Times New Roman"/>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13869" w:rsidRPr="00813869" w:rsidRDefault="00813869" w:rsidP="00813869">
      <w:pPr>
        <w:ind w:firstLine="709"/>
        <w:jc w:val="both"/>
        <w:rPr>
          <w:rFonts w:ascii="Times New Roman" w:hAnsi="Times New Roman"/>
          <w:sz w:val="28"/>
          <w:szCs w:val="28"/>
        </w:rPr>
      </w:pPr>
      <w:r>
        <w:rPr>
          <w:rFonts w:ascii="Times New Roman" w:hAnsi="Times New Roman"/>
          <w:spacing w:val="-14"/>
          <w:sz w:val="28"/>
          <w:szCs w:val="28"/>
        </w:rPr>
        <w:t>3</w:t>
      </w:r>
      <w:r w:rsidRPr="00813869">
        <w:rPr>
          <w:rFonts w:ascii="Times New Roman" w:hAnsi="Times New Roman"/>
          <w:spacing w:val="-14"/>
          <w:sz w:val="28"/>
          <w:szCs w:val="28"/>
        </w:rPr>
        <w:t>.</w:t>
      </w:r>
      <w:r w:rsidRPr="00813869">
        <w:rPr>
          <w:rFonts w:ascii="Times New Roman" w:hAnsi="Times New Roman"/>
          <w:color w:val="FF0000"/>
          <w:sz w:val="28"/>
          <w:szCs w:val="28"/>
        </w:rPr>
        <w:t xml:space="preserve">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813869">
        <w:rPr>
          <w:rFonts w:ascii="Times New Roman" w:hAnsi="Times New Roman"/>
          <w:sz w:val="28"/>
          <w:szCs w:val="28"/>
        </w:rPr>
        <w:t xml:space="preserve"> </w:t>
      </w:r>
    </w:p>
    <w:p w:rsidR="00813869" w:rsidRPr="00813869" w:rsidRDefault="00813869" w:rsidP="00813869">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FA6091" w:rsidRPr="00FA6091" w:rsidRDefault="00FA6091" w:rsidP="00FA6091">
      <w:pPr>
        <w:pStyle w:val="a3"/>
        <w:spacing w:after="0"/>
        <w:ind w:left="0"/>
        <w:jc w:val="both"/>
        <w:rPr>
          <w:rFonts w:ascii="Times New Roman" w:hAnsi="Times New Roman"/>
          <w:sz w:val="28"/>
          <w:szCs w:val="28"/>
        </w:rPr>
      </w:pPr>
    </w:p>
    <w:p w:rsidR="00FA6091" w:rsidRPr="00FA6091" w:rsidRDefault="00FA6091" w:rsidP="00FA6091">
      <w:pPr>
        <w:pStyle w:val="a3"/>
        <w:spacing w:after="0"/>
        <w:ind w:left="0"/>
        <w:jc w:val="both"/>
        <w:rPr>
          <w:rFonts w:ascii="Times New Roman" w:hAnsi="Times New Roman"/>
          <w:sz w:val="28"/>
          <w:szCs w:val="28"/>
        </w:rPr>
      </w:pPr>
    </w:p>
    <w:p w:rsidR="00B45BCC" w:rsidRDefault="00B45BCC" w:rsidP="00FA6091">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М</w:t>
      </w:r>
      <w:r w:rsidR="00FA6091" w:rsidRPr="00FA6091">
        <w:rPr>
          <w:rFonts w:ascii="Times New Roman" w:hAnsi="Times New Roman"/>
          <w:sz w:val="28"/>
          <w:szCs w:val="28"/>
        </w:rPr>
        <w:t>эр</w:t>
      </w:r>
      <w:r>
        <w:rPr>
          <w:rFonts w:ascii="Times New Roman" w:hAnsi="Times New Roman"/>
          <w:sz w:val="28"/>
          <w:szCs w:val="28"/>
        </w:rPr>
        <w:t xml:space="preserve"> </w:t>
      </w:r>
      <w:r w:rsidR="00FA6091" w:rsidRPr="00FA6091">
        <w:rPr>
          <w:rFonts w:ascii="Times New Roman" w:hAnsi="Times New Roman"/>
          <w:sz w:val="28"/>
          <w:szCs w:val="28"/>
        </w:rPr>
        <w:t>городского округа</w:t>
      </w:r>
    </w:p>
    <w:p w:rsidR="00B45BCC"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 xml:space="preserve"> муниципального образования</w:t>
      </w:r>
    </w:p>
    <w:p w:rsidR="00FA6091" w:rsidRPr="00FA6091"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 xml:space="preserve"> «город Саянск»</w:t>
      </w:r>
      <w:r w:rsidRPr="00FA6091">
        <w:rPr>
          <w:rFonts w:ascii="Times New Roman" w:hAnsi="Times New Roman"/>
          <w:sz w:val="28"/>
          <w:szCs w:val="28"/>
        </w:rPr>
        <w:tab/>
      </w:r>
      <w:r w:rsidRPr="00FA6091">
        <w:rPr>
          <w:rFonts w:ascii="Times New Roman" w:hAnsi="Times New Roman"/>
          <w:sz w:val="28"/>
          <w:szCs w:val="28"/>
        </w:rPr>
        <w:tab/>
      </w:r>
      <w:r w:rsidRPr="00FA6091">
        <w:rPr>
          <w:rFonts w:ascii="Times New Roman" w:hAnsi="Times New Roman"/>
          <w:sz w:val="28"/>
          <w:szCs w:val="28"/>
        </w:rPr>
        <w:tab/>
        <w:t xml:space="preserve">                      </w:t>
      </w:r>
      <w:r w:rsidR="006A644C">
        <w:rPr>
          <w:rFonts w:ascii="Times New Roman" w:hAnsi="Times New Roman"/>
          <w:sz w:val="28"/>
          <w:szCs w:val="28"/>
        </w:rPr>
        <w:t xml:space="preserve">                 </w:t>
      </w:r>
      <w:r w:rsidR="00B45BCC">
        <w:rPr>
          <w:rFonts w:ascii="Times New Roman" w:hAnsi="Times New Roman"/>
          <w:sz w:val="28"/>
          <w:szCs w:val="28"/>
        </w:rPr>
        <w:t xml:space="preserve">         </w:t>
      </w:r>
      <w:r w:rsidR="00813869">
        <w:rPr>
          <w:rFonts w:ascii="Times New Roman" w:hAnsi="Times New Roman"/>
          <w:sz w:val="28"/>
          <w:szCs w:val="28"/>
        </w:rPr>
        <w:t xml:space="preserve">     </w:t>
      </w:r>
      <w:r w:rsidR="00B45BCC">
        <w:rPr>
          <w:rFonts w:ascii="Times New Roman" w:hAnsi="Times New Roman"/>
          <w:sz w:val="28"/>
          <w:szCs w:val="28"/>
        </w:rPr>
        <w:t xml:space="preserve"> О.</w:t>
      </w:r>
      <w:r w:rsidR="00234B7B">
        <w:rPr>
          <w:rFonts w:ascii="Times New Roman" w:hAnsi="Times New Roman"/>
          <w:sz w:val="28"/>
          <w:szCs w:val="28"/>
        </w:rPr>
        <w:t xml:space="preserve"> </w:t>
      </w:r>
      <w:r w:rsidR="00B45BCC">
        <w:rPr>
          <w:rFonts w:ascii="Times New Roman" w:hAnsi="Times New Roman"/>
          <w:sz w:val="28"/>
          <w:szCs w:val="28"/>
        </w:rPr>
        <w:t>В.</w:t>
      </w:r>
      <w:r w:rsidR="00234B7B">
        <w:rPr>
          <w:rFonts w:ascii="Times New Roman" w:hAnsi="Times New Roman"/>
          <w:sz w:val="28"/>
          <w:szCs w:val="28"/>
        </w:rPr>
        <w:t xml:space="preserve"> </w:t>
      </w:r>
      <w:r w:rsidR="00B45BCC">
        <w:rPr>
          <w:rFonts w:ascii="Times New Roman" w:hAnsi="Times New Roman"/>
          <w:sz w:val="28"/>
          <w:szCs w:val="28"/>
        </w:rPr>
        <w:t>Боровский</w:t>
      </w: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P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813869" w:rsidRDefault="00813869" w:rsidP="00FA6091">
      <w:pPr>
        <w:rPr>
          <w:rFonts w:ascii="Times New Roman" w:hAnsi="Times New Roman"/>
          <w:sz w:val="28"/>
          <w:szCs w:val="28"/>
        </w:rPr>
      </w:pPr>
    </w:p>
    <w:p w:rsidR="00813869" w:rsidRDefault="00813869" w:rsidP="00FA6091">
      <w:pPr>
        <w:rPr>
          <w:rFonts w:ascii="Times New Roman" w:hAnsi="Times New Roman"/>
          <w:sz w:val="28"/>
          <w:szCs w:val="28"/>
        </w:rPr>
      </w:pPr>
    </w:p>
    <w:p w:rsidR="00813869" w:rsidRDefault="00813869" w:rsidP="00FA6091">
      <w:pPr>
        <w:rPr>
          <w:rFonts w:ascii="Times New Roman" w:hAnsi="Times New Roman"/>
          <w:sz w:val="28"/>
          <w:szCs w:val="28"/>
        </w:rPr>
      </w:pPr>
    </w:p>
    <w:p w:rsidR="00813869" w:rsidRDefault="00813869" w:rsidP="00FA6091">
      <w:pPr>
        <w:rPr>
          <w:rFonts w:ascii="Times New Roman" w:hAnsi="Times New Roman"/>
          <w:sz w:val="28"/>
          <w:szCs w:val="28"/>
        </w:rPr>
      </w:pPr>
    </w:p>
    <w:p w:rsidR="00813869" w:rsidRDefault="00813869" w:rsidP="00FA6091">
      <w:pPr>
        <w:rPr>
          <w:rFonts w:ascii="Times New Roman" w:hAnsi="Times New Roman"/>
          <w:sz w:val="28"/>
          <w:szCs w:val="28"/>
        </w:rPr>
      </w:pPr>
    </w:p>
    <w:p w:rsidR="00FA6091" w:rsidRPr="00FA6091" w:rsidRDefault="00FA6091" w:rsidP="00FA6091">
      <w:pPr>
        <w:rPr>
          <w:rFonts w:ascii="Times New Roman" w:hAnsi="Times New Roman"/>
          <w:sz w:val="22"/>
          <w:szCs w:val="22"/>
        </w:rPr>
      </w:pPr>
      <w:r w:rsidRPr="00FA6091">
        <w:rPr>
          <w:rFonts w:ascii="Times New Roman" w:hAnsi="Times New Roman"/>
          <w:sz w:val="22"/>
          <w:szCs w:val="22"/>
        </w:rPr>
        <w:t>Исп.</w:t>
      </w:r>
      <w:r w:rsidR="00813869">
        <w:rPr>
          <w:rFonts w:ascii="Times New Roman" w:hAnsi="Times New Roman"/>
          <w:sz w:val="22"/>
          <w:szCs w:val="22"/>
        </w:rPr>
        <w:t xml:space="preserve"> </w:t>
      </w:r>
      <w:r w:rsidRPr="00FA6091">
        <w:rPr>
          <w:rFonts w:ascii="Times New Roman" w:hAnsi="Times New Roman"/>
          <w:sz w:val="22"/>
          <w:szCs w:val="22"/>
        </w:rPr>
        <w:t>Смолянинова М.В</w:t>
      </w:r>
    </w:p>
    <w:p w:rsidR="00813869" w:rsidRPr="00813869" w:rsidRDefault="00FA6091" w:rsidP="00813869">
      <w:pPr>
        <w:rPr>
          <w:rFonts w:ascii="Times New Roman" w:hAnsi="Times New Roman"/>
          <w:sz w:val="22"/>
          <w:szCs w:val="22"/>
        </w:rPr>
        <w:sectPr w:rsidR="00813869" w:rsidRPr="00813869" w:rsidSect="00813869">
          <w:pgSz w:w="11906" w:h="16838"/>
          <w:pgMar w:top="709" w:right="709" w:bottom="709" w:left="1276" w:header="709" w:footer="709" w:gutter="0"/>
          <w:cols w:space="708"/>
          <w:docGrid w:linePitch="360"/>
        </w:sectPr>
      </w:pPr>
      <w:r>
        <w:rPr>
          <w:rFonts w:ascii="Times New Roman" w:hAnsi="Times New Roman"/>
          <w:sz w:val="22"/>
          <w:szCs w:val="22"/>
        </w:rPr>
        <w:t>т</w:t>
      </w:r>
      <w:r w:rsidRPr="00FA6091">
        <w:rPr>
          <w:rFonts w:ascii="Times New Roman" w:hAnsi="Times New Roman"/>
          <w:sz w:val="22"/>
          <w:szCs w:val="22"/>
        </w:rPr>
        <w:t>. 5</w:t>
      </w:r>
      <w:r w:rsidR="00813869">
        <w:rPr>
          <w:rFonts w:ascii="Times New Roman" w:hAnsi="Times New Roman"/>
          <w:sz w:val="22"/>
          <w:szCs w:val="22"/>
        </w:rPr>
        <w:t>-</w:t>
      </w:r>
      <w:r w:rsidRPr="00FA6091">
        <w:rPr>
          <w:rFonts w:ascii="Times New Roman" w:hAnsi="Times New Roman"/>
          <w:sz w:val="22"/>
          <w:szCs w:val="22"/>
        </w:rPr>
        <w:t>26</w:t>
      </w:r>
      <w:r w:rsidR="00813869">
        <w:rPr>
          <w:rFonts w:ascii="Times New Roman" w:hAnsi="Times New Roman"/>
          <w:sz w:val="22"/>
          <w:szCs w:val="22"/>
        </w:rPr>
        <w:t>-77</w:t>
      </w:r>
    </w:p>
    <w:p w:rsidR="007D3AFB" w:rsidRPr="000A10F2" w:rsidRDefault="007D3AFB" w:rsidP="00813869">
      <w:pPr>
        <w:autoSpaceDE w:val="0"/>
        <w:autoSpaceDN w:val="0"/>
        <w:adjustRightInd w:val="0"/>
        <w:jc w:val="both"/>
        <w:rPr>
          <w:rFonts w:ascii="Times New Roman" w:hAnsi="Times New Roman"/>
          <w:color w:val="000000"/>
          <w:spacing w:val="-2"/>
          <w:sz w:val="28"/>
          <w:szCs w:val="28"/>
        </w:rPr>
      </w:pPr>
    </w:p>
    <w:sectPr w:rsidR="007D3AFB" w:rsidRPr="000A10F2"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550" w:rsidRDefault="002D3550" w:rsidP="00F77E08">
      <w:r>
        <w:separator/>
      </w:r>
    </w:p>
  </w:endnote>
  <w:endnote w:type="continuationSeparator" w:id="0">
    <w:p w:rsidR="002D3550" w:rsidRDefault="002D3550"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550" w:rsidRDefault="002D3550" w:rsidP="00F77E08">
      <w:r>
        <w:separator/>
      </w:r>
    </w:p>
  </w:footnote>
  <w:footnote w:type="continuationSeparator" w:id="0">
    <w:p w:rsidR="002D3550" w:rsidRDefault="002D3550"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A31"/>
    <w:rsid w:val="000039D4"/>
    <w:rsid w:val="00004A91"/>
    <w:rsid w:val="00006EAD"/>
    <w:rsid w:val="0001178C"/>
    <w:rsid w:val="0001567B"/>
    <w:rsid w:val="000251D1"/>
    <w:rsid w:val="00025813"/>
    <w:rsid w:val="00025AF8"/>
    <w:rsid w:val="0002678E"/>
    <w:rsid w:val="00027BD9"/>
    <w:rsid w:val="0003718E"/>
    <w:rsid w:val="00040324"/>
    <w:rsid w:val="00040BFF"/>
    <w:rsid w:val="000473DE"/>
    <w:rsid w:val="00057D31"/>
    <w:rsid w:val="00061874"/>
    <w:rsid w:val="000637BF"/>
    <w:rsid w:val="00065E1A"/>
    <w:rsid w:val="0007253D"/>
    <w:rsid w:val="000765FE"/>
    <w:rsid w:val="000777B0"/>
    <w:rsid w:val="000839B7"/>
    <w:rsid w:val="00092F69"/>
    <w:rsid w:val="00093408"/>
    <w:rsid w:val="0009607B"/>
    <w:rsid w:val="000A2D5A"/>
    <w:rsid w:val="000A3D01"/>
    <w:rsid w:val="000A60F4"/>
    <w:rsid w:val="000B0571"/>
    <w:rsid w:val="000B1B65"/>
    <w:rsid w:val="000C5BEA"/>
    <w:rsid w:val="000D314B"/>
    <w:rsid w:val="000D3361"/>
    <w:rsid w:val="000D48D8"/>
    <w:rsid w:val="000F28E5"/>
    <w:rsid w:val="001041C9"/>
    <w:rsid w:val="00104F97"/>
    <w:rsid w:val="001058AA"/>
    <w:rsid w:val="00115703"/>
    <w:rsid w:val="00117C34"/>
    <w:rsid w:val="00126BD7"/>
    <w:rsid w:val="00127F06"/>
    <w:rsid w:val="00130742"/>
    <w:rsid w:val="00142F8B"/>
    <w:rsid w:val="00144FD4"/>
    <w:rsid w:val="00150D96"/>
    <w:rsid w:val="0016559B"/>
    <w:rsid w:val="001727BB"/>
    <w:rsid w:val="0017448E"/>
    <w:rsid w:val="001835CA"/>
    <w:rsid w:val="00184B1E"/>
    <w:rsid w:val="001A1125"/>
    <w:rsid w:val="001A1809"/>
    <w:rsid w:val="001A5559"/>
    <w:rsid w:val="001A6723"/>
    <w:rsid w:val="001B5DA6"/>
    <w:rsid w:val="001B60CE"/>
    <w:rsid w:val="001B778E"/>
    <w:rsid w:val="001B7B17"/>
    <w:rsid w:val="001C3EF6"/>
    <w:rsid w:val="001C40B5"/>
    <w:rsid w:val="001C5F97"/>
    <w:rsid w:val="001C7F0B"/>
    <w:rsid w:val="001E2B88"/>
    <w:rsid w:val="001E2D21"/>
    <w:rsid w:val="001E69DB"/>
    <w:rsid w:val="001F362F"/>
    <w:rsid w:val="001F3B70"/>
    <w:rsid w:val="001F523E"/>
    <w:rsid w:val="001F69CE"/>
    <w:rsid w:val="00202601"/>
    <w:rsid w:val="00203DA3"/>
    <w:rsid w:val="00207D5E"/>
    <w:rsid w:val="0021009C"/>
    <w:rsid w:val="0021638D"/>
    <w:rsid w:val="002168E1"/>
    <w:rsid w:val="00217451"/>
    <w:rsid w:val="00221975"/>
    <w:rsid w:val="002258AC"/>
    <w:rsid w:val="00234AB1"/>
    <w:rsid w:val="00234B7B"/>
    <w:rsid w:val="00234C7B"/>
    <w:rsid w:val="00235E46"/>
    <w:rsid w:val="002509FE"/>
    <w:rsid w:val="00251A9C"/>
    <w:rsid w:val="00251D80"/>
    <w:rsid w:val="002522AE"/>
    <w:rsid w:val="002554C6"/>
    <w:rsid w:val="00263682"/>
    <w:rsid w:val="00265EB4"/>
    <w:rsid w:val="00266976"/>
    <w:rsid w:val="002719E3"/>
    <w:rsid w:val="00273409"/>
    <w:rsid w:val="00292F37"/>
    <w:rsid w:val="002A1CA5"/>
    <w:rsid w:val="002A486F"/>
    <w:rsid w:val="002A6730"/>
    <w:rsid w:val="002A73CB"/>
    <w:rsid w:val="002B2396"/>
    <w:rsid w:val="002B26F3"/>
    <w:rsid w:val="002C00BC"/>
    <w:rsid w:val="002C08AD"/>
    <w:rsid w:val="002C49FB"/>
    <w:rsid w:val="002D07F1"/>
    <w:rsid w:val="002D11EB"/>
    <w:rsid w:val="002D3550"/>
    <w:rsid w:val="002E4546"/>
    <w:rsid w:val="002E4F45"/>
    <w:rsid w:val="002E7574"/>
    <w:rsid w:val="00300BBA"/>
    <w:rsid w:val="00302654"/>
    <w:rsid w:val="00305D99"/>
    <w:rsid w:val="003134CD"/>
    <w:rsid w:val="00323F32"/>
    <w:rsid w:val="0033064B"/>
    <w:rsid w:val="00333407"/>
    <w:rsid w:val="00336552"/>
    <w:rsid w:val="0035158C"/>
    <w:rsid w:val="00353630"/>
    <w:rsid w:val="00357AB3"/>
    <w:rsid w:val="0036755D"/>
    <w:rsid w:val="00371893"/>
    <w:rsid w:val="00371B78"/>
    <w:rsid w:val="003764A1"/>
    <w:rsid w:val="00384371"/>
    <w:rsid w:val="00385C70"/>
    <w:rsid w:val="003860EF"/>
    <w:rsid w:val="003920EA"/>
    <w:rsid w:val="00394097"/>
    <w:rsid w:val="00396F01"/>
    <w:rsid w:val="003A444D"/>
    <w:rsid w:val="003B5573"/>
    <w:rsid w:val="003C067E"/>
    <w:rsid w:val="003C21D2"/>
    <w:rsid w:val="003C29B4"/>
    <w:rsid w:val="003C3A37"/>
    <w:rsid w:val="003D184C"/>
    <w:rsid w:val="003D1FD6"/>
    <w:rsid w:val="003E3866"/>
    <w:rsid w:val="003E3BE5"/>
    <w:rsid w:val="003E3F82"/>
    <w:rsid w:val="003E55AC"/>
    <w:rsid w:val="003F044D"/>
    <w:rsid w:val="003F0F40"/>
    <w:rsid w:val="003F3182"/>
    <w:rsid w:val="003F3BE7"/>
    <w:rsid w:val="003F4158"/>
    <w:rsid w:val="00401097"/>
    <w:rsid w:val="00404B1D"/>
    <w:rsid w:val="0041399F"/>
    <w:rsid w:val="00413E82"/>
    <w:rsid w:val="00417C16"/>
    <w:rsid w:val="00430474"/>
    <w:rsid w:val="004333E5"/>
    <w:rsid w:val="00440C6F"/>
    <w:rsid w:val="0044441E"/>
    <w:rsid w:val="00456D0D"/>
    <w:rsid w:val="00457C08"/>
    <w:rsid w:val="0046064C"/>
    <w:rsid w:val="004646AC"/>
    <w:rsid w:val="0047627D"/>
    <w:rsid w:val="00476A57"/>
    <w:rsid w:val="00477547"/>
    <w:rsid w:val="004779CC"/>
    <w:rsid w:val="00480500"/>
    <w:rsid w:val="004805FB"/>
    <w:rsid w:val="0048375D"/>
    <w:rsid w:val="00484D96"/>
    <w:rsid w:val="00490B8C"/>
    <w:rsid w:val="004961B8"/>
    <w:rsid w:val="00496440"/>
    <w:rsid w:val="004974A9"/>
    <w:rsid w:val="004A5675"/>
    <w:rsid w:val="004A7BAB"/>
    <w:rsid w:val="004C081E"/>
    <w:rsid w:val="004C440A"/>
    <w:rsid w:val="004C75BE"/>
    <w:rsid w:val="004F2065"/>
    <w:rsid w:val="004F419A"/>
    <w:rsid w:val="004F5B4A"/>
    <w:rsid w:val="0050381C"/>
    <w:rsid w:val="00505771"/>
    <w:rsid w:val="0050649F"/>
    <w:rsid w:val="00513196"/>
    <w:rsid w:val="00514AB6"/>
    <w:rsid w:val="00520FD1"/>
    <w:rsid w:val="00523703"/>
    <w:rsid w:val="00525472"/>
    <w:rsid w:val="00535414"/>
    <w:rsid w:val="00535DE1"/>
    <w:rsid w:val="00540E88"/>
    <w:rsid w:val="00541701"/>
    <w:rsid w:val="0054350C"/>
    <w:rsid w:val="00543B04"/>
    <w:rsid w:val="00545221"/>
    <w:rsid w:val="00547D47"/>
    <w:rsid w:val="00560995"/>
    <w:rsid w:val="00562461"/>
    <w:rsid w:val="00565E59"/>
    <w:rsid w:val="0056769A"/>
    <w:rsid w:val="0057377E"/>
    <w:rsid w:val="00581CCC"/>
    <w:rsid w:val="00582883"/>
    <w:rsid w:val="005837F7"/>
    <w:rsid w:val="00587337"/>
    <w:rsid w:val="005A200D"/>
    <w:rsid w:val="005A2E3B"/>
    <w:rsid w:val="005B115C"/>
    <w:rsid w:val="005B219A"/>
    <w:rsid w:val="005B3873"/>
    <w:rsid w:val="005C1CE9"/>
    <w:rsid w:val="005C2C04"/>
    <w:rsid w:val="005C7FE5"/>
    <w:rsid w:val="005D0653"/>
    <w:rsid w:val="005D6AE7"/>
    <w:rsid w:val="005E3AFF"/>
    <w:rsid w:val="005E3E86"/>
    <w:rsid w:val="005E4440"/>
    <w:rsid w:val="00605AB4"/>
    <w:rsid w:val="00614E93"/>
    <w:rsid w:val="00622818"/>
    <w:rsid w:val="00622981"/>
    <w:rsid w:val="00624300"/>
    <w:rsid w:val="00627CCD"/>
    <w:rsid w:val="00634457"/>
    <w:rsid w:val="00650020"/>
    <w:rsid w:val="006519EA"/>
    <w:rsid w:val="0065550A"/>
    <w:rsid w:val="006570C5"/>
    <w:rsid w:val="00661E97"/>
    <w:rsid w:val="00662AC8"/>
    <w:rsid w:val="006838F9"/>
    <w:rsid w:val="00686896"/>
    <w:rsid w:val="00686939"/>
    <w:rsid w:val="00687835"/>
    <w:rsid w:val="0069180D"/>
    <w:rsid w:val="00692B9D"/>
    <w:rsid w:val="006A644C"/>
    <w:rsid w:val="006B02BD"/>
    <w:rsid w:val="006B4791"/>
    <w:rsid w:val="006B4CA1"/>
    <w:rsid w:val="006B6683"/>
    <w:rsid w:val="006C0E3C"/>
    <w:rsid w:val="006C7A11"/>
    <w:rsid w:val="006D3C50"/>
    <w:rsid w:val="006D4F88"/>
    <w:rsid w:val="006E0C94"/>
    <w:rsid w:val="006E4DF4"/>
    <w:rsid w:val="006E51F4"/>
    <w:rsid w:val="006F18D9"/>
    <w:rsid w:val="006F345E"/>
    <w:rsid w:val="006F72C0"/>
    <w:rsid w:val="006F7A85"/>
    <w:rsid w:val="0070373E"/>
    <w:rsid w:val="00715606"/>
    <w:rsid w:val="00724F4C"/>
    <w:rsid w:val="007262F9"/>
    <w:rsid w:val="007275AC"/>
    <w:rsid w:val="007316E8"/>
    <w:rsid w:val="00731C13"/>
    <w:rsid w:val="0073219B"/>
    <w:rsid w:val="007463C6"/>
    <w:rsid w:val="00751481"/>
    <w:rsid w:val="0075734A"/>
    <w:rsid w:val="007579B9"/>
    <w:rsid w:val="0076724B"/>
    <w:rsid w:val="00774AF5"/>
    <w:rsid w:val="0078035B"/>
    <w:rsid w:val="0078119C"/>
    <w:rsid w:val="007811FB"/>
    <w:rsid w:val="00781E93"/>
    <w:rsid w:val="00792AE0"/>
    <w:rsid w:val="00793EFC"/>
    <w:rsid w:val="007B1446"/>
    <w:rsid w:val="007B6333"/>
    <w:rsid w:val="007B7EA9"/>
    <w:rsid w:val="007C0B02"/>
    <w:rsid w:val="007C0CBD"/>
    <w:rsid w:val="007C19FA"/>
    <w:rsid w:val="007C68EB"/>
    <w:rsid w:val="007D3AFB"/>
    <w:rsid w:val="007D7DBC"/>
    <w:rsid w:val="007D7E19"/>
    <w:rsid w:val="007E13EF"/>
    <w:rsid w:val="007F3C00"/>
    <w:rsid w:val="007F437A"/>
    <w:rsid w:val="007F6EAE"/>
    <w:rsid w:val="007F7F2F"/>
    <w:rsid w:val="00805239"/>
    <w:rsid w:val="0081155D"/>
    <w:rsid w:val="00813869"/>
    <w:rsid w:val="00823B64"/>
    <w:rsid w:val="008358D3"/>
    <w:rsid w:val="0084155B"/>
    <w:rsid w:val="00845F59"/>
    <w:rsid w:val="008537E4"/>
    <w:rsid w:val="00854F22"/>
    <w:rsid w:val="008574E0"/>
    <w:rsid w:val="00861666"/>
    <w:rsid w:val="008617E0"/>
    <w:rsid w:val="0086597B"/>
    <w:rsid w:val="00866169"/>
    <w:rsid w:val="0088423C"/>
    <w:rsid w:val="008856E1"/>
    <w:rsid w:val="00887A63"/>
    <w:rsid w:val="008901AF"/>
    <w:rsid w:val="00897274"/>
    <w:rsid w:val="008A3548"/>
    <w:rsid w:val="008A523D"/>
    <w:rsid w:val="008B154A"/>
    <w:rsid w:val="008B27E9"/>
    <w:rsid w:val="008B4687"/>
    <w:rsid w:val="008B4BF5"/>
    <w:rsid w:val="008B4D3A"/>
    <w:rsid w:val="008C6DA3"/>
    <w:rsid w:val="008D34E3"/>
    <w:rsid w:val="008D7849"/>
    <w:rsid w:val="008F56B3"/>
    <w:rsid w:val="009011F7"/>
    <w:rsid w:val="00902208"/>
    <w:rsid w:val="00913752"/>
    <w:rsid w:val="009158AB"/>
    <w:rsid w:val="00916B5F"/>
    <w:rsid w:val="00916D14"/>
    <w:rsid w:val="00932DCE"/>
    <w:rsid w:val="00933530"/>
    <w:rsid w:val="00940FF4"/>
    <w:rsid w:val="0094161C"/>
    <w:rsid w:val="009431BC"/>
    <w:rsid w:val="0094325E"/>
    <w:rsid w:val="00943BFD"/>
    <w:rsid w:val="00945C0D"/>
    <w:rsid w:val="00945E14"/>
    <w:rsid w:val="009473D6"/>
    <w:rsid w:val="00951360"/>
    <w:rsid w:val="00955AC0"/>
    <w:rsid w:val="00960DD1"/>
    <w:rsid w:val="00961956"/>
    <w:rsid w:val="00970FE3"/>
    <w:rsid w:val="00971D5B"/>
    <w:rsid w:val="0098651A"/>
    <w:rsid w:val="0099124F"/>
    <w:rsid w:val="009A0EA5"/>
    <w:rsid w:val="009A181D"/>
    <w:rsid w:val="009C5B34"/>
    <w:rsid w:val="009D0047"/>
    <w:rsid w:val="009D480B"/>
    <w:rsid w:val="009D5D2E"/>
    <w:rsid w:val="009E1344"/>
    <w:rsid w:val="009E1A23"/>
    <w:rsid w:val="009E2561"/>
    <w:rsid w:val="009E4D14"/>
    <w:rsid w:val="009E4FBF"/>
    <w:rsid w:val="009E7C81"/>
    <w:rsid w:val="009F06FA"/>
    <w:rsid w:val="00A01D04"/>
    <w:rsid w:val="00A13AE7"/>
    <w:rsid w:val="00A153F6"/>
    <w:rsid w:val="00A3257B"/>
    <w:rsid w:val="00A32AF9"/>
    <w:rsid w:val="00A32B49"/>
    <w:rsid w:val="00A372D1"/>
    <w:rsid w:val="00A56857"/>
    <w:rsid w:val="00A63BAA"/>
    <w:rsid w:val="00A706B2"/>
    <w:rsid w:val="00A766E1"/>
    <w:rsid w:val="00A77169"/>
    <w:rsid w:val="00A830B1"/>
    <w:rsid w:val="00A865CF"/>
    <w:rsid w:val="00A90EA4"/>
    <w:rsid w:val="00A95B29"/>
    <w:rsid w:val="00AB24A3"/>
    <w:rsid w:val="00AC4DA0"/>
    <w:rsid w:val="00AD2712"/>
    <w:rsid w:val="00AD2A6D"/>
    <w:rsid w:val="00AD3B96"/>
    <w:rsid w:val="00AE0CF1"/>
    <w:rsid w:val="00AE1304"/>
    <w:rsid w:val="00AE4AFE"/>
    <w:rsid w:val="00AE7720"/>
    <w:rsid w:val="00AF4248"/>
    <w:rsid w:val="00B01A3D"/>
    <w:rsid w:val="00B11972"/>
    <w:rsid w:val="00B20C8E"/>
    <w:rsid w:val="00B303F3"/>
    <w:rsid w:val="00B31378"/>
    <w:rsid w:val="00B31419"/>
    <w:rsid w:val="00B3205D"/>
    <w:rsid w:val="00B408E4"/>
    <w:rsid w:val="00B43E7F"/>
    <w:rsid w:val="00B45BCC"/>
    <w:rsid w:val="00B46319"/>
    <w:rsid w:val="00B531CE"/>
    <w:rsid w:val="00B5326E"/>
    <w:rsid w:val="00B76F87"/>
    <w:rsid w:val="00B8031F"/>
    <w:rsid w:val="00B83203"/>
    <w:rsid w:val="00B85FC8"/>
    <w:rsid w:val="00B86E7A"/>
    <w:rsid w:val="00B87282"/>
    <w:rsid w:val="00B87F36"/>
    <w:rsid w:val="00B95D4A"/>
    <w:rsid w:val="00BA5B10"/>
    <w:rsid w:val="00BA6012"/>
    <w:rsid w:val="00BB1593"/>
    <w:rsid w:val="00BB19C2"/>
    <w:rsid w:val="00BB1EBF"/>
    <w:rsid w:val="00BB519A"/>
    <w:rsid w:val="00BB55DF"/>
    <w:rsid w:val="00BC0849"/>
    <w:rsid w:val="00BD1696"/>
    <w:rsid w:val="00BD1C94"/>
    <w:rsid w:val="00BD686C"/>
    <w:rsid w:val="00BE7B2D"/>
    <w:rsid w:val="00BF3ED1"/>
    <w:rsid w:val="00BF445F"/>
    <w:rsid w:val="00C0225B"/>
    <w:rsid w:val="00C02B46"/>
    <w:rsid w:val="00C044EB"/>
    <w:rsid w:val="00C05F12"/>
    <w:rsid w:val="00C15B48"/>
    <w:rsid w:val="00C16EDF"/>
    <w:rsid w:val="00C2459E"/>
    <w:rsid w:val="00C27AC8"/>
    <w:rsid w:val="00C30189"/>
    <w:rsid w:val="00C30331"/>
    <w:rsid w:val="00C346D2"/>
    <w:rsid w:val="00C362CF"/>
    <w:rsid w:val="00C53370"/>
    <w:rsid w:val="00C55314"/>
    <w:rsid w:val="00C578AA"/>
    <w:rsid w:val="00C57B29"/>
    <w:rsid w:val="00C63335"/>
    <w:rsid w:val="00C86A96"/>
    <w:rsid w:val="00C90749"/>
    <w:rsid w:val="00C94D52"/>
    <w:rsid w:val="00C97184"/>
    <w:rsid w:val="00CA6211"/>
    <w:rsid w:val="00CB6405"/>
    <w:rsid w:val="00CC037C"/>
    <w:rsid w:val="00CC281A"/>
    <w:rsid w:val="00CD2EBA"/>
    <w:rsid w:val="00CD4C5D"/>
    <w:rsid w:val="00CD6D6D"/>
    <w:rsid w:val="00CD7C57"/>
    <w:rsid w:val="00CE1703"/>
    <w:rsid w:val="00CE519A"/>
    <w:rsid w:val="00CF0879"/>
    <w:rsid w:val="00CF60FD"/>
    <w:rsid w:val="00D018BC"/>
    <w:rsid w:val="00D06F73"/>
    <w:rsid w:val="00D07D2E"/>
    <w:rsid w:val="00D13826"/>
    <w:rsid w:val="00D2467F"/>
    <w:rsid w:val="00D24754"/>
    <w:rsid w:val="00D32B9A"/>
    <w:rsid w:val="00D40BBC"/>
    <w:rsid w:val="00D43ED6"/>
    <w:rsid w:val="00D453A5"/>
    <w:rsid w:val="00D4626A"/>
    <w:rsid w:val="00D468B2"/>
    <w:rsid w:val="00D50314"/>
    <w:rsid w:val="00D51303"/>
    <w:rsid w:val="00D51767"/>
    <w:rsid w:val="00D539AE"/>
    <w:rsid w:val="00D64E2B"/>
    <w:rsid w:val="00D67598"/>
    <w:rsid w:val="00D73F6A"/>
    <w:rsid w:val="00D774C3"/>
    <w:rsid w:val="00D83D55"/>
    <w:rsid w:val="00DA1C29"/>
    <w:rsid w:val="00DA7AD1"/>
    <w:rsid w:val="00DB1E4F"/>
    <w:rsid w:val="00DB2E16"/>
    <w:rsid w:val="00DB56B8"/>
    <w:rsid w:val="00DC149E"/>
    <w:rsid w:val="00DC481F"/>
    <w:rsid w:val="00DD4904"/>
    <w:rsid w:val="00DE0838"/>
    <w:rsid w:val="00DE2C54"/>
    <w:rsid w:val="00DE528A"/>
    <w:rsid w:val="00DF025F"/>
    <w:rsid w:val="00DF1A10"/>
    <w:rsid w:val="00DF305D"/>
    <w:rsid w:val="00DF6852"/>
    <w:rsid w:val="00E002F0"/>
    <w:rsid w:val="00E04E37"/>
    <w:rsid w:val="00E05E27"/>
    <w:rsid w:val="00E20E3A"/>
    <w:rsid w:val="00E212CF"/>
    <w:rsid w:val="00E270AE"/>
    <w:rsid w:val="00E35CDC"/>
    <w:rsid w:val="00E36B21"/>
    <w:rsid w:val="00E41CD9"/>
    <w:rsid w:val="00E46499"/>
    <w:rsid w:val="00E475C3"/>
    <w:rsid w:val="00E5163C"/>
    <w:rsid w:val="00E612FC"/>
    <w:rsid w:val="00E619F9"/>
    <w:rsid w:val="00E61D91"/>
    <w:rsid w:val="00E62853"/>
    <w:rsid w:val="00E64117"/>
    <w:rsid w:val="00E74CEB"/>
    <w:rsid w:val="00E7597B"/>
    <w:rsid w:val="00E80875"/>
    <w:rsid w:val="00E80BEE"/>
    <w:rsid w:val="00E82877"/>
    <w:rsid w:val="00E83483"/>
    <w:rsid w:val="00E84EDD"/>
    <w:rsid w:val="00E91137"/>
    <w:rsid w:val="00EB0BAD"/>
    <w:rsid w:val="00EB2A0B"/>
    <w:rsid w:val="00EB340F"/>
    <w:rsid w:val="00EB619F"/>
    <w:rsid w:val="00EC00B6"/>
    <w:rsid w:val="00EC7665"/>
    <w:rsid w:val="00ED1D02"/>
    <w:rsid w:val="00ED1DE4"/>
    <w:rsid w:val="00ED3B5B"/>
    <w:rsid w:val="00EE3A13"/>
    <w:rsid w:val="00EE5A6E"/>
    <w:rsid w:val="00EE737A"/>
    <w:rsid w:val="00EF69E7"/>
    <w:rsid w:val="00EF6A53"/>
    <w:rsid w:val="00F026C4"/>
    <w:rsid w:val="00F06A43"/>
    <w:rsid w:val="00F11470"/>
    <w:rsid w:val="00F16396"/>
    <w:rsid w:val="00F178B4"/>
    <w:rsid w:val="00F3715B"/>
    <w:rsid w:val="00F37696"/>
    <w:rsid w:val="00F41F53"/>
    <w:rsid w:val="00F41FFB"/>
    <w:rsid w:val="00F43DA8"/>
    <w:rsid w:val="00F4764B"/>
    <w:rsid w:val="00F507F1"/>
    <w:rsid w:val="00F51E5D"/>
    <w:rsid w:val="00F53471"/>
    <w:rsid w:val="00F55D22"/>
    <w:rsid w:val="00F62E2B"/>
    <w:rsid w:val="00F677D0"/>
    <w:rsid w:val="00F71484"/>
    <w:rsid w:val="00F753ED"/>
    <w:rsid w:val="00F77E08"/>
    <w:rsid w:val="00F90288"/>
    <w:rsid w:val="00FA503B"/>
    <w:rsid w:val="00FA6091"/>
    <w:rsid w:val="00FA7B87"/>
    <w:rsid w:val="00FB1061"/>
    <w:rsid w:val="00FB3422"/>
    <w:rsid w:val="00FB5EF3"/>
    <w:rsid w:val="00FC6F0B"/>
    <w:rsid w:val="00FD7A9F"/>
    <w:rsid w:val="00FE3D50"/>
    <w:rsid w:val="00FE3F7A"/>
    <w:rsid w:val="00FE4F6C"/>
    <w:rsid w:val="00FE58C8"/>
    <w:rsid w:val="00FF7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4"/>
    <w:uiPriority w:val="59"/>
    <w:rsid w:val="001B7B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4"/>
    <w:uiPriority w:val="59"/>
    <w:rsid w:val="001B7B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4916">
      <w:bodyDiv w:val="1"/>
      <w:marLeft w:val="0"/>
      <w:marRight w:val="0"/>
      <w:marTop w:val="0"/>
      <w:marBottom w:val="0"/>
      <w:divBdr>
        <w:top w:val="none" w:sz="0" w:space="0" w:color="auto"/>
        <w:left w:val="none" w:sz="0" w:space="0" w:color="auto"/>
        <w:bottom w:val="none" w:sz="0" w:space="0" w:color="auto"/>
        <w:right w:val="none" w:sz="0" w:space="0" w:color="auto"/>
      </w:divBdr>
    </w:div>
    <w:div w:id="681056161">
      <w:bodyDiv w:val="1"/>
      <w:marLeft w:val="0"/>
      <w:marRight w:val="0"/>
      <w:marTop w:val="0"/>
      <w:marBottom w:val="0"/>
      <w:divBdr>
        <w:top w:val="none" w:sz="0" w:space="0" w:color="auto"/>
        <w:left w:val="none" w:sz="0" w:space="0" w:color="auto"/>
        <w:bottom w:val="none" w:sz="0" w:space="0" w:color="auto"/>
        <w:right w:val="none" w:sz="0" w:space="0" w:color="auto"/>
      </w:divBdr>
    </w:div>
    <w:div w:id="1390416699">
      <w:bodyDiv w:val="1"/>
      <w:marLeft w:val="0"/>
      <w:marRight w:val="0"/>
      <w:marTop w:val="0"/>
      <w:marBottom w:val="0"/>
      <w:divBdr>
        <w:top w:val="none" w:sz="0" w:space="0" w:color="auto"/>
        <w:left w:val="none" w:sz="0" w:space="0" w:color="auto"/>
        <w:bottom w:val="none" w:sz="0" w:space="0" w:color="auto"/>
        <w:right w:val="none" w:sz="0" w:space="0" w:color="auto"/>
      </w:divBdr>
    </w:div>
    <w:div w:id="1561399699">
      <w:bodyDiv w:val="1"/>
      <w:marLeft w:val="0"/>
      <w:marRight w:val="0"/>
      <w:marTop w:val="0"/>
      <w:marBottom w:val="0"/>
      <w:divBdr>
        <w:top w:val="none" w:sz="0" w:space="0" w:color="auto"/>
        <w:left w:val="none" w:sz="0" w:space="0" w:color="auto"/>
        <w:bottom w:val="none" w:sz="0" w:space="0" w:color="auto"/>
        <w:right w:val="none" w:sz="0" w:space="0" w:color="auto"/>
      </w:divBdr>
    </w:div>
    <w:div w:id="21424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5593-51DD-43C5-AF8A-5AD2123D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3743</Words>
  <Characters>21336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Смолянинова</cp:lastModifiedBy>
  <cp:revision>6</cp:revision>
  <cp:lastPrinted>2020-12-23T06:02:00Z</cp:lastPrinted>
  <dcterms:created xsi:type="dcterms:W3CDTF">2020-12-23T05:38:00Z</dcterms:created>
  <dcterms:modified xsi:type="dcterms:W3CDTF">2020-12-23T06:04:00Z</dcterms:modified>
</cp:coreProperties>
</file>