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3AFB" w:rsidRDefault="007D3AFB" w:rsidP="007D3AFB">
      <w:pPr>
        <w:pStyle w:val="a5"/>
      </w:pPr>
      <w:r>
        <w:t xml:space="preserve">Администрация городского округа муниципального образования </w:t>
      </w:r>
    </w:p>
    <w:p w:rsidR="007D3AFB" w:rsidRDefault="007D3AFB" w:rsidP="007D3AFB">
      <w:pPr>
        <w:pStyle w:val="a5"/>
        <w:rPr>
          <w:sz w:val="28"/>
        </w:rPr>
      </w:pPr>
      <w:r>
        <w:t>«город Саянск»</w:t>
      </w:r>
    </w:p>
    <w:p w:rsidR="007D3AFB" w:rsidRPr="00D24B3A" w:rsidRDefault="007D3AFB" w:rsidP="007D3AFB">
      <w:pPr>
        <w:pStyle w:val="1"/>
        <w:jc w:val="center"/>
        <w:rPr>
          <w:rFonts w:ascii="Times New Roman" w:hAnsi="Times New Roman" w:cs="Times New Roman"/>
          <w:spacing w:val="40"/>
        </w:rPr>
      </w:pPr>
      <w:r w:rsidRPr="00D24B3A">
        <w:rPr>
          <w:rFonts w:ascii="Times New Roman" w:hAnsi="Times New Roman" w:cs="Times New Roman"/>
          <w:spacing w:val="40"/>
        </w:rPr>
        <w:t>ПОСТАНОВЛЕНИЕ</w:t>
      </w:r>
    </w:p>
    <w:p w:rsidR="007D3AFB" w:rsidRPr="00112FA8" w:rsidRDefault="007D3AFB" w:rsidP="007D3AFB">
      <w:pPr>
        <w:tabs>
          <w:tab w:val="left" w:pos="534"/>
          <w:tab w:val="left" w:pos="2069"/>
          <w:tab w:val="left" w:pos="2518"/>
        </w:tabs>
        <w:rPr>
          <w:rFonts w:asciiTheme="minorHAnsi" w:hAnsiTheme="minorHAnsi"/>
          <w:sz w:val="16"/>
          <w:szCs w:val="16"/>
        </w:rPr>
      </w:pPr>
    </w:p>
    <w:p w:rsidR="007D3AFB" w:rsidRDefault="007D3AFB" w:rsidP="007D3AFB">
      <w:pPr>
        <w:tabs>
          <w:tab w:val="left" w:pos="534"/>
          <w:tab w:val="left" w:pos="2069"/>
          <w:tab w:val="left" w:pos="2518"/>
        </w:tabs>
      </w:pPr>
      <w:r>
        <w:t>От</w:t>
      </w:r>
      <w:r>
        <w:rPr>
          <w:rFonts w:asciiTheme="minorHAnsi" w:hAnsiTheme="minorHAnsi"/>
        </w:rPr>
        <w:t>___________________</w:t>
      </w:r>
      <w:r>
        <w:t>№</w:t>
      </w:r>
      <w:r>
        <w:tab/>
      </w:r>
      <w:r>
        <w:rPr>
          <w:rFonts w:asciiTheme="minorHAnsi" w:hAnsiTheme="minorHAnsi"/>
        </w:rPr>
        <w:t>________________</w:t>
      </w:r>
    </w:p>
    <w:p w:rsidR="007D3AFB" w:rsidRDefault="007D3AFB" w:rsidP="007D3AFB">
      <w:pPr>
        <w:tabs>
          <w:tab w:val="left" w:pos="534"/>
          <w:tab w:val="left" w:pos="2069"/>
          <w:tab w:val="left" w:pos="2518"/>
        </w:tabs>
        <w:ind w:right="-185"/>
      </w:pPr>
      <w:r>
        <w:t xml:space="preserve">                        г.Саянск</w:t>
      </w:r>
    </w:p>
    <w:p w:rsidR="007D3AFB" w:rsidRPr="001539FA" w:rsidRDefault="007D3AFB" w:rsidP="007D3AFB">
      <w:pPr>
        <w:rPr>
          <w:sz w:val="18"/>
        </w:rPr>
      </w:pP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r>
        <w:rPr>
          <w:rFonts w:ascii="Times New Roman" w:hAnsi="Times New Roman"/>
          <w:sz w:val="24"/>
          <w:szCs w:val="24"/>
        </w:rPr>
        <w:t xml:space="preserve">О внесении изменений </w:t>
      </w:r>
      <w:r w:rsidR="004412A5">
        <w:rPr>
          <w:rFonts w:ascii="Times New Roman" w:hAnsi="Times New Roman"/>
          <w:sz w:val="24"/>
          <w:szCs w:val="24"/>
        </w:rPr>
        <w:t xml:space="preserve">в </w:t>
      </w:r>
      <w:r w:rsidRPr="00E22D2B">
        <w:rPr>
          <w:rFonts w:ascii="Times New Roman" w:hAnsi="Times New Roman"/>
          <w:sz w:val="24"/>
          <w:szCs w:val="24"/>
        </w:rPr>
        <w:t>муниципальн</w:t>
      </w:r>
      <w:r>
        <w:rPr>
          <w:rFonts w:ascii="Times New Roman" w:hAnsi="Times New Roman"/>
          <w:sz w:val="24"/>
          <w:szCs w:val="24"/>
        </w:rPr>
        <w:t>ую</w:t>
      </w:r>
      <w:r w:rsidRPr="00E22D2B">
        <w:rPr>
          <w:rFonts w:ascii="Times New Roman" w:hAnsi="Times New Roman"/>
          <w:sz w:val="24"/>
          <w:szCs w:val="24"/>
        </w:rPr>
        <w:t xml:space="preserve"> программ</w:t>
      </w:r>
      <w:r>
        <w:rPr>
          <w:rFonts w:ascii="Times New Roman" w:hAnsi="Times New Roman"/>
          <w:sz w:val="24"/>
          <w:szCs w:val="24"/>
        </w:rPr>
        <w:t>у</w:t>
      </w:r>
      <w:r w:rsidRPr="00E22D2B">
        <w:rPr>
          <w:rFonts w:ascii="Times New Roman" w:hAnsi="Times New Roman"/>
          <w:sz w:val="24"/>
          <w:szCs w:val="24"/>
        </w:rPr>
        <w:t xml:space="preserve"> «</w:t>
      </w:r>
      <w:r w:rsidR="004412A5" w:rsidRPr="009473EC">
        <w:rPr>
          <w:rFonts w:ascii="Times New Roman" w:hAnsi="Times New Roman"/>
          <w:color w:val="000000"/>
          <w:spacing w:val="-2"/>
          <w:sz w:val="24"/>
          <w:szCs w:val="24"/>
        </w:rPr>
        <w:t>Развитие архитектуры</w:t>
      </w:r>
      <w:r w:rsidR="004412A5">
        <w:rPr>
          <w:rFonts w:ascii="Times New Roman" w:hAnsi="Times New Roman"/>
          <w:color w:val="000000"/>
          <w:spacing w:val="-2"/>
          <w:sz w:val="24"/>
          <w:szCs w:val="24"/>
        </w:rPr>
        <w:t xml:space="preserve"> и</w:t>
      </w:r>
      <w:r w:rsidR="004412A5" w:rsidRPr="009473EC">
        <w:rPr>
          <w:rFonts w:ascii="Times New Roman" w:hAnsi="Times New Roman"/>
          <w:color w:val="000000"/>
          <w:spacing w:val="-2"/>
          <w:sz w:val="24"/>
          <w:szCs w:val="24"/>
        </w:rPr>
        <w:t xml:space="preserve"> градостроительства муниципального образования «город Саянск»</w:t>
      </w:r>
      <w:r w:rsidR="004412A5">
        <w:rPr>
          <w:rFonts w:ascii="Times New Roman" w:hAnsi="Times New Roman"/>
          <w:color w:val="000000"/>
          <w:spacing w:val="-2"/>
          <w:sz w:val="24"/>
          <w:szCs w:val="24"/>
        </w:rPr>
        <w:t xml:space="preserve"> на 2020 – 2025 годы</w:t>
      </w:r>
      <w:r>
        <w:rPr>
          <w:rFonts w:ascii="Times New Roman" w:hAnsi="Times New Roman"/>
          <w:sz w:val="24"/>
          <w:szCs w:val="24"/>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4"/>
          <w:szCs w:val="24"/>
        </w:rPr>
        <w:t>1</w:t>
      </w:r>
      <w:r>
        <w:rPr>
          <w:rFonts w:ascii="Times New Roman" w:hAnsi="Times New Roman"/>
          <w:sz w:val="24"/>
          <w:szCs w:val="24"/>
        </w:rPr>
        <w:t>-19</w:t>
      </w:r>
    </w:p>
    <w:p w:rsidR="007D3AFB" w:rsidRPr="00E22D2B" w:rsidRDefault="007D3AFB" w:rsidP="007D3AFB">
      <w:pPr>
        <w:tabs>
          <w:tab w:val="left" w:pos="-1673"/>
          <w:tab w:val="left" w:pos="-114"/>
          <w:tab w:val="left" w:pos="-1"/>
          <w:tab w:val="left" w:pos="3855"/>
        </w:tabs>
        <w:ind w:right="5243"/>
        <w:jc w:val="both"/>
        <w:rPr>
          <w:rFonts w:ascii="Times New Roman" w:hAnsi="Times New Roman"/>
          <w:sz w:val="24"/>
          <w:szCs w:val="24"/>
        </w:rPr>
      </w:pPr>
    </w:p>
    <w:p w:rsidR="007D3AFB" w:rsidRDefault="007D3AFB" w:rsidP="007D3AFB">
      <w:pPr>
        <w:autoSpaceDE w:val="0"/>
        <w:autoSpaceDN w:val="0"/>
        <w:adjustRightInd w:val="0"/>
        <w:ind w:firstLine="709"/>
        <w:jc w:val="both"/>
        <w:rPr>
          <w:rFonts w:asciiTheme="minorHAnsi" w:hAnsiTheme="minorHAnsi"/>
          <w:color w:val="000000"/>
          <w:sz w:val="28"/>
          <w:szCs w:val="28"/>
        </w:rPr>
      </w:pPr>
      <w:r w:rsidRPr="00860A55">
        <w:rPr>
          <w:rFonts w:ascii="Times New Roman" w:hAnsi="Times New Roman"/>
          <w:color w:val="000000"/>
          <w:sz w:val="28"/>
          <w:szCs w:val="28"/>
        </w:rPr>
        <w:t xml:space="preserve">В целях приведения муниципальной программы </w:t>
      </w:r>
      <w:r w:rsidRPr="00860A55">
        <w:rPr>
          <w:rFonts w:ascii="Times New Roman" w:hAnsi="Times New Roman"/>
          <w:sz w:val="28"/>
          <w:szCs w:val="28"/>
        </w:rPr>
        <w:t>«</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D40BBC">
        <w:rPr>
          <w:rFonts w:ascii="Times New Roman" w:hAnsi="Times New Roman"/>
          <w:sz w:val="28"/>
          <w:szCs w:val="28"/>
        </w:rPr>
        <w:t xml:space="preserve">» </w:t>
      </w:r>
      <w:r w:rsidRPr="00D40BBC">
        <w:rPr>
          <w:rFonts w:ascii="Times New Roman" w:hAnsi="Times New Roman"/>
          <w:color w:val="000000"/>
          <w:sz w:val="28"/>
          <w:szCs w:val="28"/>
        </w:rPr>
        <w:t xml:space="preserve">в </w:t>
      </w:r>
      <w:r>
        <w:rPr>
          <w:rFonts w:ascii="Times New Roman" w:hAnsi="Times New Roman"/>
          <w:color w:val="000000"/>
          <w:sz w:val="28"/>
          <w:szCs w:val="28"/>
        </w:rPr>
        <w:t xml:space="preserve"> соответствие  с </w:t>
      </w:r>
      <w:r w:rsidRPr="00D40BBC">
        <w:rPr>
          <w:rFonts w:ascii="Times New Roman" w:hAnsi="Times New Roman"/>
          <w:color w:val="000000"/>
          <w:sz w:val="28"/>
          <w:szCs w:val="28"/>
        </w:rPr>
        <w:t>действующ</w:t>
      </w:r>
      <w:r>
        <w:rPr>
          <w:rFonts w:ascii="Times New Roman" w:hAnsi="Times New Roman"/>
          <w:color w:val="000000"/>
          <w:sz w:val="28"/>
          <w:szCs w:val="28"/>
        </w:rPr>
        <w:t>им</w:t>
      </w:r>
      <w:r w:rsidRPr="00D40BBC">
        <w:rPr>
          <w:rFonts w:ascii="Times New Roman" w:hAnsi="Times New Roman"/>
          <w:color w:val="000000"/>
          <w:sz w:val="28"/>
          <w:szCs w:val="28"/>
        </w:rPr>
        <w:t xml:space="preserve"> законодательств</w:t>
      </w:r>
      <w:r>
        <w:rPr>
          <w:rFonts w:ascii="Times New Roman" w:hAnsi="Times New Roman"/>
          <w:color w:val="000000"/>
          <w:sz w:val="28"/>
          <w:szCs w:val="28"/>
        </w:rPr>
        <w:t>ом</w:t>
      </w:r>
      <w:r w:rsidRPr="00D40BBC">
        <w:rPr>
          <w:rFonts w:ascii="Times New Roman" w:hAnsi="Times New Roman"/>
          <w:color w:val="000000"/>
          <w:sz w:val="28"/>
          <w:szCs w:val="28"/>
        </w:rPr>
        <w:t xml:space="preserve"> Российской Федерации, руководствуясь  Бюджетным Кодексом Российской Федерации, руководствуясь пунктом 3.4 раздела 3 </w:t>
      </w:r>
      <w:r w:rsidRPr="00D40BBC">
        <w:rPr>
          <w:rFonts w:ascii="Times New Roman" w:hAnsi="Times New Roman"/>
          <w:sz w:val="28"/>
          <w:szCs w:val="28"/>
        </w:rPr>
        <w:t xml:space="preserve">Порядка </w:t>
      </w:r>
      <w:r w:rsidRPr="00D40BBC">
        <w:rPr>
          <w:rFonts w:ascii="Times New Roman" w:hAnsi="Times New Roman"/>
          <w:color w:val="000000"/>
          <w:sz w:val="28"/>
          <w:szCs w:val="28"/>
        </w:rPr>
        <w:t>разработки муниципальных программ, формирования, реализации и оценки эффективности</w:t>
      </w:r>
      <w:r w:rsidRPr="003E55AC">
        <w:rPr>
          <w:rFonts w:ascii="Times New Roman" w:hAnsi="Times New Roman"/>
          <w:color w:val="000000"/>
          <w:sz w:val="28"/>
          <w:szCs w:val="28"/>
        </w:rPr>
        <w:t xml:space="preserve"> указанных программ муниципального образования «город Саянск»</w:t>
      </w:r>
      <w:r>
        <w:rPr>
          <w:sz w:val="28"/>
          <w:szCs w:val="28"/>
        </w:rPr>
        <w:t xml:space="preserve">, утвержденного постановлением администрации городского округа муниципального образования «город Саянск» от </w:t>
      </w:r>
      <w:r>
        <w:rPr>
          <w:rFonts w:ascii="Times New Roman" w:hAnsi="Times New Roman"/>
          <w:sz w:val="28"/>
          <w:szCs w:val="28"/>
        </w:rPr>
        <w:t>27</w:t>
      </w:r>
      <w:r w:rsidRPr="00CC037C">
        <w:rPr>
          <w:rFonts w:ascii="Times New Roman" w:hAnsi="Times New Roman"/>
          <w:sz w:val="28"/>
          <w:szCs w:val="28"/>
        </w:rPr>
        <w:t>.0</w:t>
      </w:r>
      <w:r>
        <w:rPr>
          <w:rFonts w:ascii="Times New Roman" w:hAnsi="Times New Roman"/>
          <w:sz w:val="28"/>
          <w:szCs w:val="28"/>
        </w:rPr>
        <w:t>7</w:t>
      </w:r>
      <w:r w:rsidRPr="00CC037C">
        <w:rPr>
          <w:rFonts w:ascii="Times New Roman" w:hAnsi="Times New Roman"/>
          <w:sz w:val="28"/>
          <w:szCs w:val="28"/>
        </w:rPr>
        <w:t>.2018</w:t>
      </w:r>
      <w:r>
        <w:rPr>
          <w:sz w:val="28"/>
          <w:szCs w:val="28"/>
        </w:rPr>
        <w:t xml:space="preserve"> </w:t>
      </w:r>
      <w:r>
        <w:rPr>
          <w:rFonts w:asciiTheme="minorHAnsi" w:hAnsiTheme="minorHAnsi"/>
          <w:sz w:val="28"/>
          <w:szCs w:val="28"/>
        </w:rPr>
        <w:t xml:space="preserve"> </w:t>
      </w:r>
      <w:r>
        <w:rPr>
          <w:sz w:val="28"/>
          <w:szCs w:val="28"/>
        </w:rPr>
        <w:t xml:space="preserve">№ </w:t>
      </w:r>
      <w:r w:rsidRPr="00E83483">
        <w:rPr>
          <w:rFonts w:ascii="Times New Roman" w:hAnsi="Times New Roman"/>
          <w:sz w:val="28"/>
          <w:szCs w:val="28"/>
        </w:rPr>
        <w:t>110-37-767-18</w:t>
      </w:r>
      <w:r>
        <w:rPr>
          <w:sz w:val="28"/>
          <w:szCs w:val="28"/>
        </w:rPr>
        <w:t xml:space="preserve">, </w:t>
      </w:r>
      <w:r w:rsidRPr="006A2A3C">
        <w:rPr>
          <w:color w:val="000000"/>
          <w:sz w:val="28"/>
          <w:szCs w:val="28"/>
        </w:rPr>
        <w:t>статьями 4, 38 Устава муниципального образования «город Саянск», администрация городского округа муниципального образования «город Саянск»</w:t>
      </w:r>
    </w:p>
    <w:p w:rsidR="007D3AFB" w:rsidRPr="000A10F2" w:rsidRDefault="007D3AFB" w:rsidP="007D3AFB">
      <w:pPr>
        <w:pStyle w:val="ConsPlusNormal"/>
        <w:widowControl/>
        <w:ind w:firstLine="0"/>
        <w:jc w:val="both"/>
        <w:rPr>
          <w:rFonts w:ascii="Times New Roman" w:hAnsi="Times New Roman" w:cs="Times New Roman"/>
          <w:sz w:val="28"/>
          <w:szCs w:val="28"/>
        </w:rPr>
      </w:pPr>
    </w:p>
    <w:p w:rsidR="007D3AFB" w:rsidRDefault="007D3AFB" w:rsidP="007D3AFB">
      <w:pPr>
        <w:pStyle w:val="a3"/>
        <w:spacing w:after="0"/>
        <w:ind w:left="0"/>
        <w:rPr>
          <w:rFonts w:ascii="Times New Roman" w:hAnsi="Times New Roman"/>
          <w:bCs/>
          <w:sz w:val="28"/>
          <w:szCs w:val="28"/>
        </w:rPr>
      </w:pPr>
      <w:r w:rsidRPr="000A10F2">
        <w:rPr>
          <w:rFonts w:ascii="Times New Roman" w:hAnsi="Times New Roman"/>
          <w:bCs/>
          <w:sz w:val="28"/>
          <w:szCs w:val="28"/>
        </w:rPr>
        <w:t>П О С Т А Н О В Л Я Е Т:</w:t>
      </w:r>
    </w:p>
    <w:p w:rsidR="007D3AFB" w:rsidRPr="000A10F2" w:rsidRDefault="007D3AFB" w:rsidP="007D3AFB">
      <w:pPr>
        <w:pStyle w:val="a3"/>
        <w:spacing w:after="0"/>
        <w:ind w:left="0"/>
        <w:rPr>
          <w:rFonts w:ascii="Times New Roman" w:hAnsi="Times New Roman"/>
          <w:bCs/>
          <w:sz w:val="28"/>
          <w:szCs w:val="28"/>
        </w:rPr>
      </w:pPr>
    </w:p>
    <w:p w:rsidR="007D3AFB" w:rsidRDefault="007D3AFB" w:rsidP="007D3AFB">
      <w:pPr>
        <w:pStyle w:val="a3"/>
        <w:spacing w:after="0"/>
        <w:ind w:left="0" w:firstLine="567"/>
        <w:jc w:val="both"/>
        <w:rPr>
          <w:rFonts w:ascii="Times New Roman" w:hAnsi="Times New Roman"/>
          <w:color w:val="000000"/>
          <w:sz w:val="28"/>
          <w:szCs w:val="28"/>
        </w:rPr>
      </w:pPr>
      <w:r>
        <w:rPr>
          <w:rFonts w:ascii="Times New Roman" w:hAnsi="Times New Roman"/>
          <w:color w:val="000000"/>
          <w:spacing w:val="-1"/>
          <w:sz w:val="28"/>
          <w:szCs w:val="28"/>
        </w:rPr>
        <w:t xml:space="preserve">1. </w:t>
      </w:r>
      <w:r w:rsidRPr="00860A55">
        <w:rPr>
          <w:rFonts w:ascii="Times New Roman" w:hAnsi="Times New Roman"/>
          <w:color w:val="000000"/>
          <w:sz w:val="28"/>
          <w:szCs w:val="28"/>
        </w:rPr>
        <w:t xml:space="preserve">Внести </w:t>
      </w:r>
      <w:r>
        <w:rPr>
          <w:rFonts w:ascii="Times New Roman" w:hAnsi="Times New Roman"/>
          <w:color w:val="000000"/>
          <w:sz w:val="28"/>
          <w:szCs w:val="28"/>
        </w:rPr>
        <w:t xml:space="preserve">в </w:t>
      </w:r>
      <w:r w:rsidRPr="00C64B13">
        <w:rPr>
          <w:rFonts w:ascii="Times New Roman" w:hAnsi="Times New Roman"/>
          <w:sz w:val="28"/>
          <w:szCs w:val="28"/>
        </w:rPr>
        <w:t>муниципальную программу «</w:t>
      </w:r>
      <w:r w:rsidR="004412A5" w:rsidRPr="004412A5">
        <w:rPr>
          <w:rFonts w:ascii="Times New Roman" w:hAnsi="Times New Roman"/>
          <w:color w:val="000000"/>
          <w:spacing w:val="-2"/>
          <w:sz w:val="28"/>
          <w:szCs w:val="28"/>
        </w:rPr>
        <w:t>Развитие архитектуры и градостроительства муниципального образования «город Саянск» на 2020 – 2025 годы</w:t>
      </w:r>
      <w:r w:rsidRPr="00C64B13">
        <w:rPr>
          <w:rFonts w:ascii="Times New Roman" w:hAnsi="Times New Roman"/>
          <w:sz w:val="28"/>
          <w:szCs w:val="28"/>
        </w:rPr>
        <w:t>», утвержденную постановлением администрации городского округа муниципального образования «город Саянск» от 30.09.2019 № 110-37-110</w:t>
      </w:r>
      <w:r w:rsidR="004412A5">
        <w:rPr>
          <w:rFonts w:ascii="Times New Roman" w:hAnsi="Times New Roman"/>
          <w:sz w:val="28"/>
          <w:szCs w:val="28"/>
        </w:rPr>
        <w:t>1</w:t>
      </w:r>
      <w:r w:rsidRPr="00C64B13">
        <w:rPr>
          <w:rFonts w:ascii="Times New Roman" w:hAnsi="Times New Roman"/>
          <w:sz w:val="28"/>
          <w:szCs w:val="28"/>
        </w:rPr>
        <w:t>-19</w:t>
      </w:r>
      <w:r w:rsidR="00760CA8">
        <w:rPr>
          <w:rFonts w:ascii="Times New Roman" w:hAnsi="Times New Roman"/>
          <w:sz w:val="28"/>
          <w:szCs w:val="28"/>
        </w:rPr>
        <w:t xml:space="preserve"> (в редакции от 22.05.2020 № 110-37-485-20)</w:t>
      </w:r>
      <w:r>
        <w:rPr>
          <w:rFonts w:ascii="Times New Roman" w:hAnsi="Times New Roman"/>
          <w:color w:val="000000"/>
          <w:spacing w:val="-2"/>
          <w:sz w:val="28"/>
          <w:szCs w:val="28"/>
        </w:rPr>
        <w:t xml:space="preserve">, </w:t>
      </w:r>
      <w:r w:rsidRPr="004F00AD">
        <w:rPr>
          <w:rFonts w:ascii="Times New Roman" w:hAnsi="Times New Roman"/>
          <w:color w:val="000000"/>
          <w:spacing w:val="-2"/>
          <w:sz w:val="28"/>
          <w:szCs w:val="28"/>
        </w:rPr>
        <w:t>опубликованн</w:t>
      </w:r>
      <w:r w:rsidR="004412A5">
        <w:rPr>
          <w:rFonts w:ascii="Times New Roman" w:hAnsi="Times New Roman"/>
          <w:color w:val="000000"/>
          <w:spacing w:val="-2"/>
          <w:sz w:val="28"/>
          <w:szCs w:val="28"/>
        </w:rPr>
        <w:t>ую</w:t>
      </w:r>
      <w:r w:rsidRPr="004F00AD">
        <w:rPr>
          <w:rFonts w:ascii="Times New Roman" w:hAnsi="Times New Roman"/>
          <w:color w:val="000000"/>
          <w:spacing w:val="-2"/>
          <w:sz w:val="28"/>
          <w:szCs w:val="28"/>
        </w:rPr>
        <w:t xml:space="preserve"> в газете «Саянские зори», </w:t>
      </w:r>
      <w:r>
        <w:rPr>
          <w:rFonts w:ascii="Times New Roman" w:hAnsi="Times New Roman"/>
          <w:color w:val="000000"/>
          <w:sz w:val="28"/>
          <w:szCs w:val="28"/>
        </w:rPr>
        <w:t>выпуск от 03.10.2019 № 39 (4055) (вкладыш официальной информации стр.1</w:t>
      </w:r>
      <w:r w:rsidR="004412A5">
        <w:rPr>
          <w:rFonts w:ascii="Times New Roman" w:hAnsi="Times New Roman"/>
          <w:color w:val="000000"/>
          <w:sz w:val="28"/>
          <w:szCs w:val="28"/>
        </w:rPr>
        <w:t>2</w:t>
      </w:r>
      <w:r>
        <w:rPr>
          <w:rFonts w:ascii="Times New Roman" w:hAnsi="Times New Roman"/>
          <w:color w:val="000000"/>
          <w:sz w:val="28"/>
          <w:szCs w:val="28"/>
        </w:rPr>
        <w:t>-1</w:t>
      </w:r>
      <w:r w:rsidR="004412A5">
        <w:rPr>
          <w:rFonts w:ascii="Times New Roman" w:hAnsi="Times New Roman"/>
          <w:color w:val="000000"/>
          <w:sz w:val="28"/>
          <w:szCs w:val="28"/>
        </w:rPr>
        <w:t>4</w:t>
      </w:r>
      <w:r>
        <w:rPr>
          <w:rFonts w:ascii="Times New Roman" w:hAnsi="Times New Roman"/>
          <w:color w:val="000000"/>
          <w:sz w:val="28"/>
          <w:szCs w:val="28"/>
        </w:rPr>
        <w:t>)</w:t>
      </w:r>
      <w:r w:rsidR="004412A5">
        <w:rPr>
          <w:rFonts w:ascii="Times New Roman" w:hAnsi="Times New Roman"/>
          <w:color w:val="000000"/>
          <w:sz w:val="28"/>
          <w:szCs w:val="28"/>
        </w:rPr>
        <w:t>,</w:t>
      </w:r>
      <w:r>
        <w:rPr>
          <w:rFonts w:ascii="Times New Roman" w:hAnsi="Times New Roman"/>
          <w:color w:val="000000"/>
          <w:sz w:val="28"/>
          <w:szCs w:val="28"/>
        </w:rPr>
        <w:t xml:space="preserve"> </w:t>
      </w:r>
      <w:r w:rsidR="00760CA8">
        <w:rPr>
          <w:rFonts w:ascii="Times New Roman" w:hAnsi="Times New Roman"/>
          <w:color w:val="000000"/>
          <w:sz w:val="28"/>
          <w:szCs w:val="28"/>
        </w:rPr>
        <w:t xml:space="preserve">выпуск от 28.05.2020 № 21 (4088) (вкладыш официальной информации стр.3,4), </w:t>
      </w:r>
      <w:r w:rsidRPr="004F00AD">
        <w:rPr>
          <w:rFonts w:ascii="Times New Roman" w:hAnsi="Times New Roman"/>
          <w:color w:val="000000"/>
          <w:sz w:val="28"/>
          <w:szCs w:val="28"/>
        </w:rPr>
        <w:t>следующие изменения:</w:t>
      </w:r>
    </w:p>
    <w:p w:rsidR="007D3AFB" w:rsidRDefault="007D3AFB" w:rsidP="007D3AFB">
      <w:pPr>
        <w:pStyle w:val="a3"/>
        <w:spacing w:after="0"/>
        <w:ind w:left="0" w:firstLine="567"/>
        <w:jc w:val="both"/>
        <w:rPr>
          <w:rFonts w:asciiTheme="minorHAnsi" w:hAnsiTheme="minorHAnsi"/>
          <w:color w:val="000000"/>
          <w:sz w:val="28"/>
          <w:szCs w:val="28"/>
        </w:rPr>
      </w:pPr>
      <w:r>
        <w:rPr>
          <w:rFonts w:ascii="Times New Roman" w:hAnsi="Times New Roman"/>
          <w:color w:val="000000"/>
          <w:sz w:val="28"/>
          <w:szCs w:val="28"/>
        </w:rPr>
        <w:t xml:space="preserve">1.1. </w:t>
      </w:r>
      <w:r>
        <w:rPr>
          <w:color w:val="000000"/>
          <w:sz w:val="28"/>
          <w:szCs w:val="28"/>
        </w:rPr>
        <w:t>Пункт 8</w:t>
      </w:r>
      <w:r w:rsidRPr="00C95648">
        <w:rPr>
          <w:color w:val="000000"/>
          <w:sz w:val="28"/>
          <w:szCs w:val="28"/>
        </w:rPr>
        <w:t xml:space="preserve"> раздела 1</w:t>
      </w:r>
      <w:r>
        <w:rPr>
          <w:color w:val="000000"/>
          <w:sz w:val="28"/>
          <w:szCs w:val="28"/>
        </w:rPr>
        <w:t>.</w:t>
      </w:r>
      <w:r w:rsidRPr="00C95648">
        <w:rPr>
          <w:color w:val="000000"/>
          <w:sz w:val="28"/>
          <w:szCs w:val="28"/>
        </w:rPr>
        <w:t xml:space="preserve"> «Паспорт муниципальной</w:t>
      </w:r>
      <w:r>
        <w:rPr>
          <w:color w:val="000000"/>
          <w:sz w:val="28"/>
          <w:szCs w:val="28"/>
        </w:rPr>
        <w:t xml:space="preserve"> программы</w:t>
      </w:r>
      <w:r w:rsidRPr="006A2A3C">
        <w:rPr>
          <w:color w:val="000000"/>
          <w:sz w:val="28"/>
          <w:szCs w:val="28"/>
        </w:rPr>
        <w:t>»</w:t>
      </w:r>
      <w:r>
        <w:rPr>
          <w:color w:val="000000"/>
          <w:sz w:val="28"/>
          <w:szCs w:val="28"/>
        </w:rPr>
        <w:t xml:space="preserve"> изложить в следующей </w:t>
      </w:r>
      <w:r w:rsidRPr="00B9540D">
        <w:rPr>
          <w:color w:val="000000"/>
          <w:sz w:val="28"/>
          <w:szCs w:val="28"/>
        </w:rPr>
        <w:t>редакции:</w:t>
      </w: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27"/>
        <w:gridCol w:w="2395"/>
        <w:gridCol w:w="7242"/>
      </w:tblGrid>
      <w:tr w:rsidR="007D3AFB" w:rsidRPr="006A2A3C" w:rsidTr="00E36B21">
        <w:tc>
          <w:tcPr>
            <w:tcW w:w="212" w:type="pct"/>
          </w:tcPr>
          <w:p w:rsidR="007D3AFB" w:rsidRPr="006407C8" w:rsidRDefault="007D3AFB" w:rsidP="00E36B21">
            <w:pPr>
              <w:pStyle w:val="ConsPlusCell"/>
              <w:widowControl/>
              <w:rPr>
                <w:rFonts w:ascii="Times New Roman" w:hAnsi="Times New Roman" w:cs="Times New Roman"/>
                <w:color w:val="000000"/>
                <w:sz w:val="26"/>
                <w:szCs w:val="26"/>
              </w:rPr>
            </w:pPr>
            <w:r w:rsidRPr="006407C8">
              <w:rPr>
                <w:rFonts w:ascii="Times New Roman" w:hAnsi="Times New Roman" w:cs="Times New Roman"/>
                <w:color w:val="000000"/>
                <w:sz w:val="26"/>
                <w:szCs w:val="26"/>
              </w:rPr>
              <w:t>8.</w:t>
            </w:r>
          </w:p>
        </w:tc>
        <w:tc>
          <w:tcPr>
            <w:tcW w:w="1190" w:type="pct"/>
          </w:tcPr>
          <w:p w:rsidR="007D3AFB" w:rsidRPr="006407C8" w:rsidRDefault="007D3AFB" w:rsidP="00E36B21">
            <w:pPr>
              <w:pStyle w:val="ConsPlusCell"/>
              <w:widowControl/>
              <w:rPr>
                <w:rFonts w:ascii="Times New Roman" w:hAnsi="Times New Roman" w:cs="Times New Roman"/>
                <w:color w:val="000000"/>
                <w:sz w:val="26"/>
                <w:szCs w:val="26"/>
              </w:rPr>
            </w:pPr>
            <w:r w:rsidRPr="006407C8">
              <w:rPr>
                <w:rFonts w:ascii="Times New Roman" w:hAnsi="Times New Roman" w:cs="Times New Roman"/>
                <w:color w:val="000000"/>
                <w:sz w:val="26"/>
                <w:szCs w:val="26"/>
              </w:rPr>
              <w:t>Объем и источники финансирования муниципальной программы</w:t>
            </w:r>
          </w:p>
        </w:tc>
        <w:tc>
          <w:tcPr>
            <w:tcW w:w="3598" w:type="pct"/>
          </w:tcPr>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1. Объем финансирования муниципальной программы составляет</w:t>
            </w:r>
            <w:r w:rsidRPr="002E0D31">
              <w:rPr>
                <w:rFonts w:ascii="Times New Roman" w:hAnsi="Times New Roman"/>
                <w:color w:val="FF0000"/>
                <w:sz w:val="26"/>
                <w:szCs w:val="26"/>
              </w:rPr>
              <w:t xml:space="preserve"> </w:t>
            </w:r>
            <w:r w:rsidR="002E0D31" w:rsidRPr="002E0D31">
              <w:rPr>
                <w:rFonts w:ascii="Times New Roman" w:hAnsi="Times New Roman"/>
                <w:sz w:val="26"/>
                <w:szCs w:val="26"/>
              </w:rPr>
              <w:t>321100,0</w:t>
            </w:r>
            <w:r w:rsidRPr="002E0D31">
              <w:rPr>
                <w:rFonts w:ascii="Times New Roman" w:hAnsi="Times New Roman"/>
                <w:sz w:val="26"/>
                <w:szCs w:val="26"/>
              </w:rPr>
              <w:t xml:space="preserve"> тыс. руб., в том числе по годам:</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2020 – </w:t>
            </w:r>
            <w:r w:rsidR="002E0D31" w:rsidRPr="002E0D31">
              <w:rPr>
                <w:rFonts w:ascii="Times New Roman" w:hAnsi="Times New Roman"/>
                <w:sz w:val="26"/>
                <w:szCs w:val="26"/>
              </w:rPr>
              <w:t>66212,0</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2021 – </w:t>
            </w:r>
            <w:r w:rsidR="00315551" w:rsidRPr="002E0D31">
              <w:rPr>
                <w:rFonts w:ascii="Times New Roman" w:hAnsi="Times New Roman"/>
                <w:sz w:val="26"/>
                <w:szCs w:val="26"/>
              </w:rPr>
              <w:t>58695,</w:t>
            </w:r>
            <w:r w:rsidR="00393E6B" w:rsidRPr="002E0D31">
              <w:rPr>
                <w:rFonts w:ascii="Times New Roman" w:hAnsi="Times New Roman"/>
                <w:sz w:val="26"/>
                <w:szCs w:val="26"/>
              </w:rPr>
              <w:t>6</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2022 – </w:t>
            </w:r>
            <w:r w:rsidR="00315551" w:rsidRPr="002E0D31">
              <w:rPr>
                <w:rFonts w:ascii="Times New Roman" w:hAnsi="Times New Roman"/>
                <w:sz w:val="26"/>
                <w:szCs w:val="26"/>
              </w:rPr>
              <w:t>66697,0</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lastRenderedPageBreak/>
              <w:t xml:space="preserve">2023 – </w:t>
            </w:r>
            <w:r w:rsidR="00315551" w:rsidRPr="002E0D31">
              <w:rPr>
                <w:rFonts w:ascii="Times New Roman" w:hAnsi="Times New Roman"/>
                <w:sz w:val="26"/>
                <w:szCs w:val="26"/>
              </w:rPr>
              <w:t>59729,5</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2024 – </w:t>
            </w:r>
            <w:r w:rsidR="00315551" w:rsidRPr="002E0D31">
              <w:rPr>
                <w:rFonts w:ascii="Times New Roman" w:hAnsi="Times New Roman"/>
                <w:sz w:val="26"/>
                <w:szCs w:val="26"/>
              </w:rPr>
              <w:t>33351,2</w:t>
            </w:r>
            <w:r w:rsidRPr="002E0D31">
              <w:rPr>
                <w:rFonts w:ascii="Times New Roman" w:hAnsi="Times New Roman"/>
                <w:sz w:val="26"/>
                <w:szCs w:val="26"/>
              </w:rPr>
              <w:t xml:space="preserve"> </w:t>
            </w:r>
            <w:r w:rsidR="00315551" w:rsidRPr="002E0D31">
              <w:rPr>
                <w:rFonts w:ascii="Times New Roman" w:hAnsi="Times New Roman"/>
                <w:sz w:val="26"/>
                <w:szCs w:val="26"/>
              </w:rPr>
              <w:t>тыс. руб.</w:t>
            </w:r>
            <w:r w:rsidRPr="002E0D31">
              <w:rPr>
                <w:rFonts w:ascii="Times New Roman" w:hAnsi="Times New Roman"/>
                <w:sz w:val="26"/>
                <w:szCs w:val="26"/>
              </w:rPr>
              <w:t>;</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2025 – </w:t>
            </w:r>
            <w:r w:rsidR="00315551" w:rsidRPr="002E0D31">
              <w:rPr>
                <w:rFonts w:ascii="Times New Roman" w:hAnsi="Times New Roman"/>
                <w:sz w:val="26"/>
                <w:szCs w:val="26"/>
              </w:rPr>
              <w:t>36414,8</w:t>
            </w:r>
            <w:r w:rsidRPr="002E0D31">
              <w:rPr>
                <w:rFonts w:ascii="Times New Roman" w:hAnsi="Times New Roman"/>
                <w:sz w:val="26"/>
                <w:szCs w:val="26"/>
              </w:rPr>
              <w:t xml:space="preserve"> тыс.</w:t>
            </w:r>
            <w:r w:rsidR="00315551" w:rsidRPr="002E0D31">
              <w:rPr>
                <w:rFonts w:ascii="Times New Roman" w:hAnsi="Times New Roman"/>
                <w:sz w:val="26"/>
                <w:szCs w:val="26"/>
              </w:rPr>
              <w:t xml:space="preserve"> </w:t>
            </w:r>
            <w:r w:rsidRPr="002E0D31">
              <w:rPr>
                <w:rFonts w:ascii="Times New Roman" w:hAnsi="Times New Roman"/>
                <w:sz w:val="26"/>
                <w:szCs w:val="26"/>
              </w:rPr>
              <w:t>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2. По источникам финансирования:</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 за счет бюджета городского округа муниципального образования «город Саянск» – </w:t>
            </w:r>
            <w:r w:rsidR="002E0D31" w:rsidRPr="002E0D31">
              <w:rPr>
                <w:rFonts w:ascii="Times New Roman" w:hAnsi="Times New Roman"/>
                <w:sz w:val="26"/>
                <w:szCs w:val="26"/>
              </w:rPr>
              <w:t>154821,9</w:t>
            </w:r>
            <w:r w:rsidRPr="002E0D31">
              <w:rPr>
                <w:rFonts w:ascii="Times New Roman" w:hAnsi="Times New Roman"/>
                <w:sz w:val="26"/>
                <w:szCs w:val="26"/>
              </w:rPr>
              <w:t xml:space="preserve"> тыс. руб., в том числе по годам:</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2020 – </w:t>
            </w:r>
            <w:r w:rsidR="002E0D31" w:rsidRPr="002E0D31">
              <w:rPr>
                <w:rFonts w:ascii="Times New Roman" w:hAnsi="Times New Roman"/>
                <w:sz w:val="26"/>
                <w:szCs w:val="26"/>
              </w:rPr>
              <w:t>36391,3</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2021 – </w:t>
            </w:r>
            <w:r w:rsidR="00315551" w:rsidRPr="002E0D31">
              <w:rPr>
                <w:rFonts w:ascii="Times New Roman" w:hAnsi="Times New Roman"/>
                <w:sz w:val="26"/>
                <w:szCs w:val="26"/>
              </w:rPr>
              <w:t>24535,1</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2022 – </w:t>
            </w:r>
            <w:r w:rsidR="00315551" w:rsidRPr="002E0D31">
              <w:rPr>
                <w:rFonts w:ascii="Times New Roman" w:hAnsi="Times New Roman"/>
                <w:sz w:val="26"/>
                <w:szCs w:val="26"/>
              </w:rPr>
              <w:t>25415,3</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2023 – </w:t>
            </w:r>
            <w:r w:rsidR="00315551" w:rsidRPr="002E0D31">
              <w:rPr>
                <w:rFonts w:ascii="Times New Roman" w:hAnsi="Times New Roman"/>
                <w:sz w:val="26"/>
                <w:szCs w:val="26"/>
              </w:rPr>
              <w:t>24648,8</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2024 – 21</w:t>
            </w:r>
            <w:r w:rsidR="00315551" w:rsidRPr="002E0D31">
              <w:rPr>
                <w:rFonts w:ascii="Times New Roman" w:hAnsi="Times New Roman"/>
                <w:sz w:val="26"/>
                <w:szCs w:val="26"/>
              </w:rPr>
              <w:t>747,2</w:t>
            </w:r>
            <w:r w:rsidRPr="002E0D31">
              <w:rPr>
                <w:rFonts w:ascii="Times New Roman" w:hAnsi="Times New Roman"/>
                <w:sz w:val="26"/>
                <w:szCs w:val="26"/>
              </w:rPr>
              <w:t xml:space="preserve"> тыс. руб</w:t>
            </w:r>
            <w:r w:rsidR="007663B6" w:rsidRPr="002E0D31">
              <w:rPr>
                <w:rFonts w:ascii="Times New Roman" w:hAnsi="Times New Roman"/>
                <w:sz w:val="26"/>
                <w:szCs w:val="26"/>
              </w:rPr>
              <w:t>.</w:t>
            </w:r>
            <w:r w:rsidRPr="002E0D31">
              <w:rPr>
                <w:rFonts w:ascii="Times New Roman" w:hAnsi="Times New Roman"/>
                <w:sz w:val="26"/>
                <w:szCs w:val="26"/>
              </w:rPr>
              <w:t>;</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2025 – 22</w:t>
            </w:r>
            <w:r w:rsidR="00315551" w:rsidRPr="002E0D31">
              <w:rPr>
                <w:rFonts w:ascii="Times New Roman" w:hAnsi="Times New Roman"/>
                <w:sz w:val="26"/>
                <w:szCs w:val="26"/>
              </w:rPr>
              <w:t>084,2</w:t>
            </w:r>
            <w:r w:rsidRPr="002E0D31">
              <w:rPr>
                <w:rFonts w:ascii="Times New Roman" w:hAnsi="Times New Roman"/>
                <w:sz w:val="26"/>
                <w:szCs w:val="26"/>
              </w:rPr>
              <w:t xml:space="preserve"> тыс.руб.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 за счет областного бюджета – </w:t>
            </w:r>
            <w:r w:rsidR="002E0D31" w:rsidRPr="002E0D31">
              <w:rPr>
                <w:rFonts w:ascii="Times New Roman" w:hAnsi="Times New Roman"/>
                <w:sz w:val="26"/>
                <w:szCs w:val="26"/>
              </w:rPr>
              <w:t>166278,1</w:t>
            </w:r>
            <w:r w:rsidRPr="002E0D31">
              <w:rPr>
                <w:rFonts w:ascii="Times New Roman" w:hAnsi="Times New Roman"/>
                <w:sz w:val="26"/>
                <w:szCs w:val="26"/>
              </w:rPr>
              <w:t xml:space="preserve"> тыс. руб., в том числе по годам:</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2020 – </w:t>
            </w:r>
            <w:r w:rsidR="002E0D31" w:rsidRPr="002E0D31">
              <w:rPr>
                <w:rFonts w:ascii="Times New Roman" w:hAnsi="Times New Roman"/>
                <w:sz w:val="26"/>
                <w:szCs w:val="26"/>
              </w:rPr>
              <w:t>29820,7</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2021 – 3</w:t>
            </w:r>
            <w:r w:rsidR="00393E6B" w:rsidRPr="002E0D31">
              <w:rPr>
                <w:rFonts w:ascii="Times New Roman" w:hAnsi="Times New Roman"/>
                <w:sz w:val="26"/>
                <w:szCs w:val="26"/>
              </w:rPr>
              <w:t>4160,5</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2022 – </w:t>
            </w:r>
            <w:r w:rsidR="00315551" w:rsidRPr="002E0D31">
              <w:rPr>
                <w:rFonts w:ascii="Times New Roman" w:hAnsi="Times New Roman"/>
                <w:sz w:val="26"/>
                <w:szCs w:val="26"/>
              </w:rPr>
              <w:t>41281,7</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2023 – </w:t>
            </w:r>
            <w:r w:rsidR="00315551" w:rsidRPr="002E0D31">
              <w:rPr>
                <w:rFonts w:ascii="Times New Roman" w:hAnsi="Times New Roman"/>
                <w:sz w:val="26"/>
                <w:szCs w:val="26"/>
              </w:rPr>
              <w:t>35080,7</w:t>
            </w:r>
            <w:r w:rsidRPr="002E0D31">
              <w:rPr>
                <w:rFonts w:ascii="Times New Roman" w:hAnsi="Times New Roman"/>
                <w:sz w:val="26"/>
                <w:szCs w:val="26"/>
              </w:rPr>
              <w:t xml:space="preserve"> тыс. руб.;</w:t>
            </w:r>
          </w:p>
          <w:p w:rsidR="004412A5" w:rsidRPr="002E0D31" w:rsidRDefault="004412A5" w:rsidP="004412A5">
            <w:pPr>
              <w:pStyle w:val="ConsPlusNormal"/>
              <w:ind w:firstLine="0"/>
              <w:jc w:val="both"/>
              <w:rPr>
                <w:rFonts w:ascii="Times New Roman" w:hAnsi="Times New Roman"/>
                <w:sz w:val="26"/>
                <w:szCs w:val="26"/>
              </w:rPr>
            </w:pPr>
            <w:r w:rsidRPr="002E0D31">
              <w:rPr>
                <w:rFonts w:ascii="Times New Roman" w:hAnsi="Times New Roman"/>
                <w:sz w:val="26"/>
                <w:szCs w:val="26"/>
              </w:rPr>
              <w:t xml:space="preserve">2024 – </w:t>
            </w:r>
            <w:r w:rsidR="00315551" w:rsidRPr="002E0D31">
              <w:rPr>
                <w:rFonts w:ascii="Times New Roman" w:hAnsi="Times New Roman"/>
                <w:sz w:val="26"/>
                <w:szCs w:val="26"/>
              </w:rPr>
              <w:t>11604,0</w:t>
            </w:r>
            <w:r w:rsidRPr="002E0D31">
              <w:rPr>
                <w:rFonts w:ascii="Times New Roman" w:hAnsi="Times New Roman"/>
                <w:sz w:val="26"/>
                <w:szCs w:val="26"/>
              </w:rPr>
              <w:t xml:space="preserve"> тыс. руб</w:t>
            </w:r>
            <w:r w:rsidR="00315551" w:rsidRPr="002E0D31">
              <w:rPr>
                <w:rFonts w:ascii="Times New Roman" w:hAnsi="Times New Roman"/>
                <w:sz w:val="26"/>
                <w:szCs w:val="26"/>
              </w:rPr>
              <w:t>.</w:t>
            </w:r>
            <w:r w:rsidRPr="002E0D31">
              <w:rPr>
                <w:rFonts w:ascii="Times New Roman" w:hAnsi="Times New Roman"/>
                <w:sz w:val="26"/>
                <w:szCs w:val="26"/>
              </w:rPr>
              <w:t>;</w:t>
            </w:r>
          </w:p>
          <w:p w:rsidR="007D3AFB" w:rsidRPr="002E0D31" w:rsidRDefault="004412A5" w:rsidP="00315551">
            <w:pPr>
              <w:pStyle w:val="ConsPlusCell"/>
              <w:rPr>
                <w:rFonts w:ascii="Times New Roman" w:hAnsi="Times New Roman" w:cs="Times New Roman"/>
                <w:color w:val="FF0000"/>
                <w:sz w:val="26"/>
                <w:szCs w:val="26"/>
              </w:rPr>
            </w:pPr>
            <w:r w:rsidRPr="002E0D31">
              <w:rPr>
                <w:rFonts w:ascii="Times New Roman" w:hAnsi="Times New Roman"/>
                <w:sz w:val="26"/>
                <w:szCs w:val="26"/>
              </w:rPr>
              <w:t>2025 – 1</w:t>
            </w:r>
            <w:r w:rsidR="00315551" w:rsidRPr="002E0D31">
              <w:rPr>
                <w:rFonts w:ascii="Times New Roman" w:hAnsi="Times New Roman"/>
                <w:sz w:val="26"/>
                <w:szCs w:val="26"/>
              </w:rPr>
              <w:t>4330,6</w:t>
            </w:r>
            <w:r w:rsidRPr="002E0D31">
              <w:rPr>
                <w:rFonts w:ascii="Times New Roman" w:hAnsi="Times New Roman"/>
                <w:sz w:val="26"/>
                <w:szCs w:val="26"/>
              </w:rPr>
              <w:t xml:space="preserve"> тыс.руб.</w:t>
            </w:r>
          </w:p>
        </w:tc>
      </w:tr>
    </w:tbl>
    <w:p w:rsidR="007D3AFB" w:rsidRPr="00AB09AE" w:rsidRDefault="007D3AFB" w:rsidP="007D3AFB">
      <w:pPr>
        <w:widowControl w:val="0"/>
        <w:autoSpaceDE w:val="0"/>
        <w:autoSpaceDN w:val="0"/>
        <w:adjustRightInd w:val="0"/>
        <w:ind w:firstLine="540"/>
        <w:jc w:val="both"/>
        <w:rPr>
          <w:rFonts w:ascii="Times New Roman" w:hAnsi="Times New Roman"/>
          <w:sz w:val="28"/>
          <w:szCs w:val="28"/>
        </w:rPr>
      </w:pPr>
      <w:r>
        <w:rPr>
          <w:rFonts w:ascii="Times New Roman" w:hAnsi="Times New Roman"/>
          <w:sz w:val="28"/>
          <w:szCs w:val="28"/>
        </w:rPr>
        <w:lastRenderedPageBreak/>
        <w:t xml:space="preserve">1.2. </w:t>
      </w:r>
      <w:r>
        <w:rPr>
          <w:color w:val="000000"/>
          <w:sz w:val="28"/>
          <w:szCs w:val="28"/>
        </w:rPr>
        <w:t xml:space="preserve">Таблицу </w:t>
      </w:r>
      <w:r w:rsidRPr="006A2A3C">
        <w:rPr>
          <w:color w:val="000000"/>
          <w:sz w:val="28"/>
          <w:szCs w:val="28"/>
        </w:rPr>
        <w:t>раздел</w:t>
      </w:r>
      <w:r>
        <w:rPr>
          <w:color w:val="000000"/>
          <w:sz w:val="28"/>
          <w:szCs w:val="28"/>
        </w:rPr>
        <w:t>а</w:t>
      </w:r>
      <w:r w:rsidRPr="006A2A3C">
        <w:rPr>
          <w:color w:val="000000"/>
          <w:sz w:val="28"/>
          <w:szCs w:val="28"/>
        </w:rPr>
        <w:t xml:space="preserve"> </w:t>
      </w:r>
      <w:r>
        <w:rPr>
          <w:color w:val="000000"/>
          <w:sz w:val="28"/>
          <w:szCs w:val="28"/>
        </w:rPr>
        <w:t>4</w:t>
      </w:r>
      <w:r w:rsidRPr="006A2A3C">
        <w:rPr>
          <w:color w:val="000000"/>
          <w:sz w:val="28"/>
          <w:szCs w:val="28"/>
        </w:rPr>
        <w:t xml:space="preserve"> «</w:t>
      </w:r>
      <w:r>
        <w:rPr>
          <w:color w:val="000000"/>
          <w:sz w:val="28"/>
          <w:szCs w:val="28"/>
        </w:rPr>
        <w:t>Объем и источники финансирования муниципальной программы»</w:t>
      </w:r>
      <w:r w:rsidRPr="006A2A3C">
        <w:rPr>
          <w:color w:val="000000"/>
          <w:sz w:val="28"/>
          <w:szCs w:val="28"/>
        </w:rPr>
        <w:t xml:space="preserve"> изложить</w:t>
      </w:r>
      <w:r>
        <w:rPr>
          <w:rFonts w:asciiTheme="minorHAnsi" w:hAnsiTheme="minorHAnsi"/>
          <w:color w:val="000000"/>
          <w:sz w:val="28"/>
          <w:szCs w:val="28"/>
        </w:rPr>
        <w:t xml:space="preserve"> </w:t>
      </w:r>
      <w:r w:rsidRPr="00AB09AE">
        <w:rPr>
          <w:rFonts w:ascii="Times New Roman" w:hAnsi="Times New Roman"/>
          <w:color w:val="000000"/>
          <w:sz w:val="28"/>
          <w:szCs w:val="28"/>
        </w:rPr>
        <w:t>в следующей редакции:</w:t>
      </w:r>
    </w:p>
    <w:tbl>
      <w:tblPr>
        <w:tblW w:w="4981"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1681"/>
        <w:gridCol w:w="1333"/>
        <w:gridCol w:w="1279"/>
        <w:gridCol w:w="1134"/>
        <w:gridCol w:w="1134"/>
        <w:gridCol w:w="1132"/>
        <w:gridCol w:w="1134"/>
        <w:gridCol w:w="1136"/>
      </w:tblGrid>
      <w:tr w:rsidR="007D3AFB" w:rsidRPr="00C42FA6" w:rsidTr="00E36B21">
        <w:trPr>
          <w:trHeight w:val="241"/>
        </w:trPr>
        <w:tc>
          <w:tcPr>
            <w:tcW w:w="844" w:type="pct"/>
            <w:vMerge w:val="restart"/>
          </w:tcPr>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Источник финансирования</w:t>
            </w:r>
          </w:p>
        </w:tc>
        <w:tc>
          <w:tcPr>
            <w:tcW w:w="4156" w:type="pct"/>
            <w:gridSpan w:val="7"/>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Объем финансирования, тыс. руб.</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val="restar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За весь</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период</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реализации</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муниципальной</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программы</w:t>
            </w:r>
          </w:p>
        </w:tc>
        <w:tc>
          <w:tcPr>
            <w:tcW w:w="3487" w:type="pct"/>
            <w:gridSpan w:val="6"/>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В том числе по годам</w:t>
            </w:r>
          </w:p>
        </w:tc>
      </w:tr>
      <w:tr w:rsidR="007D3AFB" w:rsidRPr="00C42FA6" w:rsidTr="00E36B21">
        <w:tc>
          <w:tcPr>
            <w:tcW w:w="844" w:type="pct"/>
            <w:vMerge/>
            <w:tcBorders>
              <w:top w:val="nil"/>
            </w:tcBorders>
          </w:tcPr>
          <w:p w:rsidR="007D3AFB" w:rsidRPr="0070026D" w:rsidRDefault="007D3AFB" w:rsidP="00E36B21">
            <w:pPr>
              <w:rPr>
                <w:sz w:val="26"/>
                <w:szCs w:val="26"/>
              </w:rPr>
            </w:pPr>
          </w:p>
        </w:tc>
        <w:tc>
          <w:tcPr>
            <w:tcW w:w="669" w:type="pct"/>
            <w:vMerge/>
            <w:tcBorders>
              <w:top w:val="nil"/>
            </w:tcBorders>
          </w:tcPr>
          <w:p w:rsidR="007D3AFB" w:rsidRPr="0070026D" w:rsidRDefault="007D3AFB" w:rsidP="00E36B21">
            <w:pPr>
              <w:rPr>
                <w:sz w:val="26"/>
                <w:szCs w:val="26"/>
              </w:rPr>
            </w:pP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2020 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2021</w:t>
            </w:r>
          </w:p>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год</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2022 год</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2023 год</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2024 год</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2025 год</w:t>
            </w:r>
          </w:p>
        </w:tc>
      </w:tr>
      <w:tr w:rsidR="007D3AFB" w:rsidRPr="00C42FA6" w:rsidTr="00E36B21">
        <w:trPr>
          <w:trHeight w:val="241"/>
        </w:trPr>
        <w:tc>
          <w:tcPr>
            <w:tcW w:w="844"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1</w:t>
            </w:r>
          </w:p>
        </w:tc>
        <w:tc>
          <w:tcPr>
            <w:tcW w:w="6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2</w:t>
            </w:r>
          </w:p>
        </w:tc>
        <w:tc>
          <w:tcPr>
            <w:tcW w:w="642"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3</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4</w:t>
            </w:r>
          </w:p>
        </w:tc>
        <w:tc>
          <w:tcPr>
            <w:tcW w:w="569"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5</w:t>
            </w:r>
          </w:p>
        </w:tc>
        <w:tc>
          <w:tcPr>
            <w:tcW w:w="568" w:type="pct"/>
            <w:tcBorders>
              <w:top w:val="nil"/>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6</w:t>
            </w:r>
          </w:p>
        </w:tc>
        <w:tc>
          <w:tcPr>
            <w:tcW w:w="569" w:type="pct"/>
            <w:tcBorders>
              <w:top w:val="nil"/>
              <w:righ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7</w:t>
            </w:r>
          </w:p>
        </w:tc>
        <w:tc>
          <w:tcPr>
            <w:tcW w:w="570" w:type="pct"/>
            <w:tcBorders>
              <w:top w:val="nil"/>
              <w:left w:val="single" w:sz="4" w:space="0" w:color="auto"/>
            </w:tcBorders>
          </w:tcPr>
          <w:p w:rsidR="007D3AFB" w:rsidRPr="0070026D" w:rsidRDefault="007D3AFB" w:rsidP="00E36B21">
            <w:pPr>
              <w:pStyle w:val="ConsPlusNonformat"/>
              <w:jc w:val="center"/>
              <w:rPr>
                <w:rFonts w:ascii="Times New Roman" w:hAnsi="Times New Roman" w:cs="Times New Roman"/>
                <w:sz w:val="26"/>
                <w:szCs w:val="26"/>
              </w:rPr>
            </w:pPr>
            <w:r w:rsidRPr="0070026D">
              <w:rPr>
                <w:rFonts w:ascii="Times New Roman" w:hAnsi="Times New Roman" w:cs="Times New Roman"/>
                <w:sz w:val="26"/>
                <w:szCs w:val="26"/>
              </w:rPr>
              <w:t>8</w:t>
            </w:r>
          </w:p>
        </w:tc>
      </w:tr>
      <w:tr w:rsidR="007D3AFB" w:rsidRPr="00C42FA6" w:rsidTr="00E36B21">
        <w:trPr>
          <w:trHeight w:val="241"/>
        </w:trPr>
        <w:tc>
          <w:tcPr>
            <w:tcW w:w="5000" w:type="pct"/>
            <w:gridSpan w:val="8"/>
            <w:tcBorders>
              <w:top w:val="nil"/>
            </w:tcBorders>
          </w:tcPr>
          <w:p w:rsidR="007D3AFB" w:rsidRPr="0070026D" w:rsidRDefault="004412A5" w:rsidP="00E36B21">
            <w:pPr>
              <w:widowControl w:val="0"/>
              <w:autoSpaceDE w:val="0"/>
              <w:autoSpaceDN w:val="0"/>
              <w:adjustRightInd w:val="0"/>
              <w:ind w:left="426" w:hanging="284"/>
              <w:jc w:val="center"/>
              <w:rPr>
                <w:rFonts w:ascii="Times New Roman" w:hAnsi="Times New Roman"/>
                <w:sz w:val="26"/>
                <w:szCs w:val="26"/>
              </w:rPr>
            </w:pPr>
            <w:r w:rsidRPr="0044047C">
              <w:rPr>
                <w:rFonts w:ascii="Times New Roman" w:hAnsi="Times New Roman"/>
                <w:b/>
                <w:sz w:val="24"/>
                <w:szCs w:val="24"/>
              </w:rPr>
              <w:t>Муниципальная программа</w:t>
            </w:r>
            <w:r w:rsidRPr="0044047C">
              <w:rPr>
                <w:rFonts w:ascii="Times New Roman" w:hAnsi="Times New Roman"/>
                <w:sz w:val="24"/>
                <w:szCs w:val="24"/>
              </w:rPr>
              <w:t xml:space="preserve"> </w:t>
            </w:r>
            <w:r w:rsidRPr="0044047C">
              <w:rPr>
                <w:rFonts w:ascii="Times New Roman" w:hAnsi="Times New Roman"/>
                <w:b/>
                <w:color w:val="000000"/>
                <w:spacing w:val="-2"/>
                <w:sz w:val="24"/>
                <w:szCs w:val="24"/>
              </w:rPr>
              <w:t>«</w:t>
            </w:r>
            <w:r w:rsidRPr="00DB1A8D">
              <w:rPr>
                <w:rFonts w:ascii="Times New Roman" w:hAnsi="Times New Roman"/>
                <w:b/>
                <w:color w:val="000000"/>
                <w:spacing w:val="-2"/>
                <w:sz w:val="24"/>
                <w:szCs w:val="24"/>
              </w:rPr>
              <w:t>Развитие архитектуры и градостроительства муниципального образования «город Саянск» на 2020-2025 годы</w:t>
            </w:r>
            <w:r>
              <w:rPr>
                <w:rFonts w:ascii="Times New Roman" w:hAnsi="Times New Roman"/>
                <w:b/>
                <w:color w:val="000000"/>
                <w:spacing w:val="-2"/>
                <w:sz w:val="24"/>
                <w:szCs w:val="24"/>
              </w:rPr>
              <w:t>»</w:t>
            </w:r>
          </w:p>
        </w:tc>
      </w:tr>
      <w:tr w:rsidR="002E0D31" w:rsidRPr="00C42FA6" w:rsidTr="004412A5">
        <w:trPr>
          <w:trHeight w:val="241"/>
        </w:trPr>
        <w:tc>
          <w:tcPr>
            <w:tcW w:w="844" w:type="pct"/>
            <w:tcBorders>
              <w:top w:val="nil"/>
            </w:tcBorders>
          </w:tcPr>
          <w:p w:rsidR="002E0D31" w:rsidRPr="0070026D" w:rsidRDefault="002E0D31" w:rsidP="002E0D3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Всего, в том числе:          </w:t>
            </w:r>
          </w:p>
        </w:tc>
        <w:tc>
          <w:tcPr>
            <w:tcW w:w="6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321100,0</w:t>
            </w:r>
          </w:p>
        </w:tc>
        <w:tc>
          <w:tcPr>
            <w:tcW w:w="642"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66212,0</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58695,5</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66697,0</w:t>
            </w:r>
          </w:p>
        </w:tc>
        <w:tc>
          <w:tcPr>
            <w:tcW w:w="568"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59729,5</w:t>
            </w:r>
          </w:p>
        </w:tc>
        <w:tc>
          <w:tcPr>
            <w:tcW w:w="569" w:type="pct"/>
            <w:tcBorders>
              <w:top w:val="nil"/>
              <w:righ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33351,2</w:t>
            </w:r>
          </w:p>
        </w:tc>
        <w:tc>
          <w:tcPr>
            <w:tcW w:w="570" w:type="pct"/>
            <w:tcBorders>
              <w:top w:val="nil"/>
              <w:lef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36414,8</w:t>
            </w:r>
          </w:p>
        </w:tc>
      </w:tr>
      <w:tr w:rsidR="002E0D31" w:rsidRPr="00C42FA6" w:rsidTr="004412A5">
        <w:trPr>
          <w:trHeight w:val="241"/>
        </w:trPr>
        <w:tc>
          <w:tcPr>
            <w:tcW w:w="844" w:type="pct"/>
            <w:tcBorders>
              <w:top w:val="nil"/>
            </w:tcBorders>
          </w:tcPr>
          <w:p w:rsidR="002E0D31" w:rsidRPr="0070026D" w:rsidRDefault="002E0D31" w:rsidP="002E0D3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местный бюджет             </w:t>
            </w:r>
          </w:p>
        </w:tc>
        <w:tc>
          <w:tcPr>
            <w:tcW w:w="6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154821,9</w:t>
            </w:r>
          </w:p>
        </w:tc>
        <w:tc>
          <w:tcPr>
            <w:tcW w:w="642"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36391,3</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24535,1</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25415,3</w:t>
            </w:r>
          </w:p>
        </w:tc>
        <w:tc>
          <w:tcPr>
            <w:tcW w:w="568"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24648,8</w:t>
            </w:r>
          </w:p>
        </w:tc>
        <w:tc>
          <w:tcPr>
            <w:tcW w:w="569" w:type="pct"/>
            <w:tcBorders>
              <w:top w:val="nil"/>
              <w:righ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21747,2</w:t>
            </w:r>
          </w:p>
        </w:tc>
        <w:tc>
          <w:tcPr>
            <w:tcW w:w="570" w:type="pct"/>
            <w:tcBorders>
              <w:top w:val="nil"/>
              <w:lef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22084,2</w:t>
            </w:r>
          </w:p>
        </w:tc>
      </w:tr>
      <w:tr w:rsidR="002E0D31" w:rsidRPr="00C42FA6" w:rsidTr="004412A5">
        <w:trPr>
          <w:trHeight w:val="241"/>
        </w:trPr>
        <w:tc>
          <w:tcPr>
            <w:tcW w:w="844" w:type="pct"/>
            <w:tcBorders>
              <w:top w:val="nil"/>
            </w:tcBorders>
          </w:tcPr>
          <w:p w:rsidR="002E0D31" w:rsidRPr="0070026D" w:rsidRDefault="002E0D31" w:rsidP="002E0D31">
            <w:pPr>
              <w:pStyle w:val="ConsPlusNonformat"/>
              <w:jc w:val="both"/>
              <w:rPr>
                <w:rFonts w:ascii="Times New Roman" w:hAnsi="Times New Roman" w:cs="Times New Roman"/>
                <w:sz w:val="26"/>
                <w:szCs w:val="26"/>
              </w:rPr>
            </w:pPr>
            <w:r w:rsidRPr="0070026D">
              <w:rPr>
                <w:rFonts w:ascii="Times New Roman" w:hAnsi="Times New Roman" w:cs="Times New Roman"/>
                <w:sz w:val="26"/>
                <w:szCs w:val="26"/>
              </w:rPr>
              <w:t xml:space="preserve">областной бюджет    </w:t>
            </w:r>
          </w:p>
        </w:tc>
        <w:tc>
          <w:tcPr>
            <w:tcW w:w="6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166278,1</w:t>
            </w:r>
          </w:p>
        </w:tc>
        <w:tc>
          <w:tcPr>
            <w:tcW w:w="642"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29820,7</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34160,4</w:t>
            </w:r>
          </w:p>
        </w:tc>
        <w:tc>
          <w:tcPr>
            <w:tcW w:w="569"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41281,7</w:t>
            </w:r>
          </w:p>
        </w:tc>
        <w:tc>
          <w:tcPr>
            <w:tcW w:w="568" w:type="pct"/>
            <w:tcBorders>
              <w:top w:val="nil"/>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35080,7</w:t>
            </w:r>
          </w:p>
        </w:tc>
        <w:tc>
          <w:tcPr>
            <w:tcW w:w="569" w:type="pct"/>
            <w:tcBorders>
              <w:top w:val="nil"/>
              <w:righ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11604,0</w:t>
            </w:r>
          </w:p>
        </w:tc>
        <w:tc>
          <w:tcPr>
            <w:tcW w:w="570" w:type="pct"/>
            <w:tcBorders>
              <w:top w:val="nil"/>
              <w:left w:val="single" w:sz="4" w:space="0" w:color="auto"/>
            </w:tcBorders>
          </w:tcPr>
          <w:p w:rsidR="002E0D31" w:rsidRPr="002E0D31" w:rsidRDefault="002E0D31" w:rsidP="002E0D31">
            <w:pPr>
              <w:widowControl w:val="0"/>
              <w:autoSpaceDE w:val="0"/>
              <w:autoSpaceDN w:val="0"/>
              <w:jc w:val="center"/>
              <w:rPr>
                <w:rFonts w:ascii="Times New Roman" w:hAnsi="Times New Roman"/>
                <w:sz w:val="26"/>
                <w:szCs w:val="26"/>
              </w:rPr>
            </w:pPr>
            <w:r w:rsidRPr="002E0D31">
              <w:rPr>
                <w:rFonts w:ascii="Times New Roman" w:hAnsi="Times New Roman"/>
                <w:sz w:val="26"/>
                <w:szCs w:val="26"/>
              </w:rPr>
              <w:t>14330,6</w:t>
            </w:r>
          </w:p>
        </w:tc>
      </w:tr>
    </w:tbl>
    <w:p w:rsidR="007D3AFB" w:rsidRDefault="007D3AFB" w:rsidP="007D3AFB">
      <w:pPr>
        <w:pStyle w:val="a3"/>
        <w:spacing w:after="0"/>
        <w:ind w:left="0" w:firstLine="709"/>
        <w:jc w:val="both"/>
        <w:rPr>
          <w:rFonts w:asciiTheme="minorHAnsi" w:hAnsiTheme="minorHAnsi"/>
          <w:sz w:val="24"/>
          <w:szCs w:val="24"/>
        </w:rPr>
      </w:pPr>
      <w:r>
        <w:rPr>
          <w:rFonts w:ascii="Times New Roman" w:hAnsi="Times New Roman"/>
          <w:color w:val="000000"/>
          <w:spacing w:val="-2"/>
          <w:sz w:val="28"/>
          <w:szCs w:val="28"/>
        </w:rPr>
        <w:t>1.3. Раздел 6. «Система мероприятий муниципальной программы» изложить в следующей редакции:</w:t>
      </w:r>
    </w:p>
    <w:p w:rsidR="007D3AFB" w:rsidRDefault="007D3AFB" w:rsidP="007D3AFB">
      <w:pPr>
        <w:jc w:val="center"/>
        <w:rPr>
          <w:rFonts w:asciiTheme="minorHAnsi" w:hAnsiTheme="minorHAnsi"/>
          <w:sz w:val="24"/>
          <w:szCs w:val="24"/>
        </w:rPr>
      </w:pPr>
    </w:p>
    <w:p w:rsidR="007D3AFB" w:rsidRDefault="007D3AFB" w:rsidP="007D3AFB">
      <w:pPr>
        <w:jc w:val="center"/>
        <w:rPr>
          <w:rFonts w:asciiTheme="minorHAnsi" w:hAnsiTheme="minorHAnsi"/>
          <w:sz w:val="24"/>
          <w:szCs w:val="24"/>
        </w:rPr>
        <w:sectPr w:rsidR="007D3AFB" w:rsidSect="00E36B21">
          <w:pgSz w:w="11906" w:h="16838"/>
          <w:pgMar w:top="1134" w:right="567" w:bottom="1134" w:left="1418" w:header="709" w:footer="709" w:gutter="0"/>
          <w:cols w:space="708"/>
          <w:docGrid w:linePitch="360"/>
        </w:sectPr>
      </w:pPr>
    </w:p>
    <w:p w:rsidR="0098651A" w:rsidRPr="00CB1EB8" w:rsidRDefault="007D3AFB" w:rsidP="00CB1EB8">
      <w:pPr>
        <w:pStyle w:val="af3"/>
        <w:jc w:val="center"/>
        <w:rPr>
          <w:rFonts w:ascii="Times New Roman" w:hAnsi="Times New Roman"/>
          <w:b/>
          <w:sz w:val="28"/>
          <w:szCs w:val="28"/>
        </w:rPr>
      </w:pPr>
      <w:r>
        <w:rPr>
          <w:rFonts w:ascii="Times New Roman" w:hAnsi="Times New Roman"/>
          <w:b/>
          <w:sz w:val="28"/>
          <w:szCs w:val="28"/>
        </w:rPr>
        <w:lastRenderedPageBreak/>
        <w:t>«</w:t>
      </w:r>
      <w:r w:rsidRPr="00D9009B">
        <w:rPr>
          <w:rFonts w:ascii="Times New Roman" w:hAnsi="Times New Roman"/>
          <w:b/>
          <w:sz w:val="28"/>
          <w:szCs w:val="28"/>
        </w:rPr>
        <w:t xml:space="preserve">6. </w:t>
      </w:r>
      <w:r>
        <w:rPr>
          <w:rFonts w:ascii="Times New Roman" w:hAnsi="Times New Roman"/>
          <w:b/>
          <w:sz w:val="28"/>
          <w:szCs w:val="28"/>
        </w:rPr>
        <w:t xml:space="preserve"> Система мероприятий муниципальной программы</w:t>
      </w:r>
    </w:p>
    <w:tbl>
      <w:tblPr>
        <w:tblpPr w:leftFromText="180" w:rightFromText="180" w:vertAnchor="text" w:tblpX="37" w:tblpY="1"/>
        <w:tblOverlap w:val="never"/>
        <w:tblW w:w="5089"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05"/>
        <w:gridCol w:w="3119"/>
        <w:gridCol w:w="142"/>
        <w:gridCol w:w="1559"/>
        <w:gridCol w:w="1275"/>
        <w:gridCol w:w="1133"/>
        <w:gridCol w:w="1136"/>
        <w:gridCol w:w="1133"/>
        <w:gridCol w:w="1133"/>
        <w:gridCol w:w="994"/>
        <w:gridCol w:w="994"/>
        <w:gridCol w:w="991"/>
        <w:gridCol w:w="1562"/>
      </w:tblGrid>
      <w:tr w:rsidR="006A1DCB" w:rsidRPr="0011154C" w:rsidTr="00CB1EB8">
        <w:trPr>
          <w:trHeight w:val="198"/>
        </w:trPr>
        <w:tc>
          <w:tcPr>
            <w:tcW w:w="192" w:type="pct"/>
            <w:vMerge w:val="restart"/>
          </w:tcPr>
          <w:p w:rsidR="005E25F7" w:rsidRPr="0011154C" w:rsidRDefault="005E25F7" w:rsidP="000A153B">
            <w:pPr>
              <w:widowControl w:val="0"/>
              <w:autoSpaceDE w:val="0"/>
              <w:autoSpaceDN w:val="0"/>
              <w:jc w:val="both"/>
              <w:rPr>
                <w:rFonts w:ascii="Times New Roman" w:hAnsi="Times New Roman"/>
                <w:color w:val="000000"/>
                <w:sz w:val="24"/>
                <w:szCs w:val="24"/>
              </w:rPr>
            </w:pPr>
            <w:r w:rsidRPr="0011154C">
              <w:rPr>
                <w:rFonts w:ascii="Times New Roman" w:hAnsi="Times New Roman"/>
                <w:color w:val="000000"/>
                <w:sz w:val="24"/>
                <w:szCs w:val="24"/>
              </w:rPr>
              <w:t xml:space="preserve">№ </w:t>
            </w:r>
          </w:p>
          <w:p w:rsidR="005E25F7" w:rsidRPr="0011154C" w:rsidRDefault="005E25F7" w:rsidP="000A153B">
            <w:pPr>
              <w:widowControl w:val="0"/>
              <w:autoSpaceDE w:val="0"/>
              <w:autoSpaceDN w:val="0"/>
              <w:jc w:val="both"/>
              <w:rPr>
                <w:rFonts w:ascii="Times New Roman" w:hAnsi="Times New Roman"/>
                <w:color w:val="000000"/>
                <w:sz w:val="24"/>
                <w:szCs w:val="24"/>
              </w:rPr>
            </w:pPr>
            <w:r w:rsidRPr="0011154C">
              <w:rPr>
                <w:rFonts w:ascii="Times New Roman" w:hAnsi="Times New Roman"/>
                <w:color w:val="000000"/>
                <w:sz w:val="24"/>
                <w:szCs w:val="24"/>
              </w:rPr>
              <w:t xml:space="preserve"> п/п </w:t>
            </w:r>
          </w:p>
        </w:tc>
        <w:tc>
          <w:tcPr>
            <w:tcW w:w="989"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Наименование </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мероприятий</w:t>
            </w:r>
          </w:p>
        </w:tc>
        <w:tc>
          <w:tcPr>
            <w:tcW w:w="539" w:type="pct"/>
            <w:gridSpan w:val="2"/>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Ответственный</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исполнитель и</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соисполнители</w:t>
            </w:r>
          </w:p>
        </w:tc>
        <w:tc>
          <w:tcPr>
            <w:tcW w:w="404"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Источники</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финансирования</w:t>
            </w:r>
          </w:p>
        </w:tc>
        <w:tc>
          <w:tcPr>
            <w:tcW w:w="359" w:type="pct"/>
            <w:vMerge w:val="restart"/>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Объем</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финансирования</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всего,</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тыс. руб.</w:t>
            </w:r>
          </w:p>
        </w:tc>
        <w:tc>
          <w:tcPr>
            <w:tcW w:w="2022" w:type="pct"/>
            <w:gridSpan w:val="6"/>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В том числе по годам</w:t>
            </w:r>
          </w:p>
        </w:tc>
        <w:tc>
          <w:tcPr>
            <w:tcW w:w="495" w:type="pct"/>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Связь с показателями результативности подпрограммы</w:t>
            </w:r>
          </w:p>
        </w:tc>
      </w:tr>
      <w:tr w:rsidR="006A1DCB" w:rsidRPr="0011154C" w:rsidTr="00CB1EB8">
        <w:tc>
          <w:tcPr>
            <w:tcW w:w="192" w:type="pct"/>
            <w:vMerge/>
            <w:tcBorders>
              <w:top w:val="nil"/>
            </w:tcBorders>
          </w:tcPr>
          <w:p w:rsidR="005E25F7" w:rsidRPr="0011154C" w:rsidRDefault="005E25F7" w:rsidP="000A153B">
            <w:pPr>
              <w:rPr>
                <w:rFonts w:ascii="Times New Roman" w:hAnsi="Times New Roman"/>
                <w:color w:val="000000"/>
                <w:sz w:val="24"/>
                <w:szCs w:val="24"/>
              </w:rPr>
            </w:pPr>
          </w:p>
        </w:tc>
        <w:tc>
          <w:tcPr>
            <w:tcW w:w="989" w:type="pct"/>
            <w:vMerge/>
            <w:tcBorders>
              <w:top w:val="nil"/>
            </w:tcBorders>
          </w:tcPr>
          <w:p w:rsidR="005E25F7" w:rsidRPr="0011154C" w:rsidRDefault="005E25F7" w:rsidP="000A153B">
            <w:pPr>
              <w:jc w:val="center"/>
              <w:rPr>
                <w:rFonts w:ascii="Times New Roman" w:hAnsi="Times New Roman"/>
                <w:sz w:val="24"/>
                <w:szCs w:val="24"/>
              </w:rPr>
            </w:pPr>
          </w:p>
        </w:tc>
        <w:tc>
          <w:tcPr>
            <w:tcW w:w="539" w:type="pct"/>
            <w:gridSpan w:val="2"/>
            <w:vMerge/>
          </w:tcPr>
          <w:p w:rsidR="005E25F7" w:rsidRPr="0011154C" w:rsidRDefault="005E25F7" w:rsidP="000A153B">
            <w:pPr>
              <w:jc w:val="center"/>
              <w:rPr>
                <w:rFonts w:ascii="Times New Roman" w:hAnsi="Times New Roman"/>
                <w:sz w:val="24"/>
                <w:szCs w:val="24"/>
              </w:rPr>
            </w:pPr>
          </w:p>
        </w:tc>
        <w:tc>
          <w:tcPr>
            <w:tcW w:w="404" w:type="pct"/>
            <w:vMerge/>
            <w:tcBorders>
              <w:top w:val="nil"/>
            </w:tcBorders>
          </w:tcPr>
          <w:p w:rsidR="005E25F7" w:rsidRPr="0011154C" w:rsidRDefault="005E25F7" w:rsidP="000A153B">
            <w:pPr>
              <w:jc w:val="center"/>
              <w:rPr>
                <w:rFonts w:ascii="Times New Roman" w:hAnsi="Times New Roman"/>
                <w:sz w:val="24"/>
                <w:szCs w:val="24"/>
              </w:rPr>
            </w:pPr>
          </w:p>
        </w:tc>
        <w:tc>
          <w:tcPr>
            <w:tcW w:w="359" w:type="pct"/>
            <w:vMerge/>
            <w:tcBorders>
              <w:top w:val="nil"/>
            </w:tcBorders>
          </w:tcPr>
          <w:p w:rsidR="005E25F7" w:rsidRPr="0011154C" w:rsidRDefault="005E25F7" w:rsidP="000A153B">
            <w:pPr>
              <w:jc w:val="center"/>
              <w:rPr>
                <w:rFonts w:ascii="Times New Roman" w:hAnsi="Times New Roman"/>
                <w:sz w:val="24"/>
                <w:szCs w:val="24"/>
              </w:rPr>
            </w:pP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2020 г</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2021 г</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2022 г</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2023 г</w:t>
            </w:r>
          </w:p>
        </w:tc>
        <w:tc>
          <w:tcPr>
            <w:tcW w:w="31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2024 г</w:t>
            </w:r>
          </w:p>
        </w:tc>
        <w:tc>
          <w:tcPr>
            <w:tcW w:w="314"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2025 г</w:t>
            </w:r>
          </w:p>
        </w:tc>
        <w:tc>
          <w:tcPr>
            <w:tcW w:w="495"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w:t>
            </w:r>
          </w:p>
        </w:tc>
        <w:tc>
          <w:tcPr>
            <w:tcW w:w="98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2</w:t>
            </w:r>
          </w:p>
        </w:tc>
        <w:tc>
          <w:tcPr>
            <w:tcW w:w="539" w:type="pct"/>
            <w:gridSpan w:val="2"/>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3</w:t>
            </w:r>
          </w:p>
        </w:tc>
        <w:tc>
          <w:tcPr>
            <w:tcW w:w="404"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4</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6</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7</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8</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9</w:t>
            </w:r>
          </w:p>
        </w:tc>
        <w:tc>
          <w:tcPr>
            <w:tcW w:w="31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10</w:t>
            </w:r>
          </w:p>
        </w:tc>
        <w:tc>
          <w:tcPr>
            <w:tcW w:w="314"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11</w:t>
            </w:r>
          </w:p>
        </w:tc>
        <w:tc>
          <w:tcPr>
            <w:tcW w:w="495" w:type="pct"/>
            <w:tcBorders>
              <w:top w:val="nil"/>
              <w:lef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5E25F7"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w:t>
            </w:r>
          </w:p>
        </w:tc>
        <w:tc>
          <w:tcPr>
            <w:tcW w:w="4808" w:type="pct"/>
            <w:gridSpan w:val="12"/>
            <w:tcBorders>
              <w:top w:val="single" w:sz="4" w:space="0" w:color="auto"/>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Приобретение оборудования, строительство и капитальный ремонт объектов, благоустройство территории муниципального образования «город Саянск»</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1.1</w:t>
            </w:r>
          </w:p>
        </w:tc>
        <w:tc>
          <w:tcPr>
            <w:tcW w:w="1034" w:type="pct"/>
            <w:gridSpan w:val="2"/>
            <w:tcBorders>
              <w:top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Строительство городского кладбища</w:t>
            </w:r>
          </w:p>
        </w:tc>
        <w:tc>
          <w:tcPr>
            <w:tcW w:w="494" w:type="pct"/>
            <w:tcBorders>
              <w:top w:val="single" w:sz="4" w:space="0" w:color="auto"/>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single" w:sz="4" w:space="0" w:color="auto"/>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left w:val="single" w:sz="4" w:space="0" w:color="auto"/>
              <w:right w:val="single" w:sz="4" w:space="0" w:color="auto"/>
            </w:tcBorders>
          </w:tcPr>
          <w:p w:rsidR="005E25F7" w:rsidRPr="0011154C" w:rsidRDefault="00A06769" w:rsidP="00A06769">
            <w:pPr>
              <w:jc w:val="center"/>
              <w:rPr>
                <w:rFonts w:ascii="Times New Roman" w:hAnsi="Times New Roman"/>
                <w:sz w:val="24"/>
                <w:szCs w:val="24"/>
              </w:rPr>
            </w:pPr>
            <w:r>
              <w:rPr>
                <w:rFonts w:ascii="Times New Roman" w:hAnsi="Times New Roman"/>
                <w:sz w:val="24"/>
                <w:szCs w:val="24"/>
              </w:rPr>
              <w:t>5407</w:t>
            </w:r>
            <w:r w:rsidR="005E25F7" w:rsidRPr="0011154C">
              <w:rPr>
                <w:rFonts w:ascii="Times New Roman" w:hAnsi="Times New Roman"/>
                <w:sz w:val="24"/>
                <w:szCs w:val="24"/>
              </w:rPr>
              <w:t>,0</w:t>
            </w:r>
          </w:p>
        </w:tc>
        <w:tc>
          <w:tcPr>
            <w:tcW w:w="360" w:type="pct"/>
            <w:tcBorders>
              <w:top w:val="single" w:sz="4" w:space="0" w:color="auto"/>
              <w:left w:val="single" w:sz="4" w:space="0" w:color="auto"/>
              <w:right w:val="single" w:sz="4" w:space="0" w:color="auto"/>
            </w:tcBorders>
          </w:tcPr>
          <w:p w:rsidR="005E25F7" w:rsidRPr="0011154C" w:rsidRDefault="00A06769" w:rsidP="000A153B">
            <w:pPr>
              <w:jc w:val="center"/>
              <w:rPr>
                <w:rFonts w:ascii="Times New Roman" w:hAnsi="Times New Roman"/>
                <w:sz w:val="24"/>
                <w:szCs w:val="24"/>
              </w:rPr>
            </w:pPr>
            <w:r>
              <w:rPr>
                <w:rFonts w:ascii="Times New Roman" w:hAnsi="Times New Roman"/>
                <w:sz w:val="24"/>
                <w:szCs w:val="24"/>
              </w:rPr>
              <w:t>407</w:t>
            </w:r>
            <w:r w:rsidR="005E25F7" w:rsidRPr="0011154C">
              <w:rPr>
                <w:rFonts w:ascii="Times New Roman" w:hAnsi="Times New Roman"/>
                <w:sz w:val="24"/>
                <w:szCs w:val="24"/>
              </w:rPr>
              <w:t>,0</w:t>
            </w:r>
          </w:p>
        </w:tc>
        <w:tc>
          <w:tcPr>
            <w:tcW w:w="359"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59"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314"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1000,0</w:t>
            </w:r>
          </w:p>
        </w:tc>
        <w:tc>
          <w:tcPr>
            <w:tcW w:w="495" w:type="pct"/>
            <w:tcBorders>
              <w:top w:val="single" w:sz="4" w:space="0" w:color="auto"/>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1.2</w:t>
            </w:r>
          </w:p>
        </w:tc>
        <w:tc>
          <w:tcPr>
            <w:tcW w:w="1034"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Строительство сетей</w:t>
            </w:r>
            <w:r w:rsidRPr="0011154C">
              <w:rPr>
                <w:rFonts w:ascii="Times New Roman" w:hAnsi="Times New Roman"/>
                <w:bCs/>
                <w:sz w:val="24"/>
                <w:szCs w:val="24"/>
              </w:rPr>
              <w:t xml:space="preserve"> водопровода и электроснабжения индивидуальной жилой застройки микрорайона Таёжный муниципального образования «город Саянск» (в части строительства </w:t>
            </w:r>
            <w:r>
              <w:rPr>
                <w:rFonts w:ascii="Times New Roman" w:hAnsi="Times New Roman"/>
                <w:bCs/>
                <w:sz w:val="24"/>
                <w:szCs w:val="24"/>
              </w:rPr>
              <w:t xml:space="preserve">сетей </w:t>
            </w:r>
            <w:r w:rsidRPr="0011154C">
              <w:rPr>
                <w:rFonts w:ascii="Times New Roman" w:hAnsi="Times New Roman"/>
                <w:bCs/>
                <w:sz w:val="24"/>
                <w:szCs w:val="24"/>
              </w:rPr>
              <w:t>электроснабжения)</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2721,</w:t>
            </w:r>
            <w:r w:rsidR="003C4A25">
              <w:rPr>
                <w:rFonts w:ascii="Times New Roman" w:hAnsi="Times New Roman"/>
                <w:sz w:val="24"/>
                <w:szCs w:val="24"/>
              </w:rPr>
              <w:t>9</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22021,5</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2721,9</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3C4A25" w:rsidP="000A153B">
            <w:pPr>
              <w:widowControl w:val="0"/>
              <w:autoSpaceDE w:val="0"/>
              <w:autoSpaceDN w:val="0"/>
              <w:jc w:val="center"/>
              <w:rPr>
                <w:rFonts w:ascii="Times New Roman" w:hAnsi="Times New Roman"/>
                <w:sz w:val="24"/>
                <w:szCs w:val="24"/>
              </w:rPr>
            </w:pPr>
            <w:r>
              <w:rPr>
                <w:rFonts w:ascii="Times New Roman" w:hAnsi="Times New Roman"/>
                <w:sz w:val="24"/>
                <w:szCs w:val="24"/>
              </w:rPr>
              <w:t>22021,5</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1.3</w:t>
            </w:r>
          </w:p>
        </w:tc>
        <w:tc>
          <w:tcPr>
            <w:tcW w:w="1034"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Обеспечение мероприятий по капитальному ремонту многоквартирных домов за счет средств местного бюджета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b/>
                <w:sz w:val="24"/>
                <w:szCs w:val="24"/>
              </w:rPr>
            </w:pPr>
            <w:r>
              <w:rPr>
                <w:rFonts w:ascii="Times New Roman" w:hAnsi="Times New Roman"/>
                <w:sz w:val="24"/>
                <w:szCs w:val="24"/>
              </w:rPr>
              <w:t>Администрация городского округа</w:t>
            </w:r>
            <w:r w:rsidRPr="0011154C">
              <w:rPr>
                <w:rFonts w:ascii="Times New Roman" w:hAnsi="Times New Roman"/>
                <w:sz w:val="24"/>
                <w:szCs w:val="24"/>
              </w:rPr>
              <w:t xml:space="preserve"> </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w:t>
            </w: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5E25F7" w:rsidRPr="00CA2944" w:rsidRDefault="005E25F7" w:rsidP="000A153B">
            <w:pPr>
              <w:widowControl w:val="0"/>
              <w:autoSpaceDE w:val="0"/>
              <w:autoSpaceDN w:val="0"/>
              <w:jc w:val="center"/>
              <w:rPr>
                <w:rFonts w:ascii="Times New Roman" w:hAnsi="Times New Roman"/>
                <w:color w:val="000000"/>
                <w:sz w:val="24"/>
                <w:szCs w:val="24"/>
              </w:rPr>
            </w:pPr>
            <w:r w:rsidRPr="00CA2944">
              <w:rPr>
                <w:rFonts w:ascii="Times New Roman" w:hAnsi="Times New Roman"/>
                <w:color w:val="000000"/>
                <w:sz w:val="24"/>
                <w:szCs w:val="24"/>
              </w:rPr>
              <w:lastRenderedPageBreak/>
              <w:t>1.4</w:t>
            </w:r>
          </w:p>
        </w:tc>
        <w:tc>
          <w:tcPr>
            <w:tcW w:w="1034" w:type="pct"/>
            <w:gridSpan w:val="2"/>
            <w:tcBorders>
              <w:top w:val="nil"/>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color w:val="000000"/>
                <w:sz w:val="24"/>
                <w:szCs w:val="24"/>
                <w:shd w:val="clear" w:color="auto" w:fill="FFFFFF"/>
              </w:rPr>
              <w:t>Капитальный ремонт ПНС (частотные преобразователи, трансформатор) в г. Саянске</w:t>
            </w:r>
          </w:p>
        </w:tc>
        <w:tc>
          <w:tcPr>
            <w:tcW w:w="494" w:type="pct"/>
            <w:tcBorders>
              <w:top w:val="nil"/>
              <w:right w:val="single" w:sz="4" w:space="0" w:color="auto"/>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Комитет по архитектуре и градостроительству город Саянска</w:t>
            </w:r>
          </w:p>
        </w:tc>
        <w:tc>
          <w:tcPr>
            <w:tcW w:w="404"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 xml:space="preserve">местный бюджет </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572,6</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1F44B2" w:rsidP="000A153B">
            <w:pPr>
              <w:widowControl w:val="0"/>
              <w:autoSpaceDE w:val="0"/>
              <w:autoSpaceDN w:val="0"/>
              <w:jc w:val="center"/>
              <w:rPr>
                <w:rFonts w:ascii="Times New Roman" w:hAnsi="Times New Roman"/>
                <w:sz w:val="24"/>
                <w:szCs w:val="24"/>
              </w:rPr>
            </w:pPr>
            <w:r>
              <w:rPr>
                <w:rFonts w:ascii="Times New Roman" w:hAnsi="Times New Roman"/>
                <w:sz w:val="24"/>
                <w:szCs w:val="24"/>
              </w:rPr>
              <w:t>4632,4</w:t>
            </w:r>
          </w:p>
        </w:tc>
        <w:tc>
          <w:tcPr>
            <w:tcW w:w="360" w:type="pct"/>
            <w:tcBorders>
              <w:top w:val="nil"/>
              <w:left w:val="single" w:sz="4" w:space="0" w:color="auto"/>
              <w:right w:val="single" w:sz="4" w:space="0" w:color="auto"/>
            </w:tcBorders>
          </w:tcPr>
          <w:p w:rsidR="005E25F7" w:rsidRPr="00CA2944" w:rsidRDefault="0053714E"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0,0</w:t>
            </w:r>
          </w:p>
        </w:tc>
        <w:tc>
          <w:tcPr>
            <w:tcW w:w="359" w:type="pct"/>
            <w:tcBorders>
              <w:top w:val="nil"/>
              <w:left w:val="single" w:sz="4" w:space="0" w:color="auto"/>
              <w:right w:val="single" w:sz="4" w:space="0" w:color="auto"/>
            </w:tcBorders>
          </w:tcPr>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572,6</w:t>
            </w:r>
          </w:p>
          <w:p w:rsidR="00CA2944" w:rsidRPr="00CA2944" w:rsidRDefault="00CA2944" w:rsidP="00CA2944">
            <w:pPr>
              <w:widowControl w:val="0"/>
              <w:autoSpaceDE w:val="0"/>
              <w:autoSpaceDN w:val="0"/>
              <w:jc w:val="center"/>
              <w:rPr>
                <w:rFonts w:ascii="Times New Roman" w:hAnsi="Times New Roman"/>
                <w:sz w:val="24"/>
                <w:szCs w:val="24"/>
              </w:rPr>
            </w:pPr>
          </w:p>
          <w:p w:rsidR="00CA2944" w:rsidRPr="00CA2944" w:rsidRDefault="00CA2944" w:rsidP="00CA2944">
            <w:pPr>
              <w:widowControl w:val="0"/>
              <w:autoSpaceDE w:val="0"/>
              <w:autoSpaceDN w:val="0"/>
              <w:jc w:val="center"/>
              <w:rPr>
                <w:rFonts w:ascii="Times New Roman" w:hAnsi="Times New Roman"/>
                <w:sz w:val="24"/>
                <w:szCs w:val="24"/>
              </w:rPr>
            </w:pPr>
          </w:p>
          <w:p w:rsidR="005E25F7" w:rsidRPr="00CA2944" w:rsidRDefault="001F44B2" w:rsidP="00CA2944">
            <w:pPr>
              <w:jc w:val="center"/>
              <w:rPr>
                <w:rFonts w:ascii="Times New Roman" w:hAnsi="Times New Roman"/>
                <w:sz w:val="24"/>
                <w:szCs w:val="24"/>
              </w:rPr>
            </w:pPr>
            <w:r>
              <w:rPr>
                <w:rFonts w:ascii="Times New Roman" w:hAnsi="Times New Roman"/>
                <w:sz w:val="24"/>
                <w:szCs w:val="24"/>
              </w:rPr>
              <w:t>4632,4</w:t>
            </w:r>
          </w:p>
        </w:tc>
        <w:tc>
          <w:tcPr>
            <w:tcW w:w="359"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Default="005E25F7" w:rsidP="000A153B">
            <w:pPr>
              <w:jc w:val="center"/>
            </w:pPr>
            <w:r w:rsidRPr="00912863">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CA2944" w:rsidRDefault="005E25F7" w:rsidP="000A153B">
            <w:pPr>
              <w:widowControl w:val="0"/>
              <w:autoSpaceDE w:val="0"/>
              <w:autoSpaceDN w:val="0"/>
              <w:jc w:val="center"/>
              <w:rPr>
                <w:rFonts w:ascii="Times New Roman" w:hAnsi="Times New Roman"/>
                <w:color w:val="000000"/>
                <w:sz w:val="24"/>
                <w:szCs w:val="24"/>
              </w:rPr>
            </w:pPr>
            <w:r w:rsidRPr="00CA2944">
              <w:rPr>
                <w:rFonts w:ascii="Times New Roman" w:hAnsi="Times New Roman"/>
                <w:color w:val="000000"/>
                <w:sz w:val="24"/>
                <w:szCs w:val="24"/>
              </w:rPr>
              <w:t>1.5</w:t>
            </w:r>
          </w:p>
        </w:tc>
        <w:tc>
          <w:tcPr>
            <w:tcW w:w="1034" w:type="pct"/>
            <w:gridSpan w:val="2"/>
            <w:tcBorders>
              <w:top w:val="nil"/>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Капитальный ремонт насосного оборудования ТНС-6 в г. Саянске</w:t>
            </w:r>
          </w:p>
        </w:tc>
        <w:tc>
          <w:tcPr>
            <w:tcW w:w="494" w:type="pct"/>
            <w:tcBorders>
              <w:top w:val="nil"/>
              <w:right w:val="single" w:sz="4" w:space="0" w:color="auto"/>
            </w:tcBorders>
          </w:tcPr>
          <w:p w:rsidR="005E25F7" w:rsidRPr="00CA2944" w:rsidRDefault="005E25F7" w:rsidP="000A153B">
            <w:pPr>
              <w:widowControl w:val="0"/>
              <w:autoSpaceDE w:val="0"/>
              <w:autoSpaceDN w:val="0"/>
              <w:jc w:val="both"/>
              <w:rPr>
                <w:rFonts w:ascii="Times New Roman" w:hAnsi="Times New Roman"/>
                <w:sz w:val="24"/>
                <w:szCs w:val="24"/>
              </w:rPr>
            </w:pPr>
            <w:r w:rsidRPr="00CA2944">
              <w:rPr>
                <w:rFonts w:ascii="Times New Roman" w:hAnsi="Times New Roman"/>
                <w:sz w:val="24"/>
                <w:szCs w:val="24"/>
              </w:rPr>
              <w:t>Комитет по архитектуре и градостроительству город Саянска</w:t>
            </w:r>
          </w:p>
        </w:tc>
        <w:tc>
          <w:tcPr>
            <w:tcW w:w="404"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 xml:space="preserve">местный бюджет </w:t>
            </w:r>
          </w:p>
          <w:p w:rsidR="005E25F7" w:rsidRPr="00CA2944" w:rsidRDefault="005E25F7" w:rsidP="000A153B">
            <w:pPr>
              <w:widowControl w:val="0"/>
              <w:autoSpaceDE w:val="0"/>
              <w:autoSpaceDN w:val="0"/>
              <w:jc w:val="center"/>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694,4</w:t>
            </w: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CA2944"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5618,4</w:t>
            </w:r>
          </w:p>
          <w:p w:rsidR="005E25F7" w:rsidRPr="00CA2944"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Pr="00CA2944" w:rsidRDefault="005E25F7" w:rsidP="000A153B">
            <w:pPr>
              <w:widowControl w:val="0"/>
              <w:autoSpaceDE w:val="0"/>
              <w:autoSpaceDN w:val="0"/>
              <w:jc w:val="center"/>
              <w:rPr>
                <w:rFonts w:ascii="Times New Roman" w:hAnsi="Times New Roman"/>
                <w:sz w:val="24"/>
                <w:szCs w:val="24"/>
              </w:rPr>
            </w:pPr>
            <w:r w:rsidRPr="00CA2944">
              <w:rPr>
                <w:rFonts w:ascii="Times New Roman" w:hAnsi="Times New Roman"/>
                <w:sz w:val="24"/>
                <w:szCs w:val="24"/>
              </w:rPr>
              <w:t>0,0</w:t>
            </w: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rPr>
                <w:rFonts w:ascii="Times New Roman" w:hAnsi="Times New Roman"/>
                <w:sz w:val="24"/>
                <w:szCs w:val="24"/>
              </w:rPr>
            </w:pPr>
          </w:p>
          <w:p w:rsidR="005E25F7" w:rsidRPr="00CA2944" w:rsidRDefault="005E25F7"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694,4</w:t>
            </w:r>
          </w:p>
          <w:p w:rsidR="00CA2944" w:rsidRPr="00CA2944" w:rsidRDefault="00CA2944" w:rsidP="00CA2944">
            <w:pPr>
              <w:widowControl w:val="0"/>
              <w:autoSpaceDE w:val="0"/>
              <w:autoSpaceDN w:val="0"/>
              <w:rPr>
                <w:rFonts w:ascii="Times New Roman" w:hAnsi="Times New Roman"/>
                <w:sz w:val="24"/>
                <w:szCs w:val="24"/>
              </w:rPr>
            </w:pPr>
          </w:p>
          <w:p w:rsidR="00CA2944" w:rsidRPr="00CA2944" w:rsidRDefault="00CA2944" w:rsidP="00CA2944">
            <w:pPr>
              <w:widowControl w:val="0"/>
              <w:autoSpaceDE w:val="0"/>
              <w:autoSpaceDN w:val="0"/>
              <w:rPr>
                <w:rFonts w:ascii="Times New Roman" w:hAnsi="Times New Roman"/>
                <w:sz w:val="24"/>
                <w:szCs w:val="24"/>
              </w:rPr>
            </w:pPr>
          </w:p>
          <w:p w:rsidR="00CA2944" w:rsidRPr="00CA2944" w:rsidRDefault="00CA2944" w:rsidP="00CA2944">
            <w:pPr>
              <w:widowControl w:val="0"/>
              <w:autoSpaceDE w:val="0"/>
              <w:autoSpaceDN w:val="0"/>
              <w:jc w:val="center"/>
              <w:rPr>
                <w:rFonts w:ascii="Times New Roman" w:hAnsi="Times New Roman"/>
                <w:sz w:val="24"/>
                <w:szCs w:val="24"/>
              </w:rPr>
            </w:pPr>
            <w:r w:rsidRPr="00CA2944">
              <w:rPr>
                <w:rFonts w:ascii="Times New Roman" w:hAnsi="Times New Roman"/>
                <w:sz w:val="24"/>
                <w:szCs w:val="24"/>
              </w:rPr>
              <w:t>5618,4</w:t>
            </w:r>
          </w:p>
          <w:p w:rsidR="005E25F7" w:rsidRPr="00CA2944" w:rsidRDefault="005E25F7"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1.6</w:t>
            </w:r>
          </w:p>
        </w:tc>
        <w:tc>
          <w:tcPr>
            <w:tcW w:w="1034" w:type="pct"/>
            <w:gridSpan w:val="2"/>
            <w:tcBorders>
              <w:top w:val="nil"/>
            </w:tcBorders>
          </w:tcPr>
          <w:p w:rsidR="005E25F7" w:rsidRPr="0011154C" w:rsidRDefault="007B49EC" w:rsidP="000A153B">
            <w:pPr>
              <w:widowControl w:val="0"/>
              <w:autoSpaceDE w:val="0"/>
              <w:autoSpaceDN w:val="0"/>
              <w:jc w:val="both"/>
              <w:rPr>
                <w:rFonts w:ascii="Times New Roman" w:hAnsi="Times New Roman"/>
                <w:sz w:val="24"/>
                <w:szCs w:val="24"/>
              </w:rPr>
            </w:pPr>
            <w:r w:rsidRPr="007B49EC">
              <w:rPr>
                <w:rFonts w:ascii="Times New Roman" w:hAnsi="Times New Roman" w:hint="eastAsia"/>
                <w:color w:val="000000"/>
                <w:sz w:val="24"/>
                <w:szCs w:val="24"/>
                <w:shd w:val="clear" w:color="auto" w:fill="FFFFFF"/>
              </w:rPr>
              <w:t>Капитальный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ремонт</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тепловой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изоляции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участка</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трубопроводов</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тепловой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сети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ТЭЦ</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ПНС</w:t>
            </w:r>
            <w:r w:rsidRPr="007B49EC">
              <w:rPr>
                <w:rFonts w:ascii="Times New Roman" w:hAnsi="Times New Roman"/>
                <w:color w:val="000000"/>
                <w:sz w:val="24"/>
                <w:szCs w:val="24"/>
                <w:shd w:val="clear" w:color="auto" w:fill="FFFFFF"/>
              </w:rPr>
              <w:t xml:space="preserve"> Ø820*10 </w:t>
            </w:r>
            <w:r w:rsidRPr="007B49EC">
              <w:rPr>
                <w:rFonts w:ascii="Times New Roman" w:hAnsi="Times New Roman" w:hint="eastAsia"/>
                <w:color w:val="000000"/>
                <w:sz w:val="24"/>
                <w:szCs w:val="24"/>
                <w:shd w:val="clear" w:color="auto" w:fill="FFFFFF"/>
              </w:rPr>
              <w:t>от</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опоры</w:t>
            </w:r>
            <w:r w:rsidRPr="007B49EC">
              <w:rPr>
                <w:rFonts w:ascii="Times New Roman" w:hAnsi="Times New Roman"/>
                <w:color w:val="000000"/>
                <w:sz w:val="24"/>
                <w:szCs w:val="24"/>
                <w:shd w:val="clear" w:color="auto" w:fill="FFFFFF"/>
              </w:rPr>
              <w:t xml:space="preserve"> 60 </w:t>
            </w:r>
            <w:r w:rsidRPr="007B49EC">
              <w:rPr>
                <w:rFonts w:ascii="Times New Roman" w:hAnsi="Times New Roman" w:hint="eastAsia"/>
                <w:color w:val="000000"/>
                <w:sz w:val="24"/>
                <w:szCs w:val="24"/>
                <w:shd w:val="clear" w:color="auto" w:fill="FFFFFF"/>
              </w:rPr>
              <w:t>до</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опоры</w:t>
            </w:r>
            <w:r w:rsidRPr="007B49EC">
              <w:rPr>
                <w:rFonts w:ascii="Times New Roman" w:hAnsi="Times New Roman"/>
                <w:color w:val="000000"/>
                <w:sz w:val="24"/>
                <w:szCs w:val="24"/>
                <w:shd w:val="clear" w:color="auto" w:fill="FFFFFF"/>
              </w:rPr>
              <w:t xml:space="preserve"> 224 </w:t>
            </w:r>
            <w:r w:rsidRPr="007B49EC">
              <w:rPr>
                <w:rFonts w:ascii="Times New Roman" w:hAnsi="Times New Roman" w:hint="eastAsia"/>
                <w:color w:val="000000"/>
                <w:sz w:val="24"/>
                <w:szCs w:val="24"/>
                <w:shd w:val="clear" w:color="auto" w:fill="FFFFFF"/>
              </w:rPr>
              <w:t>с</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устройством</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покровного</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слоя</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из</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оцинкованной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стали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расположенной</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г</w:t>
            </w:r>
            <w:r w:rsidRPr="007B49EC">
              <w:rPr>
                <w:rFonts w:ascii="Times New Roman" w:hAnsi="Times New Roman"/>
                <w:color w:val="000000"/>
                <w:sz w:val="24"/>
                <w:szCs w:val="24"/>
                <w:shd w:val="clear" w:color="auto" w:fill="FFFFFF"/>
              </w:rPr>
              <w:t>.</w:t>
            </w:r>
            <w:r w:rsidRPr="007B49EC">
              <w:rPr>
                <w:rFonts w:ascii="Times New Roman" w:hAnsi="Times New Roman" w:hint="eastAsia"/>
                <w:color w:val="000000"/>
                <w:sz w:val="24"/>
                <w:szCs w:val="24"/>
                <w:shd w:val="clear" w:color="auto" w:fill="FFFFFF"/>
              </w:rPr>
              <w:t>Саянске</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вдоль</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автодороги</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Подъезд</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к</w:t>
            </w:r>
            <w:r w:rsidRPr="007B49EC">
              <w:rPr>
                <w:rFonts w:ascii="Times New Roman" w:hAnsi="Times New Roman"/>
                <w:color w:val="000000"/>
                <w:sz w:val="24"/>
                <w:szCs w:val="24"/>
                <w:shd w:val="clear" w:color="auto" w:fill="FFFFFF"/>
              </w:rPr>
              <w:t xml:space="preserve"> </w:t>
            </w:r>
            <w:r w:rsidRPr="007B49EC">
              <w:rPr>
                <w:rFonts w:ascii="Times New Roman" w:hAnsi="Times New Roman" w:hint="eastAsia"/>
                <w:color w:val="000000"/>
                <w:sz w:val="24"/>
                <w:szCs w:val="24"/>
                <w:shd w:val="clear" w:color="auto" w:fill="FFFFFF"/>
              </w:rPr>
              <w:t>г</w:t>
            </w:r>
            <w:r w:rsidRPr="007B49EC">
              <w:rPr>
                <w:rFonts w:ascii="Times New Roman" w:hAnsi="Times New Roman"/>
                <w:color w:val="000000"/>
                <w:sz w:val="24"/>
                <w:szCs w:val="24"/>
                <w:shd w:val="clear" w:color="auto" w:fill="FFFFFF"/>
              </w:rPr>
              <w:t>.</w:t>
            </w:r>
            <w:r w:rsidRPr="007B49EC">
              <w:rPr>
                <w:rFonts w:ascii="Times New Roman" w:hAnsi="Times New Roman" w:hint="eastAsia"/>
                <w:color w:val="000000"/>
                <w:sz w:val="24"/>
                <w:szCs w:val="24"/>
                <w:shd w:val="clear" w:color="auto" w:fill="FFFFFF"/>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2221,1</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17970,5</w:t>
            </w: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b/>
                <w:sz w:val="24"/>
                <w:szCs w:val="24"/>
              </w:rPr>
            </w:pPr>
            <w:r w:rsidRPr="0011154C">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2221,1</w:t>
            </w: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rPr>
                <w:rFonts w:ascii="Times New Roman" w:hAnsi="Times New Roman"/>
                <w:sz w:val="24"/>
                <w:szCs w:val="24"/>
              </w:rPr>
            </w:pPr>
          </w:p>
          <w:p w:rsidR="005E25F7" w:rsidRPr="0011154C" w:rsidRDefault="00E05AFF" w:rsidP="000A153B">
            <w:pPr>
              <w:widowControl w:val="0"/>
              <w:autoSpaceDE w:val="0"/>
              <w:autoSpaceDN w:val="0"/>
              <w:jc w:val="center"/>
              <w:rPr>
                <w:rFonts w:ascii="Times New Roman" w:hAnsi="Times New Roman"/>
                <w:sz w:val="24"/>
                <w:szCs w:val="24"/>
              </w:rPr>
            </w:pPr>
            <w:r>
              <w:rPr>
                <w:rFonts w:ascii="Times New Roman" w:hAnsi="Times New Roman"/>
                <w:sz w:val="24"/>
                <w:szCs w:val="24"/>
              </w:rPr>
              <w:t>17970,5</w:t>
            </w:r>
          </w:p>
          <w:p w:rsidR="005E25F7" w:rsidRPr="0011154C" w:rsidRDefault="005E25F7" w:rsidP="000A153B">
            <w:pPr>
              <w:jc w:val="center"/>
              <w:rPr>
                <w:rFonts w:ascii="Times New Roman" w:hAnsi="Times New Roman"/>
                <w:sz w:val="24"/>
                <w:szCs w:val="24"/>
              </w:rPr>
            </w:pP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1.7</w:t>
            </w:r>
          </w:p>
        </w:tc>
        <w:tc>
          <w:tcPr>
            <w:tcW w:w="1034" w:type="pct"/>
            <w:gridSpan w:val="2"/>
            <w:tcBorders>
              <w:top w:val="nil"/>
            </w:tcBorders>
          </w:tcPr>
          <w:p w:rsidR="005E25F7" w:rsidRPr="0011154C" w:rsidRDefault="007B49EC" w:rsidP="00716A12">
            <w:pPr>
              <w:widowControl w:val="0"/>
              <w:autoSpaceDE w:val="0"/>
              <w:autoSpaceDN w:val="0"/>
              <w:jc w:val="both"/>
              <w:rPr>
                <w:rFonts w:ascii="Times New Roman" w:hAnsi="Times New Roman"/>
                <w:sz w:val="24"/>
                <w:szCs w:val="24"/>
              </w:rPr>
            </w:pPr>
            <w:r w:rsidRPr="007B49EC">
              <w:rPr>
                <w:rFonts w:ascii="Times New Roman" w:hAnsi="Times New Roman" w:hint="eastAsia"/>
                <w:sz w:val="24"/>
                <w:szCs w:val="24"/>
              </w:rPr>
              <w:t>Капитальный</w:t>
            </w:r>
            <w:r w:rsidRPr="007B49EC">
              <w:rPr>
                <w:rFonts w:ascii="Times New Roman" w:hAnsi="Times New Roman"/>
                <w:sz w:val="24"/>
                <w:szCs w:val="24"/>
              </w:rPr>
              <w:t xml:space="preserve"> </w:t>
            </w:r>
            <w:r w:rsidRPr="007B49EC">
              <w:rPr>
                <w:rFonts w:ascii="Times New Roman" w:hAnsi="Times New Roman" w:hint="eastAsia"/>
                <w:sz w:val="24"/>
                <w:szCs w:val="24"/>
              </w:rPr>
              <w:t>ремонт</w:t>
            </w:r>
            <w:r w:rsidRPr="007B49EC">
              <w:rPr>
                <w:rFonts w:ascii="Times New Roman" w:hAnsi="Times New Roman"/>
                <w:sz w:val="24"/>
                <w:szCs w:val="24"/>
              </w:rPr>
              <w:t xml:space="preserve"> </w:t>
            </w:r>
            <w:r w:rsidRPr="007B49EC">
              <w:rPr>
                <w:rFonts w:ascii="Times New Roman" w:hAnsi="Times New Roman" w:hint="eastAsia"/>
                <w:sz w:val="24"/>
                <w:szCs w:val="24"/>
              </w:rPr>
              <w:t>участка</w:t>
            </w:r>
            <w:r w:rsidRPr="007B49EC">
              <w:rPr>
                <w:rFonts w:ascii="Times New Roman" w:hAnsi="Times New Roman"/>
                <w:sz w:val="24"/>
                <w:szCs w:val="24"/>
              </w:rPr>
              <w:t xml:space="preserve"> </w:t>
            </w:r>
            <w:r w:rsidRPr="007B49EC">
              <w:rPr>
                <w:rFonts w:ascii="Times New Roman" w:hAnsi="Times New Roman" w:hint="eastAsia"/>
                <w:sz w:val="24"/>
                <w:szCs w:val="24"/>
              </w:rPr>
              <w:t>магистральной</w:t>
            </w:r>
            <w:r w:rsidRPr="007B49EC">
              <w:rPr>
                <w:rFonts w:ascii="Times New Roman" w:hAnsi="Times New Roman"/>
                <w:sz w:val="24"/>
                <w:szCs w:val="24"/>
              </w:rPr>
              <w:t xml:space="preserve"> </w:t>
            </w:r>
            <w:r w:rsidRPr="007B49EC">
              <w:rPr>
                <w:rFonts w:ascii="Times New Roman" w:hAnsi="Times New Roman" w:hint="eastAsia"/>
                <w:sz w:val="24"/>
                <w:szCs w:val="24"/>
              </w:rPr>
              <w:t>тепловой</w:t>
            </w:r>
            <w:r w:rsidRPr="007B49EC">
              <w:rPr>
                <w:rFonts w:ascii="Times New Roman" w:hAnsi="Times New Roman"/>
                <w:sz w:val="24"/>
                <w:szCs w:val="24"/>
              </w:rPr>
              <w:t xml:space="preserve"> </w:t>
            </w:r>
            <w:r w:rsidRPr="007B49EC">
              <w:rPr>
                <w:rFonts w:ascii="Times New Roman" w:hAnsi="Times New Roman" w:hint="eastAsia"/>
                <w:sz w:val="24"/>
                <w:szCs w:val="24"/>
              </w:rPr>
              <w:t>сети</w:t>
            </w:r>
            <w:r w:rsidRPr="007B49EC">
              <w:rPr>
                <w:rFonts w:ascii="Times New Roman" w:hAnsi="Times New Roman"/>
                <w:sz w:val="24"/>
                <w:szCs w:val="24"/>
              </w:rPr>
              <w:t xml:space="preserve"> </w:t>
            </w:r>
            <w:r w:rsidRPr="007B49EC">
              <w:rPr>
                <w:rFonts w:ascii="Times New Roman" w:hAnsi="Times New Roman" w:hint="eastAsia"/>
                <w:sz w:val="24"/>
                <w:szCs w:val="24"/>
              </w:rPr>
              <w:t>на</w:t>
            </w:r>
            <w:r w:rsidRPr="007B49EC">
              <w:rPr>
                <w:rFonts w:ascii="Times New Roman" w:hAnsi="Times New Roman"/>
                <w:sz w:val="24"/>
                <w:szCs w:val="24"/>
              </w:rPr>
              <w:t xml:space="preserve"> </w:t>
            </w:r>
            <w:r w:rsidRPr="007B49EC">
              <w:rPr>
                <w:rFonts w:ascii="Times New Roman" w:hAnsi="Times New Roman" w:hint="eastAsia"/>
                <w:sz w:val="24"/>
                <w:szCs w:val="24"/>
              </w:rPr>
              <w:t>ООО</w:t>
            </w:r>
            <w:r w:rsidR="00716A12">
              <w:rPr>
                <w:rFonts w:ascii="Times New Roman" w:hAnsi="Times New Roman"/>
                <w:sz w:val="24"/>
                <w:szCs w:val="24"/>
              </w:rPr>
              <w:t xml:space="preserve"> «</w:t>
            </w:r>
            <w:r w:rsidRPr="007B49EC">
              <w:rPr>
                <w:rFonts w:ascii="Times New Roman" w:hAnsi="Times New Roman" w:hint="eastAsia"/>
                <w:sz w:val="24"/>
                <w:szCs w:val="24"/>
              </w:rPr>
              <w:t>Саянский</w:t>
            </w:r>
            <w:r w:rsidRPr="007B49EC">
              <w:rPr>
                <w:rFonts w:ascii="Times New Roman" w:hAnsi="Times New Roman"/>
                <w:sz w:val="24"/>
                <w:szCs w:val="24"/>
              </w:rPr>
              <w:t xml:space="preserve"> </w:t>
            </w:r>
            <w:r w:rsidRPr="007B49EC">
              <w:rPr>
                <w:rFonts w:ascii="Times New Roman" w:hAnsi="Times New Roman" w:hint="eastAsia"/>
                <w:sz w:val="24"/>
                <w:szCs w:val="24"/>
              </w:rPr>
              <w:t>бройлер</w:t>
            </w:r>
            <w:r w:rsidR="00716A12">
              <w:rPr>
                <w:rFonts w:ascii="Times New Roman" w:hAnsi="Times New Roman"/>
                <w:sz w:val="24"/>
                <w:szCs w:val="24"/>
              </w:rPr>
              <w:t>»</w:t>
            </w:r>
            <w:r w:rsidRPr="007B49EC">
              <w:rPr>
                <w:rFonts w:ascii="Times New Roman" w:hAnsi="Times New Roman"/>
                <w:sz w:val="24"/>
                <w:szCs w:val="24"/>
              </w:rPr>
              <w:t xml:space="preserve"> </w:t>
            </w:r>
            <w:r w:rsidRPr="007B49EC">
              <w:rPr>
                <w:rFonts w:ascii="Times New Roman" w:hAnsi="Times New Roman" w:hint="eastAsia"/>
                <w:sz w:val="24"/>
                <w:szCs w:val="24"/>
              </w:rPr>
              <w:t>в</w:t>
            </w:r>
            <w:r w:rsidRPr="007B49EC">
              <w:rPr>
                <w:rFonts w:ascii="Times New Roman" w:hAnsi="Times New Roman"/>
                <w:sz w:val="24"/>
                <w:szCs w:val="24"/>
              </w:rPr>
              <w:t xml:space="preserve"> </w:t>
            </w:r>
            <w:r w:rsidRPr="007B49EC">
              <w:rPr>
                <w:rFonts w:ascii="Times New Roman" w:hAnsi="Times New Roman" w:hint="eastAsia"/>
                <w:sz w:val="24"/>
                <w:szCs w:val="24"/>
              </w:rPr>
              <w:t>павильоне</w:t>
            </w:r>
            <w:r w:rsidRPr="007B49EC">
              <w:rPr>
                <w:rFonts w:ascii="Times New Roman" w:hAnsi="Times New Roman"/>
                <w:sz w:val="24"/>
                <w:szCs w:val="24"/>
              </w:rPr>
              <w:t xml:space="preserve"> </w:t>
            </w:r>
            <w:r w:rsidRPr="007B49EC">
              <w:rPr>
                <w:rFonts w:ascii="Times New Roman" w:hAnsi="Times New Roman" w:hint="eastAsia"/>
                <w:sz w:val="24"/>
                <w:szCs w:val="24"/>
              </w:rPr>
              <w:t>№</w:t>
            </w:r>
            <w:r w:rsidRPr="007B49EC">
              <w:rPr>
                <w:rFonts w:ascii="Times New Roman" w:hAnsi="Times New Roman"/>
                <w:sz w:val="24"/>
                <w:szCs w:val="24"/>
              </w:rPr>
              <w:t xml:space="preserve"> 5   </w:t>
            </w:r>
            <w:r w:rsidRPr="007B49EC">
              <w:rPr>
                <w:rFonts w:ascii="Times New Roman" w:hAnsi="Times New Roman" w:hint="eastAsia"/>
                <w:sz w:val="24"/>
                <w:szCs w:val="24"/>
              </w:rPr>
              <w:t>в</w:t>
            </w:r>
            <w:r w:rsidRPr="007B49EC">
              <w:rPr>
                <w:rFonts w:ascii="Times New Roman" w:hAnsi="Times New Roman"/>
                <w:sz w:val="24"/>
                <w:szCs w:val="24"/>
              </w:rPr>
              <w:t xml:space="preserve"> </w:t>
            </w:r>
            <w:r w:rsidRPr="007B49EC">
              <w:rPr>
                <w:rFonts w:ascii="Times New Roman" w:hAnsi="Times New Roman" w:hint="eastAsia"/>
                <w:sz w:val="24"/>
                <w:szCs w:val="24"/>
              </w:rPr>
              <w:t>г</w:t>
            </w:r>
            <w:r w:rsidRPr="007B49EC">
              <w:rPr>
                <w:rFonts w:ascii="Times New Roman" w:hAnsi="Times New Roman"/>
                <w:sz w:val="24"/>
                <w:szCs w:val="24"/>
              </w:rPr>
              <w:t>.</w:t>
            </w:r>
            <w:r w:rsidRPr="007B49EC">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w:t>
            </w:r>
            <w:r>
              <w:rPr>
                <w:rFonts w:ascii="Times New Roman" w:hAnsi="Times New Roman"/>
                <w:sz w:val="24"/>
                <w:szCs w:val="24"/>
              </w:rPr>
              <w:t>город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87,9</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711,5</w:t>
            </w:r>
          </w:p>
        </w:tc>
        <w:tc>
          <w:tcPr>
            <w:tcW w:w="360"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41738" w:rsidRDefault="00241738" w:rsidP="00241738">
            <w:pPr>
              <w:widowControl w:val="0"/>
              <w:autoSpaceDE w:val="0"/>
              <w:autoSpaceDN w:val="0"/>
              <w:jc w:val="center"/>
              <w:rPr>
                <w:rFonts w:ascii="Times New Roman" w:hAnsi="Times New Roman"/>
                <w:sz w:val="24"/>
                <w:szCs w:val="24"/>
              </w:rPr>
            </w:pPr>
            <w:r>
              <w:rPr>
                <w:rFonts w:ascii="Times New Roman" w:hAnsi="Times New Roman"/>
                <w:sz w:val="24"/>
                <w:szCs w:val="24"/>
              </w:rPr>
              <w:t>87,9</w:t>
            </w:r>
          </w:p>
          <w:p w:rsidR="00241738" w:rsidRDefault="00241738" w:rsidP="00241738">
            <w:pPr>
              <w:widowControl w:val="0"/>
              <w:autoSpaceDE w:val="0"/>
              <w:autoSpaceDN w:val="0"/>
              <w:jc w:val="center"/>
              <w:rPr>
                <w:rFonts w:ascii="Times New Roman" w:hAnsi="Times New Roman"/>
                <w:sz w:val="24"/>
                <w:szCs w:val="24"/>
              </w:rPr>
            </w:pPr>
          </w:p>
          <w:p w:rsidR="00241738" w:rsidRDefault="00241738" w:rsidP="00241738">
            <w:pPr>
              <w:widowControl w:val="0"/>
              <w:autoSpaceDE w:val="0"/>
              <w:autoSpaceDN w:val="0"/>
              <w:jc w:val="center"/>
              <w:rPr>
                <w:rFonts w:ascii="Times New Roman" w:hAnsi="Times New Roman"/>
                <w:sz w:val="24"/>
                <w:szCs w:val="24"/>
              </w:rPr>
            </w:pPr>
          </w:p>
          <w:p w:rsidR="005E25F7" w:rsidRPr="0011154C" w:rsidRDefault="00241738" w:rsidP="00241738">
            <w:pPr>
              <w:jc w:val="center"/>
              <w:rPr>
                <w:rFonts w:ascii="Times New Roman" w:hAnsi="Times New Roman"/>
                <w:sz w:val="24"/>
                <w:szCs w:val="24"/>
              </w:rPr>
            </w:pPr>
            <w:r>
              <w:rPr>
                <w:rFonts w:ascii="Times New Roman" w:hAnsi="Times New Roman"/>
                <w:sz w:val="24"/>
                <w:szCs w:val="24"/>
              </w:rPr>
              <w:t>711,5</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1.8</w:t>
            </w:r>
          </w:p>
        </w:tc>
        <w:tc>
          <w:tcPr>
            <w:tcW w:w="1034" w:type="pct"/>
            <w:gridSpan w:val="2"/>
            <w:tcBorders>
              <w:top w:val="nil"/>
            </w:tcBorders>
          </w:tcPr>
          <w:p w:rsidR="005E25F7" w:rsidRPr="0011154C" w:rsidRDefault="00241738" w:rsidP="00716A12">
            <w:pPr>
              <w:widowControl w:val="0"/>
              <w:autoSpaceDE w:val="0"/>
              <w:autoSpaceDN w:val="0"/>
              <w:jc w:val="both"/>
              <w:rPr>
                <w:rFonts w:ascii="Times New Roman" w:hAnsi="Times New Roman"/>
                <w:sz w:val="24"/>
                <w:szCs w:val="24"/>
              </w:rPr>
            </w:pPr>
            <w:r w:rsidRPr="00241738">
              <w:rPr>
                <w:rFonts w:ascii="Times New Roman" w:hAnsi="Times New Roman" w:hint="eastAsia"/>
                <w:sz w:val="24"/>
                <w:szCs w:val="24"/>
              </w:rPr>
              <w:t>Капитальный</w:t>
            </w:r>
            <w:r w:rsidRPr="00241738">
              <w:rPr>
                <w:rFonts w:ascii="Times New Roman" w:hAnsi="Times New Roman"/>
                <w:sz w:val="24"/>
                <w:szCs w:val="24"/>
              </w:rPr>
              <w:t xml:space="preserve"> </w:t>
            </w:r>
            <w:r w:rsidRPr="00241738">
              <w:rPr>
                <w:rFonts w:ascii="Times New Roman" w:hAnsi="Times New Roman" w:hint="eastAsia"/>
                <w:sz w:val="24"/>
                <w:szCs w:val="24"/>
              </w:rPr>
              <w:t>ремонт</w:t>
            </w:r>
            <w:r w:rsidRPr="00241738">
              <w:rPr>
                <w:rFonts w:ascii="Times New Roman" w:hAnsi="Times New Roman"/>
                <w:sz w:val="24"/>
                <w:szCs w:val="24"/>
              </w:rPr>
              <w:t xml:space="preserve"> </w:t>
            </w:r>
            <w:r w:rsidRPr="00241738">
              <w:rPr>
                <w:rFonts w:ascii="Times New Roman" w:hAnsi="Times New Roman" w:hint="eastAsia"/>
                <w:sz w:val="24"/>
                <w:szCs w:val="24"/>
              </w:rPr>
              <w:t>участка</w:t>
            </w:r>
            <w:r w:rsidRPr="00241738">
              <w:rPr>
                <w:rFonts w:ascii="Times New Roman" w:hAnsi="Times New Roman"/>
                <w:sz w:val="24"/>
                <w:szCs w:val="24"/>
              </w:rPr>
              <w:t xml:space="preserve"> </w:t>
            </w:r>
            <w:r w:rsidRPr="00241738">
              <w:rPr>
                <w:rFonts w:ascii="Times New Roman" w:hAnsi="Times New Roman" w:hint="eastAsia"/>
                <w:sz w:val="24"/>
                <w:szCs w:val="24"/>
              </w:rPr>
              <w:t>магистральной</w:t>
            </w:r>
            <w:r w:rsidRPr="00241738">
              <w:rPr>
                <w:rFonts w:ascii="Times New Roman" w:hAnsi="Times New Roman"/>
                <w:sz w:val="24"/>
                <w:szCs w:val="24"/>
              </w:rPr>
              <w:t xml:space="preserve"> </w:t>
            </w:r>
            <w:r w:rsidRPr="00241738">
              <w:rPr>
                <w:rFonts w:ascii="Times New Roman" w:hAnsi="Times New Roman" w:hint="eastAsia"/>
                <w:sz w:val="24"/>
                <w:szCs w:val="24"/>
              </w:rPr>
              <w:t>тепловой</w:t>
            </w:r>
            <w:r w:rsidRPr="00241738">
              <w:rPr>
                <w:rFonts w:ascii="Times New Roman" w:hAnsi="Times New Roman"/>
                <w:sz w:val="24"/>
                <w:szCs w:val="24"/>
              </w:rPr>
              <w:t xml:space="preserve"> </w:t>
            </w:r>
            <w:r w:rsidRPr="00241738">
              <w:rPr>
                <w:rFonts w:ascii="Times New Roman" w:hAnsi="Times New Roman" w:hint="eastAsia"/>
                <w:sz w:val="24"/>
                <w:szCs w:val="24"/>
              </w:rPr>
              <w:t>сети</w:t>
            </w:r>
            <w:r w:rsidRPr="00241738">
              <w:rPr>
                <w:rFonts w:ascii="Times New Roman" w:hAnsi="Times New Roman"/>
                <w:sz w:val="24"/>
                <w:szCs w:val="24"/>
              </w:rPr>
              <w:t xml:space="preserve"> </w:t>
            </w:r>
            <w:r w:rsidRPr="00241738">
              <w:rPr>
                <w:rFonts w:ascii="Times New Roman" w:hAnsi="Times New Roman" w:hint="eastAsia"/>
                <w:sz w:val="24"/>
                <w:szCs w:val="24"/>
              </w:rPr>
              <w:t>на</w:t>
            </w:r>
            <w:r w:rsidRPr="00241738">
              <w:rPr>
                <w:rFonts w:ascii="Times New Roman" w:hAnsi="Times New Roman"/>
                <w:sz w:val="24"/>
                <w:szCs w:val="24"/>
              </w:rPr>
              <w:t xml:space="preserve"> </w:t>
            </w:r>
            <w:r w:rsidRPr="00241738">
              <w:rPr>
                <w:rFonts w:ascii="Times New Roman" w:hAnsi="Times New Roman" w:hint="eastAsia"/>
                <w:sz w:val="24"/>
                <w:szCs w:val="24"/>
              </w:rPr>
              <w:t>ООО</w:t>
            </w:r>
            <w:r w:rsidR="00716A12">
              <w:rPr>
                <w:rFonts w:ascii="Times New Roman" w:hAnsi="Times New Roman"/>
                <w:sz w:val="24"/>
                <w:szCs w:val="24"/>
              </w:rPr>
              <w:t xml:space="preserve"> «</w:t>
            </w:r>
            <w:r w:rsidRPr="00241738">
              <w:rPr>
                <w:rFonts w:ascii="Times New Roman" w:hAnsi="Times New Roman" w:hint="eastAsia"/>
                <w:sz w:val="24"/>
                <w:szCs w:val="24"/>
              </w:rPr>
              <w:t>Саянский</w:t>
            </w:r>
            <w:r w:rsidRPr="00241738">
              <w:rPr>
                <w:rFonts w:ascii="Times New Roman" w:hAnsi="Times New Roman"/>
                <w:sz w:val="24"/>
                <w:szCs w:val="24"/>
              </w:rPr>
              <w:t xml:space="preserve"> </w:t>
            </w:r>
            <w:r w:rsidRPr="00241738">
              <w:rPr>
                <w:rFonts w:ascii="Times New Roman" w:hAnsi="Times New Roman" w:hint="eastAsia"/>
                <w:sz w:val="24"/>
                <w:szCs w:val="24"/>
              </w:rPr>
              <w:t>бройлер</w:t>
            </w:r>
            <w:r w:rsidR="00716A12">
              <w:rPr>
                <w:rFonts w:ascii="Times New Roman" w:hAnsi="Times New Roman"/>
                <w:sz w:val="24"/>
                <w:szCs w:val="24"/>
              </w:rPr>
              <w:t>»</w:t>
            </w:r>
            <w:r w:rsidRPr="00241738">
              <w:rPr>
                <w:rFonts w:ascii="Times New Roman" w:hAnsi="Times New Roman"/>
                <w:sz w:val="24"/>
                <w:szCs w:val="24"/>
              </w:rPr>
              <w:t xml:space="preserve"> </w:t>
            </w:r>
            <w:r w:rsidRPr="00241738">
              <w:rPr>
                <w:rFonts w:ascii="Times New Roman" w:hAnsi="Times New Roman" w:hint="eastAsia"/>
                <w:sz w:val="24"/>
                <w:szCs w:val="24"/>
              </w:rPr>
              <w:t>в</w:t>
            </w:r>
            <w:r w:rsidRPr="00241738">
              <w:rPr>
                <w:rFonts w:ascii="Times New Roman" w:hAnsi="Times New Roman"/>
                <w:sz w:val="24"/>
                <w:szCs w:val="24"/>
              </w:rPr>
              <w:t xml:space="preserve">  </w:t>
            </w:r>
            <w:r w:rsidRPr="00241738">
              <w:rPr>
                <w:rFonts w:ascii="Times New Roman" w:hAnsi="Times New Roman" w:hint="eastAsia"/>
                <w:sz w:val="24"/>
                <w:szCs w:val="24"/>
              </w:rPr>
              <w:t>павильоне</w:t>
            </w:r>
            <w:r w:rsidRPr="00241738">
              <w:rPr>
                <w:rFonts w:ascii="Times New Roman" w:hAnsi="Times New Roman"/>
                <w:sz w:val="24"/>
                <w:szCs w:val="24"/>
              </w:rPr>
              <w:t xml:space="preserve"> </w:t>
            </w:r>
            <w:r w:rsidRPr="00241738">
              <w:rPr>
                <w:rFonts w:ascii="Times New Roman" w:hAnsi="Times New Roman" w:hint="eastAsia"/>
                <w:sz w:val="24"/>
                <w:szCs w:val="24"/>
              </w:rPr>
              <w:t>№</w:t>
            </w:r>
            <w:r w:rsidRPr="00241738">
              <w:rPr>
                <w:rFonts w:ascii="Times New Roman" w:hAnsi="Times New Roman"/>
                <w:sz w:val="24"/>
                <w:szCs w:val="24"/>
              </w:rPr>
              <w:t xml:space="preserve"> 3</w:t>
            </w:r>
            <w:r w:rsidRPr="00241738">
              <w:rPr>
                <w:rFonts w:ascii="Times New Roman" w:hAnsi="Times New Roman" w:hint="eastAsia"/>
                <w:sz w:val="24"/>
                <w:szCs w:val="24"/>
              </w:rPr>
              <w:t>а</w:t>
            </w:r>
            <w:r w:rsidRPr="00241738">
              <w:rPr>
                <w:rFonts w:ascii="Times New Roman" w:hAnsi="Times New Roman"/>
                <w:sz w:val="24"/>
                <w:szCs w:val="24"/>
              </w:rPr>
              <w:t xml:space="preserve">  </w:t>
            </w:r>
            <w:r w:rsidRPr="00241738">
              <w:rPr>
                <w:rFonts w:ascii="Times New Roman" w:hAnsi="Times New Roman" w:hint="eastAsia"/>
                <w:sz w:val="24"/>
                <w:szCs w:val="24"/>
              </w:rPr>
              <w:t>г</w:t>
            </w:r>
            <w:r w:rsidRPr="00241738">
              <w:rPr>
                <w:rFonts w:ascii="Times New Roman" w:hAnsi="Times New Roman"/>
                <w:sz w:val="24"/>
                <w:szCs w:val="24"/>
              </w:rPr>
              <w:t>.</w:t>
            </w:r>
            <w:r w:rsidRPr="00241738">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99,1</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801,7</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41738" w:rsidRDefault="00241738" w:rsidP="00241738">
            <w:pPr>
              <w:widowControl w:val="0"/>
              <w:autoSpaceDE w:val="0"/>
              <w:autoSpaceDN w:val="0"/>
              <w:jc w:val="center"/>
              <w:rPr>
                <w:rFonts w:ascii="Times New Roman" w:hAnsi="Times New Roman"/>
                <w:sz w:val="24"/>
                <w:szCs w:val="24"/>
              </w:rPr>
            </w:pPr>
            <w:r>
              <w:rPr>
                <w:rFonts w:ascii="Times New Roman" w:hAnsi="Times New Roman"/>
                <w:sz w:val="24"/>
                <w:szCs w:val="24"/>
              </w:rPr>
              <w:t>99,1</w:t>
            </w:r>
          </w:p>
          <w:p w:rsidR="00241738" w:rsidRDefault="00241738" w:rsidP="00241738">
            <w:pPr>
              <w:widowControl w:val="0"/>
              <w:autoSpaceDE w:val="0"/>
              <w:autoSpaceDN w:val="0"/>
              <w:jc w:val="center"/>
              <w:rPr>
                <w:rFonts w:ascii="Times New Roman" w:hAnsi="Times New Roman"/>
                <w:sz w:val="24"/>
                <w:szCs w:val="24"/>
              </w:rPr>
            </w:pPr>
          </w:p>
          <w:p w:rsidR="005E25F7" w:rsidRPr="0011154C" w:rsidRDefault="00241738" w:rsidP="00241738">
            <w:pPr>
              <w:jc w:val="center"/>
              <w:rPr>
                <w:rFonts w:ascii="Times New Roman" w:hAnsi="Times New Roman"/>
                <w:sz w:val="24"/>
                <w:szCs w:val="24"/>
              </w:rPr>
            </w:pPr>
            <w:r>
              <w:rPr>
                <w:rFonts w:ascii="Times New Roman" w:hAnsi="Times New Roman"/>
                <w:sz w:val="24"/>
                <w:szCs w:val="24"/>
              </w:rPr>
              <w:t>801,7</w:t>
            </w:r>
          </w:p>
        </w:tc>
        <w:tc>
          <w:tcPr>
            <w:tcW w:w="359" w:type="pct"/>
            <w:tcBorders>
              <w:top w:val="nil"/>
              <w:left w:val="single" w:sz="4" w:space="0" w:color="auto"/>
              <w:right w:val="single" w:sz="4" w:space="0" w:color="auto"/>
            </w:tcBorders>
          </w:tcPr>
          <w:p w:rsidR="005E25F7" w:rsidRDefault="00241738" w:rsidP="000A153B">
            <w:pPr>
              <w:widowControl w:val="0"/>
              <w:autoSpaceDE w:val="0"/>
              <w:autoSpaceDN w:val="0"/>
              <w:jc w:val="center"/>
              <w:rPr>
                <w:rFonts w:ascii="Times New Roman" w:hAnsi="Times New Roman"/>
                <w:sz w:val="24"/>
                <w:szCs w:val="24"/>
              </w:rPr>
            </w:pPr>
            <w:r>
              <w:rPr>
                <w:rFonts w:ascii="Times New Roman" w:hAnsi="Times New Roman"/>
                <w:sz w:val="24"/>
                <w:szCs w:val="24"/>
              </w:rPr>
              <w:t>0</w:t>
            </w:r>
            <w:r w:rsidR="005E25F7">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1.9</w:t>
            </w:r>
          </w:p>
        </w:tc>
        <w:tc>
          <w:tcPr>
            <w:tcW w:w="1034" w:type="pct"/>
            <w:gridSpan w:val="2"/>
            <w:tcBorders>
              <w:top w:val="nil"/>
            </w:tcBorders>
          </w:tcPr>
          <w:p w:rsidR="005E25F7" w:rsidRPr="0011154C" w:rsidRDefault="007909AA" w:rsidP="000A153B">
            <w:pPr>
              <w:widowControl w:val="0"/>
              <w:autoSpaceDE w:val="0"/>
              <w:autoSpaceDN w:val="0"/>
              <w:jc w:val="both"/>
              <w:rPr>
                <w:rFonts w:ascii="Times New Roman" w:hAnsi="Times New Roman"/>
                <w:sz w:val="24"/>
                <w:szCs w:val="24"/>
              </w:rPr>
            </w:pPr>
            <w:r w:rsidRPr="007909AA">
              <w:rPr>
                <w:rFonts w:ascii="Times New Roman" w:hAnsi="Times New Roman" w:hint="eastAsia"/>
                <w:sz w:val="24"/>
                <w:szCs w:val="24"/>
              </w:rPr>
              <w:t>Капитальный</w:t>
            </w:r>
            <w:r w:rsidRPr="007909AA">
              <w:rPr>
                <w:rFonts w:ascii="Times New Roman" w:hAnsi="Times New Roman"/>
                <w:sz w:val="24"/>
                <w:szCs w:val="24"/>
              </w:rPr>
              <w:t xml:space="preserve"> </w:t>
            </w:r>
            <w:r w:rsidRPr="007909AA">
              <w:rPr>
                <w:rFonts w:ascii="Times New Roman" w:hAnsi="Times New Roman" w:hint="eastAsia"/>
                <w:sz w:val="24"/>
                <w:szCs w:val="24"/>
              </w:rPr>
              <w:t>ремонт</w:t>
            </w:r>
            <w:r w:rsidRPr="007909AA">
              <w:rPr>
                <w:rFonts w:ascii="Times New Roman" w:hAnsi="Times New Roman"/>
                <w:sz w:val="24"/>
                <w:szCs w:val="24"/>
              </w:rPr>
              <w:t xml:space="preserve"> </w:t>
            </w:r>
            <w:r w:rsidRPr="007909AA">
              <w:rPr>
                <w:rFonts w:ascii="Times New Roman" w:hAnsi="Times New Roman" w:hint="eastAsia"/>
                <w:sz w:val="24"/>
                <w:szCs w:val="24"/>
              </w:rPr>
              <w:t>участка</w:t>
            </w:r>
            <w:r w:rsidRPr="007909AA">
              <w:rPr>
                <w:rFonts w:ascii="Times New Roman" w:hAnsi="Times New Roman"/>
                <w:sz w:val="24"/>
                <w:szCs w:val="24"/>
              </w:rPr>
              <w:t xml:space="preserve"> </w:t>
            </w:r>
            <w:r w:rsidRPr="007909AA">
              <w:rPr>
                <w:rFonts w:ascii="Times New Roman" w:hAnsi="Times New Roman" w:hint="eastAsia"/>
                <w:sz w:val="24"/>
                <w:szCs w:val="24"/>
              </w:rPr>
              <w:t>магистральной</w:t>
            </w:r>
            <w:r w:rsidRPr="007909AA">
              <w:rPr>
                <w:rFonts w:ascii="Times New Roman" w:hAnsi="Times New Roman"/>
                <w:sz w:val="24"/>
                <w:szCs w:val="24"/>
              </w:rPr>
              <w:t xml:space="preserve"> </w:t>
            </w:r>
            <w:r w:rsidRPr="007909AA">
              <w:rPr>
                <w:rFonts w:ascii="Times New Roman" w:hAnsi="Times New Roman" w:hint="eastAsia"/>
                <w:sz w:val="24"/>
                <w:szCs w:val="24"/>
              </w:rPr>
              <w:t>тепловой</w:t>
            </w:r>
            <w:r w:rsidRPr="007909AA">
              <w:rPr>
                <w:rFonts w:ascii="Times New Roman" w:hAnsi="Times New Roman"/>
                <w:sz w:val="24"/>
                <w:szCs w:val="24"/>
              </w:rPr>
              <w:t xml:space="preserve"> </w:t>
            </w:r>
            <w:r w:rsidRPr="007909AA">
              <w:rPr>
                <w:rFonts w:ascii="Times New Roman" w:hAnsi="Times New Roman" w:hint="eastAsia"/>
                <w:sz w:val="24"/>
                <w:szCs w:val="24"/>
              </w:rPr>
              <w:t>сети</w:t>
            </w:r>
            <w:r w:rsidRPr="007909AA">
              <w:rPr>
                <w:rFonts w:ascii="Times New Roman" w:hAnsi="Times New Roman"/>
                <w:sz w:val="24"/>
                <w:szCs w:val="24"/>
              </w:rPr>
              <w:t xml:space="preserve"> </w:t>
            </w:r>
            <w:r w:rsidRPr="007909AA">
              <w:rPr>
                <w:rFonts w:ascii="Times New Roman" w:hAnsi="Times New Roman" w:hint="eastAsia"/>
                <w:sz w:val="24"/>
                <w:szCs w:val="24"/>
              </w:rPr>
              <w:lastRenderedPageBreak/>
              <w:t>на</w:t>
            </w:r>
            <w:r w:rsidRPr="007909AA">
              <w:rPr>
                <w:rFonts w:ascii="Times New Roman" w:hAnsi="Times New Roman"/>
                <w:sz w:val="24"/>
                <w:szCs w:val="24"/>
              </w:rPr>
              <w:t xml:space="preserve"> </w:t>
            </w:r>
            <w:r w:rsidRPr="007909AA">
              <w:rPr>
                <w:rFonts w:ascii="Times New Roman" w:hAnsi="Times New Roman" w:hint="eastAsia"/>
                <w:sz w:val="24"/>
                <w:szCs w:val="24"/>
              </w:rPr>
              <w:t>ООО</w:t>
            </w:r>
            <w:r w:rsidR="00716A12">
              <w:rPr>
                <w:rFonts w:ascii="Times New Roman" w:hAnsi="Times New Roman"/>
                <w:sz w:val="24"/>
                <w:szCs w:val="24"/>
              </w:rPr>
              <w:t xml:space="preserve"> «</w:t>
            </w:r>
            <w:r w:rsidRPr="007909AA">
              <w:rPr>
                <w:rFonts w:ascii="Times New Roman" w:hAnsi="Times New Roman" w:hint="eastAsia"/>
                <w:sz w:val="24"/>
                <w:szCs w:val="24"/>
              </w:rPr>
              <w:t>Саянский</w:t>
            </w:r>
            <w:r w:rsidRPr="007909AA">
              <w:rPr>
                <w:rFonts w:ascii="Times New Roman" w:hAnsi="Times New Roman"/>
                <w:sz w:val="24"/>
                <w:szCs w:val="24"/>
              </w:rPr>
              <w:t xml:space="preserve"> </w:t>
            </w:r>
            <w:r w:rsidRPr="007909AA">
              <w:rPr>
                <w:rFonts w:ascii="Times New Roman" w:hAnsi="Times New Roman" w:hint="eastAsia"/>
                <w:sz w:val="24"/>
                <w:szCs w:val="24"/>
              </w:rPr>
              <w:t>бройлер</w:t>
            </w:r>
            <w:r w:rsidR="00716A12">
              <w:rPr>
                <w:rFonts w:ascii="Times New Roman" w:hAnsi="Times New Roman"/>
                <w:sz w:val="24"/>
                <w:szCs w:val="24"/>
              </w:rPr>
              <w:t>»</w:t>
            </w:r>
            <w:r w:rsidRPr="007909AA">
              <w:rPr>
                <w:rFonts w:ascii="Times New Roman" w:hAnsi="Times New Roman"/>
                <w:sz w:val="24"/>
                <w:szCs w:val="24"/>
              </w:rPr>
              <w:t xml:space="preserve"> </w:t>
            </w:r>
            <w:r w:rsidRPr="007909AA">
              <w:rPr>
                <w:rFonts w:ascii="Times New Roman" w:hAnsi="Times New Roman" w:hint="eastAsia"/>
                <w:sz w:val="24"/>
                <w:szCs w:val="24"/>
              </w:rPr>
              <w:t>в</w:t>
            </w:r>
            <w:r w:rsidRPr="007909AA">
              <w:rPr>
                <w:rFonts w:ascii="Times New Roman" w:hAnsi="Times New Roman"/>
                <w:sz w:val="24"/>
                <w:szCs w:val="24"/>
              </w:rPr>
              <w:t xml:space="preserve">  </w:t>
            </w:r>
            <w:r w:rsidRPr="007909AA">
              <w:rPr>
                <w:rFonts w:ascii="Times New Roman" w:hAnsi="Times New Roman" w:hint="eastAsia"/>
                <w:sz w:val="24"/>
                <w:szCs w:val="24"/>
              </w:rPr>
              <w:t>павильоне</w:t>
            </w:r>
            <w:r w:rsidRPr="007909AA">
              <w:rPr>
                <w:rFonts w:ascii="Times New Roman" w:hAnsi="Times New Roman"/>
                <w:sz w:val="24"/>
                <w:szCs w:val="24"/>
              </w:rPr>
              <w:t xml:space="preserve"> </w:t>
            </w:r>
            <w:r w:rsidRPr="007909AA">
              <w:rPr>
                <w:rFonts w:ascii="Times New Roman" w:hAnsi="Times New Roman" w:hint="eastAsia"/>
                <w:sz w:val="24"/>
                <w:szCs w:val="24"/>
              </w:rPr>
              <w:t>№</w:t>
            </w:r>
            <w:r w:rsidRPr="007909AA">
              <w:rPr>
                <w:rFonts w:ascii="Times New Roman" w:hAnsi="Times New Roman"/>
                <w:sz w:val="24"/>
                <w:szCs w:val="24"/>
              </w:rPr>
              <w:t xml:space="preserve"> 4  </w:t>
            </w:r>
            <w:r w:rsidRPr="007909AA">
              <w:rPr>
                <w:rFonts w:ascii="Times New Roman" w:hAnsi="Times New Roman" w:hint="eastAsia"/>
                <w:sz w:val="24"/>
                <w:szCs w:val="24"/>
              </w:rPr>
              <w:t>в</w:t>
            </w:r>
            <w:r w:rsidRPr="007909AA">
              <w:rPr>
                <w:rFonts w:ascii="Times New Roman" w:hAnsi="Times New Roman"/>
                <w:sz w:val="24"/>
                <w:szCs w:val="24"/>
              </w:rPr>
              <w:t xml:space="preserve"> </w:t>
            </w:r>
            <w:r w:rsidRPr="007909AA">
              <w:rPr>
                <w:rFonts w:ascii="Times New Roman" w:hAnsi="Times New Roman" w:hint="eastAsia"/>
                <w:sz w:val="24"/>
                <w:szCs w:val="24"/>
              </w:rPr>
              <w:t>г</w:t>
            </w:r>
            <w:r w:rsidRPr="007909AA">
              <w:rPr>
                <w:rFonts w:ascii="Times New Roman" w:hAnsi="Times New Roman"/>
                <w:sz w:val="24"/>
                <w:szCs w:val="24"/>
              </w:rPr>
              <w:t>.</w:t>
            </w:r>
            <w:r w:rsidRPr="007909AA">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lastRenderedPageBreak/>
              <w:t xml:space="preserve">Комитет по архитектуре и </w:t>
            </w:r>
            <w:r w:rsidRPr="0011154C">
              <w:rPr>
                <w:rFonts w:ascii="Times New Roman" w:hAnsi="Times New Roman"/>
                <w:sz w:val="24"/>
                <w:szCs w:val="24"/>
              </w:rPr>
              <w:lastRenderedPageBreak/>
              <w:t>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7909AA"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94,0</w:t>
            </w:r>
          </w:p>
          <w:p w:rsidR="007909AA" w:rsidRDefault="007909AA" w:rsidP="007909AA">
            <w:pPr>
              <w:widowControl w:val="0"/>
              <w:autoSpaceDE w:val="0"/>
              <w:autoSpaceDN w:val="0"/>
              <w:jc w:val="center"/>
              <w:rPr>
                <w:rFonts w:ascii="Times New Roman" w:hAnsi="Times New Roman"/>
                <w:sz w:val="24"/>
                <w:szCs w:val="24"/>
              </w:rPr>
            </w:pPr>
          </w:p>
          <w:p w:rsidR="007909AA" w:rsidRDefault="007909AA" w:rsidP="007909AA">
            <w:pPr>
              <w:widowControl w:val="0"/>
              <w:autoSpaceDE w:val="0"/>
              <w:autoSpaceDN w:val="0"/>
              <w:jc w:val="center"/>
              <w:rPr>
                <w:rFonts w:ascii="Times New Roman" w:hAnsi="Times New Roman"/>
                <w:sz w:val="24"/>
                <w:szCs w:val="24"/>
              </w:rPr>
            </w:pPr>
          </w:p>
          <w:p w:rsidR="005E25F7" w:rsidRPr="0011154C"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t>760,2</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0,0</w:t>
            </w:r>
          </w:p>
        </w:tc>
        <w:tc>
          <w:tcPr>
            <w:tcW w:w="359" w:type="pct"/>
            <w:tcBorders>
              <w:top w:val="nil"/>
              <w:left w:val="single" w:sz="4" w:space="0" w:color="auto"/>
              <w:right w:val="single" w:sz="4" w:space="0" w:color="auto"/>
            </w:tcBorders>
          </w:tcPr>
          <w:p w:rsidR="007909AA" w:rsidRDefault="007909AA" w:rsidP="007909AA">
            <w:pPr>
              <w:widowControl w:val="0"/>
              <w:autoSpaceDE w:val="0"/>
              <w:autoSpaceDN w:val="0"/>
              <w:jc w:val="center"/>
              <w:rPr>
                <w:rFonts w:ascii="Times New Roman" w:hAnsi="Times New Roman"/>
                <w:sz w:val="24"/>
                <w:szCs w:val="24"/>
              </w:rPr>
            </w:pPr>
            <w:r>
              <w:rPr>
                <w:rFonts w:ascii="Times New Roman" w:hAnsi="Times New Roman"/>
                <w:sz w:val="24"/>
                <w:szCs w:val="24"/>
              </w:rPr>
              <w:t>94,0</w:t>
            </w:r>
          </w:p>
          <w:p w:rsidR="007909AA" w:rsidRDefault="007909AA" w:rsidP="007909AA">
            <w:pPr>
              <w:widowControl w:val="0"/>
              <w:autoSpaceDE w:val="0"/>
              <w:autoSpaceDN w:val="0"/>
              <w:jc w:val="center"/>
              <w:rPr>
                <w:rFonts w:ascii="Times New Roman" w:hAnsi="Times New Roman"/>
                <w:sz w:val="24"/>
                <w:szCs w:val="24"/>
              </w:rPr>
            </w:pPr>
          </w:p>
          <w:p w:rsidR="007909AA" w:rsidRDefault="007909AA" w:rsidP="007909AA">
            <w:pPr>
              <w:widowControl w:val="0"/>
              <w:autoSpaceDE w:val="0"/>
              <w:autoSpaceDN w:val="0"/>
              <w:jc w:val="center"/>
              <w:rPr>
                <w:rFonts w:ascii="Times New Roman" w:hAnsi="Times New Roman"/>
                <w:sz w:val="24"/>
                <w:szCs w:val="24"/>
              </w:rPr>
            </w:pPr>
          </w:p>
          <w:p w:rsidR="005E25F7" w:rsidRPr="0011154C" w:rsidRDefault="007909AA" w:rsidP="007909AA">
            <w:pPr>
              <w:jc w:val="center"/>
              <w:rPr>
                <w:rFonts w:ascii="Times New Roman" w:hAnsi="Times New Roman"/>
                <w:sz w:val="24"/>
                <w:szCs w:val="24"/>
              </w:rPr>
            </w:pPr>
            <w:r>
              <w:rPr>
                <w:rFonts w:ascii="Times New Roman" w:hAnsi="Times New Roman"/>
                <w:sz w:val="24"/>
                <w:szCs w:val="24"/>
              </w:rPr>
              <w:t>760,2</w:t>
            </w:r>
          </w:p>
        </w:tc>
        <w:tc>
          <w:tcPr>
            <w:tcW w:w="359" w:type="pct"/>
            <w:tcBorders>
              <w:top w:val="nil"/>
              <w:left w:val="single" w:sz="4" w:space="0" w:color="auto"/>
              <w:right w:val="single" w:sz="4" w:space="0" w:color="auto"/>
            </w:tcBorders>
          </w:tcPr>
          <w:p w:rsidR="005E25F7" w:rsidRDefault="007909AA"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0,0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lastRenderedPageBreak/>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37590F" w:rsidRDefault="005E25F7" w:rsidP="000A153B">
            <w:pPr>
              <w:widowControl w:val="0"/>
              <w:autoSpaceDE w:val="0"/>
              <w:autoSpaceDN w:val="0"/>
              <w:jc w:val="center"/>
              <w:rPr>
                <w:rFonts w:ascii="Times New Roman" w:hAnsi="Times New Roman"/>
                <w:color w:val="000000"/>
                <w:sz w:val="24"/>
                <w:szCs w:val="24"/>
              </w:rPr>
            </w:pPr>
            <w:r w:rsidRPr="0037590F">
              <w:rPr>
                <w:rFonts w:ascii="Times New Roman" w:hAnsi="Times New Roman"/>
                <w:color w:val="000000"/>
                <w:sz w:val="24"/>
                <w:szCs w:val="24"/>
              </w:rPr>
              <w:lastRenderedPageBreak/>
              <w:t>1.10</w:t>
            </w:r>
          </w:p>
        </w:tc>
        <w:tc>
          <w:tcPr>
            <w:tcW w:w="1034" w:type="pct"/>
            <w:gridSpan w:val="2"/>
            <w:tcBorders>
              <w:top w:val="nil"/>
            </w:tcBorders>
          </w:tcPr>
          <w:p w:rsidR="005E25F7" w:rsidRPr="0037590F" w:rsidRDefault="007909AA" w:rsidP="00716A12">
            <w:pPr>
              <w:widowControl w:val="0"/>
              <w:autoSpaceDE w:val="0"/>
              <w:autoSpaceDN w:val="0"/>
              <w:jc w:val="both"/>
              <w:rPr>
                <w:rFonts w:ascii="Times New Roman" w:hAnsi="Times New Roman"/>
                <w:sz w:val="24"/>
                <w:szCs w:val="24"/>
              </w:rPr>
            </w:pPr>
            <w:r w:rsidRPr="0037590F">
              <w:rPr>
                <w:rFonts w:ascii="Times New Roman" w:hAnsi="Times New Roman" w:hint="eastAsia"/>
                <w:sz w:val="24"/>
                <w:szCs w:val="24"/>
              </w:rPr>
              <w:t>Капитальный</w:t>
            </w:r>
            <w:r w:rsidRPr="0037590F">
              <w:rPr>
                <w:rFonts w:ascii="Times New Roman" w:hAnsi="Times New Roman"/>
                <w:sz w:val="24"/>
                <w:szCs w:val="24"/>
              </w:rPr>
              <w:t xml:space="preserve"> </w:t>
            </w:r>
            <w:r w:rsidRPr="0037590F">
              <w:rPr>
                <w:rFonts w:ascii="Times New Roman" w:hAnsi="Times New Roman" w:hint="eastAsia"/>
                <w:sz w:val="24"/>
                <w:szCs w:val="24"/>
              </w:rPr>
              <w:t>ремонт</w:t>
            </w:r>
            <w:r w:rsidRPr="0037590F">
              <w:rPr>
                <w:rFonts w:ascii="Times New Roman" w:hAnsi="Times New Roman"/>
                <w:sz w:val="24"/>
                <w:szCs w:val="24"/>
              </w:rPr>
              <w:t xml:space="preserve"> </w:t>
            </w:r>
            <w:r w:rsidRPr="0037590F">
              <w:rPr>
                <w:rFonts w:ascii="Times New Roman" w:hAnsi="Times New Roman" w:hint="eastAsia"/>
                <w:sz w:val="24"/>
                <w:szCs w:val="24"/>
              </w:rPr>
              <w:t>участка</w:t>
            </w:r>
            <w:r w:rsidRPr="0037590F">
              <w:rPr>
                <w:rFonts w:ascii="Times New Roman" w:hAnsi="Times New Roman"/>
                <w:sz w:val="24"/>
                <w:szCs w:val="24"/>
              </w:rPr>
              <w:t xml:space="preserve"> </w:t>
            </w:r>
            <w:r w:rsidRPr="0037590F">
              <w:rPr>
                <w:rFonts w:ascii="Times New Roman" w:hAnsi="Times New Roman" w:hint="eastAsia"/>
                <w:sz w:val="24"/>
                <w:szCs w:val="24"/>
              </w:rPr>
              <w:t>магистральной</w:t>
            </w:r>
            <w:r w:rsidRPr="0037590F">
              <w:rPr>
                <w:rFonts w:ascii="Times New Roman" w:hAnsi="Times New Roman"/>
                <w:sz w:val="24"/>
                <w:szCs w:val="24"/>
              </w:rPr>
              <w:t xml:space="preserve"> </w:t>
            </w:r>
            <w:r w:rsidRPr="0037590F">
              <w:rPr>
                <w:rFonts w:ascii="Times New Roman" w:hAnsi="Times New Roman" w:hint="eastAsia"/>
                <w:sz w:val="24"/>
                <w:szCs w:val="24"/>
              </w:rPr>
              <w:t>тепловой</w:t>
            </w:r>
            <w:r w:rsidRPr="0037590F">
              <w:rPr>
                <w:rFonts w:ascii="Times New Roman" w:hAnsi="Times New Roman"/>
                <w:sz w:val="24"/>
                <w:szCs w:val="24"/>
              </w:rPr>
              <w:t xml:space="preserve"> </w:t>
            </w:r>
            <w:r w:rsidRPr="0037590F">
              <w:rPr>
                <w:rFonts w:ascii="Times New Roman" w:hAnsi="Times New Roman" w:hint="eastAsia"/>
                <w:sz w:val="24"/>
                <w:szCs w:val="24"/>
              </w:rPr>
              <w:t>сети</w:t>
            </w:r>
            <w:r w:rsidRPr="0037590F">
              <w:rPr>
                <w:rFonts w:ascii="Times New Roman" w:hAnsi="Times New Roman"/>
                <w:sz w:val="24"/>
                <w:szCs w:val="24"/>
              </w:rPr>
              <w:t xml:space="preserve"> </w:t>
            </w:r>
            <w:r w:rsidRPr="0037590F">
              <w:rPr>
                <w:rFonts w:ascii="Times New Roman" w:hAnsi="Times New Roman" w:hint="eastAsia"/>
                <w:sz w:val="24"/>
                <w:szCs w:val="24"/>
              </w:rPr>
              <w:t>на</w:t>
            </w:r>
            <w:r w:rsidRPr="0037590F">
              <w:rPr>
                <w:rFonts w:ascii="Times New Roman" w:hAnsi="Times New Roman"/>
                <w:sz w:val="24"/>
                <w:szCs w:val="24"/>
              </w:rPr>
              <w:t xml:space="preserve"> </w:t>
            </w:r>
            <w:r w:rsidRPr="0037590F">
              <w:rPr>
                <w:rFonts w:ascii="Times New Roman" w:hAnsi="Times New Roman" w:hint="eastAsia"/>
                <w:sz w:val="24"/>
                <w:szCs w:val="24"/>
              </w:rPr>
              <w:t>ООО</w:t>
            </w:r>
            <w:r w:rsidRPr="0037590F">
              <w:rPr>
                <w:rFonts w:ascii="Times New Roman" w:hAnsi="Times New Roman"/>
                <w:sz w:val="24"/>
                <w:szCs w:val="24"/>
              </w:rPr>
              <w:t xml:space="preserve"> </w:t>
            </w:r>
            <w:r w:rsidR="00716A12" w:rsidRPr="0037590F">
              <w:rPr>
                <w:rFonts w:ascii="Times New Roman" w:hAnsi="Times New Roman"/>
                <w:sz w:val="24"/>
                <w:szCs w:val="24"/>
              </w:rPr>
              <w:t>«</w:t>
            </w:r>
            <w:r w:rsidRPr="0037590F">
              <w:rPr>
                <w:rFonts w:ascii="Times New Roman" w:hAnsi="Times New Roman" w:hint="eastAsia"/>
                <w:sz w:val="24"/>
                <w:szCs w:val="24"/>
              </w:rPr>
              <w:t>Саянский</w:t>
            </w:r>
            <w:r w:rsidRPr="0037590F">
              <w:rPr>
                <w:rFonts w:ascii="Times New Roman" w:hAnsi="Times New Roman"/>
                <w:sz w:val="24"/>
                <w:szCs w:val="24"/>
              </w:rPr>
              <w:t xml:space="preserve"> </w:t>
            </w:r>
            <w:r w:rsidRPr="0037590F">
              <w:rPr>
                <w:rFonts w:ascii="Times New Roman" w:hAnsi="Times New Roman" w:hint="eastAsia"/>
                <w:sz w:val="24"/>
                <w:szCs w:val="24"/>
              </w:rPr>
              <w:t>бройлер</w:t>
            </w:r>
            <w:r w:rsidR="00716A12" w:rsidRPr="0037590F">
              <w:rPr>
                <w:rFonts w:ascii="Times New Roman" w:hAnsi="Times New Roman"/>
                <w:sz w:val="24"/>
                <w:szCs w:val="24"/>
              </w:rPr>
              <w:t>»</w:t>
            </w:r>
            <w:r w:rsidRPr="0037590F">
              <w:rPr>
                <w:rFonts w:ascii="Times New Roman" w:hAnsi="Times New Roman"/>
                <w:sz w:val="24"/>
                <w:szCs w:val="24"/>
              </w:rPr>
              <w:t xml:space="preserve">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павильоне</w:t>
            </w:r>
            <w:r w:rsidRPr="0037590F">
              <w:rPr>
                <w:rFonts w:ascii="Times New Roman" w:hAnsi="Times New Roman"/>
                <w:sz w:val="24"/>
                <w:szCs w:val="24"/>
              </w:rPr>
              <w:t xml:space="preserve"> </w:t>
            </w:r>
            <w:r w:rsidRPr="0037590F">
              <w:rPr>
                <w:rFonts w:ascii="Times New Roman" w:hAnsi="Times New Roman" w:hint="eastAsia"/>
                <w:sz w:val="24"/>
                <w:szCs w:val="24"/>
              </w:rPr>
              <w:t>№</w:t>
            </w:r>
            <w:r w:rsidRPr="0037590F">
              <w:rPr>
                <w:rFonts w:ascii="Times New Roman" w:hAnsi="Times New Roman"/>
                <w:sz w:val="24"/>
                <w:szCs w:val="24"/>
              </w:rPr>
              <w:t xml:space="preserve"> 3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г</w:t>
            </w:r>
            <w:r w:rsidRPr="0037590F">
              <w:rPr>
                <w:rFonts w:ascii="Times New Roman" w:hAnsi="Times New Roman"/>
                <w:sz w:val="24"/>
                <w:szCs w:val="24"/>
              </w:rPr>
              <w:t>.</w:t>
            </w:r>
            <w:r w:rsidRPr="0037590F">
              <w:rPr>
                <w:rFonts w:ascii="Times New Roman" w:hAnsi="Times New Roman" w:hint="eastAsia"/>
                <w:sz w:val="24"/>
                <w:szCs w:val="24"/>
              </w:rPr>
              <w:t>Саянске</w:t>
            </w:r>
          </w:p>
        </w:tc>
        <w:tc>
          <w:tcPr>
            <w:tcW w:w="494" w:type="pct"/>
            <w:tcBorders>
              <w:top w:val="nil"/>
              <w:right w:val="single" w:sz="4" w:space="0" w:color="auto"/>
            </w:tcBorders>
          </w:tcPr>
          <w:p w:rsidR="005E25F7" w:rsidRPr="0037590F" w:rsidRDefault="005E25F7" w:rsidP="000A153B">
            <w:pPr>
              <w:widowControl w:val="0"/>
              <w:autoSpaceDE w:val="0"/>
              <w:autoSpaceDN w:val="0"/>
              <w:jc w:val="both"/>
              <w:rPr>
                <w:rFonts w:ascii="Times New Roman" w:hAnsi="Times New Roman"/>
                <w:sz w:val="24"/>
                <w:szCs w:val="24"/>
              </w:rPr>
            </w:pPr>
            <w:r w:rsidRPr="0037590F">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 xml:space="preserve">местный бюджет </w:t>
            </w:r>
          </w:p>
          <w:p w:rsidR="005E25F7" w:rsidRPr="0037590F" w:rsidRDefault="005E25F7" w:rsidP="000A153B">
            <w:pPr>
              <w:widowControl w:val="0"/>
              <w:autoSpaceDE w:val="0"/>
              <w:autoSpaceDN w:val="0"/>
              <w:jc w:val="center"/>
              <w:rPr>
                <w:rFonts w:ascii="Times New Roman" w:hAnsi="Times New Roman"/>
                <w:sz w:val="24"/>
                <w:szCs w:val="24"/>
              </w:rPr>
            </w:pPr>
          </w:p>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101,5</w:t>
            </w:r>
          </w:p>
          <w:p w:rsidR="0037590F" w:rsidRPr="0037590F" w:rsidRDefault="0037590F" w:rsidP="000A153B">
            <w:pPr>
              <w:widowControl w:val="0"/>
              <w:autoSpaceDE w:val="0"/>
              <w:autoSpaceDN w:val="0"/>
              <w:jc w:val="center"/>
              <w:rPr>
                <w:rFonts w:ascii="Times New Roman" w:hAnsi="Times New Roman"/>
                <w:sz w:val="24"/>
                <w:szCs w:val="24"/>
              </w:rPr>
            </w:pPr>
          </w:p>
          <w:p w:rsidR="0037590F" w:rsidRPr="0037590F" w:rsidRDefault="0037590F" w:rsidP="000A153B">
            <w:pPr>
              <w:widowControl w:val="0"/>
              <w:autoSpaceDE w:val="0"/>
              <w:autoSpaceDN w:val="0"/>
              <w:jc w:val="center"/>
              <w:rPr>
                <w:rFonts w:ascii="Times New Roman" w:hAnsi="Times New Roman"/>
                <w:sz w:val="24"/>
                <w:szCs w:val="24"/>
              </w:rPr>
            </w:pPr>
          </w:p>
          <w:p w:rsidR="0037590F"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821,4</w:t>
            </w:r>
          </w:p>
        </w:tc>
        <w:tc>
          <w:tcPr>
            <w:tcW w:w="360" w:type="pct"/>
            <w:tcBorders>
              <w:top w:val="nil"/>
              <w:left w:val="single" w:sz="4" w:space="0" w:color="auto"/>
              <w:right w:val="single" w:sz="4" w:space="0" w:color="auto"/>
            </w:tcBorders>
          </w:tcPr>
          <w:p w:rsidR="005E25F7" w:rsidRPr="0037590F" w:rsidRDefault="005E25F7" w:rsidP="000A153B">
            <w:pPr>
              <w:jc w:val="center"/>
              <w:rPr>
                <w:rFonts w:ascii="Times New Roman" w:hAnsi="Times New Roman"/>
                <w:sz w:val="24"/>
                <w:szCs w:val="24"/>
              </w:rPr>
            </w:pPr>
            <w:r w:rsidRPr="0037590F">
              <w:rPr>
                <w:rFonts w:ascii="Times New Roman" w:hAnsi="Times New Roman"/>
                <w:sz w:val="24"/>
                <w:szCs w:val="24"/>
              </w:rPr>
              <w:t>0,0</w:t>
            </w:r>
          </w:p>
        </w:tc>
        <w:tc>
          <w:tcPr>
            <w:tcW w:w="359" w:type="pct"/>
            <w:tcBorders>
              <w:top w:val="nil"/>
              <w:left w:val="single" w:sz="4" w:space="0" w:color="auto"/>
              <w:right w:val="single" w:sz="4" w:space="0" w:color="auto"/>
            </w:tcBorders>
          </w:tcPr>
          <w:p w:rsidR="0037590F" w:rsidRPr="0037590F" w:rsidRDefault="0037590F" w:rsidP="0037590F">
            <w:pPr>
              <w:widowControl w:val="0"/>
              <w:autoSpaceDE w:val="0"/>
              <w:autoSpaceDN w:val="0"/>
              <w:jc w:val="center"/>
              <w:rPr>
                <w:rFonts w:ascii="Times New Roman" w:hAnsi="Times New Roman"/>
                <w:sz w:val="24"/>
                <w:szCs w:val="24"/>
              </w:rPr>
            </w:pPr>
            <w:r w:rsidRPr="0037590F">
              <w:rPr>
                <w:rFonts w:ascii="Times New Roman" w:hAnsi="Times New Roman"/>
                <w:sz w:val="24"/>
                <w:szCs w:val="24"/>
              </w:rPr>
              <w:t>101,5</w:t>
            </w:r>
          </w:p>
          <w:p w:rsidR="0037590F" w:rsidRPr="0037590F" w:rsidRDefault="0037590F" w:rsidP="0037590F">
            <w:pPr>
              <w:widowControl w:val="0"/>
              <w:autoSpaceDE w:val="0"/>
              <w:autoSpaceDN w:val="0"/>
              <w:jc w:val="center"/>
              <w:rPr>
                <w:rFonts w:ascii="Times New Roman" w:hAnsi="Times New Roman"/>
                <w:sz w:val="24"/>
                <w:szCs w:val="24"/>
              </w:rPr>
            </w:pPr>
          </w:p>
          <w:p w:rsidR="0037590F" w:rsidRPr="0037590F" w:rsidRDefault="0037590F" w:rsidP="0037590F">
            <w:pPr>
              <w:widowControl w:val="0"/>
              <w:autoSpaceDE w:val="0"/>
              <w:autoSpaceDN w:val="0"/>
              <w:jc w:val="center"/>
              <w:rPr>
                <w:rFonts w:ascii="Times New Roman" w:hAnsi="Times New Roman"/>
                <w:sz w:val="24"/>
                <w:szCs w:val="24"/>
              </w:rPr>
            </w:pPr>
          </w:p>
          <w:p w:rsidR="005E25F7" w:rsidRPr="0037590F" w:rsidRDefault="0037590F" w:rsidP="0037590F">
            <w:pPr>
              <w:jc w:val="center"/>
              <w:rPr>
                <w:rFonts w:ascii="Times New Roman" w:hAnsi="Times New Roman"/>
                <w:sz w:val="24"/>
                <w:szCs w:val="24"/>
              </w:rPr>
            </w:pPr>
            <w:r w:rsidRPr="0037590F">
              <w:rPr>
                <w:rFonts w:ascii="Times New Roman" w:hAnsi="Times New Roman"/>
                <w:sz w:val="24"/>
                <w:szCs w:val="24"/>
              </w:rPr>
              <w:t>821,4</w:t>
            </w:r>
          </w:p>
        </w:tc>
        <w:tc>
          <w:tcPr>
            <w:tcW w:w="359" w:type="pct"/>
            <w:tcBorders>
              <w:top w:val="nil"/>
              <w:left w:val="single" w:sz="4" w:space="0" w:color="auto"/>
              <w:right w:val="single" w:sz="4" w:space="0" w:color="auto"/>
            </w:tcBorders>
          </w:tcPr>
          <w:p w:rsidR="005E25F7" w:rsidRPr="0037590F" w:rsidRDefault="0037590F"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37590F" w:rsidRDefault="005E25F7" w:rsidP="000A153B">
            <w:pPr>
              <w:widowControl w:val="0"/>
              <w:autoSpaceDE w:val="0"/>
              <w:autoSpaceDN w:val="0"/>
              <w:jc w:val="center"/>
              <w:rPr>
                <w:rFonts w:ascii="Times New Roman" w:hAnsi="Times New Roman"/>
                <w:sz w:val="24"/>
                <w:szCs w:val="24"/>
              </w:rPr>
            </w:pPr>
            <w:r w:rsidRPr="0037590F">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716A12" w:rsidRDefault="005E25F7" w:rsidP="000A153B">
            <w:pPr>
              <w:jc w:val="center"/>
              <w:rPr>
                <w:rFonts w:ascii="Times New Roman" w:hAnsi="Times New Roman"/>
                <w:sz w:val="24"/>
                <w:szCs w:val="24"/>
                <w:highlight w:val="yellow"/>
              </w:rPr>
            </w:pPr>
            <w:r w:rsidRPr="0037590F">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1.11</w:t>
            </w:r>
          </w:p>
        </w:tc>
        <w:tc>
          <w:tcPr>
            <w:tcW w:w="1034" w:type="pct"/>
            <w:gridSpan w:val="2"/>
            <w:tcBorders>
              <w:top w:val="nil"/>
            </w:tcBorders>
          </w:tcPr>
          <w:p w:rsidR="005E25F7" w:rsidRPr="0011154C" w:rsidRDefault="0037590F" w:rsidP="0037590F">
            <w:pPr>
              <w:widowControl w:val="0"/>
              <w:autoSpaceDE w:val="0"/>
              <w:autoSpaceDN w:val="0"/>
              <w:jc w:val="both"/>
              <w:rPr>
                <w:rFonts w:ascii="Times New Roman" w:hAnsi="Times New Roman"/>
                <w:sz w:val="24"/>
                <w:szCs w:val="24"/>
              </w:rPr>
            </w:pPr>
            <w:r w:rsidRPr="0037590F">
              <w:rPr>
                <w:rFonts w:ascii="Times New Roman" w:hAnsi="Times New Roman" w:hint="eastAsia"/>
                <w:sz w:val="24"/>
                <w:szCs w:val="24"/>
              </w:rPr>
              <w:t>Капитальный</w:t>
            </w:r>
            <w:r w:rsidRPr="0037590F">
              <w:rPr>
                <w:rFonts w:ascii="Times New Roman" w:hAnsi="Times New Roman"/>
                <w:sz w:val="24"/>
                <w:szCs w:val="24"/>
              </w:rPr>
              <w:t xml:space="preserve"> </w:t>
            </w:r>
            <w:r w:rsidRPr="0037590F">
              <w:rPr>
                <w:rFonts w:ascii="Times New Roman" w:hAnsi="Times New Roman" w:hint="eastAsia"/>
                <w:sz w:val="24"/>
                <w:szCs w:val="24"/>
              </w:rPr>
              <w:t>ремонт</w:t>
            </w:r>
            <w:r w:rsidRPr="0037590F">
              <w:rPr>
                <w:rFonts w:ascii="Times New Roman" w:hAnsi="Times New Roman"/>
                <w:sz w:val="24"/>
                <w:szCs w:val="24"/>
              </w:rPr>
              <w:t xml:space="preserve"> </w:t>
            </w:r>
            <w:r w:rsidRPr="0037590F">
              <w:rPr>
                <w:rFonts w:ascii="Times New Roman" w:hAnsi="Times New Roman" w:hint="eastAsia"/>
                <w:sz w:val="24"/>
                <w:szCs w:val="24"/>
              </w:rPr>
              <w:t>участка</w:t>
            </w:r>
            <w:r w:rsidRPr="0037590F">
              <w:rPr>
                <w:rFonts w:ascii="Times New Roman" w:hAnsi="Times New Roman"/>
                <w:sz w:val="24"/>
                <w:szCs w:val="24"/>
              </w:rPr>
              <w:t xml:space="preserve"> </w:t>
            </w:r>
            <w:r w:rsidRPr="0037590F">
              <w:rPr>
                <w:rFonts w:ascii="Times New Roman" w:hAnsi="Times New Roman" w:hint="eastAsia"/>
                <w:sz w:val="24"/>
                <w:szCs w:val="24"/>
              </w:rPr>
              <w:t>магистральной</w:t>
            </w:r>
            <w:r w:rsidRPr="0037590F">
              <w:rPr>
                <w:rFonts w:ascii="Times New Roman" w:hAnsi="Times New Roman"/>
                <w:sz w:val="24"/>
                <w:szCs w:val="24"/>
              </w:rPr>
              <w:t xml:space="preserve"> </w:t>
            </w:r>
            <w:r w:rsidRPr="0037590F">
              <w:rPr>
                <w:rFonts w:ascii="Times New Roman" w:hAnsi="Times New Roman" w:hint="eastAsia"/>
                <w:sz w:val="24"/>
                <w:szCs w:val="24"/>
              </w:rPr>
              <w:t>тепловой</w:t>
            </w:r>
            <w:r w:rsidRPr="0037590F">
              <w:rPr>
                <w:rFonts w:ascii="Times New Roman" w:hAnsi="Times New Roman"/>
                <w:sz w:val="24"/>
                <w:szCs w:val="24"/>
              </w:rPr>
              <w:t xml:space="preserve"> </w:t>
            </w:r>
            <w:r w:rsidRPr="0037590F">
              <w:rPr>
                <w:rFonts w:ascii="Times New Roman" w:hAnsi="Times New Roman" w:hint="eastAsia"/>
                <w:sz w:val="24"/>
                <w:szCs w:val="24"/>
              </w:rPr>
              <w:t>сети</w:t>
            </w:r>
            <w:r w:rsidRPr="0037590F">
              <w:rPr>
                <w:rFonts w:ascii="Times New Roman" w:hAnsi="Times New Roman"/>
                <w:sz w:val="24"/>
                <w:szCs w:val="24"/>
              </w:rPr>
              <w:t xml:space="preserve"> </w:t>
            </w:r>
            <w:r w:rsidRPr="0037590F">
              <w:rPr>
                <w:rFonts w:ascii="Times New Roman" w:hAnsi="Times New Roman" w:hint="eastAsia"/>
                <w:sz w:val="24"/>
                <w:szCs w:val="24"/>
              </w:rPr>
              <w:t>на</w:t>
            </w:r>
            <w:r w:rsidRPr="0037590F">
              <w:rPr>
                <w:rFonts w:ascii="Times New Roman" w:hAnsi="Times New Roman"/>
                <w:sz w:val="24"/>
                <w:szCs w:val="24"/>
              </w:rPr>
              <w:t xml:space="preserve"> </w:t>
            </w:r>
            <w:r w:rsidRPr="0037590F">
              <w:rPr>
                <w:rFonts w:ascii="Times New Roman" w:hAnsi="Times New Roman" w:hint="eastAsia"/>
                <w:sz w:val="24"/>
                <w:szCs w:val="24"/>
              </w:rPr>
              <w:t>ООО</w:t>
            </w:r>
            <w:r>
              <w:rPr>
                <w:rFonts w:ascii="Times New Roman" w:hAnsi="Times New Roman"/>
                <w:sz w:val="24"/>
                <w:szCs w:val="24"/>
              </w:rPr>
              <w:t xml:space="preserve"> «</w:t>
            </w:r>
            <w:r w:rsidRPr="0037590F">
              <w:rPr>
                <w:rFonts w:ascii="Times New Roman" w:hAnsi="Times New Roman" w:hint="eastAsia"/>
                <w:sz w:val="24"/>
                <w:szCs w:val="24"/>
              </w:rPr>
              <w:t>Саянский</w:t>
            </w:r>
            <w:r w:rsidRPr="0037590F">
              <w:rPr>
                <w:rFonts w:ascii="Times New Roman" w:hAnsi="Times New Roman"/>
                <w:sz w:val="24"/>
                <w:szCs w:val="24"/>
              </w:rPr>
              <w:t xml:space="preserve"> </w:t>
            </w:r>
            <w:r w:rsidRPr="0037590F">
              <w:rPr>
                <w:rFonts w:ascii="Times New Roman" w:hAnsi="Times New Roman" w:hint="eastAsia"/>
                <w:sz w:val="24"/>
                <w:szCs w:val="24"/>
              </w:rPr>
              <w:t>бройлер</w:t>
            </w:r>
            <w:r>
              <w:rPr>
                <w:rFonts w:ascii="Times New Roman" w:hAnsi="Times New Roman"/>
                <w:sz w:val="24"/>
                <w:szCs w:val="24"/>
              </w:rPr>
              <w:t>»</w:t>
            </w:r>
            <w:r w:rsidRPr="0037590F">
              <w:rPr>
                <w:rFonts w:ascii="Times New Roman" w:hAnsi="Times New Roman"/>
                <w:sz w:val="24"/>
                <w:szCs w:val="24"/>
              </w:rPr>
              <w:t xml:space="preserve">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павильоне</w:t>
            </w:r>
            <w:r w:rsidRPr="0037590F">
              <w:rPr>
                <w:rFonts w:ascii="Times New Roman" w:hAnsi="Times New Roman"/>
                <w:sz w:val="24"/>
                <w:szCs w:val="24"/>
              </w:rPr>
              <w:t xml:space="preserve"> </w:t>
            </w:r>
            <w:r w:rsidRPr="0037590F">
              <w:rPr>
                <w:rFonts w:ascii="Times New Roman" w:hAnsi="Times New Roman" w:hint="eastAsia"/>
                <w:sz w:val="24"/>
                <w:szCs w:val="24"/>
              </w:rPr>
              <w:t>№</w:t>
            </w:r>
            <w:r w:rsidRPr="0037590F">
              <w:rPr>
                <w:rFonts w:ascii="Times New Roman" w:hAnsi="Times New Roman"/>
                <w:sz w:val="24"/>
                <w:szCs w:val="24"/>
              </w:rPr>
              <w:t xml:space="preserve"> 2  </w:t>
            </w:r>
            <w:r w:rsidRPr="0037590F">
              <w:rPr>
                <w:rFonts w:ascii="Times New Roman" w:hAnsi="Times New Roman" w:hint="eastAsia"/>
                <w:sz w:val="24"/>
                <w:szCs w:val="24"/>
              </w:rPr>
              <w:t>в</w:t>
            </w:r>
            <w:r w:rsidRPr="0037590F">
              <w:rPr>
                <w:rFonts w:ascii="Times New Roman" w:hAnsi="Times New Roman"/>
                <w:sz w:val="24"/>
                <w:szCs w:val="24"/>
              </w:rPr>
              <w:t xml:space="preserve"> </w:t>
            </w:r>
            <w:r w:rsidRPr="0037590F">
              <w:rPr>
                <w:rFonts w:ascii="Times New Roman" w:hAnsi="Times New Roman" w:hint="eastAsia"/>
                <w:sz w:val="24"/>
                <w:szCs w:val="24"/>
              </w:rPr>
              <w:t>г</w:t>
            </w:r>
            <w:r w:rsidRPr="0037590F">
              <w:rPr>
                <w:rFonts w:ascii="Times New Roman" w:hAnsi="Times New Roman"/>
                <w:sz w:val="24"/>
                <w:szCs w:val="24"/>
              </w:rPr>
              <w:t>.</w:t>
            </w:r>
            <w:r w:rsidRPr="0037590F">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6A1DCB">
            <w:pPr>
              <w:widowControl w:val="0"/>
              <w:autoSpaceDE w:val="0"/>
              <w:autoSpaceDN w:val="0"/>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104,0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37590F" w:rsidRPr="0011154C"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841,8</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37590F" w:rsidRDefault="0037590F" w:rsidP="0037590F">
            <w:pPr>
              <w:widowControl w:val="0"/>
              <w:autoSpaceDE w:val="0"/>
              <w:autoSpaceDN w:val="0"/>
              <w:jc w:val="center"/>
              <w:rPr>
                <w:rFonts w:ascii="Times New Roman" w:hAnsi="Times New Roman"/>
                <w:sz w:val="24"/>
                <w:szCs w:val="24"/>
              </w:rPr>
            </w:pPr>
            <w:r>
              <w:rPr>
                <w:rFonts w:ascii="Times New Roman" w:hAnsi="Times New Roman"/>
                <w:sz w:val="24"/>
                <w:szCs w:val="24"/>
              </w:rPr>
              <w:t>104,0</w:t>
            </w:r>
          </w:p>
          <w:p w:rsidR="0037590F" w:rsidRDefault="0037590F" w:rsidP="0037590F">
            <w:pPr>
              <w:widowControl w:val="0"/>
              <w:autoSpaceDE w:val="0"/>
              <w:autoSpaceDN w:val="0"/>
              <w:jc w:val="center"/>
              <w:rPr>
                <w:rFonts w:ascii="Times New Roman" w:hAnsi="Times New Roman"/>
                <w:sz w:val="24"/>
                <w:szCs w:val="24"/>
              </w:rPr>
            </w:pPr>
          </w:p>
          <w:p w:rsidR="0037590F" w:rsidRDefault="0037590F" w:rsidP="0037590F">
            <w:pPr>
              <w:widowControl w:val="0"/>
              <w:autoSpaceDE w:val="0"/>
              <w:autoSpaceDN w:val="0"/>
              <w:jc w:val="center"/>
              <w:rPr>
                <w:rFonts w:ascii="Times New Roman" w:hAnsi="Times New Roman"/>
                <w:sz w:val="24"/>
                <w:szCs w:val="24"/>
              </w:rPr>
            </w:pPr>
          </w:p>
          <w:p w:rsidR="005E25F7" w:rsidRPr="0011154C" w:rsidRDefault="0037590F" w:rsidP="0037590F">
            <w:pPr>
              <w:jc w:val="center"/>
              <w:rPr>
                <w:rFonts w:ascii="Times New Roman" w:hAnsi="Times New Roman"/>
                <w:sz w:val="24"/>
                <w:szCs w:val="24"/>
              </w:rPr>
            </w:pPr>
            <w:r>
              <w:rPr>
                <w:rFonts w:ascii="Times New Roman" w:hAnsi="Times New Roman"/>
                <w:sz w:val="24"/>
                <w:szCs w:val="24"/>
              </w:rPr>
              <w:t>841,8</w:t>
            </w:r>
          </w:p>
        </w:tc>
        <w:tc>
          <w:tcPr>
            <w:tcW w:w="359" w:type="pct"/>
            <w:tcBorders>
              <w:top w:val="nil"/>
              <w:left w:val="single" w:sz="4" w:space="0" w:color="auto"/>
              <w:right w:val="single" w:sz="4" w:space="0" w:color="auto"/>
            </w:tcBorders>
          </w:tcPr>
          <w:p w:rsidR="005E25F7" w:rsidRPr="0011154C" w:rsidRDefault="0037590F"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1.12</w:t>
            </w:r>
          </w:p>
        </w:tc>
        <w:tc>
          <w:tcPr>
            <w:tcW w:w="1034" w:type="pct"/>
            <w:gridSpan w:val="2"/>
            <w:tcBorders>
              <w:top w:val="nil"/>
            </w:tcBorders>
          </w:tcPr>
          <w:p w:rsidR="005E25F7" w:rsidRPr="0011154C" w:rsidRDefault="00B0550E" w:rsidP="000A153B">
            <w:pPr>
              <w:widowControl w:val="0"/>
              <w:autoSpaceDE w:val="0"/>
              <w:autoSpaceDN w:val="0"/>
              <w:jc w:val="both"/>
              <w:rPr>
                <w:rFonts w:ascii="Times New Roman" w:hAnsi="Times New Roman"/>
                <w:sz w:val="24"/>
                <w:szCs w:val="24"/>
              </w:rPr>
            </w:pPr>
            <w:r w:rsidRPr="00B0550E">
              <w:rPr>
                <w:rFonts w:ascii="Times New Roman" w:hAnsi="Times New Roman" w:hint="eastAsia"/>
                <w:sz w:val="24"/>
                <w:szCs w:val="24"/>
              </w:rPr>
              <w:t>Реконструкция</w:t>
            </w:r>
            <w:r w:rsidRPr="00B0550E">
              <w:rPr>
                <w:rFonts w:ascii="Times New Roman" w:hAnsi="Times New Roman"/>
                <w:sz w:val="24"/>
                <w:szCs w:val="24"/>
              </w:rPr>
              <w:t xml:space="preserve"> </w:t>
            </w:r>
            <w:r w:rsidRPr="00B0550E">
              <w:rPr>
                <w:rFonts w:ascii="Times New Roman" w:hAnsi="Times New Roman" w:hint="eastAsia"/>
                <w:sz w:val="24"/>
                <w:szCs w:val="24"/>
              </w:rPr>
              <w:t>насосного</w:t>
            </w:r>
            <w:r w:rsidRPr="00B0550E">
              <w:rPr>
                <w:rFonts w:ascii="Times New Roman" w:hAnsi="Times New Roman"/>
                <w:sz w:val="24"/>
                <w:szCs w:val="24"/>
              </w:rPr>
              <w:t xml:space="preserve"> </w:t>
            </w:r>
            <w:r w:rsidRPr="00B0550E">
              <w:rPr>
                <w:rFonts w:ascii="Times New Roman" w:hAnsi="Times New Roman" w:hint="eastAsia"/>
                <w:sz w:val="24"/>
                <w:szCs w:val="24"/>
              </w:rPr>
              <w:t>оборудования</w:t>
            </w:r>
            <w:r w:rsidRPr="00B0550E">
              <w:rPr>
                <w:rFonts w:ascii="Times New Roman" w:hAnsi="Times New Roman"/>
                <w:sz w:val="24"/>
                <w:szCs w:val="24"/>
              </w:rPr>
              <w:t xml:space="preserve"> </w:t>
            </w:r>
            <w:r w:rsidRPr="00B0550E">
              <w:rPr>
                <w:rFonts w:ascii="Times New Roman" w:hAnsi="Times New Roman" w:hint="eastAsia"/>
                <w:sz w:val="24"/>
                <w:szCs w:val="24"/>
              </w:rPr>
              <w:t>подкачивающей</w:t>
            </w:r>
            <w:r w:rsidRPr="00B0550E">
              <w:rPr>
                <w:rFonts w:ascii="Times New Roman" w:hAnsi="Times New Roman"/>
                <w:sz w:val="24"/>
                <w:szCs w:val="24"/>
              </w:rPr>
              <w:t xml:space="preserve"> </w:t>
            </w:r>
            <w:r w:rsidRPr="00B0550E">
              <w:rPr>
                <w:rFonts w:ascii="Times New Roman" w:hAnsi="Times New Roman" w:hint="eastAsia"/>
                <w:sz w:val="24"/>
                <w:szCs w:val="24"/>
              </w:rPr>
              <w:t>насосной</w:t>
            </w:r>
            <w:r w:rsidRPr="00B0550E">
              <w:rPr>
                <w:rFonts w:ascii="Times New Roman" w:hAnsi="Times New Roman"/>
                <w:sz w:val="24"/>
                <w:szCs w:val="24"/>
              </w:rPr>
              <w:t xml:space="preserve"> </w:t>
            </w:r>
            <w:r w:rsidRPr="00B0550E">
              <w:rPr>
                <w:rFonts w:ascii="Times New Roman" w:hAnsi="Times New Roman" w:hint="eastAsia"/>
                <w:sz w:val="24"/>
                <w:szCs w:val="24"/>
              </w:rPr>
              <w:t>станции</w:t>
            </w:r>
            <w:r w:rsidRPr="00B0550E">
              <w:rPr>
                <w:rFonts w:ascii="Times New Roman" w:hAnsi="Times New Roman"/>
                <w:sz w:val="24"/>
                <w:szCs w:val="24"/>
              </w:rPr>
              <w:t xml:space="preserve"> (</w:t>
            </w:r>
            <w:r w:rsidRPr="00B0550E">
              <w:rPr>
                <w:rFonts w:ascii="Times New Roman" w:hAnsi="Times New Roman" w:hint="eastAsia"/>
                <w:sz w:val="24"/>
                <w:szCs w:val="24"/>
              </w:rPr>
              <w:t>ПНС</w:t>
            </w:r>
            <w:r w:rsidRPr="00B0550E">
              <w:rPr>
                <w:rFonts w:ascii="Times New Roman" w:hAnsi="Times New Roman"/>
                <w:sz w:val="24"/>
                <w:szCs w:val="24"/>
              </w:rPr>
              <w:t xml:space="preserve">), </w:t>
            </w:r>
            <w:r w:rsidRPr="00B0550E">
              <w:rPr>
                <w:rFonts w:ascii="Times New Roman" w:hAnsi="Times New Roman" w:hint="eastAsia"/>
                <w:sz w:val="24"/>
                <w:szCs w:val="24"/>
              </w:rPr>
              <w:t>расположенной</w:t>
            </w:r>
            <w:r w:rsidRPr="00B0550E">
              <w:rPr>
                <w:rFonts w:ascii="Times New Roman" w:hAnsi="Times New Roman"/>
                <w:sz w:val="24"/>
                <w:szCs w:val="24"/>
              </w:rPr>
              <w:t xml:space="preserve"> </w:t>
            </w:r>
            <w:r w:rsidRPr="00B0550E">
              <w:rPr>
                <w:rFonts w:ascii="Times New Roman" w:hAnsi="Times New Roman" w:hint="eastAsia"/>
                <w:sz w:val="24"/>
                <w:szCs w:val="24"/>
              </w:rPr>
              <w:t>по</w:t>
            </w:r>
            <w:r w:rsidRPr="00B0550E">
              <w:rPr>
                <w:rFonts w:ascii="Times New Roman" w:hAnsi="Times New Roman"/>
                <w:sz w:val="24"/>
                <w:szCs w:val="24"/>
              </w:rPr>
              <w:t xml:space="preserve"> </w:t>
            </w:r>
            <w:r w:rsidRPr="00B0550E">
              <w:rPr>
                <w:rFonts w:ascii="Times New Roman" w:hAnsi="Times New Roman" w:hint="eastAsia"/>
                <w:sz w:val="24"/>
                <w:szCs w:val="24"/>
              </w:rPr>
              <w:t>адресу</w:t>
            </w:r>
            <w:r w:rsidRPr="00B0550E">
              <w:rPr>
                <w:rFonts w:ascii="Times New Roman" w:hAnsi="Times New Roman"/>
                <w:sz w:val="24"/>
                <w:szCs w:val="24"/>
              </w:rPr>
              <w:t xml:space="preserve">: </w:t>
            </w:r>
            <w:r w:rsidRPr="00B0550E">
              <w:rPr>
                <w:rFonts w:ascii="Times New Roman" w:hAnsi="Times New Roman" w:hint="eastAsia"/>
                <w:sz w:val="24"/>
                <w:szCs w:val="24"/>
              </w:rPr>
              <w:t>г</w:t>
            </w:r>
            <w:r w:rsidRPr="00B0550E">
              <w:rPr>
                <w:rFonts w:ascii="Times New Roman" w:hAnsi="Times New Roman"/>
                <w:sz w:val="24"/>
                <w:szCs w:val="24"/>
              </w:rPr>
              <w:t xml:space="preserve">. </w:t>
            </w:r>
            <w:r w:rsidRPr="00B0550E">
              <w:rPr>
                <w:rFonts w:ascii="Times New Roman" w:hAnsi="Times New Roman" w:hint="eastAsia"/>
                <w:sz w:val="24"/>
                <w:szCs w:val="24"/>
              </w:rPr>
              <w:t>Саянск</w:t>
            </w:r>
            <w:r w:rsidRPr="00B0550E">
              <w:rPr>
                <w:rFonts w:ascii="Times New Roman" w:hAnsi="Times New Roman"/>
                <w:sz w:val="24"/>
                <w:szCs w:val="24"/>
              </w:rPr>
              <w:t xml:space="preserve">, </w:t>
            </w:r>
            <w:r w:rsidRPr="00B0550E">
              <w:rPr>
                <w:rFonts w:ascii="Times New Roman" w:hAnsi="Times New Roman" w:hint="eastAsia"/>
                <w:sz w:val="24"/>
                <w:szCs w:val="24"/>
              </w:rPr>
              <w:t>автодорога</w:t>
            </w:r>
            <w:r w:rsidRPr="00B0550E">
              <w:rPr>
                <w:rFonts w:ascii="Times New Roman" w:hAnsi="Times New Roman"/>
                <w:sz w:val="24"/>
                <w:szCs w:val="24"/>
              </w:rPr>
              <w:t xml:space="preserve"> </w:t>
            </w:r>
            <w:r w:rsidRPr="00B0550E">
              <w:rPr>
                <w:rFonts w:ascii="Times New Roman" w:hAnsi="Times New Roman" w:hint="eastAsia"/>
                <w:sz w:val="24"/>
                <w:szCs w:val="24"/>
              </w:rPr>
              <w:t>Западная</w:t>
            </w:r>
            <w:r w:rsidRPr="00B0550E">
              <w:rPr>
                <w:rFonts w:ascii="Times New Roman" w:hAnsi="Times New Roman"/>
                <w:sz w:val="24"/>
                <w:szCs w:val="24"/>
              </w:rPr>
              <w:t xml:space="preserve">, </w:t>
            </w:r>
            <w:r w:rsidRPr="00B0550E">
              <w:rPr>
                <w:rFonts w:ascii="Times New Roman" w:hAnsi="Times New Roman" w:hint="eastAsia"/>
                <w:sz w:val="24"/>
                <w:szCs w:val="24"/>
              </w:rPr>
              <w:t>№</w:t>
            </w:r>
            <w:r w:rsidRPr="00B0550E">
              <w:rPr>
                <w:rFonts w:ascii="Times New Roman" w:hAnsi="Times New Roman"/>
                <w:sz w:val="24"/>
                <w:szCs w:val="24"/>
              </w:rPr>
              <w:t xml:space="preserve"> 2</w:t>
            </w:r>
            <w:r w:rsidRPr="00B0550E">
              <w:rPr>
                <w:rFonts w:ascii="Times New Roman" w:hAnsi="Times New Roman" w:hint="eastAsia"/>
                <w:sz w:val="24"/>
                <w:szCs w:val="24"/>
              </w:rPr>
              <w:t>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1105,5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8944,5</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1026B" w:rsidRDefault="0091026B" w:rsidP="0091026B">
            <w:pPr>
              <w:widowControl w:val="0"/>
              <w:autoSpaceDE w:val="0"/>
              <w:autoSpaceDN w:val="0"/>
              <w:jc w:val="center"/>
              <w:rPr>
                <w:rFonts w:ascii="Times New Roman" w:hAnsi="Times New Roman"/>
                <w:sz w:val="24"/>
                <w:szCs w:val="24"/>
              </w:rPr>
            </w:pPr>
            <w:r>
              <w:rPr>
                <w:rFonts w:ascii="Times New Roman" w:hAnsi="Times New Roman"/>
                <w:sz w:val="24"/>
                <w:szCs w:val="24"/>
              </w:rPr>
              <w:t>1105,5</w:t>
            </w:r>
          </w:p>
          <w:p w:rsidR="0091026B" w:rsidRDefault="0091026B" w:rsidP="0091026B">
            <w:pPr>
              <w:widowControl w:val="0"/>
              <w:autoSpaceDE w:val="0"/>
              <w:autoSpaceDN w:val="0"/>
              <w:jc w:val="center"/>
              <w:rPr>
                <w:rFonts w:ascii="Times New Roman" w:hAnsi="Times New Roman"/>
                <w:sz w:val="24"/>
                <w:szCs w:val="24"/>
              </w:rPr>
            </w:pPr>
          </w:p>
          <w:p w:rsidR="0091026B" w:rsidRDefault="0091026B" w:rsidP="0091026B">
            <w:pPr>
              <w:widowControl w:val="0"/>
              <w:autoSpaceDE w:val="0"/>
              <w:autoSpaceDN w:val="0"/>
              <w:jc w:val="center"/>
              <w:rPr>
                <w:rFonts w:ascii="Times New Roman" w:hAnsi="Times New Roman"/>
                <w:sz w:val="24"/>
                <w:szCs w:val="24"/>
              </w:rPr>
            </w:pPr>
          </w:p>
          <w:p w:rsidR="0091026B" w:rsidRDefault="0091026B" w:rsidP="0091026B">
            <w:pPr>
              <w:widowControl w:val="0"/>
              <w:autoSpaceDE w:val="0"/>
              <w:autoSpaceDN w:val="0"/>
              <w:jc w:val="center"/>
              <w:rPr>
                <w:rFonts w:ascii="Times New Roman" w:hAnsi="Times New Roman"/>
                <w:sz w:val="24"/>
                <w:szCs w:val="24"/>
              </w:rPr>
            </w:pPr>
          </w:p>
          <w:p w:rsidR="005E25F7" w:rsidRPr="0011154C" w:rsidRDefault="0091026B" w:rsidP="0091026B">
            <w:pPr>
              <w:widowControl w:val="0"/>
              <w:autoSpaceDE w:val="0"/>
              <w:autoSpaceDN w:val="0"/>
              <w:jc w:val="center"/>
              <w:rPr>
                <w:rFonts w:ascii="Times New Roman" w:hAnsi="Times New Roman"/>
                <w:sz w:val="24"/>
                <w:szCs w:val="24"/>
              </w:rPr>
            </w:pPr>
            <w:r>
              <w:rPr>
                <w:rFonts w:ascii="Times New Roman" w:hAnsi="Times New Roman"/>
                <w:sz w:val="24"/>
                <w:szCs w:val="24"/>
              </w:rPr>
              <w:t>8944,5</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1.13</w:t>
            </w:r>
          </w:p>
        </w:tc>
        <w:tc>
          <w:tcPr>
            <w:tcW w:w="1034" w:type="pct"/>
            <w:gridSpan w:val="2"/>
            <w:tcBorders>
              <w:top w:val="nil"/>
            </w:tcBorders>
          </w:tcPr>
          <w:p w:rsidR="005E25F7" w:rsidRPr="0011154C" w:rsidRDefault="0091026B" w:rsidP="000A153B">
            <w:pPr>
              <w:widowControl w:val="0"/>
              <w:autoSpaceDE w:val="0"/>
              <w:autoSpaceDN w:val="0"/>
              <w:jc w:val="both"/>
              <w:rPr>
                <w:rFonts w:ascii="Times New Roman" w:hAnsi="Times New Roman"/>
                <w:sz w:val="24"/>
                <w:szCs w:val="24"/>
              </w:rPr>
            </w:pPr>
            <w:r w:rsidRPr="0091026B">
              <w:rPr>
                <w:rFonts w:ascii="Times New Roman" w:hAnsi="Times New Roman" w:hint="eastAsia"/>
                <w:sz w:val="24"/>
                <w:szCs w:val="24"/>
              </w:rPr>
              <w:t>Капитальный</w:t>
            </w:r>
            <w:r w:rsidRPr="0091026B">
              <w:rPr>
                <w:rFonts w:ascii="Times New Roman" w:hAnsi="Times New Roman"/>
                <w:sz w:val="24"/>
                <w:szCs w:val="24"/>
              </w:rPr>
              <w:t xml:space="preserve"> </w:t>
            </w:r>
            <w:r w:rsidRPr="0091026B">
              <w:rPr>
                <w:rFonts w:ascii="Times New Roman" w:hAnsi="Times New Roman" w:hint="eastAsia"/>
                <w:sz w:val="24"/>
                <w:szCs w:val="24"/>
              </w:rPr>
              <w:t>ремонт</w:t>
            </w:r>
            <w:r w:rsidRPr="0091026B">
              <w:rPr>
                <w:rFonts w:ascii="Times New Roman" w:hAnsi="Times New Roman"/>
                <w:sz w:val="24"/>
                <w:szCs w:val="24"/>
              </w:rPr>
              <w:t xml:space="preserve"> </w:t>
            </w:r>
            <w:r w:rsidRPr="0091026B">
              <w:rPr>
                <w:rFonts w:ascii="Times New Roman" w:hAnsi="Times New Roman" w:hint="eastAsia"/>
                <w:sz w:val="24"/>
                <w:szCs w:val="24"/>
              </w:rPr>
              <w:t>насосного</w:t>
            </w:r>
            <w:r w:rsidRPr="0091026B">
              <w:rPr>
                <w:rFonts w:ascii="Times New Roman" w:hAnsi="Times New Roman"/>
                <w:sz w:val="24"/>
                <w:szCs w:val="24"/>
              </w:rPr>
              <w:t xml:space="preserve"> </w:t>
            </w:r>
            <w:r w:rsidRPr="0091026B">
              <w:rPr>
                <w:rFonts w:ascii="Times New Roman" w:hAnsi="Times New Roman" w:hint="eastAsia"/>
                <w:sz w:val="24"/>
                <w:szCs w:val="24"/>
              </w:rPr>
              <w:t>оборудования</w:t>
            </w:r>
            <w:r w:rsidRPr="0091026B">
              <w:rPr>
                <w:rFonts w:ascii="Times New Roman" w:hAnsi="Times New Roman"/>
                <w:sz w:val="24"/>
                <w:szCs w:val="24"/>
              </w:rPr>
              <w:t xml:space="preserve"> (</w:t>
            </w:r>
            <w:r w:rsidRPr="0091026B">
              <w:rPr>
                <w:rFonts w:ascii="Times New Roman" w:hAnsi="Times New Roman" w:hint="eastAsia"/>
                <w:sz w:val="24"/>
                <w:szCs w:val="24"/>
              </w:rPr>
              <w:t>сетевовой</w:t>
            </w:r>
            <w:r w:rsidRPr="0091026B">
              <w:rPr>
                <w:rFonts w:ascii="Times New Roman" w:hAnsi="Times New Roman"/>
                <w:sz w:val="24"/>
                <w:szCs w:val="24"/>
              </w:rPr>
              <w:t xml:space="preserve"> </w:t>
            </w:r>
            <w:r w:rsidRPr="0091026B">
              <w:rPr>
                <w:rFonts w:ascii="Times New Roman" w:hAnsi="Times New Roman" w:hint="eastAsia"/>
                <w:sz w:val="24"/>
                <w:szCs w:val="24"/>
              </w:rPr>
              <w:t>насос</w:t>
            </w:r>
            <w:r w:rsidRPr="0091026B">
              <w:rPr>
                <w:rFonts w:ascii="Times New Roman" w:hAnsi="Times New Roman"/>
                <w:sz w:val="24"/>
                <w:szCs w:val="24"/>
              </w:rPr>
              <w:t xml:space="preserve"> - 12) </w:t>
            </w:r>
            <w:r w:rsidRPr="0091026B">
              <w:rPr>
                <w:rFonts w:ascii="Times New Roman" w:hAnsi="Times New Roman" w:hint="eastAsia"/>
                <w:sz w:val="24"/>
                <w:szCs w:val="24"/>
              </w:rPr>
              <w:t>тепловой</w:t>
            </w:r>
            <w:r w:rsidRPr="0091026B">
              <w:rPr>
                <w:rFonts w:ascii="Times New Roman" w:hAnsi="Times New Roman"/>
                <w:sz w:val="24"/>
                <w:szCs w:val="24"/>
              </w:rPr>
              <w:t xml:space="preserve"> </w:t>
            </w:r>
            <w:r w:rsidRPr="0091026B">
              <w:rPr>
                <w:rFonts w:ascii="Times New Roman" w:hAnsi="Times New Roman" w:hint="eastAsia"/>
                <w:sz w:val="24"/>
                <w:szCs w:val="24"/>
              </w:rPr>
              <w:t>насосной</w:t>
            </w:r>
            <w:r w:rsidRPr="0091026B">
              <w:rPr>
                <w:rFonts w:ascii="Times New Roman" w:hAnsi="Times New Roman"/>
                <w:sz w:val="24"/>
                <w:szCs w:val="24"/>
              </w:rPr>
              <w:t xml:space="preserve"> </w:t>
            </w:r>
            <w:r w:rsidRPr="0091026B">
              <w:rPr>
                <w:rFonts w:ascii="Times New Roman" w:hAnsi="Times New Roman" w:hint="eastAsia"/>
                <w:sz w:val="24"/>
                <w:szCs w:val="24"/>
              </w:rPr>
              <w:t>станции</w:t>
            </w:r>
            <w:r w:rsidRPr="0091026B">
              <w:rPr>
                <w:rFonts w:ascii="Times New Roman" w:hAnsi="Times New Roman"/>
                <w:sz w:val="24"/>
                <w:szCs w:val="24"/>
              </w:rPr>
              <w:t xml:space="preserve"> - 6 (</w:t>
            </w:r>
            <w:r w:rsidRPr="0091026B">
              <w:rPr>
                <w:rFonts w:ascii="Times New Roman" w:hAnsi="Times New Roman" w:hint="eastAsia"/>
                <w:sz w:val="24"/>
                <w:szCs w:val="24"/>
              </w:rPr>
              <w:t>ТНС</w:t>
            </w:r>
            <w:r w:rsidRPr="0091026B">
              <w:rPr>
                <w:rFonts w:ascii="Times New Roman" w:hAnsi="Times New Roman"/>
                <w:sz w:val="24"/>
                <w:szCs w:val="24"/>
              </w:rPr>
              <w:t xml:space="preserve"> - 6) </w:t>
            </w:r>
            <w:r w:rsidRPr="0091026B">
              <w:rPr>
                <w:rFonts w:ascii="Times New Roman" w:hAnsi="Times New Roman" w:hint="eastAsia"/>
                <w:sz w:val="24"/>
                <w:szCs w:val="24"/>
              </w:rPr>
              <w:t>в</w:t>
            </w:r>
            <w:r w:rsidRPr="0091026B">
              <w:rPr>
                <w:rFonts w:ascii="Times New Roman" w:hAnsi="Times New Roman"/>
                <w:sz w:val="24"/>
                <w:szCs w:val="24"/>
              </w:rPr>
              <w:t xml:space="preserve"> </w:t>
            </w:r>
            <w:r w:rsidRPr="0091026B">
              <w:rPr>
                <w:rFonts w:ascii="Times New Roman" w:hAnsi="Times New Roman" w:hint="eastAsia"/>
                <w:sz w:val="24"/>
                <w:szCs w:val="24"/>
              </w:rPr>
              <w:t>г</w:t>
            </w:r>
            <w:r w:rsidRPr="0091026B">
              <w:rPr>
                <w:rFonts w:ascii="Times New Roman" w:hAnsi="Times New Roman"/>
                <w:sz w:val="24"/>
                <w:szCs w:val="24"/>
              </w:rPr>
              <w:t xml:space="preserve">. </w:t>
            </w:r>
            <w:r w:rsidRPr="0091026B">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889,0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91026B" w:rsidP="000A153B">
            <w:pPr>
              <w:widowControl w:val="0"/>
              <w:autoSpaceDE w:val="0"/>
              <w:autoSpaceDN w:val="0"/>
              <w:jc w:val="center"/>
              <w:rPr>
                <w:rFonts w:ascii="Times New Roman" w:hAnsi="Times New Roman"/>
                <w:sz w:val="24"/>
                <w:szCs w:val="24"/>
              </w:rPr>
            </w:pPr>
            <w:r>
              <w:rPr>
                <w:rFonts w:ascii="Times New Roman" w:hAnsi="Times New Roman"/>
                <w:sz w:val="24"/>
                <w:szCs w:val="24"/>
              </w:rPr>
              <w:t>7192,7</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3430CB" w:rsidRDefault="003430CB" w:rsidP="003430CB">
            <w:pPr>
              <w:widowControl w:val="0"/>
              <w:autoSpaceDE w:val="0"/>
              <w:autoSpaceDN w:val="0"/>
              <w:jc w:val="center"/>
              <w:rPr>
                <w:rFonts w:ascii="Times New Roman" w:hAnsi="Times New Roman"/>
                <w:sz w:val="24"/>
                <w:szCs w:val="24"/>
              </w:rPr>
            </w:pPr>
            <w:r>
              <w:rPr>
                <w:rFonts w:ascii="Times New Roman" w:hAnsi="Times New Roman"/>
                <w:sz w:val="24"/>
                <w:szCs w:val="24"/>
              </w:rPr>
              <w:t>889,0</w:t>
            </w:r>
          </w:p>
          <w:p w:rsidR="003430CB" w:rsidRDefault="003430CB" w:rsidP="003430CB">
            <w:pPr>
              <w:widowControl w:val="0"/>
              <w:autoSpaceDE w:val="0"/>
              <w:autoSpaceDN w:val="0"/>
              <w:jc w:val="center"/>
              <w:rPr>
                <w:rFonts w:ascii="Times New Roman" w:hAnsi="Times New Roman"/>
                <w:sz w:val="24"/>
                <w:szCs w:val="24"/>
              </w:rPr>
            </w:pPr>
          </w:p>
          <w:p w:rsidR="003430CB" w:rsidRDefault="003430CB" w:rsidP="003430CB">
            <w:pPr>
              <w:widowControl w:val="0"/>
              <w:autoSpaceDE w:val="0"/>
              <w:autoSpaceDN w:val="0"/>
              <w:jc w:val="center"/>
              <w:rPr>
                <w:rFonts w:ascii="Times New Roman" w:hAnsi="Times New Roman"/>
                <w:sz w:val="24"/>
                <w:szCs w:val="24"/>
              </w:rPr>
            </w:pPr>
          </w:p>
          <w:p w:rsidR="005E25F7" w:rsidRPr="0011154C" w:rsidRDefault="003430CB" w:rsidP="003430CB">
            <w:pPr>
              <w:widowControl w:val="0"/>
              <w:autoSpaceDE w:val="0"/>
              <w:autoSpaceDN w:val="0"/>
              <w:jc w:val="center"/>
              <w:rPr>
                <w:rFonts w:ascii="Times New Roman" w:hAnsi="Times New Roman"/>
                <w:sz w:val="24"/>
                <w:szCs w:val="24"/>
              </w:rPr>
            </w:pPr>
            <w:r>
              <w:rPr>
                <w:rFonts w:ascii="Times New Roman" w:hAnsi="Times New Roman"/>
                <w:sz w:val="24"/>
                <w:szCs w:val="24"/>
              </w:rPr>
              <w:t>7192,7</w:t>
            </w:r>
          </w:p>
        </w:tc>
        <w:tc>
          <w:tcPr>
            <w:tcW w:w="315" w:type="pct"/>
            <w:tcBorders>
              <w:top w:val="nil"/>
              <w:left w:val="single" w:sz="4" w:space="0" w:color="auto"/>
              <w:right w:val="single" w:sz="4" w:space="0" w:color="auto"/>
            </w:tcBorders>
          </w:tcPr>
          <w:p w:rsidR="005E25F7" w:rsidRPr="0011154C" w:rsidRDefault="003430C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1.14</w:t>
            </w:r>
          </w:p>
        </w:tc>
        <w:tc>
          <w:tcPr>
            <w:tcW w:w="1034" w:type="pct"/>
            <w:gridSpan w:val="2"/>
            <w:tcBorders>
              <w:top w:val="nil"/>
            </w:tcBorders>
          </w:tcPr>
          <w:p w:rsidR="005E25F7" w:rsidRPr="0011154C" w:rsidRDefault="00E34B3C" w:rsidP="000A153B">
            <w:pPr>
              <w:widowControl w:val="0"/>
              <w:autoSpaceDE w:val="0"/>
              <w:autoSpaceDN w:val="0"/>
              <w:jc w:val="both"/>
              <w:rPr>
                <w:rFonts w:ascii="Times New Roman" w:hAnsi="Times New Roman"/>
                <w:sz w:val="24"/>
                <w:szCs w:val="24"/>
              </w:rPr>
            </w:pPr>
            <w:r w:rsidRPr="00E34B3C">
              <w:rPr>
                <w:rFonts w:ascii="Times New Roman" w:hAnsi="Times New Roman" w:hint="eastAsia"/>
                <w:sz w:val="24"/>
                <w:szCs w:val="24"/>
              </w:rPr>
              <w:t>Капитальный</w:t>
            </w:r>
            <w:r w:rsidRPr="00E34B3C">
              <w:rPr>
                <w:rFonts w:ascii="Times New Roman" w:hAnsi="Times New Roman"/>
                <w:sz w:val="24"/>
                <w:szCs w:val="24"/>
              </w:rPr>
              <w:t xml:space="preserve"> </w:t>
            </w:r>
            <w:r w:rsidRPr="00E34B3C">
              <w:rPr>
                <w:rFonts w:ascii="Times New Roman" w:hAnsi="Times New Roman" w:hint="eastAsia"/>
                <w:sz w:val="24"/>
                <w:szCs w:val="24"/>
              </w:rPr>
              <w:t>ремонт</w:t>
            </w:r>
            <w:r w:rsidRPr="00E34B3C">
              <w:rPr>
                <w:rFonts w:ascii="Times New Roman" w:hAnsi="Times New Roman"/>
                <w:sz w:val="24"/>
                <w:szCs w:val="24"/>
              </w:rPr>
              <w:t xml:space="preserve"> </w:t>
            </w:r>
            <w:r w:rsidRPr="00E34B3C">
              <w:rPr>
                <w:rFonts w:ascii="Times New Roman" w:hAnsi="Times New Roman" w:hint="eastAsia"/>
                <w:sz w:val="24"/>
                <w:szCs w:val="24"/>
              </w:rPr>
              <w:t>участка</w:t>
            </w:r>
            <w:r w:rsidRPr="00E34B3C">
              <w:rPr>
                <w:rFonts w:ascii="Times New Roman" w:hAnsi="Times New Roman"/>
                <w:sz w:val="24"/>
                <w:szCs w:val="24"/>
              </w:rPr>
              <w:t xml:space="preserve"> </w:t>
            </w:r>
            <w:r w:rsidRPr="00E34B3C">
              <w:rPr>
                <w:rFonts w:ascii="Times New Roman" w:hAnsi="Times New Roman" w:hint="eastAsia"/>
                <w:sz w:val="24"/>
                <w:szCs w:val="24"/>
              </w:rPr>
              <w:t>магистральной</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сети</w:t>
            </w:r>
            <w:r w:rsidRPr="00E34B3C">
              <w:rPr>
                <w:rFonts w:ascii="Times New Roman" w:hAnsi="Times New Roman"/>
                <w:sz w:val="24"/>
                <w:szCs w:val="24"/>
              </w:rPr>
              <w:t xml:space="preserve"> </w:t>
            </w:r>
            <w:r w:rsidRPr="00E34B3C">
              <w:rPr>
                <w:rFonts w:ascii="Times New Roman" w:hAnsi="Times New Roman" w:hint="eastAsia"/>
                <w:sz w:val="24"/>
                <w:szCs w:val="24"/>
              </w:rPr>
              <w:t>по</w:t>
            </w:r>
            <w:r w:rsidRPr="00E34B3C">
              <w:rPr>
                <w:rFonts w:ascii="Times New Roman" w:hAnsi="Times New Roman"/>
                <w:sz w:val="24"/>
                <w:szCs w:val="24"/>
              </w:rPr>
              <w:t xml:space="preserve"> </w:t>
            </w:r>
            <w:r w:rsidRPr="00E34B3C">
              <w:rPr>
                <w:rFonts w:ascii="Times New Roman" w:hAnsi="Times New Roman" w:hint="eastAsia"/>
                <w:sz w:val="24"/>
                <w:szCs w:val="24"/>
              </w:rPr>
              <w:t>проспекту</w:t>
            </w:r>
            <w:r w:rsidRPr="00E34B3C">
              <w:rPr>
                <w:rFonts w:ascii="Times New Roman" w:hAnsi="Times New Roman"/>
                <w:sz w:val="24"/>
                <w:szCs w:val="24"/>
              </w:rPr>
              <w:t xml:space="preserve"> </w:t>
            </w:r>
            <w:r w:rsidRPr="00E34B3C">
              <w:rPr>
                <w:rFonts w:ascii="Times New Roman" w:hAnsi="Times New Roman" w:hint="eastAsia"/>
                <w:sz w:val="24"/>
                <w:szCs w:val="24"/>
              </w:rPr>
              <w:t>Ленинградский</w:t>
            </w:r>
            <w:r w:rsidRPr="00E34B3C">
              <w:rPr>
                <w:rFonts w:ascii="Times New Roman" w:hAnsi="Times New Roman"/>
                <w:sz w:val="24"/>
                <w:szCs w:val="24"/>
              </w:rPr>
              <w:t xml:space="preserve"> </w:t>
            </w:r>
            <w:r w:rsidRPr="00E34B3C">
              <w:rPr>
                <w:rFonts w:ascii="Times New Roman" w:hAnsi="Times New Roman" w:hint="eastAsia"/>
                <w:sz w:val="24"/>
                <w:szCs w:val="24"/>
              </w:rPr>
              <w:t>в</w:t>
            </w:r>
            <w:r w:rsidRPr="00E34B3C">
              <w:rPr>
                <w:rFonts w:ascii="Times New Roman" w:hAnsi="Times New Roman"/>
                <w:sz w:val="24"/>
                <w:szCs w:val="24"/>
              </w:rPr>
              <w:t xml:space="preserve"> </w:t>
            </w:r>
            <w:r w:rsidRPr="00E34B3C">
              <w:rPr>
                <w:rFonts w:ascii="Times New Roman" w:hAnsi="Times New Roman" w:hint="eastAsia"/>
                <w:sz w:val="24"/>
                <w:szCs w:val="24"/>
              </w:rPr>
              <w:t>г</w:t>
            </w:r>
            <w:r w:rsidRPr="00E34B3C">
              <w:rPr>
                <w:rFonts w:ascii="Times New Roman" w:hAnsi="Times New Roman"/>
                <w:sz w:val="24"/>
                <w:szCs w:val="24"/>
              </w:rPr>
              <w:t>.</w:t>
            </w:r>
            <w:r w:rsidRPr="00E34B3C">
              <w:rPr>
                <w:rFonts w:ascii="Times New Roman" w:hAnsi="Times New Roman" w:hint="eastAsia"/>
                <w:sz w:val="24"/>
                <w:szCs w:val="24"/>
              </w:rPr>
              <w:t>Саянске</w:t>
            </w:r>
            <w:r w:rsidRPr="00E34B3C">
              <w:rPr>
                <w:rFonts w:ascii="Times New Roman" w:hAnsi="Times New Roman"/>
                <w:sz w:val="24"/>
                <w:szCs w:val="24"/>
              </w:rPr>
              <w:t xml:space="preserve"> (</w:t>
            </w:r>
            <w:r w:rsidRPr="00E34B3C">
              <w:rPr>
                <w:rFonts w:ascii="Times New Roman" w:hAnsi="Times New Roman" w:hint="eastAsia"/>
                <w:sz w:val="24"/>
                <w:szCs w:val="24"/>
              </w:rPr>
              <w:t>от</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камеры</w:t>
            </w:r>
            <w:r w:rsidRPr="00E34B3C">
              <w:rPr>
                <w:rFonts w:ascii="Times New Roman" w:hAnsi="Times New Roman"/>
                <w:sz w:val="24"/>
                <w:szCs w:val="24"/>
              </w:rPr>
              <w:t xml:space="preserve"> </w:t>
            </w:r>
            <w:r w:rsidRPr="00E34B3C">
              <w:rPr>
                <w:rFonts w:ascii="Times New Roman" w:hAnsi="Times New Roman" w:hint="eastAsia"/>
                <w:sz w:val="24"/>
                <w:szCs w:val="24"/>
              </w:rPr>
              <w:t>К</w:t>
            </w:r>
            <w:r w:rsidRPr="00E34B3C">
              <w:rPr>
                <w:rFonts w:ascii="Times New Roman" w:hAnsi="Times New Roman"/>
                <w:sz w:val="24"/>
                <w:szCs w:val="24"/>
              </w:rPr>
              <w:t xml:space="preserve">-60 </w:t>
            </w:r>
            <w:r w:rsidRPr="00E34B3C">
              <w:rPr>
                <w:rFonts w:ascii="Times New Roman" w:hAnsi="Times New Roman" w:hint="eastAsia"/>
                <w:sz w:val="24"/>
                <w:szCs w:val="24"/>
              </w:rPr>
              <w:t>до</w:t>
            </w:r>
            <w:r w:rsidRPr="00E34B3C">
              <w:rPr>
                <w:rFonts w:ascii="Times New Roman" w:hAnsi="Times New Roman"/>
                <w:sz w:val="24"/>
                <w:szCs w:val="24"/>
              </w:rPr>
              <w:t xml:space="preserve"> </w:t>
            </w:r>
            <w:r w:rsidRPr="00E34B3C">
              <w:rPr>
                <w:rFonts w:ascii="Times New Roman" w:hAnsi="Times New Roman" w:hint="eastAsia"/>
                <w:sz w:val="24"/>
                <w:szCs w:val="24"/>
              </w:rPr>
              <w:t>тепловой</w:t>
            </w:r>
            <w:r w:rsidRPr="00E34B3C">
              <w:rPr>
                <w:rFonts w:ascii="Times New Roman" w:hAnsi="Times New Roman"/>
                <w:sz w:val="24"/>
                <w:szCs w:val="24"/>
              </w:rPr>
              <w:t xml:space="preserve"> </w:t>
            </w:r>
            <w:r w:rsidRPr="00E34B3C">
              <w:rPr>
                <w:rFonts w:ascii="Times New Roman" w:hAnsi="Times New Roman" w:hint="eastAsia"/>
                <w:sz w:val="24"/>
                <w:szCs w:val="24"/>
              </w:rPr>
              <w:t>камеры</w:t>
            </w:r>
            <w:r w:rsidRPr="00E34B3C">
              <w:rPr>
                <w:rFonts w:ascii="Times New Roman" w:hAnsi="Times New Roman"/>
                <w:sz w:val="24"/>
                <w:szCs w:val="24"/>
              </w:rPr>
              <w:t xml:space="preserve"> </w:t>
            </w:r>
            <w:r w:rsidRPr="00E34B3C">
              <w:rPr>
                <w:rFonts w:ascii="Times New Roman" w:hAnsi="Times New Roman" w:hint="eastAsia"/>
                <w:sz w:val="24"/>
                <w:szCs w:val="24"/>
              </w:rPr>
              <w:t>К</w:t>
            </w:r>
            <w:r w:rsidRPr="00E34B3C">
              <w:rPr>
                <w:rFonts w:ascii="Times New Roman" w:hAnsi="Times New Roman"/>
                <w:sz w:val="24"/>
                <w:szCs w:val="24"/>
              </w:rPr>
              <w:t>-62)</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1287,0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10413,0</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E34B3C" w:rsidRDefault="00E34B3C" w:rsidP="00E34B3C">
            <w:pPr>
              <w:widowControl w:val="0"/>
              <w:autoSpaceDE w:val="0"/>
              <w:autoSpaceDN w:val="0"/>
              <w:jc w:val="center"/>
              <w:rPr>
                <w:rFonts w:ascii="Times New Roman" w:hAnsi="Times New Roman"/>
                <w:sz w:val="24"/>
                <w:szCs w:val="24"/>
              </w:rPr>
            </w:pPr>
            <w:r>
              <w:rPr>
                <w:rFonts w:ascii="Times New Roman" w:hAnsi="Times New Roman"/>
                <w:sz w:val="24"/>
                <w:szCs w:val="24"/>
              </w:rPr>
              <w:t>1287,0</w:t>
            </w:r>
          </w:p>
          <w:p w:rsidR="00E34B3C" w:rsidRDefault="00E34B3C" w:rsidP="00E34B3C">
            <w:pPr>
              <w:widowControl w:val="0"/>
              <w:autoSpaceDE w:val="0"/>
              <w:autoSpaceDN w:val="0"/>
              <w:jc w:val="center"/>
              <w:rPr>
                <w:rFonts w:ascii="Times New Roman" w:hAnsi="Times New Roman"/>
                <w:sz w:val="24"/>
                <w:szCs w:val="24"/>
              </w:rPr>
            </w:pPr>
          </w:p>
          <w:p w:rsidR="00E34B3C" w:rsidRDefault="00E34B3C" w:rsidP="00E34B3C">
            <w:pPr>
              <w:widowControl w:val="0"/>
              <w:autoSpaceDE w:val="0"/>
              <w:autoSpaceDN w:val="0"/>
              <w:jc w:val="center"/>
              <w:rPr>
                <w:rFonts w:ascii="Times New Roman" w:hAnsi="Times New Roman"/>
                <w:sz w:val="24"/>
                <w:szCs w:val="24"/>
              </w:rPr>
            </w:pPr>
          </w:p>
          <w:p w:rsidR="00E34B3C" w:rsidRDefault="00E34B3C" w:rsidP="00E34B3C">
            <w:pPr>
              <w:widowControl w:val="0"/>
              <w:autoSpaceDE w:val="0"/>
              <w:autoSpaceDN w:val="0"/>
              <w:jc w:val="center"/>
              <w:rPr>
                <w:rFonts w:ascii="Times New Roman" w:hAnsi="Times New Roman"/>
                <w:sz w:val="24"/>
                <w:szCs w:val="24"/>
              </w:rPr>
            </w:pPr>
          </w:p>
          <w:p w:rsidR="005E25F7" w:rsidRPr="0011154C" w:rsidRDefault="00E34B3C" w:rsidP="00E34B3C">
            <w:pPr>
              <w:widowControl w:val="0"/>
              <w:autoSpaceDE w:val="0"/>
              <w:autoSpaceDN w:val="0"/>
              <w:jc w:val="center"/>
              <w:rPr>
                <w:rFonts w:ascii="Times New Roman" w:hAnsi="Times New Roman"/>
                <w:sz w:val="24"/>
                <w:szCs w:val="24"/>
              </w:rPr>
            </w:pPr>
            <w:r>
              <w:rPr>
                <w:rFonts w:ascii="Times New Roman" w:hAnsi="Times New Roman"/>
                <w:sz w:val="24"/>
                <w:szCs w:val="24"/>
              </w:rPr>
              <w:t>10413,0</w:t>
            </w:r>
          </w:p>
        </w:tc>
        <w:tc>
          <w:tcPr>
            <w:tcW w:w="315" w:type="pct"/>
            <w:tcBorders>
              <w:top w:val="nil"/>
              <w:left w:val="single" w:sz="4" w:space="0" w:color="auto"/>
              <w:right w:val="single" w:sz="4" w:space="0" w:color="auto"/>
            </w:tcBorders>
          </w:tcPr>
          <w:p w:rsidR="005E25F7" w:rsidRPr="0011154C" w:rsidRDefault="00E34B3C"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1.15</w:t>
            </w:r>
          </w:p>
        </w:tc>
        <w:tc>
          <w:tcPr>
            <w:tcW w:w="1034" w:type="pct"/>
            <w:gridSpan w:val="2"/>
            <w:tcBorders>
              <w:top w:val="nil"/>
            </w:tcBorders>
          </w:tcPr>
          <w:p w:rsidR="005E25F7" w:rsidRPr="0011154C" w:rsidRDefault="007E0FF3" w:rsidP="000A153B">
            <w:pPr>
              <w:widowControl w:val="0"/>
              <w:autoSpaceDE w:val="0"/>
              <w:autoSpaceDN w:val="0"/>
              <w:jc w:val="both"/>
              <w:rPr>
                <w:rFonts w:ascii="Times New Roman" w:hAnsi="Times New Roman"/>
                <w:sz w:val="24"/>
                <w:szCs w:val="24"/>
              </w:rPr>
            </w:pPr>
            <w:r w:rsidRPr="007E0FF3">
              <w:rPr>
                <w:rFonts w:ascii="Times New Roman" w:hAnsi="Times New Roman" w:hint="eastAsia"/>
                <w:sz w:val="24"/>
                <w:szCs w:val="24"/>
              </w:rPr>
              <w:t>Капитальный</w:t>
            </w:r>
            <w:r w:rsidRPr="007E0FF3">
              <w:rPr>
                <w:rFonts w:ascii="Times New Roman" w:hAnsi="Times New Roman"/>
                <w:sz w:val="24"/>
                <w:szCs w:val="24"/>
              </w:rPr>
              <w:t xml:space="preserve"> </w:t>
            </w:r>
            <w:r w:rsidRPr="007E0FF3">
              <w:rPr>
                <w:rFonts w:ascii="Times New Roman" w:hAnsi="Times New Roman" w:hint="eastAsia"/>
                <w:sz w:val="24"/>
                <w:szCs w:val="24"/>
              </w:rPr>
              <w:t>ремонт</w:t>
            </w:r>
            <w:r w:rsidRPr="007E0FF3">
              <w:rPr>
                <w:rFonts w:ascii="Times New Roman" w:hAnsi="Times New Roman"/>
                <w:sz w:val="24"/>
                <w:szCs w:val="24"/>
              </w:rPr>
              <w:t xml:space="preserve"> </w:t>
            </w:r>
            <w:r w:rsidRPr="007E0FF3">
              <w:rPr>
                <w:rFonts w:ascii="Times New Roman" w:hAnsi="Times New Roman" w:hint="eastAsia"/>
                <w:sz w:val="24"/>
                <w:szCs w:val="24"/>
              </w:rPr>
              <w:lastRenderedPageBreak/>
              <w:t>электротехнического</w:t>
            </w:r>
            <w:r w:rsidRPr="007E0FF3">
              <w:rPr>
                <w:rFonts w:ascii="Times New Roman" w:hAnsi="Times New Roman"/>
                <w:sz w:val="24"/>
                <w:szCs w:val="24"/>
              </w:rPr>
              <w:t xml:space="preserve"> </w:t>
            </w:r>
            <w:r w:rsidRPr="007E0FF3">
              <w:rPr>
                <w:rFonts w:ascii="Times New Roman" w:hAnsi="Times New Roman" w:hint="eastAsia"/>
                <w:sz w:val="24"/>
                <w:szCs w:val="24"/>
              </w:rPr>
              <w:t>оборудования</w:t>
            </w:r>
            <w:r w:rsidRPr="007E0FF3">
              <w:rPr>
                <w:rFonts w:ascii="Times New Roman" w:hAnsi="Times New Roman"/>
                <w:sz w:val="24"/>
                <w:szCs w:val="24"/>
              </w:rPr>
              <w:t xml:space="preserve"> </w:t>
            </w:r>
            <w:r w:rsidRPr="007E0FF3">
              <w:rPr>
                <w:rFonts w:ascii="Times New Roman" w:hAnsi="Times New Roman" w:hint="eastAsia"/>
                <w:sz w:val="24"/>
                <w:szCs w:val="24"/>
              </w:rPr>
              <w:t>подкачивающей</w:t>
            </w:r>
            <w:r w:rsidRPr="007E0FF3">
              <w:rPr>
                <w:rFonts w:ascii="Times New Roman" w:hAnsi="Times New Roman"/>
                <w:sz w:val="24"/>
                <w:szCs w:val="24"/>
              </w:rPr>
              <w:t xml:space="preserve"> </w:t>
            </w:r>
            <w:r w:rsidRPr="007E0FF3">
              <w:rPr>
                <w:rFonts w:ascii="Times New Roman" w:hAnsi="Times New Roman" w:hint="eastAsia"/>
                <w:sz w:val="24"/>
                <w:szCs w:val="24"/>
              </w:rPr>
              <w:t>насосной</w:t>
            </w:r>
            <w:r w:rsidRPr="007E0FF3">
              <w:rPr>
                <w:rFonts w:ascii="Times New Roman" w:hAnsi="Times New Roman"/>
                <w:sz w:val="24"/>
                <w:szCs w:val="24"/>
              </w:rPr>
              <w:t xml:space="preserve"> </w:t>
            </w:r>
            <w:r w:rsidRPr="007E0FF3">
              <w:rPr>
                <w:rFonts w:ascii="Times New Roman" w:hAnsi="Times New Roman" w:hint="eastAsia"/>
                <w:sz w:val="24"/>
                <w:szCs w:val="24"/>
              </w:rPr>
              <w:t>станции</w:t>
            </w:r>
            <w:r w:rsidRPr="007E0FF3">
              <w:rPr>
                <w:rFonts w:ascii="Times New Roman" w:hAnsi="Times New Roman"/>
                <w:sz w:val="24"/>
                <w:szCs w:val="24"/>
              </w:rPr>
              <w:t xml:space="preserve"> (</w:t>
            </w:r>
            <w:r w:rsidRPr="007E0FF3">
              <w:rPr>
                <w:rFonts w:ascii="Times New Roman" w:hAnsi="Times New Roman" w:hint="eastAsia"/>
                <w:sz w:val="24"/>
                <w:szCs w:val="24"/>
              </w:rPr>
              <w:t>ПНС</w:t>
            </w:r>
            <w:r w:rsidRPr="007E0FF3">
              <w:rPr>
                <w:rFonts w:ascii="Times New Roman" w:hAnsi="Times New Roman"/>
                <w:sz w:val="24"/>
                <w:szCs w:val="24"/>
              </w:rPr>
              <w:t xml:space="preserve">), </w:t>
            </w:r>
            <w:r w:rsidRPr="007E0FF3">
              <w:rPr>
                <w:rFonts w:ascii="Times New Roman" w:hAnsi="Times New Roman" w:hint="eastAsia"/>
                <w:sz w:val="24"/>
                <w:szCs w:val="24"/>
              </w:rPr>
              <w:t>расположенной</w:t>
            </w:r>
            <w:r w:rsidRPr="007E0FF3">
              <w:rPr>
                <w:rFonts w:ascii="Times New Roman" w:hAnsi="Times New Roman"/>
                <w:sz w:val="24"/>
                <w:szCs w:val="24"/>
              </w:rPr>
              <w:t xml:space="preserve"> </w:t>
            </w:r>
            <w:r w:rsidRPr="007E0FF3">
              <w:rPr>
                <w:rFonts w:ascii="Times New Roman" w:hAnsi="Times New Roman" w:hint="eastAsia"/>
                <w:sz w:val="24"/>
                <w:szCs w:val="24"/>
              </w:rPr>
              <w:t>по</w:t>
            </w:r>
            <w:r w:rsidRPr="007E0FF3">
              <w:rPr>
                <w:rFonts w:ascii="Times New Roman" w:hAnsi="Times New Roman"/>
                <w:sz w:val="24"/>
                <w:szCs w:val="24"/>
              </w:rPr>
              <w:t xml:space="preserve"> </w:t>
            </w:r>
            <w:r w:rsidRPr="007E0FF3">
              <w:rPr>
                <w:rFonts w:ascii="Times New Roman" w:hAnsi="Times New Roman" w:hint="eastAsia"/>
                <w:sz w:val="24"/>
                <w:szCs w:val="24"/>
              </w:rPr>
              <w:t>адресу</w:t>
            </w:r>
            <w:r w:rsidRPr="007E0FF3">
              <w:rPr>
                <w:rFonts w:ascii="Times New Roman" w:hAnsi="Times New Roman"/>
                <w:sz w:val="24"/>
                <w:szCs w:val="24"/>
              </w:rPr>
              <w:t xml:space="preserve">: </w:t>
            </w:r>
            <w:r w:rsidRPr="007E0FF3">
              <w:rPr>
                <w:rFonts w:ascii="Times New Roman" w:hAnsi="Times New Roman" w:hint="eastAsia"/>
                <w:sz w:val="24"/>
                <w:szCs w:val="24"/>
              </w:rPr>
              <w:t>г</w:t>
            </w:r>
            <w:r w:rsidRPr="007E0FF3">
              <w:rPr>
                <w:rFonts w:ascii="Times New Roman" w:hAnsi="Times New Roman"/>
                <w:sz w:val="24"/>
                <w:szCs w:val="24"/>
              </w:rPr>
              <w:t>.</w:t>
            </w:r>
            <w:r w:rsidRPr="007E0FF3">
              <w:rPr>
                <w:rFonts w:ascii="Times New Roman" w:hAnsi="Times New Roman" w:hint="eastAsia"/>
                <w:sz w:val="24"/>
                <w:szCs w:val="24"/>
              </w:rPr>
              <w:t>Саянск</w:t>
            </w:r>
            <w:r w:rsidRPr="007E0FF3">
              <w:rPr>
                <w:rFonts w:ascii="Times New Roman" w:hAnsi="Times New Roman"/>
                <w:sz w:val="24"/>
                <w:szCs w:val="24"/>
              </w:rPr>
              <w:t xml:space="preserve">, </w:t>
            </w:r>
            <w:r w:rsidRPr="007E0FF3">
              <w:rPr>
                <w:rFonts w:ascii="Times New Roman" w:hAnsi="Times New Roman" w:hint="eastAsia"/>
                <w:sz w:val="24"/>
                <w:szCs w:val="24"/>
              </w:rPr>
              <w:t>автодорога</w:t>
            </w:r>
            <w:r w:rsidRPr="007E0FF3">
              <w:rPr>
                <w:rFonts w:ascii="Times New Roman" w:hAnsi="Times New Roman"/>
                <w:sz w:val="24"/>
                <w:szCs w:val="24"/>
              </w:rPr>
              <w:t xml:space="preserve"> </w:t>
            </w:r>
            <w:r w:rsidRPr="007E0FF3">
              <w:rPr>
                <w:rFonts w:ascii="Times New Roman" w:hAnsi="Times New Roman" w:hint="eastAsia"/>
                <w:sz w:val="24"/>
                <w:szCs w:val="24"/>
              </w:rPr>
              <w:t>Западная</w:t>
            </w:r>
            <w:r w:rsidRPr="007E0FF3">
              <w:rPr>
                <w:rFonts w:ascii="Times New Roman" w:hAnsi="Times New Roman"/>
                <w:sz w:val="24"/>
                <w:szCs w:val="24"/>
              </w:rPr>
              <w:t xml:space="preserve">, </w:t>
            </w:r>
            <w:r w:rsidRPr="007E0FF3">
              <w:rPr>
                <w:rFonts w:ascii="Times New Roman" w:hAnsi="Times New Roman" w:hint="eastAsia"/>
                <w:sz w:val="24"/>
                <w:szCs w:val="24"/>
              </w:rPr>
              <w:t>№</w:t>
            </w:r>
            <w:r w:rsidRPr="007E0FF3">
              <w:rPr>
                <w:rFonts w:ascii="Times New Roman" w:hAnsi="Times New Roman"/>
                <w:sz w:val="24"/>
                <w:szCs w:val="24"/>
              </w:rPr>
              <w:t xml:space="preserve"> 2</w:t>
            </w:r>
            <w:r w:rsidRPr="007E0FF3">
              <w:rPr>
                <w:rFonts w:ascii="Times New Roman" w:hAnsi="Times New Roman" w:hint="eastAsia"/>
                <w:sz w:val="24"/>
                <w:szCs w:val="24"/>
              </w:rPr>
              <w:t>а</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lastRenderedPageBreak/>
              <w:t xml:space="preserve">Комитет по </w:t>
            </w:r>
            <w:r w:rsidRPr="0011154C">
              <w:rPr>
                <w:rFonts w:ascii="Times New Roman" w:hAnsi="Times New Roman"/>
                <w:sz w:val="24"/>
                <w:szCs w:val="24"/>
              </w:rPr>
              <w:lastRenderedPageBreak/>
              <w:t>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w:t>
            </w:r>
            <w:r w:rsidRPr="0011154C">
              <w:rPr>
                <w:rFonts w:ascii="Times New Roman" w:hAnsi="Times New Roman"/>
                <w:sz w:val="24"/>
                <w:szCs w:val="24"/>
              </w:rPr>
              <w:lastRenderedPageBreak/>
              <w:t xml:space="preserve">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270,7</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t>2189,9</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lastRenderedPageBreak/>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7E0FF3" w:rsidRDefault="007E0FF3" w:rsidP="007E0FF3">
            <w:pPr>
              <w:widowControl w:val="0"/>
              <w:autoSpaceDE w:val="0"/>
              <w:autoSpaceDN w:val="0"/>
              <w:jc w:val="center"/>
              <w:rPr>
                <w:rFonts w:ascii="Times New Roman" w:hAnsi="Times New Roman"/>
                <w:sz w:val="24"/>
                <w:szCs w:val="24"/>
              </w:rPr>
            </w:pPr>
            <w:r>
              <w:rPr>
                <w:rFonts w:ascii="Times New Roman" w:hAnsi="Times New Roman"/>
                <w:sz w:val="24"/>
                <w:szCs w:val="24"/>
              </w:rPr>
              <w:t>270,7</w:t>
            </w:r>
          </w:p>
          <w:p w:rsidR="007E0FF3" w:rsidRDefault="007E0FF3" w:rsidP="007E0FF3">
            <w:pPr>
              <w:widowControl w:val="0"/>
              <w:autoSpaceDE w:val="0"/>
              <w:autoSpaceDN w:val="0"/>
              <w:jc w:val="center"/>
              <w:rPr>
                <w:rFonts w:ascii="Times New Roman" w:hAnsi="Times New Roman"/>
                <w:sz w:val="24"/>
                <w:szCs w:val="24"/>
              </w:rPr>
            </w:pPr>
          </w:p>
          <w:p w:rsidR="007E0FF3" w:rsidRDefault="007E0FF3" w:rsidP="007E0FF3">
            <w:pPr>
              <w:widowControl w:val="0"/>
              <w:autoSpaceDE w:val="0"/>
              <w:autoSpaceDN w:val="0"/>
              <w:jc w:val="center"/>
              <w:rPr>
                <w:rFonts w:ascii="Times New Roman" w:hAnsi="Times New Roman"/>
                <w:sz w:val="24"/>
                <w:szCs w:val="24"/>
              </w:rPr>
            </w:pPr>
          </w:p>
          <w:p w:rsidR="007E0FF3" w:rsidRDefault="007E0FF3" w:rsidP="007E0FF3">
            <w:pPr>
              <w:widowControl w:val="0"/>
              <w:autoSpaceDE w:val="0"/>
              <w:autoSpaceDN w:val="0"/>
              <w:jc w:val="center"/>
              <w:rPr>
                <w:rFonts w:ascii="Times New Roman" w:hAnsi="Times New Roman"/>
                <w:sz w:val="24"/>
                <w:szCs w:val="24"/>
              </w:rPr>
            </w:pPr>
          </w:p>
          <w:p w:rsidR="005E25F7" w:rsidRPr="0011154C" w:rsidRDefault="007E0FF3" w:rsidP="007E0FF3">
            <w:pPr>
              <w:widowControl w:val="0"/>
              <w:autoSpaceDE w:val="0"/>
              <w:autoSpaceDN w:val="0"/>
              <w:jc w:val="center"/>
              <w:rPr>
                <w:rFonts w:ascii="Times New Roman" w:hAnsi="Times New Roman"/>
                <w:sz w:val="24"/>
                <w:szCs w:val="24"/>
              </w:rPr>
            </w:pPr>
            <w:r>
              <w:rPr>
                <w:rFonts w:ascii="Times New Roman" w:hAnsi="Times New Roman"/>
                <w:sz w:val="24"/>
                <w:szCs w:val="24"/>
              </w:rPr>
              <w:t>2189,9</w:t>
            </w:r>
          </w:p>
        </w:tc>
        <w:tc>
          <w:tcPr>
            <w:tcW w:w="315" w:type="pct"/>
            <w:tcBorders>
              <w:top w:val="nil"/>
              <w:left w:val="single" w:sz="4" w:space="0" w:color="auto"/>
              <w:right w:val="single" w:sz="4" w:space="0" w:color="auto"/>
            </w:tcBorders>
          </w:tcPr>
          <w:p w:rsidR="005E25F7" w:rsidRPr="0011154C" w:rsidRDefault="007E0FF3"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1.16</w:t>
            </w:r>
          </w:p>
        </w:tc>
        <w:tc>
          <w:tcPr>
            <w:tcW w:w="1034" w:type="pct"/>
            <w:gridSpan w:val="2"/>
            <w:tcBorders>
              <w:top w:val="nil"/>
            </w:tcBorders>
          </w:tcPr>
          <w:p w:rsidR="005E25F7" w:rsidRPr="0011154C" w:rsidRDefault="002F5FD7" w:rsidP="000A153B">
            <w:pPr>
              <w:widowControl w:val="0"/>
              <w:autoSpaceDE w:val="0"/>
              <w:autoSpaceDN w:val="0"/>
              <w:jc w:val="both"/>
              <w:rPr>
                <w:rFonts w:ascii="Times New Roman" w:hAnsi="Times New Roman"/>
                <w:sz w:val="24"/>
                <w:szCs w:val="24"/>
              </w:rPr>
            </w:pPr>
            <w:r w:rsidRPr="002F5FD7">
              <w:rPr>
                <w:rFonts w:ascii="Times New Roman" w:hAnsi="Times New Roman" w:hint="eastAsia"/>
                <w:sz w:val="24"/>
                <w:szCs w:val="24"/>
              </w:rPr>
              <w:t>Капитальный</w:t>
            </w:r>
            <w:r w:rsidRPr="002F5FD7">
              <w:rPr>
                <w:rFonts w:ascii="Times New Roman" w:hAnsi="Times New Roman"/>
                <w:sz w:val="24"/>
                <w:szCs w:val="24"/>
              </w:rPr>
              <w:t xml:space="preserve"> </w:t>
            </w:r>
            <w:r w:rsidRPr="002F5FD7">
              <w:rPr>
                <w:rFonts w:ascii="Times New Roman" w:hAnsi="Times New Roman" w:hint="eastAsia"/>
                <w:sz w:val="24"/>
                <w:szCs w:val="24"/>
              </w:rPr>
              <w:t>ремонт</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изоляции</w:t>
            </w:r>
            <w:r w:rsidRPr="002F5FD7">
              <w:rPr>
                <w:rFonts w:ascii="Times New Roman" w:hAnsi="Times New Roman"/>
                <w:sz w:val="24"/>
                <w:szCs w:val="24"/>
              </w:rPr>
              <w:t xml:space="preserve"> </w:t>
            </w:r>
            <w:r w:rsidRPr="002F5FD7">
              <w:rPr>
                <w:rFonts w:ascii="Times New Roman" w:hAnsi="Times New Roman" w:hint="eastAsia"/>
                <w:sz w:val="24"/>
                <w:szCs w:val="24"/>
              </w:rPr>
              <w:t>участка</w:t>
            </w:r>
            <w:r w:rsidRPr="002F5FD7">
              <w:rPr>
                <w:rFonts w:ascii="Times New Roman" w:hAnsi="Times New Roman"/>
                <w:sz w:val="24"/>
                <w:szCs w:val="24"/>
              </w:rPr>
              <w:t xml:space="preserve"> </w:t>
            </w:r>
            <w:r w:rsidRPr="002F5FD7">
              <w:rPr>
                <w:rFonts w:ascii="Times New Roman" w:hAnsi="Times New Roman" w:hint="eastAsia"/>
                <w:sz w:val="24"/>
                <w:szCs w:val="24"/>
              </w:rPr>
              <w:t>трубопроводов</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сети</w:t>
            </w:r>
            <w:r w:rsidRPr="002F5FD7">
              <w:rPr>
                <w:rFonts w:ascii="Times New Roman" w:hAnsi="Times New Roman"/>
                <w:sz w:val="24"/>
                <w:szCs w:val="24"/>
              </w:rPr>
              <w:t xml:space="preserve"> </w:t>
            </w:r>
            <w:r w:rsidRPr="002F5FD7">
              <w:rPr>
                <w:rFonts w:ascii="Times New Roman" w:hAnsi="Times New Roman" w:hint="eastAsia"/>
                <w:sz w:val="24"/>
                <w:szCs w:val="24"/>
              </w:rPr>
              <w:t>ТЭЦ</w:t>
            </w:r>
            <w:r w:rsidRPr="002F5FD7">
              <w:rPr>
                <w:rFonts w:ascii="Times New Roman" w:hAnsi="Times New Roman"/>
                <w:sz w:val="24"/>
                <w:szCs w:val="24"/>
              </w:rPr>
              <w:t xml:space="preserve"> -</w:t>
            </w:r>
            <w:r w:rsidRPr="002F5FD7">
              <w:rPr>
                <w:rFonts w:ascii="Times New Roman" w:hAnsi="Times New Roman" w:hint="eastAsia"/>
                <w:sz w:val="24"/>
                <w:szCs w:val="24"/>
              </w:rPr>
              <w:t>ПНС</w:t>
            </w:r>
            <w:r w:rsidRPr="002F5FD7">
              <w:rPr>
                <w:rFonts w:ascii="Times New Roman" w:hAnsi="Times New Roman"/>
                <w:sz w:val="24"/>
                <w:szCs w:val="24"/>
              </w:rPr>
              <w:t xml:space="preserve"> Ø820*10 </w:t>
            </w:r>
            <w:r w:rsidRPr="002F5FD7">
              <w:rPr>
                <w:rFonts w:ascii="Times New Roman" w:hAnsi="Times New Roman" w:hint="eastAsia"/>
                <w:sz w:val="24"/>
                <w:szCs w:val="24"/>
              </w:rPr>
              <w:t>от</w:t>
            </w:r>
            <w:r w:rsidRPr="002F5FD7">
              <w:rPr>
                <w:rFonts w:ascii="Times New Roman" w:hAnsi="Times New Roman"/>
                <w:sz w:val="24"/>
                <w:szCs w:val="24"/>
              </w:rPr>
              <w:t xml:space="preserve"> </w:t>
            </w:r>
            <w:r w:rsidRPr="002F5FD7">
              <w:rPr>
                <w:rFonts w:ascii="Times New Roman" w:hAnsi="Times New Roman" w:hint="eastAsia"/>
                <w:sz w:val="24"/>
                <w:szCs w:val="24"/>
              </w:rPr>
              <w:t>опоры</w:t>
            </w:r>
            <w:r w:rsidRPr="002F5FD7">
              <w:rPr>
                <w:rFonts w:ascii="Times New Roman" w:hAnsi="Times New Roman"/>
                <w:sz w:val="24"/>
                <w:szCs w:val="24"/>
              </w:rPr>
              <w:t xml:space="preserve"> 224 </w:t>
            </w:r>
            <w:r w:rsidRPr="002F5FD7">
              <w:rPr>
                <w:rFonts w:ascii="Times New Roman" w:hAnsi="Times New Roman" w:hint="eastAsia"/>
                <w:sz w:val="24"/>
                <w:szCs w:val="24"/>
              </w:rPr>
              <w:t>до</w:t>
            </w:r>
            <w:r w:rsidRPr="002F5FD7">
              <w:rPr>
                <w:rFonts w:ascii="Times New Roman" w:hAnsi="Times New Roman"/>
                <w:sz w:val="24"/>
                <w:szCs w:val="24"/>
              </w:rPr>
              <w:t xml:space="preserve"> </w:t>
            </w:r>
            <w:r w:rsidRPr="002F5FD7">
              <w:rPr>
                <w:rFonts w:ascii="Times New Roman" w:hAnsi="Times New Roman" w:hint="eastAsia"/>
                <w:sz w:val="24"/>
                <w:szCs w:val="24"/>
              </w:rPr>
              <w:t>опоры</w:t>
            </w:r>
            <w:r w:rsidRPr="002F5FD7">
              <w:rPr>
                <w:rFonts w:ascii="Times New Roman" w:hAnsi="Times New Roman"/>
                <w:sz w:val="24"/>
                <w:szCs w:val="24"/>
              </w:rPr>
              <w:t xml:space="preserve"> 301 </w:t>
            </w:r>
            <w:r w:rsidRPr="002F5FD7">
              <w:rPr>
                <w:rFonts w:ascii="Times New Roman" w:hAnsi="Times New Roman" w:hint="eastAsia"/>
                <w:sz w:val="24"/>
                <w:szCs w:val="24"/>
              </w:rPr>
              <w:t>с</w:t>
            </w:r>
            <w:r w:rsidRPr="002F5FD7">
              <w:rPr>
                <w:rFonts w:ascii="Times New Roman" w:hAnsi="Times New Roman"/>
                <w:sz w:val="24"/>
                <w:szCs w:val="24"/>
              </w:rPr>
              <w:t xml:space="preserve"> </w:t>
            </w:r>
            <w:r w:rsidRPr="002F5FD7">
              <w:rPr>
                <w:rFonts w:ascii="Times New Roman" w:hAnsi="Times New Roman" w:hint="eastAsia"/>
                <w:sz w:val="24"/>
                <w:szCs w:val="24"/>
              </w:rPr>
              <w:t>устройством</w:t>
            </w:r>
            <w:r w:rsidRPr="002F5FD7">
              <w:rPr>
                <w:rFonts w:ascii="Times New Roman" w:hAnsi="Times New Roman"/>
                <w:sz w:val="24"/>
                <w:szCs w:val="24"/>
              </w:rPr>
              <w:t xml:space="preserve">  </w:t>
            </w:r>
            <w:r w:rsidRPr="002F5FD7">
              <w:rPr>
                <w:rFonts w:ascii="Times New Roman" w:hAnsi="Times New Roman" w:hint="eastAsia"/>
                <w:sz w:val="24"/>
                <w:szCs w:val="24"/>
              </w:rPr>
              <w:t>покровного</w:t>
            </w:r>
            <w:r w:rsidRPr="002F5FD7">
              <w:rPr>
                <w:rFonts w:ascii="Times New Roman" w:hAnsi="Times New Roman"/>
                <w:sz w:val="24"/>
                <w:szCs w:val="24"/>
              </w:rPr>
              <w:t xml:space="preserve"> </w:t>
            </w:r>
            <w:r w:rsidRPr="002F5FD7">
              <w:rPr>
                <w:rFonts w:ascii="Times New Roman" w:hAnsi="Times New Roman" w:hint="eastAsia"/>
                <w:sz w:val="24"/>
                <w:szCs w:val="24"/>
              </w:rPr>
              <w:t>слоя</w:t>
            </w:r>
            <w:r w:rsidRPr="002F5FD7">
              <w:rPr>
                <w:rFonts w:ascii="Times New Roman" w:hAnsi="Times New Roman"/>
                <w:sz w:val="24"/>
                <w:szCs w:val="24"/>
              </w:rPr>
              <w:t xml:space="preserve"> </w:t>
            </w:r>
            <w:r w:rsidRPr="002F5FD7">
              <w:rPr>
                <w:rFonts w:ascii="Times New Roman" w:hAnsi="Times New Roman" w:hint="eastAsia"/>
                <w:sz w:val="24"/>
                <w:szCs w:val="24"/>
              </w:rPr>
              <w:t>из</w:t>
            </w:r>
            <w:r w:rsidRPr="002F5FD7">
              <w:rPr>
                <w:rFonts w:ascii="Times New Roman" w:hAnsi="Times New Roman"/>
                <w:sz w:val="24"/>
                <w:szCs w:val="24"/>
              </w:rPr>
              <w:t xml:space="preserve"> </w:t>
            </w:r>
            <w:r w:rsidRPr="002F5FD7">
              <w:rPr>
                <w:rFonts w:ascii="Times New Roman" w:hAnsi="Times New Roman" w:hint="eastAsia"/>
                <w:sz w:val="24"/>
                <w:szCs w:val="24"/>
              </w:rPr>
              <w:t>оцинкованной</w:t>
            </w:r>
            <w:r w:rsidRPr="002F5FD7">
              <w:rPr>
                <w:rFonts w:ascii="Times New Roman" w:hAnsi="Times New Roman"/>
                <w:sz w:val="24"/>
                <w:szCs w:val="24"/>
              </w:rPr>
              <w:t xml:space="preserve"> </w:t>
            </w:r>
            <w:r w:rsidRPr="002F5FD7">
              <w:rPr>
                <w:rFonts w:ascii="Times New Roman" w:hAnsi="Times New Roman" w:hint="eastAsia"/>
                <w:sz w:val="24"/>
                <w:szCs w:val="24"/>
              </w:rPr>
              <w:t>стали</w:t>
            </w:r>
            <w:r w:rsidRPr="002F5FD7">
              <w:rPr>
                <w:rFonts w:ascii="Times New Roman" w:hAnsi="Times New Roman"/>
                <w:sz w:val="24"/>
                <w:szCs w:val="24"/>
              </w:rPr>
              <w:t xml:space="preserve">,  </w:t>
            </w:r>
            <w:r w:rsidRPr="002F5FD7">
              <w:rPr>
                <w:rFonts w:ascii="Times New Roman" w:hAnsi="Times New Roman" w:hint="eastAsia"/>
                <w:sz w:val="24"/>
                <w:szCs w:val="24"/>
              </w:rPr>
              <w:t>расположенной</w:t>
            </w:r>
            <w:r w:rsidRPr="002F5FD7">
              <w:rPr>
                <w:rFonts w:ascii="Times New Roman" w:hAnsi="Times New Roman"/>
                <w:sz w:val="24"/>
                <w:szCs w:val="24"/>
              </w:rPr>
              <w:t xml:space="preserve"> </w:t>
            </w:r>
            <w:r w:rsidRPr="002F5FD7">
              <w:rPr>
                <w:rFonts w:ascii="Times New Roman" w:hAnsi="Times New Roman" w:hint="eastAsia"/>
                <w:sz w:val="24"/>
                <w:szCs w:val="24"/>
              </w:rPr>
              <w:t>г</w:t>
            </w:r>
            <w:r w:rsidRPr="002F5FD7">
              <w:rPr>
                <w:rFonts w:ascii="Times New Roman" w:hAnsi="Times New Roman"/>
                <w:sz w:val="24"/>
                <w:szCs w:val="24"/>
              </w:rPr>
              <w:t>.</w:t>
            </w:r>
            <w:r w:rsidRPr="002F5FD7">
              <w:rPr>
                <w:rFonts w:ascii="Times New Roman" w:hAnsi="Times New Roman" w:hint="eastAsia"/>
                <w:sz w:val="24"/>
                <w:szCs w:val="24"/>
              </w:rPr>
              <w:t>Саянске</w:t>
            </w:r>
            <w:r w:rsidRPr="002F5FD7">
              <w:rPr>
                <w:rFonts w:ascii="Times New Roman" w:hAnsi="Times New Roman"/>
                <w:sz w:val="24"/>
                <w:szCs w:val="24"/>
              </w:rPr>
              <w:t xml:space="preserve">, </w:t>
            </w:r>
            <w:r w:rsidRPr="002F5FD7">
              <w:rPr>
                <w:rFonts w:ascii="Times New Roman" w:hAnsi="Times New Roman" w:hint="eastAsia"/>
                <w:sz w:val="24"/>
                <w:szCs w:val="24"/>
              </w:rPr>
              <w:t>вдоль</w:t>
            </w:r>
            <w:r w:rsidRPr="002F5FD7">
              <w:rPr>
                <w:rFonts w:ascii="Times New Roman" w:hAnsi="Times New Roman"/>
                <w:sz w:val="24"/>
                <w:szCs w:val="24"/>
              </w:rPr>
              <w:t xml:space="preserve"> </w:t>
            </w:r>
            <w:r w:rsidRPr="002F5FD7">
              <w:rPr>
                <w:rFonts w:ascii="Times New Roman" w:hAnsi="Times New Roman" w:hint="eastAsia"/>
                <w:sz w:val="24"/>
                <w:szCs w:val="24"/>
              </w:rPr>
              <w:t>автодороги</w:t>
            </w:r>
            <w:r w:rsidRPr="002F5FD7">
              <w:rPr>
                <w:rFonts w:ascii="Times New Roman" w:hAnsi="Times New Roman"/>
                <w:sz w:val="24"/>
                <w:szCs w:val="24"/>
              </w:rPr>
              <w:t xml:space="preserve"> </w:t>
            </w:r>
            <w:r w:rsidRPr="002F5FD7">
              <w:rPr>
                <w:rFonts w:ascii="Times New Roman" w:hAnsi="Times New Roman" w:hint="eastAsia"/>
                <w:sz w:val="24"/>
                <w:szCs w:val="24"/>
              </w:rPr>
              <w:t>Подъезд</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 xml:space="preserve"> </w:t>
            </w:r>
            <w:r w:rsidRPr="002F5FD7">
              <w:rPr>
                <w:rFonts w:ascii="Times New Roman" w:hAnsi="Times New Roman" w:hint="eastAsia"/>
                <w:sz w:val="24"/>
                <w:szCs w:val="24"/>
              </w:rPr>
              <w:t>г</w:t>
            </w:r>
            <w:r w:rsidRPr="002F5FD7">
              <w:rPr>
                <w:rFonts w:ascii="Times New Roman" w:hAnsi="Times New Roman"/>
                <w:sz w:val="24"/>
                <w:szCs w:val="24"/>
              </w:rPr>
              <w:t xml:space="preserve">. </w:t>
            </w:r>
            <w:r w:rsidRPr="002F5FD7">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F5FD7" w:rsidP="002F5FD7">
            <w:pPr>
              <w:widowControl w:val="0"/>
              <w:tabs>
                <w:tab w:val="left" w:pos="195"/>
                <w:tab w:val="center" w:pos="567"/>
              </w:tabs>
              <w:autoSpaceDE w:val="0"/>
              <w:autoSpaceDN w:val="0"/>
              <w:rPr>
                <w:rFonts w:ascii="Times New Roman" w:hAnsi="Times New Roman"/>
                <w:sz w:val="24"/>
                <w:szCs w:val="24"/>
              </w:rPr>
            </w:pPr>
            <w:r>
              <w:rPr>
                <w:rFonts w:ascii="Times New Roman" w:hAnsi="Times New Roman"/>
                <w:sz w:val="24"/>
                <w:szCs w:val="24"/>
              </w:rPr>
              <w:tab/>
              <w:t>1302,6</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2F5FD7" w:rsidP="000A153B">
            <w:pPr>
              <w:widowControl w:val="0"/>
              <w:autoSpaceDE w:val="0"/>
              <w:autoSpaceDN w:val="0"/>
              <w:jc w:val="center"/>
              <w:rPr>
                <w:rFonts w:ascii="Times New Roman" w:hAnsi="Times New Roman"/>
                <w:sz w:val="24"/>
                <w:szCs w:val="24"/>
              </w:rPr>
            </w:pPr>
            <w:r>
              <w:rPr>
                <w:rFonts w:ascii="Times New Roman" w:hAnsi="Times New Roman"/>
                <w:sz w:val="24"/>
                <w:szCs w:val="24"/>
              </w:rPr>
              <w:t>10539,1</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2F5FD7" w:rsidRDefault="002F5FD7" w:rsidP="002F5FD7">
            <w:pPr>
              <w:widowControl w:val="0"/>
              <w:tabs>
                <w:tab w:val="left" w:pos="195"/>
                <w:tab w:val="center" w:pos="567"/>
              </w:tabs>
              <w:autoSpaceDE w:val="0"/>
              <w:autoSpaceDN w:val="0"/>
              <w:jc w:val="center"/>
              <w:rPr>
                <w:rFonts w:ascii="Times New Roman" w:hAnsi="Times New Roman"/>
                <w:sz w:val="24"/>
                <w:szCs w:val="24"/>
              </w:rPr>
            </w:pPr>
            <w:r>
              <w:rPr>
                <w:rFonts w:ascii="Times New Roman" w:hAnsi="Times New Roman"/>
                <w:sz w:val="24"/>
                <w:szCs w:val="24"/>
              </w:rPr>
              <w:t>1302,6</w:t>
            </w:r>
          </w:p>
          <w:p w:rsidR="002F5FD7" w:rsidRDefault="002F5FD7" w:rsidP="002F5FD7">
            <w:pPr>
              <w:widowControl w:val="0"/>
              <w:autoSpaceDE w:val="0"/>
              <w:autoSpaceDN w:val="0"/>
              <w:jc w:val="center"/>
              <w:rPr>
                <w:rFonts w:ascii="Times New Roman" w:hAnsi="Times New Roman"/>
                <w:sz w:val="24"/>
                <w:szCs w:val="24"/>
              </w:rPr>
            </w:pPr>
          </w:p>
          <w:p w:rsidR="002F5FD7" w:rsidRDefault="002F5FD7" w:rsidP="002F5FD7">
            <w:pPr>
              <w:widowControl w:val="0"/>
              <w:autoSpaceDE w:val="0"/>
              <w:autoSpaceDN w:val="0"/>
              <w:jc w:val="center"/>
              <w:rPr>
                <w:rFonts w:ascii="Times New Roman" w:hAnsi="Times New Roman"/>
                <w:sz w:val="24"/>
                <w:szCs w:val="24"/>
              </w:rPr>
            </w:pPr>
          </w:p>
          <w:p w:rsidR="002F5FD7" w:rsidRDefault="002F5FD7" w:rsidP="002F5FD7">
            <w:pPr>
              <w:widowControl w:val="0"/>
              <w:autoSpaceDE w:val="0"/>
              <w:autoSpaceDN w:val="0"/>
              <w:jc w:val="center"/>
              <w:rPr>
                <w:rFonts w:ascii="Times New Roman" w:hAnsi="Times New Roman"/>
                <w:sz w:val="24"/>
                <w:szCs w:val="24"/>
              </w:rPr>
            </w:pPr>
          </w:p>
          <w:p w:rsidR="005E25F7" w:rsidRPr="0011154C" w:rsidRDefault="002F5FD7" w:rsidP="002F5FD7">
            <w:pPr>
              <w:widowControl w:val="0"/>
              <w:autoSpaceDE w:val="0"/>
              <w:autoSpaceDN w:val="0"/>
              <w:jc w:val="center"/>
              <w:rPr>
                <w:rFonts w:ascii="Times New Roman" w:hAnsi="Times New Roman"/>
                <w:sz w:val="24"/>
                <w:szCs w:val="24"/>
              </w:rPr>
            </w:pPr>
            <w:r>
              <w:rPr>
                <w:rFonts w:ascii="Times New Roman" w:hAnsi="Times New Roman"/>
                <w:sz w:val="24"/>
                <w:szCs w:val="24"/>
              </w:rPr>
              <w:t>10539,1</w:t>
            </w:r>
          </w:p>
        </w:tc>
        <w:tc>
          <w:tcPr>
            <w:tcW w:w="315" w:type="pct"/>
            <w:tcBorders>
              <w:top w:val="nil"/>
              <w:left w:val="single" w:sz="4" w:space="0" w:color="auto"/>
              <w:right w:val="single" w:sz="4" w:space="0" w:color="auto"/>
            </w:tcBorders>
          </w:tcPr>
          <w:p w:rsidR="005E25F7" w:rsidRPr="0011154C" w:rsidRDefault="002F5FD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1.17</w:t>
            </w:r>
          </w:p>
        </w:tc>
        <w:tc>
          <w:tcPr>
            <w:tcW w:w="1034" w:type="pct"/>
            <w:gridSpan w:val="2"/>
            <w:tcBorders>
              <w:top w:val="nil"/>
            </w:tcBorders>
          </w:tcPr>
          <w:p w:rsidR="005E25F7" w:rsidRPr="0011154C" w:rsidRDefault="002F5FD7" w:rsidP="000A153B">
            <w:pPr>
              <w:widowControl w:val="0"/>
              <w:autoSpaceDE w:val="0"/>
              <w:autoSpaceDN w:val="0"/>
              <w:jc w:val="both"/>
              <w:rPr>
                <w:rFonts w:ascii="Times New Roman" w:hAnsi="Times New Roman"/>
                <w:sz w:val="24"/>
                <w:szCs w:val="24"/>
              </w:rPr>
            </w:pPr>
            <w:r w:rsidRPr="002F5FD7">
              <w:rPr>
                <w:rFonts w:ascii="Times New Roman" w:hAnsi="Times New Roman" w:hint="eastAsia"/>
                <w:sz w:val="24"/>
                <w:szCs w:val="24"/>
              </w:rPr>
              <w:t>Капитальный</w:t>
            </w:r>
            <w:r w:rsidRPr="002F5FD7">
              <w:rPr>
                <w:rFonts w:ascii="Times New Roman" w:hAnsi="Times New Roman"/>
                <w:sz w:val="24"/>
                <w:szCs w:val="24"/>
              </w:rPr>
              <w:t xml:space="preserve"> </w:t>
            </w:r>
            <w:r w:rsidRPr="002F5FD7">
              <w:rPr>
                <w:rFonts w:ascii="Times New Roman" w:hAnsi="Times New Roman" w:hint="eastAsia"/>
                <w:sz w:val="24"/>
                <w:szCs w:val="24"/>
              </w:rPr>
              <w:t>ремонт</w:t>
            </w:r>
            <w:r w:rsidRPr="002F5FD7">
              <w:rPr>
                <w:rFonts w:ascii="Times New Roman" w:hAnsi="Times New Roman"/>
                <w:sz w:val="24"/>
                <w:szCs w:val="24"/>
              </w:rPr>
              <w:t xml:space="preserve"> </w:t>
            </w:r>
            <w:r w:rsidRPr="002F5FD7">
              <w:rPr>
                <w:rFonts w:ascii="Times New Roman" w:hAnsi="Times New Roman" w:hint="eastAsia"/>
                <w:sz w:val="24"/>
                <w:szCs w:val="24"/>
              </w:rPr>
              <w:t>участка</w:t>
            </w:r>
            <w:r w:rsidRPr="002F5FD7">
              <w:rPr>
                <w:rFonts w:ascii="Times New Roman" w:hAnsi="Times New Roman"/>
                <w:sz w:val="24"/>
                <w:szCs w:val="24"/>
              </w:rPr>
              <w:t xml:space="preserve"> </w:t>
            </w:r>
            <w:r w:rsidRPr="002F5FD7">
              <w:rPr>
                <w:rFonts w:ascii="Times New Roman" w:hAnsi="Times New Roman" w:hint="eastAsia"/>
                <w:sz w:val="24"/>
                <w:szCs w:val="24"/>
              </w:rPr>
              <w:t>магистральной</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сети</w:t>
            </w:r>
            <w:r w:rsidRPr="002F5FD7">
              <w:rPr>
                <w:rFonts w:ascii="Times New Roman" w:hAnsi="Times New Roman"/>
                <w:sz w:val="24"/>
                <w:szCs w:val="24"/>
              </w:rPr>
              <w:t xml:space="preserve"> </w:t>
            </w:r>
            <w:r w:rsidRPr="002F5FD7">
              <w:rPr>
                <w:rFonts w:ascii="Times New Roman" w:hAnsi="Times New Roman" w:hint="eastAsia"/>
                <w:sz w:val="24"/>
                <w:szCs w:val="24"/>
              </w:rPr>
              <w:t>по</w:t>
            </w:r>
            <w:r w:rsidRPr="002F5FD7">
              <w:rPr>
                <w:rFonts w:ascii="Times New Roman" w:hAnsi="Times New Roman"/>
                <w:sz w:val="24"/>
                <w:szCs w:val="24"/>
              </w:rPr>
              <w:t xml:space="preserve"> </w:t>
            </w:r>
            <w:r w:rsidRPr="002F5FD7">
              <w:rPr>
                <w:rFonts w:ascii="Times New Roman" w:hAnsi="Times New Roman" w:hint="eastAsia"/>
                <w:sz w:val="24"/>
                <w:szCs w:val="24"/>
              </w:rPr>
              <w:t>проспекту</w:t>
            </w:r>
            <w:r w:rsidRPr="002F5FD7">
              <w:rPr>
                <w:rFonts w:ascii="Times New Roman" w:hAnsi="Times New Roman"/>
                <w:sz w:val="24"/>
                <w:szCs w:val="24"/>
              </w:rPr>
              <w:t xml:space="preserve"> </w:t>
            </w:r>
            <w:r w:rsidRPr="002F5FD7">
              <w:rPr>
                <w:rFonts w:ascii="Times New Roman" w:hAnsi="Times New Roman" w:hint="eastAsia"/>
                <w:sz w:val="24"/>
                <w:szCs w:val="24"/>
              </w:rPr>
              <w:t>Ленинградский</w:t>
            </w:r>
            <w:r w:rsidRPr="002F5FD7">
              <w:rPr>
                <w:rFonts w:ascii="Times New Roman" w:hAnsi="Times New Roman"/>
                <w:sz w:val="24"/>
                <w:szCs w:val="24"/>
              </w:rPr>
              <w:t xml:space="preserve"> </w:t>
            </w:r>
            <w:r w:rsidRPr="002F5FD7">
              <w:rPr>
                <w:rFonts w:ascii="Times New Roman" w:hAnsi="Times New Roman" w:hint="eastAsia"/>
                <w:sz w:val="24"/>
                <w:szCs w:val="24"/>
              </w:rPr>
              <w:t>в</w:t>
            </w:r>
            <w:r w:rsidRPr="002F5FD7">
              <w:rPr>
                <w:rFonts w:ascii="Times New Roman" w:hAnsi="Times New Roman"/>
                <w:sz w:val="24"/>
                <w:szCs w:val="24"/>
              </w:rPr>
              <w:t xml:space="preserve"> </w:t>
            </w:r>
            <w:r w:rsidRPr="002F5FD7">
              <w:rPr>
                <w:rFonts w:ascii="Times New Roman" w:hAnsi="Times New Roman" w:hint="eastAsia"/>
                <w:sz w:val="24"/>
                <w:szCs w:val="24"/>
              </w:rPr>
              <w:t>г</w:t>
            </w:r>
            <w:r w:rsidRPr="002F5FD7">
              <w:rPr>
                <w:rFonts w:ascii="Times New Roman" w:hAnsi="Times New Roman"/>
                <w:sz w:val="24"/>
                <w:szCs w:val="24"/>
              </w:rPr>
              <w:t>.</w:t>
            </w:r>
            <w:r w:rsidRPr="002F5FD7">
              <w:rPr>
                <w:rFonts w:ascii="Times New Roman" w:hAnsi="Times New Roman" w:hint="eastAsia"/>
                <w:sz w:val="24"/>
                <w:szCs w:val="24"/>
              </w:rPr>
              <w:t>Саянске</w:t>
            </w:r>
            <w:r w:rsidRPr="002F5FD7">
              <w:rPr>
                <w:rFonts w:ascii="Times New Roman" w:hAnsi="Times New Roman"/>
                <w:sz w:val="24"/>
                <w:szCs w:val="24"/>
              </w:rPr>
              <w:t xml:space="preserve"> (</w:t>
            </w:r>
            <w:r w:rsidRPr="002F5FD7">
              <w:rPr>
                <w:rFonts w:ascii="Times New Roman" w:hAnsi="Times New Roman" w:hint="eastAsia"/>
                <w:sz w:val="24"/>
                <w:szCs w:val="24"/>
              </w:rPr>
              <w:t>от</w:t>
            </w:r>
            <w:r w:rsidRPr="002F5FD7">
              <w:rPr>
                <w:rFonts w:ascii="Times New Roman" w:hAnsi="Times New Roman"/>
                <w:sz w:val="24"/>
                <w:szCs w:val="24"/>
              </w:rPr>
              <w:t xml:space="preserve"> </w:t>
            </w:r>
            <w:r w:rsidRPr="002F5FD7">
              <w:rPr>
                <w:rFonts w:ascii="Times New Roman" w:hAnsi="Times New Roman" w:hint="eastAsia"/>
                <w:sz w:val="24"/>
                <w:szCs w:val="24"/>
              </w:rPr>
              <w:t>тепловой</w:t>
            </w:r>
            <w:r w:rsidRPr="002F5FD7">
              <w:rPr>
                <w:rFonts w:ascii="Times New Roman" w:hAnsi="Times New Roman"/>
                <w:sz w:val="24"/>
                <w:szCs w:val="24"/>
              </w:rPr>
              <w:t xml:space="preserve"> </w:t>
            </w:r>
            <w:r w:rsidRPr="002F5FD7">
              <w:rPr>
                <w:rFonts w:ascii="Times New Roman" w:hAnsi="Times New Roman" w:hint="eastAsia"/>
                <w:sz w:val="24"/>
                <w:szCs w:val="24"/>
              </w:rPr>
              <w:t>камеры</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 xml:space="preserve">-51 </w:t>
            </w:r>
            <w:r w:rsidRPr="002F5FD7">
              <w:rPr>
                <w:rFonts w:ascii="Times New Roman" w:hAnsi="Times New Roman" w:hint="eastAsia"/>
                <w:sz w:val="24"/>
                <w:szCs w:val="24"/>
              </w:rPr>
              <w:t>до</w:t>
            </w:r>
            <w:r w:rsidRPr="002F5FD7">
              <w:rPr>
                <w:rFonts w:ascii="Times New Roman" w:hAnsi="Times New Roman"/>
                <w:sz w:val="24"/>
                <w:szCs w:val="24"/>
              </w:rPr>
              <w:t xml:space="preserve"> </w:t>
            </w:r>
            <w:r w:rsidRPr="002F5FD7">
              <w:rPr>
                <w:rFonts w:ascii="Times New Roman" w:hAnsi="Times New Roman" w:hint="eastAsia"/>
                <w:sz w:val="24"/>
                <w:szCs w:val="24"/>
              </w:rPr>
              <w:t>те</w:t>
            </w:r>
            <w:r>
              <w:rPr>
                <w:rFonts w:ascii="Times New Roman" w:hAnsi="Times New Roman"/>
                <w:sz w:val="24"/>
                <w:szCs w:val="24"/>
              </w:rPr>
              <w:t>п</w:t>
            </w:r>
            <w:r w:rsidRPr="002F5FD7">
              <w:rPr>
                <w:rFonts w:ascii="Times New Roman" w:hAnsi="Times New Roman" w:hint="eastAsia"/>
                <w:sz w:val="24"/>
                <w:szCs w:val="24"/>
              </w:rPr>
              <w:t>ловой</w:t>
            </w:r>
            <w:r w:rsidRPr="002F5FD7">
              <w:rPr>
                <w:rFonts w:ascii="Times New Roman" w:hAnsi="Times New Roman"/>
                <w:sz w:val="24"/>
                <w:szCs w:val="24"/>
              </w:rPr>
              <w:t xml:space="preserve"> </w:t>
            </w:r>
            <w:r w:rsidRPr="002F5FD7">
              <w:rPr>
                <w:rFonts w:ascii="Times New Roman" w:hAnsi="Times New Roman" w:hint="eastAsia"/>
                <w:sz w:val="24"/>
                <w:szCs w:val="24"/>
              </w:rPr>
              <w:t>камеры</w:t>
            </w:r>
            <w:r w:rsidRPr="002F5FD7">
              <w:rPr>
                <w:rFonts w:ascii="Times New Roman" w:hAnsi="Times New Roman"/>
                <w:sz w:val="24"/>
                <w:szCs w:val="24"/>
              </w:rPr>
              <w:t xml:space="preserve"> </w:t>
            </w:r>
            <w:r w:rsidRPr="002F5FD7">
              <w:rPr>
                <w:rFonts w:ascii="Times New Roman" w:hAnsi="Times New Roman" w:hint="eastAsia"/>
                <w:sz w:val="24"/>
                <w:szCs w:val="24"/>
              </w:rPr>
              <w:t>К</w:t>
            </w:r>
            <w:r w:rsidRPr="002F5FD7">
              <w:rPr>
                <w:rFonts w:ascii="Times New Roman" w:hAnsi="Times New Roman"/>
                <w:sz w:val="24"/>
                <w:szCs w:val="24"/>
              </w:rPr>
              <w:t>-55)</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1483,1</w:t>
            </w:r>
          </w:p>
          <w:p w:rsidR="00FA0725" w:rsidRDefault="00FA0725" w:rsidP="000A153B">
            <w:pPr>
              <w:widowControl w:val="0"/>
              <w:autoSpaceDE w:val="0"/>
              <w:autoSpaceDN w:val="0"/>
              <w:jc w:val="center"/>
              <w:rPr>
                <w:rFonts w:ascii="Times New Roman" w:hAnsi="Times New Roman"/>
                <w:sz w:val="24"/>
                <w:szCs w:val="24"/>
              </w:rPr>
            </w:pPr>
          </w:p>
          <w:p w:rsidR="00FA0725" w:rsidRDefault="00FA0725" w:rsidP="000A153B">
            <w:pPr>
              <w:widowControl w:val="0"/>
              <w:autoSpaceDE w:val="0"/>
              <w:autoSpaceDN w:val="0"/>
              <w:jc w:val="center"/>
              <w:rPr>
                <w:rFonts w:ascii="Times New Roman" w:hAnsi="Times New Roman"/>
                <w:sz w:val="24"/>
                <w:szCs w:val="24"/>
              </w:rPr>
            </w:pPr>
          </w:p>
          <w:p w:rsidR="00FA0725" w:rsidRPr="0011154C"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11999,9</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FA0725"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1483,1</w:t>
            </w: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5E25F7" w:rsidRPr="0011154C"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11999,9</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1.18</w:t>
            </w:r>
          </w:p>
        </w:tc>
        <w:tc>
          <w:tcPr>
            <w:tcW w:w="1034" w:type="pct"/>
            <w:gridSpan w:val="2"/>
            <w:tcBorders>
              <w:top w:val="nil"/>
            </w:tcBorders>
          </w:tcPr>
          <w:p w:rsidR="005E25F7" w:rsidRPr="0011154C" w:rsidRDefault="00FA0725" w:rsidP="000A153B">
            <w:pPr>
              <w:widowControl w:val="0"/>
              <w:autoSpaceDE w:val="0"/>
              <w:autoSpaceDN w:val="0"/>
              <w:jc w:val="both"/>
              <w:rPr>
                <w:rFonts w:ascii="Times New Roman" w:hAnsi="Times New Roman"/>
                <w:sz w:val="24"/>
                <w:szCs w:val="24"/>
              </w:rPr>
            </w:pPr>
            <w:r w:rsidRPr="00FA0725">
              <w:rPr>
                <w:rFonts w:ascii="Times New Roman" w:hAnsi="Times New Roman" w:hint="eastAsia"/>
                <w:sz w:val="24"/>
                <w:szCs w:val="24"/>
              </w:rPr>
              <w:t>Капитальный</w:t>
            </w:r>
            <w:r w:rsidRPr="00FA0725">
              <w:rPr>
                <w:rFonts w:ascii="Times New Roman" w:hAnsi="Times New Roman"/>
                <w:sz w:val="24"/>
                <w:szCs w:val="24"/>
              </w:rPr>
              <w:t xml:space="preserve"> </w:t>
            </w:r>
            <w:r w:rsidRPr="00FA0725">
              <w:rPr>
                <w:rFonts w:ascii="Times New Roman" w:hAnsi="Times New Roman" w:hint="eastAsia"/>
                <w:sz w:val="24"/>
                <w:szCs w:val="24"/>
              </w:rPr>
              <w:t>ремонт</w:t>
            </w:r>
            <w:r w:rsidRPr="00FA0725">
              <w:rPr>
                <w:rFonts w:ascii="Times New Roman" w:hAnsi="Times New Roman"/>
                <w:sz w:val="24"/>
                <w:szCs w:val="24"/>
              </w:rPr>
              <w:t xml:space="preserve"> </w:t>
            </w:r>
            <w:r w:rsidRPr="00FA0725">
              <w:rPr>
                <w:rFonts w:ascii="Times New Roman" w:hAnsi="Times New Roman" w:hint="eastAsia"/>
                <w:sz w:val="24"/>
                <w:szCs w:val="24"/>
              </w:rPr>
              <w:t>тепловой</w:t>
            </w:r>
            <w:r w:rsidRPr="00FA0725">
              <w:rPr>
                <w:rFonts w:ascii="Times New Roman" w:hAnsi="Times New Roman"/>
                <w:sz w:val="24"/>
                <w:szCs w:val="24"/>
              </w:rPr>
              <w:t xml:space="preserve"> </w:t>
            </w:r>
            <w:r w:rsidRPr="00FA0725">
              <w:rPr>
                <w:rFonts w:ascii="Times New Roman" w:hAnsi="Times New Roman" w:hint="eastAsia"/>
                <w:sz w:val="24"/>
                <w:szCs w:val="24"/>
              </w:rPr>
              <w:t>изоляции</w:t>
            </w:r>
            <w:r w:rsidRPr="00FA0725">
              <w:rPr>
                <w:rFonts w:ascii="Times New Roman" w:hAnsi="Times New Roman"/>
                <w:sz w:val="24"/>
                <w:szCs w:val="24"/>
              </w:rPr>
              <w:t xml:space="preserve"> </w:t>
            </w:r>
            <w:r w:rsidRPr="00FA0725">
              <w:rPr>
                <w:rFonts w:ascii="Times New Roman" w:hAnsi="Times New Roman" w:hint="eastAsia"/>
                <w:sz w:val="24"/>
                <w:szCs w:val="24"/>
              </w:rPr>
              <w:t>участка</w:t>
            </w:r>
            <w:r w:rsidRPr="00FA0725">
              <w:rPr>
                <w:rFonts w:ascii="Times New Roman" w:hAnsi="Times New Roman"/>
                <w:sz w:val="24"/>
                <w:szCs w:val="24"/>
              </w:rPr>
              <w:t xml:space="preserve"> </w:t>
            </w:r>
            <w:r w:rsidRPr="00FA0725">
              <w:rPr>
                <w:rFonts w:ascii="Times New Roman" w:hAnsi="Times New Roman" w:hint="eastAsia"/>
                <w:sz w:val="24"/>
                <w:szCs w:val="24"/>
              </w:rPr>
              <w:t>трубопроводов</w:t>
            </w:r>
            <w:r w:rsidRPr="00FA0725">
              <w:rPr>
                <w:rFonts w:ascii="Times New Roman" w:hAnsi="Times New Roman"/>
                <w:sz w:val="24"/>
                <w:szCs w:val="24"/>
              </w:rPr>
              <w:t xml:space="preserve"> </w:t>
            </w:r>
            <w:r w:rsidRPr="00FA0725">
              <w:rPr>
                <w:rFonts w:ascii="Times New Roman" w:hAnsi="Times New Roman" w:hint="eastAsia"/>
                <w:sz w:val="24"/>
                <w:szCs w:val="24"/>
              </w:rPr>
              <w:t>тепловой</w:t>
            </w:r>
            <w:r w:rsidRPr="00FA0725">
              <w:rPr>
                <w:rFonts w:ascii="Times New Roman" w:hAnsi="Times New Roman"/>
                <w:sz w:val="24"/>
                <w:szCs w:val="24"/>
              </w:rPr>
              <w:t xml:space="preserve"> </w:t>
            </w:r>
            <w:r w:rsidRPr="00FA0725">
              <w:rPr>
                <w:rFonts w:ascii="Times New Roman" w:hAnsi="Times New Roman" w:hint="eastAsia"/>
                <w:sz w:val="24"/>
                <w:szCs w:val="24"/>
              </w:rPr>
              <w:t>сети</w:t>
            </w:r>
            <w:r w:rsidRPr="00FA0725">
              <w:rPr>
                <w:rFonts w:ascii="Times New Roman" w:hAnsi="Times New Roman"/>
                <w:sz w:val="24"/>
                <w:szCs w:val="24"/>
              </w:rPr>
              <w:t xml:space="preserve"> </w:t>
            </w:r>
            <w:r w:rsidRPr="00FA0725">
              <w:rPr>
                <w:rFonts w:ascii="Times New Roman" w:hAnsi="Times New Roman" w:hint="eastAsia"/>
                <w:sz w:val="24"/>
                <w:szCs w:val="24"/>
              </w:rPr>
              <w:t>ТЭЦ</w:t>
            </w:r>
            <w:r w:rsidRPr="00FA0725">
              <w:rPr>
                <w:rFonts w:ascii="Times New Roman" w:hAnsi="Times New Roman"/>
                <w:sz w:val="24"/>
                <w:szCs w:val="24"/>
              </w:rPr>
              <w:t xml:space="preserve"> -</w:t>
            </w:r>
            <w:r w:rsidRPr="00FA0725">
              <w:rPr>
                <w:rFonts w:ascii="Times New Roman" w:hAnsi="Times New Roman" w:hint="eastAsia"/>
                <w:sz w:val="24"/>
                <w:szCs w:val="24"/>
              </w:rPr>
              <w:t>ПНС</w:t>
            </w:r>
            <w:r w:rsidRPr="00FA0725">
              <w:rPr>
                <w:rFonts w:ascii="Times New Roman" w:hAnsi="Times New Roman"/>
                <w:sz w:val="24"/>
                <w:szCs w:val="24"/>
              </w:rPr>
              <w:t xml:space="preserve"> Ø820*10  </w:t>
            </w:r>
            <w:r w:rsidRPr="00FA0725">
              <w:rPr>
                <w:rFonts w:ascii="Times New Roman" w:hAnsi="Times New Roman" w:hint="eastAsia"/>
                <w:sz w:val="24"/>
                <w:szCs w:val="24"/>
              </w:rPr>
              <w:t>от</w:t>
            </w:r>
            <w:r w:rsidRPr="00FA0725">
              <w:rPr>
                <w:rFonts w:ascii="Times New Roman" w:hAnsi="Times New Roman"/>
                <w:sz w:val="24"/>
                <w:szCs w:val="24"/>
              </w:rPr>
              <w:t xml:space="preserve"> </w:t>
            </w:r>
            <w:r w:rsidRPr="00FA0725">
              <w:rPr>
                <w:rFonts w:ascii="Times New Roman" w:hAnsi="Times New Roman" w:hint="eastAsia"/>
                <w:sz w:val="24"/>
                <w:szCs w:val="24"/>
              </w:rPr>
              <w:t>опоры</w:t>
            </w:r>
            <w:r w:rsidRPr="00FA0725">
              <w:rPr>
                <w:rFonts w:ascii="Times New Roman" w:hAnsi="Times New Roman"/>
                <w:sz w:val="24"/>
                <w:szCs w:val="24"/>
              </w:rPr>
              <w:t xml:space="preserve"> 301 </w:t>
            </w:r>
            <w:r w:rsidRPr="00FA0725">
              <w:rPr>
                <w:rFonts w:ascii="Times New Roman" w:hAnsi="Times New Roman" w:hint="eastAsia"/>
                <w:sz w:val="24"/>
                <w:szCs w:val="24"/>
              </w:rPr>
              <w:t>до</w:t>
            </w:r>
            <w:r w:rsidRPr="00FA0725">
              <w:rPr>
                <w:rFonts w:ascii="Times New Roman" w:hAnsi="Times New Roman"/>
                <w:sz w:val="24"/>
                <w:szCs w:val="24"/>
              </w:rPr>
              <w:t xml:space="preserve"> </w:t>
            </w:r>
            <w:r w:rsidRPr="00FA0725">
              <w:rPr>
                <w:rFonts w:ascii="Times New Roman" w:hAnsi="Times New Roman" w:hint="eastAsia"/>
                <w:sz w:val="24"/>
                <w:szCs w:val="24"/>
              </w:rPr>
              <w:t>опоры</w:t>
            </w:r>
            <w:r w:rsidRPr="00FA0725">
              <w:rPr>
                <w:rFonts w:ascii="Times New Roman" w:hAnsi="Times New Roman"/>
                <w:sz w:val="24"/>
                <w:szCs w:val="24"/>
              </w:rPr>
              <w:t xml:space="preserve"> 447 </w:t>
            </w:r>
            <w:r w:rsidRPr="00FA0725">
              <w:rPr>
                <w:rFonts w:ascii="Times New Roman" w:hAnsi="Times New Roman" w:hint="eastAsia"/>
                <w:sz w:val="24"/>
                <w:szCs w:val="24"/>
              </w:rPr>
              <w:t>с</w:t>
            </w:r>
            <w:r w:rsidRPr="00FA0725">
              <w:rPr>
                <w:rFonts w:ascii="Times New Roman" w:hAnsi="Times New Roman"/>
                <w:sz w:val="24"/>
                <w:szCs w:val="24"/>
              </w:rPr>
              <w:t xml:space="preserve"> </w:t>
            </w:r>
            <w:r w:rsidRPr="00FA0725">
              <w:rPr>
                <w:rFonts w:ascii="Times New Roman" w:hAnsi="Times New Roman" w:hint="eastAsia"/>
                <w:sz w:val="24"/>
                <w:szCs w:val="24"/>
              </w:rPr>
              <w:t>устройством</w:t>
            </w:r>
            <w:r w:rsidRPr="00FA0725">
              <w:rPr>
                <w:rFonts w:ascii="Times New Roman" w:hAnsi="Times New Roman"/>
                <w:sz w:val="24"/>
                <w:szCs w:val="24"/>
              </w:rPr>
              <w:t xml:space="preserve">  </w:t>
            </w:r>
            <w:r w:rsidRPr="00FA0725">
              <w:rPr>
                <w:rFonts w:ascii="Times New Roman" w:hAnsi="Times New Roman" w:hint="eastAsia"/>
                <w:sz w:val="24"/>
                <w:szCs w:val="24"/>
              </w:rPr>
              <w:t>покровного</w:t>
            </w:r>
            <w:r w:rsidRPr="00FA0725">
              <w:rPr>
                <w:rFonts w:ascii="Times New Roman" w:hAnsi="Times New Roman"/>
                <w:sz w:val="24"/>
                <w:szCs w:val="24"/>
              </w:rPr>
              <w:t xml:space="preserve"> </w:t>
            </w:r>
            <w:r w:rsidRPr="00FA0725">
              <w:rPr>
                <w:rFonts w:ascii="Times New Roman" w:hAnsi="Times New Roman" w:hint="eastAsia"/>
                <w:sz w:val="24"/>
                <w:szCs w:val="24"/>
              </w:rPr>
              <w:t>слоя</w:t>
            </w:r>
            <w:r w:rsidRPr="00FA0725">
              <w:rPr>
                <w:rFonts w:ascii="Times New Roman" w:hAnsi="Times New Roman"/>
                <w:sz w:val="24"/>
                <w:szCs w:val="24"/>
              </w:rPr>
              <w:t xml:space="preserve"> </w:t>
            </w:r>
            <w:r w:rsidRPr="00FA0725">
              <w:rPr>
                <w:rFonts w:ascii="Times New Roman" w:hAnsi="Times New Roman" w:hint="eastAsia"/>
                <w:sz w:val="24"/>
                <w:szCs w:val="24"/>
              </w:rPr>
              <w:t>из</w:t>
            </w:r>
            <w:r w:rsidRPr="00FA0725">
              <w:rPr>
                <w:rFonts w:ascii="Times New Roman" w:hAnsi="Times New Roman"/>
                <w:sz w:val="24"/>
                <w:szCs w:val="24"/>
              </w:rPr>
              <w:t xml:space="preserve"> </w:t>
            </w:r>
            <w:r w:rsidRPr="00FA0725">
              <w:rPr>
                <w:rFonts w:ascii="Times New Roman" w:hAnsi="Times New Roman" w:hint="eastAsia"/>
                <w:sz w:val="24"/>
                <w:szCs w:val="24"/>
              </w:rPr>
              <w:t>оцинкованной</w:t>
            </w:r>
            <w:r w:rsidRPr="00FA0725">
              <w:rPr>
                <w:rFonts w:ascii="Times New Roman" w:hAnsi="Times New Roman"/>
                <w:sz w:val="24"/>
                <w:szCs w:val="24"/>
              </w:rPr>
              <w:t xml:space="preserve"> </w:t>
            </w:r>
            <w:r w:rsidRPr="00FA0725">
              <w:rPr>
                <w:rFonts w:ascii="Times New Roman" w:hAnsi="Times New Roman" w:hint="eastAsia"/>
                <w:sz w:val="24"/>
                <w:szCs w:val="24"/>
              </w:rPr>
              <w:t>стали</w:t>
            </w:r>
            <w:r w:rsidRPr="00FA0725">
              <w:rPr>
                <w:rFonts w:ascii="Times New Roman" w:hAnsi="Times New Roman"/>
                <w:sz w:val="24"/>
                <w:szCs w:val="24"/>
              </w:rPr>
              <w:t xml:space="preserve">, </w:t>
            </w:r>
            <w:r w:rsidRPr="00FA0725">
              <w:rPr>
                <w:rFonts w:ascii="Times New Roman" w:hAnsi="Times New Roman" w:hint="eastAsia"/>
                <w:sz w:val="24"/>
                <w:szCs w:val="24"/>
              </w:rPr>
              <w:t>расположенной</w:t>
            </w:r>
            <w:r w:rsidRPr="00FA0725">
              <w:rPr>
                <w:rFonts w:ascii="Times New Roman" w:hAnsi="Times New Roman"/>
                <w:sz w:val="24"/>
                <w:szCs w:val="24"/>
              </w:rPr>
              <w:t xml:space="preserve">  </w:t>
            </w:r>
            <w:r w:rsidRPr="00FA0725">
              <w:rPr>
                <w:rFonts w:ascii="Times New Roman" w:hAnsi="Times New Roman" w:hint="eastAsia"/>
                <w:sz w:val="24"/>
                <w:szCs w:val="24"/>
              </w:rPr>
              <w:t>г</w:t>
            </w:r>
            <w:r w:rsidRPr="00FA0725">
              <w:rPr>
                <w:rFonts w:ascii="Times New Roman" w:hAnsi="Times New Roman"/>
                <w:sz w:val="24"/>
                <w:szCs w:val="24"/>
              </w:rPr>
              <w:t>.</w:t>
            </w:r>
            <w:r w:rsidRPr="00FA0725">
              <w:rPr>
                <w:rFonts w:ascii="Times New Roman" w:hAnsi="Times New Roman" w:hint="eastAsia"/>
                <w:sz w:val="24"/>
                <w:szCs w:val="24"/>
              </w:rPr>
              <w:t>Саянске</w:t>
            </w:r>
            <w:r w:rsidRPr="00FA0725">
              <w:rPr>
                <w:rFonts w:ascii="Times New Roman" w:hAnsi="Times New Roman"/>
                <w:sz w:val="24"/>
                <w:szCs w:val="24"/>
              </w:rPr>
              <w:t xml:space="preserve">, </w:t>
            </w:r>
            <w:r w:rsidRPr="00FA0725">
              <w:rPr>
                <w:rFonts w:ascii="Times New Roman" w:hAnsi="Times New Roman" w:hint="eastAsia"/>
                <w:sz w:val="24"/>
                <w:szCs w:val="24"/>
              </w:rPr>
              <w:t>вдоль</w:t>
            </w:r>
            <w:r w:rsidRPr="00FA0725">
              <w:rPr>
                <w:rFonts w:ascii="Times New Roman" w:hAnsi="Times New Roman"/>
                <w:sz w:val="24"/>
                <w:szCs w:val="24"/>
              </w:rPr>
              <w:t xml:space="preserve"> </w:t>
            </w:r>
            <w:r w:rsidRPr="00FA0725">
              <w:rPr>
                <w:rFonts w:ascii="Times New Roman" w:hAnsi="Times New Roman" w:hint="eastAsia"/>
                <w:sz w:val="24"/>
                <w:szCs w:val="24"/>
              </w:rPr>
              <w:t>автодороги</w:t>
            </w:r>
            <w:r w:rsidRPr="00FA0725">
              <w:rPr>
                <w:rFonts w:ascii="Times New Roman" w:hAnsi="Times New Roman"/>
                <w:sz w:val="24"/>
                <w:szCs w:val="24"/>
              </w:rPr>
              <w:t xml:space="preserve"> </w:t>
            </w:r>
            <w:r w:rsidRPr="00FA0725">
              <w:rPr>
                <w:rFonts w:ascii="Times New Roman" w:hAnsi="Times New Roman" w:hint="eastAsia"/>
                <w:sz w:val="24"/>
                <w:szCs w:val="24"/>
              </w:rPr>
              <w:t>Подъезд</w:t>
            </w:r>
            <w:r w:rsidRPr="00FA0725">
              <w:rPr>
                <w:rFonts w:ascii="Times New Roman" w:hAnsi="Times New Roman"/>
                <w:sz w:val="24"/>
                <w:szCs w:val="24"/>
              </w:rPr>
              <w:t xml:space="preserve"> </w:t>
            </w:r>
            <w:r w:rsidRPr="00FA0725">
              <w:rPr>
                <w:rFonts w:ascii="Times New Roman" w:hAnsi="Times New Roman" w:hint="eastAsia"/>
                <w:sz w:val="24"/>
                <w:szCs w:val="24"/>
              </w:rPr>
              <w:t>к</w:t>
            </w:r>
            <w:r w:rsidRPr="00FA0725">
              <w:rPr>
                <w:rFonts w:ascii="Times New Roman" w:hAnsi="Times New Roman"/>
                <w:sz w:val="24"/>
                <w:szCs w:val="24"/>
              </w:rPr>
              <w:t xml:space="preserve"> </w:t>
            </w:r>
            <w:r w:rsidRPr="00FA0725">
              <w:rPr>
                <w:rFonts w:ascii="Times New Roman" w:hAnsi="Times New Roman" w:hint="eastAsia"/>
                <w:sz w:val="24"/>
                <w:szCs w:val="24"/>
              </w:rPr>
              <w:t>г</w:t>
            </w:r>
            <w:r w:rsidRPr="00FA0725">
              <w:rPr>
                <w:rFonts w:ascii="Times New Roman" w:hAnsi="Times New Roman"/>
                <w:sz w:val="24"/>
                <w:szCs w:val="24"/>
              </w:rPr>
              <w:t xml:space="preserve">. </w:t>
            </w:r>
            <w:r w:rsidRPr="00FA0725">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2409,4</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FA0725" w:rsidP="000A153B">
            <w:pPr>
              <w:widowControl w:val="0"/>
              <w:autoSpaceDE w:val="0"/>
              <w:autoSpaceDN w:val="0"/>
              <w:jc w:val="center"/>
              <w:rPr>
                <w:rFonts w:ascii="Times New Roman" w:hAnsi="Times New Roman"/>
                <w:sz w:val="24"/>
                <w:szCs w:val="24"/>
              </w:rPr>
            </w:pPr>
            <w:r>
              <w:rPr>
                <w:rFonts w:ascii="Times New Roman" w:hAnsi="Times New Roman"/>
                <w:sz w:val="24"/>
                <w:szCs w:val="24"/>
              </w:rPr>
              <w:t>19494,1</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FA0725"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2409,4</w:t>
            </w: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FA0725" w:rsidRDefault="00FA0725" w:rsidP="00FA0725">
            <w:pPr>
              <w:widowControl w:val="0"/>
              <w:autoSpaceDE w:val="0"/>
              <w:autoSpaceDN w:val="0"/>
              <w:jc w:val="center"/>
              <w:rPr>
                <w:rFonts w:ascii="Times New Roman" w:hAnsi="Times New Roman"/>
                <w:sz w:val="24"/>
                <w:szCs w:val="24"/>
              </w:rPr>
            </w:pPr>
          </w:p>
          <w:p w:rsidR="005E25F7" w:rsidRPr="0011154C" w:rsidRDefault="00FA0725" w:rsidP="00FA0725">
            <w:pPr>
              <w:widowControl w:val="0"/>
              <w:autoSpaceDE w:val="0"/>
              <w:autoSpaceDN w:val="0"/>
              <w:jc w:val="center"/>
              <w:rPr>
                <w:rFonts w:ascii="Times New Roman" w:hAnsi="Times New Roman"/>
                <w:sz w:val="24"/>
                <w:szCs w:val="24"/>
              </w:rPr>
            </w:pPr>
            <w:r>
              <w:rPr>
                <w:rFonts w:ascii="Times New Roman" w:hAnsi="Times New Roman"/>
                <w:sz w:val="24"/>
                <w:szCs w:val="24"/>
              </w:rPr>
              <w:t>19494,1</w:t>
            </w:r>
          </w:p>
        </w:tc>
        <w:tc>
          <w:tcPr>
            <w:tcW w:w="315" w:type="pct"/>
            <w:tcBorders>
              <w:top w:val="nil"/>
              <w:left w:val="single" w:sz="4" w:space="0" w:color="auto"/>
              <w:right w:val="single" w:sz="4" w:space="0" w:color="auto"/>
            </w:tcBorders>
          </w:tcPr>
          <w:p w:rsidR="005E25F7" w:rsidRPr="0011154C" w:rsidRDefault="00FA072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1.19</w:t>
            </w:r>
          </w:p>
        </w:tc>
        <w:tc>
          <w:tcPr>
            <w:tcW w:w="1034" w:type="pct"/>
            <w:gridSpan w:val="2"/>
            <w:tcBorders>
              <w:top w:val="nil"/>
            </w:tcBorders>
          </w:tcPr>
          <w:p w:rsidR="005E25F7" w:rsidRPr="0011154C" w:rsidRDefault="00150D2C" w:rsidP="000A153B">
            <w:pPr>
              <w:widowControl w:val="0"/>
              <w:autoSpaceDE w:val="0"/>
              <w:autoSpaceDN w:val="0"/>
              <w:jc w:val="both"/>
              <w:rPr>
                <w:rFonts w:ascii="Times New Roman" w:hAnsi="Times New Roman"/>
                <w:sz w:val="24"/>
                <w:szCs w:val="24"/>
              </w:rPr>
            </w:pPr>
            <w:r w:rsidRPr="00150D2C">
              <w:rPr>
                <w:rFonts w:ascii="Times New Roman" w:hAnsi="Times New Roman" w:hint="eastAsia"/>
                <w:sz w:val="24"/>
                <w:szCs w:val="24"/>
              </w:rPr>
              <w:t>Капитальный</w:t>
            </w:r>
            <w:r w:rsidRPr="00150D2C">
              <w:rPr>
                <w:rFonts w:ascii="Times New Roman" w:hAnsi="Times New Roman"/>
                <w:sz w:val="24"/>
                <w:szCs w:val="24"/>
              </w:rPr>
              <w:t xml:space="preserve"> </w:t>
            </w:r>
            <w:r w:rsidRPr="00150D2C">
              <w:rPr>
                <w:rFonts w:ascii="Times New Roman" w:hAnsi="Times New Roman" w:hint="eastAsia"/>
                <w:sz w:val="24"/>
                <w:szCs w:val="24"/>
              </w:rPr>
              <w:t>ремонт</w:t>
            </w:r>
            <w:r w:rsidRPr="00150D2C">
              <w:rPr>
                <w:rFonts w:ascii="Times New Roman" w:hAnsi="Times New Roman"/>
                <w:sz w:val="24"/>
                <w:szCs w:val="24"/>
              </w:rPr>
              <w:t xml:space="preserve"> </w:t>
            </w:r>
            <w:r w:rsidRPr="00150D2C">
              <w:rPr>
                <w:rFonts w:ascii="Times New Roman" w:hAnsi="Times New Roman" w:hint="eastAsia"/>
                <w:sz w:val="24"/>
                <w:szCs w:val="24"/>
              </w:rPr>
              <w:t>электротехнического</w:t>
            </w:r>
            <w:r w:rsidRPr="00150D2C">
              <w:rPr>
                <w:rFonts w:ascii="Times New Roman" w:hAnsi="Times New Roman"/>
                <w:sz w:val="24"/>
                <w:szCs w:val="24"/>
              </w:rPr>
              <w:t xml:space="preserve"> </w:t>
            </w:r>
            <w:r w:rsidRPr="00150D2C">
              <w:rPr>
                <w:rFonts w:ascii="Times New Roman" w:hAnsi="Times New Roman" w:hint="eastAsia"/>
                <w:sz w:val="24"/>
                <w:szCs w:val="24"/>
              </w:rPr>
              <w:t>оборудования</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насосной</w:t>
            </w:r>
            <w:r w:rsidRPr="00150D2C">
              <w:rPr>
                <w:rFonts w:ascii="Times New Roman" w:hAnsi="Times New Roman"/>
                <w:sz w:val="24"/>
                <w:szCs w:val="24"/>
              </w:rPr>
              <w:t xml:space="preserve"> </w:t>
            </w:r>
            <w:r w:rsidRPr="00150D2C">
              <w:rPr>
                <w:rFonts w:ascii="Times New Roman" w:hAnsi="Times New Roman" w:hint="eastAsia"/>
                <w:sz w:val="24"/>
                <w:szCs w:val="24"/>
              </w:rPr>
              <w:t>станции</w:t>
            </w:r>
            <w:r w:rsidRPr="00150D2C">
              <w:rPr>
                <w:rFonts w:ascii="Times New Roman" w:hAnsi="Times New Roman"/>
                <w:sz w:val="24"/>
                <w:szCs w:val="24"/>
              </w:rPr>
              <w:t xml:space="preserve"> - 6 (</w:t>
            </w:r>
            <w:r w:rsidRPr="00150D2C">
              <w:rPr>
                <w:rFonts w:ascii="Times New Roman" w:hAnsi="Times New Roman" w:hint="eastAsia"/>
                <w:sz w:val="24"/>
                <w:szCs w:val="24"/>
              </w:rPr>
              <w:t>ТНС</w:t>
            </w:r>
            <w:r w:rsidRPr="00150D2C">
              <w:rPr>
                <w:rFonts w:ascii="Times New Roman" w:hAnsi="Times New Roman"/>
                <w:sz w:val="24"/>
                <w:szCs w:val="24"/>
              </w:rPr>
              <w:t xml:space="preserve">-6) </w:t>
            </w:r>
            <w:r w:rsidRPr="00150D2C">
              <w:rPr>
                <w:rFonts w:ascii="Times New Roman" w:hAnsi="Times New Roman" w:hint="eastAsia"/>
                <w:sz w:val="24"/>
                <w:szCs w:val="24"/>
              </w:rPr>
              <w:t>в</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 xml:space="preserve">. </w:t>
            </w:r>
            <w:r w:rsidRPr="00150D2C">
              <w:rPr>
                <w:rFonts w:ascii="Times New Roman" w:hAnsi="Times New Roman" w:hint="eastAsia"/>
                <w:sz w:val="24"/>
                <w:szCs w:val="24"/>
              </w:rPr>
              <w:t>Саянске</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195,8</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1584,2</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150D2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195,8</w:t>
            </w: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5E25F7" w:rsidRPr="0011154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1584,2</w:t>
            </w:r>
          </w:p>
        </w:tc>
        <w:tc>
          <w:tcPr>
            <w:tcW w:w="315" w:type="pct"/>
            <w:tcBorders>
              <w:top w:val="nil"/>
              <w:left w:val="single" w:sz="4" w:space="0" w:color="auto"/>
              <w:right w:val="single" w:sz="4" w:space="0" w:color="auto"/>
            </w:tcBorders>
          </w:tcPr>
          <w:p w:rsidR="005E25F7" w:rsidRPr="0011154C" w:rsidRDefault="00150D2C"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1.20</w:t>
            </w:r>
          </w:p>
        </w:tc>
        <w:tc>
          <w:tcPr>
            <w:tcW w:w="1034" w:type="pct"/>
            <w:gridSpan w:val="2"/>
            <w:tcBorders>
              <w:top w:val="nil"/>
            </w:tcBorders>
          </w:tcPr>
          <w:p w:rsidR="005E25F7" w:rsidRPr="0011154C" w:rsidRDefault="00150D2C" w:rsidP="000A153B">
            <w:pPr>
              <w:widowControl w:val="0"/>
              <w:autoSpaceDE w:val="0"/>
              <w:autoSpaceDN w:val="0"/>
              <w:jc w:val="both"/>
              <w:rPr>
                <w:rFonts w:ascii="Times New Roman" w:hAnsi="Times New Roman"/>
                <w:sz w:val="24"/>
                <w:szCs w:val="24"/>
              </w:rPr>
            </w:pPr>
            <w:r w:rsidRPr="00150D2C">
              <w:rPr>
                <w:rFonts w:ascii="Times New Roman" w:hAnsi="Times New Roman" w:hint="eastAsia"/>
                <w:sz w:val="24"/>
                <w:szCs w:val="24"/>
              </w:rPr>
              <w:t>Капитальный</w:t>
            </w:r>
            <w:r w:rsidRPr="00150D2C">
              <w:rPr>
                <w:rFonts w:ascii="Times New Roman" w:hAnsi="Times New Roman"/>
                <w:sz w:val="24"/>
                <w:szCs w:val="24"/>
              </w:rPr>
              <w:t xml:space="preserve"> </w:t>
            </w:r>
            <w:r w:rsidRPr="00150D2C">
              <w:rPr>
                <w:rFonts w:ascii="Times New Roman" w:hAnsi="Times New Roman" w:hint="eastAsia"/>
                <w:sz w:val="24"/>
                <w:szCs w:val="24"/>
              </w:rPr>
              <w:t>ремонт</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изоляции</w:t>
            </w:r>
            <w:r w:rsidRPr="00150D2C">
              <w:rPr>
                <w:rFonts w:ascii="Times New Roman" w:hAnsi="Times New Roman"/>
                <w:sz w:val="24"/>
                <w:szCs w:val="24"/>
              </w:rPr>
              <w:t xml:space="preserve"> </w:t>
            </w:r>
            <w:r w:rsidRPr="00150D2C">
              <w:rPr>
                <w:rFonts w:ascii="Times New Roman" w:hAnsi="Times New Roman" w:hint="eastAsia"/>
                <w:sz w:val="24"/>
                <w:szCs w:val="24"/>
              </w:rPr>
              <w:t>участка</w:t>
            </w:r>
            <w:r w:rsidRPr="00150D2C">
              <w:rPr>
                <w:rFonts w:ascii="Times New Roman" w:hAnsi="Times New Roman"/>
                <w:sz w:val="24"/>
                <w:szCs w:val="24"/>
              </w:rPr>
              <w:t xml:space="preserve"> </w:t>
            </w:r>
            <w:r w:rsidRPr="00150D2C">
              <w:rPr>
                <w:rFonts w:ascii="Times New Roman" w:hAnsi="Times New Roman" w:hint="eastAsia"/>
                <w:sz w:val="24"/>
                <w:szCs w:val="24"/>
              </w:rPr>
              <w:t>трубопроводов</w:t>
            </w:r>
            <w:r w:rsidRPr="00150D2C">
              <w:rPr>
                <w:rFonts w:ascii="Times New Roman" w:hAnsi="Times New Roman"/>
                <w:sz w:val="24"/>
                <w:szCs w:val="24"/>
              </w:rPr>
              <w:t xml:space="preserve"> </w:t>
            </w:r>
            <w:r w:rsidRPr="00150D2C">
              <w:rPr>
                <w:rFonts w:ascii="Times New Roman" w:hAnsi="Times New Roman" w:hint="eastAsia"/>
                <w:sz w:val="24"/>
                <w:szCs w:val="24"/>
              </w:rPr>
              <w:t>тепловой</w:t>
            </w:r>
            <w:r w:rsidRPr="00150D2C">
              <w:rPr>
                <w:rFonts w:ascii="Times New Roman" w:hAnsi="Times New Roman"/>
                <w:sz w:val="24"/>
                <w:szCs w:val="24"/>
              </w:rPr>
              <w:t xml:space="preserve"> </w:t>
            </w:r>
            <w:r w:rsidRPr="00150D2C">
              <w:rPr>
                <w:rFonts w:ascii="Times New Roman" w:hAnsi="Times New Roman" w:hint="eastAsia"/>
                <w:sz w:val="24"/>
                <w:szCs w:val="24"/>
              </w:rPr>
              <w:t>сети</w:t>
            </w:r>
            <w:r w:rsidRPr="00150D2C">
              <w:rPr>
                <w:rFonts w:ascii="Times New Roman" w:hAnsi="Times New Roman"/>
                <w:sz w:val="24"/>
                <w:szCs w:val="24"/>
              </w:rPr>
              <w:t xml:space="preserve"> </w:t>
            </w:r>
            <w:r w:rsidRPr="00150D2C">
              <w:rPr>
                <w:rFonts w:ascii="Times New Roman" w:hAnsi="Times New Roman" w:hint="eastAsia"/>
                <w:sz w:val="24"/>
                <w:szCs w:val="24"/>
              </w:rPr>
              <w:t>ТЭЦ</w:t>
            </w:r>
            <w:r w:rsidRPr="00150D2C">
              <w:rPr>
                <w:rFonts w:ascii="Times New Roman" w:hAnsi="Times New Roman"/>
                <w:sz w:val="24"/>
                <w:szCs w:val="24"/>
              </w:rPr>
              <w:t xml:space="preserve"> -</w:t>
            </w:r>
            <w:r w:rsidRPr="00150D2C">
              <w:rPr>
                <w:rFonts w:ascii="Times New Roman" w:hAnsi="Times New Roman" w:hint="eastAsia"/>
                <w:sz w:val="24"/>
                <w:szCs w:val="24"/>
              </w:rPr>
              <w:t>ПНС</w:t>
            </w:r>
            <w:r w:rsidRPr="00150D2C">
              <w:rPr>
                <w:rFonts w:ascii="Times New Roman" w:hAnsi="Times New Roman"/>
                <w:sz w:val="24"/>
                <w:szCs w:val="24"/>
              </w:rPr>
              <w:t xml:space="preserve"> Ø820*10  </w:t>
            </w:r>
            <w:r w:rsidRPr="00150D2C">
              <w:rPr>
                <w:rFonts w:ascii="Times New Roman" w:hAnsi="Times New Roman" w:hint="eastAsia"/>
                <w:sz w:val="24"/>
                <w:szCs w:val="24"/>
              </w:rPr>
              <w:t>от</w:t>
            </w:r>
            <w:r w:rsidRPr="00150D2C">
              <w:rPr>
                <w:rFonts w:ascii="Times New Roman" w:hAnsi="Times New Roman"/>
                <w:sz w:val="24"/>
                <w:szCs w:val="24"/>
              </w:rPr>
              <w:t xml:space="preserve"> </w:t>
            </w:r>
            <w:r w:rsidRPr="00150D2C">
              <w:rPr>
                <w:rFonts w:ascii="Times New Roman" w:hAnsi="Times New Roman" w:hint="eastAsia"/>
                <w:sz w:val="24"/>
                <w:szCs w:val="24"/>
              </w:rPr>
              <w:t>опоры</w:t>
            </w:r>
            <w:r w:rsidRPr="00150D2C">
              <w:rPr>
                <w:rFonts w:ascii="Times New Roman" w:hAnsi="Times New Roman"/>
                <w:sz w:val="24"/>
                <w:szCs w:val="24"/>
              </w:rPr>
              <w:t xml:space="preserve"> 447 </w:t>
            </w:r>
            <w:r w:rsidRPr="00150D2C">
              <w:rPr>
                <w:rFonts w:ascii="Times New Roman" w:hAnsi="Times New Roman" w:hint="eastAsia"/>
                <w:sz w:val="24"/>
                <w:szCs w:val="24"/>
              </w:rPr>
              <w:t>до</w:t>
            </w:r>
            <w:r w:rsidRPr="00150D2C">
              <w:rPr>
                <w:rFonts w:ascii="Times New Roman" w:hAnsi="Times New Roman"/>
                <w:sz w:val="24"/>
                <w:szCs w:val="24"/>
              </w:rPr>
              <w:t xml:space="preserve"> </w:t>
            </w:r>
            <w:r w:rsidRPr="00150D2C">
              <w:rPr>
                <w:rFonts w:ascii="Times New Roman" w:hAnsi="Times New Roman" w:hint="eastAsia"/>
                <w:sz w:val="24"/>
                <w:szCs w:val="24"/>
              </w:rPr>
              <w:t>опоры</w:t>
            </w:r>
            <w:r w:rsidRPr="00150D2C">
              <w:rPr>
                <w:rFonts w:ascii="Times New Roman" w:hAnsi="Times New Roman"/>
                <w:sz w:val="24"/>
                <w:szCs w:val="24"/>
              </w:rPr>
              <w:t xml:space="preserve"> 534 </w:t>
            </w:r>
            <w:r w:rsidRPr="00150D2C">
              <w:rPr>
                <w:rFonts w:ascii="Times New Roman" w:hAnsi="Times New Roman" w:hint="eastAsia"/>
                <w:sz w:val="24"/>
                <w:szCs w:val="24"/>
              </w:rPr>
              <w:t>с</w:t>
            </w:r>
            <w:r w:rsidRPr="00150D2C">
              <w:rPr>
                <w:rFonts w:ascii="Times New Roman" w:hAnsi="Times New Roman"/>
                <w:sz w:val="24"/>
                <w:szCs w:val="24"/>
              </w:rPr>
              <w:t xml:space="preserve"> </w:t>
            </w:r>
            <w:r w:rsidRPr="00150D2C">
              <w:rPr>
                <w:rFonts w:ascii="Times New Roman" w:hAnsi="Times New Roman" w:hint="eastAsia"/>
                <w:sz w:val="24"/>
                <w:szCs w:val="24"/>
              </w:rPr>
              <w:t>устройством</w:t>
            </w:r>
            <w:r w:rsidRPr="00150D2C">
              <w:rPr>
                <w:rFonts w:ascii="Times New Roman" w:hAnsi="Times New Roman"/>
                <w:sz w:val="24"/>
                <w:szCs w:val="24"/>
              </w:rPr>
              <w:t xml:space="preserve">  </w:t>
            </w:r>
            <w:r w:rsidRPr="00150D2C">
              <w:rPr>
                <w:rFonts w:ascii="Times New Roman" w:hAnsi="Times New Roman" w:hint="eastAsia"/>
                <w:sz w:val="24"/>
                <w:szCs w:val="24"/>
              </w:rPr>
              <w:t>покровного</w:t>
            </w:r>
            <w:r w:rsidRPr="00150D2C">
              <w:rPr>
                <w:rFonts w:ascii="Times New Roman" w:hAnsi="Times New Roman"/>
                <w:sz w:val="24"/>
                <w:szCs w:val="24"/>
              </w:rPr>
              <w:t xml:space="preserve"> </w:t>
            </w:r>
            <w:r w:rsidRPr="00150D2C">
              <w:rPr>
                <w:rFonts w:ascii="Times New Roman" w:hAnsi="Times New Roman" w:hint="eastAsia"/>
                <w:sz w:val="24"/>
                <w:szCs w:val="24"/>
              </w:rPr>
              <w:t>слоя</w:t>
            </w:r>
            <w:r w:rsidRPr="00150D2C">
              <w:rPr>
                <w:rFonts w:ascii="Times New Roman" w:hAnsi="Times New Roman"/>
                <w:sz w:val="24"/>
                <w:szCs w:val="24"/>
              </w:rPr>
              <w:t xml:space="preserve"> </w:t>
            </w:r>
            <w:r w:rsidRPr="00150D2C">
              <w:rPr>
                <w:rFonts w:ascii="Times New Roman" w:hAnsi="Times New Roman" w:hint="eastAsia"/>
                <w:sz w:val="24"/>
                <w:szCs w:val="24"/>
              </w:rPr>
              <w:t>из</w:t>
            </w:r>
            <w:r w:rsidRPr="00150D2C">
              <w:rPr>
                <w:rFonts w:ascii="Times New Roman" w:hAnsi="Times New Roman"/>
                <w:sz w:val="24"/>
                <w:szCs w:val="24"/>
              </w:rPr>
              <w:t xml:space="preserve"> </w:t>
            </w:r>
            <w:r w:rsidRPr="00150D2C">
              <w:rPr>
                <w:rFonts w:ascii="Times New Roman" w:hAnsi="Times New Roman" w:hint="eastAsia"/>
                <w:sz w:val="24"/>
                <w:szCs w:val="24"/>
              </w:rPr>
              <w:t>оцинкованной</w:t>
            </w:r>
            <w:r w:rsidRPr="00150D2C">
              <w:rPr>
                <w:rFonts w:ascii="Times New Roman" w:hAnsi="Times New Roman"/>
                <w:sz w:val="24"/>
                <w:szCs w:val="24"/>
              </w:rPr>
              <w:t xml:space="preserve"> </w:t>
            </w:r>
            <w:r w:rsidRPr="00150D2C">
              <w:rPr>
                <w:rFonts w:ascii="Times New Roman" w:hAnsi="Times New Roman" w:hint="eastAsia"/>
                <w:sz w:val="24"/>
                <w:szCs w:val="24"/>
              </w:rPr>
              <w:t>стали</w:t>
            </w:r>
            <w:r w:rsidRPr="00150D2C">
              <w:rPr>
                <w:rFonts w:ascii="Times New Roman" w:hAnsi="Times New Roman"/>
                <w:sz w:val="24"/>
                <w:szCs w:val="24"/>
              </w:rPr>
              <w:t xml:space="preserve">, </w:t>
            </w:r>
            <w:r w:rsidRPr="00150D2C">
              <w:rPr>
                <w:rFonts w:ascii="Times New Roman" w:hAnsi="Times New Roman" w:hint="eastAsia"/>
                <w:sz w:val="24"/>
                <w:szCs w:val="24"/>
              </w:rPr>
              <w:t>расположенной</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w:t>
            </w:r>
            <w:r w:rsidRPr="00150D2C">
              <w:rPr>
                <w:rFonts w:ascii="Times New Roman" w:hAnsi="Times New Roman" w:hint="eastAsia"/>
                <w:sz w:val="24"/>
                <w:szCs w:val="24"/>
              </w:rPr>
              <w:t>Саянске</w:t>
            </w:r>
            <w:r w:rsidRPr="00150D2C">
              <w:rPr>
                <w:rFonts w:ascii="Times New Roman" w:hAnsi="Times New Roman"/>
                <w:sz w:val="24"/>
                <w:szCs w:val="24"/>
              </w:rPr>
              <w:t xml:space="preserve">, </w:t>
            </w:r>
            <w:r w:rsidRPr="00150D2C">
              <w:rPr>
                <w:rFonts w:ascii="Times New Roman" w:hAnsi="Times New Roman" w:hint="eastAsia"/>
                <w:sz w:val="24"/>
                <w:szCs w:val="24"/>
              </w:rPr>
              <w:t>вдоль</w:t>
            </w:r>
            <w:r w:rsidRPr="00150D2C">
              <w:rPr>
                <w:rFonts w:ascii="Times New Roman" w:hAnsi="Times New Roman"/>
                <w:sz w:val="24"/>
                <w:szCs w:val="24"/>
              </w:rPr>
              <w:t xml:space="preserve"> </w:t>
            </w:r>
            <w:r w:rsidRPr="00150D2C">
              <w:rPr>
                <w:rFonts w:ascii="Times New Roman" w:hAnsi="Times New Roman" w:hint="eastAsia"/>
                <w:sz w:val="24"/>
                <w:szCs w:val="24"/>
              </w:rPr>
              <w:t>автодороги</w:t>
            </w:r>
            <w:r w:rsidRPr="00150D2C">
              <w:rPr>
                <w:rFonts w:ascii="Times New Roman" w:hAnsi="Times New Roman"/>
                <w:sz w:val="24"/>
                <w:szCs w:val="24"/>
              </w:rPr>
              <w:t xml:space="preserve"> </w:t>
            </w:r>
            <w:r w:rsidRPr="00150D2C">
              <w:rPr>
                <w:rFonts w:ascii="Times New Roman" w:hAnsi="Times New Roman" w:hint="eastAsia"/>
                <w:sz w:val="24"/>
                <w:szCs w:val="24"/>
              </w:rPr>
              <w:t>Подъезд</w:t>
            </w:r>
            <w:r w:rsidRPr="00150D2C">
              <w:rPr>
                <w:rFonts w:ascii="Times New Roman" w:hAnsi="Times New Roman"/>
                <w:sz w:val="24"/>
                <w:szCs w:val="24"/>
              </w:rPr>
              <w:t xml:space="preserve"> </w:t>
            </w:r>
            <w:r w:rsidRPr="00150D2C">
              <w:rPr>
                <w:rFonts w:ascii="Times New Roman" w:hAnsi="Times New Roman" w:hint="eastAsia"/>
                <w:sz w:val="24"/>
                <w:szCs w:val="24"/>
              </w:rPr>
              <w:t>к</w:t>
            </w:r>
            <w:r w:rsidRPr="00150D2C">
              <w:rPr>
                <w:rFonts w:ascii="Times New Roman" w:hAnsi="Times New Roman"/>
                <w:sz w:val="24"/>
                <w:szCs w:val="24"/>
              </w:rPr>
              <w:t xml:space="preserve"> </w:t>
            </w:r>
            <w:r w:rsidRPr="00150D2C">
              <w:rPr>
                <w:rFonts w:ascii="Times New Roman" w:hAnsi="Times New Roman" w:hint="eastAsia"/>
                <w:sz w:val="24"/>
                <w:szCs w:val="24"/>
              </w:rPr>
              <w:t>г</w:t>
            </w:r>
            <w:r w:rsidRPr="00150D2C">
              <w:rPr>
                <w:rFonts w:ascii="Times New Roman" w:hAnsi="Times New Roman"/>
                <w:sz w:val="24"/>
                <w:szCs w:val="24"/>
              </w:rPr>
              <w:t xml:space="preserve">. </w:t>
            </w:r>
            <w:r w:rsidRPr="00150D2C">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1434,2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150D2C" w:rsidP="000A153B">
            <w:pPr>
              <w:widowControl w:val="0"/>
              <w:autoSpaceDE w:val="0"/>
              <w:autoSpaceDN w:val="0"/>
              <w:jc w:val="center"/>
              <w:rPr>
                <w:rFonts w:ascii="Times New Roman" w:hAnsi="Times New Roman"/>
                <w:sz w:val="24"/>
                <w:szCs w:val="24"/>
              </w:rPr>
            </w:pPr>
            <w:r>
              <w:rPr>
                <w:rFonts w:ascii="Times New Roman" w:hAnsi="Times New Roman"/>
                <w:sz w:val="24"/>
                <w:szCs w:val="24"/>
              </w:rPr>
              <w:t>11604,0</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150D2C" w:rsidRDefault="00150D2C" w:rsidP="00150D2C">
            <w:pPr>
              <w:widowControl w:val="0"/>
              <w:autoSpaceDE w:val="0"/>
              <w:autoSpaceDN w:val="0"/>
              <w:jc w:val="center"/>
              <w:rPr>
                <w:rFonts w:ascii="Times New Roman" w:hAnsi="Times New Roman"/>
                <w:sz w:val="24"/>
                <w:szCs w:val="24"/>
              </w:rPr>
            </w:pPr>
            <w:r>
              <w:rPr>
                <w:rFonts w:ascii="Times New Roman" w:hAnsi="Times New Roman"/>
                <w:sz w:val="24"/>
                <w:szCs w:val="24"/>
              </w:rPr>
              <w:t>1434,2</w:t>
            </w: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150D2C" w:rsidRDefault="00150D2C" w:rsidP="00150D2C">
            <w:pPr>
              <w:widowControl w:val="0"/>
              <w:autoSpaceDE w:val="0"/>
              <w:autoSpaceDN w:val="0"/>
              <w:jc w:val="center"/>
              <w:rPr>
                <w:rFonts w:ascii="Times New Roman" w:hAnsi="Times New Roman"/>
                <w:sz w:val="24"/>
                <w:szCs w:val="24"/>
              </w:rPr>
            </w:pPr>
          </w:p>
          <w:p w:rsidR="005E25F7" w:rsidRPr="0011154C" w:rsidRDefault="00150D2C" w:rsidP="00150D2C">
            <w:pPr>
              <w:jc w:val="center"/>
              <w:rPr>
                <w:rFonts w:ascii="Times New Roman" w:hAnsi="Times New Roman"/>
                <w:sz w:val="24"/>
                <w:szCs w:val="24"/>
              </w:rPr>
            </w:pPr>
            <w:r>
              <w:rPr>
                <w:rFonts w:ascii="Times New Roman" w:hAnsi="Times New Roman"/>
                <w:sz w:val="24"/>
                <w:szCs w:val="24"/>
              </w:rPr>
              <w:t>11604,0</w:t>
            </w:r>
          </w:p>
        </w:tc>
        <w:tc>
          <w:tcPr>
            <w:tcW w:w="314" w:type="pct"/>
            <w:tcBorders>
              <w:top w:val="nil"/>
              <w:left w:val="single" w:sz="4" w:space="0" w:color="auto"/>
              <w:right w:val="single" w:sz="4" w:space="0" w:color="auto"/>
            </w:tcBorders>
          </w:tcPr>
          <w:p w:rsidR="005E25F7" w:rsidRPr="0011154C" w:rsidRDefault="00150D2C" w:rsidP="000A153B">
            <w:pPr>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1.21</w:t>
            </w:r>
          </w:p>
        </w:tc>
        <w:tc>
          <w:tcPr>
            <w:tcW w:w="1034" w:type="pct"/>
            <w:gridSpan w:val="2"/>
            <w:tcBorders>
              <w:top w:val="nil"/>
            </w:tcBorders>
          </w:tcPr>
          <w:p w:rsidR="005E25F7" w:rsidRPr="0011154C" w:rsidRDefault="009B6D46" w:rsidP="000A153B">
            <w:pPr>
              <w:widowControl w:val="0"/>
              <w:autoSpaceDE w:val="0"/>
              <w:autoSpaceDN w:val="0"/>
              <w:jc w:val="both"/>
              <w:rPr>
                <w:rFonts w:ascii="Times New Roman" w:hAnsi="Times New Roman"/>
                <w:sz w:val="24"/>
                <w:szCs w:val="24"/>
              </w:rPr>
            </w:pPr>
            <w:r w:rsidRPr="009B6D46">
              <w:rPr>
                <w:rFonts w:ascii="Times New Roman" w:hAnsi="Times New Roman" w:hint="eastAsia"/>
                <w:sz w:val="24"/>
                <w:szCs w:val="24"/>
              </w:rPr>
              <w:t>Капитальный</w:t>
            </w:r>
            <w:r w:rsidRPr="009B6D46">
              <w:rPr>
                <w:rFonts w:ascii="Times New Roman" w:hAnsi="Times New Roman"/>
                <w:sz w:val="24"/>
                <w:szCs w:val="24"/>
              </w:rPr>
              <w:t xml:space="preserve"> </w:t>
            </w:r>
            <w:r w:rsidRPr="009B6D46">
              <w:rPr>
                <w:rFonts w:ascii="Times New Roman" w:hAnsi="Times New Roman" w:hint="eastAsia"/>
                <w:sz w:val="24"/>
                <w:szCs w:val="24"/>
              </w:rPr>
              <w:t>ремонт</w:t>
            </w:r>
            <w:r w:rsidRPr="009B6D46">
              <w:rPr>
                <w:rFonts w:ascii="Times New Roman" w:hAnsi="Times New Roman"/>
                <w:sz w:val="24"/>
                <w:szCs w:val="24"/>
              </w:rPr>
              <w:t xml:space="preserve"> </w:t>
            </w:r>
            <w:r w:rsidRPr="009B6D46">
              <w:rPr>
                <w:rFonts w:ascii="Times New Roman" w:hAnsi="Times New Roman" w:hint="eastAsia"/>
                <w:sz w:val="24"/>
                <w:szCs w:val="24"/>
              </w:rPr>
              <w:t>тепловой</w:t>
            </w:r>
            <w:r w:rsidRPr="009B6D46">
              <w:rPr>
                <w:rFonts w:ascii="Times New Roman" w:hAnsi="Times New Roman"/>
                <w:sz w:val="24"/>
                <w:szCs w:val="24"/>
              </w:rPr>
              <w:t xml:space="preserve"> </w:t>
            </w:r>
            <w:r w:rsidRPr="009B6D46">
              <w:rPr>
                <w:rFonts w:ascii="Times New Roman" w:hAnsi="Times New Roman" w:hint="eastAsia"/>
                <w:sz w:val="24"/>
                <w:szCs w:val="24"/>
              </w:rPr>
              <w:t>изоляции</w:t>
            </w:r>
            <w:r w:rsidRPr="009B6D46">
              <w:rPr>
                <w:rFonts w:ascii="Times New Roman" w:hAnsi="Times New Roman"/>
                <w:sz w:val="24"/>
                <w:szCs w:val="24"/>
              </w:rPr>
              <w:t xml:space="preserve"> </w:t>
            </w:r>
            <w:r w:rsidRPr="009B6D46">
              <w:rPr>
                <w:rFonts w:ascii="Times New Roman" w:hAnsi="Times New Roman" w:hint="eastAsia"/>
                <w:sz w:val="24"/>
                <w:szCs w:val="24"/>
              </w:rPr>
              <w:t>участка</w:t>
            </w:r>
            <w:r w:rsidRPr="009B6D46">
              <w:rPr>
                <w:rFonts w:ascii="Times New Roman" w:hAnsi="Times New Roman"/>
                <w:sz w:val="24"/>
                <w:szCs w:val="24"/>
              </w:rPr>
              <w:t xml:space="preserve"> </w:t>
            </w:r>
            <w:r w:rsidRPr="009B6D46">
              <w:rPr>
                <w:rFonts w:ascii="Times New Roman" w:hAnsi="Times New Roman" w:hint="eastAsia"/>
                <w:sz w:val="24"/>
                <w:szCs w:val="24"/>
              </w:rPr>
              <w:t>трубопроводов</w:t>
            </w:r>
            <w:r w:rsidRPr="009B6D46">
              <w:rPr>
                <w:rFonts w:ascii="Times New Roman" w:hAnsi="Times New Roman"/>
                <w:sz w:val="24"/>
                <w:szCs w:val="24"/>
              </w:rPr>
              <w:t xml:space="preserve"> </w:t>
            </w:r>
            <w:r w:rsidRPr="009B6D46">
              <w:rPr>
                <w:rFonts w:ascii="Times New Roman" w:hAnsi="Times New Roman" w:hint="eastAsia"/>
                <w:sz w:val="24"/>
                <w:szCs w:val="24"/>
              </w:rPr>
              <w:t>тепловой</w:t>
            </w:r>
            <w:r w:rsidRPr="009B6D46">
              <w:rPr>
                <w:rFonts w:ascii="Times New Roman" w:hAnsi="Times New Roman"/>
                <w:sz w:val="24"/>
                <w:szCs w:val="24"/>
              </w:rPr>
              <w:t xml:space="preserve"> </w:t>
            </w:r>
            <w:r w:rsidRPr="009B6D46">
              <w:rPr>
                <w:rFonts w:ascii="Times New Roman" w:hAnsi="Times New Roman" w:hint="eastAsia"/>
                <w:sz w:val="24"/>
                <w:szCs w:val="24"/>
              </w:rPr>
              <w:t>сети</w:t>
            </w:r>
            <w:r w:rsidRPr="009B6D46">
              <w:rPr>
                <w:rFonts w:ascii="Times New Roman" w:hAnsi="Times New Roman"/>
                <w:sz w:val="24"/>
                <w:szCs w:val="24"/>
              </w:rPr>
              <w:t xml:space="preserve"> </w:t>
            </w:r>
            <w:r w:rsidRPr="009B6D46">
              <w:rPr>
                <w:rFonts w:ascii="Times New Roman" w:hAnsi="Times New Roman" w:hint="eastAsia"/>
                <w:sz w:val="24"/>
                <w:szCs w:val="24"/>
              </w:rPr>
              <w:t>ТЭЦ</w:t>
            </w:r>
            <w:r w:rsidRPr="009B6D46">
              <w:rPr>
                <w:rFonts w:ascii="Times New Roman" w:hAnsi="Times New Roman"/>
                <w:sz w:val="24"/>
                <w:szCs w:val="24"/>
              </w:rPr>
              <w:t xml:space="preserve"> -</w:t>
            </w:r>
            <w:r w:rsidRPr="009B6D46">
              <w:rPr>
                <w:rFonts w:ascii="Times New Roman" w:hAnsi="Times New Roman" w:hint="eastAsia"/>
                <w:sz w:val="24"/>
                <w:szCs w:val="24"/>
              </w:rPr>
              <w:t>ПНС</w:t>
            </w:r>
            <w:r w:rsidRPr="009B6D46">
              <w:rPr>
                <w:rFonts w:ascii="Times New Roman" w:hAnsi="Times New Roman"/>
                <w:sz w:val="24"/>
                <w:szCs w:val="24"/>
              </w:rPr>
              <w:t xml:space="preserve"> Ø820*10 </w:t>
            </w:r>
            <w:r w:rsidRPr="009B6D46">
              <w:rPr>
                <w:rFonts w:ascii="Times New Roman" w:hAnsi="Times New Roman" w:hint="eastAsia"/>
                <w:sz w:val="24"/>
                <w:szCs w:val="24"/>
              </w:rPr>
              <w:t>от</w:t>
            </w:r>
            <w:r w:rsidRPr="009B6D46">
              <w:rPr>
                <w:rFonts w:ascii="Times New Roman" w:hAnsi="Times New Roman"/>
                <w:sz w:val="24"/>
                <w:szCs w:val="24"/>
              </w:rPr>
              <w:t xml:space="preserve"> </w:t>
            </w:r>
            <w:r w:rsidRPr="009B6D46">
              <w:rPr>
                <w:rFonts w:ascii="Times New Roman" w:hAnsi="Times New Roman" w:hint="eastAsia"/>
                <w:sz w:val="24"/>
                <w:szCs w:val="24"/>
              </w:rPr>
              <w:t>опоры</w:t>
            </w:r>
            <w:r w:rsidRPr="009B6D46">
              <w:rPr>
                <w:rFonts w:ascii="Times New Roman" w:hAnsi="Times New Roman"/>
                <w:sz w:val="24"/>
                <w:szCs w:val="24"/>
              </w:rPr>
              <w:t xml:space="preserve"> 534 </w:t>
            </w:r>
            <w:r w:rsidRPr="009B6D46">
              <w:rPr>
                <w:rFonts w:ascii="Times New Roman" w:hAnsi="Times New Roman" w:hint="eastAsia"/>
                <w:sz w:val="24"/>
                <w:szCs w:val="24"/>
              </w:rPr>
              <w:t>до</w:t>
            </w:r>
            <w:r w:rsidRPr="009B6D46">
              <w:rPr>
                <w:rFonts w:ascii="Times New Roman" w:hAnsi="Times New Roman"/>
                <w:sz w:val="24"/>
                <w:szCs w:val="24"/>
              </w:rPr>
              <w:t xml:space="preserve"> </w:t>
            </w:r>
            <w:r w:rsidRPr="009B6D46">
              <w:rPr>
                <w:rFonts w:ascii="Times New Roman" w:hAnsi="Times New Roman" w:hint="eastAsia"/>
                <w:sz w:val="24"/>
                <w:szCs w:val="24"/>
              </w:rPr>
              <w:t>опоры</w:t>
            </w:r>
            <w:r w:rsidRPr="009B6D46">
              <w:rPr>
                <w:rFonts w:ascii="Times New Roman" w:hAnsi="Times New Roman"/>
                <w:sz w:val="24"/>
                <w:szCs w:val="24"/>
              </w:rPr>
              <w:t xml:space="preserve"> 638 </w:t>
            </w:r>
            <w:r w:rsidRPr="009B6D46">
              <w:rPr>
                <w:rFonts w:ascii="Times New Roman" w:hAnsi="Times New Roman" w:hint="eastAsia"/>
                <w:sz w:val="24"/>
                <w:szCs w:val="24"/>
              </w:rPr>
              <w:t>с</w:t>
            </w:r>
            <w:r w:rsidRPr="009B6D46">
              <w:rPr>
                <w:rFonts w:ascii="Times New Roman" w:hAnsi="Times New Roman"/>
                <w:sz w:val="24"/>
                <w:szCs w:val="24"/>
              </w:rPr>
              <w:t xml:space="preserve"> </w:t>
            </w:r>
            <w:r w:rsidRPr="009B6D46">
              <w:rPr>
                <w:rFonts w:ascii="Times New Roman" w:hAnsi="Times New Roman" w:hint="eastAsia"/>
                <w:sz w:val="24"/>
                <w:szCs w:val="24"/>
              </w:rPr>
              <w:t>устройством</w:t>
            </w:r>
            <w:r w:rsidRPr="009B6D46">
              <w:rPr>
                <w:rFonts w:ascii="Times New Roman" w:hAnsi="Times New Roman"/>
                <w:sz w:val="24"/>
                <w:szCs w:val="24"/>
              </w:rPr>
              <w:t xml:space="preserve">  </w:t>
            </w:r>
            <w:r w:rsidRPr="009B6D46">
              <w:rPr>
                <w:rFonts w:ascii="Times New Roman" w:hAnsi="Times New Roman" w:hint="eastAsia"/>
                <w:sz w:val="24"/>
                <w:szCs w:val="24"/>
              </w:rPr>
              <w:t>покровного</w:t>
            </w:r>
            <w:r w:rsidRPr="009B6D46">
              <w:rPr>
                <w:rFonts w:ascii="Times New Roman" w:hAnsi="Times New Roman"/>
                <w:sz w:val="24"/>
                <w:szCs w:val="24"/>
              </w:rPr>
              <w:t xml:space="preserve"> </w:t>
            </w:r>
            <w:r w:rsidRPr="009B6D46">
              <w:rPr>
                <w:rFonts w:ascii="Times New Roman" w:hAnsi="Times New Roman" w:hint="eastAsia"/>
                <w:sz w:val="24"/>
                <w:szCs w:val="24"/>
              </w:rPr>
              <w:t>слоя</w:t>
            </w:r>
            <w:r w:rsidRPr="009B6D46">
              <w:rPr>
                <w:rFonts w:ascii="Times New Roman" w:hAnsi="Times New Roman"/>
                <w:sz w:val="24"/>
                <w:szCs w:val="24"/>
              </w:rPr>
              <w:t xml:space="preserve"> </w:t>
            </w:r>
            <w:r w:rsidRPr="009B6D46">
              <w:rPr>
                <w:rFonts w:ascii="Times New Roman" w:hAnsi="Times New Roman" w:hint="eastAsia"/>
                <w:sz w:val="24"/>
                <w:szCs w:val="24"/>
              </w:rPr>
              <w:t>из</w:t>
            </w:r>
            <w:r w:rsidRPr="009B6D46">
              <w:rPr>
                <w:rFonts w:ascii="Times New Roman" w:hAnsi="Times New Roman"/>
                <w:sz w:val="24"/>
                <w:szCs w:val="24"/>
              </w:rPr>
              <w:t xml:space="preserve"> </w:t>
            </w:r>
            <w:r w:rsidRPr="009B6D46">
              <w:rPr>
                <w:rFonts w:ascii="Times New Roman" w:hAnsi="Times New Roman" w:hint="eastAsia"/>
                <w:sz w:val="24"/>
                <w:szCs w:val="24"/>
              </w:rPr>
              <w:t>оцинкованной</w:t>
            </w:r>
            <w:r w:rsidRPr="009B6D46">
              <w:rPr>
                <w:rFonts w:ascii="Times New Roman" w:hAnsi="Times New Roman"/>
                <w:sz w:val="24"/>
                <w:szCs w:val="24"/>
              </w:rPr>
              <w:t xml:space="preserve"> </w:t>
            </w:r>
            <w:r w:rsidRPr="009B6D46">
              <w:rPr>
                <w:rFonts w:ascii="Times New Roman" w:hAnsi="Times New Roman" w:hint="eastAsia"/>
                <w:sz w:val="24"/>
                <w:szCs w:val="24"/>
              </w:rPr>
              <w:t>стали</w:t>
            </w:r>
            <w:r w:rsidRPr="009B6D46">
              <w:rPr>
                <w:rFonts w:ascii="Times New Roman" w:hAnsi="Times New Roman"/>
                <w:sz w:val="24"/>
                <w:szCs w:val="24"/>
              </w:rPr>
              <w:t xml:space="preserve">, </w:t>
            </w:r>
            <w:r w:rsidRPr="009B6D46">
              <w:rPr>
                <w:rFonts w:ascii="Times New Roman" w:hAnsi="Times New Roman" w:hint="eastAsia"/>
                <w:sz w:val="24"/>
                <w:szCs w:val="24"/>
              </w:rPr>
              <w:t>расположенной</w:t>
            </w:r>
            <w:r w:rsidRPr="009B6D46">
              <w:rPr>
                <w:rFonts w:ascii="Times New Roman" w:hAnsi="Times New Roman"/>
                <w:sz w:val="24"/>
                <w:szCs w:val="24"/>
              </w:rPr>
              <w:t xml:space="preserve"> </w:t>
            </w:r>
            <w:r w:rsidRPr="009B6D46">
              <w:rPr>
                <w:rFonts w:ascii="Times New Roman" w:hAnsi="Times New Roman" w:hint="eastAsia"/>
                <w:sz w:val="24"/>
                <w:szCs w:val="24"/>
              </w:rPr>
              <w:t>г</w:t>
            </w:r>
            <w:r w:rsidRPr="009B6D46">
              <w:rPr>
                <w:rFonts w:ascii="Times New Roman" w:hAnsi="Times New Roman"/>
                <w:sz w:val="24"/>
                <w:szCs w:val="24"/>
              </w:rPr>
              <w:t>.</w:t>
            </w:r>
            <w:r w:rsidRPr="009B6D46">
              <w:rPr>
                <w:rFonts w:ascii="Times New Roman" w:hAnsi="Times New Roman" w:hint="eastAsia"/>
                <w:sz w:val="24"/>
                <w:szCs w:val="24"/>
              </w:rPr>
              <w:t>Саянске</w:t>
            </w:r>
            <w:r w:rsidRPr="009B6D46">
              <w:rPr>
                <w:rFonts w:ascii="Times New Roman" w:hAnsi="Times New Roman"/>
                <w:sz w:val="24"/>
                <w:szCs w:val="24"/>
              </w:rPr>
              <w:t xml:space="preserve">, </w:t>
            </w:r>
            <w:r w:rsidRPr="009B6D46">
              <w:rPr>
                <w:rFonts w:ascii="Times New Roman" w:hAnsi="Times New Roman" w:hint="eastAsia"/>
                <w:sz w:val="24"/>
                <w:szCs w:val="24"/>
              </w:rPr>
              <w:t>вдоль</w:t>
            </w:r>
            <w:r w:rsidRPr="009B6D46">
              <w:rPr>
                <w:rFonts w:ascii="Times New Roman" w:hAnsi="Times New Roman"/>
                <w:sz w:val="24"/>
                <w:szCs w:val="24"/>
              </w:rPr>
              <w:t xml:space="preserve"> </w:t>
            </w:r>
            <w:r w:rsidRPr="009B6D46">
              <w:rPr>
                <w:rFonts w:ascii="Times New Roman" w:hAnsi="Times New Roman" w:hint="eastAsia"/>
                <w:sz w:val="24"/>
                <w:szCs w:val="24"/>
              </w:rPr>
              <w:t>автодороги</w:t>
            </w:r>
            <w:r w:rsidRPr="009B6D46">
              <w:rPr>
                <w:rFonts w:ascii="Times New Roman" w:hAnsi="Times New Roman"/>
                <w:sz w:val="24"/>
                <w:szCs w:val="24"/>
              </w:rPr>
              <w:t xml:space="preserve"> </w:t>
            </w:r>
            <w:r w:rsidRPr="009B6D46">
              <w:rPr>
                <w:rFonts w:ascii="Times New Roman" w:hAnsi="Times New Roman" w:hint="eastAsia"/>
                <w:sz w:val="24"/>
                <w:szCs w:val="24"/>
              </w:rPr>
              <w:t>Подъезд</w:t>
            </w:r>
            <w:r w:rsidRPr="009B6D46">
              <w:rPr>
                <w:rFonts w:ascii="Times New Roman" w:hAnsi="Times New Roman"/>
                <w:sz w:val="24"/>
                <w:szCs w:val="24"/>
              </w:rPr>
              <w:t xml:space="preserve"> </w:t>
            </w:r>
            <w:r w:rsidRPr="009B6D46">
              <w:rPr>
                <w:rFonts w:ascii="Times New Roman" w:hAnsi="Times New Roman" w:hint="eastAsia"/>
                <w:sz w:val="24"/>
                <w:szCs w:val="24"/>
              </w:rPr>
              <w:t>к</w:t>
            </w:r>
            <w:r w:rsidRPr="009B6D46">
              <w:rPr>
                <w:rFonts w:ascii="Times New Roman" w:hAnsi="Times New Roman"/>
                <w:sz w:val="24"/>
                <w:szCs w:val="24"/>
              </w:rPr>
              <w:t xml:space="preserve"> </w:t>
            </w:r>
            <w:r w:rsidRPr="009B6D46">
              <w:rPr>
                <w:rFonts w:ascii="Times New Roman" w:hAnsi="Times New Roman" w:hint="eastAsia"/>
                <w:sz w:val="24"/>
                <w:szCs w:val="24"/>
              </w:rPr>
              <w:t>г</w:t>
            </w:r>
            <w:r w:rsidRPr="009B6D46">
              <w:rPr>
                <w:rFonts w:ascii="Times New Roman" w:hAnsi="Times New Roman"/>
                <w:sz w:val="24"/>
                <w:szCs w:val="24"/>
              </w:rPr>
              <w:t xml:space="preserve">. </w:t>
            </w:r>
            <w:r w:rsidRPr="009B6D46">
              <w:rPr>
                <w:rFonts w:ascii="Times New Roman" w:hAnsi="Times New Roman" w:hint="eastAsia"/>
                <w:sz w:val="24"/>
                <w:szCs w:val="24"/>
              </w:rPr>
              <w:t>Саянск</w:t>
            </w:r>
          </w:p>
        </w:tc>
        <w:tc>
          <w:tcPr>
            <w:tcW w:w="494" w:type="pct"/>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1771,2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360"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1771,2</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14330,6</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3</w:t>
            </w:r>
          </w:p>
        </w:tc>
      </w:tr>
      <w:tr w:rsidR="006A1DCB" w:rsidRPr="0011154C" w:rsidTr="00591F47">
        <w:trPr>
          <w:trHeight w:val="198"/>
        </w:trPr>
        <w:tc>
          <w:tcPr>
            <w:tcW w:w="192" w:type="pct"/>
            <w:tcBorders>
              <w:top w:val="nil"/>
            </w:tcBorders>
          </w:tcPr>
          <w:p w:rsidR="000A153B" w:rsidRPr="009B6D46" w:rsidRDefault="000A153B" w:rsidP="000A153B">
            <w:pPr>
              <w:widowControl w:val="0"/>
              <w:autoSpaceDE w:val="0"/>
              <w:autoSpaceDN w:val="0"/>
              <w:jc w:val="center"/>
              <w:rPr>
                <w:rFonts w:ascii="Times New Roman" w:hAnsi="Times New Roman"/>
                <w:color w:val="000000"/>
                <w:sz w:val="24"/>
                <w:szCs w:val="24"/>
              </w:rPr>
            </w:pPr>
            <w:r w:rsidRPr="009B6D46">
              <w:rPr>
                <w:rFonts w:ascii="Times New Roman" w:hAnsi="Times New Roman"/>
                <w:color w:val="000000"/>
                <w:sz w:val="24"/>
                <w:szCs w:val="24"/>
              </w:rPr>
              <w:t>1.22</w:t>
            </w:r>
          </w:p>
        </w:tc>
        <w:tc>
          <w:tcPr>
            <w:tcW w:w="1034" w:type="pct"/>
            <w:gridSpan w:val="2"/>
            <w:tcBorders>
              <w:top w:val="nil"/>
            </w:tcBorders>
          </w:tcPr>
          <w:p w:rsidR="000A153B" w:rsidRPr="009B6D46" w:rsidRDefault="000A153B" w:rsidP="000A153B">
            <w:pPr>
              <w:widowControl w:val="0"/>
              <w:autoSpaceDE w:val="0"/>
              <w:autoSpaceDN w:val="0"/>
              <w:jc w:val="both"/>
              <w:rPr>
                <w:rFonts w:ascii="Times New Roman" w:hAnsi="Times New Roman"/>
                <w:sz w:val="24"/>
                <w:szCs w:val="24"/>
              </w:rPr>
            </w:pPr>
            <w:r w:rsidRPr="009B6D46">
              <w:rPr>
                <w:rFonts w:ascii="Times New Roman" w:hAnsi="Times New Roman"/>
                <w:sz w:val="24"/>
                <w:szCs w:val="24"/>
              </w:rPr>
              <w:t>Приобретение памятного панно</w:t>
            </w:r>
          </w:p>
        </w:tc>
        <w:tc>
          <w:tcPr>
            <w:tcW w:w="494" w:type="pct"/>
            <w:tcBorders>
              <w:top w:val="nil"/>
              <w:right w:val="single" w:sz="4" w:space="0" w:color="auto"/>
            </w:tcBorders>
          </w:tcPr>
          <w:p w:rsidR="000A153B" w:rsidRPr="009B6D46" w:rsidRDefault="000A153B" w:rsidP="000A153B">
            <w:pPr>
              <w:widowControl w:val="0"/>
              <w:autoSpaceDE w:val="0"/>
              <w:autoSpaceDN w:val="0"/>
              <w:jc w:val="both"/>
              <w:rPr>
                <w:rFonts w:ascii="Times New Roman" w:hAnsi="Times New Roman"/>
                <w:sz w:val="24"/>
                <w:szCs w:val="24"/>
              </w:rPr>
            </w:pPr>
            <w:r w:rsidRPr="009B6D46">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0A153B" w:rsidRPr="009B6D46" w:rsidRDefault="000A153B" w:rsidP="000A153B">
            <w:pPr>
              <w:widowControl w:val="0"/>
              <w:autoSpaceDE w:val="0"/>
              <w:autoSpaceDN w:val="0"/>
              <w:jc w:val="center"/>
              <w:rPr>
                <w:rFonts w:ascii="Times New Roman" w:hAnsi="Times New Roman"/>
                <w:sz w:val="24"/>
                <w:szCs w:val="24"/>
              </w:rPr>
            </w:pPr>
            <w:r w:rsidRPr="009B6D46">
              <w:rPr>
                <w:rFonts w:ascii="Times New Roman" w:hAnsi="Times New Roman"/>
                <w:sz w:val="24"/>
                <w:szCs w:val="24"/>
              </w:rPr>
              <w:t xml:space="preserve">местный бюджет </w:t>
            </w:r>
          </w:p>
          <w:p w:rsidR="000A153B" w:rsidRPr="009B6D46" w:rsidRDefault="000A153B"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0A153B" w:rsidRDefault="009B6D46" w:rsidP="000A153B">
            <w:pPr>
              <w:widowControl w:val="0"/>
              <w:autoSpaceDE w:val="0"/>
              <w:autoSpaceDN w:val="0"/>
              <w:jc w:val="center"/>
              <w:rPr>
                <w:rFonts w:ascii="Times New Roman" w:hAnsi="Times New Roman"/>
                <w:sz w:val="24"/>
                <w:szCs w:val="24"/>
              </w:rPr>
            </w:pPr>
            <w:r>
              <w:rPr>
                <w:rFonts w:ascii="Times New Roman" w:hAnsi="Times New Roman"/>
                <w:sz w:val="24"/>
                <w:szCs w:val="24"/>
              </w:rPr>
              <w:t>120,0</w:t>
            </w:r>
          </w:p>
        </w:tc>
        <w:tc>
          <w:tcPr>
            <w:tcW w:w="360" w:type="pct"/>
            <w:tcBorders>
              <w:top w:val="nil"/>
              <w:left w:val="single" w:sz="4" w:space="0" w:color="auto"/>
              <w:right w:val="single" w:sz="4" w:space="0" w:color="auto"/>
            </w:tcBorders>
          </w:tcPr>
          <w:p w:rsidR="000A153B" w:rsidRDefault="009B6D46" w:rsidP="000A153B">
            <w:pPr>
              <w:jc w:val="center"/>
              <w:rPr>
                <w:rFonts w:ascii="Times New Roman" w:hAnsi="Times New Roman"/>
                <w:sz w:val="24"/>
                <w:szCs w:val="24"/>
              </w:rPr>
            </w:pPr>
            <w:r>
              <w:rPr>
                <w:rFonts w:ascii="Times New Roman" w:hAnsi="Times New Roman"/>
                <w:sz w:val="24"/>
                <w:szCs w:val="24"/>
              </w:rPr>
              <w:t>120,0</w:t>
            </w:r>
          </w:p>
        </w:tc>
        <w:tc>
          <w:tcPr>
            <w:tcW w:w="359" w:type="pct"/>
            <w:tcBorders>
              <w:top w:val="nil"/>
              <w:left w:val="single" w:sz="4" w:space="0" w:color="auto"/>
              <w:right w:val="single" w:sz="4" w:space="0" w:color="auto"/>
            </w:tcBorders>
          </w:tcPr>
          <w:p w:rsidR="000A153B" w:rsidRDefault="00F33B48"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0A153B" w:rsidRDefault="00F33B48"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0A153B" w:rsidRDefault="00F33B48"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0A153B" w:rsidRDefault="00F33B48"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0A153B" w:rsidRDefault="00F33B48"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0A153B" w:rsidRDefault="00E41E19"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E41E19" w:rsidRDefault="00E41E19"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1.23</w:t>
            </w:r>
          </w:p>
        </w:tc>
        <w:tc>
          <w:tcPr>
            <w:tcW w:w="1034" w:type="pct"/>
            <w:gridSpan w:val="2"/>
            <w:tcBorders>
              <w:top w:val="nil"/>
            </w:tcBorders>
          </w:tcPr>
          <w:p w:rsidR="00E41E19" w:rsidRPr="00E41E19" w:rsidRDefault="00E41E19" w:rsidP="000A153B">
            <w:pPr>
              <w:widowControl w:val="0"/>
              <w:autoSpaceDE w:val="0"/>
              <w:autoSpaceDN w:val="0"/>
              <w:jc w:val="both"/>
              <w:rPr>
                <w:rFonts w:ascii="Times New Roman" w:hAnsi="Times New Roman"/>
                <w:sz w:val="24"/>
                <w:szCs w:val="24"/>
              </w:rPr>
            </w:pPr>
            <w:r>
              <w:rPr>
                <w:rFonts w:ascii="Times New Roman" w:hAnsi="Times New Roman"/>
                <w:sz w:val="24"/>
                <w:szCs w:val="24"/>
              </w:rPr>
              <w:t>Оплата за потребление электрической энергии</w:t>
            </w:r>
          </w:p>
        </w:tc>
        <w:tc>
          <w:tcPr>
            <w:tcW w:w="494" w:type="pct"/>
            <w:tcBorders>
              <w:top w:val="nil"/>
              <w:right w:val="single" w:sz="4" w:space="0" w:color="auto"/>
            </w:tcBorders>
          </w:tcPr>
          <w:p w:rsidR="00E41E19" w:rsidRPr="0011154C" w:rsidRDefault="00E41E19"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w:t>
            </w:r>
            <w:r w:rsidRPr="0011154C">
              <w:rPr>
                <w:rFonts w:ascii="Times New Roman" w:hAnsi="Times New Roman"/>
                <w:sz w:val="24"/>
                <w:szCs w:val="24"/>
              </w:rPr>
              <w:lastRenderedPageBreak/>
              <w:t>градостроительству города Саянска</w:t>
            </w:r>
          </w:p>
        </w:tc>
        <w:tc>
          <w:tcPr>
            <w:tcW w:w="404" w:type="pct"/>
            <w:tcBorders>
              <w:top w:val="nil"/>
              <w:left w:val="single" w:sz="4" w:space="0" w:color="auto"/>
              <w:right w:val="single" w:sz="4" w:space="0" w:color="auto"/>
            </w:tcBorders>
          </w:tcPr>
          <w:p w:rsidR="00E41E19" w:rsidRPr="0011154C" w:rsidRDefault="00E41E19"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E41E19" w:rsidRPr="0011154C" w:rsidRDefault="00E41E19" w:rsidP="000A153B">
            <w:pPr>
              <w:widowControl w:val="0"/>
              <w:autoSpaceDE w:val="0"/>
              <w:autoSpaceDN w:val="0"/>
              <w:jc w:val="center"/>
              <w:rPr>
                <w:rFonts w:ascii="Times New Roman" w:hAnsi="Times New Roman"/>
                <w:sz w:val="24"/>
                <w:szCs w:val="24"/>
              </w:rPr>
            </w:pPr>
          </w:p>
        </w:tc>
        <w:tc>
          <w:tcPr>
            <w:tcW w:w="359" w:type="pct"/>
            <w:tcBorders>
              <w:top w:val="nil"/>
              <w:left w:val="single" w:sz="4" w:space="0" w:color="auto"/>
              <w:right w:val="single" w:sz="4" w:space="0" w:color="auto"/>
            </w:tcBorders>
          </w:tcPr>
          <w:p w:rsidR="00E41E19" w:rsidRDefault="00E41E19" w:rsidP="00E41E19">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1,5</w:t>
            </w:r>
          </w:p>
        </w:tc>
        <w:tc>
          <w:tcPr>
            <w:tcW w:w="360" w:type="pct"/>
            <w:tcBorders>
              <w:top w:val="nil"/>
              <w:left w:val="single" w:sz="4" w:space="0" w:color="auto"/>
              <w:right w:val="single" w:sz="4" w:space="0" w:color="auto"/>
            </w:tcBorders>
          </w:tcPr>
          <w:p w:rsidR="00E41E19" w:rsidRDefault="00E41E19" w:rsidP="00E41E19">
            <w:pPr>
              <w:jc w:val="center"/>
              <w:rPr>
                <w:rFonts w:ascii="Times New Roman" w:hAnsi="Times New Roman"/>
                <w:sz w:val="24"/>
                <w:szCs w:val="24"/>
              </w:rPr>
            </w:pPr>
            <w:r>
              <w:rPr>
                <w:rFonts w:ascii="Times New Roman" w:hAnsi="Times New Roman"/>
                <w:sz w:val="24"/>
                <w:szCs w:val="24"/>
              </w:rPr>
              <w:t>1,5</w:t>
            </w:r>
          </w:p>
        </w:tc>
        <w:tc>
          <w:tcPr>
            <w:tcW w:w="359"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E41E19" w:rsidRDefault="00E41E1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E41E19" w:rsidRDefault="00E41E19"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A01785" w:rsidRDefault="00A0178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1.24</w:t>
            </w:r>
          </w:p>
        </w:tc>
        <w:tc>
          <w:tcPr>
            <w:tcW w:w="1034" w:type="pct"/>
            <w:gridSpan w:val="2"/>
            <w:tcBorders>
              <w:top w:val="nil"/>
            </w:tcBorders>
          </w:tcPr>
          <w:p w:rsidR="00A01785" w:rsidRDefault="004C04FB" w:rsidP="000A153B">
            <w:pPr>
              <w:widowControl w:val="0"/>
              <w:autoSpaceDE w:val="0"/>
              <w:autoSpaceDN w:val="0"/>
              <w:jc w:val="both"/>
              <w:rPr>
                <w:rFonts w:ascii="Times New Roman" w:hAnsi="Times New Roman"/>
                <w:sz w:val="24"/>
                <w:szCs w:val="24"/>
              </w:rPr>
            </w:pPr>
            <w:r w:rsidRPr="004C04FB">
              <w:rPr>
                <w:rFonts w:ascii="Times New Roman" w:hAnsi="Times New Roman" w:hint="eastAsia"/>
                <w:sz w:val="24"/>
                <w:szCs w:val="24"/>
              </w:rPr>
              <w:t>Выполнение</w:t>
            </w:r>
            <w:r w:rsidRPr="004C04FB">
              <w:rPr>
                <w:rFonts w:ascii="Times New Roman" w:hAnsi="Times New Roman"/>
                <w:sz w:val="24"/>
                <w:szCs w:val="24"/>
              </w:rPr>
              <w:t xml:space="preserve"> </w:t>
            </w:r>
            <w:r w:rsidRPr="004C04FB">
              <w:rPr>
                <w:rFonts w:ascii="Times New Roman" w:hAnsi="Times New Roman" w:hint="eastAsia"/>
                <w:sz w:val="24"/>
                <w:szCs w:val="24"/>
              </w:rPr>
              <w:t>работ</w:t>
            </w:r>
            <w:r w:rsidRPr="004C04FB">
              <w:rPr>
                <w:rFonts w:ascii="Times New Roman" w:hAnsi="Times New Roman"/>
                <w:sz w:val="24"/>
                <w:szCs w:val="24"/>
              </w:rPr>
              <w:t xml:space="preserve"> </w:t>
            </w:r>
            <w:r w:rsidRPr="004C04FB">
              <w:rPr>
                <w:rFonts w:ascii="Times New Roman" w:hAnsi="Times New Roman" w:hint="eastAsia"/>
                <w:sz w:val="24"/>
                <w:szCs w:val="24"/>
              </w:rPr>
              <w:t>по</w:t>
            </w:r>
            <w:r w:rsidRPr="004C04FB">
              <w:rPr>
                <w:rFonts w:ascii="Times New Roman" w:hAnsi="Times New Roman"/>
                <w:sz w:val="24"/>
                <w:szCs w:val="24"/>
              </w:rPr>
              <w:t xml:space="preserve"> </w:t>
            </w:r>
            <w:r w:rsidRPr="004C04FB">
              <w:rPr>
                <w:rFonts w:ascii="Times New Roman" w:hAnsi="Times New Roman" w:hint="eastAsia"/>
                <w:sz w:val="24"/>
                <w:szCs w:val="24"/>
              </w:rPr>
              <w:t>текущему</w:t>
            </w:r>
            <w:r w:rsidRPr="004C04FB">
              <w:rPr>
                <w:rFonts w:ascii="Times New Roman" w:hAnsi="Times New Roman"/>
                <w:sz w:val="24"/>
                <w:szCs w:val="24"/>
              </w:rPr>
              <w:t xml:space="preserve"> </w:t>
            </w:r>
            <w:r w:rsidRPr="004C04FB">
              <w:rPr>
                <w:rFonts w:ascii="Times New Roman" w:hAnsi="Times New Roman" w:hint="eastAsia"/>
                <w:sz w:val="24"/>
                <w:szCs w:val="24"/>
              </w:rPr>
              <w:t>ремонту</w:t>
            </w:r>
            <w:r w:rsidRPr="004C04FB">
              <w:rPr>
                <w:rFonts w:ascii="Times New Roman" w:hAnsi="Times New Roman"/>
                <w:sz w:val="24"/>
                <w:szCs w:val="24"/>
              </w:rPr>
              <w:t xml:space="preserve"> </w:t>
            </w:r>
            <w:r w:rsidRPr="004C04FB">
              <w:rPr>
                <w:rFonts w:ascii="Times New Roman" w:hAnsi="Times New Roman" w:hint="eastAsia"/>
                <w:sz w:val="24"/>
                <w:szCs w:val="24"/>
              </w:rPr>
              <w:t>лестницы</w:t>
            </w:r>
            <w:r w:rsidRPr="004C04FB">
              <w:rPr>
                <w:rFonts w:ascii="Times New Roman" w:hAnsi="Times New Roman"/>
                <w:sz w:val="24"/>
                <w:szCs w:val="24"/>
              </w:rPr>
              <w:t xml:space="preserve"> </w:t>
            </w:r>
            <w:r w:rsidRPr="004C04FB">
              <w:rPr>
                <w:rFonts w:ascii="Times New Roman" w:hAnsi="Times New Roman" w:hint="eastAsia"/>
                <w:sz w:val="24"/>
                <w:szCs w:val="24"/>
              </w:rPr>
              <w:t>у</w:t>
            </w:r>
            <w:r w:rsidRPr="004C04FB">
              <w:rPr>
                <w:rFonts w:ascii="Times New Roman" w:hAnsi="Times New Roman"/>
                <w:sz w:val="24"/>
                <w:szCs w:val="24"/>
              </w:rPr>
              <w:t xml:space="preserve"> </w:t>
            </w:r>
            <w:r w:rsidRPr="004C04FB">
              <w:rPr>
                <w:rFonts w:ascii="Times New Roman" w:hAnsi="Times New Roman" w:hint="eastAsia"/>
                <w:sz w:val="24"/>
                <w:szCs w:val="24"/>
              </w:rPr>
              <w:t>МОУ</w:t>
            </w:r>
            <w:r w:rsidRPr="004C04FB">
              <w:rPr>
                <w:rFonts w:ascii="Times New Roman" w:hAnsi="Times New Roman"/>
                <w:sz w:val="24"/>
                <w:szCs w:val="24"/>
              </w:rPr>
              <w:t xml:space="preserve"> «</w:t>
            </w:r>
            <w:r w:rsidRPr="004C04FB">
              <w:rPr>
                <w:rFonts w:ascii="Times New Roman" w:hAnsi="Times New Roman" w:hint="eastAsia"/>
                <w:sz w:val="24"/>
                <w:szCs w:val="24"/>
              </w:rPr>
              <w:t>Гимназия</w:t>
            </w:r>
            <w:r w:rsidRPr="004C04FB">
              <w:rPr>
                <w:rFonts w:ascii="Times New Roman" w:hAnsi="Times New Roman"/>
                <w:sz w:val="24"/>
                <w:szCs w:val="24"/>
              </w:rPr>
              <w:t xml:space="preserve"> </w:t>
            </w:r>
            <w:r w:rsidRPr="004C04FB">
              <w:rPr>
                <w:rFonts w:ascii="Times New Roman" w:hAnsi="Times New Roman" w:hint="eastAsia"/>
                <w:sz w:val="24"/>
                <w:szCs w:val="24"/>
              </w:rPr>
              <w:t>им</w:t>
            </w:r>
            <w:r w:rsidRPr="004C04FB">
              <w:rPr>
                <w:rFonts w:ascii="Times New Roman" w:hAnsi="Times New Roman"/>
                <w:sz w:val="24"/>
                <w:szCs w:val="24"/>
              </w:rPr>
              <w:t xml:space="preserve">. </w:t>
            </w:r>
            <w:r w:rsidRPr="004C04FB">
              <w:rPr>
                <w:rFonts w:ascii="Times New Roman" w:hAnsi="Times New Roman" w:hint="eastAsia"/>
                <w:sz w:val="24"/>
                <w:szCs w:val="24"/>
              </w:rPr>
              <w:t>В</w:t>
            </w:r>
            <w:r w:rsidRPr="004C04FB">
              <w:rPr>
                <w:rFonts w:ascii="Times New Roman" w:hAnsi="Times New Roman"/>
                <w:sz w:val="24"/>
                <w:szCs w:val="24"/>
              </w:rPr>
              <w:t>.</w:t>
            </w:r>
            <w:r w:rsidRPr="004C04FB">
              <w:rPr>
                <w:rFonts w:ascii="Times New Roman" w:hAnsi="Times New Roman" w:hint="eastAsia"/>
                <w:sz w:val="24"/>
                <w:szCs w:val="24"/>
              </w:rPr>
              <w:t>А</w:t>
            </w:r>
            <w:r w:rsidRPr="004C04FB">
              <w:rPr>
                <w:rFonts w:ascii="Times New Roman" w:hAnsi="Times New Roman"/>
                <w:sz w:val="24"/>
                <w:szCs w:val="24"/>
              </w:rPr>
              <w:t xml:space="preserve">. </w:t>
            </w:r>
            <w:r w:rsidRPr="004C04FB">
              <w:rPr>
                <w:rFonts w:ascii="Times New Roman" w:hAnsi="Times New Roman" w:hint="eastAsia"/>
                <w:sz w:val="24"/>
                <w:szCs w:val="24"/>
              </w:rPr>
              <w:t>Надькина»</w:t>
            </w:r>
            <w:r w:rsidRPr="004C04FB">
              <w:rPr>
                <w:rFonts w:ascii="Times New Roman" w:hAnsi="Times New Roman"/>
                <w:sz w:val="24"/>
                <w:szCs w:val="24"/>
              </w:rPr>
              <w:t xml:space="preserve">  </w:t>
            </w:r>
            <w:r w:rsidRPr="004C04FB">
              <w:rPr>
                <w:rFonts w:ascii="Times New Roman" w:hAnsi="Times New Roman" w:hint="eastAsia"/>
                <w:sz w:val="24"/>
                <w:szCs w:val="24"/>
              </w:rPr>
              <w:t>от</w:t>
            </w:r>
            <w:r w:rsidRPr="004C04FB">
              <w:rPr>
                <w:rFonts w:ascii="Times New Roman" w:hAnsi="Times New Roman"/>
                <w:sz w:val="24"/>
                <w:szCs w:val="24"/>
              </w:rPr>
              <w:t xml:space="preserve"> </w:t>
            </w:r>
            <w:r w:rsidRPr="004C04FB">
              <w:rPr>
                <w:rFonts w:ascii="Times New Roman" w:hAnsi="Times New Roman" w:hint="eastAsia"/>
                <w:sz w:val="24"/>
                <w:szCs w:val="24"/>
              </w:rPr>
              <w:t>МКД</w:t>
            </w:r>
            <w:r w:rsidRPr="004C04FB">
              <w:rPr>
                <w:rFonts w:ascii="Times New Roman" w:hAnsi="Times New Roman"/>
                <w:sz w:val="24"/>
                <w:szCs w:val="24"/>
              </w:rPr>
              <w:t xml:space="preserve"> </w:t>
            </w:r>
            <w:r w:rsidRPr="004C04FB">
              <w:rPr>
                <w:rFonts w:ascii="Times New Roman" w:hAnsi="Times New Roman" w:hint="eastAsia"/>
                <w:sz w:val="24"/>
                <w:szCs w:val="24"/>
              </w:rPr>
              <w:t>№</w:t>
            </w:r>
            <w:r w:rsidRPr="004C04FB">
              <w:rPr>
                <w:rFonts w:ascii="Times New Roman" w:hAnsi="Times New Roman"/>
                <w:sz w:val="24"/>
                <w:szCs w:val="24"/>
              </w:rPr>
              <w:t xml:space="preserve">34 </w:t>
            </w:r>
            <w:r w:rsidRPr="004C04FB">
              <w:rPr>
                <w:rFonts w:ascii="Times New Roman" w:hAnsi="Times New Roman" w:hint="eastAsia"/>
                <w:sz w:val="24"/>
                <w:szCs w:val="24"/>
              </w:rPr>
              <w:t>к</w:t>
            </w:r>
            <w:r w:rsidRPr="004C04FB">
              <w:rPr>
                <w:rFonts w:ascii="Times New Roman" w:hAnsi="Times New Roman"/>
                <w:sz w:val="24"/>
                <w:szCs w:val="24"/>
              </w:rPr>
              <w:t xml:space="preserve"> </w:t>
            </w:r>
            <w:r w:rsidRPr="004C04FB">
              <w:rPr>
                <w:rFonts w:ascii="Times New Roman" w:hAnsi="Times New Roman" w:hint="eastAsia"/>
                <w:sz w:val="24"/>
                <w:szCs w:val="24"/>
              </w:rPr>
              <w:t>МКД</w:t>
            </w:r>
            <w:r w:rsidRPr="004C04FB">
              <w:rPr>
                <w:rFonts w:ascii="Times New Roman" w:hAnsi="Times New Roman"/>
                <w:sz w:val="24"/>
                <w:szCs w:val="24"/>
              </w:rPr>
              <w:t xml:space="preserve"> </w:t>
            </w:r>
            <w:r w:rsidRPr="004C04FB">
              <w:rPr>
                <w:rFonts w:ascii="Times New Roman" w:hAnsi="Times New Roman" w:hint="eastAsia"/>
                <w:sz w:val="24"/>
                <w:szCs w:val="24"/>
              </w:rPr>
              <w:t>№</w:t>
            </w:r>
            <w:r w:rsidRPr="004C04FB">
              <w:rPr>
                <w:rFonts w:ascii="Times New Roman" w:hAnsi="Times New Roman"/>
                <w:sz w:val="24"/>
                <w:szCs w:val="24"/>
              </w:rPr>
              <w:t xml:space="preserve">23 </w:t>
            </w:r>
            <w:r w:rsidRPr="004C04FB">
              <w:rPr>
                <w:rFonts w:ascii="Times New Roman" w:hAnsi="Times New Roman" w:hint="eastAsia"/>
                <w:sz w:val="24"/>
                <w:szCs w:val="24"/>
              </w:rPr>
              <w:t>мкр</w:t>
            </w:r>
            <w:r w:rsidRPr="004C04FB">
              <w:rPr>
                <w:rFonts w:ascii="Times New Roman" w:hAnsi="Times New Roman"/>
                <w:sz w:val="24"/>
                <w:szCs w:val="24"/>
              </w:rPr>
              <w:t xml:space="preserve">. </w:t>
            </w:r>
            <w:r w:rsidRPr="004C04FB">
              <w:rPr>
                <w:rFonts w:ascii="Times New Roman" w:hAnsi="Times New Roman" w:hint="eastAsia"/>
                <w:sz w:val="24"/>
                <w:szCs w:val="24"/>
              </w:rPr>
              <w:t>Юбилейный</w:t>
            </w:r>
            <w:r w:rsidRPr="004C04FB">
              <w:rPr>
                <w:rFonts w:ascii="Times New Roman" w:hAnsi="Times New Roman"/>
                <w:sz w:val="24"/>
                <w:szCs w:val="24"/>
              </w:rPr>
              <w:t xml:space="preserve">, </w:t>
            </w:r>
            <w:r w:rsidRPr="004C04FB">
              <w:rPr>
                <w:rFonts w:ascii="Times New Roman" w:hAnsi="Times New Roman" w:hint="eastAsia"/>
                <w:sz w:val="24"/>
                <w:szCs w:val="24"/>
              </w:rPr>
              <w:t>с</w:t>
            </w:r>
            <w:r w:rsidRPr="004C04FB">
              <w:rPr>
                <w:rFonts w:ascii="Times New Roman" w:hAnsi="Times New Roman"/>
                <w:sz w:val="24"/>
                <w:szCs w:val="24"/>
              </w:rPr>
              <w:t xml:space="preserve"> </w:t>
            </w:r>
            <w:r w:rsidRPr="004C04FB">
              <w:rPr>
                <w:rFonts w:ascii="Times New Roman" w:hAnsi="Times New Roman" w:hint="eastAsia"/>
                <w:sz w:val="24"/>
                <w:szCs w:val="24"/>
              </w:rPr>
              <w:t>устройством</w:t>
            </w:r>
            <w:r w:rsidRPr="004C04FB">
              <w:rPr>
                <w:rFonts w:ascii="Times New Roman" w:hAnsi="Times New Roman"/>
                <w:sz w:val="24"/>
                <w:szCs w:val="24"/>
              </w:rPr>
              <w:t xml:space="preserve"> </w:t>
            </w:r>
            <w:r w:rsidRPr="004C04FB">
              <w:rPr>
                <w:rFonts w:ascii="Times New Roman" w:hAnsi="Times New Roman" w:hint="eastAsia"/>
                <w:sz w:val="24"/>
                <w:szCs w:val="24"/>
              </w:rPr>
              <w:t>пандуса</w:t>
            </w:r>
          </w:p>
        </w:tc>
        <w:tc>
          <w:tcPr>
            <w:tcW w:w="494" w:type="pct"/>
            <w:tcBorders>
              <w:top w:val="nil"/>
              <w:right w:val="single" w:sz="4" w:space="0" w:color="auto"/>
            </w:tcBorders>
          </w:tcPr>
          <w:p w:rsidR="00A01785" w:rsidRPr="0011154C" w:rsidRDefault="004C04FB"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4C04FB" w:rsidRPr="0011154C" w:rsidRDefault="004C04FB" w:rsidP="004C04FB">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4C04FB" w:rsidRPr="0011154C" w:rsidRDefault="004C04FB" w:rsidP="004C04FB">
            <w:pPr>
              <w:widowControl w:val="0"/>
              <w:autoSpaceDE w:val="0"/>
              <w:autoSpaceDN w:val="0"/>
              <w:jc w:val="center"/>
              <w:rPr>
                <w:rFonts w:ascii="Times New Roman" w:hAnsi="Times New Roman"/>
                <w:sz w:val="24"/>
                <w:szCs w:val="24"/>
              </w:rPr>
            </w:pPr>
          </w:p>
          <w:p w:rsidR="004C04FB" w:rsidRPr="0011154C" w:rsidRDefault="004C04FB" w:rsidP="004C04FB">
            <w:pPr>
              <w:widowControl w:val="0"/>
              <w:autoSpaceDE w:val="0"/>
              <w:autoSpaceDN w:val="0"/>
              <w:jc w:val="center"/>
              <w:rPr>
                <w:rFonts w:ascii="Times New Roman" w:hAnsi="Times New Roman"/>
                <w:sz w:val="24"/>
                <w:szCs w:val="24"/>
              </w:rPr>
            </w:pPr>
          </w:p>
          <w:p w:rsidR="00A01785" w:rsidRPr="0011154C" w:rsidRDefault="004C04FB" w:rsidP="004C04F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A01785" w:rsidRDefault="004C04FB" w:rsidP="00E41E19">
            <w:pPr>
              <w:widowControl w:val="0"/>
              <w:autoSpaceDE w:val="0"/>
              <w:autoSpaceDN w:val="0"/>
              <w:jc w:val="center"/>
              <w:rPr>
                <w:rFonts w:ascii="Times New Roman" w:hAnsi="Times New Roman"/>
                <w:sz w:val="24"/>
                <w:szCs w:val="24"/>
              </w:rPr>
            </w:pPr>
            <w:r>
              <w:rPr>
                <w:rFonts w:ascii="Times New Roman" w:hAnsi="Times New Roman"/>
                <w:sz w:val="24"/>
                <w:szCs w:val="24"/>
              </w:rPr>
              <w:t>3</w:t>
            </w:r>
            <w:r w:rsidR="001F44B2">
              <w:rPr>
                <w:rFonts w:ascii="Times New Roman" w:hAnsi="Times New Roman"/>
                <w:sz w:val="24"/>
                <w:szCs w:val="24"/>
              </w:rPr>
              <w:t>3,0</w:t>
            </w: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E41E19">
            <w:pPr>
              <w:widowControl w:val="0"/>
              <w:autoSpaceDE w:val="0"/>
              <w:autoSpaceDN w:val="0"/>
              <w:jc w:val="center"/>
              <w:rPr>
                <w:rFonts w:ascii="Times New Roman" w:hAnsi="Times New Roman"/>
                <w:sz w:val="24"/>
                <w:szCs w:val="24"/>
              </w:rPr>
            </w:pPr>
          </w:p>
          <w:p w:rsidR="004C04FB" w:rsidRDefault="004C04FB" w:rsidP="001F44B2">
            <w:pPr>
              <w:widowControl w:val="0"/>
              <w:autoSpaceDE w:val="0"/>
              <w:autoSpaceDN w:val="0"/>
              <w:jc w:val="center"/>
              <w:rPr>
                <w:rFonts w:ascii="Times New Roman" w:hAnsi="Times New Roman"/>
                <w:sz w:val="24"/>
                <w:szCs w:val="24"/>
              </w:rPr>
            </w:pPr>
            <w:r>
              <w:rPr>
                <w:rFonts w:ascii="Times New Roman" w:hAnsi="Times New Roman"/>
                <w:sz w:val="24"/>
                <w:szCs w:val="24"/>
              </w:rPr>
              <w:t>266</w:t>
            </w:r>
            <w:r w:rsidR="001F44B2">
              <w:rPr>
                <w:rFonts w:ascii="Times New Roman" w:hAnsi="Times New Roman"/>
                <w:sz w:val="24"/>
                <w:szCs w:val="24"/>
              </w:rPr>
              <w:t>,</w:t>
            </w:r>
            <w:r>
              <w:rPr>
                <w:rFonts w:ascii="Times New Roman" w:hAnsi="Times New Roman"/>
                <w:sz w:val="24"/>
                <w:szCs w:val="24"/>
              </w:rPr>
              <w:t>8</w:t>
            </w:r>
          </w:p>
        </w:tc>
        <w:tc>
          <w:tcPr>
            <w:tcW w:w="360" w:type="pct"/>
            <w:tcBorders>
              <w:top w:val="nil"/>
              <w:left w:val="single" w:sz="4" w:space="0" w:color="auto"/>
              <w:right w:val="single" w:sz="4" w:space="0" w:color="auto"/>
            </w:tcBorders>
          </w:tcPr>
          <w:p w:rsidR="004C04FB" w:rsidRDefault="001F44B2" w:rsidP="004C04FB">
            <w:pPr>
              <w:widowControl w:val="0"/>
              <w:autoSpaceDE w:val="0"/>
              <w:autoSpaceDN w:val="0"/>
              <w:jc w:val="center"/>
              <w:rPr>
                <w:rFonts w:ascii="Times New Roman" w:hAnsi="Times New Roman"/>
                <w:sz w:val="24"/>
                <w:szCs w:val="24"/>
              </w:rPr>
            </w:pPr>
            <w:r>
              <w:rPr>
                <w:rFonts w:ascii="Times New Roman" w:hAnsi="Times New Roman"/>
                <w:sz w:val="24"/>
                <w:szCs w:val="24"/>
              </w:rPr>
              <w:t>33,0</w:t>
            </w:r>
          </w:p>
          <w:p w:rsidR="004C04FB" w:rsidRDefault="004C04FB" w:rsidP="004C04FB">
            <w:pPr>
              <w:widowControl w:val="0"/>
              <w:autoSpaceDE w:val="0"/>
              <w:autoSpaceDN w:val="0"/>
              <w:jc w:val="center"/>
              <w:rPr>
                <w:rFonts w:ascii="Times New Roman" w:hAnsi="Times New Roman"/>
                <w:sz w:val="24"/>
                <w:szCs w:val="24"/>
              </w:rPr>
            </w:pPr>
          </w:p>
          <w:p w:rsidR="004C04FB" w:rsidRDefault="004C04FB" w:rsidP="004C04FB">
            <w:pPr>
              <w:widowControl w:val="0"/>
              <w:autoSpaceDE w:val="0"/>
              <w:autoSpaceDN w:val="0"/>
              <w:jc w:val="center"/>
              <w:rPr>
                <w:rFonts w:ascii="Times New Roman" w:hAnsi="Times New Roman"/>
                <w:sz w:val="24"/>
                <w:szCs w:val="24"/>
              </w:rPr>
            </w:pPr>
          </w:p>
          <w:p w:rsidR="004C04FB" w:rsidRDefault="004C04FB" w:rsidP="004C04FB">
            <w:pPr>
              <w:widowControl w:val="0"/>
              <w:autoSpaceDE w:val="0"/>
              <w:autoSpaceDN w:val="0"/>
              <w:jc w:val="center"/>
              <w:rPr>
                <w:rFonts w:ascii="Times New Roman" w:hAnsi="Times New Roman"/>
                <w:sz w:val="24"/>
                <w:szCs w:val="24"/>
              </w:rPr>
            </w:pPr>
          </w:p>
          <w:p w:rsidR="00A01785" w:rsidRDefault="004C04FB" w:rsidP="001F44B2">
            <w:pPr>
              <w:jc w:val="center"/>
              <w:rPr>
                <w:rFonts w:ascii="Times New Roman" w:hAnsi="Times New Roman"/>
                <w:sz w:val="24"/>
                <w:szCs w:val="24"/>
              </w:rPr>
            </w:pPr>
            <w:r>
              <w:rPr>
                <w:rFonts w:ascii="Times New Roman" w:hAnsi="Times New Roman"/>
                <w:sz w:val="24"/>
                <w:szCs w:val="24"/>
              </w:rPr>
              <w:t>266</w:t>
            </w:r>
            <w:r w:rsidR="001F44B2">
              <w:rPr>
                <w:rFonts w:ascii="Times New Roman" w:hAnsi="Times New Roman"/>
                <w:sz w:val="24"/>
                <w:szCs w:val="24"/>
              </w:rPr>
              <w:t>,</w:t>
            </w:r>
            <w:r>
              <w:rPr>
                <w:rFonts w:ascii="Times New Roman" w:hAnsi="Times New Roman"/>
                <w:sz w:val="24"/>
                <w:szCs w:val="24"/>
              </w:rPr>
              <w:t>8</w:t>
            </w:r>
          </w:p>
        </w:tc>
        <w:tc>
          <w:tcPr>
            <w:tcW w:w="359" w:type="pct"/>
            <w:tcBorders>
              <w:top w:val="nil"/>
              <w:left w:val="single" w:sz="4" w:space="0" w:color="auto"/>
              <w:right w:val="single" w:sz="4" w:space="0" w:color="auto"/>
            </w:tcBorders>
          </w:tcPr>
          <w:p w:rsidR="00A01785" w:rsidRDefault="004C04FB"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1785" w:rsidRDefault="004C04FB"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A01785" w:rsidRDefault="004C04FB"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A01785"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921940" w:rsidRDefault="00921940"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1.25</w:t>
            </w:r>
          </w:p>
        </w:tc>
        <w:tc>
          <w:tcPr>
            <w:tcW w:w="1034" w:type="pct"/>
            <w:gridSpan w:val="2"/>
            <w:tcBorders>
              <w:top w:val="nil"/>
            </w:tcBorders>
          </w:tcPr>
          <w:p w:rsidR="00921940" w:rsidRPr="004C04FB" w:rsidRDefault="00921940" w:rsidP="000A153B">
            <w:pPr>
              <w:widowControl w:val="0"/>
              <w:autoSpaceDE w:val="0"/>
              <w:autoSpaceDN w:val="0"/>
              <w:jc w:val="both"/>
              <w:rPr>
                <w:rFonts w:ascii="Times New Roman" w:hAnsi="Times New Roman"/>
                <w:sz w:val="24"/>
                <w:szCs w:val="24"/>
              </w:rPr>
            </w:pPr>
            <w:r w:rsidRPr="00921940">
              <w:rPr>
                <w:rFonts w:ascii="Times New Roman" w:hAnsi="Times New Roman" w:hint="eastAsia"/>
                <w:sz w:val="24"/>
                <w:szCs w:val="24"/>
              </w:rPr>
              <w:t>Приобретение</w:t>
            </w:r>
            <w:r w:rsidRPr="00921940">
              <w:rPr>
                <w:rFonts w:ascii="Times New Roman" w:hAnsi="Times New Roman"/>
                <w:sz w:val="24"/>
                <w:szCs w:val="24"/>
              </w:rPr>
              <w:t xml:space="preserve"> 1 </w:t>
            </w:r>
            <w:r w:rsidRPr="00921940">
              <w:rPr>
                <w:rFonts w:ascii="Times New Roman" w:hAnsi="Times New Roman" w:hint="eastAsia"/>
                <w:sz w:val="24"/>
                <w:szCs w:val="24"/>
              </w:rPr>
              <w:t>детской</w:t>
            </w:r>
            <w:r w:rsidRPr="00921940">
              <w:rPr>
                <w:rFonts w:ascii="Times New Roman" w:hAnsi="Times New Roman"/>
                <w:sz w:val="24"/>
                <w:szCs w:val="24"/>
              </w:rPr>
              <w:t xml:space="preserve"> </w:t>
            </w:r>
            <w:r w:rsidRPr="00921940">
              <w:rPr>
                <w:rFonts w:ascii="Times New Roman" w:hAnsi="Times New Roman" w:hint="eastAsia"/>
                <w:sz w:val="24"/>
                <w:szCs w:val="24"/>
              </w:rPr>
              <w:t>игровой</w:t>
            </w:r>
            <w:r w:rsidRPr="00921940">
              <w:rPr>
                <w:rFonts w:ascii="Times New Roman" w:hAnsi="Times New Roman"/>
                <w:sz w:val="24"/>
                <w:szCs w:val="24"/>
              </w:rPr>
              <w:t xml:space="preserve"> </w:t>
            </w:r>
            <w:r w:rsidRPr="00921940">
              <w:rPr>
                <w:rFonts w:ascii="Times New Roman" w:hAnsi="Times New Roman" w:hint="eastAsia"/>
                <w:sz w:val="24"/>
                <w:szCs w:val="24"/>
              </w:rPr>
              <w:t>площадки</w:t>
            </w:r>
            <w:r w:rsidRPr="00921940">
              <w:rPr>
                <w:rFonts w:ascii="Times New Roman" w:hAnsi="Times New Roman"/>
                <w:sz w:val="24"/>
                <w:szCs w:val="24"/>
              </w:rPr>
              <w:t xml:space="preserve">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Юбилейный</w:t>
            </w:r>
            <w:r w:rsidRPr="00921940">
              <w:rPr>
                <w:rFonts w:ascii="Times New Roman" w:hAnsi="Times New Roman"/>
                <w:sz w:val="24"/>
                <w:szCs w:val="24"/>
              </w:rPr>
              <w:t>, 23) (</w:t>
            </w:r>
            <w:r w:rsidRPr="00921940">
              <w:rPr>
                <w:rFonts w:ascii="Times New Roman" w:hAnsi="Times New Roman" w:hint="eastAsia"/>
                <w:sz w:val="24"/>
                <w:szCs w:val="24"/>
              </w:rPr>
              <w:t>установка</w:t>
            </w:r>
            <w:r w:rsidRPr="00921940">
              <w:rPr>
                <w:rFonts w:ascii="Times New Roman" w:hAnsi="Times New Roman"/>
                <w:sz w:val="24"/>
                <w:szCs w:val="24"/>
              </w:rPr>
              <w:t xml:space="preserve"> </w:t>
            </w:r>
            <w:r w:rsidRPr="00921940">
              <w:rPr>
                <w:rFonts w:ascii="Times New Roman" w:hAnsi="Times New Roman" w:hint="eastAsia"/>
                <w:sz w:val="24"/>
                <w:szCs w:val="24"/>
              </w:rPr>
              <w:t>собственными</w:t>
            </w:r>
            <w:r w:rsidRPr="00921940">
              <w:rPr>
                <w:rFonts w:ascii="Times New Roman" w:hAnsi="Times New Roman"/>
                <w:sz w:val="24"/>
                <w:szCs w:val="24"/>
              </w:rPr>
              <w:t xml:space="preserve"> </w:t>
            </w:r>
            <w:r w:rsidRPr="00921940">
              <w:rPr>
                <w:rFonts w:ascii="Times New Roman" w:hAnsi="Times New Roman" w:hint="eastAsia"/>
                <w:sz w:val="24"/>
                <w:szCs w:val="24"/>
              </w:rPr>
              <w:t>силами</w:t>
            </w:r>
            <w:r w:rsidRPr="00921940">
              <w:rPr>
                <w:rFonts w:ascii="Times New Roman" w:hAnsi="Times New Roman"/>
                <w:sz w:val="24"/>
                <w:szCs w:val="24"/>
              </w:rPr>
              <w:t>)</w:t>
            </w:r>
          </w:p>
        </w:tc>
        <w:tc>
          <w:tcPr>
            <w:tcW w:w="494" w:type="pct"/>
            <w:tcBorders>
              <w:top w:val="nil"/>
              <w:right w:val="single" w:sz="4" w:space="0" w:color="auto"/>
            </w:tcBorders>
          </w:tcPr>
          <w:p w:rsidR="00921940" w:rsidRPr="0011154C" w:rsidRDefault="00921940"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921940" w:rsidRDefault="00921940" w:rsidP="00E41E19">
            <w:pPr>
              <w:widowControl w:val="0"/>
              <w:autoSpaceDE w:val="0"/>
              <w:autoSpaceDN w:val="0"/>
              <w:jc w:val="center"/>
              <w:rPr>
                <w:rFonts w:ascii="Times New Roman" w:hAnsi="Times New Roman"/>
                <w:sz w:val="24"/>
                <w:szCs w:val="24"/>
              </w:rPr>
            </w:pPr>
            <w:r>
              <w:rPr>
                <w:rFonts w:ascii="Times New Roman" w:hAnsi="Times New Roman"/>
                <w:sz w:val="24"/>
                <w:szCs w:val="24"/>
              </w:rPr>
              <w:t>27</w:t>
            </w:r>
            <w:r w:rsidR="001F44B2">
              <w:rPr>
                <w:rFonts w:ascii="Times New Roman" w:hAnsi="Times New Roman"/>
                <w:sz w:val="24"/>
                <w:szCs w:val="24"/>
              </w:rPr>
              <w:t>,4</w:t>
            </w: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221</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921940" w:rsidRDefault="00921940" w:rsidP="00921940">
            <w:pPr>
              <w:widowControl w:val="0"/>
              <w:autoSpaceDE w:val="0"/>
              <w:autoSpaceDN w:val="0"/>
              <w:jc w:val="center"/>
              <w:rPr>
                <w:rFonts w:ascii="Times New Roman" w:hAnsi="Times New Roman"/>
                <w:sz w:val="24"/>
                <w:szCs w:val="24"/>
              </w:rPr>
            </w:pPr>
            <w:r>
              <w:rPr>
                <w:rFonts w:ascii="Times New Roman" w:hAnsi="Times New Roman"/>
                <w:sz w:val="24"/>
                <w:szCs w:val="24"/>
              </w:rPr>
              <w:t>27</w:t>
            </w:r>
            <w:r w:rsidR="001F44B2">
              <w:rPr>
                <w:rFonts w:ascii="Times New Roman" w:hAnsi="Times New Roman"/>
                <w:sz w:val="24"/>
                <w:szCs w:val="24"/>
              </w:rPr>
              <w:t>,4</w:t>
            </w: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1F44B2">
            <w:pPr>
              <w:widowControl w:val="0"/>
              <w:autoSpaceDE w:val="0"/>
              <w:autoSpaceDN w:val="0"/>
              <w:jc w:val="center"/>
              <w:rPr>
                <w:rFonts w:ascii="Times New Roman" w:hAnsi="Times New Roman"/>
                <w:sz w:val="24"/>
                <w:szCs w:val="24"/>
              </w:rPr>
            </w:pPr>
            <w:r>
              <w:rPr>
                <w:rFonts w:ascii="Times New Roman" w:hAnsi="Times New Roman"/>
                <w:sz w:val="24"/>
                <w:szCs w:val="24"/>
              </w:rPr>
              <w:t>221</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921940" w:rsidRDefault="00921940"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1.26</w:t>
            </w:r>
          </w:p>
        </w:tc>
        <w:tc>
          <w:tcPr>
            <w:tcW w:w="1034" w:type="pct"/>
            <w:gridSpan w:val="2"/>
            <w:tcBorders>
              <w:top w:val="nil"/>
            </w:tcBorders>
          </w:tcPr>
          <w:p w:rsidR="00921940" w:rsidRPr="00921940" w:rsidRDefault="00921940" w:rsidP="000A153B">
            <w:pPr>
              <w:widowControl w:val="0"/>
              <w:autoSpaceDE w:val="0"/>
              <w:autoSpaceDN w:val="0"/>
              <w:jc w:val="both"/>
              <w:rPr>
                <w:rFonts w:ascii="Times New Roman" w:hAnsi="Times New Roman"/>
                <w:sz w:val="24"/>
                <w:szCs w:val="24"/>
              </w:rPr>
            </w:pPr>
            <w:r w:rsidRPr="00921940">
              <w:rPr>
                <w:rFonts w:ascii="Times New Roman" w:hAnsi="Times New Roman" w:hint="eastAsia"/>
                <w:sz w:val="24"/>
                <w:szCs w:val="24"/>
              </w:rPr>
              <w:t>Приобретение</w:t>
            </w:r>
            <w:r w:rsidRPr="00921940">
              <w:rPr>
                <w:rFonts w:ascii="Times New Roman" w:hAnsi="Times New Roman"/>
                <w:sz w:val="24"/>
                <w:szCs w:val="24"/>
              </w:rPr>
              <w:t xml:space="preserve"> 11 </w:t>
            </w:r>
            <w:r w:rsidRPr="00921940">
              <w:rPr>
                <w:rFonts w:ascii="Times New Roman" w:hAnsi="Times New Roman" w:hint="eastAsia"/>
                <w:sz w:val="24"/>
                <w:szCs w:val="24"/>
              </w:rPr>
              <w:t>спортивных</w:t>
            </w:r>
            <w:r w:rsidRPr="00921940">
              <w:rPr>
                <w:rFonts w:ascii="Times New Roman" w:hAnsi="Times New Roman"/>
                <w:sz w:val="24"/>
                <w:szCs w:val="24"/>
              </w:rPr>
              <w:t xml:space="preserve"> </w:t>
            </w:r>
            <w:r w:rsidRPr="00921940">
              <w:rPr>
                <w:rFonts w:ascii="Times New Roman" w:hAnsi="Times New Roman" w:hint="eastAsia"/>
                <w:sz w:val="24"/>
                <w:szCs w:val="24"/>
              </w:rPr>
              <w:t>игровых</w:t>
            </w:r>
            <w:r w:rsidRPr="00921940">
              <w:rPr>
                <w:rFonts w:ascii="Times New Roman" w:hAnsi="Times New Roman"/>
                <w:sz w:val="24"/>
                <w:szCs w:val="24"/>
              </w:rPr>
              <w:t xml:space="preserve"> </w:t>
            </w:r>
            <w:r w:rsidRPr="00921940">
              <w:rPr>
                <w:rFonts w:ascii="Times New Roman" w:hAnsi="Times New Roman" w:hint="eastAsia"/>
                <w:sz w:val="24"/>
                <w:szCs w:val="24"/>
              </w:rPr>
              <w:t>площадок</w:t>
            </w:r>
            <w:r w:rsidRPr="00921940">
              <w:rPr>
                <w:rFonts w:ascii="Times New Roman" w:hAnsi="Times New Roman"/>
                <w:sz w:val="24"/>
                <w:szCs w:val="24"/>
              </w:rPr>
              <w:t xml:space="preserve"> ( </w:t>
            </w:r>
            <w:r w:rsidRPr="00921940">
              <w:rPr>
                <w:rFonts w:ascii="Times New Roman" w:hAnsi="Times New Roman" w:hint="eastAsia"/>
                <w:sz w:val="24"/>
                <w:szCs w:val="24"/>
              </w:rPr>
              <w:t>Центральный</w:t>
            </w:r>
            <w:r w:rsidRPr="00921940">
              <w:rPr>
                <w:rFonts w:ascii="Times New Roman" w:hAnsi="Times New Roman"/>
                <w:sz w:val="24"/>
                <w:szCs w:val="24"/>
              </w:rPr>
              <w:t xml:space="preserve">,1;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Ленинградский</w:t>
            </w:r>
            <w:r w:rsidRPr="00921940">
              <w:rPr>
                <w:rFonts w:ascii="Times New Roman" w:hAnsi="Times New Roman"/>
                <w:sz w:val="24"/>
                <w:szCs w:val="24"/>
              </w:rPr>
              <w:t xml:space="preserve">, 16;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Юбилейный</w:t>
            </w:r>
            <w:r w:rsidRPr="00921940">
              <w:rPr>
                <w:rFonts w:ascii="Times New Roman" w:hAnsi="Times New Roman"/>
                <w:sz w:val="24"/>
                <w:szCs w:val="24"/>
              </w:rPr>
              <w:t xml:space="preserve">, 20;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14;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Октябрьский</w:t>
            </w:r>
            <w:r w:rsidRPr="00921940">
              <w:rPr>
                <w:rFonts w:ascii="Times New Roman" w:hAnsi="Times New Roman"/>
                <w:sz w:val="24"/>
                <w:szCs w:val="24"/>
              </w:rPr>
              <w:t xml:space="preserve">, 3;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Октябрьский</w:t>
            </w:r>
            <w:r w:rsidRPr="00921940">
              <w:rPr>
                <w:rFonts w:ascii="Times New Roman" w:hAnsi="Times New Roman"/>
                <w:sz w:val="24"/>
                <w:szCs w:val="24"/>
              </w:rPr>
              <w:t xml:space="preserve">, 11;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11;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6;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Строителей</w:t>
            </w:r>
            <w:r w:rsidRPr="00921940">
              <w:rPr>
                <w:rFonts w:ascii="Times New Roman" w:hAnsi="Times New Roman"/>
                <w:sz w:val="24"/>
                <w:szCs w:val="24"/>
              </w:rPr>
              <w:t xml:space="preserve">, 17; </w:t>
            </w:r>
            <w:r w:rsidRPr="00921940">
              <w:rPr>
                <w:rFonts w:ascii="Times New Roman" w:hAnsi="Times New Roman" w:hint="eastAsia"/>
                <w:sz w:val="24"/>
                <w:szCs w:val="24"/>
              </w:rPr>
              <w:t>мкр</w:t>
            </w:r>
            <w:r w:rsidRPr="00921940">
              <w:rPr>
                <w:rFonts w:ascii="Times New Roman" w:hAnsi="Times New Roman"/>
                <w:sz w:val="24"/>
                <w:szCs w:val="24"/>
              </w:rPr>
              <w:t xml:space="preserve">. </w:t>
            </w:r>
            <w:r w:rsidRPr="00921940">
              <w:rPr>
                <w:rFonts w:ascii="Times New Roman" w:hAnsi="Times New Roman" w:hint="eastAsia"/>
                <w:sz w:val="24"/>
                <w:szCs w:val="24"/>
              </w:rPr>
              <w:t>Юбилейный</w:t>
            </w:r>
            <w:r w:rsidRPr="00921940">
              <w:rPr>
                <w:rFonts w:ascii="Times New Roman" w:hAnsi="Times New Roman"/>
                <w:sz w:val="24"/>
                <w:szCs w:val="24"/>
              </w:rPr>
              <w:t>, 27 (</w:t>
            </w:r>
            <w:r w:rsidRPr="00921940">
              <w:rPr>
                <w:rFonts w:ascii="Times New Roman" w:hAnsi="Times New Roman" w:hint="eastAsia"/>
                <w:sz w:val="24"/>
                <w:szCs w:val="24"/>
              </w:rPr>
              <w:t>установка</w:t>
            </w:r>
            <w:r w:rsidRPr="00921940">
              <w:rPr>
                <w:rFonts w:ascii="Times New Roman" w:hAnsi="Times New Roman"/>
                <w:sz w:val="24"/>
                <w:szCs w:val="24"/>
              </w:rPr>
              <w:t xml:space="preserve"> </w:t>
            </w:r>
            <w:r w:rsidRPr="00921940">
              <w:rPr>
                <w:rFonts w:ascii="Times New Roman" w:hAnsi="Times New Roman" w:hint="eastAsia"/>
                <w:sz w:val="24"/>
                <w:szCs w:val="24"/>
              </w:rPr>
              <w:t>собственными</w:t>
            </w:r>
            <w:r w:rsidRPr="00921940">
              <w:rPr>
                <w:rFonts w:ascii="Times New Roman" w:hAnsi="Times New Roman"/>
                <w:sz w:val="24"/>
                <w:szCs w:val="24"/>
              </w:rPr>
              <w:t xml:space="preserve"> </w:t>
            </w:r>
            <w:r w:rsidRPr="00921940">
              <w:rPr>
                <w:rFonts w:ascii="Times New Roman" w:hAnsi="Times New Roman" w:hint="eastAsia"/>
                <w:sz w:val="24"/>
                <w:szCs w:val="24"/>
              </w:rPr>
              <w:t>силами</w:t>
            </w:r>
            <w:r w:rsidRPr="00921940">
              <w:rPr>
                <w:rFonts w:ascii="Times New Roman" w:hAnsi="Times New Roman"/>
                <w:sz w:val="24"/>
                <w:szCs w:val="24"/>
              </w:rPr>
              <w:t>)</w:t>
            </w:r>
          </w:p>
        </w:tc>
        <w:tc>
          <w:tcPr>
            <w:tcW w:w="494" w:type="pct"/>
            <w:tcBorders>
              <w:top w:val="nil"/>
              <w:right w:val="single" w:sz="4" w:space="0" w:color="auto"/>
            </w:tcBorders>
          </w:tcPr>
          <w:p w:rsidR="00921940" w:rsidRPr="0011154C" w:rsidRDefault="00921940"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p>
          <w:p w:rsidR="00921940" w:rsidRPr="0011154C" w:rsidRDefault="00921940" w:rsidP="00921940">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921940" w:rsidRDefault="00A06769" w:rsidP="00E41E19">
            <w:pPr>
              <w:widowControl w:val="0"/>
              <w:autoSpaceDE w:val="0"/>
              <w:autoSpaceDN w:val="0"/>
              <w:jc w:val="center"/>
              <w:rPr>
                <w:rFonts w:ascii="Times New Roman" w:hAnsi="Times New Roman"/>
                <w:sz w:val="24"/>
                <w:szCs w:val="24"/>
              </w:rPr>
            </w:pPr>
            <w:r>
              <w:rPr>
                <w:rFonts w:ascii="Times New Roman" w:hAnsi="Times New Roman"/>
                <w:sz w:val="24"/>
                <w:szCs w:val="24"/>
              </w:rPr>
              <w:t>257,2</w:t>
            </w: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921940" w:rsidP="00E41E19">
            <w:pPr>
              <w:widowControl w:val="0"/>
              <w:autoSpaceDE w:val="0"/>
              <w:autoSpaceDN w:val="0"/>
              <w:jc w:val="center"/>
              <w:rPr>
                <w:rFonts w:ascii="Times New Roman" w:hAnsi="Times New Roman"/>
                <w:sz w:val="24"/>
                <w:szCs w:val="24"/>
              </w:rPr>
            </w:pPr>
          </w:p>
          <w:p w:rsidR="00921940" w:rsidRDefault="00A06769" w:rsidP="00A06769">
            <w:pPr>
              <w:widowControl w:val="0"/>
              <w:autoSpaceDE w:val="0"/>
              <w:autoSpaceDN w:val="0"/>
              <w:jc w:val="center"/>
              <w:rPr>
                <w:rFonts w:ascii="Times New Roman" w:hAnsi="Times New Roman"/>
                <w:sz w:val="24"/>
                <w:szCs w:val="24"/>
              </w:rPr>
            </w:pPr>
            <w:r>
              <w:rPr>
                <w:rFonts w:ascii="Times New Roman" w:hAnsi="Times New Roman"/>
                <w:sz w:val="24"/>
                <w:szCs w:val="24"/>
              </w:rPr>
              <w:t>2080,7</w:t>
            </w:r>
          </w:p>
        </w:tc>
        <w:tc>
          <w:tcPr>
            <w:tcW w:w="360" w:type="pct"/>
            <w:tcBorders>
              <w:top w:val="nil"/>
              <w:left w:val="single" w:sz="4" w:space="0" w:color="auto"/>
              <w:right w:val="single" w:sz="4" w:space="0" w:color="auto"/>
            </w:tcBorders>
          </w:tcPr>
          <w:p w:rsidR="008E70D5" w:rsidRDefault="008E70D5" w:rsidP="008E70D5">
            <w:pPr>
              <w:widowControl w:val="0"/>
              <w:autoSpaceDE w:val="0"/>
              <w:autoSpaceDN w:val="0"/>
              <w:jc w:val="center"/>
              <w:rPr>
                <w:rFonts w:ascii="Times New Roman" w:hAnsi="Times New Roman"/>
                <w:sz w:val="24"/>
                <w:szCs w:val="24"/>
              </w:rPr>
            </w:pPr>
            <w:r>
              <w:rPr>
                <w:rFonts w:ascii="Times New Roman" w:hAnsi="Times New Roman"/>
                <w:sz w:val="24"/>
                <w:szCs w:val="24"/>
              </w:rPr>
              <w:t>257,2</w:t>
            </w: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921940" w:rsidP="00921940">
            <w:pPr>
              <w:widowControl w:val="0"/>
              <w:autoSpaceDE w:val="0"/>
              <w:autoSpaceDN w:val="0"/>
              <w:jc w:val="center"/>
              <w:rPr>
                <w:rFonts w:ascii="Times New Roman" w:hAnsi="Times New Roman"/>
                <w:sz w:val="24"/>
                <w:szCs w:val="24"/>
              </w:rPr>
            </w:pPr>
          </w:p>
          <w:p w:rsidR="00921940" w:rsidRDefault="008E70D5" w:rsidP="001F44B2">
            <w:pPr>
              <w:widowControl w:val="0"/>
              <w:autoSpaceDE w:val="0"/>
              <w:autoSpaceDN w:val="0"/>
              <w:jc w:val="center"/>
              <w:rPr>
                <w:rFonts w:ascii="Times New Roman" w:hAnsi="Times New Roman"/>
                <w:sz w:val="24"/>
                <w:szCs w:val="24"/>
              </w:rPr>
            </w:pPr>
            <w:r>
              <w:rPr>
                <w:rFonts w:ascii="Times New Roman" w:hAnsi="Times New Roman"/>
                <w:sz w:val="24"/>
                <w:szCs w:val="24"/>
              </w:rPr>
              <w:t>2080,7</w:t>
            </w:r>
          </w:p>
        </w:tc>
        <w:tc>
          <w:tcPr>
            <w:tcW w:w="359"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921940" w:rsidRDefault="00921940"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921940" w:rsidRDefault="00921940"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D52915" w:rsidRDefault="00D5291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1.27</w:t>
            </w:r>
          </w:p>
        </w:tc>
        <w:tc>
          <w:tcPr>
            <w:tcW w:w="1034" w:type="pct"/>
            <w:gridSpan w:val="2"/>
            <w:tcBorders>
              <w:top w:val="nil"/>
            </w:tcBorders>
          </w:tcPr>
          <w:p w:rsidR="00D52915" w:rsidRPr="00921940" w:rsidRDefault="00D52915" w:rsidP="000A153B">
            <w:pPr>
              <w:widowControl w:val="0"/>
              <w:autoSpaceDE w:val="0"/>
              <w:autoSpaceDN w:val="0"/>
              <w:jc w:val="both"/>
              <w:rPr>
                <w:rFonts w:ascii="Times New Roman" w:hAnsi="Times New Roman"/>
                <w:sz w:val="24"/>
                <w:szCs w:val="24"/>
              </w:rPr>
            </w:pPr>
            <w:r w:rsidRPr="00D52915">
              <w:rPr>
                <w:rFonts w:ascii="Times New Roman" w:hAnsi="Times New Roman" w:hint="eastAsia"/>
                <w:sz w:val="24"/>
                <w:szCs w:val="24"/>
              </w:rPr>
              <w:t>Приобретение</w:t>
            </w:r>
            <w:r w:rsidRPr="00D52915">
              <w:rPr>
                <w:rFonts w:ascii="Times New Roman" w:hAnsi="Times New Roman"/>
                <w:sz w:val="24"/>
                <w:szCs w:val="24"/>
              </w:rPr>
              <w:t xml:space="preserve"> </w:t>
            </w:r>
            <w:r w:rsidRPr="00D52915">
              <w:rPr>
                <w:rFonts w:ascii="Times New Roman" w:hAnsi="Times New Roman" w:hint="eastAsia"/>
                <w:sz w:val="24"/>
                <w:szCs w:val="24"/>
              </w:rPr>
              <w:t>оборудования</w:t>
            </w:r>
            <w:r w:rsidRPr="00D52915">
              <w:rPr>
                <w:rFonts w:ascii="Times New Roman" w:hAnsi="Times New Roman"/>
                <w:sz w:val="24"/>
                <w:szCs w:val="24"/>
              </w:rPr>
              <w:t xml:space="preserve">  </w:t>
            </w:r>
            <w:r w:rsidRPr="00D52915">
              <w:rPr>
                <w:rFonts w:ascii="Times New Roman" w:hAnsi="Times New Roman" w:hint="eastAsia"/>
                <w:sz w:val="24"/>
                <w:szCs w:val="24"/>
              </w:rPr>
              <w:t>для</w:t>
            </w:r>
            <w:r w:rsidRPr="00D52915">
              <w:rPr>
                <w:rFonts w:ascii="Times New Roman" w:hAnsi="Times New Roman"/>
                <w:sz w:val="24"/>
                <w:szCs w:val="24"/>
              </w:rPr>
              <w:t xml:space="preserve"> </w:t>
            </w:r>
            <w:r w:rsidRPr="00D52915">
              <w:rPr>
                <w:rFonts w:ascii="Times New Roman" w:hAnsi="Times New Roman" w:hint="eastAsia"/>
                <w:sz w:val="24"/>
                <w:szCs w:val="24"/>
              </w:rPr>
              <w:t>скейт</w:t>
            </w:r>
            <w:r w:rsidRPr="00D52915">
              <w:rPr>
                <w:rFonts w:ascii="Times New Roman" w:hAnsi="Times New Roman"/>
                <w:sz w:val="24"/>
                <w:szCs w:val="24"/>
              </w:rPr>
              <w:t>-</w:t>
            </w:r>
            <w:r w:rsidRPr="00D52915">
              <w:rPr>
                <w:rFonts w:ascii="Times New Roman" w:hAnsi="Times New Roman" w:hint="eastAsia"/>
                <w:sz w:val="24"/>
                <w:szCs w:val="24"/>
              </w:rPr>
              <w:t>парка</w:t>
            </w:r>
            <w:r w:rsidRPr="00D52915">
              <w:rPr>
                <w:rFonts w:ascii="Times New Roman" w:hAnsi="Times New Roman"/>
                <w:sz w:val="24"/>
                <w:szCs w:val="24"/>
              </w:rPr>
              <w:t xml:space="preserve"> </w:t>
            </w:r>
            <w:r w:rsidRPr="00D52915">
              <w:rPr>
                <w:rFonts w:ascii="Times New Roman" w:hAnsi="Times New Roman" w:hint="eastAsia"/>
                <w:sz w:val="24"/>
                <w:szCs w:val="24"/>
              </w:rPr>
              <w:t>в</w:t>
            </w:r>
            <w:r w:rsidRPr="00D52915">
              <w:rPr>
                <w:rFonts w:ascii="Times New Roman" w:hAnsi="Times New Roman"/>
                <w:sz w:val="24"/>
                <w:szCs w:val="24"/>
              </w:rPr>
              <w:t xml:space="preserve"> </w:t>
            </w:r>
            <w:r w:rsidRPr="00D52915">
              <w:rPr>
                <w:rFonts w:ascii="Times New Roman" w:hAnsi="Times New Roman" w:hint="eastAsia"/>
                <w:sz w:val="24"/>
                <w:szCs w:val="24"/>
              </w:rPr>
              <w:t>мкр</w:t>
            </w:r>
            <w:r w:rsidRPr="00D52915">
              <w:rPr>
                <w:rFonts w:ascii="Times New Roman" w:hAnsi="Times New Roman"/>
                <w:sz w:val="24"/>
                <w:szCs w:val="24"/>
              </w:rPr>
              <w:t xml:space="preserve">. </w:t>
            </w:r>
            <w:r w:rsidRPr="00D52915">
              <w:rPr>
                <w:rFonts w:ascii="Times New Roman" w:hAnsi="Times New Roman" w:hint="eastAsia"/>
                <w:sz w:val="24"/>
                <w:szCs w:val="24"/>
              </w:rPr>
              <w:t>Юбилейный</w:t>
            </w:r>
          </w:p>
        </w:tc>
        <w:tc>
          <w:tcPr>
            <w:tcW w:w="494" w:type="pct"/>
            <w:tcBorders>
              <w:top w:val="nil"/>
              <w:right w:val="single" w:sz="4" w:space="0" w:color="auto"/>
            </w:tcBorders>
          </w:tcPr>
          <w:p w:rsidR="00D52915" w:rsidRPr="0011154C" w:rsidRDefault="00D52915"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города </w:t>
            </w:r>
            <w:r w:rsidRPr="0011154C">
              <w:rPr>
                <w:rFonts w:ascii="Times New Roman" w:hAnsi="Times New Roman"/>
                <w:sz w:val="24"/>
                <w:szCs w:val="24"/>
              </w:rPr>
              <w:lastRenderedPageBreak/>
              <w:t>Саянска</w:t>
            </w:r>
          </w:p>
        </w:tc>
        <w:tc>
          <w:tcPr>
            <w:tcW w:w="404" w:type="pct"/>
            <w:tcBorders>
              <w:top w:val="nil"/>
              <w:left w:val="single" w:sz="4" w:space="0" w:color="auto"/>
              <w:right w:val="single" w:sz="4" w:space="0" w:color="auto"/>
            </w:tcBorders>
          </w:tcPr>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 xml:space="preserve">местный бюджет </w:t>
            </w:r>
          </w:p>
          <w:p w:rsidR="00D52915" w:rsidRPr="0011154C" w:rsidRDefault="00D52915" w:rsidP="00D52915">
            <w:pPr>
              <w:widowControl w:val="0"/>
              <w:autoSpaceDE w:val="0"/>
              <w:autoSpaceDN w:val="0"/>
              <w:jc w:val="center"/>
              <w:rPr>
                <w:rFonts w:ascii="Times New Roman" w:hAnsi="Times New Roman"/>
                <w:sz w:val="24"/>
                <w:szCs w:val="24"/>
              </w:rPr>
            </w:pPr>
          </w:p>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областной </w:t>
            </w:r>
            <w:r w:rsidRPr="0011154C">
              <w:rPr>
                <w:rFonts w:ascii="Times New Roman" w:hAnsi="Times New Roman"/>
                <w:sz w:val="24"/>
                <w:szCs w:val="24"/>
              </w:rPr>
              <w:lastRenderedPageBreak/>
              <w:t>бюджет</w:t>
            </w:r>
          </w:p>
        </w:tc>
        <w:tc>
          <w:tcPr>
            <w:tcW w:w="359" w:type="pct"/>
            <w:tcBorders>
              <w:top w:val="nil"/>
              <w:left w:val="single" w:sz="4" w:space="0" w:color="auto"/>
              <w:right w:val="single" w:sz="4" w:space="0" w:color="auto"/>
            </w:tcBorders>
          </w:tcPr>
          <w:p w:rsidR="00D52915" w:rsidRDefault="00D52915" w:rsidP="00E41E19">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207</w:t>
            </w:r>
            <w:r w:rsidR="001F44B2">
              <w:rPr>
                <w:rFonts w:ascii="Times New Roman" w:hAnsi="Times New Roman"/>
                <w:sz w:val="24"/>
                <w:szCs w:val="24"/>
              </w:rPr>
              <w:t>,6</w:t>
            </w: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1679</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D52915" w:rsidRDefault="00D52915" w:rsidP="00D52915">
            <w:pPr>
              <w:widowControl w:val="0"/>
              <w:autoSpaceDE w:val="0"/>
              <w:autoSpaceDN w:val="0"/>
              <w:jc w:val="center"/>
              <w:rPr>
                <w:rFonts w:ascii="Times New Roman" w:hAnsi="Times New Roman"/>
                <w:sz w:val="24"/>
                <w:szCs w:val="24"/>
              </w:rPr>
            </w:pPr>
            <w:r>
              <w:rPr>
                <w:rFonts w:ascii="Times New Roman" w:hAnsi="Times New Roman"/>
                <w:sz w:val="24"/>
                <w:szCs w:val="24"/>
              </w:rPr>
              <w:t>207</w:t>
            </w:r>
            <w:r w:rsidR="001F44B2">
              <w:rPr>
                <w:rFonts w:ascii="Times New Roman" w:hAnsi="Times New Roman"/>
                <w:sz w:val="24"/>
                <w:szCs w:val="24"/>
              </w:rPr>
              <w:t>,6</w:t>
            </w:r>
          </w:p>
          <w:p w:rsidR="00D52915" w:rsidRDefault="00D52915" w:rsidP="00D52915">
            <w:pPr>
              <w:widowControl w:val="0"/>
              <w:autoSpaceDE w:val="0"/>
              <w:autoSpaceDN w:val="0"/>
              <w:jc w:val="center"/>
              <w:rPr>
                <w:rFonts w:ascii="Times New Roman" w:hAnsi="Times New Roman"/>
                <w:sz w:val="24"/>
                <w:szCs w:val="24"/>
              </w:rPr>
            </w:pPr>
          </w:p>
          <w:p w:rsidR="00D52915" w:rsidRDefault="00D52915" w:rsidP="00D52915">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1679</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591F47">
        <w:trPr>
          <w:trHeight w:val="198"/>
        </w:trPr>
        <w:tc>
          <w:tcPr>
            <w:tcW w:w="192" w:type="pct"/>
            <w:tcBorders>
              <w:top w:val="nil"/>
            </w:tcBorders>
          </w:tcPr>
          <w:p w:rsidR="00D52915" w:rsidRDefault="00D52915"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1.28</w:t>
            </w:r>
          </w:p>
        </w:tc>
        <w:tc>
          <w:tcPr>
            <w:tcW w:w="1034" w:type="pct"/>
            <w:gridSpan w:val="2"/>
            <w:tcBorders>
              <w:top w:val="nil"/>
            </w:tcBorders>
          </w:tcPr>
          <w:p w:rsidR="00D52915" w:rsidRPr="00921940" w:rsidRDefault="00D52915" w:rsidP="000A153B">
            <w:pPr>
              <w:widowControl w:val="0"/>
              <w:autoSpaceDE w:val="0"/>
              <w:autoSpaceDN w:val="0"/>
              <w:jc w:val="both"/>
              <w:rPr>
                <w:rFonts w:ascii="Times New Roman" w:hAnsi="Times New Roman"/>
                <w:sz w:val="24"/>
                <w:szCs w:val="24"/>
              </w:rPr>
            </w:pPr>
            <w:r w:rsidRPr="00D52915">
              <w:rPr>
                <w:rFonts w:ascii="Times New Roman" w:hAnsi="Times New Roman" w:hint="eastAsia"/>
                <w:sz w:val="24"/>
                <w:szCs w:val="24"/>
              </w:rPr>
              <w:t>Приобретение</w:t>
            </w:r>
            <w:r w:rsidRPr="00D52915">
              <w:rPr>
                <w:rFonts w:ascii="Times New Roman" w:hAnsi="Times New Roman"/>
                <w:sz w:val="24"/>
                <w:szCs w:val="24"/>
              </w:rPr>
              <w:t xml:space="preserve">  </w:t>
            </w:r>
            <w:r w:rsidRPr="00D52915">
              <w:rPr>
                <w:rFonts w:ascii="Times New Roman" w:hAnsi="Times New Roman" w:hint="eastAsia"/>
                <w:sz w:val="24"/>
                <w:szCs w:val="24"/>
              </w:rPr>
              <w:t>скамеек</w:t>
            </w:r>
            <w:r w:rsidRPr="00D52915">
              <w:rPr>
                <w:rFonts w:ascii="Times New Roman" w:hAnsi="Times New Roman"/>
                <w:sz w:val="24"/>
                <w:szCs w:val="24"/>
              </w:rPr>
              <w:t xml:space="preserve"> (11 </w:t>
            </w:r>
            <w:r w:rsidRPr="00D52915">
              <w:rPr>
                <w:rFonts w:ascii="Times New Roman" w:hAnsi="Times New Roman" w:hint="eastAsia"/>
                <w:sz w:val="24"/>
                <w:szCs w:val="24"/>
              </w:rPr>
              <w:t>шт</w:t>
            </w:r>
            <w:r w:rsidRPr="00D52915">
              <w:rPr>
                <w:rFonts w:ascii="Times New Roman" w:hAnsi="Times New Roman"/>
                <w:sz w:val="24"/>
                <w:szCs w:val="24"/>
              </w:rPr>
              <w:t xml:space="preserve">.) </w:t>
            </w:r>
            <w:r w:rsidRPr="00D52915">
              <w:rPr>
                <w:rFonts w:ascii="Times New Roman" w:hAnsi="Times New Roman" w:hint="eastAsia"/>
                <w:sz w:val="24"/>
                <w:szCs w:val="24"/>
              </w:rPr>
              <w:t>с</w:t>
            </w:r>
            <w:r w:rsidRPr="00D52915">
              <w:rPr>
                <w:rFonts w:ascii="Times New Roman" w:hAnsi="Times New Roman"/>
                <w:sz w:val="24"/>
                <w:szCs w:val="24"/>
              </w:rPr>
              <w:t xml:space="preserve"> </w:t>
            </w:r>
            <w:r w:rsidRPr="00D52915">
              <w:rPr>
                <w:rFonts w:ascii="Times New Roman" w:hAnsi="Times New Roman" w:hint="eastAsia"/>
                <w:sz w:val="24"/>
                <w:szCs w:val="24"/>
              </w:rPr>
              <w:t>урнами</w:t>
            </w:r>
            <w:r w:rsidRPr="00D52915">
              <w:rPr>
                <w:rFonts w:ascii="Times New Roman" w:hAnsi="Times New Roman"/>
                <w:sz w:val="24"/>
                <w:szCs w:val="24"/>
              </w:rPr>
              <w:t xml:space="preserve"> </w:t>
            </w:r>
            <w:r w:rsidRPr="00D52915">
              <w:rPr>
                <w:rFonts w:ascii="Times New Roman" w:hAnsi="Times New Roman" w:hint="eastAsia"/>
                <w:sz w:val="24"/>
                <w:szCs w:val="24"/>
              </w:rPr>
              <w:t>для</w:t>
            </w:r>
            <w:r w:rsidRPr="00D52915">
              <w:rPr>
                <w:rFonts w:ascii="Times New Roman" w:hAnsi="Times New Roman"/>
                <w:sz w:val="24"/>
                <w:szCs w:val="24"/>
              </w:rPr>
              <w:t xml:space="preserve"> </w:t>
            </w:r>
            <w:r w:rsidRPr="00D52915">
              <w:rPr>
                <w:rFonts w:ascii="Times New Roman" w:hAnsi="Times New Roman" w:hint="eastAsia"/>
                <w:sz w:val="24"/>
                <w:szCs w:val="24"/>
              </w:rPr>
              <w:t>мусора</w:t>
            </w:r>
            <w:r w:rsidRPr="00D52915">
              <w:rPr>
                <w:rFonts w:ascii="Times New Roman" w:hAnsi="Times New Roman"/>
                <w:sz w:val="24"/>
                <w:szCs w:val="24"/>
              </w:rPr>
              <w:t xml:space="preserve"> (</w:t>
            </w:r>
            <w:r w:rsidRPr="00D52915">
              <w:rPr>
                <w:rFonts w:ascii="Times New Roman" w:hAnsi="Times New Roman" w:hint="eastAsia"/>
                <w:sz w:val="24"/>
                <w:szCs w:val="24"/>
              </w:rPr>
              <w:t>установка</w:t>
            </w:r>
            <w:r w:rsidRPr="00D52915">
              <w:rPr>
                <w:rFonts w:ascii="Times New Roman" w:hAnsi="Times New Roman"/>
                <w:sz w:val="24"/>
                <w:szCs w:val="24"/>
              </w:rPr>
              <w:t xml:space="preserve"> </w:t>
            </w:r>
            <w:r w:rsidRPr="00D52915">
              <w:rPr>
                <w:rFonts w:ascii="Times New Roman" w:hAnsi="Times New Roman" w:hint="eastAsia"/>
                <w:sz w:val="24"/>
                <w:szCs w:val="24"/>
              </w:rPr>
              <w:t>собственными</w:t>
            </w:r>
            <w:r w:rsidRPr="00D52915">
              <w:rPr>
                <w:rFonts w:ascii="Times New Roman" w:hAnsi="Times New Roman"/>
                <w:sz w:val="24"/>
                <w:szCs w:val="24"/>
              </w:rPr>
              <w:t xml:space="preserve"> </w:t>
            </w:r>
            <w:r w:rsidRPr="00D52915">
              <w:rPr>
                <w:rFonts w:ascii="Times New Roman" w:hAnsi="Times New Roman" w:hint="eastAsia"/>
                <w:sz w:val="24"/>
                <w:szCs w:val="24"/>
              </w:rPr>
              <w:t>силами</w:t>
            </w:r>
            <w:r w:rsidRPr="00D52915">
              <w:rPr>
                <w:rFonts w:ascii="Times New Roman" w:hAnsi="Times New Roman"/>
                <w:sz w:val="24"/>
                <w:szCs w:val="24"/>
              </w:rPr>
              <w:t>)</w:t>
            </w:r>
          </w:p>
        </w:tc>
        <w:tc>
          <w:tcPr>
            <w:tcW w:w="494" w:type="pct"/>
            <w:tcBorders>
              <w:top w:val="nil"/>
              <w:right w:val="single" w:sz="4" w:space="0" w:color="auto"/>
            </w:tcBorders>
          </w:tcPr>
          <w:p w:rsidR="00D52915" w:rsidRPr="0011154C" w:rsidRDefault="00D52915"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 xml:space="preserve">местный бюджет </w:t>
            </w:r>
          </w:p>
          <w:p w:rsidR="00D52915" w:rsidRPr="0011154C" w:rsidRDefault="00D52915" w:rsidP="00D52915">
            <w:pPr>
              <w:widowControl w:val="0"/>
              <w:autoSpaceDE w:val="0"/>
              <w:autoSpaceDN w:val="0"/>
              <w:jc w:val="center"/>
              <w:rPr>
                <w:rFonts w:ascii="Times New Roman" w:hAnsi="Times New Roman"/>
                <w:sz w:val="24"/>
                <w:szCs w:val="24"/>
              </w:rPr>
            </w:pPr>
          </w:p>
          <w:p w:rsidR="00D52915" w:rsidRPr="0011154C" w:rsidRDefault="00D52915"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D52915" w:rsidRDefault="00E9780C" w:rsidP="00E41E19">
            <w:pPr>
              <w:widowControl w:val="0"/>
              <w:autoSpaceDE w:val="0"/>
              <w:autoSpaceDN w:val="0"/>
              <w:jc w:val="center"/>
              <w:rPr>
                <w:rFonts w:ascii="Times New Roman" w:hAnsi="Times New Roman"/>
                <w:sz w:val="24"/>
                <w:szCs w:val="24"/>
              </w:rPr>
            </w:pPr>
            <w:r>
              <w:rPr>
                <w:rFonts w:ascii="Times New Roman" w:hAnsi="Times New Roman"/>
                <w:sz w:val="24"/>
                <w:szCs w:val="24"/>
              </w:rPr>
              <w:t>15</w:t>
            </w:r>
            <w:r w:rsidR="001F44B2">
              <w:rPr>
                <w:rFonts w:ascii="Times New Roman" w:hAnsi="Times New Roman"/>
                <w:sz w:val="24"/>
                <w:szCs w:val="24"/>
              </w:rPr>
              <w:t>,4</w:t>
            </w: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E41E19">
            <w:pPr>
              <w:widowControl w:val="0"/>
              <w:autoSpaceDE w:val="0"/>
              <w:autoSpaceDN w:val="0"/>
              <w:jc w:val="center"/>
              <w:rPr>
                <w:rFonts w:ascii="Times New Roman" w:hAnsi="Times New Roman"/>
                <w:sz w:val="24"/>
                <w:szCs w:val="24"/>
              </w:rPr>
            </w:pPr>
          </w:p>
          <w:p w:rsidR="00D52915" w:rsidRDefault="00D52915" w:rsidP="001F44B2">
            <w:pPr>
              <w:widowControl w:val="0"/>
              <w:autoSpaceDE w:val="0"/>
              <w:autoSpaceDN w:val="0"/>
              <w:jc w:val="center"/>
              <w:rPr>
                <w:rFonts w:ascii="Times New Roman" w:hAnsi="Times New Roman"/>
                <w:sz w:val="24"/>
                <w:szCs w:val="24"/>
              </w:rPr>
            </w:pPr>
            <w:r>
              <w:rPr>
                <w:rFonts w:ascii="Times New Roman" w:hAnsi="Times New Roman"/>
                <w:sz w:val="24"/>
                <w:szCs w:val="24"/>
              </w:rPr>
              <w:t>1</w:t>
            </w:r>
            <w:r w:rsidR="00E9780C">
              <w:rPr>
                <w:rFonts w:ascii="Times New Roman" w:hAnsi="Times New Roman"/>
                <w:sz w:val="24"/>
                <w:szCs w:val="24"/>
              </w:rPr>
              <w:t>24</w:t>
            </w:r>
            <w:r w:rsidR="001F44B2">
              <w:rPr>
                <w:rFonts w:ascii="Times New Roman" w:hAnsi="Times New Roman"/>
                <w:sz w:val="24"/>
                <w:szCs w:val="24"/>
              </w:rPr>
              <w:t>,4</w:t>
            </w:r>
          </w:p>
        </w:tc>
        <w:tc>
          <w:tcPr>
            <w:tcW w:w="360" w:type="pct"/>
            <w:tcBorders>
              <w:top w:val="nil"/>
              <w:left w:val="single" w:sz="4" w:space="0" w:color="auto"/>
              <w:right w:val="single" w:sz="4" w:space="0" w:color="auto"/>
            </w:tcBorders>
          </w:tcPr>
          <w:p w:rsidR="00E9780C" w:rsidRDefault="00E9780C" w:rsidP="00E9780C">
            <w:pPr>
              <w:widowControl w:val="0"/>
              <w:autoSpaceDE w:val="0"/>
              <w:autoSpaceDN w:val="0"/>
              <w:jc w:val="center"/>
              <w:rPr>
                <w:rFonts w:ascii="Times New Roman" w:hAnsi="Times New Roman"/>
                <w:sz w:val="24"/>
                <w:szCs w:val="24"/>
              </w:rPr>
            </w:pPr>
            <w:r>
              <w:rPr>
                <w:rFonts w:ascii="Times New Roman" w:hAnsi="Times New Roman"/>
                <w:sz w:val="24"/>
                <w:szCs w:val="24"/>
              </w:rPr>
              <w:t>15</w:t>
            </w:r>
            <w:r w:rsidR="001F44B2">
              <w:rPr>
                <w:rFonts w:ascii="Times New Roman" w:hAnsi="Times New Roman"/>
                <w:sz w:val="24"/>
                <w:szCs w:val="24"/>
              </w:rPr>
              <w:t>,4</w:t>
            </w:r>
          </w:p>
          <w:p w:rsidR="00E9780C" w:rsidRDefault="00E9780C" w:rsidP="00E9780C">
            <w:pPr>
              <w:widowControl w:val="0"/>
              <w:autoSpaceDE w:val="0"/>
              <w:autoSpaceDN w:val="0"/>
              <w:jc w:val="center"/>
              <w:rPr>
                <w:rFonts w:ascii="Times New Roman" w:hAnsi="Times New Roman"/>
                <w:sz w:val="24"/>
                <w:szCs w:val="24"/>
              </w:rPr>
            </w:pPr>
          </w:p>
          <w:p w:rsidR="00E9780C" w:rsidRDefault="00E9780C" w:rsidP="00E9780C">
            <w:pPr>
              <w:widowControl w:val="0"/>
              <w:autoSpaceDE w:val="0"/>
              <w:autoSpaceDN w:val="0"/>
              <w:jc w:val="center"/>
              <w:rPr>
                <w:rFonts w:ascii="Times New Roman" w:hAnsi="Times New Roman"/>
                <w:sz w:val="24"/>
                <w:szCs w:val="24"/>
              </w:rPr>
            </w:pPr>
          </w:p>
          <w:p w:rsidR="00D52915" w:rsidRDefault="00E9780C" w:rsidP="001F44B2">
            <w:pPr>
              <w:widowControl w:val="0"/>
              <w:autoSpaceDE w:val="0"/>
              <w:autoSpaceDN w:val="0"/>
              <w:jc w:val="center"/>
              <w:rPr>
                <w:rFonts w:ascii="Times New Roman" w:hAnsi="Times New Roman"/>
                <w:sz w:val="24"/>
                <w:szCs w:val="24"/>
              </w:rPr>
            </w:pPr>
            <w:r>
              <w:rPr>
                <w:rFonts w:ascii="Times New Roman" w:hAnsi="Times New Roman"/>
                <w:sz w:val="24"/>
                <w:szCs w:val="24"/>
              </w:rPr>
              <w:t>124</w:t>
            </w:r>
            <w:r w:rsidR="001F44B2">
              <w:rPr>
                <w:rFonts w:ascii="Times New Roman" w:hAnsi="Times New Roman"/>
                <w:sz w:val="24"/>
                <w:szCs w:val="24"/>
              </w:rPr>
              <w:t>,4</w:t>
            </w:r>
          </w:p>
        </w:tc>
        <w:tc>
          <w:tcPr>
            <w:tcW w:w="359"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D52915" w:rsidRDefault="00D52915"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D52915" w:rsidRDefault="00D52915" w:rsidP="000A153B">
            <w:pPr>
              <w:jc w:val="center"/>
              <w:rPr>
                <w:rFonts w:ascii="Times New Roman" w:hAnsi="Times New Roman"/>
                <w:sz w:val="24"/>
                <w:szCs w:val="24"/>
              </w:rPr>
            </w:pPr>
            <w:r>
              <w:rPr>
                <w:rFonts w:ascii="Times New Roman" w:hAnsi="Times New Roman"/>
                <w:sz w:val="24"/>
                <w:szCs w:val="24"/>
              </w:rPr>
              <w:t>1</w:t>
            </w:r>
          </w:p>
        </w:tc>
      </w:tr>
      <w:tr w:rsidR="00A06769" w:rsidRPr="0011154C" w:rsidTr="00591F47">
        <w:trPr>
          <w:trHeight w:val="198"/>
        </w:trPr>
        <w:tc>
          <w:tcPr>
            <w:tcW w:w="192" w:type="pct"/>
            <w:tcBorders>
              <w:top w:val="nil"/>
            </w:tcBorders>
          </w:tcPr>
          <w:p w:rsidR="00A06769" w:rsidRDefault="00A06769"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1.29</w:t>
            </w:r>
          </w:p>
        </w:tc>
        <w:tc>
          <w:tcPr>
            <w:tcW w:w="1034" w:type="pct"/>
            <w:gridSpan w:val="2"/>
            <w:tcBorders>
              <w:top w:val="nil"/>
            </w:tcBorders>
          </w:tcPr>
          <w:p w:rsidR="00A06769" w:rsidRPr="00D52915" w:rsidRDefault="00A06769" w:rsidP="000A153B">
            <w:pPr>
              <w:widowControl w:val="0"/>
              <w:autoSpaceDE w:val="0"/>
              <w:autoSpaceDN w:val="0"/>
              <w:jc w:val="both"/>
              <w:rPr>
                <w:rFonts w:ascii="Times New Roman" w:hAnsi="Times New Roman" w:hint="eastAsia"/>
                <w:sz w:val="24"/>
                <w:szCs w:val="24"/>
              </w:rPr>
            </w:pPr>
            <w:r>
              <w:rPr>
                <w:rFonts w:ascii="Times New Roman" w:hAnsi="Times New Roman"/>
                <w:sz w:val="24"/>
                <w:szCs w:val="24"/>
              </w:rPr>
              <w:t>Осуществление лабораторных испытаний</w:t>
            </w:r>
          </w:p>
        </w:tc>
        <w:tc>
          <w:tcPr>
            <w:tcW w:w="494" w:type="pct"/>
            <w:tcBorders>
              <w:top w:val="nil"/>
              <w:right w:val="single" w:sz="4" w:space="0" w:color="auto"/>
            </w:tcBorders>
          </w:tcPr>
          <w:p w:rsidR="00A06769" w:rsidRPr="0011154C" w:rsidRDefault="00A06769"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A06769" w:rsidRPr="0011154C" w:rsidRDefault="00A06769"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A06769" w:rsidRDefault="00A06769" w:rsidP="00E41E19">
            <w:pPr>
              <w:widowControl w:val="0"/>
              <w:autoSpaceDE w:val="0"/>
              <w:autoSpaceDN w:val="0"/>
              <w:jc w:val="center"/>
              <w:rPr>
                <w:rFonts w:ascii="Times New Roman" w:hAnsi="Times New Roman"/>
                <w:sz w:val="24"/>
                <w:szCs w:val="24"/>
              </w:rPr>
            </w:pPr>
            <w:r>
              <w:rPr>
                <w:rFonts w:ascii="Times New Roman" w:hAnsi="Times New Roman"/>
                <w:sz w:val="24"/>
                <w:szCs w:val="24"/>
              </w:rPr>
              <w:t>1,8</w:t>
            </w:r>
          </w:p>
        </w:tc>
        <w:tc>
          <w:tcPr>
            <w:tcW w:w="360" w:type="pct"/>
            <w:tcBorders>
              <w:top w:val="nil"/>
              <w:left w:val="single" w:sz="4" w:space="0" w:color="auto"/>
              <w:right w:val="single" w:sz="4" w:space="0" w:color="auto"/>
            </w:tcBorders>
          </w:tcPr>
          <w:p w:rsidR="00A06769" w:rsidRDefault="00A06769" w:rsidP="00E9780C">
            <w:pPr>
              <w:widowControl w:val="0"/>
              <w:autoSpaceDE w:val="0"/>
              <w:autoSpaceDN w:val="0"/>
              <w:jc w:val="center"/>
              <w:rPr>
                <w:rFonts w:ascii="Times New Roman" w:hAnsi="Times New Roman"/>
                <w:sz w:val="24"/>
                <w:szCs w:val="24"/>
              </w:rPr>
            </w:pPr>
            <w:r>
              <w:rPr>
                <w:rFonts w:ascii="Times New Roman" w:hAnsi="Times New Roman"/>
                <w:sz w:val="24"/>
                <w:szCs w:val="24"/>
              </w:rPr>
              <w:t>1,8</w:t>
            </w:r>
          </w:p>
        </w:tc>
        <w:tc>
          <w:tcPr>
            <w:tcW w:w="359" w:type="pct"/>
            <w:tcBorders>
              <w:top w:val="nil"/>
              <w:left w:val="single" w:sz="4" w:space="0" w:color="auto"/>
              <w:right w:val="single" w:sz="4" w:space="0" w:color="auto"/>
            </w:tcBorders>
          </w:tcPr>
          <w:p w:rsidR="00A06769" w:rsidRDefault="00A06769"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A06769" w:rsidRDefault="00A0676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6769" w:rsidRDefault="00A0676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6769" w:rsidRDefault="00A06769"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A06769" w:rsidRDefault="00A06769"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A06769" w:rsidRDefault="00A06769" w:rsidP="000A153B">
            <w:pPr>
              <w:jc w:val="center"/>
              <w:rPr>
                <w:rFonts w:ascii="Times New Roman" w:hAnsi="Times New Roman"/>
                <w:sz w:val="24"/>
                <w:szCs w:val="24"/>
              </w:rPr>
            </w:pPr>
            <w:r>
              <w:rPr>
                <w:rFonts w:ascii="Times New Roman" w:hAnsi="Times New Roman"/>
                <w:sz w:val="24"/>
                <w:szCs w:val="24"/>
              </w:rPr>
              <w:t>1</w:t>
            </w:r>
          </w:p>
        </w:tc>
      </w:tr>
      <w:tr w:rsidR="00A06769" w:rsidRPr="0011154C" w:rsidTr="00591F47">
        <w:trPr>
          <w:trHeight w:val="198"/>
        </w:trPr>
        <w:tc>
          <w:tcPr>
            <w:tcW w:w="192" w:type="pct"/>
            <w:tcBorders>
              <w:top w:val="nil"/>
            </w:tcBorders>
          </w:tcPr>
          <w:p w:rsidR="00A06769" w:rsidRDefault="00A06769" w:rsidP="000A153B">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1.30</w:t>
            </w:r>
          </w:p>
        </w:tc>
        <w:tc>
          <w:tcPr>
            <w:tcW w:w="1034" w:type="pct"/>
            <w:gridSpan w:val="2"/>
            <w:tcBorders>
              <w:top w:val="nil"/>
            </w:tcBorders>
          </w:tcPr>
          <w:p w:rsidR="00A06769" w:rsidRPr="00D52915" w:rsidRDefault="00A06769" w:rsidP="000A153B">
            <w:pPr>
              <w:widowControl w:val="0"/>
              <w:autoSpaceDE w:val="0"/>
              <w:autoSpaceDN w:val="0"/>
              <w:jc w:val="both"/>
              <w:rPr>
                <w:rFonts w:ascii="Times New Roman" w:hAnsi="Times New Roman" w:hint="eastAsia"/>
                <w:sz w:val="24"/>
                <w:szCs w:val="24"/>
              </w:rPr>
            </w:pPr>
            <w:r>
              <w:rPr>
                <w:rFonts w:ascii="Times New Roman" w:hAnsi="Times New Roman"/>
                <w:sz w:val="24"/>
                <w:szCs w:val="24"/>
              </w:rPr>
              <w:t>Получение технических условий</w:t>
            </w:r>
          </w:p>
        </w:tc>
        <w:tc>
          <w:tcPr>
            <w:tcW w:w="494" w:type="pct"/>
            <w:tcBorders>
              <w:top w:val="nil"/>
              <w:right w:val="single" w:sz="4" w:space="0" w:color="auto"/>
            </w:tcBorders>
          </w:tcPr>
          <w:p w:rsidR="00A06769" w:rsidRPr="0011154C" w:rsidRDefault="00A06769"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left w:val="single" w:sz="4" w:space="0" w:color="auto"/>
              <w:right w:val="single" w:sz="4" w:space="0" w:color="auto"/>
            </w:tcBorders>
          </w:tcPr>
          <w:p w:rsidR="00A06769" w:rsidRPr="0011154C" w:rsidRDefault="00A06769" w:rsidP="00D52915">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A06769" w:rsidRDefault="00A06769" w:rsidP="00E41E19">
            <w:pPr>
              <w:widowControl w:val="0"/>
              <w:autoSpaceDE w:val="0"/>
              <w:autoSpaceDN w:val="0"/>
              <w:jc w:val="center"/>
              <w:rPr>
                <w:rFonts w:ascii="Times New Roman" w:hAnsi="Times New Roman"/>
                <w:sz w:val="24"/>
                <w:szCs w:val="24"/>
              </w:rPr>
            </w:pPr>
            <w:r>
              <w:rPr>
                <w:rFonts w:ascii="Times New Roman" w:hAnsi="Times New Roman"/>
                <w:sz w:val="24"/>
                <w:szCs w:val="24"/>
              </w:rPr>
              <w:t>18,9</w:t>
            </w:r>
          </w:p>
        </w:tc>
        <w:tc>
          <w:tcPr>
            <w:tcW w:w="360" w:type="pct"/>
            <w:tcBorders>
              <w:top w:val="nil"/>
              <w:left w:val="single" w:sz="4" w:space="0" w:color="auto"/>
              <w:right w:val="single" w:sz="4" w:space="0" w:color="auto"/>
            </w:tcBorders>
          </w:tcPr>
          <w:p w:rsidR="00A06769" w:rsidRDefault="00A06769" w:rsidP="00E9780C">
            <w:pPr>
              <w:widowControl w:val="0"/>
              <w:autoSpaceDE w:val="0"/>
              <w:autoSpaceDN w:val="0"/>
              <w:jc w:val="center"/>
              <w:rPr>
                <w:rFonts w:ascii="Times New Roman" w:hAnsi="Times New Roman"/>
                <w:sz w:val="24"/>
                <w:szCs w:val="24"/>
              </w:rPr>
            </w:pPr>
            <w:r>
              <w:rPr>
                <w:rFonts w:ascii="Times New Roman" w:hAnsi="Times New Roman"/>
                <w:sz w:val="24"/>
                <w:szCs w:val="24"/>
              </w:rPr>
              <w:t>18,9</w:t>
            </w:r>
          </w:p>
        </w:tc>
        <w:tc>
          <w:tcPr>
            <w:tcW w:w="359" w:type="pct"/>
            <w:tcBorders>
              <w:top w:val="nil"/>
              <w:left w:val="single" w:sz="4" w:space="0" w:color="auto"/>
              <w:right w:val="single" w:sz="4" w:space="0" w:color="auto"/>
            </w:tcBorders>
          </w:tcPr>
          <w:p w:rsidR="00A06769" w:rsidRDefault="00466F1D" w:rsidP="000A153B">
            <w:pPr>
              <w:jc w:val="center"/>
              <w:rPr>
                <w:rFonts w:ascii="Times New Roman" w:hAnsi="Times New Roman"/>
                <w:sz w:val="24"/>
                <w:szCs w:val="24"/>
              </w:rPr>
            </w:pPr>
            <w:r>
              <w:rPr>
                <w:rFonts w:ascii="Times New Roman" w:hAnsi="Times New Roman"/>
                <w:sz w:val="24"/>
                <w:szCs w:val="24"/>
              </w:rPr>
              <w:t>0,0</w:t>
            </w:r>
          </w:p>
        </w:tc>
        <w:tc>
          <w:tcPr>
            <w:tcW w:w="359" w:type="pct"/>
            <w:tcBorders>
              <w:top w:val="nil"/>
              <w:left w:val="single" w:sz="4" w:space="0" w:color="auto"/>
              <w:right w:val="single" w:sz="4" w:space="0" w:color="auto"/>
            </w:tcBorders>
          </w:tcPr>
          <w:p w:rsidR="00A06769" w:rsidRDefault="00466F1D"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6769" w:rsidRDefault="00466F1D"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left w:val="single" w:sz="4" w:space="0" w:color="auto"/>
              <w:right w:val="single" w:sz="4" w:space="0" w:color="auto"/>
            </w:tcBorders>
          </w:tcPr>
          <w:p w:rsidR="00A06769" w:rsidRDefault="00466F1D" w:rsidP="000A153B">
            <w:pPr>
              <w:jc w:val="center"/>
              <w:rPr>
                <w:rFonts w:ascii="Times New Roman" w:hAnsi="Times New Roman"/>
                <w:sz w:val="24"/>
                <w:szCs w:val="24"/>
              </w:rPr>
            </w:pPr>
            <w:r>
              <w:rPr>
                <w:rFonts w:ascii="Times New Roman" w:hAnsi="Times New Roman"/>
                <w:sz w:val="24"/>
                <w:szCs w:val="24"/>
              </w:rPr>
              <w:t>0,0</w:t>
            </w:r>
          </w:p>
        </w:tc>
        <w:tc>
          <w:tcPr>
            <w:tcW w:w="314" w:type="pct"/>
            <w:tcBorders>
              <w:top w:val="nil"/>
              <w:left w:val="single" w:sz="4" w:space="0" w:color="auto"/>
              <w:right w:val="single" w:sz="4" w:space="0" w:color="auto"/>
            </w:tcBorders>
          </w:tcPr>
          <w:p w:rsidR="00A06769" w:rsidRDefault="00466F1D"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left w:val="single" w:sz="4" w:space="0" w:color="auto"/>
              <w:right w:val="single" w:sz="4" w:space="0" w:color="auto"/>
            </w:tcBorders>
          </w:tcPr>
          <w:p w:rsidR="00A06769" w:rsidRDefault="00A06769" w:rsidP="000A153B">
            <w:pPr>
              <w:jc w:val="center"/>
              <w:rPr>
                <w:rFonts w:ascii="Times New Roman" w:hAnsi="Times New Roman"/>
                <w:sz w:val="24"/>
                <w:szCs w:val="24"/>
              </w:rPr>
            </w:pPr>
          </w:p>
          <w:p w:rsidR="006B1196" w:rsidRDefault="006F3C2D" w:rsidP="000A153B">
            <w:pPr>
              <w:jc w:val="center"/>
              <w:rPr>
                <w:rFonts w:ascii="Times New Roman" w:hAnsi="Times New Roman"/>
                <w:sz w:val="24"/>
                <w:szCs w:val="24"/>
              </w:rPr>
            </w:pPr>
            <w:r>
              <w:rPr>
                <w:rFonts w:ascii="Times New Roman" w:hAnsi="Times New Roman"/>
                <w:sz w:val="24"/>
                <w:szCs w:val="24"/>
              </w:rPr>
              <w:t>1</w:t>
            </w:r>
          </w:p>
        </w:tc>
      </w:tr>
      <w:tr w:rsidR="006A1DCB" w:rsidRPr="0011154C" w:rsidTr="00CB1EB8">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1</w:t>
            </w:r>
            <w:r>
              <w:rPr>
                <w:rFonts w:ascii="Times New Roman" w:hAnsi="Times New Roman"/>
                <w:sz w:val="24"/>
                <w:szCs w:val="24"/>
              </w:rPr>
              <w:t>, в том числе</w:t>
            </w:r>
            <w:r w:rsidRPr="0011154C">
              <w:rPr>
                <w:rFonts w:ascii="Times New Roman" w:hAnsi="Times New Roman"/>
                <w:sz w:val="24"/>
                <w:szCs w:val="24"/>
              </w:rPr>
              <w:t>:</w:t>
            </w:r>
          </w:p>
        </w:tc>
        <w:tc>
          <w:tcPr>
            <w:tcW w:w="359" w:type="pct"/>
            <w:tcBorders>
              <w:top w:val="nil"/>
              <w:left w:val="single" w:sz="4" w:space="0" w:color="auto"/>
              <w:right w:val="single" w:sz="4" w:space="0" w:color="auto"/>
            </w:tcBorders>
          </w:tcPr>
          <w:p w:rsidR="005E25F7" w:rsidRDefault="002E0D31" w:rsidP="000A153B">
            <w:pPr>
              <w:widowControl w:val="0"/>
              <w:autoSpaceDE w:val="0"/>
              <w:autoSpaceDN w:val="0"/>
              <w:jc w:val="center"/>
              <w:rPr>
                <w:rFonts w:ascii="Times New Roman" w:hAnsi="Times New Roman"/>
                <w:sz w:val="24"/>
                <w:szCs w:val="24"/>
              </w:rPr>
            </w:pPr>
            <w:r>
              <w:rPr>
                <w:rFonts w:ascii="Times New Roman" w:hAnsi="Times New Roman"/>
                <w:sz w:val="24"/>
                <w:szCs w:val="24"/>
              </w:rPr>
              <w:t>182078,9</w:t>
            </w:r>
          </w:p>
        </w:tc>
        <w:tc>
          <w:tcPr>
            <w:tcW w:w="360" w:type="pct"/>
            <w:tcBorders>
              <w:top w:val="nil"/>
              <w:left w:val="single" w:sz="4" w:space="0" w:color="auto"/>
              <w:right w:val="single" w:sz="4" w:space="0" w:color="auto"/>
            </w:tcBorders>
          </w:tcPr>
          <w:p w:rsidR="005E25F7" w:rsidRDefault="002E0D31" w:rsidP="000A153B">
            <w:pPr>
              <w:jc w:val="center"/>
              <w:rPr>
                <w:rFonts w:ascii="Times New Roman" w:hAnsi="Times New Roman"/>
                <w:sz w:val="24"/>
                <w:szCs w:val="24"/>
              </w:rPr>
            </w:pPr>
            <w:r>
              <w:rPr>
                <w:rFonts w:ascii="Times New Roman" w:hAnsi="Times New Roman"/>
                <w:sz w:val="24"/>
                <w:szCs w:val="24"/>
              </w:rPr>
              <w:t>30255,9</w:t>
            </w:r>
          </w:p>
        </w:tc>
        <w:tc>
          <w:tcPr>
            <w:tcW w:w="359" w:type="pct"/>
            <w:tcBorders>
              <w:top w:val="nil"/>
              <w:left w:val="single" w:sz="4" w:space="0" w:color="auto"/>
              <w:right w:val="single" w:sz="4" w:space="0" w:color="auto"/>
            </w:tcBorders>
          </w:tcPr>
          <w:p w:rsidR="005E25F7" w:rsidRDefault="008F551C" w:rsidP="002E0D31">
            <w:pPr>
              <w:jc w:val="center"/>
              <w:rPr>
                <w:rFonts w:ascii="Times New Roman" w:hAnsi="Times New Roman"/>
                <w:sz w:val="24"/>
                <w:szCs w:val="24"/>
              </w:rPr>
            </w:pPr>
            <w:r>
              <w:rPr>
                <w:rFonts w:ascii="Times New Roman" w:hAnsi="Times New Roman"/>
                <w:sz w:val="24"/>
                <w:szCs w:val="24"/>
              </w:rPr>
              <w:t>37182,</w:t>
            </w:r>
            <w:r w:rsidR="002E0D31">
              <w:rPr>
                <w:rFonts w:ascii="Times New Roman" w:hAnsi="Times New Roman"/>
                <w:sz w:val="24"/>
                <w:szCs w:val="24"/>
              </w:rPr>
              <w:t>5</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45184,0</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38216,5</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14088,2</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17151,8</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left w:val="single" w:sz="4" w:space="0" w:color="auto"/>
              <w:right w:val="single" w:sz="4" w:space="0" w:color="auto"/>
            </w:tcBorders>
          </w:tcPr>
          <w:p w:rsidR="005E25F7" w:rsidRDefault="002E0D31" w:rsidP="000A153B">
            <w:pPr>
              <w:widowControl w:val="0"/>
              <w:autoSpaceDE w:val="0"/>
              <w:autoSpaceDN w:val="0"/>
              <w:jc w:val="center"/>
              <w:rPr>
                <w:rFonts w:ascii="Times New Roman" w:hAnsi="Times New Roman"/>
                <w:sz w:val="24"/>
                <w:szCs w:val="24"/>
              </w:rPr>
            </w:pPr>
            <w:r>
              <w:rPr>
                <w:rFonts w:ascii="Times New Roman" w:hAnsi="Times New Roman"/>
                <w:sz w:val="24"/>
                <w:szCs w:val="24"/>
              </w:rPr>
              <w:t>25234,8</w:t>
            </w:r>
          </w:p>
        </w:tc>
        <w:tc>
          <w:tcPr>
            <w:tcW w:w="360" w:type="pct"/>
            <w:tcBorders>
              <w:top w:val="nil"/>
              <w:left w:val="single" w:sz="4" w:space="0" w:color="auto"/>
              <w:right w:val="single" w:sz="4" w:space="0" w:color="auto"/>
            </w:tcBorders>
          </w:tcPr>
          <w:p w:rsidR="005E25F7" w:rsidRDefault="002E0D31" w:rsidP="000A153B">
            <w:pPr>
              <w:jc w:val="center"/>
              <w:rPr>
                <w:rFonts w:ascii="Times New Roman" w:hAnsi="Times New Roman"/>
                <w:sz w:val="24"/>
                <w:szCs w:val="24"/>
              </w:rPr>
            </w:pPr>
            <w:r>
              <w:rPr>
                <w:rFonts w:ascii="Times New Roman" w:hAnsi="Times New Roman"/>
                <w:sz w:val="24"/>
                <w:szCs w:val="24"/>
              </w:rPr>
              <w:t>3861,7</w:t>
            </w:r>
          </w:p>
        </w:tc>
        <w:tc>
          <w:tcPr>
            <w:tcW w:w="359"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5024,6</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5904,8</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5138,3</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2484,2</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2821,2</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6A1DCB" w:rsidRPr="0011154C" w:rsidTr="00CB1EB8">
        <w:trPr>
          <w:trHeight w:val="252"/>
        </w:trPr>
        <w:tc>
          <w:tcPr>
            <w:tcW w:w="192" w:type="pct"/>
            <w:tcBorders>
              <w:top w:val="nil"/>
            </w:tcBorders>
          </w:tcPr>
          <w:p w:rsidR="005E25F7"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right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left w:val="single" w:sz="4" w:space="0" w:color="auto"/>
              <w:right w:val="single" w:sz="4" w:space="0" w:color="auto"/>
            </w:tcBorders>
          </w:tcPr>
          <w:p w:rsidR="005E25F7" w:rsidRDefault="002E0D31" w:rsidP="00F66F37">
            <w:pPr>
              <w:widowControl w:val="0"/>
              <w:autoSpaceDE w:val="0"/>
              <w:autoSpaceDN w:val="0"/>
              <w:jc w:val="center"/>
              <w:rPr>
                <w:rFonts w:ascii="Times New Roman" w:hAnsi="Times New Roman"/>
                <w:sz w:val="24"/>
                <w:szCs w:val="24"/>
              </w:rPr>
            </w:pPr>
            <w:r>
              <w:rPr>
                <w:rFonts w:ascii="Times New Roman" w:hAnsi="Times New Roman"/>
                <w:sz w:val="24"/>
                <w:szCs w:val="24"/>
              </w:rPr>
              <w:t>156844,1</w:t>
            </w:r>
          </w:p>
        </w:tc>
        <w:tc>
          <w:tcPr>
            <w:tcW w:w="360" w:type="pct"/>
            <w:tcBorders>
              <w:top w:val="nil"/>
              <w:left w:val="single" w:sz="4" w:space="0" w:color="auto"/>
              <w:right w:val="single" w:sz="4" w:space="0" w:color="auto"/>
            </w:tcBorders>
          </w:tcPr>
          <w:p w:rsidR="005E25F7" w:rsidRDefault="002E0D31" w:rsidP="000A153B">
            <w:pPr>
              <w:jc w:val="center"/>
              <w:rPr>
                <w:rFonts w:ascii="Times New Roman" w:hAnsi="Times New Roman"/>
                <w:sz w:val="24"/>
                <w:szCs w:val="24"/>
              </w:rPr>
            </w:pPr>
            <w:r>
              <w:rPr>
                <w:rFonts w:ascii="Times New Roman" w:hAnsi="Times New Roman"/>
                <w:sz w:val="24"/>
                <w:szCs w:val="24"/>
              </w:rPr>
              <w:t>26394,2</w:t>
            </w:r>
          </w:p>
        </w:tc>
        <w:tc>
          <w:tcPr>
            <w:tcW w:w="359" w:type="pct"/>
            <w:tcBorders>
              <w:top w:val="nil"/>
              <w:left w:val="single" w:sz="4" w:space="0" w:color="auto"/>
              <w:right w:val="single" w:sz="4" w:space="0" w:color="auto"/>
            </w:tcBorders>
          </w:tcPr>
          <w:p w:rsidR="005E25F7" w:rsidRDefault="008F551C" w:rsidP="002E0D31">
            <w:pPr>
              <w:jc w:val="center"/>
              <w:rPr>
                <w:rFonts w:ascii="Times New Roman" w:hAnsi="Times New Roman"/>
                <w:sz w:val="24"/>
                <w:szCs w:val="24"/>
              </w:rPr>
            </w:pPr>
            <w:r>
              <w:rPr>
                <w:rFonts w:ascii="Times New Roman" w:hAnsi="Times New Roman"/>
                <w:sz w:val="24"/>
                <w:szCs w:val="24"/>
              </w:rPr>
              <w:t>3215</w:t>
            </w:r>
            <w:r w:rsidR="002E0D31">
              <w:rPr>
                <w:rFonts w:ascii="Times New Roman" w:hAnsi="Times New Roman"/>
                <w:sz w:val="24"/>
                <w:szCs w:val="24"/>
              </w:rPr>
              <w:t>7</w:t>
            </w:r>
            <w:r w:rsidR="00F66F37">
              <w:rPr>
                <w:rFonts w:ascii="Times New Roman" w:hAnsi="Times New Roman"/>
                <w:sz w:val="24"/>
                <w:szCs w:val="24"/>
              </w:rPr>
              <w:t>,</w:t>
            </w:r>
            <w:r w:rsidR="002E0D31">
              <w:rPr>
                <w:rFonts w:ascii="Times New Roman" w:hAnsi="Times New Roman"/>
                <w:sz w:val="24"/>
                <w:szCs w:val="24"/>
              </w:rPr>
              <w:t>9</w:t>
            </w:r>
          </w:p>
        </w:tc>
        <w:tc>
          <w:tcPr>
            <w:tcW w:w="359"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39279,2</w:t>
            </w:r>
          </w:p>
        </w:tc>
        <w:tc>
          <w:tcPr>
            <w:tcW w:w="315"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33078,2</w:t>
            </w:r>
          </w:p>
        </w:tc>
        <w:tc>
          <w:tcPr>
            <w:tcW w:w="315" w:type="pct"/>
            <w:tcBorders>
              <w:top w:val="nil"/>
              <w:left w:val="single" w:sz="4" w:space="0" w:color="auto"/>
              <w:right w:val="single" w:sz="4" w:space="0" w:color="auto"/>
            </w:tcBorders>
          </w:tcPr>
          <w:p w:rsidR="005E25F7" w:rsidRDefault="008F551C" w:rsidP="000A153B">
            <w:pPr>
              <w:jc w:val="center"/>
              <w:rPr>
                <w:rFonts w:ascii="Times New Roman" w:hAnsi="Times New Roman"/>
                <w:sz w:val="24"/>
                <w:szCs w:val="24"/>
              </w:rPr>
            </w:pPr>
            <w:r>
              <w:rPr>
                <w:rFonts w:ascii="Times New Roman" w:hAnsi="Times New Roman"/>
                <w:sz w:val="24"/>
                <w:szCs w:val="24"/>
              </w:rPr>
              <w:t>11604,0</w:t>
            </w:r>
          </w:p>
        </w:tc>
        <w:tc>
          <w:tcPr>
            <w:tcW w:w="314" w:type="pct"/>
            <w:tcBorders>
              <w:top w:val="nil"/>
              <w:left w:val="single" w:sz="4" w:space="0" w:color="auto"/>
              <w:right w:val="single" w:sz="4" w:space="0" w:color="auto"/>
            </w:tcBorders>
          </w:tcPr>
          <w:p w:rsidR="005E25F7" w:rsidRDefault="008F551C" w:rsidP="000A153B">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495" w:type="pct"/>
            <w:tcBorders>
              <w:top w:val="nil"/>
              <w:left w:val="single" w:sz="4" w:space="0" w:color="auto"/>
              <w:right w:val="single" w:sz="4" w:space="0" w:color="auto"/>
            </w:tcBorders>
          </w:tcPr>
          <w:p w:rsidR="005E25F7" w:rsidRPr="0011154C" w:rsidRDefault="005E25F7" w:rsidP="000A153B">
            <w:pPr>
              <w:jc w:val="center"/>
              <w:rPr>
                <w:rFonts w:ascii="Times New Roman" w:hAnsi="Times New Roman"/>
                <w:sz w:val="24"/>
                <w:szCs w:val="24"/>
              </w:rPr>
            </w:pPr>
          </w:p>
        </w:tc>
      </w:tr>
      <w:tr w:rsidR="005E25F7"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 xml:space="preserve">2. </w:t>
            </w:r>
          </w:p>
        </w:tc>
        <w:tc>
          <w:tcPr>
            <w:tcW w:w="4808" w:type="pct"/>
            <w:gridSpan w:val="12"/>
            <w:tcBorders>
              <w:top w:val="nil"/>
              <w:right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Разработка и утверждение проектов планировки территорий муниципального образования «город Саянск»:</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2.1</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Мирный</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59"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2.2</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9</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Комитет по архитектуре и градостроительству города </w:t>
            </w:r>
            <w:r w:rsidRPr="0011154C">
              <w:rPr>
                <w:rFonts w:ascii="Times New Roman" w:hAnsi="Times New Roman"/>
                <w:sz w:val="24"/>
                <w:szCs w:val="24"/>
              </w:rPr>
              <w:lastRenderedPageBreak/>
              <w:t>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lastRenderedPageBreak/>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 xml:space="preserve">областной </w:t>
            </w:r>
            <w:r>
              <w:rPr>
                <w:rFonts w:ascii="Times New Roman" w:hAnsi="Times New Roman"/>
                <w:sz w:val="24"/>
                <w:szCs w:val="24"/>
              </w:rPr>
              <w:lastRenderedPageBreak/>
              <w:t>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lastRenderedPageBreak/>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lastRenderedPageBreak/>
              <w:t>2.3</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Микрорайон 13</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2.4</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Микрорайон 14 </w:t>
            </w:r>
          </w:p>
        </w:tc>
        <w:tc>
          <w:tcPr>
            <w:tcW w:w="539" w:type="pct"/>
            <w:gridSpan w:val="2"/>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60"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4</w:t>
            </w:r>
          </w:p>
        </w:tc>
      </w:tr>
      <w:tr w:rsidR="006A1DCB" w:rsidRPr="0011154C" w:rsidTr="00CB1EB8">
        <w:trPr>
          <w:trHeight w:val="311"/>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2, в том числе</w:t>
            </w:r>
            <w:r w:rsidRPr="0011154C">
              <w:rPr>
                <w:rFonts w:ascii="Times New Roman" w:hAnsi="Times New Roman"/>
                <w:sz w:val="24"/>
                <w:szCs w:val="24"/>
              </w:rPr>
              <w:t>:</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9000,0</w:t>
            </w:r>
          </w:p>
        </w:tc>
        <w:tc>
          <w:tcPr>
            <w:tcW w:w="360"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2250,0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2250,0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Pr>
                <w:rFonts w:ascii="Times New Roman" w:hAnsi="Times New Roman"/>
                <w:sz w:val="24"/>
                <w:szCs w:val="24"/>
              </w:rPr>
              <w:t>местный бюджет</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990,0</w:t>
            </w:r>
          </w:p>
        </w:tc>
        <w:tc>
          <w:tcPr>
            <w:tcW w:w="360"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59" w:type="pct"/>
            <w:tcBorders>
              <w:top w:val="nil"/>
            </w:tcBorders>
          </w:tcPr>
          <w:p w:rsidR="005E25F7" w:rsidRPr="0011154C" w:rsidRDefault="005E25F7" w:rsidP="000A153B">
            <w:pPr>
              <w:jc w:val="center"/>
              <w:rPr>
                <w:rFonts w:ascii="Times New Roman" w:hAnsi="Times New Roman"/>
                <w:sz w:val="24"/>
                <w:szCs w:val="24"/>
              </w:rPr>
            </w:pPr>
            <w:r>
              <w:rPr>
                <w:rFonts w:ascii="Times New Roman" w:hAnsi="Times New Roman"/>
                <w:sz w:val="24"/>
                <w:szCs w:val="24"/>
              </w:rPr>
              <w:t>247,5</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247,5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8010,0</w:t>
            </w:r>
          </w:p>
        </w:tc>
        <w:tc>
          <w:tcPr>
            <w:tcW w:w="360"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59" w:type="pct"/>
            <w:tcBorders>
              <w:top w:val="nil"/>
            </w:tcBorders>
          </w:tcPr>
          <w:p w:rsidR="005E25F7" w:rsidRDefault="005E25F7" w:rsidP="000A153B">
            <w:pPr>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2002,5</w:t>
            </w:r>
          </w:p>
        </w:tc>
        <w:tc>
          <w:tcPr>
            <w:tcW w:w="315" w:type="pct"/>
            <w:tcBorders>
              <w:top w:val="nil"/>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bookmarkStart w:id="0" w:name="_GoBack" w:colFirst="6" w:colLast="7"/>
            <w:r w:rsidRPr="0011154C">
              <w:rPr>
                <w:rFonts w:ascii="Times New Roman" w:hAnsi="Times New Roman"/>
                <w:color w:val="000000"/>
                <w:sz w:val="24"/>
                <w:szCs w:val="24"/>
              </w:rPr>
              <w:t>3.</w:t>
            </w:r>
          </w:p>
        </w:tc>
        <w:tc>
          <w:tcPr>
            <w:tcW w:w="989" w:type="pct"/>
            <w:tcBorders>
              <w:top w:val="nil"/>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 xml:space="preserve">Обеспечение деятельности Комитета по архитектуре и градостроительству </w:t>
            </w:r>
            <w:r>
              <w:rPr>
                <w:rFonts w:ascii="Times New Roman" w:hAnsi="Times New Roman"/>
                <w:sz w:val="24"/>
                <w:szCs w:val="24"/>
              </w:rPr>
              <w:t>города Саянска</w:t>
            </w:r>
          </w:p>
        </w:tc>
        <w:tc>
          <w:tcPr>
            <w:tcW w:w="539" w:type="pct"/>
            <w:gridSpan w:val="2"/>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tcBorders>
          </w:tcPr>
          <w:p w:rsidR="005E25F7" w:rsidRPr="0011154C" w:rsidRDefault="00A03271"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p w:rsidR="005E25F7" w:rsidRPr="0011154C" w:rsidRDefault="005E25F7" w:rsidP="000A153B">
            <w:pPr>
              <w:widowControl w:val="0"/>
              <w:autoSpaceDE w:val="0"/>
              <w:autoSpaceDN w:val="0"/>
              <w:jc w:val="center"/>
              <w:rPr>
                <w:rFonts w:ascii="Times New Roman" w:hAnsi="Times New Roman"/>
                <w:sz w:val="24"/>
                <w:szCs w:val="24"/>
              </w:rPr>
            </w:pPr>
          </w:p>
          <w:p w:rsidR="00A03271" w:rsidRDefault="00A03271"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60" w:type="pct"/>
            <w:tcBorders>
              <w:top w:val="nil"/>
            </w:tcBorders>
          </w:tcPr>
          <w:p w:rsidR="005E25F7" w:rsidRDefault="00A03271"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p w:rsidR="00A03271" w:rsidRPr="0011154C" w:rsidRDefault="00A03271"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nil"/>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nil"/>
              <w:right w:val="single" w:sz="4" w:space="0" w:color="auto"/>
            </w:tcBorders>
          </w:tcPr>
          <w:p w:rsidR="005E25F7" w:rsidRPr="008B3358"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w:t>
            </w: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3, в том числе</w:t>
            </w:r>
            <w:r w:rsidRPr="0011154C">
              <w:rPr>
                <w:rFonts w:ascii="Times New Roman" w:hAnsi="Times New Roman"/>
                <w:sz w:val="24"/>
                <w:szCs w:val="24"/>
              </w:rPr>
              <w:t>:</w:t>
            </w:r>
          </w:p>
        </w:tc>
        <w:tc>
          <w:tcPr>
            <w:tcW w:w="359" w:type="pct"/>
            <w:tcBorders>
              <w:top w:val="nil"/>
            </w:tcBorders>
          </w:tcPr>
          <w:p w:rsidR="005E25F7" w:rsidRPr="00BD4F54"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tc>
        <w:tc>
          <w:tcPr>
            <w:tcW w:w="360" w:type="pct"/>
            <w:tcBorders>
              <w:top w:val="nil"/>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8"/>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tcBorders>
          </w:tcPr>
          <w:p w:rsidR="005E25F7" w:rsidRPr="00BD4F54"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40042,0</w:t>
            </w:r>
          </w:p>
        </w:tc>
        <w:tc>
          <w:tcPr>
            <w:tcW w:w="360" w:type="pct"/>
            <w:tcBorders>
              <w:top w:val="nil"/>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9522,0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lang w:val="en-US"/>
              </w:rPr>
              <w:t>6</w:t>
            </w:r>
            <w:r w:rsidRPr="0011154C">
              <w:rPr>
                <w:rFonts w:ascii="Times New Roman" w:hAnsi="Times New Roman"/>
                <w:sz w:val="24"/>
                <w:szCs w:val="24"/>
              </w:rPr>
              <w:t>104,0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193"/>
        </w:trPr>
        <w:tc>
          <w:tcPr>
            <w:tcW w:w="192" w:type="pct"/>
            <w:tcBorders>
              <w:top w:val="nil"/>
            </w:tcBorders>
          </w:tcPr>
          <w:p w:rsidR="005E25F7" w:rsidRPr="0011154C" w:rsidRDefault="005E25F7" w:rsidP="000A153B">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tcBorders>
          </w:tcPr>
          <w:p w:rsidR="005E25F7" w:rsidRPr="00BD4F54"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nil"/>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right w:val="single" w:sz="4" w:space="0" w:color="auto"/>
            </w:tcBorders>
          </w:tcPr>
          <w:p w:rsidR="005E25F7" w:rsidRPr="007C3F10" w:rsidRDefault="005E25F7" w:rsidP="000A153B">
            <w:pPr>
              <w:widowControl w:val="0"/>
              <w:autoSpaceDE w:val="0"/>
              <w:autoSpaceDN w:val="0"/>
              <w:jc w:val="center"/>
              <w:rPr>
                <w:rFonts w:ascii="Times New Roman" w:hAnsi="Times New Roman"/>
                <w:sz w:val="24"/>
                <w:szCs w:val="24"/>
              </w:rPr>
            </w:pPr>
          </w:p>
        </w:tc>
      </w:tr>
      <w:bookmarkEnd w:id="0"/>
      <w:tr w:rsidR="006A1DCB" w:rsidRPr="0011154C" w:rsidTr="00CB1EB8">
        <w:trPr>
          <w:trHeight w:val="1396"/>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4.</w:t>
            </w:r>
          </w:p>
        </w:tc>
        <w:tc>
          <w:tcPr>
            <w:tcW w:w="989" w:type="pct"/>
            <w:tcBorders>
              <w:top w:val="nil"/>
              <w:bottom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Обеспечение деятельности казенного учреждения  МУ «СПиОГД»</w:t>
            </w:r>
          </w:p>
        </w:tc>
        <w:tc>
          <w:tcPr>
            <w:tcW w:w="539" w:type="pct"/>
            <w:gridSpan w:val="2"/>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МУ «СПиОГД»</w:t>
            </w:r>
          </w:p>
        </w:tc>
        <w:tc>
          <w:tcPr>
            <w:tcW w:w="404"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bottom w:val="single" w:sz="4" w:space="0" w:color="auto"/>
            </w:tcBorders>
          </w:tcPr>
          <w:p w:rsidR="005E25F7" w:rsidRPr="0011154C" w:rsidRDefault="00A21DF9" w:rsidP="000A153B">
            <w:pPr>
              <w:widowControl w:val="0"/>
              <w:autoSpaceDE w:val="0"/>
              <w:autoSpaceDN w:val="0"/>
              <w:jc w:val="center"/>
              <w:rPr>
                <w:rFonts w:ascii="Times New Roman" w:hAnsi="Times New Roman"/>
                <w:sz w:val="24"/>
                <w:szCs w:val="24"/>
              </w:rPr>
            </w:pPr>
            <w:r>
              <w:rPr>
                <w:rFonts w:ascii="Times New Roman" w:hAnsi="Times New Roman"/>
                <w:sz w:val="24"/>
                <w:szCs w:val="24"/>
              </w:rPr>
              <w:t>83217,0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sidR="00A21DF9">
              <w:rPr>
                <w:rFonts w:ascii="Times New Roman" w:hAnsi="Times New Roman"/>
                <w:sz w:val="24"/>
                <w:szCs w:val="24"/>
              </w:rPr>
              <w:t>7672</w:t>
            </w:r>
            <w:r w:rsidRPr="0011154C">
              <w:rPr>
                <w:rFonts w:ascii="Times New Roman" w:hAnsi="Times New Roman"/>
                <w:sz w:val="24"/>
                <w:szCs w:val="24"/>
              </w:rPr>
              <w:t>,0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widowControl w:val="0"/>
              <w:autoSpaceDE w:val="0"/>
              <w:autoSpaceDN w:val="0"/>
              <w:rPr>
                <w:rFonts w:ascii="Times New Roman" w:hAnsi="Times New Roman"/>
                <w:sz w:val="24"/>
                <w:szCs w:val="24"/>
              </w:rPr>
            </w:pP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rPr>
                <w:rFonts w:ascii="Times New Roman" w:hAnsi="Times New Roman"/>
                <w:sz w:val="24"/>
                <w:szCs w:val="24"/>
              </w:rPr>
            </w:pPr>
          </w:p>
          <w:p w:rsidR="005E25F7" w:rsidRPr="0011154C" w:rsidRDefault="005E25F7" w:rsidP="000A153B">
            <w:pP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p>
          <w:p w:rsidR="005E25F7" w:rsidRPr="0011154C" w:rsidRDefault="005E25F7" w:rsidP="000A153B">
            <w:pPr>
              <w:jc w:val="center"/>
              <w:rPr>
                <w:rFonts w:ascii="Times New Roman" w:hAnsi="Times New Roman"/>
                <w:sz w:val="24"/>
                <w:szCs w:val="24"/>
              </w:rPr>
            </w:pPr>
            <w:r w:rsidRPr="0011154C">
              <w:rPr>
                <w:rFonts w:ascii="Times New Roman" w:hAnsi="Times New Roman"/>
                <w:sz w:val="24"/>
                <w:szCs w:val="24"/>
              </w:rPr>
              <w:t>0,0</w:t>
            </w:r>
          </w:p>
          <w:p w:rsidR="005E25F7" w:rsidRPr="0011154C" w:rsidRDefault="005E25F7" w:rsidP="000A153B">
            <w:pPr>
              <w:jc w:val="center"/>
              <w:rPr>
                <w:rFonts w:ascii="Times New Roman" w:hAnsi="Times New Roman"/>
                <w:sz w:val="24"/>
                <w:szCs w:val="24"/>
              </w:rPr>
            </w:pP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w:t>
            </w:r>
          </w:p>
        </w:tc>
      </w:tr>
      <w:tr w:rsidR="006A1DCB" w:rsidRPr="0011154C" w:rsidTr="00CB1EB8">
        <w:trPr>
          <w:trHeight w:val="217"/>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4, в том числе</w:t>
            </w:r>
            <w:r w:rsidRPr="0011154C">
              <w:rPr>
                <w:rFonts w:ascii="Times New Roman" w:hAnsi="Times New Roman"/>
                <w:sz w:val="24"/>
                <w:szCs w:val="24"/>
              </w:rPr>
              <w:t>:</w:t>
            </w:r>
          </w:p>
        </w:tc>
        <w:tc>
          <w:tcPr>
            <w:tcW w:w="359" w:type="pct"/>
            <w:tcBorders>
              <w:top w:val="nil"/>
              <w:bottom w:val="single" w:sz="4" w:space="0" w:color="auto"/>
            </w:tcBorders>
          </w:tcPr>
          <w:p w:rsidR="005E25F7" w:rsidRDefault="00A21DF9" w:rsidP="00A21DF9">
            <w:pPr>
              <w:widowControl w:val="0"/>
              <w:autoSpaceDE w:val="0"/>
              <w:autoSpaceDN w:val="0"/>
              <w:jc w:val="center"/>
              <w:rPr>
                <w:rFonts w:ascii="Times New Roman" w:hAnsi="Times New Roman"/>
                <w:sz w:val="24"/>
                <w:szCs w:val="24"/>
              </w:rPr>
            </w:pPr>
            <w:r>
              <w:rPr>
                <w:rFonts w:ascii="Times New Roman" w:hAnsi="Times New Roman"/>
                <w:sz w:val="24"/>
                <w:szCs w:val="24"/>
              </w:rPr>
              <w:t>83217,0</w:t>
            </w:r>
          </w:p>
        </w:tc>
        <w:tc>
          <w:tcPr>
            <w:tcW w:w="360" w:type="pct"/>
            <w:tcBorders>
              <w:top w:val="nil"/>
              <w:bottom w:val="single" w:sz="4" w:space="0" w:color="auto"/>
            </w:tcBorders>
          </w:tcPr>
          <w:p w:rsidR="005E25F7" w:rsidRPr="0011154C" w:rsidRDefault="00A21DF9" w:rsidP="00A21DF9">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Pr>
                <w:rFonts w:ascii="Times New Roman" w:hAnsi="Times New Roman"/>
                <w:sz w:val="24"/>
                <w:szCs w:val="24"/>
              </w:rPr>
              <w:t>7672</w:t>
            </w:r>
            <w:r w:rsidRPr="0011154C">
              <w:rPr>
                <w:rFonts w:ascii="Times New Roman" w:hAnsi="Times New Roman"/>
                <w:sz w:val="24"/>
                <w:szCs w:val="24"/>
              </w:rPr>
              <w:t>,0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295"/>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nil"/>
              <w:bottom w:val="single" w:sz="4" w:space="0" w:color="auto"/>
            </w:tcBorders>
          </w:tcPr>
          <w:p w:rsidR="005E25F7" w:rsidRDefault="00A21DF9" w:rsidP="00A21DF9">
            <w:pPr>
              <w:widowControl w:val="0"/>
              <w:autoSpaceDE w:val="0"/>
              <w:autoSpaceDN w:val="0"/>
              <w:jc w:val="center"/>
              <w:rPr>
                <w:rFonts w:ascii="Times New Roman" w:hAnsi="Times New Roman"/>
                <w:sz w:val="24"/>
                <w:szCs w:val="24"/>
              </w:rPr>
            </w:pPr>
            <w:r>
              <w:rPr>
                <w:rFonts w:ascii="Times New Roman" w:hAnsi="Times New Roman"/>
                <w:sz w:val="24"/>
                <w:szCs w:val="24"/>
              </w:rPr>
              <w:t>83217,0</w:t>
            </w:r>
          </w:p>
        </w:tc>
        <w:tc>
          <w:tcPr>
            <w:tcW w:w="360" w:type="pct"/>
            <w:tcBorders>
              <w:top w:val="nil"/>
              <w:bottom w:val="single" w:sz="4" w:space="0" w:color="auto"/>
            </w:tcBorders>
          </w:tcPr>
          <w:p w:rsidR="005E25F7" w:rsidRPr="0011154C" w:rsidRDefault="00A21DF9" w:rsidP="00A21DF9">
            <w:pPr>
              <w:widowControl w:val="0"/>
              <w:autoSpaceDE w:val="0"/>
              <w:autoSpaceDN w:val="0"/>
              <w:jc w:val="center"/>
              <w:rPr>
                <w:rFonts w:ascii="Times New Roman" w:hAnsi="Times New Roman"/>
                <w:sz w:val="24"/>
                <w:szCs w:val="24"/>
              </w:rPr>
            </w:pPr>
            <w:r w:rsidRPr="0011154C">
              <w:rPr>
                <w:rFonts w:ascii="Times New Roman" w:hAnsi="Times New Roman"/>
                <w:sz w:val="24"/>
                <w:szCs w:val="24"/>
              </w:rPr>
              <w:t>1</w:t>
            </w:r>
            <w:r>
              <w:rPr>
                <w:rFonts w:ascii="Times New Roman" w:hAnsi="Times New Roman"/>
                <w:sz w:val="24"/>
                <w:szCs w:val="24"/>
              </w:rPr>
              <w:t>7672</w:t>
            </w:r>
            <w:r w:rsidRPr="0011154C">
              <w:rPr>
                <w:rFonts w:ascii="Times New Roman" w:hAnsi="Times New Roman"/>
                <w:sz w:val="24"/>
                <w:szCs w:val="24"/>
              </w:rPr>
              <w:t>,0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13109,0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6A1DCB" w:rsidRPr="0011154C" w:rsidTr="00CB1EB8">
        <w:trPr>
          <w:trHeight w:val="230"/>
        </w:trPr>
        <w:tc>
          <w:tcPr>
            <w:tcW w:w="192"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c>
          <w:tcPr>
            <w:tcW w:w="1932" w:type="pct"/>
            <w:gridSpan w:val="4"/>
            <w:tcBorders>
              <w:top w:val="nil"/>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областной бюджет</w:t>
            </w:r>
          </w:p>
        </w:tc>
        <w:tc>
          <w:tcPr>
            <w:tcW w:w="359" w:type="pct"/>
            <w:tcBorders>
              <w:top w:val="nil"/>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nil"/>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nil"/>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p>
        </w:tc>
      </w:tr>
      <w:tr w:rsidR="005E25F7"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w:t>
            </w:r>
          </w:p>
        </w:tc>
        <w:tc>
          <w:tcPr>
            <w:tcW w:w="4808" w:type="pct"/>
            <w:gridSpan w:val="12"/>
            <w:tcBorders>
              <w:top w:val="single" w:sz="4" w:space="0" w:color="auto"/>
              <w:bottom w:val="single" w:sz="4" w:space="0" w:color="auto"/>
              <w:right w:val="single" w:sz="4" w:space="0" w:color="auto"/>
            </w:tcBorders>
          </w:tcPr>
          <w:p w:rsidR="005E25F7" w:rsidRPr="0011154C" w:rsidRDefault="005E25F7" w:rsidP="000A153B">
            <w:pPr>
              <w:rPr>
                <w:rFonts w:ascii="Times New Roman" w:hAnsi="Times New Roman"/>
                <w:sz w:val="24"/>
                <w:szCs w:val="24"/>
              </w:rPr>
            </w:pPr>
            <w:r w:rsidRPr="0011154C">
              <w:rPr>
                <w:rFonts w:ascii="Times New Roman" w:hAnsi="Times New Roman"/>
                <w:sz w:val="24"/>
                <w:szCs w:val="24"/>
              </w:rPr>
              <w:t xml:space="preserve">Разработка документов </w:t>
            </w:r>
            <w:r>
              <w:rPr>
                <w:rFonts w:ascii="Times New Roman" w:hAnsi="Times New Roman"/>
                <w:sz w:val="24"/>
                <w:szCs w:val="24"/>
              </w:rPr>
              <w:t>в сфере</w:t>
            </w:r>
            <w:r w:rsidRPr="0011154C">
              <w:rPr>
                <w:rFonts w:ascii="Times New Roman" w:hAnsi="Times New Roman"/>
                <w:sz w:val="24"/>
                <w:szCs w:val="24"/>
              </w:rPr>
              <w:t xml:space="preserve"> градостроительной деятельности:</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5.1</w:t>
            </w:r>
          </w:p>
        </w:tc>
        <w:tc>
          <w:tcPr>
            <w:tcW w:w="989" w:type="pct"/>
            <w:tcBorders>
              <w:top w:val="single" w:sz="4" w:space="0" w:color="auto"/>
              <w:bottom w:val="single" w:sz="4" w:space="0" w:color="auto"/>
            </w:tcBorders>
          </w:tcPr>
          <w:p w:rsidR="005E25F7" w:rsidRPr="0011154C" w:rsidRDefault="005E25F7" w:rsidP="000A153B">
            <w:pPr>
              <w:widowControl w:val="0"/>
              <w:autoSpaceDE w:val="0"/>
              <w:autoSpaceDN w:val="0"/>
              <w:jc w:val="both"/>
              <w:rPr>
                <w:rFonts w:ascii="Times New Roman" w:hAnsi="Times New Roman"/>
                <w:sz w:val="24"/>
                <w:szCs w:val="24"/>
              </w:rPr>
            </w:pPr>
            <w:r w:rsidRPr="0011154C">
              <w:rPr>
                <w:rFonts w:ascii="Times New Roman" w:hAnsi="Times New Roman"/>
                <w:sz w:val="24"/>
                <w:szCs w:val="24"/>
              </w:rPr>
              <w:t>Разработка</w:t>
            </w:r>
            <w:r>
              <w:rPr>
                <w:rFonts w:ascii="Times New Roman" w:hAnsi="Times New Roman"/>
                <w:sz w:val="24"/>
                <w:szCs w:val="24"/>
              </w:rPr>
              <w:t xml:space="preserve"> проекта  </w:t>
            </w:r>
            <w:r w:rsidRPr="0011154C">
              <w:rPr>
                <w:rFonts w:ascii="Times New Roman" w:hAnsi="Times New Roman"/>
                <w:sz w:val="24"/>
                <w:szCs w:val="24"/>
              </w:rPr>
              <w:t xml:space="preserve"> </w:t>
            </w:r>
            <w:r>
              <w:rPr>
                <w:rFonts w:ascii="Times New Roman" w:hAnsi="Times New Roman"/>
                <w:sz w:val="24"/>
                <w:szCs w:val="24"/>
              </w:rPr>
              <w:t xml:space="preserve">«Внесение изменений в </w:t>
            </w:r>
            <w:r w:rsidRPr="0011154C">
              <w:rPr>
                <w:rFonts w:ascii="Times New Roman" w:hAnsi="Times New Roman"/>
                <w:sz w:val="24"/>
                <w:szCs w:val="24"/>
              </w:rPr>
              <w:t>Правил</w:t>
            </w:r>
            <w:r>
              <w:rPr>
                <w:rFonts w:ascii="Times New Roman" w:hAnsi="Times New Roman"/>
                <w:sz w:val="24"/>
                <w:szCs w:val="24"/>
              </w:rPr>
              <w:t>а</w:t>
            </w:r>
            <w:r w:rsidRPr="0011154C">
              <w:rPr>
                <w:rFonts w:ascii="Times New Roman" w:hAnsi="Times New Roman"/>
                <w:sz w:val="24"/>
                <w:szCs w:val="24"/>
              </w:rPr>
              <w:t xml:space="preserve"> землепользования и застройки городского округа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66</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534,0</w:t>
            </w:r>
          </w:p>
        </w:tc>
        <w:tc>
          <w:tcPr>
            <w:tcW w:w="360"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66</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534,0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5.2</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Разработка проекта «Внесение изменений  в генеральный план городского округа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110,0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890,0</w:t>
            </w:r>
          </w:p>
        </w:tc>
        <w:tc>
          <w:tcPr>
            <w:tcW w:w="360"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110</w:t>
            </w:r>
            <w:r w:rsidRPr="0011154C">
              <w:rPr>
                <w:rFonts w:ascii="Times New Roman" w:hAnsi="Times New Roman"/>
                <w:sz w:val="24"/>
                <w:szCs w:val="24"/>
              </w:rPr>
              <w:t>,0</w:t>
            </w:r>
          </w:p>
          <w:p w:rsidR="005E25F7" w:rsidRDefault="005E25F7" w:rsidP="000A153B">
            <w:pPr>
              <w:widowControl w:val="0"/>
              <w:autoSpaceDE w:val="0"/>
              <w:autoSpaceDN w:val="0"/>
              <w:jc w:val="center"/>
              <w:rPr>
                <w:rFonts w:ascii="Times New Roman" w:hAnsi="Times New Roman"/>
                <w:sz w:val="24"/>
                <w:szCs w:val="24"/>
              </w:rPr>
            </w:pP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890,0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5.3</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Разработка генеральной схемы санитарной очистки территории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500,0</w:t>
            </w:r>
          </w:p>
        </w:tc>
        <w:tc>
          <w:tcPr>
            <w:tcW w:w="360"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6A1DCB" w:rsidRPr="0011154C" w:rsidTr="00CB1EB8">
        <w:trPr>
          <w:trHeight w:val="210"/>
        </w:trPr>
        <w:tc>
          <w:tcPr>
            <w:tcW w:w="192"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5.4</w:t>
            </w:r>
          </w:p>
        </w:tc>
        <w:tc>
          <w:tcPr>
            <w:tcW w:w="989" w:type="pct"/>
            <w:tcBorders>
              <w:top w:val="single" w:sz="4" w:space="0" w:color="auto"/>
              <w:bottom w:val="single" w:sz="4" w:space="0" w:color="auto"/>
            </w:tcBorders>
          </w:tcPr>
          <w:p w:rsidR="005E25F7" w:rsidRPr="0011154C" w:rsidRDefault="005E25F7" w:rsidP="000A153B">
            <w:pPr>
              <w:jc w:val="both"/>
              <w:rPr>
                <w:rFonts w:ascii="Times New Roman" w:hAnsi="Times New Roman"/>
                <w:sz w:val="24"/>
                <w:szCs w:val="24"/>
              </w:rPr>
            </w:pPr>
            <w:r w:rsidRPr="0011154C">
              <w:rPr>
                <w:rFonts w:ascii="Times New Roman" w:hAnsi="Times New Roman"/>
                <w:sz w:val="24"/>
                <w:szCs w:val="24"/>
              </w:rPr>
              <w:t xml:space="preserve">Разработка </w:t>
            </w:r>
            <w:r>
              <w:rPr>
                <w:rFonts w:ascii="Times New Roman" w:hAnsi="Times New Roman"/>
                <w:sz w:val="24"/>
                <w:szCs w:val="24"/>
              </w:rPr>
              <w:t xml:space="preserve">проекта «Внесение изменений в </w:t>
            </w:r>
            <w:r w:rsidRPr="0011154C">
              <w:rPr>
                <w:rFonts w:ascii="Times New Roman" w:hAnsi="Times New Roman"/>
                <w:sz w:val="24"/>
                <w:szCs w:val="24"/>
              </w:rPr>
              <w:t>местны</w:t>
            </w:r>
            <w:r>
              <w:rPr>
                <w:rFonts w:ascii="Times New Roman" w:hAnsi="Times New Roman"/>
                <w:sz w:val="24"/>
                <w:szCs w:val="24"/>
              </w:rPr>
              <w:t>е</w:t>
            </w:r>
            <w:r w:rsidRPr="0011154C">
              <w:rPr>
                <w:rFonts w:ascii="Times New Roman" w:hAnsi="Times New Roman"/>
                <w:sz w:val="24"/>
                <w:szCs w:val="24"/>
              </w:rPr>
              <w:t xml:space="preserve"> норматив</w:t>
            </w:r>
            <w:r>
              <w:rPr>
                <w:rFonts w:ascii="Times New Roman" w:hAnsi="Times New Roman"/>
                <w:sz w:val="24"/>
                <w:szCs w:val="24"/>
              </w:rPr>
              <w:t>ы</w:t>
            </w:r>
            <w:r w:rsidRPr="0011154C">
              <w:rPr>
                <w:rFonts w:ascii="Times New Roman" w:hAnsi="Times New Roman"/>
                <w:sz w:val="24"/>
                <w:szCs w:val="24"/>
              </w:rPr>
              <w:t xml:space="preserve"> градостроительного проектирования муниципального образования «город Саянск»</w:t>
            </w:r>
          </w:p>
        </w:tc>
        <w:tc>
          <w:tcPr>
            <w:tcW w:w="539" w:type="pct"/>
            <w:gridSpan w:val="2"/>
            <w:tcBorders>
              <w:top w:val="single" w:sz="4" w:space="0" w:color="auto"/>
              <w:bottom w:val="single" w:sz="4" w:space="0" w:color="auto"/>
            </w:tcBorders>
          </w:tcPr>
          <w:p w:rsidR="005E25F7" w:rsidRPr="0011154C" w:rsidRDefault="005E25F7" w:rsidP="000A153B">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bottom w:val="single" w:sz="4" w:space="0" w:color="auto"/>
            </w:tcBorders>
          </w:tcPr>
          <w:p w:rsidR="005E25F7"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5E25F7" w:rsidRDefault="005E25F7" w:rsidP="000A153B">
            <w:pPr>
              <w:widowControl w:val="0"/>
              <w:autoSpaceDE w:val="0"/>
              <w:autoSpaceDN w:val="0"/>
              <w:jc w:val="center"/>
              <w:rPr>
                <w:rFonts w:ascii="Times New Roman" w:hAnsi="Times New Roman"/>
                <w:sz w:val="24"/>
                <w:szCs w:val="24"/>
              </w:rPr>
            </w:pPr>
          </w:p>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областной бюджет</w:t>
            </w:r>
          </w:p>
          <w:p w:rsidR="005E25F7" w:rsidRPr="0011154C" w:rsidRDefault="005E25F7" w:rsidP="000A153B">
            <w:pPr>
              <w:widowControl w:val="0"/>
              <w:autoSpaceDE w:val="0"/>
              <w:autoSpaceDN w:val="0"/>
              <w:jc w:val="center"/>
              <w:rPr>
                <w:rFonts w:ascii="Times New Roman" w:hAnsi="Times New Roman"/>
                <w:sz w:val="24"/>
                <w:szCs w:val="24"/>
              </w:rPr>
            </w:pP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59"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5" w:type="pct"/>
            <w:tcBorders>
              <w:top w:val="single" w:sz="4" w:space="0" w:color="auto"/>
              <w:bottom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5E25F7" w:rsidRPr="0011154C" w:rsidRDefault="005E25F7" w:rsidP="00E41E19">
            <w:pPr>
              <w:widowControl w:val="0"/>
              <w:autoSpaceDE w:val="0"/>
              <w:autoSpaceDN w:val="0"/>
              <w:jc w:val="center"/>
              <w:rPr>
                <w:rFonts w:ascii="Times New Roman" w:hAnsi="Times New Roman"/>
                <w:sz w:val="24"/>
                <w:szCs w:val="24"/>
              </w:rPr>
            </w:pPr>
            <w:r w:rsidRPr="0011154C">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5E25F7" w:rsidRPr="0011154C" w:rsidRDefault="005E25F7" w:rsidP="000A153B">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CA2944" w:rsidRPr="0011154C" w:rsidTr="00CB1EB8">
        <w:trPr>
          <w:trHeight w:val="210"/>
        </w:trPr>
        <w:tc>
          <w:tcPr>
            <w:tcW w:w="192"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5.5</w:t>
            </w:r>
          </w:p>
        </w:tc>
        <w:tc>
          <w:tcPr>
            <w:tcW w:w="989" w:type="pct"/>
            <w:tcBorders>
              <w:top w:val="single" w:sz="4" w:space="0" w:color="auto"/>
              <w:bottom w:val="single" w:sz="4" w:space="0" w:color="auto"/>
            </w:tcBorders>
          </w:tcPr>
          <w:p w:rsidR="00CA2944" w:rsidRPr="009B2B9F" w:rsidRDefault="00CA2944" w:rsidP="00CA2944">
            <w:pPr>
              <w:autoSpaceDE w:val="0"/>
              <w:autoSpaceDN w:val="0"/>
              <w:adjustRightInd w:val="0"/>
              <w:rPr>
                <w:rFonts w:eastAsia="Calibri"/>
                <w:color w:val="808080"/>
                <w:sz w:val="24"/>
                <w:szCs w:val="24"/>
              </w:rPr>
            </w:pPr>
            <w:r w:rsidRPr="009B2B9F">
              <w:rPr>
                <w:rFonts w:eastAsia="Calibri"/>
                <w:color w:val="000000"/>
                <w:sz w:val="24"/>
                <w:szCs w:val="24"/>
              </w:rPr>
              <w:t xml:space="preserve">Выполнение работ по разработке проектно-сметной документации, </w:t>
            </w:r>
            <w:r w:rsidRPr="009B2B9F">
              <w:rPr>
                <w:rFonts w:eastAsia="Calibri"/>
                <w:color w:val="000000"/>
                <w:sz w:val="24"/>
                <w:szCs w:val="24"/>
              </w:rPr>
              <w:lastRenderedPageBreak/>
              <w:t xml:space="preserve">сопровождению и получению положительного заключения государственной экспертизы о проверке достоверности определения сметной стоимости по объекту: «Благоустройство территории парка в микрорайоне Юбилейный» </w:t>
            </w:r>
          </w:p>
        </w:tc>
        <w:tc>
          <w:tcPr>
            <w:tcW w:w="539" w:type="pct"/>
            <w:gridSpan w:val="2"/>
            <w:tcBorders>
              <w:top w:val="single" w:sz="4" w:space="0" w:color="auto"/>
              <w:bottom w:val="single" w:sz="4" w:space="0" w:color="auto"/>
            </w:tcBorders>
          </w:tcPr>
          <w:p w:rsidR="00CA2944" w:rsidRPr="009B2B9F" w:rsidRDefault="00CA2944" w:rsidP="00CA2944">
            <w:pPr>
              <w:widowControl w:val="0"/>
              <w:autoSpaceDE w:val="0"/>
              <w:autoSpaceDN w:val="0"/>
              <w:jc w:val="both"/>
              <w:rPr>
                <w:sz w:val="24"/>
                <w:szCs w:val="24"/>
              </w:rPr>
            </w:pPr>
            <w:r w:rsidRPr="009B2B9F">
              <w:rPr>
                <w:sz w:val="24"/>
                <w:szCs w:val="24"/>
              </w:rPr>
              <w:lastRenderedPageBreak/>
              <w:t>Администрация городского округа</w:t>
            </w:r>
          </w:p>
          <w:p w:rsidR="00CA2944" w:rsidRPr="009B2B9F" w:rsidRDefault="00CA2944" w:rsidP="00CA2944">
            <w:pPr>
              <w:widowControl w:val="0"/>
              <w:autoSpaceDE w:val="0"/>
              <w:autoSpaceDN w:val="0"/>
              <w:jc w:val="both"/>
              <w:rPr>
                <w:sz w:val="24"/>
                <w:szCs w:val="24"/>
              </w:rPr>
            </w:pPr>
          </w:p>
        </w:tc>
        <w:tc>
          <w:tcPr>
            <w:tcW w:w="404" w:type="pct"/>
            <w:tcBorders>
              <w:top w:val="single" w:sz="4" w:space="0" w:color="auto"/>
              <w:bottom w:val="single" w:sz="4" w:space="0" w:color="auto"/>
            </w:tcBorders>
          </w:tcPr>
          <w:p w:rsidR="00CA2944" w:rsidRPr="009B2B9F" w:rsidRDefault="00CA2944" w:rsidP="00CA2944">
            <w:pPr>
              <w:widowControl w:val="0"/>
              <w:autoSpaceDE w:val="0"/>
              <w:autoSpaceDN w:val="0"/>
              <w:jc w:val="center"/>
              <w:rPr>
                <w:sz w:val="24"/>
                <w:szCs w:val="24"/>
              </w:rPr>
            </w:pPr>
            <w:r w:rsidRPr="009B2B9F">
              <w:rPr>
                <w:sz w:val="24"/>
                <w:szCs w:val="24"/>
              </w:rPr>
              <w:lastRenderedPageBreak/>
              <w:t>Местный бюджет</w:t>
            </w:r>
          </w:p>
        </w:tc>
        <w:tc>
          <w:tcPr>
            <w:tcW w:w="359" w:type="pct"/>
            <w:tcBorders>
              <w:top w:val="single" w:sz="4" w:space="0" w:color="auto"/>
              <w:bottom w:val="single" w:sz="4" w:space="0" w:color="auto"/>
            </w:tcBorders>
          </w:tcPr>
          <w:p w:rsidR="00CA2944" w:rsidRPr="009B2B9F" w:rsidRDefault="00CA2944" w:rsidP="00CA2944">
            <w:pPr>
              <w:widowControl w:val="0"/>
              <w:autoSpaceDE w:val="0"/>
              <w:autoSpaceDN w:val="0"/>
              <w:jc w:val="center"/>
              <w:rPr>
                <w:sz w:val="24"/>
                <w:szCs w:val="24"/>
              </w:rPr>
            </w:pPr>
            <w:r w:rsidRPr="009B2B9F">
              <w:rPr>
                <w:sz w:val="24"/>
                <w:szCs w:val="24"/>
              </w:rPr>
              <w:t>2465,0</w:t>
            </w:r>
          </w:p>
        </w:tc>
        <w:tc>
          <w:tcPr>
            <w:tcW w:w="360"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2465,0</w:t>
            </w:r>
          </w:p>
        </w:tc>
        <w:tc>
          <w:tcPr>
            <w:tcW w:w="359" w:type="pct"/>
            <w:tcBorders>
              <w:top w:val="single" w:sz="4" w:space="0" w:color="auto"/>
              <w:bottom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Default="00CA2944" w:rsidP="00CA2944">
            <w:pPr>
              <w:jc w:val="center"/>
              <w:rPr>
                <w:rFonts w:ascii="Times New Roman" w:hAnsi="Times New Roman"/>
                <w:sz w:val="24"/>
                <w:szCs w:val="24"/>
              </w:rPr>
            </w:pPr>
            <w:r>
              <w:rPr>
                <w:rFonts w:ascii="Times New Roman" w:hAnsi="Times New Roman"/>
                <w:sz w:val="24"/>
                <w:szCs w:val="24"/>
              </w:rPr>
              <w:t>7</w:t>
            </w:r>
          </w:p>
        </w:tc>
      </w:tr>
      <w:tr w:rsidR="00CA2944" w:rsidRPr="0011154C" w:rsidTr="00CB1EB8">
        <w:trPr>
          <w:trHeight w:val="210"/>
        </w:trPr>
        <w:tc>
          <w:tcPr>
            <w:tcW w:w="192"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lastRenderedPageBreak/>
              <w:t>5.6</w:t>
            </w:r>
          </w:p>
        </w:tc>
        <w:tc>
          <w:tcPr>
            <w:tcW w:w="989" w:type="pct"/>
            <w:tcBorders>
              <w:top w:val="single" w:sz="4" w:space="0" w:color="auto"/>
              <w:bottom w:val="single" w:sz="4" w:space="0" w:color="auto"/>
            </w:tcBorders>
          </w:tcPr>
          <w:p w:rsidR="00CA2944" w:rsidRPr="0011154C" w:rsidRDefault="00CA2944" w:rsidP="00CA2944">
            <w:pPr>
              <w:jc w:val="both"/>
              <w:rPr>
                <w:rFonts w:ascii="Times New Roman" w:hAnsi="Times New Roman"/>
                <w:sz w:val="24"/>
                <w:szCs w:val="24"/>
              </w:rPr>
            </w:pPr>
            <w:r>
              <w:rPr>
                <w:rFonts w:ascii="Times New Roman" w:eastAsiaTheme="minorHAnsi" w:hAnsi="Times New Roman"/>
                <w:color w:val="000000"/>
                <w:sz w:val="24"/>
                <w:szCs w:val="24"/>
                <w:lang w:eastAsia="en-US"/>
              </w:rPr>
              <w:t>Выполнение</w:t>
            </w:r>
            <w:r w:rsidRPr="00E41E19">
              <w:rPr>
                <w:rFonts w:ascii="Times New Roman" w:eastAsiaTheme="minorHAnsi" w:hAnsi="Times New Roman"/>
                <w:color w:val="000000"/>
                <w:sz w:val="24"/>
                <w:szCs w:val="24"/>
                <w:lang w:eastAsia="en-US"/>
              </w:rPr>
              <w:t xml:space="preserve"> работ по разработке проекта «Бульвар, вдоль улицы Советской (от улицы Советской Армии до улицы В.И. Ленина)» для участия во Всероссийском конкурсе лучших проектов создания комфортной городской среды в малых городах и исторических поселениях</w:t>
            </w:r>
          </w:p>
        </w:tc>
        <w:tc>
          <w:tcPr>
            <w:tcW w:w="539" w:type="pct"/>
            <w:gridSpan w:val="2"/>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Администрация городского округа</w:t>
            </w:r>
          </w:p>
        </w:tc>
        <w:tc>
          <w:tcPr>
            <w:tcW w:w="404"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p w:rsidR="00CA2944" w:rsidRPr="0011154C" w:rsidRDefault="00CA2944" w:rsidP="00CA2944">
            <w:pPr>
              <w:widowControl w:val="0"/>
              <w:autoSpaceDE w:val="0"/>
              <w:autoSpaceDN w:val="0"/>
              <w:jc w:val="center"/>
              <w:rPr>
                <w:rFonts w:ascii="Times New Roman" w:hAnsi="Times New Roman"/>
                <w:sz w:val="24"/>
                <w:szCs w:val="24"/>
              </w:rPr>
            </w:pP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1500,0</w:t>
            </w:r>
          </w:p>
        </w:tc>
        <w:tc>
          <w:tcPr>
            <w:tcW w:w="360"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1500,0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2D6C30" w:rsidRPr="0011154C" w:rsidTr="00CB1EB8">
        <w:trPr>
          <w:trHeight w:val="210"/>
        </w:trPr>
        <w:tc>
          <w:tcPr>
            <w:tcW w:w="192" w:type="pct"/>
            <w:tcBorders>
              <w:top w:val="single" w:sz="4" w:space="0" w:color="auto"/>
              <w:bottom w:val="single" w:sz="4" w:space="0" w:color="auto"/>
            </w:tcBorders>
          </w:tcPr>
          <w:p w:rsidR="002D6C30" w:rsidRDefault="002D6C30"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5.7</w:t>
            </w:r>
          </w:p>
        </w:tc>
        <w:tc>
          <w:tcPr>
            <w:tcW w:w="989" w:type="pct"/>
            <w:tcBorders>
              <w:top w:val="single" w:sz="4" w:space="0" w:color="auto"/>
              <w:bottom w:val="single" w:sz="4" w:space="0" w:color="auto"/>
            </w:tcBorders>
          </w:tcPr>
          <w:p w:rsidR="002D6C30" w:rsidRDefault="002D6C30" w:rsidP="00CA2944">
            <w:pPr>
              <w:jc w:val="both"/>
              <w:rPr>
                <w:rFonts w:ascii="Times New Roman" w:eastAsiaTheme="minorHAnsi" w:hAnsi="Times New Roman"/>
                <w:color w:val="000000"/>
                <w:sz w:val="24"/>
                <w:szCs w:val="24"/>
                <w:lang w:eastAsia="en-US"/>
              </w:rPr>
            </w:pPr>
            <w:r>
              <w:rPr>
                <w:rFonts w:ascii="Times New Roman" w:eastAsiaTheme="minorHAnsi" w:hAnsi="Times New Roman"/>
                <w:color w:val="000000"/>
                <w:sz w:val="24"/>
                <w:szCs w:val="24"/>
                <w:lang w:eastAsia="en-US"/>
              </w:rPr>
              <w:t>Проведение негосударственной экспертизы сметной документации, выполненной в отношении семи объектов</w:t>
            </w:r>
          </w:p>
        </w:tc>
        <w:tc>
          <w:tcPr>
            <w:tcW w:w="539" w:type="pct"/>
            <w:gridSpan w:val="2"/>
            <w:tcBorders>
              <w:top w:val="single" w:sz="4" w:space="0" w:color="auto"/>
              <w:bottom w:val="single" w:sz="4" w:space="0" w:color="auto"/>
            </w:tcBorders>
          </w:tcPr>
          <w:p w:rsidR="002D6C30" w:rsidRDefault="002D6C30" w:rsidP="00CA2944">
            <w:pPr>
              <w:widowControl w:val="0"/>
              <w:autoSpaceDE w:val="0"/>
              <w:autoSpaceDN w:val="0"/>
              <w:rPr>
                <w:rFonts w:ascii="Times New Roman" w:hAnsi="Times New Roman"/>
                <w:sz w:val="24"/>
                <w:szCs w:val="24"/>
              </w:rPr>
            </w:pPr>
            <w:r>
              <w:rPr>
                <w:rFonts w:ascii="Times New Roman" w:hAnsi="Times New Roman"/>
                <w:sz w:val="24"/>
                <w:szCs w:val="24"/>
              </w:rPr>
              <w:t xml:space="preserve">Администрация городского округа </w:t>
            </w:r>
          </w:p>
        </w:tc>
        <w:tc>
          <w:tcPr>
            <w:tcW w:w="404" w:type="pct"/>
            <w:tcBorders>
              <w:top w:val="single" w:sz="4" w:space="0" w:color="auto"/>
              <w:bottom w:val="single" w:sz="4" w:space="0" w:color="auto"/>
            </w:tcBorders>
          </w:tcPr>
          <w:p w:rsidR="002D6C30" w:rsidRPr="0011154C" w:rsidRDefault="002D6C30" w:rsidP="00CA2944">
            <w:pPr>
              <w:widowControl w:val="0"/>
              <w:autoSpaceDE w:val="0"/>
              <w:autoSpaceDN w:val="0"/>
              <w:jc w:val="center"/>
              <w:rPr>
                <w:rFonts w:ascii="Times New Roman" w:hAnsi="Times New Roman"/>
                <w:sz w:val="24"/>
                <w:szCs w:val="24"/>
              </w:rPr>
            </w:pPr>
            <w:r>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180,0</w:t>
            </w:r>
          </w:p>
        </w:tc>
        <w:tc>
          <w:tcPr>
            <w:tcW w:w="360"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180,0</w:t>
            </w:r>
          </w:p>
        </w:tc>
        <w:tc>
          <w:tcPr>
            <w:tcW w:w="359"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2D6C30" w:rsidRDefault="00233FE9" w:rsidP="00CA2944">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233FE9" w:rsidRPr="0011154C" w:rsidTr="00CB1EB8">
        <w:trPr>
          <w:trHeight w:val="210"/>
        </w:trPr>
        <w:tc>
          <w:tcPr>
            <w:tcW w:w="192" w:type="pct"/>
            <w:tcBorders>
              <w:top w:val="single" w:sz="4" w:space="0" w:color="auto"/>
              <w:bottom w:val="single" w:sz="4" w:space="0" w:color="auto"/>
            </w:tcBorders>
          </w:tcPr>
          <w:p w:rsidR="00233FE9" w:rsidRDefault="00233FE9" w:rsidP="00CA2944">
            <w:pPr>
              <w:widowControl w:val="0"/>
              <w:autoSpaceDE w:val="0"/>
              <w:autoSpaceDN w:val="0"/>
              <w:jc w:val="center"/>
              <w:rPr>
                <w:rFonts w:ascii="Times New Roman" w:hAnsi="Times New Roman"/>
                <w:color w:val="000000"/>
                <w:sz w:val="24"/>
                <w:szCs w:val="24"/>
              </w:rPr>
            </w:pPr>
            <w:r>
              <w:rPr>
                <w:rFonts w:ascii="Times New Roman" w:hAnsi="Times New Roman"/>
                <w:color w:val="000000"/>
                <w:sz w:val="24"/>
                <w:szCs w:val="24"/>
              </w:rPr>
              <w:t>5.8</w:t>
            </w:r>
          </w:p>
        </w:tc>
        <w:tc>
          <w:tcPr>
            <w:tcW w:w="989" w:type="pct"/>
            <w:tcBorders>
              <w:top w:val="single" w:sz="4" w:space="0" w:color="auto"/>
              <w:bottom w:val="single" w:sz="4" w:space="0" w:color="auto"/>
            </w:tcBorders>
          </w:tcPr>
          <w:p w:rsidR="00233FE9" w:rsidRPr="00587A35" w:rsidRDefault="00587A35" w:rsidP="00CA2944">
            <w:pPr>
              <w:jc w:val="both"/>
              <w:rPr>
                <w:rFonts w:ascii="Times New Roman" w:eastAsiaTheme="minorHAnsi" w:hAnsi="Times New Roman"/>
                <w:color w:val="000000"/>
                <w:sz w:val="24"/>
                <w:szCs w:val="24"/>
                <w:lang w:eastAsia="en-US"/>
              </w:rPr>
            </w:pPr>
            <w:r w:rsidRPr="00587A35">
              <w:rPr>
                <w:rFonts w:ascii="Times New Roman" w:eastAsiaTheme="minorHAnsi" w:hAnsi="Times New Roman"/>
                <w:color w:val="000000"/>
                <w:sz w:val="24"/>
                <w:szCs w:val="24"/>
                <w:lang w:eastAsia="en-US"/>
              </w:rPr>
              <w:t>Оказание экспертных услуг сети водопровода Таежный</w:t>
            </w:r>
          </w:p>
        </w:tc>
        <w:tc>
          <w:tcPr>
            <w:tcW w:w="539" w:type="pct"/>
            <w:gridSpan w:val="2"/>
            <w:tcBorders>
              <w:top w:val="single" w:sz="4" w:space="0" w:color="auto"/>
              <w:bottom w:val="single" w:sz="4" w:space="0" w:color="auto"/>
            </w:tcBorders>
          </w:tcPr>
          <w:p w:rsidR="00233FE9" w:rsidRDefault="00466F1D" w:rsidP="00CA2944">
            <w:pPr>
              <w:widowControl w:val="0"/>
              <w:autoSpaceDE w:val="0"/>
              <w:autoSpaceDN w:val="0"/>
              <w:rPr>
                <w:rFonts w:ascii="Times New Roman" w:hAnsi="Times New Roman"/>
                <w:sz w:val="24"/>
                <w:szCs w:val="24"/>
              </w:rPr>
            </w:pPr>
            <w:r>
              <w:rPr>
                <w:rFonts w:ascii="Times New Roman" w:hAnsi="Times New Roman"/>
                <w:sz w:val="24"/>
                <w:szCs w:val="24"/>
              </w:rPr>
              <w:t>Администрация городского округа</w:t>
            </w:r>
          </w:p>
        </w:tc>
        <w:tc>
          <w:tcPr>
            <w:tcW w:w="404"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217,1</w:t>
            </w:r>
          </w:p>
        </w:tc>
        <w:tc>
          <w:tcPr>
            <w:tcW w:w="360"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217,1</w:t>
            </w:r>
          </w:p>
        </w:tc>
        <w:tc>
          <w:tcPr>
            <w:tcW w:w="359"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233FE9" w:rsidRDefault="00466F1D" w:rsidP="00CA2944">
            <w:pPr>
              <w:widowControl w:val="0"/>
              <w:autoSpaceDE w:val="0"/>
              <w:autoSpaceDN w:val="0"/>
              <w:jc w:val="center"/>
              <w:rPr>
                <w:rFonts w:ascii="Times New Roman" w:hAnsi="Times New Roman"/>
                <w:sz w:val="24"/>
                <w:szCs w:val="24"/>
              </w:rPr>
            </w:pPr>
            <w:r>
              <w:rPr>
                <w:rFonts w:ascii="Times New Roman" w:hAnsi="Times New Roman"/>
                <w:sz w:val="24"/>
                <w:szCs w:val="24"/>
              </w:rPr>
              <w:t>7</w:t>
            </w:r>
          </w:p>
        </w:tc>
      </w:tr>
      <w:tr w:rsidR="00D34A20" w:rsidRPr="0011154C" w:rsidTr="00CB1EB8">
        <w:trPr>
          <w:trHeight w:val="210"/>
        </w:trPr>
        <w:tc>
          <w:tcPr>
            <w:tcW w:w="192" w:type="pct"/>
            <w:tcBorders>
              <w:top w:val="single" w:sz="4" w:space="0" w:color="auto"/>
              <w:bottom w:val="single" w:sz="4" w:space="0" w:color="auto"/>
            </w:tcBorders>
          </w:tcPr>
          <w:p w:rsidR="00D34A20" w:rsidRPr="0011154C" w:rsidRDefault="00D34A20" w:rsidP="00D34A20">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D34A20" w:rsidRPr="0011154C" w:rsidRDefault="00D34A20" w:rsidP="00D34A20">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5, в том числе</w:t>
            </w:r>
            <w:r w:rsidRPr="0011154C">
              <w:rPr>
                <w:rFonts w:ascii="Times New Roman" w:hAnsi="Times New Roman"/>
                <w:sz w:val="24"/>
                <w:szCs w:val="24"/>
              </w:rPr>
              <w:t>:</w:t>
            </w:r>
          </w:p>
        </w:tc>
        <w:tc>
          <w:tcPr>
            <w:tcW w:w="359" w:type="pct"/>
            <w:tcBorders>
              <w:top w:val="single" w:sz="4" w:space="0" w:color="auto"/>
              <w:bottom w:val="single" w:sz="4" w:space="0" w:color="auto"/>
            </w:tcBorders>
          </w:tcPr>
          <w:p w:rsidR="00D34A20" w:rsidRPr="00BD4F54" w:rsidRDefault="00D34A20" w:rsidP="002E0D31">
            <w:pPr>
              <w:widowControl w:val="0"/>
              <w:autoSpaceDE w:val="0"/>
              <w:autoSpaceDN w:val="0"/>
              <w:jc w:val="center"/>
              <w:rPr>
                <w:rFonts w:ascii="Times New Roman" w:hAnsi="Times New Roman"/>
                <w:sz w:val="24"/>
                <w:szCs w:val="24"/>
              </w:rPr>
            </w:pPr>
            <w:r>
              <w:rPr>
                <w:rFonts w:ascii="Times New Roman" w:hAnsi="Times New Roman"/>
                <w:sz w:val="24"/>
                <w:szCs w:val="24"/>
              </w:rPr>
              <w:t>6</w:t>
            </w:r>
            <w:r w:rsidR="002E0D31">
              <w:rPr>
                <w:rFonts w:ascii="Times New Roman" w:hAnsi="Times New Roman"/>
                <w:sz w:val="24"/>
                <w:szCs w:val="24"/>
              </w:rPr>
              <w:t>462,1</w:t>
            </w:r>
          </w:p>
        </w:tc>
        <w:tc>
          <w:tcPr>
            <w:tcW w:w="360" w:type="pct"/>
            <w:tcBorders>
              <w:top w:val="single" w:sz="4" w:space="0" w:color="auto"/>
              <w:bottom w:val="single" w:sz="4" w:space="0" w:color="auto"/>
            </w:tcBorders>
          </w:tcPr>
          <w:p w:rsidR="00D34A20" w:rsidRPr="00BD4F54" w:rsidRDefault="002E0D31" w:rsidP="00D34A20">
            <w:pPr>
              <w:widowControl w:val="0"/>
              <w:autoSpaceDE w:val="0"/>
              <w:autoSpaceDN w:val="0"/>
              <w:jc w:val="center"/>
              <w:rPr>
                <w:rFonts w:ascii="Times New Roman" w:hAnsi="Times New Roman"/>
                <w:sz w:val="24"/>
                <w:szCs w:val="24"/>
              </w:rPr>
            </w:pPr>
            <w:r>
              <w:rPr>
                <w:rFonts w:ascii="Times New Roman" w:hAnsi="Times New Roman"/>
                <w:sz w:val="24"/>
                <w:szCs w:val="24"/>
              </w:rPr>
              <w:t>6462,1</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sidRPr="00BD4F54">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D34A20" w:rsidRPr="0011154C" w:rsidRDefault="00D34A20" w:rsidP="00D34A20">
            <w:pPr>
              <w:widowControl w:val="0"/>
              <w:autoSpaceDE w:val="0"/>
              <w:autoSpaceDN w:val="0"/>
              <w:jc w:val="both"/>
              <w:rPr>
                <w:rFonts w:ascii="Times New Roman" w:hAnsi="Times New Roman"/>
                <w:sz w:val="24"/>
                <w:szCs w:val="24"/>
              </w:rPr>
            </w:pPr>
          </w:p>
        </w:tc>
      </w:tr>
      <w:tr w:rsidR="00D34A20" w:rsidRPr="0011154C" w:rsidTr="00CB1EB8">
        <w:trPr>
          <w:trHeight w:val="210"/>
        </w:trPr>
        <w:tc>
          <w:tcPr>
            <w:tcW w:w="192" w:type="pct"/>
            <w:tcBorders>
              <w:top w:val="single" w:sz="4" w:space="0" w:color="auto"/>
              <w:bottom w:val="single" w:sz="4" w:space="0" w:color="auto"/>
            </w:tcBorders>
          </w:tcPr>
          <w:p w:rsidR="00D34A20" w:rsidRPr="0011154C" w:rsidRDefault="00D34A20" w:rsidP="00D34A20">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D34A20" w:rsidRPr="0011154C" w:rsidRDefault="00D34A20" w:rsidP="00D34A20">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D34A20" w:rsidRPr="00BD4F54" w:rsidRDefault="002E0D31" w:rsidP="00D34A20">
            <w:pPr>
              <w:widowControl w:val="0"/>
              <w:autoSpaceDE w:val="0"/>
              <w:autoSpaceDN w:val="0"/>
              <w:jc w:val="center"/>
              <w:rPr>
                <w:rFonts w:ascii="Times New Roman" w:hAnsi="Times New Roman"/>
                <w:sz w:val="24"/>
                <w:szCs w:val="24"/>
              </w:rPr>
            </w:pPr>
            <w:r>
              <w:rPr>
                <w:rFonts w:ascii="Times New Roman" w:hAnsi="Times New Roman"/>
                <w:sz w:val="24"/>
                <w:szCs w:val="24"/>
              </w:rPr>
              <w:t>5038,1</w:t>
            </w:r>
          </w:p>
        </w:tc>
        <w:tc>
          <w:tcPr>
            <w:tcW w:w="360" w:type="pct"/>
            <w:tcBorders>
              <w:top w:val="single" w:sz="4" w:space="0" w:color="auto"/>
              <w:bottom w:val="single" w:sz="4" w:space="0" w:color="auto"/>
            </w:tcBorders>
          </w:tcPr>
          <w:p w:rsidR="00D34A20" w:rsidRPr="00BD4F54" w:rsidRDefault="002E0D31" w:rsidP="00D34A20">
            <w:pPr>
              <w:widowControl w:val="0"/>
              <w:autoSpaceDE w:val="0"/>
              <w:autoSpaceDN w:val="0"/>
              <w:jc w:val="center"/>
              <w:rPr>
                <w:rFonts w:ascii="Times New Roman" w:hAnsi="Times New Roman"/>
                <w:sz w:val="24"/>
                <w:szCs w:val="24"/>
              </w:rPr>
            </w:pPr>
            <w:r>
              <w:rPr>
                <w:rFonts w:ascii="Times New Roman" w:hAnsi="Times New Roman"/>
                <w:sz w:val="24"/>
                <w:szCs w:val="24"/>
              </w:rPr>
              <w:t>5038,1</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59"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5" w:type="pct"/>
            <w:tcBorders>
              <w:top w:val="single" w:sz="4" w:space="0" w:color="auto"/>
              <w:bottom w:val="single" w:sz="4" w:space="0" w:color="auto"/>
            </w:tcBorders>
          </w:tcPr>
          <w:p w:rsidR="00D34A20" w:rsidRPr="00BD4F54" w:rsidRDefault="00D34A20" w:rsidP="00D34A20">
            <w:pPr>
              <w:jc w:val="center"/>
              <w:rPr>
                <w:rFonts w:ascii="Times New Roman" w:hAnsi="Times New Roman"/>
                <w:sz w:val="24"/>
                <w:szCs w:val="24"/>
              </w:rPr>
            </w:pPr>
            <w:r w:rsidRPr="00BD4F54">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D34A20" w:rsidRPr="00BD4F54" w:rsidRDefault="00D34A20" w:rsidP="00D34A20">
            <w:pPr>
              <w:widowControl w:val="0"/>
              <w:autoSpaceDE w:val="0"/>
              <w:autoSpaceDN w:val="0"/>
              <w:jc w:val="center"/>
              <w:rPr>
                <w:rFonts w:ascii="Times New Roman" w:hAnsi="Times New Roman"/>
                <w:sz w:val="24"/>
                <w:szCs w:val="24"/>
              </w:rPr>
            </w:pPr>
            <w:r w:rsidRPr="00BD4F54">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D34A20" w:rsidRPr="0011154C" w:rsidRDefault="00D34A20" w:rsidP="00D34A20">
            <w:pPr>
              <w:widowControl w:val="0"/>
              <w:autoSpaceDE w:val="0"/>
              <w:autoSpaceDN w:val="0"/>
              <w:jc w:val="both"/>
              <w:rPr>
                <w:rFonts w:ascii="Times New Roman" w:hAnsi="Times New Roman"/>
                <w:sz w:val="24"/>
                <w:szCs w:val="24"/>
              </w:rPr>
            </w:pPr>
          </w:p>
        </w:tc>
      </w:tr>
      <w:tr w:rsidR="00CA2944" w:rsidRPr="0011154C" w:rsidTr="00CB1EB8">
        <w:trPr>
          <w:trHeight w:val="210"/>
        </w:trPr>
        <w:tc>
          <w:tcPr>
            <w:tcW w:w="192"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1424,0</w:t>
            </w:r>
          </w:p>
        </w:tc>
        <w:tc>
          <w:tcPr>
            <w:tcW w:w="360" w:type="pct"/>
            <w:tcBorders>
              <w:top w:val="single" w:sz="4" w:space="0" w:color="auto"/>
              <w:bottom w:val="single" w:sz="4" w:space="0" w:color="auto"/>
            </w:tcBorders>
          </w:tcPr>
          <w:p w:rsidR="00CA2944"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1424,0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bottom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both"/>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lastRenderedPageBreak/>
              <w:t>6.</w:t>
            </w:r>
          </w:p>
        </w:tc>
        <w:tc>
          <w:tcPr>
            <w:tcW w:w="4808" w:type="pct"/>
            <w:gridSpan w:val="12"/>
            <w:tcBorders>
              <w:top w:val="nil"/>
              <w:right w:val="single" w:sz="4" w:space="0" w:color="auto"/>
            </w:tcBorders>
          </w:tcPr>
          <w:p w:rsidR="00CA2944" w:rsidRPr="0011154C" w:rsidRDefault="00CA2944" w:rsidP="00CA2944">
            <w:pPr>
              <w:rPr>
                <w:rFonts w:ascii="Times New Roman" w:hAnsi="Times New Roman"/>
                <w:sz w:val="24"/>
                <w:szCs w:val="24"/>
              </w:rPr>
            </w:pPr>
            <w:r w:rsidRPr="0011154C">
              <w:rPr>
                <w:rFonts w:ascii="Times New Roman" w:hAnsi="Times New Roman"/>
                <w:sz w:val="24"/>
                <w:szCs w:val="24"/>
              </w:rPr>
              <w:t>Обеспечение полномочий в сфере рекламы</w:t>
            </w: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r w:rsidRPr="0011154C">
              <w:rPr>
                <w:rFonts w:ascii="Times New Roman" w:hAnsi="Times New Roman"/>
                <w:color w:val="000000"/>
                <w:sz w:val="24"/>
                <w:szCs w:val="24"/>
              </w:rPr>
              <w:t>6.1</w:t>
            </w:r>
          </w:p>
        </w:tc>
        <w:tc>
          <w:tcPr>
            <w:tcW w:w="989" w:type="pct"/>
            <w:tcBorders>
              <w:top w:val="nil"/>
              <w:right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Демонтаж рекламных конструкций</w:t>
            </w:r>
          </w:p>
        </w:tc>
        <w:tc>
          <w:tcPr>
            <w:tcW w:w="539" w:type="pct"/>
            <w:gridSpan w:val="2"/>
            <w:tcBorders>
              <w:top w:val="nil"/>
              <w:left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Комитет по архитектуре и градостроительству города Саянска</w:t>
            </w:r>
          </w:p>
        </w:tc>
        <w:tc>
          <w:tcPr>
            <w:tcW w:w="404"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2</w:t>
            </w: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И</w:t>
            </w:r>
            <w:r>
              <w:rPr>
                <w:rFonts w:ascii="Times New Roman" w:hAnsi="Times New Roman"/>
                <w:sz w:val="24"/>
                <w:szCs w:val="24"/>
              </w:rPr>
              <w:t>того</w:t>
            </w:r>
            <w:r w:rsidRPr="0011154C">
              <w:rPr>
                <w:rFonts w:ascii="Times New Roman" w:hAnsi="Times New Roman"/>
                <w:sz w:val="24"/>
                <w:szCs w:val="24"/>
              </w:rPr>
              <w:t xml:space="preserve"> по </w:t>
            </w:r>
            <w:r>
              <w:rPr>
                <w:rFonts w:ascii="Times New Roman" w:hAnsi="Times New Roman"/>
                <w:sz w:val="24"/>
                <w:szCs w:val="24"/>
              </w:rPr>
              <w:t>задаче</w:t>
            </w:r>
            <w:r w:rsidRPr="0011154C">
              <w:rPr>
                <w:rFonts w:ascii="Times New Roman" w:hAnsi="Times New Roman"/>
                <w:sz w:val="24"/>
                <w:szCs w:val="24"/>
              </w:rPr>
              <w:t xml:space="preserve"> </w:t>
            </w:r>
            <w:r>
              <w:rPr>
                <w:rFonts w:ascii="Times New Roman" w:hAnsi="Times New Roman"/>
                <w:sz w:val="24"/>
                <w:szCs w:val="24"/>
              </w:rPr>
              <w:t>6, в том числе</w:t>
            </w:r>
            <w:r w:rsidRPr="0011154C">
              <w:rPr>
                <w:rFonts w:ascii="Times New Roman" w:hAnsi="Times New Roman"/>
                <w:sz w:val="24"/>
                <w:szCs w:val="24"/>
              </w:rPr>
              <w:t>:</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sidRPr="0011154C">
              <w:rPr>
                <w:rFonts w:ascii="Times New Roman" w:hAnsi="Times New Roman"/>
                <w:sz w:val="24"/>
                <w:szCs w:val="24"/>
              </w:rPr>
              <w:t>местный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300,00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sidRPr="0011154C">
              <w:rPr>
                <w:rFonts w:ascii="Times New Roman" w:hAnsi="Times New Roman"/>
                <w:sz w:val="24"/>
                <w:szCs w:val="24"/>
              </w:rPr>
              <w:t>50,0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sidRPr="0011154C">
              <w:rPr>
                <w:rFonts w:ascii="Times New Roman" w:hAnsi="Times New Roman"/>
                <w:sz w:val="24"/>
                <w:szCs w:val="24"/>
              </w:rPr>
              <w:t>50,0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6"/>
        </w:trPr>
        <w:tc>
          <w:tcPr>
            <w:tcW w:w="192" w:type="pct"/>
            <w:tcBorders>
              <w:top w:val="nil"/>
            </w:tcBorders>
          </w:tcPr>
          <w:p w:rsidR="00CA2944" w:rsidRPr="0011154C" w:rsidRDefault="00CA2944" w:rsidP="00CA2944">
            <w:pPr>
              <w:widowControl w:val="0"/>
              <w:autoSpaceDE w:val="0"/>
              <w:autoSpaceDN w:val="0"/>
              <w:jc w:val="center"/>
              <w:rPr>
                <w:rFonts w:ascii="Times New Roman" w:hAnsi="Times New Roman"/>
                <w:color w:val="000000"/>
                <w:sz w:val="24"/>
                <w:szCs w:val="24"/>
              </w:rPr>
            </w:pPr>
          </w:p>
        </w:tc>
        <w:tc>
          <w:tcPr>
            <w:tcW w:w="1932" w:type="pct"/>
            <w:gridSpan w:val="4"/>
            <w:tcBorders>
              <w:top w:val="nil"/>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60" w:type="pct"/>
            <w:tcBorders>
              <w:top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59"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5" w:type="pct"/>
            <w:tcBorders>
              <w:top w:val="single" w:sz="4" w:space="0" w:color="auto"/>
            </w:tcBorders>
          </w:tcPr>
          <w:p w:rsidR="00CA2944" w:rsidRPr="0011154C" w:rsidRDefault="00CA2944" w:rsidP="00CA2944">
            <w:pPr>
              <w:jc w:val="center"/>
              <w:rPr>
                <w:rFonts w:ascii="Times New Roman" w:hAnsi="Times New Roman"/>
                <w:sz w:val="24"/>
                <w:szCs w:val="24"/>
              </w:rPr>
            </w:pPr>
            <w:r>
              <w:rPr>
                <w:rFonts w:ascii="Times New Roman" w:hAnsi="Times New Roman"/>
                <w:sz w:val="24"/>
                <w:szCs w:val="24"/>
              </w:rPr>
              <w:t>0,0</w:t>
            </w:r>
          </w:p>
        </w:tc>
        <w:tc>
          <w:tcPr>
            <w:tcW w:w="314"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r>
              <w:rPr>
                <w:rFonts w:ascii="Times New Roman" w:hAnsi="Times New Roman"/>
                <w:sz w:val="24"/>
                <w:szCs w:val="24"/>
              </w:rPr>
              <w:t>0,0</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53"/>
        </w:trPr>
        <w:tc>
          <w:tcPr>
            <w:tcW w:w="2123" w:type="pct"/>
            <w:gridSpan w:val="5"/>
            <w:tcBorders>
              <w:top w:val="nil"/>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Итого</w:t>
            </w:r>
            <w:r w:rsidRPr="0011154C">
              <w:rPr>
                <w:rFonts w:ascii="Times New Roman" w:hAnsi="Times New Roman"/>
                <w:sz w:val="24"/>
                <w:szCs w:val="24"/>
              </w:rPr>
              <w:t xml:space="preserve"> по </w:t>
            </w:r>
            <w:r>
              <w:rPr>
                <w:rFonts w:ascii="Times New Roman" w:hAnsi="Times New Roman"/>
                <w:sz w:val="24"/>
                <w:szCs w:val="24"/>
              </w:rPr>
              <w:t xml:space="preserve">муниципальной </w:t>
            </w:r>
            <w:r w:rsidRPr="0011154C">
              <w:rPr>
                <w:rFonts w:ascii="Times New Roman" w:hAnsi="Times New Roman"/>
                <w:sz w:val="24"/>
                <w:szCs w:val="24"/>
              </w:rPr>
              <w:t>программе</w:t>
            </w:r>
            <w:r>
              <w:rPr>
                <w:rFonts w:ascii="Times New Roman" w:hAnsi="Times New Roman"/>
                <w:sz w:val="24"/>
                <w:szCs w:val="24"/>
              </w:rPr>
              <w:t>, в том числе</w:t>
            </w:r>
            <w:r w:rsidRPr="0011154C">
              <w:rPr>
                <w:rFonts w:ascii="Times New Roman" w:hAnsi="Times New Roman"/>
                <w:sz w:val="24"/>
                <w:szCs w:val="24"/>
              </w:rPr>
              <w:t>:</w:t>
            </w:r>
          </w:p>
        </w:tc>
        <w:tc>
          <w:tcPr>
            <w:tcW w:w="359" w:type="pct"/>
            <w:tcBorders>
              <w:top w:val="nil"/>
              <w:bottom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321100,0</w:t>
            </w:r>
          </w:p>
        </w:tc>
        <w:tc>
          <w:tcPr>
            <w:tcW w:w="360" w:type="pct"/>
            <w:tcBorders>
              <w:top w:val="nil"/>
              <w:bottom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66212,0</w:t>
            </w:r>
          </w:p>
        </w:tc>
        <w:tc>
          <w:tcPr>
            <w:tcW w:w="359" w:type="pct"/>
            <w:tcBorders>
              <w:top w:val="nil"/>
              <w:bottom w:val="single" w:sz="4" w:space="0" w:color="auto"/>
            </w:tcBorders>
          </w:tcPr>
          <w:p w:rsidR="00CA2944" w:rsidRPr="0011154C" w:rsidRDefault="008F551C" w:rsidP="002E0D31">
            <w:pPr>
              <w:widowControl w:val="0"/>
              <w:autoSpaceDE w:val="0"/>
              <w:autoSpaceDN w:val="0"/>
              <w:jc w:val="center"/>
              <w:rPr>
                <w:rFonts w:ascii="Times New Roman" w:hAnsi="Times New Roman"/>
                <w:sz w:val="24"/>
                <w:szCs w:val="24"/>
              </w:rPr>
            </w:pPr>
            <w:r>
              <w:rPr>
                <w:rFonts w:ascii="Times New Roman" w:hAnsi="Times New Roman"/>
                <w:sz w:val="24"/>
                <w:szCs w:val="24"/>
              </w:rPr>
              <w:t>58695,</w:t>
            </w:r>
            <w:r w:rsidR="002E0D31">
              <w:rPr>
                <w:rFonts w:ascii="Times New Roman" w:hAnsi="Times New Roman"/>
                <w:sz w:val="24"/>
                <w:szCs w:val="24"/>
              </w:rPr>
              <w:t>5</w:t>
            </w:r>
          </w:p>
        </w:tc>
        <w:tc>
          <w:tcPr>
            <w:tcW w:w="359"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66697,0</w:t>
            </w:r>
          </w:p>
        </w:tc>
        <w:tc>
          <w:tcPr>
            <w:tcW w:w="315"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59729,5</w:t>
            </w:r>
          </w:p>
        </w:tc>
        <w:tc>
          <w:tcPr>
            <w:tcW w:w="315" w:type="pct"/>
            <w:tcBorders>
              <w:top w:val="nil"/>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33351,2</w:t>
            </w:r>
          </w:p>
        </w:tc>
        <w:tc>
          <w:tcPr>
            <w:tcW w:w="314" w:type="pct"/>
            <w:tcBorders>
              <w:top w:val="nil"/>
              <w:bottom w:val="single" w:sz="4" w:space="0" w:color="auto"/>
              <w:right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36414,8</w:t>
            </w:r>
          </w:p>
        </w:tc>
        <w:tc>
          <w:tcPr>
            <w:tcW w:w="495" w:type="pct"/>
            <w:tcBorders>
              <w:top w:val="nil"/>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31"/>
        </w:trPr>
        <w:tc>
          <w:tcPr>
            <w:tcW w:w="2123" w:type="pct"/>
            <w:gridSpan w:val="5"/>
            <w:tcBorders>
              <w:top w:val="single" w:sz="4" w:space="0" w:color="auto"/>
              <w:bottom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местный бюджет:</w:t>
            </w:r>
          </w:p>
        </w:tc>
        <w:tc>
          <w:tcPr>
            <w:tcW w:w="359" w:type="pct"/>
            <w:tcBorders>
              <w:top w:val="single" w:sz="4" w:space="0" w:color="auto"/>
              <w:bottom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154821,9</w:t>
            </w:r>
          </w:p>
        </w:tc>
        <w:tc>
          <w:tcPr>
            <w:tcW w:w="360" w:type="pct"/>
            <w:tcBorders>
              <w:top w:val="single" w:sz="4" w:space="0" w:color="auto"/>
              <w:bottom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36391,3</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24535,1</w:t>
            </w:r>
          </w:p>
        </w:tc>
        <w:tc>
          <w:tcPr>
            <w:tcW w:w="359"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25415,3</w:t>
            </w:r>
          </w:p>
        </w:tc>
        <w:tc>
          <w:tcPr>
            <w:tcW w:w="315"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24648,8</w:t>
            </w:r>
          </w:p>
        </w:tc>
        <w:tc>
          <w:tcPr>
            <w:tcW w:w="315" w:type="pct"/>
            <w:tcBorders>
              <w:top w:val="single" w:sz="4" w:space="0" w:color="auto"/>
              <w:bottom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21747,2</w:t>
            </w:r>
          </w:p>
        </w:tc>
        <w:tc>
          <w:tcPr>
            <w:tcW w:w="314" w:type="pct"/>
            <w:tcBorders>
              <w:top w:val="single" w:sz="4" w:space="0" w:color="auto"/>
              <w:bottom w:val="single" w:sz="4" w:space="0" w:color="auto"/>
              <w:right w:val="single" w:sz="4" w:space="0" w:color="auto"/>
            </w:tcBorders>
          </w:tcPr>
          <w:p w:rsidR="00CA2944" w:rsidRPr="0011154C" w:rsidRDefault="00CA2944" w:rsidP="008F551C">
            <w:pPr>
              <w:widowControl w:val="0"/>
              <w:autoSpaceDE w:val="0"/>
              <w:autoSpaceDN w:val="0"/>
              <w:jc w:val="center"/>
              <w:rPr>
                <w:rFonts w:ascii="Times New Roman" w:hAnsi="Times New Roman"/>
                <w:sz w:val="24"/>
                <w:szCs w:val="24"/>
              </w:rPr>
            </w:pPr>
            <w:r>
              <w:rPr>
                <w:rFonts w:ascii="Times New Roman" w:hAnsi="Times New Roman"/>
                <w:sz w:val="24"/>
                <w:szCs w:val="24"/>
              </w:rPr>
              <w:t>22</w:t>
            </w:r>
            <w:r w:rsidR="008F551C">
              <w:rPr>
                <w:rFonts w:ascii="Times New Roman" w:hAnsi="Times New Roman"/>
                <w:sz w:val="24"/>
                <w:szCs w:val="24"/>
              </w:rPr>
              <w:t>084</w:t>
            </w:r>
            <w:r>
              <w:rPr>
                <w:rFonts w:ascii="Times New Roman" w:hAnsi="Times New Roman"/>
                <w:sz w:val="24"/>
                <w:szCs w:val="24"/>
              </w:rPr>
              <w:t>,2</w:t>
            </w:r>
          </w:p>
        </w:tc>
        <w:tc>
          <w:tcPr>
            <w:tcW w:w="495" w:type="pct"/>
            <w:tcBorders>
              <w:top w:val="single" w:sz="4" w:space="0" w:color="auto"/>
              <w:bottom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r w:rsidR="00CA2944" w:rsidRPr="0011154C" w:rsidTr="00CB1EB8">
        <w:trPr>
          <w:trHeight w:val="200"/>
        </w:trPr>
        <w:tc>
          <w:tcPr>
            <w:tcW w:w="2123" w:type="pct"/>
            <w:gridSpan w:val="5"/>
            <w:tcBorders>
              <w:top w:val="single" w:sz="4" w:space="0" w:color="auto"/>
            </w:tcBorders>
          </w:tcPr>
          <w:p w:rsidR="00CA2944" w:rsidRPr="0011154C" w:rsidRDefault="00CA2944" w:rsidP="00CA2944">
            <w:pPr>
              <w:widowControl w:val="0"/>
              <w:autoSpaceDE w:val="0"/>
              <w:autoSpaceDN w:val="0"/>
              <w:rPr>
                <w:rFonts w:ascii="Times New Roman" w:hAnsi="Times New Roman"/>
                <w:sz w:val="24"/>
                <w:szCs w:val="24"/>
              </w:rPr>
            </w:pPr>
            <w:r>
              <w:rPr>
                <w:rFonts w:ascii="Times New Roman" w:hAnsi="Times New Roman"/>
                <w:sz w:val="24"/>
                <w:szCs w:val="24"/>
              </w:rPr>
              <w:t>областной бюджет:</w:t>
            </w:r>
          </w:p>
        </w:tc>
        <w:tc>
          <w:tcPr>
            <w:tcW w:w="359" w:type="pct"/>
            <w:tcBorders>
              <w:top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166278,1</w:t>
            </w:r>
          </w:p>
        </w:tc>
        <w:tc>
          <w:tcPr>
            <w:tcW w:w="360" w:type="pct"/>
            <w:tcBorders>
              <w:top w:val="single" w:sz="4" w:space="0" w:color="auto"/>
            </w:tcBorders>
          </w:tcPr>
          <w:p w:rsidR="00CA2944" w:rsidRPr="0011154C" w:rsidRDefault="002E0D31" w:rsidP="00CA2944">
            <w:pPr>
              <w:widowControl w:val="0"/>
              <w:autoSpaceDE w:val="0"/>
              <w:autoSpaceDN w:val="0"/>
              <w:jc w:val="center"/>
              <w:rPr>
                <w:rFonts w:ascii="Times New Roman" w:hAnsi="Times New Roman"/>
                <w:sz w:val="24"/>
                <w:szCs w:val="24"/>
              </w:rPr>
            </w:pPr>
            <w:r>
              <w:rPr>
                <w:rFonts w:ascii="Times New Roman" w:hAnsi="Times New Roman"/>
                <w:sz w:val="24"/>
                <w:szCs w:val="24"/>
              </w:rPr>
              <w:t>29820,7</w:t>
            </w:r>
          </w:p>
        </w:tc>
        <w:tc>
          <w:tcPr>
            <w:tcW w:w="359" w:type="pct"/>
            <w:tcBorders>
              <w:top w:val="single" w:sz="4" w:space="0" w:color="auto"/>
            </w:tcBorders>
          </w:tcPr>
          <w:p w:rsidR="00CA2944" w:rsidRPr="0011154C" w:rsidRDefault="008F551C" w:rsidP="002E0D31">
            <w:pPr>
              <w:widowControl w:val="0"/>
              <w:autoSpaceDE w:val="0"/>
              <w:autoSpaceDN w:val="0"/>
              <w:jc w:val="center"/>
              <w:rPr>
                <w:rFonts w:ascii="Times New Roman" w:hAnsi="Times New Roman"/>
                <w:sz w:val="24"/>
                <w:szCs w:val="24"/>
              </w:rPr>
            </w:pPr>
            <w:r>
              <w:rPr>
                <w:rFonts w:ascii="Times New Roman" w:hAnsi="Times New Roman"/>
                <w:sz w:val="24"/>
                <w:szCs w:val="24"/>
              </w:rPr>
              <w:t>34160,</w:t>
            </w:r>
            <w:r w:rsidR="002E0D31">
              <w:rPr>
                <w:rFonts w:ascii="Times New Roman" w:hAnsi="Times New Roman"/>
                <w:sz w:val="24"/>
                <w:szCs w:val="24"/>
              </w:rPr>
              <w:t>4</w:t>
            </w:r>
          </w:p>
        </w:tc>
        <w:tc>
          <w:tcPr>
            <w:tcW w:w="359"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41281,7</w:t>
            </w:r>
          </w:p>
        </w:tc>
        <w:tc>
          <w:tcPr>
            <w:tcW w:w="315"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35080,7</w:t>
            </w:r>
          </w:p>
        </w:tc>
        <w:tc>
          <w:tcPr>
            <w:tcW w:w="315" w:type="pct"/>
            <w:tcBorders>
              <w:top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11604,0</w:t>
            </w:r>
          </w:p>
        </w:tc>
        <w:tc>
          <w:tcPr>
            <w:tcW w:w="314" w:type="pct"/>
            <w:tcBorders>
              <w:top w:val="single" w:sz="4" w:space="0" w:color="auto"/>
              <w:right w:val="single" w:sz="4" w:space="0" w:color="auto"/>
            </w:tcBorders>
          </w:tcPr>
          <w:p w:rsidR="00CA2944" w:rsidRPr="0011154C" w:rsidRDefault="008F551C" w:rsidP="00CA2944">
            <w:pPr>
              <w:widowControl w:val="0"/>
              <w:autoSpaceDE w:val="0"/>
              <w:autoSpaceDN w:val="0"/>
              <w:jc w:val="center"/>
              <w:rPr>
                <w:rFonts w:ascii="Times New Roman" w:hAnsi="Times New Roman"/>
                <w:sz w:val="24"/>
                <w:szCs w:val="24"/>
              </w:rPr>
            </w:pPr>
            <w:r>
              <w:rPr>
                <w:rFonts w:ascii="Times New Roman" w:hAnsi="Times New Roman"/>
                <w:sz w:val="24"/>
                <w:szCs w:val="24"/>
              </w:rPr>
              <w:t>14330,6</w:t>
            </w:r>
          </w:p>
        </w:tc>
        <w:tc>
          <w:tcPr>
            <w:tcW w:w="495" w:type="pct"/>
            <w:tcBorders>
              <w:top w:val="single" w:sz="4" w:space="0" w:color="auto"/>
              <w:right w:val="single" w:sz="4" w:space="0" w:color="auto"/>
            </w:tcBorders>
          </w:tcPr>
          <w:p w:rsidR="00CA2944" w:rsidRPr="0011154C" w:rsidRDefault="00CA2944" w:rsidP="00CA2944">
            <w:pPr>
              <w:widowControl w:val="0"/>
              <w:autoSpaceDE w:val="0"/>
              <w:autoSpaceDN w:val="0"/>
              <w:jc w:val="center"/>
              <w:rPr>
                <w:rFonts w:ascii="Times New Roman" w:hAnsi="Times New Roman"/>
                <w:sz w:val="24"/>
                <w:szCs w:val="24"/>
              </w:rPr>
            </w:pPr>
          </w:p>
        </w:tc>
      </w:tr>
    </w:tbl>
    <w:p w:rsidR="005E25F7" w:rsidRPr="0011154C" w:rsidRDefault="005E25F7" w:rsidP="00CA2944">
      <w:pPr>
        <w:autoSpaceDE w:val="0"/>
        <w:autoSpaceDN w:val="0"/>
        <w:adjustRightInd w:val="0"/>
        <w:outlineLvl w:val="0"/>
        <w:rPr>
          <w:rFonts w:ascii="Times New Roman" w:hAnsi="Times New Roman"/>
          <w:sz w:val="24"/>
          <w:szCs w:val="24"/>
        </w:rPr>
      </w:pPr>
    </w:p>
    <w:p w:rsidR="00CB1EB8" w:rsidRDefault="00CB1EB8" w:rsidP="007D3AFB">
      <w:pPr>
        <w:widowControl w:val="0"/>
        <w:autoSpaceDE w:val="0"/>
        <w:autoSpaceDN w:val="0"/>
        <w:adjustRightInd w:val="0"/>
        <w:rPr>
          <w:rFonts w:ascii="Times New Roman" w:hAnsi="Times New Roman"/>
          <w:sz w:val="28"/>
          <w:szCs w:val="28"/>
        </w:rPr>
      </w:pPr>
    </w:p>
    <w:p w:rsidR="00CB1EB8" w:rsidRPr="000A10F2" w:rsidRDefault="00CB1EB8" w:rsidP="007D3AFB">
      <w:pPr>
        <w:widowControl w:val="0"/>
        <w:autoSpaceDE w:val="0"/>
        <w:autoSpaceDN w:val="0"/>
        <w:adjustRightInd w:val="0"/>
        <w:rPr>
          <w:rFonts w:ascii="Times New Roman" w:hAnsi="Times New Roman"/>
          <w:sz w:val="28"/>
          <w:szCs w:val="28"/>
        </w:rPr>
        <w:sectPr w:rsidR="00CB1EB8" w:rsidRPr="000A10F2" w:rsidSect="00E36B21">
          <w:pgSz w:w="16838" w:h="11906" w:orient="landscape"/>
          <w:pgMar w:top="1418" w:right="709" w:bottom="707" w:left="709" w:header="709" w:footer="709" w:gutter="0"/>
          <w:cols w:space="708"/>
          <w:docGrid w:linePitch="360"/>
        </w:sectPr>
      </w:pPr>
    </w:p>
    <w:p w:rsidR="007D3AFB" w:rsidRDefault="007D3AFB" w:rsidP="007D3AFB">
      <w:pPr>
        <w:widowControl w:val="0"/>
        <w:autoSpaceDE w:val="0"/>
        <w:autoSpaceDN w:val="0"/>
        <w:adjustRightInd w:val="0"/>
        <w:jc w:val="center"/>
        <w:rPr>
          <w:rFonts w:ascii="Times New Roman" w:hAnsi="Times New Roman"/>
          <w:b/>
          <w:bCs/>
          <w:color w:val="000000"/>
          <w:sz w:val="24"/>
          <w:szCs w:val="24"/>
        </w:rPr>
      </w:pPr>
    </w:p>
    <w:p w:rsidR="007D3AFB" w:rsidRPr="004C5752" w:rsidRDefault="0098651A" w:rsidP="007D3AFB">
      <w:pPr>
        <w:pStyle w:val="ConsPlusNormal"/>
        <w:ind w:firstLine="709"/>
        <w:jc w:val="both"/>
        <w:rPr>
          <w:rFonts w:ascii="Times New Roman" w:hAnsi="Times New Roman" w:cs="Times New Roman"/>
          <w:color w:val="000000"/>
          <w:spacing w:val="-2"/>
          <w:sz w:val="28"/>
          <w:szCs w:val="28"/>
        </w:rPr>
      </w:pPr>
      <w:r>
        <w:rPr>
          <w:rFonts w:ascii="Times New Roman" w:hAnsi="Times New Roman" w:cs="Times New Roman"/>
          <w:sz w:val="28"/>
          <w:szCs w:val="28"/>
        </w:rPr>
        <w:t>2</w:t>
      </w:r>
      <w:r w:rsidR="007D3AFB" w:rsidRPr="000A10F2">
        <w:rPr>
          <w:rFonts w:ascii="Times New Roman" w:hAnsi="Times New Roman" w:cs="Times New Roman"/>
          <w:sz w:val="28"/>
          <w:szCs w:val="28"/>
        </w:rPr>
        <w:t xml:space="preserve">. </w:t>
      </w:r>
      <w:r w:rsidR="007D3AFB" w:rsidRPr="004C5752">
        <w:rPr>
          <w:rFonts w:ascii="Times New Roman" w:eastAsia="Calibri" w:hAnsi="Times New Roman" w:cs="Times New Roman"/>
          <w:color w:val="000000"/>
          <w:sz w:val="28"/>
          <w:szCs w:val="28"/>
        </w:rPr>
        <w:t xml:space="preserve">Опубликовать настоящее постановление на «Официальном интернет-портале правовой информации городского округа муниципального образования «город </w:t>
      </w:r>
      <w:r w:rsidR="007D3AFB" w:rsidRPr="001C5F7E">
        <w:rPr>
          <w:rFonts w:ascii="Times New Roman" w:eastAsia="Calibri" w:hAnsi="Times New Roman" w:cs="Times New Roman"/>
          <w:sz w:val="28"/>
          <w:szCs w:val="28"/>
        </w:rPr>
        <w:t>Саянск» (</w:t>
      </w:r>
      <w:hyperlink r:id="rId8" w:history="1">
        <w:r w:rsidR="007D3AFB" w:rsidRPr="001C5F7E">
          <w:rPr>
            <w:rFonts w:ascii="Times New Roman" w:eastAsia="Calibri" w:hAnsi="Times New Roman" w:cs="Times New Roman"/>
            <w:sz w:val="28"/>
            <w:szCs w:val="28"/>
            <w:u w:val="single"/>
          </w:rPr>
          <w:t>http://sayansk-pravo.ru),</w:t>
        </w:r>
      </w:hyperlink>
      <w:r w:rsidR="007D3AFB" w:rsidRPr="004C5752">
        <w:rPr>
          <w:rFonts w:ascii="Times New Roman" w:eastAsia="Calibri" w:hAnsi="Times New Roman" w:cs="Times New Roman"/>
          <w:color w:val="000000"/>
          <w:sz w:val="28"/>
          <w:szCs w:val="28"/>
        </w:rPr>
        <w:t xml:space="preserve"> в газете «Саянские зори»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p>
    <w:p w:rsidR="007D3AFB" w:rsidRDefault="007D3AFB" w:rsidP="007D3AFB">
      <w:pPr>
        <w:pStyle w:val="a3"/>
        <w:spacing w:after="0"/>
        <w:ind w:left="0"/>
        <w:jc w:val="both"/>
        <w:rPr>
          <w:rFonts w:ascii="Times New Roman" w:hAnsi="Times New Roman"/>
          <w:sz w:val="24"/>
          <w:szCs w:val="24"/>
        </w:rPr>
      </w:pPr>
    </w:p>
    <w:p w:rsidR="007D3AFB" w:rsidRDefault="007D3AFB" w:rsidP="007D3AFB">
      <w:pPr>
        <w:pStyle w:val="a3"/>
        <w:spacing w:after="0"/>
        <w:ind w:left="0"/>
        <w:jc w:val="both"/>
        <w:rPr>
          <w:rFonts w:ascii="Times New Roman" w:hAnsi="Times New Roman"/>
          <w:sz w:val="24"/>
          <w:szCs w:val="24"/>
        </w:rPr>
      </w:pPr>
    </w:p>
    <w:p w:rsidR="007D3AFB" w:rsidRPr="005B4900" w:rsidRDefault="007D3AFB" w:rsidP="007D3AFB">
      <w:pPr>
        <w:pStyle w:val="a3"/>
        <w:spacing w:after="0"/>
        <w:ind w:left="0"/>
        <w:jc w:val="both"/>
        <w:rPr>
          <w:rFonts w:ascii="Times New Roman" w:hAnsi="Times New Roman"/>
          <w:sz w:val="24"/>
          <w:szCs w:val="24"/>
        </w:rPr>
      </w:pPr>
    </w:p>
    <w:p w:rsidR="007D3AFB" w:rsidRDefault="007D3AFB" w:rsidP="007D3AFB">
      <w:pPr>
        <w:widowControl w:val="0"/>
        <w:autoSpaceDE w:val="0"/>
        <w:autoSpaceDN w:val="0"/>
        <w:adjustRightInd w:val="0"/>
        <w:rPr>
          <w:rFonts w:ascii="Times New Roman" w:hAnsi="Times New Roman"/>
          <w:sz w:val="28"/>
          <w:szCs w:val="28"/>
        </w:rPr>
      </w:pPr>
      <w:r>
        <w:rPr>
          <w:rFonts w:ascii="Times New Roman" w:hAnsi="Times New Roman"/>
          <w:sz w:val="28"/>
          <w:szCs w:val="28"/>
        </w:rPr>
        <w:t>М</w:t>
      </w:r>
      <w:r w:rsidRPr="000A10F2">
        <w:rPr>
          <w:rFonts w:ascii="Times New Roman" w:hAnsi="Times New Roman"/>
          <w:sz w:val="28"/>
          <w:szCs w:val="28"/>
        </w:rPr>
        <w:t>эр</w:t>
      </w:r>
      <w:r>
        <w:rPr>
          <w:rFonts w:ascii="Times New Roman" w:hAnsi="Times New Roman"/>
          <w:sz w:val="28"/>
          <w:szCs w:val="28"/>
        </w:rPr>
        <w:t xml:space="preserve"> </w:t>
      </w:r>
      <w:r w:rsidRPr="000A10F2">
        <w:rPr>
          <w:rFonts w:ascii="Times New Roman" w:hAnsi="Times New Roman"/>
          <w:sz w:val="28"/>
          <w:szCs w:val="28"/>
        </w:rPr>
        <w:t>городского округа</w:t>
      </w:r>
      <w:r>
        <w:rPr>
          <w:rFonts w:ascii="Times New Roman" w:hAnsi="Times New Roman"/>
          <w:sz w:val="28"/>
          <w:szCs w:val="28"/>
        </w:rPr>
        <w:t xml:space="preserve"> </w:t>
      </w:r>
      <w:r w:rsidRPr="000A10F2">
        <w:rPr>
          <w:rFonts w:ascii="Times New Roman" w:hAnsi="Times New Roman"/>
          <w:sz w:val="28"/>
          <w:szCs w:val="28"/>
        </w:rPr>
        <w:t xml:space="preserve">муниципального </w:t>
      </w:r>
    </w:p>
    <w:p w:rsidR="007D3AFB" w:rsidRDefault="007D3AFB" w:rsidP="007D3AFB">
      <w:pPr>
        <w:widowControl w:val="0"/>
        <w:autoSpaceDE w:val="0"/>
        <w:autoSpaceDN w:val="0"/>
        <w:adjustRightInd w:val="0"/>
        <w:rPr>
          <w:rFonts w:ascii="Times New Roman" w:hAnsi="Times New Roman"/>
          <w:sz w:val="28"/>
          <w:szCs w:val="28"/>
        </w:rPr>
      </w:pPr>
      <w:r w:rsidRPr="000A10F2">
        <w:rPr>
          <w:rFonts w:ascii="Times New Roman" w:hAnsi="Times New Roman"/>
          <w:sz w:val="28"/>
          <w:szCs w:val="28"/>
        </w:rPr>
        <w:t>образования «город Саянск»</w:t>
      </w:r>
      <w:r w:rsidRPr="000A10F2">
        <w:rPr>
          <w:rFonts w:ascii="Times New Roman" w:hAnsi="Times New Roman"/>
          <w:sz w:val="28"/>
          <w:szCs w:val="28"/>
        </w:rPr>
        <w:tab/>
      </w:r>
      <w:r w:rsidRPr="000A10F2">
        <w:rPr>
          <w:rFonts w:ascii="Times New Roman" w:hAnsi="Times New Roman"/>
          <w:sz w:val="28"/>
          <w:szCs w:val="28"/>
        </w:rPr>
        <w:tab/>
      </w:r>
      <w:r w:rsidRPr="000A10F2">
        <w:rPr>
          <w:rFonts w:ascii="Times New Roman" w:hAnsi="Times New Roman"/>
          <w:sz w:val="28"/>
          <w:szCs w:val="28"/>
        </w:rPr>
        <w:tab/>
        <w:t xml:space="preserve"> </w:t>
      </w:r>
      <w:r>
        <w:rPr>
          <w:rFonts w:ascii="Times New Roman" w:hAnsi="Times New Roman"/>
          <w:sz w:val="28"/>
          <w:szCs w:val="28"/>
        </w:rPr>
        <w:t xml:space="preserve">                                       О.В. Боровский</w:t>
      </w: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7D3AFB" w:rsidRDefault="007D3AFB"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CB1EB8" w:rsidRDefault="00CB1EB8"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1D172E" w:rsidRDefault="001D172E" w:rsidP="007D3AFB">
      <w:pPr>
        <w:rPr>
          <w:rFonts w:ascii="Times New Roman" w:hAnsi="Times New Roman"/>
          <w:sz w:val="24"/>
          <w:szCs w:val="24"/>
        </w:rPr>
      </w:pPr>
    </w:p>
    <w:p w:rsidR="0098651A" w:rsidRDefault="0098651A" w:rsidP="007D3AFB">
      <w:pPr>
        <w:rPr>
          <w:rFonts w:ascii="Times New Roman" w:hAnsi="Times New Roman"/>
          <w:sz w:val="24"/>
          <w:szCs w:val="24"/>
        </w:rPr>
      </w:pPr>
    </w:p>
    <w:p w:rsidR="007D3AFB" w:rsidRDefault="007D3AFB" w:rsidP="007D3AFB">
      <w:pPr>
        <w:rPr>
          <w:rFonts w:ascii="Times New Roman" w:hAnsi="Times New Roman"/>
          <w:sz w:val="24"/>
          <w:szCs w:val="24"/>
        </w:rPr>
      </w:pPr>
      <w:r>
        <w:rPr>
          <w:rFonts w:ascii="Times New Roman" w:hAnsi="Times New Roman"/>
          <w:sz w:val="24"/>
          <w:szCs w:val="24"/>
        </w:rPr>
        <w:t>Исп. Малинова М.А.</w:t>
      </w:r>
    </w:p>
    <w:p w:rsidR="007D3AFB" w:rsidRDefault="007D3AFB" w:rsidP="007D3AFB">
      <w:pPr>
        <w:rPr>
          <w:rFonts w:ascii="Times New Roman" w:hAnsi="Times New Roman"/>
          <w:sz w:val="24"/>
          <w:szCs w:val="24"/>
        </w:rPr>
      </w:pPr>
      <w:r>
        <w:rPr>
          <w:rFonts w:ascii="Times New Roman" w:hAnsi="Times New Roman"/>
          <w:sz w:val="24"/>
          <w:szCs w:val="24"/>
        </w:rPr>
        <w:t xml:space="preserve"> тел. 52421</w:t>
      </w:r>
    </w:p>
    <w:p w:rsidR="007D3AFB" w:rsidRDefault="007D3AFB" w:rsidP="007D3AFB">
      <w:pPr>
        <w:widowControl w:val="0"/>
        <w:autoSpaceDE w:val="0"/>
        <w:autoSpaceDN w:val="0"/>
        <w:adjustRightInd w:val="0"/>
        <w:jc w:val="both"/>
        <w:outlineLvl w:val="0"/>
        <w:rPr>
          <w:rFonts w:ascii="Times New Roman" w:hAnsi="Times New Roman"/>
          <w:sz w:val="26"/>
          <w:szCs w:val="26"/>
        </w:rPr>
      </w:pPr>
      <w:r>
        <w:rPr>
          <w:rFonts w:ascii="Times New Roman" w:hAnsi="Times New Roman"/>
          <w:sz w:val="26"/>
          <w:szCs w:val="26"/>
        </w:rPr>
        <w:t xml:space="preserve">                                                                    </w:t>
      </w:r>
    </w:p>
    <w:p w:rsidR="007D3AFB" w:rsidRPr="000A10F2" w:rsidRDefault="007D3AFB" w:rsidP="007D3AFB">
      <w:pPr>
        <w:widowControl w:val="0"/>
        <w:autoSpaceDE w:val="0"/>
        <w:autoSpaceDN w:val="0"/>
        <w:adjustRightInd w:val="0"/>
        <w:jc w:val="center"/>
        <w:rPr>
          <w:rFonts w:ascii="Times New Roman" w:hAnsi="Times New Roman"/>
          <w:b/>
          <w:bCs/>
          <w:color w:val="000000"/>
          <w:sz w:val="24"/>
          <w:szCs w:val="24"/>
        </w:rPr>
      </w:pPr>
      <w:r w:rsidRPr="000A10F2">
        <w:rPr>
          <w:rFonts w:ascii="Times New Roman" w:hAnsi="Times New Roman"/>
          <w:b/>
          <w:bCs/>
          <w:color w:val="000000"/>
          <w:sz w:val="24"/>
          <w:szCs w:val="24"/>
        </w:rPr>
        <w:lastRenderedPageBreak/>
        <w:t>Пояснительная записка к проекту правового акта</w:t>
      </w:r>
    </w:p>
    <w:p w:rsidR="007D3AFB" w:rsidRPr="000A10F2" w:rsidRDefault="007D3AFB" w:rsidP="007D3AFB">
      <w:pPr>
        <w:widowControl w:val="0"/>
        <w:autoSpaceDE w:val="0"/>
        <w:autoSpaceDN w:val="0"/>
        <w:adjustRightInd w:val="0"/>
        <w:spacing w:before="80"/>
        <w:jc w:val="both"/>
        <w:rPr>
          <w:rFonts w:ascii="Times New Roman" w:hAnsi="Times New Roman"/>
          <w:color w:val="000000"/>
          <w:sz w:val="24"/>
          <w:szCs w:val="24"/>
          <w:u w:val="single"/>
        </w:rPr>
      </w:pPr>
      <w:r w:rsidRPr="000A10F2">
        <w:rPr>
          <w:rFonts w:ascii="Times New Roman" w:hAnsi="Times New Roman"/>
          <w:b/>
          <w:color w:val="000000"/>
          <w:sz w:val="24"/>
          <w:szCs w:val="24"/>
          <w:u w:val="single"/>
        </w:rPr>
        <w:t>Тип проекта правового акта:</w:t>
      </w:r>
      <w:r>
        <w:rPr>
          <w:rFonts w:ascii="Times New Roman" w:hAnsi="Times New Roman"/>
          <w:b/>
          <w:color w:val="000000"/>
          <w:sz w:val="24"/>
          <w:szCs w:val="24"/>
          <w:u w:val="single"/>
        </w:rPr>
        <w:t xml:space="preserve"> </w:t>
      </w:r>
      <w:r w:rsidRPr="0099124F">
        <w:rPr>
          <w:rFonts w:ascii="Times New Roman" w:hAnsi="Times New Roman"/>
          <w:color w:val="000000"/>
          <w:sz w:val="22"/>
          <w:szCs w:val="22"/>
        </w:rPr>
        <w:t>Постановление администрации городского округа муниципального образования «город Саянск»</w:t>
      </w:r>
    </w:p>
    <w:p w:rsidR="007D3AFB" w:rsidRPr="0099124F" w:rsidRDefault="007D3AFB" w:rsidP="007D3AFB">
      <w:pPr>
        <w:tabs>
          <w:tab w:val="left" w:pos="-1673"/>
          <w:tab w:val="left" w:pos="-114"/>
          <w:tab w:val="left" w:pos="-1"/>
          <w:tab w:val="left" w:pos="3855"/>
        </w:tabs>
        <w:ind w:right="-2"/>
        <w:jc w:val="both"/>
        <w:rPr>
          <w:rFonts w:ascii="Times New Roman" w:hAnsi="Times New Roman"/>
          <w:sz w:val="22"/>
          <w:szCs w:val="22"/>
        </w:rPr>
      </w:pPr>
      <w:r w:rsidRPr="0099124F">
        <w:rPr>
          <w:b/>
          <w:color w:val="000000"/>
          <w:sz w:val="22"/>
          <w:szCs w:val="22"/>
          <w:u w:val="single"/>
        </w:rPr>
        <w:t>Наименование проекта правового акта (полное наименование проекта правового акта)</w:t>
      </w:r>
      <w:r w:rsidRPr="0099124F">
        <w:rPr>
          <w:rFonts w:asciiTheme="minorHAnsi" w:hAnsiTheme="minorHAnsi"/>
          <w:b/>
          <w:color w:val="000000"/>
          <w:sz w:val="22"/>
          <w:szCs w:val="22"/>
          <w:u w:val="single"/>
        </w:rPr>
        <w:t xml:space="preserve"> </w:t>
      </w:r>
      <w:r w:rsidRPr="0099124F">
        <w:rPr>
          <w:rFonts w:ascii="Times New Roman" w:hAnsi="Times New Roman"/>
          <w:sz w:val="22"/>
          <w:szCs w:val="22"/>
        </w:rPr>
        <w:t>О внесении изменений муниципальную программу «Строительство и капитальный ремонт объектов систем водоснабжения и водоотведения муниципального образования «город Саянск» на 2020-2025 годы», утвержденную постановлением администрации городского округа муниципального образования «город Саянск» от 30.09.2019 № 110-37-1102-19</w:t>
      </w:r>
    </w:p>
    <w:p w:rsidR="007D3AFB" w:rsidRPr="0099124F" w:rsidRDefault="007D3AFB" w:rsidP="007D3AFB">
      <w:pPr>
        <w:pStyle w:val="ConsPlusTitle"/>
        <w:widowControl/>
        <w:spacing w:before="80"/>
        <w:jc w:val="both"/>
        <w:rPr>
          <w:b w:val="0"/>
          <w:sz w:val="22"/>
          <w:szCs w:val="22"/>
        </w:rPr>
      </w:pPr>
      <w:r w:rsidRPr="0099124F">
        <w:rPr>
          <w:sz w:val="22"/>
          <w:szCs w:val="22"/>
          <w:u w:val="single"/>
        </w:rPr>
        <w:t xml:space="preserve">Субъект правотворческой инициативы: </w:t>
      </w:r>
      <w:r w:rsidRPr="0099124F">
        <w:rPr>
          <w:b w:val="0"/>
          <w:sz w:val="22"/>
          <w:szCs w:val="22"/>
        </w:rPr>
        <w:t xml:space="preserve">Администрация городского округа муниципального образования «город Саянск». </w:t>
      </w:r>
      <w:r w:rsidRPr="0099124F">
        <w:rPr>
          <w:sz w:val="22"/>
          <w:szCs w:val="22"/>
        </w:rPr>
        <w:t xml:space="preserve">Проект подготовил: </w:t>
      </w:r>
      <w:r w:rsidRPr="0099124F">
        <w:rPr>
          <w:b w:val="0"/>
          <w:sz w:val="22"/>
          <w:szCs w:val="22"/>
        </w:rPr>
        <w:t>консультант по контролю в сфере рекламы Комитета по архитектуре и градостроительству МалиноваМ.А.</w:t>
      </w:r>
    </w:p>
    <w:p w:rsidR="007D3AFB" w:rsidRPr="0099124F" w:rsidRDefault="007D3AFB" w:rsidP="007D3AFB">
      <w:pPr>
        <w:widowControl w:val="0"/>
        <w:autoSpaceDE w:val="0"/>
        <w:autoSpaceDN w:val="0"/>
        <w:adjustRightInd w:val="0"/>
        <w:spacing w:before="80"/>
        <w:jc w:val="both"/>
        <w:rPr>
          <w:rFonts w:ascii="Times New Roman" w:hAnsi="Times New Roman"/>
          <w:b/>
          <w:i/>
          <w:color w:val="000000"/>
          <w:sz w:val="22"/>
          <w:szCs w:val="22"/>
        </w:rPr>
      </w:pPr>
      <w:r w:rsidRPr="0099124F">
        <w:rPr>
          <w:rFonts w:ascii="Times New Roman" w:hAnsi="Times New Roman"/>
          <w:b/>
          <w:color w:val="000000"/>
          <w:sz w:val="22"/>
          <w:szCs w:val="22"/>
          <w:u w:val="single"/>
        </w:rPr>
        <w:t xml:space="preserve">Правовое обоснование принятия проекта правового акта: </w:t>
      </w:r>
      <w:r w:rsidRPr="0099124F">
        <w:rPr>
          <w:rFonts w:ascii="Times New Roman" w:hAnsi="Times New Roman"/>
          <w:sz w:val="22"/>
          <w:szCs w:val="22"/>
        </w:rPr>
        <w:t xml:space="preserve">статья 179 Бюджетного кодекса Российской Федерации, решение Думы городского округа муниципального образования «город Саянск» от 18.09.2015. № 61-67-15-65 «Об утверждении программы комплексного развития систем коммунальной инфраструктуры городского округа муниципального образования «город Саянск» на период 2016 – 2030 годы», Порядок </w:t>
      </w:r>
      <w:r w:rsidRPr="0099124F">
        <w:rPr>
          <w:rFonts w:ascii="Times New Roman" w:hAnsi="Times New Roman"/>
          <w:color w:val="000000"/>
          <w:sz w:val="22"/>
          <w:szCs w:val="22"/>
        </w:rPr>
        <w:t>разработки муниципальных программ, формирования, реализации и оценки эффективности указанных программ муниципального образования «город Саянск»</w:t>
      </w:r>
      <w:r w:rsidRPr="0099124F">
        <w:rPr>
          <w:rFonts w:ascii="Times New Roman" w:hAnsi="Times New Roman"/>
          <w:sz w:val="22"/>
          <w:szCs w:val="22"/>
        </w:rPr>
        <w:t>, утвержденный постановлением администрации городского округа муниципального образования «город Саянск» от 27.07.2018  № 110-37-767-18, статья 38 Устава муниципального образования «город Саянск».</w:t>
      </w:r>
    </w:p>
    <w:p w:rsidR="007D3AFB" w:rsidRPr="0099124F" w:rsidRDefault="007D3AFB" w:rsidP="007D3AFB">
      <w:pPr>
        <w:pStyle w:val="ConsPlusNonformat"/>
        <w:spacing w:before="80"/>
        <w:jc w:val="both"/>
        <w:rPr>
          <w:rFonts w:ascii="Times New Roman" w:hAnsi="Times New Roman" w:cs="Times New Roman"/>
          <w:b/>
          <w:i/>
          <w:sz w:val="22"/>
          <w:szCs w:val="22"/>
        </w:rPr>
      </w:pPr>
      <w:r w:rsidRPr="0099124F">
        <w:rPr>
          <w:rFonts w:ascii="Times New Roman" w:hAnsi="Times New Roman" w:cs="Times New Roman"/>
          <w:b/>
          <w:sz w:val="22"/>
          <w:szCs w:val="22"/>
          <w:u w:val="single"/>
        </w:rPr>
        <w:t xml:space="preserve">Состояние законодательства в сфере правового регулирования, к которой относится проект правового акта: </w:t>
      </w:r>
      <w:r w:rsidRPr="0099124F">
        <w:rPr>
          <w:rFonts w:ascii="Times New Roman" w:hAnsi="Times New Roman" w:cs="Times New Roman"/>
          <w:sz w:val="22"/>
          <w:szCs w:val="22"/>
        </w:rPr>
        <w:t>Федеральный закон от 06.10.2003  № 131-ФЗ «Об общих принципах организации местного самоуправления в Российской Федерации</w:t>
      </w:r>
      <w:r w:rsidR="00CA2944">
        <w:rPr>
          <w:rFonts w:ascii="Times New Roman" w:hAnsi="Times New Roman" w:cs="Times New Roman"/>
          <w:sz w:val="22"/>
          <w:szCs w:val="22"/>
        </w:rPr>
        <w:t>.</w:t>
      </w:r>
    </w:p>
    <w:p w:rsidR="009E7307" w:rsidRDefault="007D3AFB" w:rsidP="007D3AFB">
      <w:pPr>
        <w:pStyle w:val="ConsPlusNonformat"/>
        <w:jc w:val="both"/>
        <w:rPr>
          <w:rFonts w:ascii="Times New Roman" w:hAnsi="Times New Roman" w:cs="Times New Roman"/>
          <w:sz w:val="22"/>
          <w:szCs w:val="22"/>
        </w:rPr>
      </w:pPr>
      <w:r w:rsidRPr="0099124F">
        <w:rPr>
          <w:rFonts w:ascii="Times New Roman" w:hAnsi="Times New Roman"/>
          <w:b/>
          <w:color w:val="000000"/>
          <w:sz w:val="22"/>
          <w:szCs w:val="22"/>
          <w:u w:val="single"/>
        </w:rPr>
        <w:t>Социально-экономическое обоснование необходимости принятия муниципального правового акта, его цели и основные</w:t>
      </w:r>
      <w:r w:rsidRPr="000A10F2">
        <w:rPr>
          <w:rFonts w:ascii="Times New Roman" w:hAnsi="Times New Roman"/>
          <w:b/>
          <w:color w:val="000000"/>
          <w:sz w:val="24"/>
          <w:szCs w:val="24"/>
          <w:u w:val="single"/>
        </w:rPr>
        <w:t xml:space="preserve"> положения:</w:t>
      </w:r>
      <w:r>
        <w:rPr>
          <w:rFonts w:ascii="Times New Roman" w:hAnsi="Times New Roman"/>
          <w:b/>
          <w:color w:val="000000"/>
          <w:sz w:val="24"/>
          <w:szCs w:val="24"/>
          <w:u w:val="single"/>
        </w:rPr>
        <w:t xml:space="preserve"> </w:t>
      </w:r>
      <w:r>
        <w:rPr>
          <w:rFonts w:ascii="Times New Roman" w:hAnsi="Times New Roman" w:cs="Times New Roman"/>
          <w:sz w:val="24"/>
          <w:szCs w:val="24"/>
        </w:rPr>
        <w:t>В</w:t>
      </w:r>
      <w:r w:rsidRPr="00E64117">
        <w:rPr>
          <w:rFonts w:ascii="Times New Roman" w:hAnsi="Times New Roman" w:cs="Times New Roman"/>
          <w:sz w:val="22"/>
          <w:szCs w:val="22"/>
        </w:rPr>
        <w:t xml:space="preserve">несение изменений </w:t>
      </w:r>
      <w:r w:rsidR="009E4D14">
        <w:rPr>
          <w:rFonts w:ascii="Times New Roman" w:hAnsi="Times New Roman" w:cs="Times New Roman"/>
          <w:sz w:val="22"/>
          <w:szCs w:val="22"/>
        </w:rPr>
        <w:t xml:space="preserve">в </w:t>
      </w:r>
      <w:r>
        <w:rPr>
          <w:rFonts w:ascii="Times New Roman" w:hAnsi="Times New Roman" w:cs="Times New Roman"/>
          <w:sz w:val="22"/>
          <w:szCs w:val="22"/>
        </w:rPr>
        <w:t>муниципальную</w:t>
      </w:r>
      <w:r w:rsidRPr="00E64117">
        <w:rPr>
          <w:rFonts w:ascii="Times New Roman" w:hAnsi="Times New Roman" w:cs="Times New Roman"/>
          <w:sz w:val="22"/>
          <w:szCs w:val="22"/>
        </w:rPr>
        <w:t xml:space="preserve"> программ</w:t>
      </w:r>
      <w:r>
        <w:rPr>
          <w:rFonts w:ascii="Times New Roman" w:hAnsi="Times New Roman" w:cs="Times New Roman"/>
          <w:sz w:val="22"/>
          <w:szCs w:val="22"/>
        </w:rPr>
        <w:t>у</w:t>
      </w:r>
      <w:r w:rsidRPr="00E64117">
        <w:rPr>
          <w:rFonts w:ascii="Times New Roman" w:hAnsi="Times New Roman" w:cs="Times New Roman"/>
          <w:sz w:val="22"/>
          <w:szCs w:val="22"/>
        </w:rPr>
        <w:t>,</w:t>
      </w:r>
      <w:r>
        <w:rPr>
          <w:rFonts w:ascii="Times New Roman" w:hAnsi="Times New Roman" w:cs="Times New Roman"/>
          <w:sz w:val="22"/>
          <w:szCs w:val="22"/>
        </w:rPr>
        <w:t xml:space="preserve"> обусловлено</w:t>
      </w:r>
      <w:r w:rsidR="00C57B29">
        <w:rPr>
          <w:rFonts w:ascii="Times New Roman" w:hAnsi="Times New Roman" w:cs="Times New Roman"/>
          <w:sz w:val="22"/>
          <w:szCs w:val="22"/>
        </w:rPr>
        <w:t xml:space="preserve"> корректировкой сумм по мероприятиям </w:t>
      </w:r>
      <w:r w:rsidR="009E7307">
        <w:rPr>
          <w:rFonts w:ascii="Times New Roman" w:hAnsi="Times New Roman" w:cs="Times New Roman"/>
          <w:sz w:val="22"/>
          <w:szCs w:val="22"/>
        </w:rPr>
        <w:t>2</w:t>
      </w:r>
      <w:r w:rsidR="00C57B29">
        <w:rPr>
          <w:rFonts w:ascii="Times New Roman" w:hAnsi="Times New Roman" w:cs="Times New Roman"/>
          <w:sz w:val="22"/>
          <w:szCs w:val="22"/>
        </w:rPr>
        <w:t>02</w:t>
      </w:r>
      <w:r w:rsidR="009E7307">
        <w:rPr>
          <w:rFonts w:ascii="Times New Roman" w:hAnsi="Times New Roman" w:cs="Times New Roman"/>
          <w:sz w:val="22"/>
          <w:szCs w:val="22"/>
        </w:rPr>
        <w:t>0</w:t>
      </w:r>
      <w:r w:rsidR="00C57B29">
        <w:rPr>
          <w:rFonts w:ascii="Times New Roman" w:hAnsi="Times New Roman" w:cs="Times New Roman"/>
          <w:sz w:val="22"/>
          <w:szCs w:val="22"/>
        </w:rPr>
        <w:t xml:space="preserve"> год</w:t>
      </w:r>
      <w:r w:rsidR="00B52F49">
        <w:rPr>
          <w:rFonts w:ascii="Times New Roman" w:hAnsi="Times New Roman" w:cs="Times New Roman"/>
          <w:sz w:val="22"/>
          <w:szCs w:val="22"/>
        </w:rPr>
        <w:t>а</w:t>
      </w:r>
      <w:r w:rsidR="00C57B29">
        <w:rPr>
          <w:rFonts w:ascii="Times New Roman" w:hAnsi="Times New Roman" w:cs="Times New Roman"/>
          <w:sz w:val="22"/>
          <w:szCs w:val="22"/>
        </w:rPr>
        <w:t xml:space="preserve"> </w:t>
      </w:r>
      <w:r w:rsidR="009E7307">
        <w:rPr>
          <w:rFonts w:ascii="Times New Roman" w:hAnsi="Times New Roman" w:cs="Times New Roman"/>
          <w:sz w:val="22"/>
          <w:szCs w:val="22"/>
        </w:rPr>
        <w:t>по результатам конкурсных процедур,  а также добавлением новых мероприятий:</w:t>
      </w:r>
    </w:p>
    <w:tbl>
      <w:tblPr>
        <w:tblpPr w:leftFromText="180" w:rightFromText="180" w:vertAnchor="text" w:tblpX="-593" w:tblpY="1"/>
        <w:tblOverlap w:val="never"/>
        <w:tblW w:w="5437"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75" w:type="dxa"/>
          <w:left w:w="40" w:type="dxa"/>
          <w:bottom w:w="75" w:type="dxa"/>
          <w:right w:w="40" w:type="dxa"/>
        </w:tblCellMar>
        <w:tblLook w:val="0000"/>
      </w:tblPr>
      <w:tblGrid>
        <w:gridCol w:w="610"/>
        <w:gridCol w:w="2499"/>
        <w:gridCol w:w="13"/>
        <w:gridCol w:w="1170"/>
        <w:gridCol w:w="853"/>
        <w:gridCol w:w="916"/>
        <w:gridCol w:w="850"/>
        <w:gridCol w:w="709"/>
        <w:gridCol w:w="709"/>
        <w:gridCol w:w="848"/>
        <w:gridCol w:w="850"/>
        <w:gridCol w:w="848"/>
      </w:tblGrid>
      <w:tr w:rsidR="00D818AE" w:rsidRPr="0011154C" w:rsidTr="00D818AE">
        <w:trPr>
          <w:trHeight w:val="198"/>
        </w:trPr>
        <w:tc>
          <w:tcPr>
            <w:tcW w:w="280" w:type="pct"/>
            <w:vMerge w:val="restart"/>
          </w:tcPr>
          <w:p w:rsidR="00D818AE" w:rsidRPr="00D818AE" w:rsidRDefault="00D818AE" w:rsidP="00D818AE">
            <w:pPr>
              <w:widowControl w:val="0"/>
              <w:autoSpaceDE w:val="0"/>
              <w:autoSpaceDN w:val="0"/>
              <w:jc w:val="both"/>
              <w:rPr>
                <w:rFonts w:ascii="Times New Roman" w:hAnsi="Times New Roman"/>
                <w:color w:val="000000"/>
              </w:rPr>
            </w:pPr>
            <w:r w:rsidRPr="00D818AE">
              <w:rPr>
                <w:rFonts w:ascii="Times New Roman" w:hAnsi="Times New Roman"/>
                <w:color w:val="000000"/>
              </w:rPr>
              <w:t xml:space="preserve">№ </w:t>
            </w:r>
          </w:p>
          <w:p w:rsidR="00D818AE" w:rsidRPr="00D818AE" w:rsidRDefault="00D818AE" w:rsidP="00D818AE">
            <w:pPr>
              <w:widowControl w:val="0"/>
              <w:autoSpaceDE w:val="0"/>
              <w:autoSpaceDN w:val="0"/>
              <w:jc w:val="both"/>
              <w:rPr>
                <w:rFonts w:ascii="Times New Roman" w:hAnsi="Times New Roman"/>
                <w:color w:val="000000"/>
              </w:rPr>
            </w:pPr>
            <w:r w:rsidRPr="00D818AE">
              <w:rPr>
                <w:rFonts w:ascii="Times New Roman" w:hAnsi="Times New Roman"/>
                <w:color w:val="000000"/>
              </w:rPr>
              <w:t xml:space="preserve"> п/п </w:t>
            </w:r>
          </w:p>
        </w:tc>
        <w:tc>
          <w:tcPr>
            <w:tcW w:w="1155" w:type="pct"/>
            <w:gridSpan w:val="2"/>
            <w:vMerge w:val="restart"/>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 xml:space="preserve">Наименование </w:t>
            </w: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мероприятий</w:t>
            </w:r>
          </w:p>
        </w:tc>
        <w:tc>
          <w:tcPr>
            <w:tcW w:w="538" w:type="pct"/>
            <w:vMerge w:val="restart"/>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Ответственный</w:t>
            </w: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исполнитель и</w:t>
            </w: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соисполнители</w:t>
            </w:r>
          </w:p>
        </w:tc>
        <w:tc>
          <w:tcPr>
            <w:tcW w:w="392" w:type="pct"/>
            <w:vMerge w:val="restart"/>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Источники</w:t>
            </w: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финансирования</w:t>
            </w:r>
          </w:p>
        </w:tc>
        <w:tc>
          <w:tcPr>
            <w:tcW w:w="421" w:type="pct"/>
            <w:vMerge w:val="restart"/>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Объем</w:t>
            </w: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финансирования</w:t>
            </w: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всего,</w:t>
            </w: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тыс. руб.</w:t>
            </w:r>
          </w:p>
        </w:tc>
        <w:tc>
          <w:tcPr>
            <w:tcW w:w="2213" w:type="pct"/>
            <w:gridSpan w:val="6"/>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В том числе по годам</w:t>
            </w:r>
          </w:p>
        </w:tc>
      </w:tr>
      <w:tr w:rsidR="00D818AE" w:rsidRPr="0011154C" w:rsidTr="00D818AE">
        <w:tc>
          <w:tcPr>
            <w:tcW w:w="280" w:type="pct"/>
            <w:vMerge/>
            <w:tcBorders>
              <w:top w:val="nil"/>
            </w:tcBorders>
          </w:tcPr>
          <w:p w:rsidR="00D818AE" w:rsidRPr="00D818AE" w:rsidRDefault="00D818AE" w:rsidP="00D818AE">
            <w:pPr>
              <w:rPr>
                <w:rFonts w:ascii="Times New Roman" w:hAnsi="Times New Roman"/>
                <w:color w:val="000000"/>
              </w:rPr>
            </w:pPr>
          </w:p>
        </w:tc>
        <w:tc>
          <w:tcPr>
            <w:tcW w:w="1155" w:type="pct"/>
            <w:gridSpan w:val="2"/>
            <w:vMerge/>
            <w:tcBorders>
              <w:top w:val="nil"/>
            </w:tcBorders>
          </w:tcPr>
          <w:p w:rsidR="00D818AE" w:rsidRPr="00D818AE" w:rsidRDefault="00D818AE" w:rsidP="00D818AE">
            <w:pPr>
              <w:jc w:val="center"/>
              <w:rPr>
                <w:rFonts w:ascii="Times New Roman" w:hAnsi="Times New Roman"/>
              </w:rPr>
            </w:pPr>
          </w:p>
        </w:tc>
        <w:tc>
          <w:tcPr>
            <w:tcW w:w="538" w:type="pct"/>
            <w:vMerge/>
          </w:tcPr>
          <w:p w:rsidR="00D818AE" w:rsidRPr="00D818AE" w:rsidRDefault="00D818AE" w:rsidP="00D818AE">
            <w:pPr>
              <w:jc w:val="center"/>
              <w:rPr>
                <w:rFonts w:ascii="Times New Roman" w:hAnsi="Times New Roman"/>
              </w:rPr>
            </w:pPr>
          </w:p>
        </w:tc>
        <w:tc>
          <w:tcPr>
            <w:tcW w:w="392" w:type="pct"/>
            <w:vMerge/>
            <w:tcBorders>
              <w:top w:val="nil"/>
            </w:tcBorders>
          </w:tcPr>
          <w:p w:rsidR="00D818AE" w:rsidRPr="00D818AE" w:rsidRDefault="00D818AE" w:rsidP="00D818AE">
            <w:pPr>
              <w:jc w:val="center"/>
              <w:rPr>
                <w:rFonts w:ascii="Times New Roman" w:hAnsi="Times New Roman"/>
              </w:rPr>
            </w:pPr>
          </w:p>
        </w:tc>
        <w:tc>
          <w:tcPr>
            <w:tcW w:w="421" w:type="pct"/>
            <w:vMerge/>
            <w:tcBorders>
              <w:top w:val="nil"/>
            </w:tcBorders>
          </w:tcPr>
          <w:p w:rsidR="00D818AE" w:rsidRPr="00D818AE" w:rsidRDefault="00D818AE" w:rsidP="00D818AE">
            <w:pPr>
              <w:jc w:val="center"/>
              <w:rPr>
                <w:rFonts w:ascii="Times New Roman" w:hAnsi="Times New Roman"/>
              </w:rPr>
            </w:pPr>
          </w:p>
        </w:tc>
        <w:tc>
          <w:tcPr>
            <w:tcW w:w="391"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 xml:space="preserve">2020 </w:t>
            </w:r>
          </w:p>
        </w:tc>
        <w:tc>
          <w:tcPr>
            <w:tcW w:w="326"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 xml:space="preserve">2021 </w:t>
            </w:r>
          </w:p>
        </w:tc>
        <w:tc>
          <w:tcPr>
            <w:tcW w:w="326"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 xml:space="preserve">2022 </w:t>
            </w:r>
          </w:p>
        </w:tc>
        <w:tc>
          <w:tcPr>
            <w:tcW w:w="390"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2023</w:t>
            </w:r>
          </w:p>
        </w:tc>
        <w:tc>
          <w:tcPr>
            <w:tcW w:w="391" w:type="pct"/>
            <w:tcBorders>
              <w:top w:val="nil"/>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 xml:space="preserve">2024 </w:t>
            </w:r>
          </w:p>
        </w:tc>
        <w:tc>
          <w:tcPr>
            <w:tcW w:w="390" w:type="pct"/>
            <w:tcBorders>
              <w:top w:val="nil"/>
              <w:lef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 xml:space="preserve">2025 </w:t>
            </w:r>
          </w:p>
        </w:tc>
      </w:tr>
      <w:tr w:rsidR="00D818AE" w:rsidRPr="0011154C" w:rsidTr="00D818AE">
        <w:trPr>
          <w:trHeight w:val="198"/>
        </w:trPr>
        <w:tc>
          <w:tcPr>
            <w:tcW w:w="280" w:type="pct"/>
            <w:tcBorders>
              <w:top w:val="nil"/>
            </w:tcBorders>
          </w:tcPr>
          <w:p w:rsidR="00D818AE" w:rsidRPr="00D818AE" w:rsidRDefault="00D818AE" w:rsidP="00D818AE">
            <w:pPr>
              <w:widowControl w:val="0"/>
              <w:autoSpaceDE w:val="0"/>
              <w:autoSpaceDN w:val="0"/>
              <w:jc w:val="center"/>
              <w:rPr>
                <w:rFonts w:ascii="Times New Roman" w:hAnsi="Times New Roman"/>
                <w:color w:val="000000"/>
              </w:rPr>
            </w:pPr>
            <w:r w:rsidRPr="00D818AE">
              <w:rPr>
                <w:rFonts w:ascii="Times New Roman" w:hAnsi="Times New Roman"/>
                <w:color w:val="000000"/>
              </w:rPr>
              <w:t>1</w:t>
            </w:r>
          </w:p>
        </w:tc>
        <w:tc>
          <w:tcPr>
            <w:tcW w:w="1155" w:type="pct"/>
            <w:gridSpan w:val="2"/>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2</w:t>
            </w:r>
          </w:p>
        </w:tc>
        <w:tc>
          <w:tcPr>
            <w:tcW w:w="538"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3</w:t>
            </w:r>
          </w:p>
        </w:tc>
        <w:tc>
          <w:tcPr>
            <w:tcW w:w="392"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4</w:t>
            </w:r>
          </w:p>
        </w:tc>
        <w:tc>
          <w:tcPr>
            <w:tcW w:w="421"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5</w:t>
            </w:r>
          </w:p>
        </w:tc>
        <w:tc>
          <w:tcPr>
            <w:tcW w:w="391"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6</w:t>
            </w:r>
          </w:p>
        </w:tc>
        <w:tc>
          <w:tcPr>
            <w:tcW w:w="326"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7</w:t>
            </w:r>
          </w:p>
        </w:tc>
        <w:tc>
          <w:tcPr>
            <w:tcW w:w="326"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8</w:t>
            </w:r>
          </w:p>
        </w:tc>
        <w:tc>
          <w:tcPr>
            <w:tcW w:w="390" w:type="pct"/>
            <w:tcBorders>
              <w:top w:val="nil"/>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9</w:t>
            </w:r>
          </w:p>
        </w:tc>
        <w:tc>
          <w:tcPr>
            <w:tcW w:w="391" w:type="pct"/>
            <w:tcBorders>
              <w:top w:val="nil"/>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10</w:t>
            </w:r>
          </w:p>
        </w:tc>
        <w:tc>
          <w:tcPr>
            <w:tcW w:w="390" w:type="pct"/>
            <w:tcBorders>
              <w:top w:val="nil"/>
              <w:lef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11</w:t>
            </w:r>
          </w:p>
        </w:tc>
      </w:tr>
      <w:tr w:rsidR="00D818AE" w:rsidRPr="0011154C" w:rsidTr="00D818AE">
        <w:trPr>
          <w:trHeight w:val="198"/>
        </w:trPr>
        <w:tc>
          <w:tcPr>
            <w:tcW w:w="280" w:type="pct"/>
            <w:tcBorders>
              <w:top w:val="nil"/>
            </w:tcBorders>
          </w:tcPr>
          <w:p w:rsidR="00D818AE" w:rsidRPr="00D818AE" w:rsidRDefault="00D818AE" w:rsidP="00D818AE">
            <w:pPr>
              <w:widowControl w:val="0"/>
              <w:autoSpaceDE w:val="0"/>
              <w:autoSpaceDN w:val="0"/>
              <w:jc w:val="center"/>
              <w:rPr>
                <w:rFonts w:ascii="Times New Roman" w:hAnsi="Times New Roman"/>
                <w:color w:val="000000"/>
              </w:rPr>
            </w:pPr>
            <w:r w:rsidRPr="00D818AE">
              <w:rPr>
                <w:rFonts w:ascii="Times New Roman" w:hAnsi="Times New Roman"/>
                <w:color w:val="000000"/>
              </w:rPr>
              <w:t>1.1</w:t>
            </w:r>
          </w:p>
        </w:tc>
        <w:tc>
          <w:tcPr>
            <w:tcW w:w="1149" w:type="pct"/>
            <w:tcBorders>
              <w:top w:val="single" w:sz="4" w:space="0" w:color="auto"/>
            </w:tcBorders>
          </w:tcPr>
          <w:p w:rsidR="00D818AE" w:rsidRPr="00D818AE" w:rsidRDefault="00D818AE" w:rsidP="00D818AE">
            <w:pPr>
              <w:widowControl w:val="0"/>
              <w:autoSpaceDE w:val="0"/>
              <w:autoSpaceDN w:val="0"/>
              <w:jc w:val="both"/>
              <w:rPr>
                <w:rFonts w:ascii="Times New Roman" w:hAnsi="Times New Roman"/>
              </w:rPr>
            </w:pPr>
            <w:r w:rsidRPr="00D818AE">
              <w:rPr>
                <w:rFonts w:ascii="Times New Roman" w:hAnsi="Times New Roman"/>
              </w:rPr>
              <w:t>Строительство городского кладбища</w:t>
            </w:r>
          </w:p>
        </w:tc>
        <w:tc>
          <w:tcPr>
            <w:tcW w:w="544" w:type="pct"/>
            <w:gridSpan w:val="2"/>
            <w:tcBorders>
              <w:top w:val="single" w:sz="4" w:space="0" w:color="auto"/>
              <w:right w:val="single" w:sz="4" w:space="0" w:color="auto"/>
            </w:tcBorders>
          </w:tcPr>
          <w:p w:rsidR="00D818AE" w:rsidRPr="00D818AE" w:rsidRDefault="00D818AE" w:rsidP="00D818AE">
            <w:pPr>
              <w:widowControl w:val="0"/>
              <w:autoSpaceDE w:val="0"/>
              <w:autoSpaceDN w:val="0"/>
              <w:jc w:val="both"/>
              <w:rPr>
                <w:rFonts w:ascii="Times New Roman" w:hAnsi="Times New Roman"/>
              </w:rPr>
            </w:pPr>
            <w:r w:rsidRPr="00D818AE">
              <w:rPr>
                <w:rFonts w:ascii="Times New Roman" w:hAnsi="Times New Roman"/>
              </w:rPr>
              <w:t>Комитет по архитектуре и градостроительству город Саянска</w:t>
            </w:r>
          </w:p>
        </w:tc>
        <w:tc>
          <w:tcPr>
            <w:tcW w:w="392" w:type="pct"/>
            <w:tcBorders>
              <w:top w:val="single" w:sz="4" w:space="0" w:color="auto"/>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местный бюджет</w:t>
            </w:r>
          </w:p>
        </w:tc>
        <w:tc>
          <w:tcPr>
            <w:tcW w:w="421" w:type="pct"/>
            <w:tcBorders>
              <w:top w:val="single" w:sz="4" w:space="0" w:color="auto"/>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5407,0</w:t>
            </w:r>
          </w:p>
        </w:tc>
        <w:tc>
          <w:tcPr>
            <w:tcW w:w="391" w:type="pct"/>
            <w:tcBorders>
              <w:top w:val="single" w:sz="4" w:space="0" w:color="auto"/>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407,0</w:t>
            </w:r>
          </w:p>
        </w:tc>
        <w:tc>
          <w:tcPr>
            <w:tcW w:w="326" w:type="pct"/>
            <w:tcBorders>
              <w:top w:val="single" w:sz="4" w:space="0" w:color="auto"/>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1000,0</w:t>
            </w:r>
          </w:p>
        </w:tc>
        <w:tc>
          <w:tcPr>
            <w:tcW w:w="326" w:type="pct"/>
            <w:tcBorders>
              <w:top w:val="single" w:sz="4" w:space="0" w:color="auto"/>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1000,0</w:t>
            </w:r>
          </w:p>
        </w:tc>
        <w:tc>
          <w:tcPr>
            <w:tcW w:w="390" w:type="pct"/>
            <w:tcBorders>
              <w:top w:val="single" w:sz="4" w:space="0" w:color="auto"/>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1000,0</w:t>
            </w:r>
          </w:p>
        </w:tc>
        <w:tc>
          <w:tcPr>
            <w:tcW w:w="391" w:type="pct"/>
            <w:tcBorders>
              <w:top w:val="single" w:sz="4" w:space="0" w:color="auto"/>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1000,0</w:t>
            </w:r>
          </w:p>
        </w:tc>
        <w:tc>
          <w:tcPr>
            <w:tcW w:w="390" w:type="pct"/>
            <w:tcBorders>
              <w:top w:val="single" w:sz="4" w:space="0" w:color="auto"/>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1000,0</w:t>
            </w:r>
          </w:p>
        </w:tc>
      </w:tr>
      <w:tr w:rsidR="00D818AE" w:rsidRPr="0011154C" w:rsidTr="00D818AE">
        <w:trPr>
          <w:trHeight w:val="198"/>
        </w:trPr>
        <w:tc>
          <w:tcPr>
            <w:tcW w:w="280" w:type="pct"/>
            <w:tcBorders>
              <w:top w:val="nil"/>
            </w:tcBorders>
          </w:tcPr>
          <w:p w:rsidR="00D818AE" w:rsidRPr="00D818AE" w:rsidRDefault="00D818AE" w:rsidP="00D818AE">
            <w:pPr>
              <w:widowControl w:val="0"/>
              <w:autoSpaceDE w:val="0"/>
              <w:autoSpaceDN w:val="0"/>
              <w:jc w:val="center"/>
              <w:rPr>
                <w:rFonts w:ascii="Times New Roman" w:hAnsi="Times New Roman"/>
                <w:color w:val="000000"/>
              </w:rPr>
            </w:pPr>
            <w:r w:rsidRPr="00D818AE">
              <w:rPr>
                <w:rFonts w:ascii="Times New Roman" w:hAnsi="Times New Roman"/>
                <w:color w:val="000000"/>
              </w:rPr>
              <w:t>1.26</w:t>
            </w:r>
          </w:p>
        </w:tc>
        <w:tc>
          <w:tcPr>
            <w:tcW w:w="1149" w:type="pct"/>
            <w:tcBorders>
              <w:top w:val="nil"/>
            </w:tcBorders>
          </w:tcPr>
          <w:p w:rsidR="00D818AE" w:rsidRPr="00D818AE" w:rsidRDefault="00D818AE" w:rsidP="00D818AE">
            <w:pPr>
              <w:widowControl w:val="0"/>
              <w:autoSpaceDE w:val="0"/>
              <w:autoSpaceDN w:val="0"/>
              <w:jc w:val="both"/>
              <w:rPr>
                <w:rFonts w:ascii="Times New Roman" w:hAnsi="Times New Roman"/>
              </w:rPr>
            </w:pPr>
            <w:r w:rsidRPr="00D818AE">
              <w:rPr>
                <w:rFonts w:ascii="Times New Roman" w:hAnsi="Times New Roman"/>
              </w:rPr>
              <w:t>Приобретение 11 спортивных игровых площадок ( Центральный,1; мкр. Ленинградский, 16; мкр. Юбилейный, 20; мкр. Строителей, 14; мкр. Октябрьский, 3;  мкр. Октябрьский, 11;  мкр. Строителей, 11; мкр. Строителей, 6; мкр. Строителей, 1; мкр. Строителей, 17; мкр. Юбилейный, 27 (установка собственными силами)</w:t>
            </w:r>
          </w:p>
        </w:tc>
        <w:tc>
          <w:tcPr>
            <w:tcW w:w="544" w:type="pct"/>
            <w:gridSpan w:val="2"/>
            <w:tcBorders>
              <w:top w:val="nil"/>
              <w:right w:val="single" w:sz="4" w:space="0" w:color="auto"/>
            </w:tcBorders>
          </w:tcPr>
          <w:p w:rsidR="00D818AE" w:rsidRPr="00D818AE" w:rsidRDefault="00D818AE" w:rsidP="00D818AE">
            <w:pPr>
              <w:widowControl w:val="0"/>
              <w:autoSpaceDE w:val="0"/>
              <w:autoSpaceDN w:val="0"/>
              <w:jc w:val="both"/>
              <w:rPr>
                <w:rFonts w:ascii="Times New Roman" w:hAnsi="Times New Roman"/>
              </w:rPr>
            </w:pPr>
            <w:r w:rsidRPr="00D818AE">
              <w:rPr>
                <w:rFonts w:ascii="Times New Roman" w:hAnsi="Times New Roman"/>
              </w:rPr>
              <w:t>Комитет по архитектуре и градостроительству города Саянска</w:t>
            </w:r>
          </w:p>
        </w:tc>
        <w:tc>
          <w:tcPr>
            <w:tcW w:w="392"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 xml:space="preserve">местный бюджет </w:t>
            </w:r>
          </w:p>
          <w:p w:rsidR="00D818AE" w:rsidRPr="00D818AE" w:rsidRDefault="00D818AE" w:rsidP="00D818AE">
            <w:pPr>
              <w:widowControl w:val="0"/>
              <w:autoSpaceDE w:val="0"/>
              <w:autoSpaceDN w:val="0"/>
              <w:jc w:val="center"/>
              <w:rPr>
                <w:rFonts w:ascii="Times New Roman" w:hAnsi="Times New Roman"/>
              </w:rPr>
            </w:pPr>
          </w:p>
          <w:p w:rsidR="00D818AE" w:rsidRPr="00D818AE" w:rsidRDefault="00D818AE" w:rsidP="00D818AE">
            <w:pPr>
              <w:widowControl w:val="0"/>
              <w:autoSpaceDE w:val="0"/>
              <w:autoSpaceDN w:val="0"/>
              <w:jc w:val="center"/>
              <w:rPr>
                <w:rFonts w:ascii="Times New Roman" w:hAnsi="Times New Roman"/>
              </w:rPr>
            </w:pP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областной бюджет</w:t>
            </w:r>
          </w:p>
        </w:tc>
        <w:tc>
          <w:tcPr>
            <w:tcW w:w="421"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257,2</w:t>
            </w:r>
          </w:p>
          <w:p w:rsidR="00D818AE" w:rsidRPr="00D818AE" w:rsidRDefault="00D818AE" w:rsidP="00D818AE">
            <w:pPr>
              <w:widowControl w:val="0"/>
              <w:autoSpaceDE w:val="0"/>
              <w:autoSpaceDN w:val="0"/>
              <w:jc w:val="center"/>
              <w:rPr>
                <w:rFonts w:ascii="Times New Roman" w:hAnsi="Times New Roman"/>
              </w:rPr>
            </w:pPr>
          </w:p>
          <w:p w:rsidR="00D818AE" w:rsidRPr="00D818AE" w:rsidRDefault="00D818AE" w:rsidP="00D818AE">
            <w:pPr>
              <w:widowControl w:val="0"/>
              <w:autoSpaceDE w:val="0"/>
              <w:autoSpaceDN w:val="0"/>
              <w:jc w:val="center"/>
              <w:rPr>
                <w:rFonts w:ascii="Times New Roman" w:hAnsi="Times New Roman"/>
              </w:rPr>
            </w:pPr>
          </w:p>
          <w:p w:rsidR="00D818AE" w:rsidRPr="00D818AE" w:rsidRDefault="00D818AE" w:rsidP="00D818AE">
            <w:pPr>
              <w:widowControl w:val="0"/>
              <w:autoSpaceDE w:val="0"/>
              <w:autoSpaceDN w:val="0"/>
              <w:jc w:val="center"/>
              <w:rPr>
                <w:rFonts w:ascii="Times New Roman" w:hAnsi="Times New Roman"/>
              </w:rPr>
            </w:pP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2080,7</w:t>
            </w:r>
          </w:p>
        </w:tc>
        <w:tc>
          <w:tcPr>
            <w:tcW w:w="391"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257,2</w:t>
            </w:r>
          </w:p>
          <w:p w:rsidR="00D818AE" w:rsidRPr="00D818AE" w:rsidRDefault="00D818AE" w:rsidP="00D818AE">
            <w:pPr>
              <w:widowControl w:val="0"/>
              <w:autoSpaceDE w:val="0"/>
              <w:autoSpaceDN w:val="0"/>
              <w:jc w:val="center"/>
              <w:rPr>
                <w:rFonts w:ascii="Times New Roman" w:hAnsi="Times New Roman"/>
              </w:rPr>
            </w:pPr>
          </w:p>
          <w:p w:rsidR="00D818AE" w:rsidRPr="00D818AE" w:rsidRDefault="00D818AE" w:rsidP="00D818AE">
            <w:pPr>
              <w:widowControl w:val="0"/>
              <w:autoSpaceDE w:val="0"/>
              <w:autoSpaceDN w:val="0"/>
              <w:jc w:val="center"/>
              <w:rPr>
                <w:rFonts w:ascii="Times New Roman" w:hAnsi="Times New Roman"/>
              </w:rPr>
            </w:pPr>
          </w:p>
          <w:p w:rsidR="00D818AE" w:rsidRPr="00D818AE" w:rsidRDefault="00D818AE" w:rsidP="00D818AE">
            <w:pPr>
              <w:widowControl w:val="0"/>
              <w:autoSpaceDE w:val="0"/>
              <w:autoSpaceDN w:val="0"/>
              <w:jc w:val="center"/>
              <w:rPr>
                <w:rFonts w:ascii="Times New Roman" w:hAnsi="Times New Roman"/>
              </w:rPr>
            </w:pPr>
          </w:p>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2080,7</w:t>
            </w:r>
          </w:p>
        </w:tc>
        <w:tc>
          <w:tcPr>
            <w:tcW w:w="326" w:type="pct"/>
            <w:tcBorders>
              <w:top w:val="nil"/>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0,0</w:t>
            </w:r>
          </w:p>
        </w:tc>
        <w:tc>
          <w:tcPr>
            <w:tcW w:w="326"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0"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1" w:type="pct"/>
            <w:tcBorders>
              <w:top w:val="nil"/>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0,0</w:t>
            </w:r>
          </w:p>
        </w:tc>
        <w:tc>
          <w:tcPr>
            <w:tcW w:w="390"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r>
      <w:tr w:rsidR="00D818AE" w:rsidRPr="0011154C" w:rsidTr="00D818AE">
        <w:trPr>
          <w:trHeight w:val="198"/>
        </w:trPr>
        <w:tc>
          <w:tcPr>
            <w:tcW w:w="280" w:type="pct"/>
            <w:tcBorders>
              <w:top w:val="nil"/>
            </w:tcBorders>
          </w:tcPr>
          <w:p w:rsidR="00D818AE" w:rsidRPr="00D818AE" w:rsidRDefault="00D818AE" w:rsidP="00D818AE">
            <w:pPr>
              <w:widowControl w:val="0"/>
              <w:autoSpaceDE w:val="0"/>
              <w:autoSpaceDN w:val="0"/>
              <w:jc w:val="center"/>
              <w:rPr>
                <w:rFonts w:ascii="Times New Roman" w:hAnsi="Times New Roman"/>
                <w:color w:val="000000"/>
              </w:rPr>
            </w:pPr>
            <w:r w:rsidRPr="00D818AE">
              <w:rPr>
                <w:rFonts w:ascii="Times New Roman" w:hAnsi="Times New Roman"/>
                <w:color w:val="000000"/>
              </w:rPr>
              <w:t>1.29</w:t>
            </w:r>
          </w:p>
        </w:tc>
        <w:tc>
          <w:tcPr>
            <w:tcW w:w="1149" w:type="pct"/>
            <w:tcBorders>
              <w:top w:val="nil"/>
            </w:tcBorders>
          </w:tcPr>
          <w:p w:rsidR="00D818AE" w:rsidRPr="00D818AE" w:rsidRDefault="00D818AE" w:rsidP="00D818AE">
            <w:pPr>
              <w:widowControl w:val="0"/>
              <w:autoSpaceDE w:val="0"/>
              <w:autoSpaceDN w:val="0"/>
              <w:jc w:val="both"/>
              <w:rPr>
                <w:rFonts w:ascii="Times New Roman" w:hAnsi="Times New Roman"/>
              </w:rPr>
            </w:pPr>
            <w:r w:rsidRPr="00D818AE">
              <w:rPr>
                <w:rFonts w:ascii="Times New Roman" w:hAnsi="Times New Roman"/>
              </w:rPr>
              <w:t xml:space="preserve">Осуществление </w:t>
            </w:r>
            <w:r w:rsidRPr="00D818AE">
              <w:rPr>
                <w:rFonts w:ascii="Times New Roman" w:hAnsi="Times New Roman"/>
              </w:rPr>
              <w:lastRenderedPageBreak/>
              <w:t>лабораторных испытаний</w:t>
            </w:r>
          </w:p>
        </w:tc>
        <w:tc>
          <w:tcPr>
            <w:tcW w:w="544" w:type="pct"/>
            <w:gridSpan w:val="2"/>
            <w:tcBorders>
              <w:top w:val="nil"/>
              <w:right w:val="single" w:sz="4" w:space="0" w:color="auto"/>
            </w:tcBorders>
          </w:tcPr>
          <w:p w:rsidR="00D818AE" w:rsidRPr="00D818AE" w:rsidRDefault="00D818AE" w:rsidP="00D818AE">
            <w:pPr>
              <w:widowControl w:val="0"/>
              <w:autoSpaceDE w:val="0"/>
              <w:autoSpaceDN w:val="0"/>
              <w:jc w:val="both"/>
              <w:rPr>
                <w:rFonts w:ascii="Times New Roman" w:hAnsi="Times New Roman"/>
              </w:rPr>
            </w:pPr>
            <w:r w:rsidRPr="00D818AE">
              <w:rPr>
                <w:rFonts w:ascii="Times New Roman" w:hAnsi="Times New Roman"/>
              </w:rPr>
              <w:lastRenderedPageBreak/>
              <w:t xml:space="preserve">Комитет по </w:t>
            </w:r>
            <w:r w:rsidRPr="00D818AE">
              <w:rPr>
                <w:rFonts w:ascii="Times New Roman" w:hAnsi="Times New Roman"/>
              </w:rPr>
              <w:lastRenderedPageBreak/>
              <w:t>архитектуре и градостроительству города Саянска</w:t>
            </w:r>
          </w:p>
        </w:tc>
        <w:tc>
          <w:tcPr>
            <w:tcW w:w="392"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lastRenderedPageBreak/>
              <w:t xml:space="preserve">местный </w:t>
            </w:r>
            <w:r w:rsidRPr="00D818AE">
              <w:rPr>
                <w:rFonts w:ascii="Times New Roman" w:hAnsi="Times New Roman"/>
              </w:rPr>
              <w:lastRenderedPageBreak/>
              <w:t>бюджет</w:t>
            </w:r>
          </w:p>
        </w:tc>
        <w:tc>
          <w:tcPr>
            <w:tcW w:w="421"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lastRenderedPageBreak/>
              <w:t>1,8</w:t>
            </w:r>
          </w:p>
        </w:tc>
        <w:tc>
          <w:tcPr>
            <w:tcW w:w="391"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1,8</w:t>
            </w:r>
          </w:p>
        </w:tc>
        <w:tc>
          <w:tcPr>
            <w:tcW w:w="326" w:type="pct"/>
            <w:tcBorders>
              <w:top w:val="nil"/>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0,0</w:t>
            </w:r>
          </w:p>
        </w:tc>
        <w:tc>
          <w:tcPr>
            <w:tcW w:w="326"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0"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1" w:type="pct"/>
            <w:tcBorders>
              <w:top w:val="nil"/>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0,0</w:t>
            </w:r>
          </w:p>
        </w:tc>
        <w:tc>
          <w:tcPr>
            <w:tcW w:w="390"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r>
      <w:tr w:rsidR="00D818AE" w:rsidRPr="0011154C" w:rsidTr="00D818AE">
        <w:trPr>
          <w:trHeight w:val="198"/>
        </w:trPr>
        <w:tc>
          <w:tcPr>
            <w:tcW w:w="280" w:type="pct"/>
            <w:tcBorders>
              <w:top w:val="nil"/>
            </w:tcBorders>
          </w:tcPr>
          <w:p w:rsidR="00D818AE" w:rsidRPr="00D818AE" w:rsidRDefault="00D818AE" w:rsidP="00D818AE">
            <w:pPr>
              <w:widowControl w:val="0"/>
              <w:autoSpaceDE w:val="0"/>
              <w:autoSpaceDN w:val="0"/>
              <w:jc w:val="center"/>
              <w:rPr>
                <w:rFonts w:ascii="Times New Roman" w:hAnsi="Times New Roman"/>
                <w:color w:val="000000"/>
              </w:rPr>
            </w:pPr>
            <w:r w:rsidRPr="00D818AE">
              <w:rPr>
                <w:rFonts w:ascii="Times New Roman" w:hAnsi="Times New Roman"/>
                <w:color w:val="000000"/>
              </w:rPr>
              <w:lastRenderedPageBreak/>
              <w:t>1.30</w:t>
            </w:r>
          </w:p>
        </w:tc>
        <w:tc>
          <w:tcPr>
            <w:tcW w:w="1149" w:type="pct"/>
            <w:tcBorders>
              <w:top w:val="nil"/>
            </w:tcBorders>
          </w:tcPr>
          <w:p w:rsidR="00D818AE" w:rsidRPr="00D818AE" w:rsidRDefault="00D818AE" w:rsidP="00D818AE">
            <w:pPr>
              <w:widowControl w:val="0"/>
              <w:autoSpaceDE w:val="0"/>
              <w:autoSpaceDN w:val="0"/>
              <w:jc w:val="both"/>
              <w:rPr>
                <w:rFonts w:ascii="Times New Roman" w:hAnsi="Times New Roman"/>
              </w:rPr>
            </w:pPr>
            <w:r w:rsidRPr="00D818AE">
              <w:rPr>
                <w:rFonts w:ascii="Times New Roman" w:hAnsi="Times New Roman"/>
              </w:rPr>
              <w:t>Получение технических условий</w:t>
            </w:r>
          </w:p>
        </w:tc>
        <w:tc>
          <w:tcPr>
            <w:tcW w:w="544" w:type="pct"/>
            <w:gridSpan w:val="2"/>
            <w:tcBorders>
              <w:top w:val="nil"/>
              <w:right w:val="single" w:sz="4" w:space="0" w:color="auto"/>
            </w:tcBorders>
          </w:tcPr>
          <w:p w:rsidR="00D818AE" w:rsidRPr="00D818AE" w:rsidRDefault="00D818AE" w:rsidP="00D818AE">
            <w:pPr>
              <w:widowControl w:val="0"/>
              <w:autoSpaceDE w:val="0"/>
              <w:autoSpaceDN w:val="0"/>
              <w:jc w:val="both"/>
              <w:rPr>
                <w:rFonts w:ascii="Times New Roman" w:hAnsi="Times New Roman"/>
              </w:rPr>
            </w:pPr>
            <w:r w:rsidRPr="00D818AE">
              <w:rPr>
                <w:rFonts w:ascii="Times New Roman" w:hAnsi="Times New Roman"/>
              </w:rPr>
              <w:t>Комитет по архитектуре и градостроительству города Саянска</w:t>
            </w:r>
          </w:p>
        </w:tc>
        <w:tc>
          <w:tcPr>
            <w:tcW w:w="392"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местный бюджет</w:t>
            </w:r>
          </w:p>
        </w:tc>
        <w:tc>
          <w:tcPr>
            <w:tcW w:w="421"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18,9</w:t>
            </w:r>
          </w:p>
        </w:tc>
        <w:tc>
          <w:tcPr>
            <w:tcW w:w="391"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18,9</w:t>
            </w:r>
          </w:p>
        </w:tc>
        <w:tc>
          <w:tcPr>
            <w:tcW w:w="326" w:type="pct"/>
            <w:tcBorders>
              <w:top w:val="nil"/>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0,0</w:t>
            </w:r>
          </w:p>
        </w:tc>
        <w:tc>
          <w:tcPr>
            <w:tcW w:w="326"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0"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1" w:type="pct"/>
            <w:tcBorders>
              <w:top w:val="nil"/>
              <w:left w:val="single" w:sz="4" w:space="0" w:color="auto"/>
              <w:right w:val="single" w:sz="4" w:space="0" w:color="auto"/>
            </w:tcBorders>
          </w:tcPr>
          <w:p w:rsidR="00D818AE" w:rsidRPr="00D818AE" w:rsidRDefault="00D818AE" w:rsidP="00D818AE">
            <w:pPr>
              <w:jc w:val="center"/>
              <w:rPr>
                <w:rFonts w:ascii="Times New Roman" w:hAnsi="Times New Roman"/>
              </w:rPr>
            </w:pPr>
            <w:r w:rsidRPr="00D818AE">
              <w:rPr>
                <w:rFonts w:ascii="Times New Roman" w:hAnsi="Times New Roman"/>
              </w:rPr>
              <w:t>0,0</w:t>
            </w:r>
          </w:p>
        </w:tc>
        <w:tc>
          <w:tcPr>
            <w:tcW w:w="390" w:type="pct"/>
            <w:tcBorders>
              <w:top w:val="nil"/>
              <w:left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r>
      <w:tr w:rsidR="00D818AE" w:rsidRPr="0011154C" w:rsidTr="00D818AE">
        <w:trPr>
          <w:trHeight w:val="210"/>
        </w:trPr>
        <w:tc>
          <w:tcPr>
            <w:tcW w:w="280"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color w:val="000000"/>
              </w:rPr>
            </w:pPr>
            <w:r w:rsidRPr="00D818AE">
              <w:rPr>
                <w:rFonts w:ascii="Times New Roman" w:hAnsi="Times New Roman"/>
                <w:color w:val="000000"/>
              </w:rPr>
              <w:t>5.7</w:t>
            </w:r>
          </w:p>
        </w:tc>
        <w:tc>
          <w:tcPr>
            <w:tcW w:w="1155" w:type="pct"/>
            <w:gridSpan w:val="2"/>
            <w:tcBorders>
              <w:top w:val="single" w:sz="4" w:space="0" w:color="auto"/>
              <w:bottom w:val="single" w:sz="4" w:space="0" w:color="auto"/>
            </w:tcBorders>
          </w:tcPr>
          <w:p w:rsidR="00D818AE" w:rsidRPr="00D818AE" w:rsidRDefault="00D818AE" w:rsidP="00D818AE">
            <w:pPr>
              <w:jc w:val="both"/>
              <w:rPr>
                <w:rFonts w:ascii="Times New Roman" w:eastAsiaTheme="minorHAnsi" w:hAnsi="Times New Roman"/>
                <w:color w:val="000000"/>
                <w:lang w:eastAsia="en-US"/>
              </w:rPr>
            </w:pPr>
            <w:r w:rsidRPr="00D818AE">
              <w:rPr>
                <w:rFonts w:ascii="Times New Roman" w:eastAsiaTheme="minorHAnsi" w:hAnsi="Times New Roman"/>
                <w:color w:val="000000"/>
                <w:lang w:eastAsia="en-US"/>
              </w:rPr>
              <w:t>Проведение негосударственной экспертизы сметной документации, выполненной в отношении семи объектов</w:t>
            </w:r>
          </w:p>
        </w:tc>
        <w:tc>
          <w:tcPr>
            <w:tcW w:w="538" w:type="pct"/>
            <w:tcBorders>
              <w:top w:val="single" w:sz="4" w:space="0" w:color="auto"/>
              <w:bottom w:val="single" w:sz="4" w:space="0" w:color="auto"/>
            </w:tcBorders>
          </w:tcPr>
          <w:p w:rsidR="00D818AE" w:rsidRPr="00D818AE" w:rsidRDefault="00D818AE" w:rsidP="00D818AE">
            <w:pPr>
              <w:widowControl w:val="0"/>
              <w:autoSpaceDE w:val="0"/>
              <w:autoSpaceDN w:val="0"/>
              <w:rPr>
                <w:rFonts w:ascii="Times New Roman" w:hAnsi="Times New Roman"/>
              </w:rPr>
            </w:pPr>
            <w:r w:rsidRPr="00D818AE">
              <w:rPr>
                <w:rFonts w:ascii="Times New Roman" w:hAnsi="Times New Roman"/>
              </w:rPr>
              <w:t xml:space="preserve">Администрация городского округа </w:t>
            </w:r>
          </w:p>
        </w:tc>
        <w:tc>
          <w:tcPr>
            <w:tcW w:w="392"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местный бюджет</w:t>
            </w:r>
          </w:p>
        </w:tc>
        <w:tc>
          <w:tcPr>
            <w:tcW w:w="421"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180,0</w:t>
            </w:r>
          </w:p>
        </w:tc>
        <w:tc>
          <w:tcPr>
            <w:tcW w:w="391"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180,0</w:t>
            </w:r>
          </w:p>
        </w:tc>
        <w:tc>
          <w:tcPr>
            <w:tcW w:w="326"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26"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0"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1"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0" w:type="pct"/>
            <w:tcBorders>
              <w:top w:val="single" w:sz="4" w:space="0" w:color="auto"/>
              <w:bottom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r>
      <w:tr w:rsidR="00D818AE" w:rsidRPr="0011154C" w:rsidTr="00D818AE">
        <w:trPr>
          <w:trHeight w:val="210"/>
        </w:trPr>
        <w:tc>
          <w:tcPr>
            <w:tcW w:w="280"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color w:val="000000"/>
              </w:rPr>
            </w:pPr>
            <w:r w:rsidRPr="00D818AE">
              <w:rPr>
                <w:rFonts w:ascii="Times New Roman" w:hAnsi="Times New Roman"/>
                <w:color w:val="000000"/>
              </w:rPr>
              <w:t>5.8</w:t>
            </w:r>
          </w:p>
        </w:tc>
        <w:tc>
          <w:tcPr>
            <w:tcW w:w="1155" w:type="pct"/>
            <w:gridSpan w:val="2"/>
            <w:tcBorders>
              <w:top w:val="single" w:sz="4" w:space="0" w:color="auto"/>
              <w:bottom w:val="single" w:sz="4" w:space="0" w:color="auto"/>
            </w:tcBorders>
          </w:tcPr>
          <w:p w:rsidR="00D818AE" w:rsidRPr="00D818AE" w:rsidRDefault="00D818AE" w:rsidP="00D818AE">
            <w:pPr>
              <w:jc w:val="both"/>
              <w:rPr>
                <w:rFonts w:ascii="Times New Roman" w:eastAsiaTheme="minorHAnsi" w:hAnsi="Times New Roman"/>
                <w:color w:val="000000"/>
                <w:lang w:eastAsia="en-US"/>
              </w:rPr>
            </w:pPr>
            <w:r w:rsidRPr="00D818AE">
              <w:rPr>
                <w:rFonts w:ascii="Times New Roman" w:eastAsiaTheme="minorHAnsi" w:hAnsi="Times New Roman"/>
                <w:color w:val="000000"/>
                <w:lang w:eastAsia="en-US"/>
              </w:rPr>
              <w:t>Оказание экспертных услуг сети водопровода Таежный</w:t>
            </w:r>
          </w:p>
        </w:tc>
        <w:tc>
          <w:tcPr>
            <w:tcW w:w="538" w:type="pct"/>
            <w:tcBorders>
              <w:top w:val="single" w:sz="4" w:space="0" w:color="auto"/>
              <w:bottom w:val="single" w:sz="4" w:space="0" w:color="auto"/>
            </w:tcBorders>
          </w:tcPr>
          <w:p w:rsidR="00D818AE" w:rsidRPr="00D818AE" w:rsidRDefault="00D818AE" w:rsidP="00D818AE">
            <w:pPr>
              <w:widowControl w:val="0"/>
              <w:autoSpaceDE w:val="0"/>
              <w:autoSpaceDN w:val="0"/>
              <w:rPr>
                <w:rFonts w:ascii="Times New Roman" w:hAnsi="Times New Roman"/>
              </w:rPr>
            </w:pPr>
            <w:r w:rsidRPr="00D818AE">
              <w:rPr>
                <w:rFonts w:ascii="Times New Roman" w:hAnsi="Times New Roman"/>
              </w:rPr>
              <w:t>Администрация городского округа</w:t>
            </w:r>
          </w:p>
        </w:tc>
        <w:tc>
          <w:tcPr>
            <w:tcW w:w="392"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местный бюджет</w:t>
            </w:r>
          </w:p>
        </w:tc>
        <w:tc>
          <w:tcPr>
            <w:tcW w:w="421"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217,1</w:t>
            </w:r>
          </w:p>
        </w:tc>
        <w:tc>
          <w:tcPr>
            <w:tcW w:w="391"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217,1</w:t>
            </w:r>
          </w:p>
        </w:tc>
        <w:tc>
          <w:tcPr>
            <w:tcW w:w="326"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26"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0"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1" w:type="pct"/>
            <w:tcBorders>
              <w:top w:val="single" w:sz="4" w:space="0" w:color="auto"/>
              <w:bottom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c>
          <w:tcPr>
            <w:tcW w:w="390" w:type="pct"/>
            <w:tcBorders>
              <w:top w:val="single" w:sz="4" w:space="0" w:color="auto"/>
              <w:bottom w:val="single" w:sz="4" w:space="0" w:color="auto"/>
              <w:right w:val="single" w:sz="4" w:space="0" w:color="auto"/>
            </w:tcBorders>
          </w:tcPr>
          <w:p w:rsidR="00D818AE" w:rsidRPr="00D818AE" w:rsidRDefault="00D818AE" w:rsidP="00D818AE">
            <w:pPr>
              <w:widowControl w:val="0"/>
              <w:autoSpaceDE w:val="0"/>
              <w:autoSpaceDN w:val="0"/>
              <w:jc w:val="center"/>
              <w:rPr>
                <w:rFonts w:ascii="Times New Roman" w:hAnsi="Times New Roman"/>
              </w:rPr>
            </w:pPr>
            <w:r w:rsidRPr="00D818AE">
              <w:rPr>
                <w:rFonts w:ascii="Times New Roman" w:hAnsi="Times New Roman"/>
              </w:rPr>
              <w:t>0,0</w:t>
            </w:r>
          </w:p>
        </w:tc>
      </w:tr>
    </w:tbl>
    <w:p w:rsidR="007D3AFB" w:rsidRPr="0099124F" w:rsidRDefault="007D3AFB" w:rsidP="007D3AFB">
      <w:pPr>
        <w:widowControl w:val="0"/>
        <w:autoSpaceDE w:val="0"/>
        <w:autoSpaceDN w:val="0"/>
        <w:adjustRightInd w:val="0"/>
        <w:spacing w:before="80"/>
        <w:jc w:val="both"/>
        <w:rPr>
          <w:rFonts w:ascii="Times New Roman" w:hAnsi="Times New Roman"/>
          <w:b/>
          <w:sz w:val="22"/>
          <w:szCs w:val="22"/>
          <w:u w:val="single"/>
        </w:rPr>
      </w:pPr>
      <w:r w:rsidRPr="0099124F">
        <w:rPr>
          <w:rFonts w:ascii="Times New Roman" w:hAnsi="Times New Roman"/>
          <w:b/>
          <w:sz w:val="22"/>
          <w:szCs w:val="22"/>
          <w:u w:val="single"/>
        </w:rPr>
        <w:t xml:space="preserve">Место будущего акта в системе действующих муниципальных правовых актов: </w:t>
      </w:r>
    </w:p>
    <w:p w:rsidR="007D3AFB" w:rsidRPr="0099124F" w:rsidRDefault="0099124F" w:rsidP="007D3AFB">
      <w:pPr>
        <w:widowControl w:val="0"/>
        <w:autoSpaceDE w:val="0"/>
        <w:autoSpaceDN w:val="0"/>
        <w:adjustRightInd w:val="0"/>
        <w:ind w:right="-5"/>
        <w:jc w:val="both"/>
        <w:rPr>
          <w:rFonts w:ascii="Times New Roman" w:hAnsi="Times New Roman"/>
          <w:sz w:val="22"/>
          <w:szCs w:val="22"/>
        </w:rPr>
      </w:pPr>
      <w:r w:rsidRPr="0099124F">
        <w:rPr>
          <w:rFonts w:ascii="Times New Roman" w:hAnsi="Times New Roman"/>
          <w:sz w:val="22"/>
          <w:szCs w:val="22"/>
        </w:rPr>
        <w:t>Муниципальный нормативн</w:t>
      </w:r>
      <w:r w:rsidR="001D172E">
        <w:rPr>
          <w:rFonts w:ascii="Times New Roman" w:hAnsi="Times New Roman"/>
          <w:sz w:val="22"/>
          <w:szCs w:val="22"/>
        </w:rPr>
        <w:t>ый</w:t>
      </w:r>
      <w:r w:rsidRPr="0099124F">
        <w:rPr>
          <w:rFonts w:ascii="Times New Roman" w:hAnsi="Times New Roman"/>
          <w:sz w:val="22"/>
          <w:szCs w:val="22"/>
        </w:rPr>
        <w:t xml:space="preserve"> правовой акт</w:t>
      </w:r>
    </w:p>
    <w:p w:rsidR="007D3AFB" w:rsidRPr="0099124F" w:rsidRDefault="007D3AFB" w:rsidP="007D3AFB">
      <w:pPr>
        <w:jc w:val="both"/>
        <w:rPr>
          <w:rFonts w:ascii="Times New Roman" w:hAnsi="Times New Roman"/>
          <w:b/>
          <w:i/>
          <w:sz w:val="22"/>
          <w:szCs w:val="22"/>
        </w:rPr>
      </w:pPr>
      <w:r w:rsidRPr="0099124F">
        <w:rPr>
          <w:rFonts w:ascii="Times New Roman" w:hAnsi="Times New Roman"/>
          <w:b/>
          <w:sz w:val="22"/>
          <w:szCs w:val="22"/>
          <w:u w:val="single"/>
        </w:rPr>
        <w:t>Перечень муниципальных правовых актов, принятия, отмены, изменения или дополнения которых потребует принятие (издание) вносимого муниципального правового акта:</w:t>
      </w:r>
      <w:r w:rsidRPr="0099124F">
        <w:rPr>
          <w:rFonts w:ascii="Times New Roman" w:hAnsi="Times New Roman"/>
          <w:sz w:val="22"/>
          <w:szCs w:val="22"/>
        </w:rPr>
        <w:t xml:space="preserve"> принятие настоящего НПА не требует внесения в  другие муниципальные правовые акты.</w:t>
      </w:r>
    </w:p>
    <w:p w:rsidR="007D3AFB" w:rsidRPr="0099124F" w:rsidRDefault="007D3AFB" w:rsidP="007D3AFB">
      <w:pPr>
        <w:widowControl w:val="0"/>
        <w:autoSpaceDE w:val="0"/>
        <w:autoSpaceDN w:val="0"/>
        <w:adjustRightInd w:val="0"/>
        <w:jc w:val="both"/>
        <w:rPr>
          <w:rFonts w:ascii="Times New Roman" w:hAnsi="Times New Roman"/>
          <w:b/>
          <w:i/>
          <w:sz w:val="22"/>
          <w:szCs w:val="22"/>
        </w:rPr>
      </w:pPr>
      <w:r w:rsidRPr="0099124F">
        <w:rPr>
          <w:rFonts w:ascii="Times New Roman" w:hAnsi="Times New Roman"/>
          <w:b/>
          <w:sz w:val="22"/>
          <w:szCs w:val="22"/>
          <w:u w:val="single"/>
        </w:rPr>
        <w:t>Сведения о наличии (отсутствии) необходимости увеличения (уменьшения) расходов местного бюджета:</w:t>
      </w:r>
      <w:r w:rsidR="0099124F" w:rsidRPr="0099124F">
        <w:rPr>
          <w:rFonts w:ascii="Times New Roman" w:hAnsi="Times New Roman"/>
          <w:b/>
          <w:sz w:val="22"/>
          <w:szCs w:val="22"/>
          <w:u w:val="single"/>
        </w:rPr>
        <w:t xml:space="preserve"> </w:t>
      </w:r>
      <w:r w:rsidRPr="0099124F">
        <w:rPr>
          <w:rFonts w:ascii="Times New Roman" w:hAnsi="Times New Roman"/>
          <w:sz w:val="22"/>
          <w:szCs w:val="22"/>
        </w:rPr>
        <w:t>требует увеличение расходов из местного бюджета</w:t>
      </w:r>
      <w:r w:rsidR="0099124F" w:rsidRPr="0099124F">
        <w:rPr>
          <w:rFonts w:ascii="Times New Roman" w:hAnsi="Times New Roman"/>
          <w:sz w:val="22"/>
          <w:szCs w:val="22"/>
        </w:rPr>
        <w:t xml:space="preserve"> в 202</w:t>
      </w:r>
      <w:r w:rsidR="00B52F49">
        <w:rPr>
          <w:rFonts w:ascii="Times New Roman" w:hAnsi="Times New Roman"/>
          <w:sz w:val="22"/>
          <w:szCs w:val="22"/>
        </w:rPr>
        <w:t>0</w:t>
      </w:r>
      <w:r w:rsidR="0099124F" w:rsidRPr="0099124F">
        <w:rPr>
          <w:rFonts w:ascii="Times New Roman" w:hAnsi="Times New Roman"/>
          <w:sz w:val="22"/>
          <w:szCs w:val="22"/>
        </w:rPr>
        <w:t xml:space="preserve"> году</w:t>
      </w:r>
      <w:r w:rsidRPr="0099124F">
        <w:rPr>
          <w:rFonts w:ascii="Times New Roman" w:hAnsi="Times New Roman"/>
          <w:sz w:val="22"/>
          <w:szCs w:val="22"/>
        </w:rPr>
        <w:t>.</w:t>
      </w:r>
    </w:p>
    <w:p w:rsidR="007D3AFB" w:rsidRPr="0099124F" w:rsidRDefault="007D3AFB" w:rsidP="007D3AFB">
      <w:pPr>
        <w:widowControl w:val="0"/>
        <w:autoSpaceDE w:val="0"/>
        <w:autoSpaceDN w:val="0"/>
        <w:adjustRightInd w:val="0"/>
        <w:jc w:val="both"/>
        <w:rPr>
          <w:rFonts w:ascii="Times New Roman" w:hAnsi="Times New Roman"/>
          <w:sz w:val="22"/>
          <w:szCs w:val="22"/>
        </w:rPr>
      </w:pPr>
      <w:r w:rsidRPr="0099124F">
        <w:rPr>
          <w:rFonts w:ascii="Times New Roman" w:hAnsi="Times New Roman"/>
          <w:b/>
          <w:sz w:val="22"/>
          <w:szCs w:val="22"/>
          <w:u w:val="single"/>
        </w:rPr>
        <w:t>Информация о дате размещения проекта постановления на официальном сайте администрации городского округа муниципального образования «город Саянск» в сети «Интернет» в целях обеспечения возможности проведения независимой экспертизы:</w:t>
      </w:r>
      <w:r w:rsidRPr="001E69DB">
        <w:rPr>
          <w:rFonts w:ascii="Times New Roman" w:hAnsi="Times New Roman"/>
          <w:sz w:val="24"/>
          <w:szCs w:val="24"/>
        </w:rPr>
        <w:t xml:space="preserve"> </w:t>
      </w:r>
      <w:r w:rsidRPr="0099124F">
        <w:rPr>
          <w:rFonts w:ascii="Times New Roman" w:hAnsi="Times New Roman"/>
          <w:sz w:val="22"/>
          <w:szCs w:val="22"/>
        </w:rPr>
        <w:t xml:space="preserve">источником официального опубликования проекта официальный сайт администрации городского округа муниципального образования «город Саянск» в сети «Интернет». Размещен на сайте </w:t>
      </w:r>
      <w:r w:rsidR="00B52F49">
        <w:rPr>
          <w:rFonts w:ascii="Times New Roman" w:hAnsi="Times New Roman"/>
          <w:sz w:val="22"/>
          <w:szCs w:val="22"/>
        </w:rPr>
        <w:t>27.07.2020</w:t>
      </w:r>
      <w:r w:rsidRPr="0099124F">
        <w:rPr>
          <w:rFonts w:ascii="Times New Roman" w:hAnsi="Times New Roman"/>
          <w:sz w:val="22"/>
          <w:szCs w:val="22"/>
        </w:rPr>
        <w:t xml:space="preserve"> г, окончание независимой экспертизы </w:t>
      </w:r>
      <w:r w:rsidR="00B52F49">
        <w:rPr>
          <w:rFonts w:ascii="Times New Roman" w:hAnsi="Times New Roman"/>
          <w:sz w:val="22"/>
          <w:szCs w:val="22"/>
        </w:rPr>
        <w:t>03.08.2020</w:t>
      </w:r>
      <w:r w:rsidRPr="0099124F">
        <w:rPr>
          <w:rFonts w:ascii="Times New Roman" w:hAnsi="Times New Roman"/>
          <w:sz w:val="22"/>
          <w:szCs w:val="22"/>
        </w:rPr>
        <w:t xml:space="preserve"> г.</w:t>
      </w:r>
    </w:p>
    <w:p w:rsidR="007D3AFB" w:rsidRPr="001E69DB" w:rsidRDefault="007D3AFB" w:rsidP="007D3AFB">
      <w:pPr>
        <w:jc w:val="both"/>
        <w:rPr>
          <w:rFonts w:ascii="Times New Roman" w:hAnsi="Times New Roman"/>
          <w:sz w:val="24"/>
          <w:szCs w:val="24"/>
        </w:rPr>
      </w:pPr>
      <w:r w:rsidRPr="0099124F">
        <w:rPr>
          <w:rFonts w:ascii="Times New Roman" w:hAnsi="Times New Roman"/>
          <w:b/>
          <w:sz w:val="22"/>
          <w:szCs w:val="22"/>
          <w:u w:val="single"/>
        </w:rPr>
        <w:t xml:space="preserve">Сведения о дате направления проекта муниципального нормативного правового акта, затрагивающего права, свободы и обязанности человека и гражданина, устанавливающего правовой статус органов местного самоуправления, их должностных лиц, или имеющего межведомственный характер, прокурору города Саянска для проведения антикоррупционной экспертизы: </w:t>
      </w:r>
      <w:r w:rsidRPr="0099124F">
        <w:rPr>
          <w:rFonts w:ascii="Times New Roman" w:hAnsi="Times New Roman"/>
          <w:spacing w:val="-10"/>
          <w:sz w:val="22"/>
          <w:szCs w:val="22"/>
        </w:rPr>
        <w:t>Проект направлен в прокуратуру «города Саянска» для проведени</w:t>
      </w:r>
      <w:r w:rsidR="0099124F" w:rsidRPr="0099124F">
        <w:rPr>
          <w:rFonts w:ascii="Times New Roman" w:hAnsi="Times New Roman"/>
          <w:spacing w:val="-10"/>
          <w:sz w:val="22"/>
          <w:szCs w:val="22"/>
        </w:rPr>
        <w:t>я антикоррупционной экспертизы</w:t>
      </w:r>
      <w:r w:rsidRPr="0099124F">
        <w:rPr>
          <w:rFonts w:ascii="Times New Roman" w:hAnsi="Times New Roman"/>
          <w:spacing w:val="-10"/>
          <w:sz w:val="22"/>
          <w:szCs w:val="22"/>
        </w:rPr>
        <w:t>______________</w:t>
      </w:r>
      <w:r>
        <w:rPr>
          <w:rFonts w:ascii="Times New Roman" w:hAnsi="Times New Roman"/>
          <w:spacing w:val="-10"/>
          <w:sz w:val="24"/>
          <w:szCs w:val="24"/>
        </w:rPr>
        <w:t>______г</w:t>
      </w:r>
      <w:r w:rsidRPr="001E69DB">
        <w:rPr>
          <w:rFonts w:ascii="Times New Roman" w:hAnsi="Times New Roman"/>
          <w:spacing w:val="-10"/>
          <w:sz w:val="24"/>
          <w:szCs w:val="24"/>
        </w:rPr>
        <w:t>.</w:t>
      </w:r>
    </w:p>
    <w:p w:rsidR="007D3AFB" w:rsidRPr="001E69DB" w:rsidRDefault="007D3AFB" w:rsidP="007D3AFB">
      <w:pPr>
        <w:autoSpaceDE w:val="0"/>
        <w:autoSpaceDN w:val="0"/>
        <w:adjustRightInd w:val="0"/>
        <w:jc w:val="both"/>
        <w:rPr>
          <w:rFonts w:ascii="Times New Roman" w:hAnsi="Times New Roman"/>
          <w:sz w:val="24"/>
          <w:szCs w:val="24"/>
        </w:rPr>
      </w:pPr>
      <w:r w:rsidRPr="001E69DB">
        <w:rPr>
          <w:rFonts w:ascii="Times New Roman" w:hAnsi="Times New Roman"/>
          <w:b/>
          <w:sz w:val="24"/>
          <w:szCs w:val="24"/>
          <w:u w:val="single"/>
        </w:rPr>
        <w:t xml:space="preserve">Перечень органов и организаций, с которыми проект муниципального правового акта согласован; краткое изложение содержания разногласий и мотивированное мнение о них: </w:t>
      </w:r>
      <w:r w:rsidRPr="001E69DB">
        <w:rPr>
          <w:rFonts w:ascii="Times New Roman" w:hAnsi="Times New Roman"/>
          <w:sz w:val="24"/>
          <w:szCs w:val="24"/>
        </w:rPr>
        <w:t xml:space="preserve">Проект постановления не требует согласования с иными органами и организациями. </w:t>
      </w:r>
    </w:p>
    <w:p w:rsidR="007D3AFB" w:rsidRPr="001E69DB" w:rsidRDefault="007D3AFB" w:rsidP="007D3AFB">
      <w:pPr>
        <w:rPr>
          <w:rFonts w:ascii="Times New Roman" w:hAnsi="Times New Roman"/>
          <w:sz w:val="24"/>
          <w:szCs w:val="24"/>
        </w:rPr>
      </w:pPr>
    </w:p>
    <w:p w:rsidR="007D3AFB" w:rsidRPr="001E69DB" w:rsidRDefault="001D172E" w:rsidP="007D3AFB">
      <w:pPr>
        <w:pStyle w:val="a7"/>
        <w:spacing w:after="0"/>
        <w:jc w:val="both"/>
      </w:pPr>
      <w:r>
        <w:t>П</w:t>
      </w:r>
      <w:r w:rsidR="007D3AFB" w:rsidRPr="001E69DB">
        <w:t>редседател</w:t>
      </w:r>
      <w:r>
        <w:t>ь</w:t>
      </w:r>
      <w:r w:rsidR="007D3AFB" w:rsidRPr="001E69DB">
        <w:t xml:space="preserve">                                                                                                       </w:t>
      </w:r>
      <w:r>
        <w:t>Е.В. Романова</w:t>
      </w:r>
    </w:p>
    <w:sectPr w:rsidR="007D3AFB" w:rsidRPr="001E69DB" w:rsidSect="002A6730">
      <w:pgSz w:w="11906" w:h="16838"/>
      <w:pgMar w:top="1134" w:right="567" w:bottom="1135"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0C81" w:rsidRDefault="00570C81" w:rsidP="00F77E08">
      <w:r>
        <w:separator/>
      </w:r>
    </w:p>
  </w:endnote>
  <w:endnote w:type="continuationSeparator" w:id="1">
    <w:p w:rsidR="00570C81" w:rsidRDefault="00570C81" w:rsidP="00F77E0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0C81" w:rsidRDefault="00570C81" w:rsidP="00F77E08">
      <w:r>
        <w:separator/>
      </w:r>
    </w:p>
  </w:footnote>
  <w:footnote w:type="continuationSeparator" w:id="1">
    <w:p w:rsidR="00570C81" w:rsidRDefault="00570C81" w:rsidP="00F77E0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C20D8"/>
    <w:multiLevelType w:val="hybridMultilevel"/>
    <w:tmpl w:val="68BECAD0"/>
    <w:lvl w:ilvl="0" w:tplc="03AEACAA">
      <w:start w:val="1"/>
      <w:numFmt w:val="decimal"/>
      <w:lvlText w:val="%1."/>
      <w:lvlJc w:val="left"/>
      <w:pPr>
        <w:ind w:left="1707" w:hanging="1140"/>
      </w:pPr>
      <w:rPr>
        <w:rFonts w:ascii="Times New Roman" w:hAnsi="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430E24AE"/>
    <w:multiLevelType w:val="hybridMultilevel"/>
    <w:tmpl w:val="DE806978"/>
    <w:lvl w:ilvl="0" w:tplc="9B603910">
      <w:start w:val="1"/>
      <w:numFmt w:val="decimal"/>
      <w:lvlText w:val="%1."/>
      <w:lvlJc w:val="left"/>
      <w:pPr>
        <w:tabs>
          <w:tab w:val="num" w:pos="360"/>
        </w:tabs>
        <w:ind w:left="360" w:hanging="360"/>
      </w:pPr>
      <w:rPr>
        <w:rFonts w:ascii="Times New Roman" w:eastAsia="Times New Roman" w:hAnsi="Times New Roman" w:cs="Times New Roman"/>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56067CBA"/>
    <w:multiLevelType w:val="hybridMultilevel"/>
    <w:tmpl w:val="22BABB46"/>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
    <w:nsid w:val="580F0E9C"/>
    <w:multiLevelType w:val="hybridMultilevel"/>
    <w:tmpl w:val="774E6372"/>
    <w:lvl w:ilvl="0" w:tplc="04190001">
      <w:start w:val="1"/>
      <w:numFmt w:val="bullet"/>
      <w:lvlText w:val=""/>
      <w:lvlJc w:val="left"/>
      <w:pPr>
        <w:tabs>
          <w:tab w:val="num" w:pos="1070"/>
        </w:tabs>
        <w:ind w:left="107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B2C6A9E"/>
    <w:multiLevelType w:val="hybridMultilevel"/>
    <w:tmpl w:val="E01E9C32"/>
    <w:lvl w:ilvl="0" w:tplc="0419000F">
      <w:start w:val="1"/>
      <w:numFmt w:val="decimal"/>
      <w:lvlText w:val="%1."/>
      <w:lvlJc w:val="left"/>
      <w:pPr>
        <w:ind w:left="3195" w:hanging="360"/>
      </w:pPr>
      <w:rPr>
        <w:rFonts w:hint="default"/>
      </w:rPr>
    </w:lvl>
    <w:lvl w:ilvl="1" w:tplc="04190019" w:tentative="1">
      <w:start w:val="1"/>
      <w:numFmt w:val="lowerLetter"/>
      <w:lvlText w:val="%2."/>
      <w:lvlJc w:val="left"/>
      <w:pPr>
        <w:ind w:left="3915" w:hanging="360"/>
      </w:pPr>
    </w:lvl>
    <w:lvl w:ilvl="2" w:tplc="0419001B" w:tentative="1">
      <w:start w:val="1"/>
      <w:numFmt w:val="lowerRoman"/>
      <w:lvlText w:val="%3."/>
      <w:lvlJc w:val="right"/>
      <w:pPr>
        <w:ind w:left="4635" w:hanging="180"/>
      </w:pPr>
    </w:lvl>
    <w:lvl w:ilvl="3" w:tplc="0419000F" w:tentative="1">
      <w:start w:val="1"/>
      <w:numFmt w:val="decimal"/>
      <w:lvlText w:val="%4."/>
      <w:lvlJc w:val="left"/>
      <w:pPr>
        <w:ind w:left="5355" w:hanging="360"/>
      </w:pPr>
    </w:lvl>
    <w:lvl w:ilvl="4" w:tplc="04190019" w:tentative="1">
      <w:start w:val="1"/>
      <w:numFmt w:val="lowerLetter"/>
      <w:lvlText w:val="%5."/>
      <w:lvlJc w:val="left"/>
      <w:pPr>
        <w:ind w:left="6075" w:hanging="360"/>
      </w:pPr>
    </w:lvl>
    <w:lvl w:ilvl="5" w:tplc="0419001B" w:tentative="1">
      <w:start w:val="1"/>
      <w:numFmt w:val="lowerRoman"/>
      <w:lvlText w:val="%6."/>
      <w:lvlJc w:val="right"/>
      <w:pPr>
        <w:ind w:left="6795" w:hanging="180"/>
      </w:pPr>
    </w:lvl>
    <w:lvl w:ilvl="6" w:tplc="0419000F" w:tentative="1">
      <w:start w:val="1"/>
      <w:numFmt w:val="decimal"/>
      <w:lvlText w:val="%7."/>
      <w:lvlJc w:val="left"/>
      <w:pPr>
        <w:ind w:left="7515" w:hanging="360"/>
      </w:pPr>
    </w:lvl>
    <w:lvl w:ilvl="7" w:tplc="04190019" w:tentative="1">
      <w:start w:val="1"/>
      <w:numFmt w:val="lowerLetter"/>
      <w:lvlText w:val="%8."/>
      <w:lvlJc w:val="left"/>
      <w:pPr>
        <w:ind w:left="8235" w:hanging="360"/>
      </w:pPr>
    </w:lvl>
    <w:lvl w:ilvl="8" w:tplc="0419001B" w:tentative="1">
      <w:start w:val="1"/>
      <w:numFmt w:val="lowerRoman"/>
      <w:lvlText w:val="%9."/>
      <w:lvlJc w:val="right"/>
      <w:pPr>
        <w:ind w:left="8955" w:hanging="180"/>
      </w:pPr>
    </w:lvl>
  </w:abstractNum>
  <w:abstractNum w:abstractNumId="5">
    <w:nsid w:val="6F9C71F1"/>
    <w:multiLevelType w:val="hybridMultilevel"/>
    <w:tmpl w:val="5712C1B0"/>
    <w:lvl w:ilvl="0" w:tplc="0504E6A8">
      <w:start w:val="1"/>
      <w:numFmt w:val="decimal"/>
      <w:lvlText w:val="%1."/>
      <w:lvlJc w:val="left"/>
      <w:pPr>
        <w:ind w:left="720" w:hanging="360"/>
      </w:pPr>
      <w:rPr>
        <w:rFonts w:ascii="Times New Roman" w:hAnsi="Times New Roman" w:cs="Times New Roman"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5"/>
  </w:num>
  <w:num w:numId="6">
    <w:abstractNumId w:val="4"/>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isplayHorizontalDrawingGridEvery w:val="2"/>
  <w:characterSpacingControl w:val="doNotCompress"/>
  <w:footnotePr>
    <w:footnote w:id="0"/>
    <w:footnote w:id="1"/>
  </w:footnotePr>
  <w:endnotePr>
    <w:endnote w:id="0"/>
    <w:endnote w:id="1"/>
  </w:endnotePr>
  <w:compat/>
  <w:rsids>
    <w:rsidRoot w:val="00E84EDD"/>
    <w:rsid w:val="000039D4"/>
    <w:rsid w:val="00006EAD"/>
    <w:rsid w:val="0001178C"/>
    <w:rsid w:val="00040324"/>
    <w:rsid w:val="00061874"/>
    <w:rsid w:val="00083CC4"/>
    <w:rsid w:val="00093408"/>
    <w:rsid w:val="0009607B"/>
    <w:rsid w:val="000A153B"/>
    <w:rsid w:val="000A3D01"/>
    <w:rsid w:val="000B7C69"/>
    <w:rsid w:val="001041C9"/>
    <w:rsid w:val="0010627A"/>
    <w:rsid w:val="00126BD7"/>
    <w:rsid w:val="00144FD4"/>
    <w:rsid w:val="00150D2C"/>
    <w:rsid w:val="00150D96"/>
    <w:rsid w:val="001645E5"/>
    <w:rsid w:val="00183894"/>
    <w:rsid w:val="001A1125"/>
    <w:rsid w:val="001A1809"/>
    <w:rsid w:val="001A5559"/>
    <w:rsid w:val="001D172E"/>
    <w:rsid w:val="001E281B"/>
    <w:rsid w:val="001E69DB"/>
    <w:rsid w:val="001F362F"/>
    <w:rsid w:val="001F44B2"/>
    <w:rsid w:val="00203DA3"/>
    <w:rsid w:val="0020627B"/>
    <w:rsid w:val="0021638D"/>
    <w:rsid w:val="002258AC"/>
    <w:rsid w:val="00233FE9"/>
    <w:rsid w:val="00241738"/>
    <w:rsid w:val="00251D80"/>
    <w:rsid w:val="00263C06"/>
    <w:rsid w:val="00265EB4"/>
    <w:rsid w:val="00270734"/>
    <w:rsid w:val="002A486F"/>
    <w:rsid w:val="002A6730"/>
    <w:rsid w:val="002C08AD"/>
    <w:rsid w:val="002D6C30"/>
    <w:rsid w:val="002E0D31"/>
    <w:rsid w:val="002E4546"/>
    <w:rsid w:val="002E4F45"/>
    <w:rsid w:val="002E7574"/>
    <w:rsid w:val="002F0261"/>
    <w:rsid w:val="002F5FD7"/>
    <w:rsid w:val="00302654"/>
    <w:rsid w:val="003134CD"/>
    <w:rsid w:val="00315551"/>
    <w:rsid w:val="00323F32"/>
    <w:rsid w:val="003430CB"/>
    <w:rsid w:val="0035158C"/>
    <w:rsid w:val="00353630"/>
    <w:rsid w:val="0037590F"/>
    <w:rsid w:val="00384371"/>
    <w:rsid w:val="00385C70"/>
    <w:rsid w:val="003860EF"/>
    <w:rsid w:val="00393E6B"/>
    <w:rsid w:val="00396F01"/>
    <w:rsid w:val="003977CB"/>
    <w:rsid w:val="003B4C0B"/>
    <w:rsid w:val="003C21D2"/>
    <w:rsid w:val="003C29B4"/>
    <w:rsid w:val="003C4A25"/>
    <w:rsid w:val="003E55AC"/>
    <w:rsid w:val="003F19AA"/>
    <w:rsid w:val="003F4158"/>
    <w:rsid w:val="00404B1D"/>
    <w:rsid w:val="00413E82"/>
    <w:rsid w:val="00413F06"/>
    <w:rsid w:val="00417C16"/>
    <w:rsid w:val="00423BB0"/>
    <w:rsid w:val="00440C6F"/>
    <w:rsid w:val="004412A5"/>
    <w:rsid w:val="00466F1D"/>
    <w:rsid w:val="00476A57"/>
    <w:rsid w:val="004779CC"/>
    <w:rsid w:val="00484D96"/>
    <w:rsid w:val="00490B8C"/>
    <w:rsid w:val="004961B8"/>
    <w:rsid w:val="00496440"/>
    <w:rsid w:val="004A08FF"/>
    <w:rsid w:val="004A7BAB"/>
    <w:rsid w:val="004C04FB"/>
    <w:rsid w:val="004C081E"/>
    <w:rsid w:val="004C75BE"/>
    <w:rsid w:val="004F419A"/>
    <w:rsid w:val="0050381C"/>
    <w:rsid w:val="0050649F"/>
    <w:rsid w:val="00520FD1"/>
    <w:rsid w:val="00535DE1"/>
    <w:rsid w:val="0053714E"/>
    <w:rsid w:val="00541701"/>
    <w:rsid w:val="00543B04"/>
    <w:rsid w:val="00562461"/>
    <w:rsid w:val="0056769A"/>
    <w:rsid w:val="00570C81"/>
    <w:rsid w:val="0057377E"/>
    <w:rsid w:val="00581CCC"/>
    <w:rsid w:val="00587A35"/>
    <w:rsid w:val="00591F47"/>
    <w:rsid w:val="005A200D"/>
    <w:rsid w:val="005A2E3B"/>
    <w:rsid w:val="005A3345"/>
    <w:rsid w:val="005B3873"/>
    <w:rsid w:val="005B5803"/>
    <w:rsid w:val="005D6AE7"/>
    <w:rsid w:val="005E25F7"/>
    <w:rsid w:val="005E3E86"/>
    <w:rsid w:val="00604589"/>
    <w:rsid w:val="00622818"/>
    <w:rsid w:val="006407C8"/>
    <w:rsid w:val="00650020"/>
    <w:rsid w:val="006519EA"/>
    <w:rsid w:val="006570C5"/>
    <w:rsid w:val="006838F9"/>
    <w:rsid w:val="00686896"/>
    <w:rsid w:val="00687835"/>
    <w:rsid w:val="006A1DCB"/>
    <w:rsid w:val="006B02BD"/>
    <w:rsid w:val="006B1196"/>
    <w:rsid w:val="006B4791"/>
    <w:rsid w:val="006C7A11"/>
    <w:rsid w:val="006E0C94"/>
    <w:rsid w:val="006F18D9"/>
    <w:rsid w:val="006F3C2D"/>
    <w:rsid w:val="006F7A85"/>
    <w:rsid w:val="00716A12"/>
    <w:rsid w:val="007275AC"/>
    <w:rsid w:val="00760CA8"/>
    <w:rsid w:val="007663B6"/>
    <w:rsid w:val="00774AF5"/>
    <w:rsid w:val="0078035B"/>
    <w:rsid w:val="007909AA"/>
    <w:rsid w:val="007B1446"/>
    <w:rsid w:val="007B4858"/>
    <w:rsid w:val="007B49EC"/>
    <w:rsid w:val="007B7EA9"/>
    <w:rsid w:val="007C19FA"/>
    <w:rsid w:val="007C68EB"/>
    <w:rsid w:val="007D3AFB"/>
    <w:rsid w:val="007D7DBC"/>
    <w:rsid w:val="007E0FF3"/>
    <w:rsid w:val="007F437A"/>
    <w:rsid w:val="00805239"/>
    <w:rsid w:val="0081155D"/>
    <w:rsid w:val="00823B64"/>
    <w:rsid w:val="008537E4"/>
    <w:rsid w:val="0086597B"/>
    <w:rsid w:val="008856E1"/>
    <w:rsid w:val="008A6193"/>
    <w:rsid w:val="008B4994"/>
    <w:rsid w:val="008E70D5"/>
    <w:rsid w:val="008F551C"/>
    <w:rsid w:val="008F56B3"/>
    <w:rsid w:val="009011F7"/>
    <w:rsid w:val="0091026B"/>
    <w:rsid w:val="00913752"/>
    <w:rsid w:val="00916B5F"/>
    <w:rsid w:val="00921940"/>
    <w:rsid w:val="0094325E"/>
    <w:rsid w:val="00943BFD"/>
    <w:rsid w:val="00945C0D"/>
    <w:rsid w:val="009473D6"/>
    <w:rsid w:val="00951360"/>
    <w:rsid w:val="0098651A"/>
    <w:rsid w:val="0099124F"/>
    <w:rsid w:val="009A181D"/>
    <w:rsid w:val="009B2B9F"/>
    <w:rsid w:val="009B6D46"/>
    <w:rsid w:val="009D2ACD"/>
    <w:rsid w:val="009D480B"/>
    <w:rsid w:val="009D5D2E"/>
    <w:rsid w:val="009E1344"/>
    <w:rsid w:val="009E2561"/>
    <w:rsid w:val="009E4D14"/>
    <w:rsid w:val="009E4FBF"/>
    <w:rsid w:val="009E7307"/>
    <w:rsid w:val="009E7C81"/>
    <w:rsid w:val="00A01785"/>
    <w:rsid w:val="00A03271"/>
    <w:rsid w:val="00A06769"/>
    <w:rsid w:val="00A21DF9"/>
    <w:rsid w:val="00A32AF9"/>
    <w:rsid w:val="00A32B49"/>
    <w:rsid w:val="00A372D1"/>
    <w:rsid w:val="00A626C4"/>
    <w:rsid w:val="00A706B2"/>
    <w:rsid w:val="00A830B1"/>
    <w:rsid w:val="00A8633C"/>
    <w:rsid w:val="00A865CF"/>
    <w:rsid w:val="00A90EA4"/>
    <w:rsid w:val="00AB684E"/>
    <w:rsid w:val="00AD3B96"/>
    <w:rsid w:val="00B01A3D"/>
    <w:rsid w:val="00B0550E"/>
    <w:rsid w:val="00B11972"/>
    <w:rsid w:val="00B32357"/>
    <w:rsid w:val="00B46319"/>
    <w:rsid w:val="00B52719"/>
    <w:rsid w:val="00B52F49"/>
    <w:rsid w:val="00B531CE"/>
    <w:rsid w:val="00B5326E"/>
    <w:rsid w:val="00B86E7A"/>
    <w:rsid w:val="00B95D4A"/>
    <w:rsid w:val="00BA1CA5"/>
    <w:rsid w:val="00BB55DF"/>
    <w:rsid w:val="00BD686C"/>
    <w:rsid w:val="00BE7B2D"/>
    <w:rsid w:val="00BF3ED1"/>
    <w:rsid w:val="00BF445F"/>
    <w:rsid w:val="00BF4B85"/>
    <w:rsid w:val="00C044EB"/>
    <w:rsid w:val="00C05F12"/>
    <w:rsid w:val="00C129BD"/>
    <w:rsid w:val="00C15B48"/>
    <w:rsid w:val="00C16EDF"/>
    <w:rsid w:val="00C2459E"/>
    <w:rsid w:val="00C30331"/>
    <w:rsid w:val="00C57B29"/>
    <w:rsid w:val="00C63335"/>
    <w:rsid w:val="00C92A16"/>
    <w:rsid w:val="00CA2944"/>
    <w:rsid w:val="00CB1EB8"/>
    <w:rsid w:val="00CC037C"/>
    <w:rsid w:val="00CD2EBA"/>
    <w:rsid w:val="00CD4C5D"/>
    <w:rsid w:val="00CD6D6D"/>
    <w:rsid w:val="00CE3623"/>
    <w:rsid w:val="00CF0879"/>
    <w:rsid w:val="00CF4AF6"/>
    <w:rsid w:val="00CF60FD"/>
    <w:rsid w:val="00D07D2E"/>
    <w:rsid w:val="00D2467F"/>
    <w:rsid w:val="00D24754"/>
    <w:rsid w:val="00D26C2A"/>
    <w:rsid w:val="00D34A20"/>
    <w:rsid w:val="00D37D03"/>
    <w:rsid w:val="00D40BBC"/>
    <w:rsid w:val="00D52915"/>
    <w:rsid w:val="00D73F6A"/>
    <w:rsid w:val="00D818AE"/>
    <w:rsid w:val="00D83D55"/>
    <w:rsid w:val="00DA3D20"/>
    <w:rsid w:val="00DB0843"/>
    <w:rsid w:val="00DB1E4F"/>
    <w:rsid w:val="00DC149E"/>
    <w:rsid w:val="00DD4904"/>
    <w:rsid w:val="00DE2C54"/>
    <w:rsid w:val="00DE528A"/>
    <w:rsid w:val="00DF305D"/>
    <w:rsid w:val="00DF6852"/>
    <w:rsid w:val="00E05AFF"/>
    <w:rsid w:val="00E20E3A"/>
    <w:rsid w:val="00E270AE"/>
    <w:rsid w:val="00E34B3C"/>
    <w:rsid w:val="00E36B21"/>
    <w:rsid w:val="00E41E19"/>
    <w:rsid w:val="00E449A8"/>
    <w:rsid w:val="00E46499"/>
    <w:rsid w:val="00E5163C"/>
    <w:rsid w:val="00E619F9"/>
    <w:rsid w:val="00E62DC2"/>
    <w:rsid w:val="00E64117"/>
    <w:rsid w:val="00E83483"/>
    <w:rsid w:val="00E84EDD"/>
    <w:rsid w:val="00E9780C"/>
    <w:rsid w:val="00EB0BAD"/>
    <w:rsid w:val="00EB2A0B"/>
    <w:rsid w:val="00EB619F"/>
    <w:rsid w:val="00EE3A13"/>
    <w:rsid w:val="00EE737A"/>
    <w:rsid w:val="00EF69E7"/>
    <w:rsid w:val="00F03EBD"/>
    <w:rsid w:val="00F11470"/>
    <w:rsid w:val="00F178B4"/>
    <w:rsid w:val="00F33B48"/>
    <w:rsid w:val="00F66F37"/>
    <w:rsid w:val="00F7388B"/>
    <w:rsid w:val="00F77E08"/>
    <w:rsid w:val="00FA0725"/>
    <w:rsid w:val="00FA503B"/>
    <w:rsid w:val="00FB1061"/>
    <w:rsid w:val="00FE3D50"/>
    <w:rsid w:val="00FF036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71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4EDD"/>
    <w:pPr>
      <w:spacing w:after="0" w:line="240" w:lineRule="auto"/>
    </w:pPr>
    <w:rPr>
      <w:rFonts w:ascii="Tms Rmn" w:eastAsia="Times New Roman" w:hAnsi="Tms Rmn" w:cs="Times New Roman"/>
      <w:sz w:val="20"/>
      <w:szCs w:val="20"/>
      <w:lang w:eastAsia="ru-RU"/>
    </w:rPr>
  </w:style>
  <w:style w:type="paragraph" w:styleId="1">
    <w:name w:val="heading 1"/>
    <w:basedOn w:val="a"/>
    <w:next w:val="a"/>
    <w:link w:val="10"/>
    <w:qFormat/>
    <w:rsid w:val="00E84EDD"/>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84EDD"/>
    <w:rPr>
      <w:rFonts w:ascii="Arial" w:eastAsia="Times New Roman" w:hAnsi="Arial" w:cs="Arial"/>
      <w:b/>
      <w:bCs/>
      <w:kern w:val="32"/>
      <w:sz w:val="32"/>
      <w:szCs w:val="32"/>
      <w:lang w:eastAsia="ru-RU"/>
    </w:rPr>
  </w:style>
  <w:style w:type="paragraph" w:customStyle="1" w:styleId="ConsPlusNormal">
    <w:name w:val="ConsPlusNormal"/>
    <w:link w:val="ConsPlusNormal0"/>
    <w:rsid w:val="00E84EDD"/>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E84EDD"/>
    <w:rPr>
      <w:rFonts w:ascii="Arial" w:eastAsia="Times New Roman" w:hAnsi="Arial" w:cs="Arial"/>
      <w:sz w:val="20"/>
      <w:szCs w:val="20"/>
      <w:lang w:eastAsia="ru-RU"/>
    </w:rPr>
  </w:style>
  <w:style w:type="paragraph" w:styleId="a3">
    <w:name w:val="Body Text Indent"/>
    <w:basedOn w:val="a"/>
    <w:link w:val="a4"/>
    <w:rsid w:val="00E84EDD"/>
    <w:pPr>
      <w:spacing w:after="120"/>
      <w:ind w:left="283"/>
    </w:pPr>
  </w:style>
  <w:style w:type="character" w:customStyle="1" w:styleId="a4">
    <w:name w:val="Основной текст с отступом Знак"/>
    <w:basedOn w:val="a0"/>
    <w:link w:val="a3"/>
    <w:rsid w:val="00E84EDD"/>
    <w:rPr>
      <w:rFonts w:ascii="Tms Rmn" w:eastAsia="Times New Roman" w:hAnsi="Tms Rmn" w:cs="Times New Roman"/>
      <w:sz w:val="20"/>
      <w:szCs w:val="20"/>
      <w:lang w:eastAsia="ru-RU"/>
    </w:rPr>
  </w:style>
  <w:style w:type="paragraph" w:styleId="a5">
    <w:name w:val="Title"/>
    <w:basedOn w:val="a"/>
    <w:link w:val="a6"/>
    <w:qFormat/>
    <w:rsid w:val="00E84EDD"/>
    <w:pPr>
      <w:ind w:right="-1"/>
      <w:jc w:val="center"/>
    </w:pPr>
    <w:rPr>
      <w:rFonts w:ascii="Times New Roman" w:hAnsi="Times New Roman"/>
      <w:b/>
      <w:spacing w:val="50"/>
      <w:sz w:val="36"/>
    </w:rPr>
  </w:style>
  <w:style w:type="character" w:customStyle="1" w:styleId="a6">
    <w:name w:val="Название Знак"/>
    <w:basedOn w:val="a0"/>
    <w:link w:val="a5"/>
    <w:rsid w:val="00E84EDD"/>
    <w:rPr>
      <w:rFonts w:ascii="Times New Roman" w:eastAsia="Times New Roman" w:hAnsi="Times New Roman" w:cs="Times New Roman"/>
      <w:b/>
      <w:spacing w:val="50"/>
      <w:sz w:val="36"/>
      <w:szCs w:val="20"/>
      <w:lang w:eastAsia="ru-RU"/>
    </w:rPr>
  </w:style>
  <w:style w:type="paragraph" w:customStyle="1" w:styleId="ConsPlusTitle">
    <w:name w:val="ConsPlusTitle"/>
    <w:rsid w:val="00E84EDD"/>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Cell">
    <w:name w:val="ConsPlusCell"/>
    <w:rsid w:val="00E84ED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Body Text"/>
    <w:basedOn w:val="a"/>
    <w:link w:val="a8"/>
    <w:rsid w:val="00E84EDD"/>
    <w:pPr>
      <w:spacing w:after="120"/>
    </w:pPr>
    <w:rPr>
      <w:rFonts w:ascii="Times New Roman" w:hAnsi="Times New Roman"/>
      <w:sz w:val="24"/>
      <w:szCs w:val="24"/>
    </w:rPr>
  </w:style>
  <w:style w:type="character" w:customStyle="1" w:styleId="a8">
    <w:name w:val="Основной текст Знак"/>
    <w:basedOn w:val="a0"/>
    <w:link w:val="a7"/>
    <w:rsid w:val="00E84EDD"/>
    <w:rPr>
      <w:rFonts w:ascii="Times New Roman" w:eastAsia="Times New Roman" w:hAnsi="Times New Roman" w:cs="Times New Roman"/>
      <w:sz w:val="24"/>
      <w:szCs w:val="24"/>
      <w:lang w:eastAsia="ru-RU"/>
    </w:rPr>
  </w:style>
  <w:style w:type="paragraph" w:customStyle="1" w:styleId="ConsPlusNonformat">
    <w:name w:val="ConsPlusNonformat"/>
    <w:uiPriority w:val="99"/>
    <w:rsid w:val="001E69DB"/>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9">
    <w:name w:val="Balloon Text"/>
    <w:basedOn w:val="a"/>
    <w:link w:val="aa"/>
    <w:uiPriority w:val="99"/>
    <w:semiHidden/>
    <w:unhideWhenUsed/>
    <w:rsid w:val="00E270AE"/>
    <w:rPr>
      <w:rFonts w:ascii="Tahoma" w:hAnsi="Tahoma" w:cs="Tahoma"/>
      <w:sz w:val="16"/>
      <w:szCs w:val="16"/>
    </w:rPr>
  </w:style>
  <w:style w:type="character" w:customStyle="1" w:styleId="aa">
    <w:name w:val="Текст выноски Знак"/>
    <w:basedOn w:val="a0"/>
    <w:link w:val="a9"/>
    <w:uiPriority w:val="99"/>
    <w:semiHidden/>
    <w:rsid w:val="00E270AE"/>
    <w:rPr>
      <w:rFonts w:ascii="Tahoma" w:eastAsia="Times New Roman" w:hAnsi="Tahoma" w:cs="Tahoma"/>
      <w:sz w:val="16"/>
      <w:szCs w:val="16"/>
      <w:lang w:eastAsia="ru-RU"/>
    </w:rPr>
  </w:style>
  <w:style w:type="paragraph" w:styleId="ab">
    <w:name w:val="header"/>
    <w:basedOn w:val="a"/>
    <w:link w:val="ac"/>
    <w:uiPriority w:val="99"/>
    <w:semiHidden/>
    <w:unhideWhenUsed/>
    <w:rsid w:val="00F77E08"/>
    <w:pPr>
      <w:tabs>
        <w:tab w:val="center" w:pos="4677"/>
        <w:tab w:val="right" w:pos="9355"/>
      </w:tabs>
    </w:pPr>
  </w:style>
  <w:style w:type="character" w:customStyle="1" w:styleId="ac">
    <w:name w:val="Верхний колонтитул Знак"/>
    <w:basedOn w:val="a0"/>
    <w:link w:val="ab"/>
    <w:uiPriority w:val="99"/>
    <w:semiHidden/>
    <w:rsid w:val="00F77E08"/>
    <w:rPr>
      <w:rFonts w:ascii="Tms Rmn" w:eastAsia="Times New Roman" w:hAnsi="Tms Rmn" w:cs="Times New Roman"/>
      <w:sz w:val="20"/>
      <w:szCs w:val="20"/>
      <w:lang w:eastAsia="ru-RU"/>
    </w:rPr>
  </w:style>
  <w:style w:type="paragraph" w:styleId="ad">
    <w:name w:val="footer"/>
    <w:basedOn w:val="a"/>
    <w:link w:val="ae"/>
    <w:uiPriority w:val="99"/>
    <w:semiHidden/>
    <w:unhideWhenUsed/>
    <w:rsid w:val="00F77E08"/>
    <w:pPr>
      <w:tabs>
        <w:tab w:val="center" w:pos="4677"/>
        <w:tab w:val="right" w:pos="9355"/>
      </w:tabs>
    </w:pPr>
  </w:style>
  <w:style w:type="character" w:customStyle="1" w:styleId="ae">
    <w:name w:val="Нижний колонтитул Знак"/>
    <w:basedOn w:val="a0"/>
    <w:link w:val="ad"/>
    <w:uiPriority w:val="99"/>
    <w:semiHidden/>
    <w:rsid w:val="00F77E08"/>
    <w:rPr>
      <w:rFonts w:ascii="Tms Rmn" w:eastAsia="Times New Roman" w:hAnsi="Tms Rmn" w:cs="Times New Roman"/>
      <w:sz w:val="20"/>
      <w:szCs w:val="20"/>
      <w:lang w:eastAsia="ru-RU"/>
    </w:rPr>
  </w:style>
  <w:style w:type="character" w:styleId="af">
    <w:name w:val="Hyperlink"/>
    <w:rsid w:val="007D3AFB"/>
    <w:rPr>
      <w:color w:val="0000FF"/>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D3AFB"/>
    <w:pPr>
      <w:spacing w:before="100" w:beforeAutospacing="1" w:after="100" w:afterAutospacing="1"/>
    </w:pPr>
    <w:rPr>
      <w:rFonts w:ascii="Tahoma" w:hAnsi="Tahoma"/>
      <w:lang w:val="en-US" w:eastAsia="en-US"/>
    </w:rPr>
  </w:style>
  <w:style w:type="paragraph" w:customStyle="1" w:styleId="ConsPlusTitlePage">
    <w:name w:val="ConsPlusTitlePage"/>
    <w:rsid w:val="007D3AF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Normal">
    <w:name w:val="ConsNormal"/>
    <w:rsid w:val="007D3AF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0">
    <w:name w:val="Normal (Web)"/>
    <w:basedOn w:val="a"/>
    <w:uiPriority w:val="99"/>
    <w:unhideWhenUsed/>
    <w:rsid w:val="007D3AFB"/>
    <w:pPr>
      <w:spacing w:before="75" w:after="75"/>
    </w:pPr>
    <w:rPr>
      <w:rFonts w:ascii="Tahoma" w:hAnsi="Tahoma" w:cs="Tahoma"/>
      <w:sz w:val="18"/>
      <w:szCs w:val="18"/>
    </w:rPr>
  </w:style>
  <w:style w:type="character" w:customStyle="1" w:styleId="apple-converted-space">
    <w:name w:val="apple-converted-space"/>
    <w:rsid w:val="007D3AFB"/>
  </w:style>
  <w:style w:type="paragraph" w:customStyle="1" w:styleId="consnormal0">
    <w:name w:val="consnormal"/>
    <w:basedOn w:val="a"/>
    <w:rsid w:val="007D3AFB"/>
    <w:pPr>
      <w:ind w:firstLine="720"/>
    </w:pPr>
    <w:rPr>
      <w:rFonts w:ascii="Arial" w:hAnsi="Arial" w:cs="Arial"/>
    </w:rPr>
  </w:style>
  <w:style w:type="paragraph" w:customStyle="1" w:styleId="af1">
    <w:name w:val="Нормальный (таблица)"/>
    <w:basedOn w:val="a"/>
    <w:next w:val="a"/>
    <w:rsid w:val="007D3AFB"/>
    <w:pPr>
      <w:widowControl w:val="0"/>
      <w:autoSpaceDE w:val="0"/>
      <w:autoSpaceDN w:val="0"/>
      <w:adjustRightInd w:val="0"/>
      <w:jc w:val="both"/>
    </w:pPr>
    <w:rPr>
      <w:rFonts w:ascii="Arial" w:hAnsi="Arial" w:cs="Arial"/>
      <w:sz w:val="26"/>
      <w:szCs w:val="26"/>
    </w:rPr>
  </w:style>
  <w:style w:type="paragraph" w:customStyle="1" w:styleId="af2">
    <w:name w:val="Прижатый влево"/>
    <w:basedOn w:val="a"/>
    <w:next w:val="a"/>
    <w:rsid w:val="007D3AFB"/>
    <w:pPr>
      <w:widowControl w:val="0"/>
      <w:autoSpaceDE w:val="0"/>
      <w:autoSpaceDN w:val="0"/>
      <w:adjustRightInd w:val="0"/>
    </w:pPr>
    <w:rPr>
      <w:rFonts w:ascii="Arial" w:hAnsi="Arial" w:cs="Arial"/>
      <w:sz w:val="26"/>
      <w:szCs w:val="26"/>
    </w:rPr>
  </w:style>
  <w:style w:type="paragraph" w:styleId="af3">
    <w:name w:val="List Paragraph"/>
    <w:basedOn w:val="a"/>
    <w:uiPriority w:val="34"/>
    <w:qFormat/>
    <w:rsid w:val="007D3AFB"/>
    <w:pPr>
      <w:ind w:left="720"/>
      <w:contextualSpacing/>
    </w:pPr>
  </w:style>
  <w:style w:type="table" w:styleId="af4">
    <w:name w:val="Table Grid"/>
    <w:basedOn w:val="a1"/>
    <w:uiPriority w:val="59"/>
    <w:rsid w:val="007D3AF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1050;&#1086;&#1085;&#1086;&#1085;&#1077;&#1085;&#1082;&#1086;\Downloads\_&#26625;&#29696;&#29696;&#28672;&#14848;&#12032;&#12032;&#29440;&#24832;&#30976;&#24832;&#28160;&#29440;&#27392;&#11520;&#28672;&#29184;&#24832;&#30208;&#28416;&#11776;&#29184;&#29952;&#10496;&#11264;"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48C929-B558-4204-A6A4-15D02BFEA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3180</TotalTime>
  <Pages>16</Pages>
  <Words>3457</Words>
  <Characters>19709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23120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Малинова М.А.</dc:creator>
  <cp:keywords/>
  <dc:description/>
  <cp:lastModifiedBy>User</cp:lastModifiedBy>
  <cp:revision>158</cp:revision>
  <cp:lastPrinted>2020-07-27T02:00:00Z</cp:lastPrinted>
  <dcterms:created xsi:type="dcterms:W3CDTF">2017-03-07T02:50:00Z</dcterms:created>
  <dcterms:modified xsi:type="dcterms:W3CDTF">2020-07-27T06:18:00Z</dcterms:modified>
</cp:coreProperties>
</file>