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64558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64558B">
            <w:pPr>
              <w:rPr>
                <w:sz w:val="24"/>
              </w:rPr>
            </w:pP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1155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76"/>
      </w:tblGrid>
      <w:tr w:rsidR="0064558B" w:rsidRPr="00874A07" w:rsidTr="00F80F29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:rsidR="0064558B" w:rsidRPr="00F80F29" w:rsidRDefault="001741B0" w:rsidP="00F80F29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spacing w:val="-2"/>
                <w:sz w:val="24"/>
                <w:szCs w:val="24"/>
              </w:rPr>
            </w:pPr>
            <w:r w:rsidRPr="005550C6">
              <w:rPr>
                <w:sz w:val="24"/>
                <w:szCs w:val="24"/>
              </w:rPr>
              <w:t>О</w:t>
            </w:r>
            <w:r w:rsidR="0075357F">
              <w:rPr>
                <w:sz w:val="24"/>
                <w:szCs w:val="24"/>
              </w:rPr>
              <w:t xml:space="preserve"> внесении изменений в </w:t>
            </w:r>
            <w:r w:rsidR="006C38AD" w:rsidRPr="005550C6">
              <w:rPr>
                <w:sz w:val="24"/>
                <w:szCs w:val="24"/>
              </w:rPr>
              <w:t>постановлени</w:t>
            </w:r>
            <w:r w:rsidR="00AE0801">
              <w:rPr>
                <w:sz w:val="24"/>
                <w:szCs w:val="24"/>
              </w:rPr>
              <w:t>е</w:t>
            </w:r>
            <w:r w:rsidR="006C38AD" w:rsidRPr="005550C6">
              <w:rPr>
                <w:sz w:val="24"/>
                <w:szCs w:val="24"/>
              </w:rPr>
              <w:t xml:space="preserve"> администрации городского округа муниципального</w:t>
            </w:r>
            <w:r w:rsidR="000317B1">
              <w:rPr>
                <w:sz w:val="24"/>
                <w:szCs w:val="24"/>
              </w:rPr>
              <w:t xml:space="preserve"> образования «город Саянск» от 31.07</w:t>
            </w:r>
            <w:r w:rsidR="006C38AD" w:rsidRPr="005550C6">
              <w:rPr>
                <w:sz w:val="24"/>
                <w:szCs w:val="24"/>
              </w:rPr>
              <w:t>.2017 № 110-37-</w:t>
            </w:r>
            <w:r w:rsidR="000317B1">
              <w:rPr>
                <w:sz w:val="24"/>
                <w:szCs w:val="24"/>
              </w:rPr>
              <w:t>797</w:t>
            </w:r>
            <w:r w:rsidR="006C38AD" w:rsidRPr="005550C6">
              <w:rPr>
                <w:sz w:val="24"/>
                <w:szCs w:val="24"/>
              </w:rPr>
              <w:t>-17 «</w:t>
            </w:r>
            <w:r w:rsidR="000317B1">
              <w:rPr>
                <w:sz w:val="24"/>
                <w:szCs w:val="24"/>
              </w:rPr>
              <w:t>Об утверждении</w:t>
            </w:r>
            <w:r w:rsidR="000317B1" w:rsidRPr="00520541">
              <w:t xml:space="preserve"> </w:t>
            </w:r>
            <w:r w:rsidR="000317B1" w:rsidRPr="00520541">
              <w:rPr>
                <w:sz w:val="24"/>
                <w:szCs w:val="24"/>
              </w:rPr>
              <w:t xml:space="preserve">Положения о комиссии по проведению инвентаризации территорий муниципального образования «город Саянск» </w:t>
            </w:r>
            <w:r w:rsidR="000317B1">
              <w:rPr>
                <w:sz w:val="24"/>
                <w:szCs w:val="24"/>
              </w:rPr>
              <w:t>и состава</w:t>
            </w:r>
            <w:r w:rsidR="000317B1" w:rsidRPr="00520541">
              <w:rPr>
                <w:sz w:val="24"/>
                <w:szCs w:val="24"/>
              </w:rPr>
              <w:t xml:space="preserve"> муниципальн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инвентаризационн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комисси</w:t>
            </w:r>
            <w:r w:rsidR="000317B1">
              <w:rPr>
                <w:sz w:val="24"/>
                <w:szCs w:val="24"/>
              </w:rPr>
              <w:t>и»</w:t>
            </w:r>
            <w:r w:rsidR="000317B1" w:rsidRPr="005205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F049ED" w:rsidRDefault="0064558B">
      <w:pPr>
        <w:rPr>
          <w:sz w:val="27"/>
          <w:szCs w:val="27"/>
        </w:rPr>
      </w:pPr>
    </w:p>
    <w:p w:rsidR="00D7478B" w:rsidRPr="00F049ED" w:rsidRDefault="00AE2322" w:rsidP="00D7478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049ED">
        <w:rPr>
          <w:rStyle w:val="normaltextrun"/>
          <w:sz w:val="27"/>
          <w:szCs w:val="27"/>
        </w:rPr>
        <w:t> </w:t>
      </w:r>
      <w:r w:rsidR="00AE0801" w:rsidRPr="00F049ED">
        <w:rPr>
          <w:sz w:val="27"/>
          <w:szCs w:val="27"/>
        </w:rPr>
        <w:t xml:space="preserve"> В связи с кадровыми изменениями в администрации городского округа муниципального образования «город Саянск»</w:t>
      </w:r>
      <w:r w:rsidR="00A12B14" w:rsidRPr="00F049ED">
        <w:rPr>
          <w:color w:val="000000"/>
          <w:sz w:val="27"/>
          <w:szCs w:val="27"/>
          <w:bdr w:val="none" w:sz="0" w:space="0" w:color="auto" w:frame="1"/>
        </w:rPr>
        <w:t>, руководствуясь</w:t>
      </w:r>
      <w:r w:rsidRPr="00F049ED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Pr="00F049ED">
        <w:rPr>
          <w:rStyle w:val="normaltextrun"/>
          <w:sz w:val="27"/>
          <w:szCs w:val="27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F049ED">
        <w:rPr>
          <w:sz w:val="27"/>
          <w:szCs w:val="27"/>
        </w:rPr>
        <w:t>стать</w:t>
      </w:r>
      <w:r w:rsidR="000239F3" w:rsidRPr="00F049ED">
        <w:rPr>
          <w:sz w:val="27"/>
          <w:szCs w:val="27"/>
        </w:rPr>
        <w:t xml:space="preserve">ей </w:t>
      </w:r>
      <w:r w:rsidRPr="00F049ED">
        <w:rPr>
          <w:sz w:val="27"/>
          <w:szCs w:val="27"/>
        </w:rPr>
        <w:t>38 Устава муниципального образования «город Саянск»</w:t>
      </w:r>
      <w:r w:rsidR="00D7478B" w:rsidRPr="00F049ED">
        <w:rPr>
          <w:sz w:val="27"/>
          <w:szCs w:val="27"/>
        </w:rPr>
        <w:t xml:space="preserve">, администрация городского округа муниципального образования «город Саянск»,  </w:t>
      </w:r>
    </w:p>
    <w:p w:rsidR="00D7478B" w:rsidRPr="00F049ED" w:rsidRDefault="00D7478B" w:rsidP="00D7478B">
      <w:pPr>
        <w:ind w:firstLine="720"/>
        <w:jc w:val="both"/>
        <w:rPr>
          <w:sz w:val="27"/>
          <w:szCs w:val="27"/>
        </w:rPr>
      </w:pPr>
      <w:r w:rsidRPr="00F049ED">
        <w:rPr>
          <w:sz w:val="27"/>
          <w:szCs w:val="27"/>
        </w:rPr>
        <w:t>ПОСТАНОВЛЯЕТ:</w:t>
      </w:r>
    </w:p>
    <w:p w:rsidR="00AE2322" w:rsidRPr="00F049ED" w:rsidRDefault="00AE2322" w:rsidP="00D539A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sz w:val="27"/>
          <w:szCs w:val="27"/>
        </w:rPr>
      </w:pPr>
      <w:r w:rsidRPr="00F049ED">
        <w:rPr>
          <w:sz w:val="27"/>
          <w:szCs w:val="27"/>
        </w:rPr>
        <w:t xml:space="preserve">1. </w:t>
      </w:r>
      <w:proofErr w:type="gramStart"/>
      <w:r w:rsidR="00AE0801" w:rsidRPr="00F049ED">
        <w:rPr>
          <w:sz w:val="27"/>
          <w:szCs w:val="27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AE0801" w:rsidRPr="00F049ED">
        <w:rPr>
          <w:color w:val="000000"/>
          <w:spacing w:val="-4"/>
          <w:sz w:val="27"/>
          <w:szCs w:val="27"/>
        </w:rPr>
        <w:t>от</w:t>
      </w:r>
      <w:r w:rsidR="000317B1" w:rsidRPr="00F049ED">
        <w:rPr>
          <w:rStyle w:val="eop"/>
          <w:sz w:val="27"/>
          <w:szCs w:val="27"/>
        </w:rPr>
        <w:t xml:space="preserve"> 31.07.2017 №110-37-797</w:t>
      </w:r>
      <w:r w:rsidR="000239F3" w:rsidRPr="00F049ED">
        <w:rPr>
          <w:rStyle w:val="eop"/>
          <w:sz w:val="27"/>
          <w:szCs w:val="27"/>
        </w:rPr>
        <w:t xml:space="preserve">-17 </w:t>
      </w:r>
      <w:r w:rsidR="005550C6" w:rsidRPr="00F049ED">
        <w:rPr>
          <w:sz w:val="27"/>
          <w:szCs w:val="27"/>
        </w:rPr>
        <w:t>«</w:t>
      </w:r>
      <w:r w:rsidR="000317B1" w:rsidRPr="00F049ED">
        <w:rPr>
          <w:sz w:val="27"/>
          <w:szCs w:val="27"/>
        </w:rPr>
        <w:t>Об утверждении Положения о комиссии по проведению инвентаризации территорий муниципального образования «город Саянск» и состава муниципальной инвентаризационной комиссии</w:t>
      </w:r>
      <w:r w:rsidR="005550C6" w:rsidRPr="00F049ED">
        <w:rPr>
          <w:rStyle w:val="normaltextrun"/>
          <w:sz w:val="27"/>
          <w:szCs w:val="27"/>
        </w:rPr>
        <w:t>»</w:t>
      </w:r>
      <w:r w:rsidR="00AE0801" w:rsidRPr="00F049ED">
        <w:rPr>
          <w:rStyle w:val="normaltextrun"/>
          <w:sz w:val="27"/>
          <w:szCs w:val="27"/>
        </w:rPr>
        <w:t>,</w:t>
      </w:r>
      <w:r w:rsidR="000239F3" w:rsidRPr="00F049ED">
        <w:rPr>
          <w:rStyle w:val="normaltextrun"/>
          <w:sz w:val="27"/>
          <w:szCs w:val="27"/>
        </w:rPr>
        <w:t xml:space="preserve"> </w:t>
      </w:r>
      <w:r w:rsidR="00AE0801" w:rsidRPr="00F049ED">
        <w:rPr>
          <w:sz w:val="27"/>
          <w:szCs w:val="27"/>
        </w:rPr>
        <w:t>в редакции от</w:t>
      </w:r>
      <w:r w:rsidR="00AE0801" w:rsidRPr="00F049ED">
        <w:rPr>
          <w:rStyle w:val="normaltextrun"/>
          <w:sz w:val="27"/>
          <w:szCs w:val="27"/>
        </w:rPr>
        <w:t xml:space="preserve"> 03.12.2018 № 110-37-1318-18 </w:t>
      </w:r>
      <w:r w:rsidR="00D539A0" w:rsidRPr="00F049ED">
        <w:rPr>
          <w:rStyle w:val="normaltextrun"/>
          <w:sz w:val="27"/>
          <w:szCs w:val="27"/>
        </w:rPr>
        <w:t>(опубликовано</w:t>
      </w:r>
      <w:r w:rsidR="000239F3" w:rsidRPr="00F049ED">
        <w:rPr>
          <w:rStyle w:val="normaltextrun"/>
          <w:sz w:val="27"/>
          <w:szCs w:val="27"/>
        </w:rPr>
        <w:t xml:space="preserve"> в газете «Саянские зори» от </w:t>
      </w:r>
      <w:r w:rsidR="000317B1" w:rsidRPr="00F049ED">
        <w:rPr>
          <w:rStyle w:val="normaltextrun"/>
          <w:sz w:val="27"/>
          <w:szCs w:val="27"/>
        </w:rPr>
        <w:t>03.08.2017 №</w:t>
      </w:r>
      <w:r w:rsidR="00D539A0" w:rsidRPr="00F049ED">
        <w:rPr>
          <w:rStyle w:val="normaltextrun"/>
          <w:sz w:val="27"/>
          <w:szCs w:val="27"/>
        </w:rPr>
        <w:t xml:space="preserve"> </w:t>
      </w:r>
      <w:r w:rsidR="000317B1" w:rsidRPr="00F049ED">
        <w:rPr>
          <w:rStyle w:val="normaltextrun"/>
          <w:sz w:val="27"/>
          <w:szCs w:val="27"/>
        </w:rPr>
        <w:t>30</w:t>
      </w:r>
      <w:r w:rsidR="00D539A0" w:rsidRPr="00F049ED">
        <w:rPr>
          <w:rStyle w:val="normaltextrun"/>
          <w:sz w:val="27"/>
          <w:szCs w:val="27"/>
        </w:rPr>
        <w:t>,</w:t>
      </w:r>
      <w:r w:rsidR="00D05B09" w:rsidRPr="00F049ED">
        <w:rPr>
          <w:rStyle w:val="normaltextrun"/>
          <w:sz w:val="27"/>
          <w:szCs w:val="27"/>
        </w:rPr>
        <w:t xml:space="preserve"> </w:t>
      </w:r>
      <w:r w:rsidR="00D539A0" w:rsidRPr="00F049ED">
        <w:rPr>
          <w:sz w:val="27"/>
          <w:szCs w:val="27"/>
        </w:rPr>
        <w:t xml:space="preserve">вкладыш «Официальная информация», </w:t>
      </w:r>
      <w:r w:rsidR="00D05B09" w:rsidRPr="00F049ED">
        <w:rPr>
          <w:rStyle w:val="normaltextrun"/>
          <w:sz w:val="27"/>
          <w:szCs w:val="27"/>
        </w:rPr>
        <w:t>стр</w:t>
      </w:r>
      <w:r w:rsidR="00D539A0" w:rsidRPr="00F049ED">
        <w:rPr>
          <w:rStyle w:val="normaltextrun"/>
          <w:sz w:val="27"/>
          <w:szCs w:val="27"/>
        </w:rPr>
        <w:t>аница</w:t>
      </w:r>
      <w:r w:rsidR="00D05B09" w:rsidRPr="00F049ED">
        <w:rPr>
          <w:rStyle w:val="normaltextrun"/>
          <w:sz w:val="27"/>
          <w:szCs w:val="27"/>
        </w:rPr>
        <w:t xml:space="preserve"> </w:t>
      </w:r>
      <w:r w:rsidR="000317B1" w:rsidRPr="00F049ED">
        <w:rPr>
          <w:rStyle w:val="normaltextrun"/>
          <w:sz w:val="27"/>
          <w:szCs w:val="27"/>
        </w:rPr>
        <w:t>8</w:t>
      </w:r>
      <w:r w:rsidR="00D539A0" w:rsidRPr="00F049ED">
        <w:rPr>
          <w:rStyle w:val="normaltextrun"/>
          <w:sz w:val="27"/>
          <w:szCs w:val="27"/>
        </w:rPr>
        <w:t xml:space="preserve">; </w:t>
      </w:r>
      <w:r w:rsidR="000317B1" w:rsidRPr="00F049ED">
        <w:rPr>
          <w:rStyle w:val="normaltextrun"/>
          <w:sz w:val="27"/>
          <w:szCs w:val="27"/>
        </w:rPr>
        <w:t>от 10.08.2017 №</w:t>
      </w:r>
      <w:r w:rsidR="00D539A0" w:rsidRPr="00F049ED">
        <w:rPr>
          <w:rStyle w:val="normaltextrun"/>
          <w:sz w:val="27"/>
          <w:szCs w:val="27"/>
        </w:rPr>
        <w:t xml:space="preserve"> </w:t>
      </w:r>
      <w:r w:rsidR="000317B1" w:rsidRPr="00F049ED">
        <w:rPr>
          <w:rStyle w:val="normaltextrun"/>
          <w:sz w:val="27"/>
          <w:szCs w:val="27"/>
        </w:rPr>
        <w:t>31</w:t>
      </w:r>
      <w:r w:rsidR="00D539A0" w:rsidRPr="00F049ED">
        <w:rPr>
          <w:rStyle w:val="normaltextrun"/>
          <w:sz w:val="27"/>
          <w:szCs w:val="27"/>
        </w:rPr>
        <w:t xml:space="preserve">, </w:t>
      </w:r>
      <w:r w:rsidR="00D539A0" w:rsidRPr="00F049ED">
        <w:rPr>
          <w:sz w:val="27"/>
          <w:szCs w:val="27"/>
        </w:rPr>
        <w:t>вкладыш «Официальная информация», страница</w:t>
      </w:r>
      <w:r w:rsidR="000317B1" w:rsidRPr="00F049ED">
        <w:rPr>
          <w:rStyle w:val="normaltextrun"/>
          <w:sz w:val="27"/>
          <w:szCs w:val="27"/>
        </w:rPr>
        <w:t xml:space="preserve"> 1</w:t>
      </w:r>
      <w:r w:rsidR="00D539A0" w:rsidRPr="00F049ED">
        <w:rPr>
          <w:rStyle w:val="normaltextrun"/>
          <w:sz w:val="27"/>
          <w:szCs w:val="27"/>
        </w:rPr>
        <w:t>;</w:t>
      </w:r>
      <w:proofErr w:type="gramEnd"/>
      <w:r w:rsidR="00D539A0" w:rsidRPr="00F049ED">
        <w:rPr>
          <w:rStyle w:val="normaltextrun"/>
          <w:sz w:val="27"/>
          <w:szCs w:val="27"/>
        </w:rPr>
        <w:t xml:space="preserve"> от </w:t>
      </w:r>
      <w:r w:rsidR="00F049ED" w:rsidRPr="00F049ED">
        <w:rPr>
          <w:rStyle w:val="normaltextrun"/>
          <w:sz w:val="27"/>
          <w:szCs w:val="27"/>
        </w:rPr>
        <w:t xml:space="preserve">13.12.2018 № 49, </w:t>
      </w:r>
      <w:r w:rsidR="00F049ED" w:rsidRPr="00F049ED">
        <w:rPr>
          <w:sz w:val="27"/>
          <w:szCs w:val="27"/>
        </w:rPr>
        <w:t>вкладыш «Официальная информация», страница 2</w:t>
      </w:r>
      <w:r w:rsidR="00D05B09" w:rsidRPr="00F049ED">
        <w:rPr>
          <w:rStyle w:val="normaltextrun"/>
          <w:sz w:val="27"/>
          <w:szCs w:val="27"/>
        </w:rPr>
        <w:t xml:space="preserve">) </w:t>
      </w:r>
      <w:r w:rsidR="00F049ED" w:rsidRPr="00F049ED">
        <w:rPr>
          <w:sz w:val="27"/>
          <w:szCs w:val="27"/>
        </w:rPr>
        <w:t>(далее – постановление) следующее изменение:</w:t>
      </w:r>
    </w:p>
    <w:p w:rsidR="00F049ED" w:rsidRPr="00F049ED" w:rsidRDefault="00F049ED" w:rsidP="00D539A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rStyle w:val="normaltextrun"/>
          <w:sz w:val="27"/>
          <w:szCs w:val="27"/>
        </w:rPr>
      </w:pPr>
      <w:r w:rsidRPr="00F049ED">
        <w:rPr>
          <w:sz w:val="27"/>
          <w:szCs w:val="27"/>
        </w:rPr>
        <w:t xml:space="preserve">1.1. Приложение № 2 к </w:t>
      </w:r>
      <w:r w:rsidRPr="00F049ED">
        <w:rPr>
          <w:color w:val="000000"/>
          <w:sz w:val="27"/>
          <w:szCs w:val="27"/>
        </w:rPr>
        <w:t xml:space="preserve">постановлению </w:t>
      </w:r>
      <w:r w:rsidRPr="00F049ED">
        <w:rPr>
          <w:sz w:val="27"/>
          <w:szCs w:val="27"/>
        </w:rPr>
        <w:t>изложить в редакции согласно приложению к настоящему постановлению.</w:t>
      </w:r>
    </w:p>
    <w:p w:rsidR="00F049ED" w:rsidRPr="00F049ED" w:rsidRDefault="00F049ED" w:rsidP="00F049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7"/>
          <w:szCs w:val="27"/>
          <w:lang w:eastAsia="en-US"/>
        </w:rPr>
      </w:pPr>
      <w:r w:rsidRPr="00F049ED">
        <w:rPr>
          <w:sz w:val="27"/>
          <w:szCs w:val="27"/>
        </w:rPr>
        <w:t xml:space="preserve">2. </w:t>
      </w:r>
      <w:proofErr w:type="gramStart"/>
      <w:r w:rsidRPr="00F049ED">
        <w:rPr>
          <w:sz w:val="27"/>
          <w:szCs w:val="27"/>
        </w:rPr>
        <w:t xml:space="preserve">Настоящее постановление опубликовать </w:t>
      </w:r>
      <w:r w:rsidRPr="00F049ED">
        <w:rPr>
          <w:rFonts w:eastAsiaTheme="minorHAnsi"/>
          <w:color w:val="000000"/>
          <w:sz w:val="27"/>
          <w:szCs w:val="27"/>
          <w:lang w:val="x-none" w:eastAsia="en-US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F049ED">
          <w:rPr>
            <w:rFonts w:eastAsiaTheme="minorHAnsi"/>
            <w:color w:val="0000FF"/>
            <w:sz w:val="27"/>
            <w:szCs w:val="27"/>
            <w:u w:val="single"/>
            <w:lang w:val="x-none" w:eastAsia="en-US"/>
          </w:rPr>
          <w:t>http://sayansk-pravo.ru),</w:t>
        </w:r>
      </w:hyperlink>
      <w:r w:rsidRPr="00F049ED">
        <w:rPr>
          <w:rFonts w:eastAsiaTheme="minorHAnsi"/>
          <w:color w:val="000000"/>
          <w:sz w:val="27"/>
          <w:szCs w:val="27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F049ED" w:rsidRPr="00F049ED" w:rsidRDefault="00F049ED" w:rsidP="00F049ED">
      <w:pPr>
        <w:ind w:firstLine="709"/>
        <w:jc w:val="both"/>
        <w:rPr>
          <w:sz w:val="27"/>
          <w:szCs w:val="27"/>
        </w:rPr>
      </w:pPr>
      <w:r w:rsidRPr="00F049ED">
        <w:rPr>
          <w:sz w:val="27"/>
          <w:szCs w:val="27"/>
        </w:rPr>
        <w:t>3.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0317B1" w:rsidRPr="00F80F29" w:rsidRDefault="00F049ED" w:rsidP="00F80F29">
      <w:pPr>
        <w:ind w:firstLine="709"/>
        <w:jc w:val="both"/>
        <w:rPr>
          <w:sz w:val="27"/>
          <w:szCs w:val="27"/>
        </w:rPr>
      </w:pPr>
      <w:r w:rsidRPr="00F049ED">
        <w:rPr>
          <w:sz w:val="27"/>
          <w:szCs w:val="27"/>
        </w:rPr>
        <w:t>4. Настоящее постановление вступает в силу после дня его официального опубликования.</w:t>
      </w:r>
    </w:p>
    <w:p w:rsidR="00E00160" w:rsidRDefault="00E00160" w:rsidP="000317B1">
      <w:pPr>
        <w:ind w:firstLine="720"/>
        <w:jc w:val="both"/>
        <w:rPr>
          <w:sz w:val="28"/>
          <w:szCs w:val="28"/>
        </w:rPr>
      </w:pPr>
    </w:p>
    <w:p w:rsidR="001741B0" w:rsidRPr="00F80F29" w:rsidRDefault="001741B0" w:rsidP="000317B1">
      <w:pPr>
        <w:jc w:val="both"/>
        <w:rPr>
          <w:sz w:val="27"/>
          <w:szCs w:val="27"/>
        </w:rPr>
      </w:pPr>
      <w:r w:rsidRPr="00F80F29">
        <w:rPr>
          <w:sz w:val="27"/>
          <w:szCs w:val="27"/>
        </w:rPr>
        <w:t>Мэр городского округа</w:t>
      </w:r>
    </w:p>
    <w:p w:rsidR="001741B0" w:rsidRPr="00F80F29" w:rsidRDefault="001741B0" w:rsidP="001741B0">
      <w:pPr>
        <w:rPr>
          <w:sz w:val="27"/>
          <w:szCs w:val="27"/>
        </w:rPr>
      </w:pPr>
      <w:r w:rsidRPr="00F80F29">
        <w:rPr>
          <w:sz w:val="27"/>
          <w:szCs w:val="27"/>
        </w:rPr>
        <w:t xml:space="preserve">муниципального образования </w:t>
      </w:r>
    </w:p>
    <w:p w:rsidR="0053144D" w:rsidRPr="00F80F29" w:rsidRDefault="001741B0" w:rsidP="001741B0">
      <w:pPr>
        <w:rPr>
          <w:sz w:val="27"/>
          <w:szCs w:val="27"/>
        </w:rPr>
      </w:pPr>
      <w:r w:rsidRPr="00F80F29">
        <w:rPr>
          <w:sz w:val="27"/>
          <w:szCs w:val="27"/>
        </w:rPr>
        <w:t xml:space="preserve">«город Саянск»                                                                     </w:t>
      </w:r>
      <w:r w:rsidR="00F80F29">
        <w:rPr>
          <w:sz w:val="27"/>
          <w:szCs w:val="27"/>
        </w:rPr>
        <w:t xml:space="preserve">        </w:t>
      </w:r>
      <w:r w:rsidRPr="00F80F29">
        <w:rPr>
          <w:sz w:val="27"/>
          <w:szCs w:val="27"/>
        </w:rPr>
        <w:t xml:space="preserve">            О.В.</w:t>
      </w:r>
      <w:r w:rsidR="000239F3" w:rsidRPr="00F80F29">
        <w:rPr>
          <w:sz w:val="27"/>
          <w:szCs w:val="27"/>
        </w:rPr>
        <w:t xml:space="preserve"> </w:t>
      </w:r>
      <w:r w:rsidR="00515B1B" w:rsidRPr="00F80F29">
        <w:rPr>
          <w:sz w:val="27"/>
          <w:szCs w:val="27"/>
        </w:rPr>
        <w:t>Боровский</w:t>
      </w:r>
    </w:p>
    <w:p w:rsidR="00F80F29" w:rsidRDefault="00F80F29" w:rsidP="005550C6">
      <w:pPr>
        <w:rPr>
          <w:sz w:val="24"/>
          <w:szCs w:val="24"/>
        </w:rPr>
      </w:pPr>
    </w:p>
    <w:p w:rsidR="005550C6" w:rsidRDefault="00D05B09" w:rsidP="005550C6">
      <w:pPr>
        <w:rPr>
          <w:sz w:val="24"/>
          <w:szCs w:val="24"/>
        </w:rPr>
      </w:pPr>
      <w:r w:rsidRPr="00E3210A">
        <w:rPr>
          <w:sz w:val="24"/>
          <w:szCs w:val="24"/>
        </w:rPr>
        <w:t>Жукова С.Ю.</w:t>
      </w:r>
      <w:r w:rsidR="00E3210A" w:rsidRPr="00E3210A">
        <w:rPr>
          <w:sz w:val="24"/>
          <w:szCs w:val="24"/>
        </w:rPr>
        <w:t xml:space="preserve"> </w:t>
      </w:r>
      <w:r w:rsidR="005550C6">
        <w:rPr>
          <w:sz w:val="24"/>
          <w:szCs w:val="24"/>
        </w:rPr>
        <w:t>тел.5-26-77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lastRenderedPageBreak/>
        <w:t>Приложение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 xml:space="preserve">к постановлению администрации 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 xml:space="preserve">городского округа муниципального 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>образования «город Саянск»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>от  ___________  № ______________</w:t>
      </w:r>
    </w:p>
    <w:p w:rsid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0F29" w:rsidRP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F80F29">
        <w:rPr>
          <w:rFonts w:eastAsia="Calibri"/>
          <w:b/>
          <w:sz w:val="27"/>
          <w:szCs w:val="27"/>
          <w:lang w:eastAsia="en-US"/>
        </w:rPr>
        <w:t>Состав</w:t>
      </w:r>
    </w:p>
    <w:p w:rsidR="00F80F29" w:rsidRP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F80F29">
        <w:rPr>
          <w:rFonts w:eastAsia="Calibri"/>
          <w:b/>
          <w:sz w:val="27"/>
          <w:szCs w:val="27"/>
          <w:lang w:eastAsia="en-US"/>
        </w:rPr>
        <w:t>муниципальной инвентаризационной комиссии по проведению инвентаризации территорий муниципального образования «город Саянск»</w:t>
      </w:r>
    </w:p>
    <w:p w:rsidR="00F80F29" w:rsidRPr="00F80F29" w:rsidRDefault="00F80F29" w:rsidP="00F80F2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Председатель: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>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Заместитель председателя: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 xml:space="preserve">Колькина Юлия Валерьевна – председатель – главный архитектор Комитета по архитектуре и градостроительству администрации муниципального образования «город Саянск»;  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Секретарь комиссии: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>Жукова Светлана Юрьевна – консультант отдела жилищной политики, транспорта и связи 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  Члены комиссии: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 xml:space="preserve">Полынцев Иван Владимирович – руководитель муниципального учреждения «Служба подготовки и </w:t>
      </w:r>
      <w:r w:rsidRPr="00F80F29">
        <w:rPr>
          <w:sz w:val="27"/>
          <w:szCs w:val="27"/>
        </w:rPr>
        <w:t xml:space="preserve">обеспечения </w:t>
      </w:r>
      <w:r w:rsidRPr="00F80F29">
        <w:rPr>
          <w:sz w:val="27"/>
          <w:szCs w:val="27"/>
        </w:rPr>
        <w:t>градостроительной деятельности администрации 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sz w:val="27"/>
          <w:szCs w:val="27"/>
        </w:rPr>
        <w:t>- Малинова Марина Александровна – заместитель председателя Комитета по архитектуре и градостроительству администрации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sz w:val="27"/>
          <w:szCs w:val="27"/>
        </w:rPr>
        <w:t xml:space="preserve">- </w:t>
      </w:r>
      <w:r w:rsidRPr="00F80F29">
        <w:rPr>
          <w:sz w:val="27"/>
          <w:szCs w:val="27"/>
        </w:rPr>
        <w:t>Перевалова Алла Александровна –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Чиркова Ольга Юрьевна – главный специалист по вопросам охраны окружающей среды </w:t>
      </w:r>
      <w:r w:rsidRPr="00F80F29">
        <w:rPr>
          <w:sz w:val="27"/>
          <w:szCs w:val="27"/>
        </w:rPr>
        <w:t>Комитета по архитектуре и градостроительству администрации муниципального образования «город Саянск»;</w:t>
      </w:r>
    </w:p>
    <w:p w:rsidR="00F80F29" w:rsidRPr="00F80F29" w:rsidRDefault="00F80F29" w:rsidP="00F80F29">
      <w:pPr>
        <w:ind w:firstLine="851"/>
        <w:jc w:val="both"/>
        <w:rPr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>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Еременко Сергей Константинович – директор </w:t>
      </w:r>
      <w:r w:rsidRPr="00F80F29">
        <w:rPr>
          <w:rFonts w:eastAsia="Calibri"/>
          <w:sz w:val="27"/>
          <w:szCs w:val="27"/>
        </w:rPr>
        <w:t>МУП</w:t>
      </w:r>
      <w:r w:rsidRPr="00F80F29">
        <w:rPr>
          <w:rFonts w:eastAsia="Calibri"/>
          <w:sz w:val="27"/>
          <w:szCs w:val="27"/>
        </w:rPr>
        <w:t xml:space="preserve"> «</w:t>
      </w:r>
      <w:proofErr w:type="spellStart"/>
      <w:r w:rsidRPr="00F80F29">
        <w:rPr>
          <w:rFonts w:eastAsia="Calibri"/>
          <w:sz w:val="27"/>
          <w:szCs w:val="27"/>
        </w:rPr>
        <w:t>Водоконал</w:t>
      </w:r>
      <w:proofErr w:type="spellEnd"/>
      <w:r w:rsidRPr="00F80F29">
        <w:rPr>
          <w:rFonts w:eastAsia="Calibri"/>
          <w:sz w:val="27"/>
          <w:szCs w:val="27"/>
        </w:rPr>
        <w:t>-Сервис»;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Корниенко Андрей Андреевич – директор </w:t>
      </w:r>
      <w:r w:rsidRPr="00F80F29">
        <w:rPr>
          <w:rFonts w:eastAsia="Calibri"/>
          <w:sz w:val="27"/>
          <w:szCs w:val="27"/>
        </w:rPr>
        <w:t>МУП</w:t>
      </w:r>
      <w:r w:rsidRPr="00F80F29">
        <w:rPr>
          <w:rFonts w:eastAsia="Calibri"/>
          <w:sz w:val="27"/>
          <w:szCs w:val="27"/>
        </w:rPr>
        <w:t xml:space="preserve"> «</w:t>
      </w:r>
      <w:r w:rsidRPr="00F80F29">
        <w:rPr>
          <w:rFonts w:eastAsia="Calibri"/>
          <w:sz w:val="27"/>
          <w:szCs w:val="27"/>
        </w:rPr>
        <w:t>СТЭП</w:t>
      </w:r>
      <w:r w:rsidRPr="00F80F29">
        <w:rPr>
          <w:rFonts w:eastAsia="Calibri"/>
          <w:sz w:val="27"/>
          <w:szCs w:val="27"/>
        </w:rPr>
        <w:t>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proofErr w:type="spellStart"/>
      <w:r w:rsidRPr="00F80F29">
        <w:rPr>
          <w:rFonts w:eastAsia="Calibri"/>
          <w:sz w:val="27"/>
          <w:szCs w:val="27"/>
        </w:rPr>
        <w:t>Альхименко</w:t>
      </w:r>
      <w:proofErr w:type="spellEnd"/>
      <w:r w:rsidRPr="00F80F29">
        <w:rPr>
          <w:rFonts w:eastAsia="Calibri"/>
          <w:sz w:val="27"/>
          <w:szCs w:val="27"/>
        </w:rPr>
        <w:t xml:space="preserve"> Евгений Борисович - д</w:t>
      </w:r>
      <w:r w:rsidRPr="00F80F29">
        <w:rPr>
          <w:rFonts w:eastAsia="Calibri"/>
          <w:sz w:val="27"/>
          <w:szCs w:val="27"/>
        </w:rPr>
        <w:t>иректор</w:t>
      </w:r>
      <w:r w:rsidRPr="00F80F29">
        <w:rPr>
          <w:rFonts w:eastAsia="Calibri"/>
          <w:sz w:val="27"/>
          <w:szCs w:val="27"/>
        </w:rPr>
        <w:t xml:space="preserve"> филиала ОГУЭП «Облкоммунэнерго» «Саянские электрические сети» (по 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Константинова Клавдия Николаевна – директор управляющей организации ООО «УК Уют»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Соболев Михаил Андреевич – директор управляющей организации ООО «Искра»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lastRenderedPageBreak/>
        <w:t xml:space="preserve">- Забелин </w:t>
      </w:r>
      <w:r w:rsidRPr="00F80F29">
        <w:rPr>
          <w:rFonts w:eastAsia="Calibri"/>
          <w:sz w:val="27"/>
          <w:szCs w:val="27"/>
        </w:rPr>
        <w:t>Владимир Васильевич</w:t>
      </w:r>
      <w:r w:rsidRPr="00F80F29">
        <w:rPr>
          <w:rFonts w:eastAsia="Calibri"/>
          <w:sz w:val="27"/>
          <w:szCs w:val="27"/>
        </w:rPr>
        <w:t xml:space="preserve"> - директор управляющей организации ООО УК «Дар»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proofErr w:type="spellStart"/>
      <w:r w:rsidRPr="00F80F29">
        <w:rPr>
          <w:rFonts w:eastAsia="Calibri"/>
          <w:sz w:val="27"/>
          <w:szCs w:val="27"/>
        </w:rPr>
        <w:t>Павловец</w:t>
      </w:r>
      <w:proofErr w:type="spellEnd"/>
      <w:r w:rsidRPr="00F80F29">
        <w:rPr>
          <w:rFonts w:eastAsia="Calibri"/>
          <w:sz w:val="27"/>
          <w:szCs w:val="27"/>
        </w:rPr>
        <w:t xml:space="preserve"> Андрей Анатольевич – директор управляющей организации ООО «</w:t>
      </w:r>
      <w:proofErr w:type="spellStart"/>
      <w:r w:rsidRPr="00F80F29">
        <w:rPr>
          <w:rFonts w:eastAsia="Calibri"/>
          <w:sz w:val="27"/>
          <w:szCs w:val="27"/>
        </w:rPr>
        <w:t>Промстроймонтаж</w:t>
      </w:r>
      <w:proofErr w:type="spellEnd"/>
      <w:r w:rsidRPr="00F80F29">
        <w:rPr>
          <w:rFonts w:eastAsia="Calibri"/>
          <w:sz w:val="27"/>
          <w:szCs w:val="27"/>
        </w:rPr>
        <w:t>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Представители территориального общественного самоуправления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Представители собственников помещений в многоквартирных домах, уполномоченные на участие в работе комиссии решением общего собрания собственников (по согласованию).</w:t>
      </w:r>
    </w:p>
    <w:p w:rsidR="00F80F29" w:rsidRPr="00F80F29" w:rsidRDefault="00F80F29" w:rsidP="00F80F29">
      <w:pPr>
        <w:pStyle w:val="ConsPlusTitle"/>
        <w:jc w:val="both"/>
        <w:outlineLvl w:val="0"/>
        <w:rPr>
          <w:b w:val="0"/>
          <w:bCs w:val="0"/>
          <w:sz w:val="27"/>
          <w:szCs w:val="27"/>
        </w:rPr>
      </w:pPr>
    </w:p>
    <w:p w:rsidR="00F80F29" w:rsidRPr="00F80F29" w:rsidRDefault="00F80F29" w:rsidP="00F80F29">
      <w:pPr>
        <w:pStyle w:val="ConsPlusTitle"/>
        <w:jc w:val="both"/>
        <w:outlineLvl w:val="0"/>
        <w:rPr>
          <w:b w:val="0"/>
          <w:bCs w:val="0"/>
          <w:sz w:val="27"/>
          <w:szCs w:val="27"/>
        </w:rPr>
      </w:pPr>
    </w:p>
    <w:p w:rsidR="00F80F29" w:rsidRPr="00F80F29" w:rsidRDefault="00F80F29" w:rsidP="00F80F29">
      <w:pPr>
        <w:jc w:val="both"/>
        <w:rPr>
          <w:sz w:val="27"/>
          <w:szCs w:val="27"/>
        </w:rPr>
      </w:pPr>
      <w:r w:rsidRPr="00F80F29">
        <w:rPr>
          <w:sz w:val="27"/>
          <w:szCs w:val="27"/>
        </w:rPr>
        <w:t>Мэр городского округа</w:t>
      </w:r>
    </w:p>
    <w:p w:rsidR="00F80F29" w:rsidRPr="00F80F29" w:rsidRDefault="00F80F29" w:rsidP="00F80F29">
      <w:pPr>
        <w:rPr>
          <w:sz w:val="27"/>
          <w:szCs w:val="27"/>
        </w:rPr>
      </w:pPr>
      <w:r w:rsidRPr="00F80F29">
        <w:rPr>
          <w:sz w:val="27"/>
          <w:szCs w:val="27"/>
        </w:rPr>
        <w:t xml:space="preserve">муниципального образования </w:t>
      </w:r>
    </w:p>
    <w:p w:rsidR="00F80F29" w:rsidRPr="00E3210A" w:rsidRDefault="00F80F29" w:rsidP="00F80F29">
      <w:pPr>
        <w:rPr>
          <w:sz w:val="28"/>
          <w:szCs w:val="28"/>
        </w:rPr>
      </w:pPr>
      <w:r w:rsidRPr="00F80F29">
        <w:rPr>
          <w:sz w:val="27"/>
          <w:szCs w:val="27"/>
        </w:rPr>
        <w:t xml:space="preserve">«город Саянск»                                                                          </w:t>
      </w:r>
      <w:bookmarkStart w:id="0" w:name="_GoBack"/>
      <w:bookmarkEnd w:id="0"/>
      <w:r>
        <w:rPr>
          <w:sz w:val="27"/>
          <w:szCs w:val="27"/>
        </w:rPr>
        <w:t xml:space="preserve">        </w:t>
      </w:r>
      <w:r w:rsidRPr="00F80F29">
        <w:rPr>
          <w:sz w:val="27"/>
          <w:szCs w:val="27"/>
        </w:rPr>
        <w:t xml:space="preserve">       О.В. Боровский</w:t>
      </w:r>
    </w:p>
    <w:p w:rsidR="00CC0655" w:rsidRDefault="00CC0655" w:rsidP="00FC17CA">
      <w:pPr>
        <w:rPr>
          <w:sz w:val="28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E3210A" w:rsidRDefault="00D05B09" w:rsidP="005550C6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</w:t>
      </w:r>
      <w:r w:rsidR="005550C6">
        <w:rPr>
          <w:b w:val="0"/>
        </w:rPr>
        <w:t xml:space="preserve">                           </w:t>
      </w:r>
    </w:p>
    <w:p w:rsidR="005167DA" w:rsidRPr="00B61AB5" w:rsidRDefault="00E3210A" w:rsidP="004D4CB6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</w:t>
      </w:r>
    </w:p>
    <w:p w:rsidR="005167DA" w:rsidRPr="0064558B" w:rsidRDefault="005167DA">
      <w:pPr>
        <w:rPr>
          <w:sz w:val="28"/>
        </w:rPr>
      </w:pPr>
    </w:p>
    <w:sectPr w:rsidR="005167DA" w:rsidRPr="0064558B" w:rsidSect="00F80F29">
      <w:pgSz w:w="11906" w:h="16838"/>
      <w:pgMar w:top="709" w:right="849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0A" w:rsidRDefault="006A7B0A" w:rsidP="005167DA">
      <w:r>
        <w:separator/>
      </w:r>
    </w:p>
  </w:endnote>
  <w:endnote w:type="continuationSeparator" w:id="0">
    <w:p w:rsidR="006A7B0A" w:rsidRDefault="006A7B0A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0A" w:rsidRDefault="006A7B0A" w:rsidP="005167DA">
      <w:r>
        <w:separator/>
      </w:r>
    </w:p>
  </w:footnote>
  <w:footnote w:type="continuationSeparator" w:id="0">
    <w:p w:rsidR="006A7B0A" w:rsidRDefault="006A7B0A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26B12"/>
    <w:rsid w:val="000317B1"/>
    <w:rsid w:val="00064DFE"/>
    <w:rsid w:val="001741B0"/>
    <w:rsid w:val="001C19EF"/>
    <w:rsid w:val="00257FD8"/>
    <w:rsid w:val="002877F5"/>
    <w:rsid w:val="002F58F1"/>
    <w:rsid w:val="0031282E"/>
    <w:rsid w:val="00353848"/>
    <w:rsid w:val="00354ECA"/>
    <w:rsid w:val="00376B16"/>
    <w:rsid w:val="00411EB9"/>
    <w:rsid w:val="004D4CB6"/>
    <w:rsid w:val="00515B1B"/>
    <w:rsid w:val="005167DA"/>
    <w:rsid w:val="00521321"/>
    <w:rsid w:val="0053144D"/>
    <w:rsid w:val="005550C6"/>
    <w:rsid w:val="005A2F08"/>
    <w:rsid w:val="005A418B"/>
    <w:rsid w:val="005E050C"/>
    <w:rsid w:val="0064558B"/>
    <w:rsid w:val="006A7B0A"/>
    <w:rsid w:val="006B05DF"/>
    <w:rsid w:val="006C38AD"/>
    <w:rsid w:val="006C5DC1"/>
    <w:rsid w:val="00704806"/>
    <w:rsid w:val="00724A70"/>
    <w:rsid w:val="0075357F"/>
    <w:rsid w:val="0079786D"/>
    <w:rsid w:val="007A103F"/>
    <w:rsid w:val="007E67B7"/>
    <w:rsid w:val="00822C87"/>
    <w:rsid w:val="00874A07"/>
    <w:rsid w:val="008E03DA"/>
    <w:rsid w:val="009205EC"/>
    <w:rsid w:val="009278D1"/>
    <w:rsid w:val="009900A4"/>
    <w:rsid w:val="00991A3C"/>
    <w:rsid w:val="00A12B14"/>
    <w:rsid w:val="00A561A0"/>
    <w:rsid w:val="00AC19FE"/>
    <w:rsid w:val="00AD45D5"/>
    <w:rsid w:val="00AE0801"/>
    <w:rsid w:val="00AE2322"/>
    <w:rsid w:val="00B61AB5"/>
    <w:rsid w:val="00B63A43"/>
    <w:rsid w:val="00B85CEE"/>
    <w:rsid w:val="00BA59C9"/>
    <w:rsid w:val="00BB4646"/>
    <w:rsid w:val="00C3193E"/>
    <w:rsid w:val="00C33BB0"/>
    <w:rsid w:val="00C7433A"/>
    <w:rsid w:val="00C771C4"/>
    <w:rsid w:val="00CC0655"/>
    <w:rsid w:val="00CE14A8"/>
    <w:rsid w:val="00D05B09"/>
    <w:rsid w:val="00D539A0"/>
    <w:rsid w:val="00D7478B"/>
    <w:rsid w:val="00DE04E0"/>
    <w:rsid w:val="00E00160"/>
    <w:rsid w:val="00E3210A"/>
    <w:rsid w:val="00E80157"/>
    <w:rsid w:val="00F049ED"/>
    <w:rsid w:val="00F809CD"/>
    <w:rsid w:val="00F80F29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549D-7DE9-4DAB-86B9-DDCC895D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8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4</cp:revision>
  <cp:lastPrinted>2021-03-12T03:44:00Z</cp:lastPrinted>
  <dcterms:created xsi:type="dcterms:W3CDTF">2021-03-12T03:32:00Z</dcterms:created>
  <dcterms:modified xsi:type="dcterms:W3CDTF">2021-03-12T03:44:00Z</dcterms:modified>
</cp:coreProperties>
</file>