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B131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6670" w:rsidRPr="005440A1" w:rsidRDefault="00686670" w:rsidP="005440A1">
      <w:pPr>
        <w:pStyle w:val="aa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84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5"/>
        <w:gridCol w:w="1305"/>
        <w:gridCol w:w="1168"/>
        <w:gridCol w:w="709"/>
        <w:gridCol w:w="709"/>
        <w:gridCol w:w="708"/>
        <w:gridCol w:w="709"/>
        <w:gridCol w:w="709"/>
        <w:gridCol w:w="709"/>
      </w:tblGrid>
      <w:tr w:rsidR="001E6E1E" w:rsidRPr="004C61E6" w:rsidTr="001E6E1E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1E6E1E" w:rsidRPr="00D17CB3" w:rsidRDefault="001E6E1E" w:rsidP="001E6E1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  <w:r w:rsidRPr="00D17CB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1E6E1E" w:rsidRPr="00E432CD" w:rsidRDefault="001E6E1E" w:rsidP="001E6E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32CD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305" w:type="dxa"/>
            <w:vMerge w:val="restart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421" w:type="dxa"/>
            <w:gridSpan w:val="7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Объём финансирования, тыс. рублей</w:t>
            </w:r>
          </w:p>
        </w:tc>
      </w:tr>
      <w:tr w:rsidR="001E6E1E" w:rsidRPr="004C61E6" w:rsidTr="001E6E1E">
        <w:trPr>
          <w:trHeight w:val="9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За весь период реализации муниципальной программы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</w:tr>
      <w:tr w:rsidR="001E6E1E" w:rsidRPr="004C61E6" w:rsidTr="001E6E1E">
        <w:trPr>
          <w:trHeight w:val="15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19 504,8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2 647,5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4 184,9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4 230,7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4 231,4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местный бюджет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6 120,0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280,1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1 462,6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1 483,3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1 484,0</w:t>
            </w:r>
          </w:p>
        </w:tc>
      </w:tr>
      <w:tr w:rsidR="001E6E1E" w:rsidRPr="004C61E6" w:rsidTr="001E6E1E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областной бюджет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6 000,9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1 181,8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1 225,4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1 197,9</w:t>
            </w:r>
          </w:p>
        </w:tc>
      </w:tr>
      <w:tr w:rsidR="001E6E1E" w:rsidRPr="004C61E6" w:rsidTr="001E6E1E">
        <w:trPr>
          <w:trHeight w:val="439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bottom"/>
          </w:tcPr>
          <w:p w:rsidR="001E6E1E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платные услуги</w:t>
            </w:r>
          </w:p>
          <w:p w:rsidR="001E6E1E" w:rsidRPr="004C61E6" w:rsidRDefault="001E6E1E" w:rsidP="001E6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7 383,9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sz w:val="16"/>
                <w:szCs w:val="16"/>
              </w:rPr>
              <w:t>1 185,6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1 549,5</w:t>
            </w:r>
          </w:p>
        </w:tc>
      </w:tr>
    </w:tbl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CB3" w:rsidRPr="00CD7460" w:rsidRDefault="001E6E1E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CD7460">
      <w:pPr>
        <w:pStyle w:val="aa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bookmarkStart w:id="0" w:name="_GoBack"/>
      <w:bookmarkEnd w:id="0"/>
    </w:p>
    <w:p w:rsidR="00F47CF3" w:rsidRPr="00CD7460" w:rsidRDefault="00CD7460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3 к настоящему постановлению.</w:t>
      </w:r>
    </w:p>
    <w:p w:rsidR="00D17CB3" w:rsidRPr="00D17CB3" w:rsidRDefault="00D17CB3" w:rsidP="001E6E1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D17CB3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17CB3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387" w:rsidRPr="00F27387" w:rsidRDefault="00F27387" w:rsidP="00F27387">
      <w:pPr>
        <w:sectPr w:rsidR="00F27387" w:rsidRPr="00F27387" w:rsidSect="001E6E1E">
          <w:footerReference w:type="default" r:id="rId8"/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0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00"/>
        <w:gridCol w:w="5954"/>
      </w:tblGrid>
      <w:tr w:rsidR="007E464D" w:rsidRPr="007E464D" w:rsidTr="00CE55EE">
        <w:trPr>
          <w:tblHeader/>
        </w:trPr>
        <w:tc>
          <w:tcPr>
            <w:tcW w:w="9100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544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  <w:p w:rsidR="007E464D" w:rsidRPr="009D719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</w:t>
            </w:r>
            <w:r w:rsidR="00CE55EE"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ования «город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Саянск»</w:t>
            </w:r>
          </w:p>
          <w:p w:rsidR="007E464D" w:rsidRPr="009D719D" w:rsidRDefault="009D719D" w:rsidP="009D719D">
            <w:pPr>
              <w:spacing w:after="0" w:line="240" w:lineRule="auto"/>
            </w:pP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>от ____________________№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tbl>
      <w:tblPr>
        <w:tblW w:w="1375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221"/>
        <w:gridCol w:w="5529"/>
      </w:tblGrid>
      <w:tr w:rsidR="007E464D" w:rsidRPr="007E464D" w:rsidTr="00CE55EE">
        <w:trPr>
          <w:trHeight w:val="996"/>
        </w:trPr>
        <w:tc>
          <w:tcPr>
            <w:tcW w:w="8221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CE55EE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7E46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040E6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607621" w:rsidRPr="00891E32" w:rsidRDefault="00607621" w:rsidP="00607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реали-зации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финанси-рования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финанси-рования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показате-лями результа-тивности</w:t>
            </w:r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F57997" w:rsidRPr="00891E32" w:rsidRDefault="00217C2C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</w:t>
            </w:r>
            <w:r w:rsidR="00F57997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5C3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CE55EE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«СШ г.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E1583E" w:rsidRPr="000D5C3C" w:rsidTr="000B491F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CE55EE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3D6BE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3D6BE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2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E1583E" w:rsidRPr="000D5C3C" w:rsidTr="000D5C3C">
        <w:trPr>
          <w:trHeight w:val="9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CE55EE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583E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C11529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E1583E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1 911,4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E1583E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83E" w:rsidRPr="000D5C3C" w:rsidTr="00CE55EE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1 233,0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83E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83E" w:rsidRPr="00891E32" w:rsidRDefault="00E1583E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182,4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83E" w:rsidRPr="00891E32" w:rsidRDefault="00E1583E" w:rsidP="00E15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6C62ED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6C62ED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D5C3C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B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B1637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B491F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F593C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3A0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B1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9C2AEA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A0E" w:rsidRPr="000D5C3C" w:rsidTr="000D5C3C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A0E" w:rsidRPr="00891E32" w:rsidRDefault="000A3A0E" w:rsidP="000A3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B4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</w:t>
            </w:r>
            <w:r w:rsidR="000B491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г.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CE55EE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B1637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1529" w:rsidRPr="000D5C3C" w:rsidTr="00A02EB0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17 810,6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2 583,2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3 778,4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3 822,9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3 822,9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832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1 991,4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561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696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0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4 699,4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4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538"/>
        </w:trPr>
        <w:tc>
          <w:tcPr>
            <w:tcW w:w="6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35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529" w:rsidRPr="000D5C3C" w:rsidTr="00A02EB0">
        <w:trPr>
          <w:trHeight w:val="435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529" w:rsidRPr="00891E32" w:rsidRDefault="00C11529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1529" w:rsidRPr="00891E32" w:rsidRDefault="00C11529" w:rsidP="00C1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217C2C" w:rsidRPr="000D5C3C" w:rsidTr="00673414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1CAC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CAC" w:rsidRPr="00891E32" w:rsidRDefault="00481CAC" w:rsidP="0048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341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414" w:rsidRPr="00891E32" w:rsidRDefault="00673414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0F5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593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481CA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673414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0F593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673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73414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EC2C1F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программе:</w:t>
            </w:r>
          </w:p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19 504,8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4 231,4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EC2C1F">
        <w:trPr>
          <w:trHeight w:val="82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1 483,3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1 484,0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2 766,6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77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1 773,4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446B7" w:rsidRPr="000D5C3C" w:rsidTr="00A02EB0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300F" w:rsidRPr="000D5C3C" w:rsidTr="00A02EB0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7 383,9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300F" w:rsidRPr="000D5C3C" w:rsidTr="00A02EB0">
        <w:trPr>
          <w:trHeight w:val="49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6 166,5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0F" w:rsidRPr="000D5C3C" w:rsidTr="00A02EB0">
        <w:trPr>
          <w:trHeight w:val="53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1 217,4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00F" w:rsidRPr="000D5C3C" w:rsidTr="00A02EB0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162F4E" w:rsidP="00162F4E">
      <w:pPr>
        <w:spacing w:after="0" w:line="240" w:lineRule="auto"/>
        <w:jc w:val="both"/>
      </w:pPr>
    </w:p>
    <w:p w:rsidR="002B00C8" w:rsidRDefault="002B00C8" w:rsidP="00162F4E">
      <w:pPr>
        <w:spacing w:after="0" w:line="240" w:lineRule="auto"/>
        <w:jc w:val="both"/>
      </w:pPr>
    </w:p>
    <w:p w:rsidR="007E464D" w:rsidRPr="004F6155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8E17E3" w:rsidRDefault="007E464D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C2CDF">
        <w:rPr>
          <w:rFonts w:ascii="Times New Roman" w:hAnsi="Times New Roman" w:cs="Times New Roman"/>
          <w:sz w:val="28"/>
          <w:szCs w:val="28"/>
        </w:rPr>
        <w:t xml:space="preserve">                 О.В. Боровский</w:t>
      </w:r>
    </w:p>
    <w:tbl>
      <w:tblPr>
        <w:tblpPr w:leftFromText="180" w:rightFromText="180" w:vertAnchor="text" w:horzAnchor="margin" w:tblpXSpec="right" w:tblpY="52"/>
        <w:tblW w:w="5811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4D1858" w:rsidRPr="007E464D" w:rsidTr="004D1858">
        <w:trPr>
          <w:tblHeader/>
        </w:trPr>
        <w:tc>
          <w:tcPr>
            <w:tcW w:w="5811" w:type="dxa"/>
            <w:shd w:val="clear" w:color="auto" w:fill="auto"/>
          </w:tcPr>
          <w:p w:rsidR="004D1858" w:rsidRDefault="004D1858" w:rsidP="004D1858">
            <w:pPr>
              <w:spacing w:after="0" w:line="240" w:lineRule="auto"/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7E464D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389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080"/>
        <w:gridCol w:w="5811"/>
      </w:tblGrid>
      <w:tr w:rsidR="00F60D2C" w:rsidRPr="007E464D" w:rsidTr="004D1858">
        <w:trPr>
          <w:trHeight w:val="996"/>
        </w:trPr>
        <w:tc>
          <w:tcPr>
            <w:tcW w:w="8080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1858" w:rsidRDefault="004D1858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746D6" w:rsidRDefault="00B746D6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городского округа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т___________________№______________________</w:t>
            </w:r>
          </w:p>
          <w:p w:rsidR="00F60D2C" w:rsidRPr="004D1858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7C2CDF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2025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C1102" w:rsidRPr="004D1858" w:rsidTr="00B746D6">
        <w:trPr>
          <w:trHeight w:val="512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F6FEF" w:rsidRPr="004D1858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446B7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4 231,4</w:t>
            </w:r>
          </w:p>
        </w:tc>
      </w:tr>
      <w:tr w:rsidR="00B446B7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1 484,0</w:t>
            </w:r>
          </w:p>
        </w:tc>
      </w:tr>
      <w:tr w:rsidR="0028300F" w:rsidRPr="004D1858" w:rsidTr="00C83515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</w:tr>
      <w:tr w:rsidR="0028300F" w:rsidRPr="004D1858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1 549,5</w:t>
            </w:r>
          </w:p>
        </w:tc>
      </w:tr>
      <w:tr w:rsidR="0028300F" w:rsidRPr="004D1858" w:rsidTr="00522A29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E32" w:rsidRDefault="00891E32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14 934,0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2 453,4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3 116,7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3 121,2</w:t>
            </w:r>
          </w:p>
        </w:tc>
      </w:tr>
      <w:tr w:rsidR="0028300F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2 766,6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633,8</w:t>
            </w:r>
          </w:p>
        </w:tc>
      </w:tr>
      <w:tr w:rsidR="0028300F" w:rsidRPr="004D1858" w:rsidTr="00E1583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sz w:val="24"/>
                <w:szCs w:val="24"/>
              </w:rPr>
              <w:t>1 181,8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1 197,9</w:t>
            </w:r>
          </w:p>
        </w:tc>
      </w:tr>
      <w:tr w:rsidR="0028300F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891E32" w:rsidP="00283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8300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00F" w:rsidRPr="00891E32" w:rsidRDefault="0028300F" w:rsidP="0028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B746D6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B446B7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"Управление культуры"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410,0</w:t>
            </w:r>
          </w:p>
        </w:tc>
      </w:tr>
      <w:tr w:rsidR="00B446B7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7" w:rsidRPr="00891E32" w:rsidRDefault="00B446B7" w:rsidP="00B446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162F4E" w:rsidRPr="004D1858" w:rsidTr="00C83515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162F4E" w:rsidRPr="00891E32" w:rsidRDefault="00162F4E" w:rsidP="00162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2 990,8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242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4E" w:rsidRPr="00891E32" w:rsidRDefault="00242D78" w:rsidP="00162F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700,2</w:t>
            </w:r>
          </w:p>
        </w:tc>
      </w:tr>
      <w:tr w:rsidR="00242D78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</w:tr>
      <w:tr w:rsidR="00242D78" w:rsidRPr="004D1858" w:rsidTr="00E158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D78" w:rsidRPr="00891E32" w:rsidRDefault="00891E32" w:rsidP="00242D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42D78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1 217,4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D78" w:rsidRPr="00891E32" w:rsidRDefault="00242D78" w:rsidP="0024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F60D2C" w:rsidP="000E1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3657B1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3657B1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Приложение № 3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 администрации городского округа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Саянск»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от__________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_________№__________________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</w:p>
    <w:p w:rsidR="003657B1" w:rsidRDefault="003657B1" w:rsidP="003657B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муниципальной программе «Организация отдыха и </w:t>
      </w:r>
    </w:p>
    <w:p w:rsid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оздоровления детей и подростков» города Саянска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:rsidR="003C49FF" w:rsidRP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на 2020-2025 годы»</w:t>
      </w:r>
    </w:p>
    <w:p w:rsidR="003657B1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МУНИЦИПАЛЬНОЙ ПРОГРАММЫ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ПОДРОСТКОВ» ГОРОДА САЯНСКА НА 2020 – 2025 ГОДЫ»</w:t>
      </w:r>
    </w:p>
    <w:p w:rsidR="002B00C8" w:rsidRPr="002B00C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3"/>
          <w:szCs w:val="23"/>
        </w:rPr>
      </w:pPr>
    </w:p>
    <w:tbl>
      <w:tblPr>
        <w:tblW w:w="14601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134"/>
        <w:gridCol w:w="1134"/>
        <w:gridCol w:w="1134"/>
        <w:gridCol w:w="1134"/>
        <w:gridCol w:w="1134"/>
        <w:gridCol w:w="1134"/>
      </w:tblGrid>
      <w:tr w:rsidR="003C49FF" w:rsidRPr="007F5455" w:rsidTr="003657B1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Базовое значение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результативности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 w:rsidR="00AE68F2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3C49FF" w:rsidRPr="007F5455" w:rsidTr="003657B1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3C49FF" w:rsidRPr="007F5455" w:rsidTr="003657B1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оздоровленных в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3C49FF" w:rsidRPr="007F5455" w:rsidTr="003657B1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657B1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детей</w:t>
            </w:r>
            <w:r w:rsidR="003C49F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C49FF" w:rsidRPr="007F5455" w:rsidTr="003657B1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6A151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C49FF" w:rsidRPr="007F5455" w:rsidTr="003657B1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3C49FF" w:rsidRPr="007F5455" w:rsidTr="003657B1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оздоровление и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657B1" w:rsidRPr="004F6155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3657B1" w:rsidP="003657B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4C61E6" w:rsidRPr="006622DB" w:rsidRDefault="004C61E6" w:rsidP="001E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1E6" w:rsidRPr="006622DB" w:rsidSect="00DB78F5">
      <w:footerReference w:type="first" r:id="rId9"/>
      <w:pgSz w:w="16838" w:h="11906" w:orient="landscape"/>
      <w:pgMar w:top="568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B5" w:rsidRDefault="00580DB5" w:rsidP="00F27387">
      <w:pPr>
        <w:spacing w:after="0" w:line="240" w:lineRule="auto"/>
      </w:pPr>
      <w:r>
        <w:separator/>
      </w:r>
    </w:p>
  </w:endnote>
  <w:endnote w:type="continuationSeparator" w:id="0">
    <w:p w:rsidR="00580DB5" w:rsidRDefault="00580DB5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1500529"/>
      <w:docPartObj>
        <w:docPartGallery w:val="Page Numbers (Bottom of Page)"/>
        <w:docPartUnique/>
      </w:docPartObj>
    </w:sdtPr>
    <w:sdtContent>
      <w:p w:rsidR="00891E32" w:rsidRDefault="00891E3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7E">
          <w:rPr>
            <w:noProof/>
          </w:rPr>
          <w:t>2</w:t>
        </w:r>
        <w:r>
          <w:fldChar w:fldCharType="end"/>
        </w:r>
      </w:p>
    </w:sdtContent>
  </w:sdt>
  <w:p w:rsidR="00891E32" w:rsidRDefault="00891E3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E32" w:rsidRDefault="00891E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B5" w:rsidRDefault="00580DB5" w:rsidP="00F27387">
      <w:pPr>
        <w:spacing w:after="0" w:line="240" w:lineRule="auto"/>
      </w:pPr>
      <w:r>
        <w:separator/>
      </w:r>
    </w:p>
  </w:footnote>
  <w:footnote w:type="continuationSeparator" w:id="0">
    <w:p w:rsidR="00580DB5" w:rsidRDefault="00580DB5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27176"/>
    <w:rsid w:val="00040E6E"/>
    <w:rsid w:val="0004366F"/>
    <w:rsid w:val="00062242"/>
    <w:rsid w:val="00080629"/>
    <w:rsid w:val="000A3A0E"/>
    <w:rsid w:val="000B491F"/>
    <w:rsid w:val="000D335A"/>
    <w:rsid w:val="000D5C3C"/>
    <w:rsid w:val="000E1612"/>
    <w:rsid w:val="000F2698"/>
    <w:rsid w:val="000F593C"/>
    <w:rsid w:val="00113019"/>
    <w:rsid w:val="001477D2"/>
    <w:rsid w:val="00162F4E"/>
    <w:rsid w:val="001B62E9"/>
    <w:rsid w:val="001D14B9"/>
    <w:rsid w:val="001D19CC"/>
    <w:rsid w:val="001E6E1E"/>
    <w:rsid w:val="001F163A"/>
    <w:rsid w:val="00217C2C"/>
    <w:rsid w:val="00230CAB"/>
    <w:rsid w:val="00242D78"/>
    <w:rsid w:val="00257882"/>
    <w:rsid w:val="00277550"/>
    <w:rsid w:val="0028300F"/>
    <w:rsid w:val="002928A9"/>
    <w:rsid w:val="002B00C8"/>
    <w:rsid w:val="002B1637"/>
    <w:rsid w:val="002B4948"/>
    <w:rsid w:val="002B4A21"/>
    <w:rsid w:val="002C6CA2"/>
    <w:rsid w:val="00333651"/>
    <w:rsid w:val="00354870"/>
    <w:rsid w:val="003657B1"/>
    <w:rsid w:val="00385A49"/>
    <w:rsid w:val="003A047E"/>
    <w:rsid w:val="003C203F"/>
    <w:rsid w:val="003C49FF"/>
    <w:rsid w:val="003D6BE2"/>
    <w:rsid w:val="00455031"/>
    <w:rsid w:val="00475E97"/>
    <w:rsid w:val="00480AA5"/>
    <w:rsid w:val="00481CAC"/>
    <w:rsid w:val="004C61E6"/>
    <w:rsid w:val="004D1858"/>
    <w:rsid w:val="005225F7"/>
    <w:rsid w:val="00522A29"/>
    <w:rsid w:val="005440A1"/>
    <w:rsid w:val="0054465E"/>
    <w:rsid w:val="00580DB5"/>
    <w:rsid w:val="00583BE3"/>
    <w:rsid w:val="005845B3"/>
    <w:rsid w:val="0059086E"/>
    <w:rsid w:val="0059316F"/>
    <w:rsid w:val="005E584B"/>
    <w:rsid w:val="005E726E"/>
    <w:rsid w:val="005F3BAB"/>
    <w:rsid w:val="005F5C25"/>
    <w:rsid w:val="005F6FEF"/>
    <w:rsid w:val="00607621"/>
    <w:rsid w:val="00607CCA"/>
    <w:rsid w:val="00673414"/>
    <w:rsid w:val="00684268"/>
    <w:rsid w:val="00686670"/>
    <w:rsid w:val="006A151F"/>
    <w:rsid w:val="006C3223"/>
    <w:rsid w:val="006C62ED"/>
    <w:rsid w:val="006E0C44"/>
    <w:rsid w:val="006E42C5"/>
    <w:rsid w:val="006E6EF7"/>
    <w:rsid w:val="006F00DC"/>
    <w:rsid w:val="00794DDB"/>
    <w:rsid w:val="007C123A"/>
    <w:rsid w:val="007C2CDF"/>
    <w:rsid w:val="007C54A9"/>
    <w:rsid w:val="007E464D"/>
    <w:rsid w:val="008223DB"/>
    <w:rsid w:val="008262DC"/>
    <w:rsid w:val="00830D73"/>
    <w:rsid w:val="00887FF5"/>
    <w:rsid w:val="00891E32"/>
    <w:rsid w:val="008A1AE7"/>
    <w:rsid w:val="008C002F"/>
    <w:rsid w:val="008E17E3"/>
    <w:rsid w:val="0090337B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2EB0"/>
    <w:rsid w:val="00A0329B"/>
    <w:rsid w:val="00A319B6"/>
    <w:rsid w:val="00A4365E"/>
    <w:rsid w:val="00A658BD"/>
    <w:rsid w:val="00AB551B"/>
    <w:rsid w:val="00AE1FEC"/>
    <w:rsid w:val="00AE3343"/>
    <w:rsid w:val="00AE68F2"/>
    <w:rsid w:val="00B13107"/>
    <w:rsid w:val="00B446B7"/>
    <w:rsid w:val="00B5552E"/>
    <w:rsid w:val="00B746D6"/>
    <w:rsid w:val="00C00D9C"/>
    <w:rsid w:val="00C11529"/>
    <w:rsid w:val="00C44DE2"/>
    <w:rsid w:val="00C61E21"/>
    <w:rsid w:val="00C634E6"/>
    <w:rsid w:val="00C83515"/>
    <w:rsid w:val="00CA5B11"/>
    <w:rsid w:val="00CB3CFF"/>
    <w:rsid w:val="00CD62E8"/>
    <w:rsid w:val="00CD7460"/>
    <w:rsid w:val="00CE55EE"/>
    <w:rsid w:val="00D11116"/>
    <w:rsid w:val="00D17CB3"/>
    <w:rsid w:val="00D47985"/>
    <w:rsid w:val="00DB78F5"/>
    <w:rsid w:val="00DC2C31"/>
    <w:rsid w:val="00DE7A97"/>
    <w:rsid w:val="00E052D0"/>
    <w:rsid w:val="00E1583E"/>
    <w:rsid w:val="00E432CD"/>
    <w:rsid w:val="00E64919"/>
    <w:rsid w:val="00EA312D"/>
    <w:rsid w:val="00EB2886"/>
    <w:rsid w:val="00EC2C1F"/>
    <w:rsid w:val="00EE6026"/>
    <w:rsid w:val="00F27387"/>
    <w:rsid w:val="00F47CF3"/>
    <w:rsid w:val="00F57997"/>
    <w:rsid w:val="00F60D2C"/>
    <w:rsid w:val="00F978DD"/>
    <w:rsid w:val="00FB2053"/>
    <w:rsid w:val="00F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5AF90-E1B7-474B-B35B-58D319C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7C3C-AEE8-431F-84D4-44576919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57</cp:revision>
  <cp:lastPrinted>2021-10-28T08:35:00Z</cp:lastPrinted>
  <dcterms:created xsi:type="dcterms:W3CDTF">2020-10-16T05:45:00Z</dcterms:created>
  <dcterms:modified xsi:type="dcterms:W3CDTF">2021-10-28T08:36:00Z</dcterms:modified>
</cp:coreProperties>
</file>