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39B" w:rsidRPr="009B5AD5" w:rsidRDefault="001D0C05">
      <w:pPr>
        <w:pStyle w:val="1"/>
        <w:rPr>
          <w:b/>
        </w:rPr>
      </w:pPr>
      <w:r w:rsidRPr="009B5AD5">
        <w:rPr>
          <w:b/>
        </w:rPr>
        <w:t>Договор</w:t>
      </w:r>
      <w:r w:rsidRPr="009B5AD5">
        <w:rPr>
          <w:b/>
        </w:rPr>
        <w:br w:type="textWrapping" w:clear="all"/>
        <w:t>о комплексном развитии незастроенн</w:t>
      </w:r>
      <w:r w:rsidR="00981F38">
        <w:rPr>
          <w:b/>
        </w:rPr>
        <w:t>ых территорий</w:t>
      </w:r>
    </w:p>
    <w:p w:rsidR="00B7139B" w:rsidRPr="009B5AD5" w:rsidRDefault="00B7139B">
      <w:pPr>
        <w:rPr>
          <w:sz w:val="28"/>
          <w:szCs w:val="28"/>
        </w:rPr>
      </w:pPr>
    </w:p>
    <w:tbl>
      <w:tblPr>
        <w:tblW w:w="5000" w:type="pct"/>
        <w:tblInd w:w="108" w:type="dxa"/>
        <w:tblLook w:val="04A0"/>
      </w:tblPr>
      <w:tblGrid>
        <w:gridCol w:w="5104"/>
        <w:gridCol w:w="4511"/>
      </w:tblGrid>
      <w:tr w:rsidR="00B7139B" w:rsidRPr="009B5AD5">
        <w:tc>
          <w:tcPr>
            <w:tcW w:w="2654" w:type="pct"/>
            <w:tcBorders>
              <w:top w:val="none" w:sz="4" w:space="0" w:color="000000"/>
              <w:left w:val="none" w:sz="4" w:space="0" w:color="000000"/>
              <w:bottom w:val="none" w:sz="4" w:space="0" w:color="000000"/>
              <w:right w:val="none" w:sz="4" w:space="0" w:color="000000"/>
            </w:tcBorders>
          </w:tcPr>
          <w:p w:rsidR="00B7139B" w:rsidRPr="009B5AD5" w:rsidRDefault="001D0C05">
            <w:pPr>
              <w:pStyle w:val="aff5"/>
              <w:rPr>
                <w:rFonts w:ascii="Times New Roman" w:hAnsi="Times New Roman" w:cs="Times New Roman"/>
                <w:sz w:val="28"/>
                <w:szCs w:val="28"/>
              </w:rPr>
            </w:pPr>
            <w:r w:rsidRPr="009B5AD5">
              <w:rPr>
                <w:rFonts w:ascii="Times New Roman" w:hAnsi="Times New Roman" w:cs="Times New Roman"/>
                <w:sz w:val="28"/>
                <w:szCs w:val="28"/>
              </w:rPr>
              <w:t>г. Саянск</w:t>
            </w:r>
          </w:p>
        </w:tc>
        <w:tc>
          <w:tcPr>
            <w:tcW w:w="2346" w:type="pct"/>
            <w:tcBorders>
              <w:top w:val="none" w:sz="4" w:space="0" w:color="000000"/>
              <w:left w:val="none" w:sz="4" w:space="0" w:color="000000"/>
              <w:bottom w:val="none" w:sz="4" w:space="0" w:color="000000"/>
              <w:right w:val="none" w:sz="4" w:space="0" w:color="000000"/>
            </w:tcBorders>
          </w:tcPr>
          <w:p w:rsidR="00B7139B" w:rsidRPr="009B5AD5" w:rsidRDefault="001D0C05" w:rsidP="00103891">
            <w:pPr>
              <w:pStyle w:val="aff4"/>
              <w:jc w:val="right"/>
              <w:rPr>
                <w:rFonts w:ascii="Times New Roman" w:hAnsi="Times New Roman" w:cs="Times New Roman"/>
                <w:sz w:val="28"/>
                <w:szCs w:val="28"/>
              </w:rPr>
            </w:pPr>
            <w:r w:rsidRPr="009B5AD5">
              <w:rPr>
                <w:rFonts w:ascii="Times New Roman" w:hAnsi="Times New Roman" w:cs="Times New Roman"/>
                <w:sz w:val="28"/>
                <w:szCs w:val="28"/>
              </w:rPr>
              <w:t>«___»_______________202</w:t>
            </w:r>
            <w:r w:rsidR="00103891" w:rsidRPr="009B5AD5">
              <w:rPr>
                <w:rFonts w:ascii="Times New Roman" w:hAnsi="Times New Roman" w:cs="Times New Roman"/>
                <w:sz w:val="28"/>
                <w:szCs w:val="28"/>
              </w:rPr>
              <w:t>6</w:t>
            </w:r>
            <w:r w:rsidRPr="009B5AD5">
              <w:rPr>
                <w:rFonts w:ascii="Times New Roman" w:hAnsi="Times New Roman" w:cs="Times New Roman"/>
                <w:sz w:val="28"/>
                <w:szCs w:val="28"/>
              </w:rPr>
              <w:t xml:space="preserve"> год</w:t>
            </w:r>
          </w:p>
        </w:tc>
      </w:tr>
    </w:tbl>
    <w:p w:rsidR="00B7139B" w:rsidRPr="009B5AD5" w:rsidRDefault="00B7139B">
      <w:pPr>
        <w:rPr>
          <w:sz w:val="28"/>
          <w:szCs w:val="28"/>
        </w:rPr>
      </w:pPr>
    </w:p>
    <w:p w:rsidR="00B7139B" w:rsidRPr="009B5AD5" w:rsidRDefault="001D0C05">
      <w:pPr>
        <w:ind w:firstLine="708"/>
        <w:jc w:val="both"/>
        <w:rPr>
          <w:sz w:val="28"/>
          <w:szCs w:val="28"/>
        </w:rPr>
      </w:pPr>
      <w:r w:rsidRPr="009B5AD5">
        <w:rPr>
          <w:sz w:val="28"/>
          <w:szCs w:val="28"/>
        </w:rPr>
        <w:t xml:space="preserve">Муниципальное казенное учреждение «Администрация городского округа муниципального образования «город Саянск», в лице мэра городского округа муниципального образования «город Саянск» Ермакова Александра Владимировича, действующего на основании </w:t>
      </w:r>
      <w:r w:rsidRPr="009B5AD5">
        <w:rPr>
          <w:rStyle w:val="aff2"/>
          <w:b w:val="0"/>
          <w:bCs/>
          <w:color w:val="000000"/>
          <w:sz w:val="28"/>
          <w:szCs w:val="28"/>
        </w:rPr>
        <w:t>Устава, утвержденного решением Думы г. Саянска от 28.04.2005 № 110-68-28 «О принятии Устава муниципального образовани</w:t>
      </w:r>
      <w:bookmarkStart w:id="0" w:name="_GoBack"/>
      <w:bookmarkEnd w:id="0"/>
      <w:r w:rsidRPr="009B5AD5">
        <w:rPr>
          <w:rStyle w:val="aff2"/>
          <w:b w:val="0"/>
          <w:bCs/>
          <w:color w:val="000000"/>
          <w:sz w:val="28"/>
          <w:szCs w:val="28"/>
        </w:rPr>
        <w:t>я «город Саянск»</w:t>
      </w:r>
      <w:r w:rsidRPr="009B5AD5">
        <w:rPr>
          <w:sz w:val="28"/>
          <w:szCs w:val="28"/>
        </w:rPr>
        <w:t>, именуемое в дальнейшем «Администрация города», с одной стороны и [</w:t>
      </w:r>
      <w:r w:rsidRPr="009B5AD5">
        <w:rPr>
          <w:rStyle w:val="aff2"/>
          <w:b w:val="0"/>
          <w:bCs/>
          <w:color w:val="000000"/>
          <w:sz w:val="28"/>
          <w:szCs w:val="28"/>
        </w:rPr>
        <w:t>наименование победителя аукциона</w:t>
      </w:r>
      <w:r w:rsidRPr="009B5AD5">
        <w:rPr>
          <w:sz w:val="28"/>
          <w:szCs w:val="28"/>
        </w:rPr>
        <w:t>], в лице [</w:t>
      </w:r>
      <w:r w:rsidRPr="009B5AD5">
        <w:rPr>
          <w:rStyle w:val="aff2"/>
          <w:b w:val="0"/>
          <w:bCs/>
          <w:color w:val="000000"/>
          <w:sz w:val="28"/>
          <w:szCs w:val="28"/>
        </w:rPr>
        <w:t>должность, Ф.И.О.</w:t>
      </w:r>
      <w:r w:rsidRPr="009B5AD5">
        <w:rPr>
          <w:sz w:val="28"/>
          <w:szCs w:val="28"/>
        </w:rPr>
        <w:t>], действующего</w:t>
      </w:r>
      <w:r w:rsidR="00981F38">
        <w:rPr>
          <w:sz w:val="28"/>
          <w:szCs w:val="28"/>
        </w:rPr>
        <w:t xml:space="preserve"> </w:t>
      </w:r>
      <w:r w:rsidRPr="009B5AD5">
        <w:rPr>
          <w:sz w:val="28"/>
          <w:szCs w:val="28"/>
        </w:rPr>
        <w:t>на основании [</w:t>
      </w:r>
      <w:r w:rsidRPr="009B5AD5">
        <w:rPr>
          <w:rStyle w:val="aff2"/>
          <w:b w:val="0"/>
          <w:bCs/>
          <w:color w:val="000000"/>
          <w:sz w:val="28"/>
          <w:szCs w:val="28"/>
        </w:rPr>
        <w:t>Устава, Положения, Доверенности</w:t>
      </w:r>
      <w:r w:rsidRPr="009B5AD5">
        <w:rPr>
          <w:sz w:val="28"/>
          <w:szCs w:val="28"/>
        </w:rPr>
        <w:t>], именуемое в дальнейшем «Застройщик», с другой стороны, совместно именуемые «Стороны» на основании:</w:t>
      </w:r>
    </w:p>
    <w:p w:rsidR="00B7139B" w:rsidRPr="009B5AD5" w:rsidRDefault="001D0C05" w:rsidP="001D0C05">
      <w:pPr>
        <w:widowControl w:val="0"/>
        <w:ind w:firstLine="540"/>
        <w:jc w:val="both"/>
        <w:rPr>
          <w:strike/>
          <w:sz w:val="28"/>
          <w:szCs w:val="28"/>
          <w:lang w:val="en-US"/>
        </w:rPr>
      </w:pPr>
      <w:r w:rsidRPr="009B5AD5">
        <w:rPr>
          <w:sz w:val="28"/>
          <w:szCs w:val="28"/>
        </w:rPr>
        <w:t xml:space="preserve">- решения </w:t>
      </w:r>
      <w:r w:rsidR="00103891" w:rsidRPr="009B5AD5">
        <w:rPr>
          <w:sz w:val="28"/>
          <w:szCs w:val="28"/>
        </w:rPr>
        <w:t>о комплексном развитии двух несмежных незастроенных территорий в целях индивидуального жилищного строительства в городе Саянске Иркутской области северо-восточнее пересечения проспекта Мира и ул. В.И. Ленина, в границах кадастрового квартала 38:28:010501</w:t>
      </w:r>
      <w:r w:rsidR="001E484B" w:rsidRPr="009B5AD5">
        <w:rPr>
          <w:sz w:val="28"/>
          <w:szCs w:val="28"/>
        </w:rPr>
        <w:t>от 24.06.2026 № 110-37-690-26</w:t>
      </w:r>
      <w:r w:rsidR="00103891" w:rsidRPr="009B5AD5">
        <w:rPr>
          <w:sz w:val="28"/>
          <w:szCs w:val="28"/>
        </w:rPr>
        <w:t>;</w:t>
      </w:r>
    </w:p>
    <w:p w:rsidR="00B7139B" w:rsidRPr="009B5AD5" w:rsidRDefault="001D0C05">
      <w:pPr>
        <w:ind w:firstLine="708"/>
        <w:jc w:val="both"/>
        <w:rPr>
          <w:sz w:val="28"/>
          <w:szCs w:val="28"/>
        </w:rPr>
      </w:pPr>
      <w:r w:rsidRPr="009B5AD5">
        <w:rPr>
          <w:sz w:val="28"/>
          <w:szCs w:val="28"/>
        </w:rPr>
        <w:t>- протокола о результатах аукциона на право заключения договора о комплексном развитии территории от ________________20___г. №_________, объявленного и проведенного в соответствии с постановлением администрации городского округа муниципального образования «город Саянск» от ____________№ _______________ заключили настоящий договор о нижеследующем.</w:t>
      </w:r>
    </w:p>
    <w:p w:rsidR="00B7139B" w:rsidRPr="009B5AD5" w:rsidRDefault="00B7139B">
      <w:pPr>
        <w:pStyle w:val="aff3"/>
        <w:jc w:val="center"/>
        <w:rPr>
          <w:rFonts w:ascii="Times New Roman" w:hAnsi="Times New Roman" w:cs="Times New Roman"/>
          <w:color w:val="000000"/>
          <w:sz w:val="28"/>
          <w:szCs w:val="28"/>
        </w:rPr>
      </w:pPr>
      <w:bookmarkStart w:id="1" w:name="sub_1"/>
    </w:p>
    <w:p w:rsidR="00B7139B" w:rsidRPr="009B5AD5" w:rsidRDefault="001D0C05">
      <w:pPr>
        <w:pStyle w:val="1"/>
        <w:spacing w:after="120"/>
        <w:rPr>
          <w:b/>
        </w:rPr>
      </w:pPr>
      <w:r w:rsidRPr="009B5AD5">
        <w:rPr>
          <w:b/>
        </w:rPr>
        <w:t>1. Предмет договора</w:t>
      </w:r>
    </w:p>
    <w:p w:rsidR="006C7DE0" w:rsidRPr="009B5AD5" w:rsidRDefault="001D0C05" w:rsidP="006C7DE0">
      <w:pPr>
        <w:ind w:firstLine="708"/>
        <w:jc w:val="both"/>
        <w:rPr>
          <w:sz w:val="28"/>
          <w:szCs w:val="28"/>
        </w:rPr>
      </w:pPr>
      <w:bookmarkStart w:id="2" w:name="sub_11"/>
      <w:bookmarkEnd w:id="1"/>
      <w:r w:rsidRPr="009B5AD5">
        <w:rPr>
          <w:sz w:val="28"/>
          <w:szCs w:val="28"/>
        </w:rPr>
        <w:t xml:space="preserve">1.1. </w:t>
      </w:r>
      <w:r w:rsidR="006C7DE0" w:rsidRPr="009B5AD5">
        <w:rPr>
          <w:sz w:val="28"/>
          <w:szCs w:val="28"/>
        </w:rPr>
        <w:t xml:space="preserve">Предметом договора является осуществление в установленный договором срок в соответствие с обязательствами Сторон и порядком их исполнения, указанными в разделах 4 и 5 договора, мероприятий </w:t>
      </w:r>
      <w:r w:rsidR="001E484B" w:rsidRPr="009B5AD5">
        <w:rPr>
          <w:sz w:val="28"/>
          <w:szCs w:val="28"/>
        </w:rPr>
        <w:t>по комплексному развитию незастроенных территорий для индивидуального жилищного строительства, состоящих из двух несмежных территорий, расположенных:</w:t>
      </w:r>
      <w:r w:rsidR="00981F38">
        <w:rPr>
          <w:sz w:val="28"/>
          <w:szCs w:val="28"/>
        </w:rPr>
        <w:t xml:space="preserve"> </w:t>
      </w:r>
      <w:r w:rsidR="001E484B" w:rsidRPr="009B5AD5">
        <w:rPr>
          <w:sz w:val="28"/>
          <w:szCs w:val="28"/>
        </w:rPr>
        <w:t>Российская Федерация, Иркутская область, городской округ город Саянск, город Саянск, северо-восточнее пересечения проспекта Мира и ул. В.И. Ленина, в границах кадастрового квартала 38:28:010501</w:t>
      </w:r>
      <w:r w:rsidR="006C7DE0" w:rsidRPr="009B5AD5">
        <w:rPr>
          <w:sz w:val="28"/>
          <w:szCs w:val="28"/>
        </w:rPr>
        <w:t>, которые определены в приложении 3 к договору, находящейся в границах территории, определенной постановлением администрации городского округа муниципального образования «город Саянск» от 2</w:t>
      </w:r>
      <w:r w:rsidR="001E484B" w:rsidRPr="009B5AD5">
        <w:rPr>
          <w:sz w:val="28"/>
          <w:szCs w:val="28"/>
        </w:rPr>
        <w:t>4</w:t>
      </w:r>
      <w:r w:rsidR="006C7DE0" w:rsidRPr="009B5AD5">
        <w:rPr>
          <w:sz w:val="28"/>
          <w:szCs w:val="28"/>
        </w:rPr>
        <w:t>.0</w:t>
      </w:r>
      <w:r w:rsidR="001E484B" w:rsidRPr="009B5AD5">
        <w:rPr>
          <w:sz w:val="28"/>
          <w:szCs w:val="28"/>
        </w:rPr>
        <w:t>6</w:t>
      </w:r>
      <w:r w:rsidR="006C7DE0" w:rsidRPr="009B5AD5">
        <w:rPr>
          <w:sz w:val="28"/>
          <w:szCs w:val="28"/>
        </w:rPr>
        <w:t>.202</w:t>
      </w:r>
      <w:r w:rsidR="001E484B" w:rsidRPr="009B5AD5">
        <w:rPr>
          <w:sz w:val="28"/>
          <w:szCs w:val="28"/>
        </w:rPr>
        <w:t>6 № 110-37-</w:t>
      </w:r>
      <w:r w:rsidR="006C7DE0" w:rsidRPr="009B5AD5">
        <w:rPr>
          <w:sz w:val="28"/>
          <w:szCs w:val="28"/>
        </w:rPr>
        <w:t>6</w:t>
      </w:r>
      <w:r w:rsidR="001E484B" w:rsidRPr="009B5AD5">
        <w:rPr>
          <w:sz w:val="28"/>
          <w:szCs w:val="28"/>
        </w:rPr>
        <w:t>90</w:t>
      </w:r>
      <w:r w:rsidR="006C7DE0" w:rsidRPr="009B5AD5">
        <w:rPr>
          <w:sz w:val="28"/>
          <w:szCs w:val="28"/>
        </w:rPr>
        <w:t>-2</w:t>
      </w:r>
      <w:r w:rsidR="001E484B" w:rsidRPr="009B5AD5">
        <w:rPr>
          <w:sz w:val="28"/>
          <w:szCs w:val="28"/>
        </w:rPr>
        <w:t>6</w:t>
      </w:r>
      <w:r w:rsidR="006C7DE0" w:rsidRPr="009B5AD5">
        <w:rPr>
          <w:sz w:val="28"/>
          <w:szCs w:val="28"/>
        </w:rPr>
        <w:t xml:space="preserve"> «</w:t>
      </w:r>
      <w:r w:rsidR="001E484B" w:rsidRPr="009B5AD5">
        <w:rPr>
          <w:sz w:val="28"/>
          <w:szCs w:val="28"/>
        </w:rPr>
        <w:t>О принятии решения о комплексном развитии незастроенных территорий для индивидуального жилищного строительства, состоящих из двух несмежных территорий, расположенных: Российская Федерация, Иркутская область, городской округ город Саянск, город Саянск, северо-восточнее пересечения проспекта Мира и ул. В.И. Ленина, в границах кадастрового квартала 38:28:010501</w:t>
      </w:r>
      <w:r w:rsidR="00896E1E" w:rsidRPr="009B5AD5">
        <w:rPr>
          <w:sz w:val="28"/>
          <w:szCs w:val="28"/>
        </w:rPr>
        <w:t>».</w:t>
      </w:r>
    </w:p>
    <w:p w:rsidR="00B7139B" w:rsidRPr="009B5AD5" w:rsidRDefault="00896E1E">
      <w:pPr>
        <w:ind w:firstLine="708"/>
        <w:jc w:val="both"/>
        <w:rPr>
          <w:sz w:val="28"/>
          <w:szCs w:val="28"/>
        </w:rPr>
      </w:pPr>
      <w:r w:rsidRPr="009B5AD5">
        <w:rPr>
          <w:sz w:val="28"/>
          <w:szCs w:val="28"/>
        </w:rPr>
        <w:lastRenderedPageBreak/>
        <w:t xml:space="preserve">1.2. </w:t>
      </w:r>
      <w:r w:rsidR="001D0C05" w:rsidRPr="009B5AD5">
        <w:rPr>
          <w:sz w:val="28"/>
          <w:szCs w:val="28"/>
        </w:rPr>
        <w:t xml:space="preserve">По настоящему договору Застройщик обязуется в установленный договором срок своими силами и за свой счет и (или) с привлечением других лиц и (или) средств других лиц обеспечить реализацию решения о комплексном развитии незастроенной территории (далее - </w:t>
      </w:r>
      <w:r w:rsidR="00CA3BED" w:rsidRPr="009B5AD5">
        <w:rPr>
          <w:sz w:val="28"/>
          <w:szCs w:val="28"/>
        </w:rPr>
        <w:t>Р</w:t>
      </w:r>
      <w:r w:rsidR="001D0C05" w:rsidRPr="009B5AD5">
        <w:rPr>
          <w:sz w:val="28"/>
          <w:szCs w:val="28"/>
        </w:rPr>
        <w:t xml:space="preserve">азвиваемая территория), в том числе осуществить мероприятия по подготовке </w:t>
      </w:r>
      <w:r w:rsidR="008A1718" w:rsidRPr="009B5AD5">
        <w:rPr>
          <w:sz w:val="28"/>
          <w:szCs w:val="28"/>
        </w:rPr>
        <w:t>документации по планировке развиваемой территории (далее – ДПТ)</w:t>
      </w:r>
      <w:r w:rsidR="001D0C05" w:rsidRPr="009B5AD5">
        <w:rPr>
          <w:sz w:val="28"/>
          <w:szCs w:val="28"/>
        </w:rPr>
        <w:t>, по строительству объектов капитального строительства жилого назначения, а также необходимых для функционирования таких объектов и обеспечения жизнедеятельности граждан объектов коммунальной и транспортной инфраструктуры</w:t>
      </w:r>
      <w:r w:rsidR="00F97274" w:rsidRPr="009B5AD5">
        <w:rPr>
          <w:sz w:val="28"/>
          <w:szCs w:val="28"/>
        </w:rPr>
        <w:t>, благоустройства</w:t>
      </w:r>
      <w:r w:rsidR="001D0C05" w:rsidRPr="009B5AD5">
        <w:rPr>
          <w:sz w:val="28"/>
          <w:szCs w:val="28"/>
        </w:rPr>
        <w:t xml:space="preserve"> в соответствии с </w:t>
      </w:r>
      <w:r w:rsidR="008A1718" w:rsidRPr="009B5AD5">
        <w:rPr>
          <w:sz w:val="28"/>
          <w:szCs w:val="28"/>
        </w:rPr>
        <w:t>ДПТ</w:t>
      </w:r>
      <w:r w:rsidR="00F97274" w:rsidRPr="009B5AD5">
        <w:rPr>
          <w:sz w:val="28"/>
          <w:szCs w:val="28"/>
        </w:rPr>
        <w:t>.</w:t>
      </w:r>
    </w:p>
    <w:p w:rsidR="00B7139B" w:rsidRPr="009B5AD5" w:rsidRDefault="001D0C05">
      <w:pPr>
        <w:ind w:firstLine="708"/>
        <w:jc w:val="both"/>
        <w:rPr>
          <w:sz w:val="28"/>
          <w:szCs w:val="28"/>
        </w:rPr>
      </w:pPr>
      <w:bookmarkStart w:id="3" w:name="sub_12"/>
      <w:bookmarkEnd w:id="2"/>
      <w:r w:rsidRPr="009B5AD5">
        <w:rPr>
          <w:sz w:val="28"/>
          <w:szCs w:val="28"/>
        </w:rPr>
        <w:t>1.</w:t>
      </w:r>
      <w:r w:rsidR="00896E1E" w:rsidRPr="009B5AD5">
        <w:rPr>
          <w:sz w:val="28"/>
          <w:szCs w:val="28"/>
        </w:rPr>
        <w:t>3</w:t>
      </w:r>
      <w:r w:rsidRPr="009B5AD5">
        <w:rPr>
          <w:sz w:val="28"/>
          <w:szCs w:val="28"/>
        </w:rPr>
        <w:t>. Развиваемая территория:</w:t>
      </w:r>
    </w:p>
    <w:p w:rsidR="009513C3" w:rsidRPr="009B5AD5" w:rsidRDefault="009513C3" w:rsidP="009513C3">
      <w:pPr>
        <w:ind w:firstLine="708"/>
        <w:jc w:val="both"/>
        <w:rPr>
          <w:sz w:val="28"/>
          <w:szCs w:val="28"/>
        </w:rPr>
      </w:pPr>
      <w:r w:rsidRPr="009B5AD5">
        <w:rPr>
          <w:sz w:val="28"/>
          <w:szCs w:val="28"/>
        </w:rPr>
        <w:t>территория №</w:t>
      </w:r>
      <w:r w:rsidR="00981F38">
        <w:rPr>
          <w:sz w:val="28"/>
          <w:szCs w:val="28"/>
        </w:rPr>
        <w:t xml:space="preserve"> </w:t>
      </w:r>
      <w:r w:rsidRPr="009B5AD5">
        <w:rPr>
          <w:sz w:val="28"/>
          <w:szCs w:val="28"/>
        </w:rPr>
        <w:t>1 площадью 48420 кв.м., расположенная: Российская Федерация, Иркутская область, городской округ город Саянск, город Саянск, в 260-ти  метрах северо-восточнее пересечения проспекта Мира и ул. В.И. Ленина, в границах кадастрового квартала 38:28:010501, в границах кадастрового квартала 38:28:010501, категория земель – земли населенных пунктов;</w:t>
      </w:r>
    </w:p>
    <w:p w:rsidR="009513C3" w:rsidRPr="009B5AD5" w:rsidRDefault="009513C3">
      <w:pPr>
        <w:ind w:firstLine="708"/>
        <w:jc w:val="both"/>
        <w:rPr>
          <w:sz w:val="28"/>
          <w:szCs w:val="28"/>
        </w:rPr>
      </w:pPr>
      <w:r w:rsidRPr="009B5AD5">
        <w:rPr>
          <w:sz w:val="28"/>
          <w:szCs w:val="28"/>
        </w:rPr>
        <w:t>территория №</w:t>
      </w:r>
      <w:r w:rsidR="00981F38">
        <w:rPr>
          <w:sz w:val="28"/>
          <w:szCs w:val="28"/>
        </w:rPr>
        <w:t xml:space="preserve"> </w:t>
      </w:r>
      <w:r w:rsidRPr="009B5AD5">
        <w:rPr>
          <w:sz w:val="28"/>
          <w:szCs w:val="28"/>
        </w:rPr>
        <w:t>2 площадью 48420  кв.м., расположенная: Российская Федерация, Иркутская область, городской округ город Саянск, город Саянск, северо-восточнее пересечения проспекта Мира и ул. В.И. Ленина, в границах кадастрового квартала 38:28:010501, категория земель – земли населенных пунктов.</w:t>
      </w:r>
    </w:p>
    <w:p w:rsidR="00B7139B" w:rsidRPr="009B5AD5" w:rsidRDefault="001D0C05">
      <w:pPr>
        <w:ind w:firstLine="708"/>
        <w:jc w:val="both"/>
        <w:rPr>
          <w:sz w:val="28"/>
          <w:szCs w:val="28"/>
        </w:rPr>
      </w:pPr>
      <w:bookmarkStart w:id="4" w:name="sub_13"/>
      <w:bookmarkEnd w:id="3"/>
      <w:r w:rsidRPr="009B5AD5">
        <w:rPr>
          <w:sz w:val="28"/>
          <w:szCs w:val="28"/>
        </w:rPr>
        <w:t xml:space="preserve">На </w:t>
      </w:r>
      <w:r w:rsidR="00CA3BED" w:rsidRPr="009B5AD5">
        <w:rPr>
          <w:sz w:val="28"/>
          <w:szCs w:val="28"/>
        </w:rPr>
        <w:t xml:space="preserve">Развиваемой </w:t>
      </w:r>
      <w:r w:rsidRPr="009B5AD5">
        <w:rPr>
          <w:sz w:val="28"/>
          <w:szCs w:val="28"/>
        </w:rPr>
        <w:t>территории отсутствуют объекты капитального строительства и иные объекты.</w:t>
      </w:r>
    </w:p>
    <w:p w:rsidR="00B7139B" w:rsidRPr="009B5AD5" w:rsidRDefault="001D0C05">
      <w:pPr>
        <w:pStyle w:val="a3"/>
        <w:spacing w:after="0" w:line="240" w:lineRule="auto"/>
        <w:ind w:left="0" w:firstLine="709"/>
        <w:jc w:val="both"/>
        <w:rPr>
          <w:rFonts w:ascii="Times New Roman" w:hAnsi="Times New Roman"/>
          <w:sz w:val="28"/>
          <w:szCs w:val="28"/>
        </w:rPr>
      </w:pPr>
      <w:r w:rsidRPr="009B5AD5">
        <w:rPr>
          <w:rFonts w:ascii="Times New Roman" w:hAnsi="Times New Roman"/>
          <w:sz w:val="28"/>
          <w:szCs w:val="28"/>
        </w:rPr>
        <w:t>1.</w:t>
      </w:r>
      <w:r w:rsidR="00896E1E" w:rsidRPr="009B5AD5">
        <w:rPr>
          <w:rFonts w:ascii="Times New Roman" w:hAnsi="Times New Roman"/>
          <w:sz w:val="28"/>
          <w:szCs w:val="28"/>
        </w:rPr>
        <w:t>4</w:t>
      </w:r>
      <w:r w:rsidRPr="009B5AD5">
        <w:rPr>
          <w:rFonts w:ascii="Times New Roman" w:hAnsi="Times New Roman"/>
          <w:sz w:val="28"/>
          <w:szCs w:val="28"/>
        </w:rPr>
        <w:t>. Сведения о границах, перечне координат характерных точек границ Развиваемой терр</w:t>
      </w:r>
      <w:r w:rsidR="00DB367F" w:rsidRPr="009B5AD5">
        <w:rPr>
          <w:rFonts w:ascii="Times New Roman" w:hAnsi="Times New Roman"/>
          <w:sz w:val="28"/>
          <w:szCs w:val="28"/>
        </w:rPr>
        <w:t>итории приведены в приложении №</w:t>
      </w:r>
      <w:r w:rsidR="00981F38">
        <w:rPr>
          <w:rFonts w:ascii="Times New Roman" w:hAnsi="Times New Roman"/>
          <w:sz w:val="28"/>
          <w:szCs w:val="28"/>
        </w:rPr>
        <w:t xml:space="preserve"> </w:t>
      </w:r>
      <w:r w:rsidR="00DB367F" w:rsidRPr="009B5AD5">
        <w:rPr>
          <w:rFonts w:ascii="Times New Roman" w:hAnsi="Times New Roman"/>
          <w:sz w:val="28"/>
          <w:szCs w:val="28"/>
        </w:rPr>
        <w:t>3</w:t>
      </w:r>
      <w:r w:rsidRPr="009B5AD5">
        <w:rPr>
          <w:rFonts w:ascii="Times New Roman" w:hAnsi="Times New Roman"/>
          <w:sz w:val="28"/>
          <w:szCs w:val="28"/>
        </w:rPr>
        <w:t xml:space="preserve"> к настоящему Договору.</w:t>
      </w:r>
    </w:p>
    <w:p w:rsidR="00B7139B" w:rsidRPr="009B5AD5" w:rsidRDefault="001D0C05">
      <w:pPr>
        <w:ind w:firstLine="708"/>
        <w:jc w:val="both"/>
        <w:rPr>
          <w:sz w:val="28"/>
          <w:szCs w:val="28"/>
        </w:rPr>
      </w:pPr>
      <w:r w:rsidRPr="009B5AD5">
        <w:rPr>
          <w:sz w:val="28"/>
          <w:szCs w:val="28"/>
        </w:rPr>
        <w:t>1.</w:t>
      </w:r>
      <w:r w:rsidR="00896E1E" w:rsidRPr="009B5AD5">
        <w:rPr>
          <w:sz w:val="28"/>
          <w:szCs w:val="28"/>
        </w:rPr>
        <w:t>5</w:t>
      </w:r>
      <w:r w:rsidRPr="009B5AD5">
        <w:rPr>
          <w:sz w:val="28"/>
          <w:szCs w:val="28"/>
        </w:rPr>
        <w:t xml:space="preserve">. Перечень объектов капитального строительства, подлежащих строительству, предусмотрен пунктом </w:t>
      </w:r>
      <w:r w:rsidR="00BA4546" w:rsidRPr="009B5AD5">
        <w:rPr>
          <w:sz w:val="28"/>
          <w:szCs w:val="28"/>
        </w:rPr>
        <w:t>4</w:t>
      </w:r>
      <w:r w:rsidRPr="009B5AD5">
        <w:rPr>
          <w:sz w:val="28"/>
          <w:szCs w:val="28"/>
        </w:rPr>
        <w:t>.1.1</w:t>
      </w:r>
      <w:r w:rsidR="00BA4546" w:rsidRPr="009B5AD5">
        <w:rPr>
          <w:sz w:val="28"/>
          <w:szCs w:val="28"/>
        </w:rPr>
        <w:t>3</w:t>
      </w:r>
      <w:r w:rsidRPr="009B5AD5">
        <w:rPr>
          <w:sz w:val="28"/>
          <w:szCs w:val="28"/>
        </w:rPr>
        <w:t xml:space="preserve"> Договора, утвержденной </w:t>
      </w:r>
      <w:r w:rsidR="0050597A" w:rsidRPr="009B5AD5">
        <w:rPr>
          <w:sz w:val="28"/>
          <w:szCs w:val="28"/>
        </w:rPr>
        <w:t>ДПТ</w:t>
      </w:r>
      <w:r w:rsidRPr="009B5AD5">
        <w:rPr>
          <w:sz w:val="28"/>
          <w:szCs w:val="28"/>
        </w:rPr>
        <w:t xml:space="preserve">, в отношении которой принято решение о комплексном развитии территории, а также </w:t>
      </w:r>
      <w:r w:rsidR="007E1E95" w:rsidRPr="009B5AD5">
        <w:rPr>
          <w:sz w:val="28"/>
          <w:szCs w:val="28"/>
        </w:rPr>
        <w:t xml:space="preserve">Графиком исполнения обязательств по проектированию, строительству и вводу в эксплуатацию объектов </w:t>
      </w:r>
      <w:r w:rsidRPr="009B5AD5">
        <w:rPr>
          <w:sz w:val="28"/>
          <w:szCs w:val="28"/>
        </w:rPr>
        <w:t>(</w:t>
      </w:r>
      <w:r w:rsidR="00DB367F" w:rsidRPr="009B5AD5">
        <w:rPr>
          <w:sz w:val="28"/>
          <w:szCs w:val="28"/>
        </w:rPr>
        <w:t>приложение №</w:t>
      </w:r>
      <w:r w:rsidR="00981F38">
        <w:rPr>
          <w:sz w:val="28"/>
          <w:szCs w:val="28"/>
        </w:rPr>
        <w:t xml:space="preserve"> </w:t>
      </w:r>
      <w:r w:rsidR="00DB367F" w:rsidRPr="009B5AD5">
        <w:rPr>
          <w:sz w:val="28"/>
          <w:szCs w:val="28"/>
        </w:rPr>
        <w:t>4</w:t>
      </w:r>
      <w:r w:rsidRPr="009B5AD5">
        <w:rPr>
          <w:sz w:val="28"/>
          <w:szCs w:val="28"/>
        </w:rPr>
        <w:t xml:space="preserve"> к </w:t>
      </w:r>
      <w:r w:rsidR="00DB21E3" w:rsidRPr="009B5AD5">
        <w:rPr>
          <w:sz w:val="28"/>
          <w:szCs w:val="28"/>
        </w:rPr>
        <w:t xml:space="preserve">настоящему </w:t>
      </w:r>
      <w:r w:rsidRPr="009B5AD5">
        <w:rPr>
          <w:sz w:val="28"/>
          <w:szCs w:val="28"/>
        </w:rPr>
        <w:t>Договору).</w:t>
      </w:r>
    </w:p>
    <w:p w:rsidR="00B7139B" w:rsidRPr="009B5AD5" w:rsidRDefault="001D0C05">
      <w:pPr>
        <w:ind w:firstLine="708"/>
        <w:jc w:val="both"/>
        <w:rPr>
          <w:sz w:val="28"/>
          <w:szCs w:val="28"/>
        </w:rPr>
      </w:pPr>
      <w:bookmarkStart w:id="5" w:name="sub_14"/>
      <w:bookmarkEnd w:id="4"/>
      <w:r w:rsidRPr="009B5AD5">
        <w:rPr>
          <w:sz w:val="28"/>
          <w:szCs w:val="28"/>
        </w:rPr>
        <w:t>1.</w:t>
      </w:r>
      <w:r w:rsidR="00896E1E" w:rsidRPr="009B5AD5">
        <w:rPr>
          <w:sz w:val="28"/>
          <w:szCs w:val="28"/>
        </w:rPr>
        <w:t>6</w:t>
      </w:r>
      <w:r w:rsidRPr="009B5AD5">
        <w:rPr>
          <w:sz w:val="28"/>
          <w:szCs w:val="28"/>
        </w:rPr>
        <w:t xml:space="preserve">. Перечень выполняемых Застройщиком видов работ по благоустройству </w:t>
      </w:r>
      <w:r w:rsidR="00CA3BED" w:rsidRPr="009B5AD5">
        <w:rPr>
          <w:sz w:val="28"/>
          <w:szCs w:val="28"/>
        </w:rPr>
        <w:t xml:space="preserve">Развиваемой </w:t>
      </w:r>
      <w:r w:rsidRPr="009B5AD5">
        <w:rPr>
          <w:sz w:val="28"/>
          <w:szCs w:val="28"/>
        </w:rPr>
        <w:t xml:space="preserve">территории комплексного развития и сроки их выполнения определяется в соответствии с </w:t>
      </w:r>
      <w:r w:rsidR="00DB367F" w:rsidRPr="009B5AD5">
        <w:rPr>
          <w:sz w:val="28"/>
          <w:szCs w:val="28"/>
        </w:rPr>
        <w:t>п</w:t>
      </w:r>
      <w:r w:rsidRPr="009B5AD5">
        <w:rPr>
          <w:sz w:val="28"/>
          <w:szCs w:val="28"/>
        </w:rPr>
        <w:t>риложением №</w:t>
      </w:r>
      <w:r w:rsidR="00981F38">
        <w:rPr>
          <w:sz w:val="28"/>
          <w:szCs w:val="28"/>
        </w:rPr>
        <w:t xml:space="preserve"> </w:t>
      </w:r>
      <w:r w:rsidR="00DB367F" w:rsidRPr="009B5AD5">
        <w:rPr>
          <w:sz w:val="28"/>
          <w:szCs w:val="28"/>
        </w:rPr>
        <w:t>5</w:t>
      </w:r>
      <w:r w:rsidRPr="009B5AD5">
        <w:rPr>
          <w:sz w:val="28"/>
          <w:szCs w:val="28"/>
        </w:rPr>
        <w:t xml:space="preserve"> к </w:t>
      </w:r>
      <w:r w:rsidR="00DB21E3" w:rsidRPr="009B5AD5">
        <w:rPr>
          <w:sz w:val="28"/>
          <w:szCs w:val="28"/>
        </w:rPr>
        <w:t xml:space="preserve">настоящему </w:t>
      </w:r>
      <w:r w:rsidRPr="009B5AD5">
        <w:rPr>
          <w:sz w:val="28"/>
          <w:szCs w:val="28"/>
        </w:rPr>
        <w:t>Договору.</w:t>
      </w:r>
    </w:p>
    <w:p w:rsidR="00B7139B" w:rsidRPr="009B5AD5" w:rsidRDefault="001D0C05">
      <w:pPr>
        <w:ind w:firstLine="708"/>
        <w:jc w:val="both"/>
        <w:rPr>
          <w:sz w:val="28"/>
          <w:szCs w:val="28"/>
        </w:rPr>
      </w:pPr>
      <w:bookmarkStart w:id="6" w:name="sub_18"/>
      <w:bookmarkEnd w:id="5"/>
      <w:r w:rsidRPr="009B5AD5">
        <w:rPr>
          <w:sz w:val="28"/>
          <w:szCs w:val="28"/>
        </w:rPr>
        <w:t>1.</w:t>
      </w:r>
      <w:r w:rsidR="00896E1E" w:rsidRPr="009B5AD5">
        <w:rPr>
          <w:sz w:val="28"/>
          <w:szCs w:val="28"/>
        </w:rPr>
        <w:t>7</w:t>
      </w:r>
      <w:r w:rsidRPr="009B5AD5">
        <w:rPr>
          <w:sz w:val="28"/>
          <w:szCs w:val="28"/>
        </w:rPr>
        <w:t>. График исполнения обязательств по проектированию, строительству и вводу в эксплуатацию объектов должен соответствовать очередности (этапам), утвержденно</w:t>
      </w:r>
      <w:r w:rsidR="0050597A" w:rsidRPr="009B5AD5">
        <w:rPr>
          <w:sz w:val="28"/>
          <w:szCs w:val="28"/>
        </w:rPr>
        <w:t>й</w:t>
      </w:r>
      <w:r w:rsidR="00981F38">
        <w:rPr>
          <w:sz w:val="28"/>
          <w:szCs w:val="28"/>
        </w:rPr>
        <w:t xml:space="preserve"> </w:t>
      </w:r>
      <w:r w:rsidR="0050597A" w:rsidRPr="009B5AD5">
        <w:rPr>
          <w:sz w:val="28"/>
          <w:szCs w:val="28"/>
        </w:rPr>
        <w:t>ДПТ</w:t>
      </w:r>
      <w:r w:rsidRPr="009B5AD5">
        <w:rPr>
          <w:sz w:val="28"/>
          <w:szCs w:val="28"/>
        </w:rPr>
        <w:t xml:space="preserve">. Строительство должно осуществляться Застройщиком в предусмотренные графиком сроки. </w:t>
      </w:r>
    </w:p>
    <w:p w:rsidR="00B7139B" w:rsidRPr="009B5AD5" w:rsidRDefault="001D0C05">
      <w:pPr>
        <w:ind w:firstLine="708"/>
        <w:jc w:val="both"/>
        <w:rPr>
          <w:sz w:val="28"/>
          <w:szCs w:val="28"/>
        </w:rPr>
      </w:pPr>
      <w:r w:rsidRPr="009B5AD5">
        <w:rPr>
          <w:sz w:val="28"/>
          <w:szCs w:val="28"/>
        </w:rPr>
        <w:t xml:space="preserve">График исполнения обязательств по проектированию, строительству и вводу в эксплуатацию объектов утверждается в соответствии с пунктами </w:t>
      </w:r>
      <w:r w:rsidR="00D93172" w:rsidRPr="009B5AD5">
        <w:rPr>
          <w:sz w:val="28"/>
          <w:szCs w:val="28"/>
        </w:rPr>
        <w:t>4</w:t>
      </w:r>
      <w:r w:rsidRPr="009B5AD5">
        <w:rPr>
          <w:sz w:val="28"/>
          <w:szCs w:val="28"/>
        </w:rPr>
        <w:t>.1.</w:t>
      </w:r>
      <w:r w:rsidR="003968D9" w:rsidRPr="009B5AD5">
        <w:rPr>
          <w:sz w:val="28"/>
          <w:szCs w:val="28"/>
        </w:rPr>
        <w:t>5</w:t>
      </w:r>
      <w:r w:rsidRPr="009B5AD5">
        <w:rPr>
          <w:sz w:val="28"/>
          <w:szCs w:val="28"/>
        </w:rPr>
        <w:t xml:space="preserve">., </w:t>
      </w:r>
      <w:r w:rsidR="00D93172" w:rsidRPr="009B5AD5">
        <w:rPr>
          <w:sz w:val="28"/>
          <w:szCs w:val="28"/>
        </w:rPr>
        <w:t>4</w:t>
      </w:r>
      <w:r w:rsidRPr="009B5AD5">
        <w:rPr>
          <w:sz w:val="28"/>
          <w:szCs w:val="28"/>
        </w:rPr>
        <w:t xml:space="preserve">.2.2 и приложением </w:t>
      </w:r>
      <w:r w:rsidR="0078348E" w:rsidRPr="009B5AD5">
        <w:rPr>
          <w:sz w:val="28"/>
          <w:szCs w:val="28"/>
        </w:rPr>
        <w:t>№</w:t>
      </w:r>
      <w:r w:rsidR="00463D17" w:rsidRPr="009B5AD5">
        <w:rPr>
          <w:sz w:val="28"/>
          <w:szCs w:val="28"/>
        </w:rPr>
        <w:t>4</w:t>
      </w:r>
      <w:r w:rsidRPr="009B5AD5">
        <w:rPr>
          <w:sz w:val="28"/>
          <w:szCs w:val="28"/>
        </w:rPr>
        <w:t xml:space="preserve"> настоящего Договора.</w:t>
      </w:r>
    </w:p>
    <w:p w:rsidR="00DB21E3" w:rsidRPr="009B5AD5" w:rsidRDefault="00DB21E3" w:rsidP="00DB21E3">
      <w:pPr>
        <w:ind w:firstLine="708"/>
        <w:jc w:val="both"/>
        <w:rPr>
          <w:sz w:val="28"/>
          <w:szCs w:val="28"/>
        </w:rPr>
      </w:pPr>
      <w:r w:rsidRPr="009B5AD5">
        <w:rPr>
          <w:sz w:val="28"/>
          <w:szCs w:val="28"/>
        </w:rPr>
        <w:t>1.</w:t>
      </w:r>
      <w:r w:rsidR="00896E1E" w:rsidRPr="009B5AD5">
        <w:rPr>
          <w:sz w:val="28"/>
          <w:szCs w:val="28"/>
        </w:rPr>
        <w:t>8</w:t>
      </w:r>
      <w:r w:rsidRPr="009B5AD5">
        <w:rPr>
          <w:sz w:val="28"/>
          <w:szCs w:val="28"/>
        </w:rPr>
        <w:t>. Состояние Развиваемой территории с учетом ограничений, установленных градостроительными документами описано в приложении №</w:t>
      </w:r>
      <w:r w:rsidR="00BA2C91" w:rsidRPr="009B5AD5">
        <w:rPr>
          <w:sz w:val="28"/>
          <w:szCs w:val="28"/>
        </w:rPr>
        <w:t>1</w:t>
      </w:r>
      <w:r w:rsidRPr="009B5AD5">
        <w:rPr>
          <w:sz w:val="28"/>
          <w:szCs w:val="28"/>
        </w:rPr>
        <w:t xml:space="preserve"> к настоящему договору.</w:t>
      </w:r>
    </w:p>
    <w:p w:rsidR="00DB21E3" w:rsidRPr="009B5AD5" w:rsidRDefault="00DB21E3" w:rsidP="00DB21E3">
      <w:pPr>
        <w:ind w:firstLine="708"/>
        <w:jc w:val="both"/>
        <w:rPr>
          <w:sz w:val="28"/>
          <w:szCs w:val="28"/>
        </w:rPr>
      </w:pPr>
      <w:r w:rsidRPr="009B5AD5">
        <w:rPr>
          <w:sz w:val="28"/>
          <w:szCs w:val="28"/>
        </w:rPr>
        <w:lastRenderedPageBreak/>
        <w:t>1.</w:t>
      </w:r>
      <w:r w:rsidR="00896E1E" w:rsidRPr="009B5AD5">
        <w:rPr>
          <w:sz w:val="28"/>
          <w:szCs w:val="28"/>
        </w:rPr>
        <w:t>9</w:t>
      </w:r>
      <w:r w:rsidRPr="009B5AD5">
        <w:rPr>
          <w:sz w:val="28"/>
          <w:szCs w:val="28"/>
        </w:rPr>
        <w:t>.Состояние Развиваемой территории с учетом наличия иных ограничений использования земельных участков/обременений прав на земельные участки описано в приложении №</w:t>
      </w:r>
      <w:r w:rsidR="00981F38">
        <w:rPr>
          <w:sz w:val="28"/>
          <w:szCs w:val="28"/>
        </w:rPr>
        <w:t xml:space="preserve"> </w:t>
      </w:r>
      <w:r w:rsidR="00BA2C91" w:rsidRPr="009B5AD5">
        <w:rPr>
          <w:sz w:val="28"/>
          <w:szCs w:val="28"/>
        </w:rPr>
        <w:t>2</w:t>
      </w:r>
      <w:r w:rsidRPr="009B5AD5">
        <w:rPr>
          <w:sz w:val="28"/>
          <w:szCs w:val="28"/>
        </w:rPr>
        <w:t xml:space="preserve"> к настоящему договору.</w:t>
      </w:r>
    </w:p>
    <w:p w:rsidR="00DB21E3" w:rsidRPr="009B5AD5" w:rsidRDefault="00DB21E3" w:rsidP="00DB21E3">
      <w:pPr>
        <w:ind w:firstLine="708"/>
        <w:jc w:val="both"/>
        <w:rPr>
          <w:sz w:val="28"/>
          <w:szCs w:val="28"/>
        </w:rPr>
      </w:pPr>
    </w:p>
    <w:p w:rsidR="00B7139B" w:rsidRPr="009B5AD5" w:rsidRDefault="00C86088">
      <w:pPr>
        <w:pStyle w:val="1"/>
        <w:spacing w:after="120"/>
        <w:rPr>
          <w:b/>
        </w:rPr>
      </w:pPr>
      <w:bookmarkStart w:id="7" w:name="sub_2"/>
      <w:bookmarkEnd w:id="6"/>
      <w:r w:rsidRPr="009B5AD5">
        <w:rPr>
          <w:b/>
        </w:rPr>
        <w:t>2</w:t>
      </w:r>
      <w:r w:rsidR="001D0C05" w:rsidRPr="009B5AD5">
        <w:rPr>
          <w:b/>
        </w:rPr>
        <w:t>. Цена права на заключение Договора.</w:t>
      </w:r>
      <w:r w:rsidR="001D0C05" w:rsidRPr="009B5AD5">
        <w:rPr>
          <w:b/>
        </w:rPr>
        <w:br w:type="textWrapping" w:clear="all"/>
        <w:t>Срок оплаты цены права на заключение Договора.</w:t>
      </w:r>
    </w:p>
    <w:p w:rsidR="00B7139B" w:rsidRPr="009B5AD5" w:rsidRDefault="00CF468A">
      <w:pPr>
        <w:ind w:firstLine="708"/>
        <w:jc w:val="both"/>
        <w:rPr>
          <w:sz w:val="28"/>
          <w:szCs w:val="28"/>
        </w:rPr>
      </w:pPr>
      <w:r w:rsidRPr="009B5AD5">
        <w:rPr>
          <w:sz w:val="28"/>
          <w:szCs w:val="28"/>
        </w:rPr>
        <w:t>2</w:t>
      </w:r>
      <w:r w:rsidR="001D0C05" w:rsidRPr="009B5AD5">
        <w:rPr>
          <w:sz w:val="28"/>
          <w:szCs w:val="28"/>
        </w:rPr>
        <w:t>.1 Цена права на заключение Договора составляет _______ (___________) рублей в соответствии с протоколом о результатах аукциона на право заключения договора о комплексном развитии незастроенной территории  от «_____» _________ 202</w:t>
      </w:r>
      <w:r w:rsidR="008A7D67" w:rsidRPr="009B5AD5">
        <w:rPr>
          <w:sz w:val="28"/>
          <w:szCs w:val="28"/>
        </w:rPr>
        <w:t>6</w:t>
      </w:r>
      <w:r w:rsidR="001D0C05" w:rsidRPr="009B5AD5">
        <w:rPr>
          <w:sz w:val="28"/>
          <w:szCs w:val="28"/>
        </w:rPr>
        <w:t xml:space="preserve"> г. №___________</w:t>
      </w:r>
    </w:p>
    <w:p w:rsidR="00B7139B" w:rsidRPr="009B5AD5" w:rsidRDefault="00CF468A">
      <w:pPr>
        <w:ind w:firstLine="708"/>
        <w:jc w:val="both"/>
        <w:rPr>
          <w:sz w:val="28"/>
          <w:szCs w:val="28"/>
        </w:rPr>
      </w:pPr>
      <w:r w:rsidRPr="009B5AD5">
        <w:rPr>
          <w:sz w:val="28"/>
          <w:szCs w:val="28"/>
        </w:rPr>
        <w:t>2</w:t>
      </w:r>
      <w:r w:rsidR="001D0C05" w:rsidRPr="009B5AD5">
        <w:rPr>
          <w:sz w:val="28"/>
          <w:szCs w:val="28"/>
        </w:rPr>
        <w:t xml:space="preserve">.2. Внесение цены за право заключения Договора производится Застройщиком в течение 10 дней со дня заключения Договора по реквизитам, указанным в п. </w:t>
      </w:r>
      <w:r w:rsidRPr="009B5AD5">
        <w:rPr>
          <w:sz w:val="28"/>
          <w:szCs w:val="28"/>
        </w:rPr>
        <w:t>2</w:t>
      </w:r>
      <w:r w:rsidR="001D0C05" w:rsidRPr="009B5AD5">
        <w:rPr>
          <w:sz w:val="28"/>
          <w:szCs w:val="28"/>
        </w:rPr>
        <w:t xml:space="preserve">.3 настоящего Договора. </w:t>
      </w:r>
    </w:p>
    <w:p w:rsidR="00B7139B" w:rsidRPr="009B5AD5" w:rsidRDefault="001D0C05">
      <w:pPr>
        <w:ind w:firstLine="708"/>
        <w:jc w:val="both"/>
        <w:rPr>
          <w:sz w:val="28"/>
          <w:szCs w:val="28"/>
        </w:rPr>
      </w:pPr>
      <w:r w:rsidRPr="009B5AD5">
        <w:rPr>
          <w:sz w:val="28"/>
          <w:szCs w:val="28"/>
        </w:rPr>
        <w:t xml:space="preserve">Перечисленный Застройщиком задаток для участия в аукционе на право заключения Договора засчитывается в счет подлежащей уплате цены права на заключение Договора. </w:t>
      </w:r>
    </w:p>
    <w:p w:rsidR="00B7139B" w:rsidRPr="009B5AD5" w:rsidRDefault="00CF468A">
      <w:pPr>
        <w:tabs>
          <w:tab w:val="left" w:pos="1384"/>
        </w:tabs>
        <w:ind w:firstLine="709"/>
        <w:jc w:val="both"/>
        <w:rPr>
          <w:sz w:val="28"/>
          <w:szCs w:val="28"/>
        </w:rPr>
      </w:pPr>
      <w:r w:rsidRPr="009B5AD5">
        <w:rPr>
          <w:sz w:val="28"/>
          <w:szCs w:val="28"/>
        </w:rPr>
        <w:t>2</w:t>
      </w:r>
      <w:r w:rsidR="001D0C05" w:rsidRPr="009B5AD5">
        <w:rPr>
          <w:sz w:val="28"/>
          <w:szCs w:val="28"/>
        </w:rPr>
        <w:t xml:space="preserve">.3. Сумма платежей перечисляется на счет Администрации города по следующим реквизитам: </w:t>
      </w:r>
    </w:p>
    <w:p w:rsidR="00B7139B" w:rsidRPr="009B5AD5" w:rsidRDefault="001D0C05">
      <w:pPr>
        <w:tabs>
          <w:tab w:val="left" w:pos="1384"/>
        </w:tabs>
        <w:jc w:val="both"/>
        <w:rPr>
          <w:sz w:val="28"/>
          <w:szCs w:val="28"/>
        </w:rPr>
      </w:pPr>
      <w:r w:rsidRPr="009B5AD5">
        <w:rPr>
          <w:sz w:val="28"/>
          <w:szCs w:val="28"/>
        </w:rPr>
        <w:t xml:space="preserve">Управления Федерального Казначейства по Иркутской области (МКУ «Администрация городского округа муниципального образования «город Саянск» л/с 04343010210, ИНН 3814000735, КПП 381401001), КБК 90611705040040000180, </w:t>
      </w:r>
      <w:r w:rsidR="0015385D" w:rsidRPr="0015385D">
        <w:rPr>
          <w:sz w:val="28"/>
          <w:szCs w:val="28"/>
        </w:rPr>
        <w:t>ОКЦ № 4 СибГУ Банка России//УФК по Иркутской области г. Иркутск</w:t>
      </w:r>
      <w:r w:rsidRPr="0015385D">
        <w:rPr>
          <w:sz w:val="28"/>
          <w:szCs w:val="28"/>
        </w:rPr>
        <w:t>, Единый казначейский</w:t>
      </w:r>
      <w:r w:rsidRPr="009B5AD5">
        <w:rPr>
          <w:sz w:val="28"/>
          <w:szCs w:val="28"/>
        </w:rPr>
        <w:t xml:space="preserve"> счет (к/с) 40102810145370000026, Казначейский счет (р/с) 03100643000000013400, БИК 012520101, ОКТМО 25726000.</w:t>
      </w:r>
    </w:p>
    <w:p w:rsidR="00B7139B" w:rsidRPr="009B5AD5" w:rsidRDefault="00365FA5">
      <w:pPr>
        <w:ind w:firstLine="708"/>
        <w:jc w:val="both"/>
        <w:rPr>
          <w:sz w:val="28"/>
          <w:szCs w:val="28"/>
        </w:rPr>
      </w:pPr>
      <w:r w:rsidRPr="009B5AD5">
        <w:rPr>
          <w:sz w:val="28"/>
          <w:szCs w:val="28"/>
        </w:rPr>
        <w:t>2</w:t>
      </w:r>
      <w:r w:rsidR="001D0C05" w:rsidRPr="009B5AD5">
        <w:rPr>
          <w:sz w:val="28"/>
          <w:szCs w:val="28"/>
        </w:rPr>
        <w:t xml:space="preserve">.4. Днем исполнения обязательств по оплате цены за право заключения Договора считается дата зачисления денежных средств на счет Администрации города, указанный в пункте </w:t>
      </w:r>
      <w:r w:rsidRPr="009B5AD5">
        <w:rPr>
          <w:sz w:val="28"/>
          <w:szCs w:val="28"/>
        </w:rPr>
        <w:t>2</w:t>
      </w:r>
      <w:r w:rsidR="001D0C05" w:rsidRPr="009B5AD5">
        <w:rPr>
          <w:sz w:val="28"/>
          <w:szCs w:val="28"/>
        </w:rPr>
        <w:t>.3 настоящего Договора.</w:t>
      </w:r>
    </w:p>
    <w:p w:rsidR="00B7139B" w:rsidRPr="009B5AD5" w:rsidRDefault="00B7139B"/>
    <w:p w:rsidR="00B7139B" w:rsidRPr="009B5AD5" w:rsidRDefault="00C86088">
      <w:pPr>
        <w:pStyle w:val="1"/>
        <w:spacing w:after="120"/>
        <w:rPr>
          <w:b/>
        </w:rPr>
      </w:pPr>
      <w:r w:rsidRPr="009B5AD5">
        <w:rPr>
          <w:b/>
        </w:rPr>
        <w:t>3</w:t>
      </w:r>
      <w:r w:rsidR="001D0C05" w:rsidRPr="009B5AD5">
        <w:rPr>
          <w:b/>
        </w:rPr>
        <w:t>. Срок действия Договора.</w:t>
      </w:r>
      <w:r w:rsidR="001D0C05" w:rsidRPr="009B5AD5">
        <w:rPr>
          <w:b/>
        </w:rPr>
        <w:br w:type="textWrapping" w:clear="all"/>
        <w:t>Общие сроки исполнения обязательств.</w:t>
      </w:r>
      <w:r w:rsidR="001D0C05" w:rsidRPr="009B5AD5">
        <w:rPr>
          <w:b/>
        </w:rPr>
        <w:br w:type="textWrapping" w:clear="all"/>
        <w:t>Односторонний отказ от исполнения обязательств.</w:t>
      </w:r>
    </w:p>
    <w:p w:rsidR="00B7139B" w:rsidRPr="009B5AD5" w:rsidRDefault="009E607A">
      <w:pPr>
        <w:pStyle w:val="ConsPlusNonformat"/>
        <w:tabs>
          <w:tab w:val="left" w:pos="567"/>
        </w:tabs>
        <w:ind w:firstLine="709"/>
        <w:jc w:val="both"/>
        <w:rPr>
          <w:rFonts w:ascii="Times New Roman" w:hAnsi="Times New Roman" w:cs="Times New Roman"/>
          <w:sz w:val="28"/>
          <w:szCs w:val="28"/>
        </w:rPr>
      </w:pPr>
      <w:r w:rsidRPr="009B5AD5">
        <w:rPr>
          <w:rFonts w:ascii="Times New Roman" w:hAnsi="Times New Roman" w:cs="Times New Roman"/>
          <w:sz w:val="28"/>
          <w:szCs w:val="28"/>
        </w:rPr>
        <w:t>3</w:t>
      </w:r>
      <w:r w:rsidR="001D0C05" w:rsidRPr="009B5AD5">
        <w:rPr>
          <w:rFonts w:ascii="Times New Roman" w:hAnsi="Times New Roman" w:cs="Times New Roman"/>
          <w:sz w:val="28"/>
          <w:szCs w:val="28"/>
        </w:rPr>
        <w:t xml:space="preserve">.1. Настоящий Договор считается заключенным с даты его подписания Сторонами и действует в течение </w:t>
      </w:r>
      <w:r w:rsidR="00860244">
        <w:rPr>
          <w:rFonts w:ascii="Times New Roman" w:hAnsi="Times New Roman" w:cs="Times New Roman"/>
          <w:sz w:val="28"/>
          <w:szCs w:val="28"/>
        </w:rPr>
        <w:t>4</w:t>
      </w:r>
      <w:r w:rsidR="001D0C05" w:rsidRPr="009B5AD5">
        <w:rPr>
          <w:rFonts w:ascii="Times New Roman" w:hAnsi="Times New Roman" w:cs="Times New Roman"/>
          <w:sz w:val="28"/>
          <w:szCs w:val="28"/>
        </w:rPr>
        <w:t xml:space="preserve"> (</w:t>
      </w:r>
      <w:r w:rsidR="00860244">
        <w:rPr>
          <w:rFonts w:ascii="Times New Roman" w:hAnsi="Times New Roman" w:cs="Times New Roman"/>
          <w:sz w:val="28"/>
          <w:szCs w:val="28"/>
        </w:rPr>
        <w:t>четырех</w:t>
      </w:r>
      <w:r w:rsidR="001D0C05" w:rsidRPr="009B5AD5">
        <w:rPr>
          <w:rFonts w:ascii="Times New Roman" w:hAnsi="Times New Roman" w:cs="Times New Roman"/>
          <w:sz w:val="28"/>
          <w:szCs w:val="28"/>
        </w:rPr>
        <w:t>) лет.</w:t>
      </w:r>
    </w:p>
    <w:p w:rsidR="00B7139B" w:rsidRPr="009B5AD5" w:rsidRDefault="001D0C05">
      <w:pPr>
        <w:pStyle w:val="ConsPlusNonformat"/>
        <w:tabs>
          <w:tab w:val="left" w:pos="567"/>
        </w:tabs>
        <w:ind w:firstLine="709"/>
        <w:jc w:val="both"/>
        <w:rPr>
          <w:rFonts w:ascii="Times New Roman" w:hAnsi="Times New Roman" w:cs="Times New Roman"/>
          <w:sz w:val="28"/>
          <w:szCs w:val="28"/>
        </w:rPr>
      </w:pPr>
      <w:r w:rsidRPr="009B5AD5">
        <w:rPr>
          <w:rFonts w:ascii="Times New Roman" w:hAnsi="Times New Roman" w:cs="Times New Roman"/>
          <w:sz w:val="28"/>
          <w:szCs w:val="28"/>
        </w:rPr>
        <w:t xml:space="preserve">Исполнение обязательств, определенных Договором, оформляется актом, в соответствии с </w:t>
      </w:r>
      <w:r w:rsidR="0078348E" w:rsidRPr="009B5AD5">
        <w:rPr>
          <w:rFonts w:ascii="Times New Roman" w:hAnsi="Times New Roman" w:cs="Times New Roman"/>
          <w:sz w:val="28"/>
          <w:szCs w:val="28"/>
        </w:rPr>
        <w:t>п</w:t>
      </w:r>
      <w:r w:rsidRPr="009B5AD5">
        <w:rPr>
          <w:rFonts w:ascii="Times New Roman" w:hAnsi="Times New Roman" w:cs="Times New Roman"/>
          <w:sz w:val="28"/>
          <w:szCs w:val="28"/>
        </w:rPr>
        <w:t>риложением №</w:t>
      </w:r>
      <w:r w:rsidR="001C5A38">
        <w:rPr>
          <w:rFonts w:ascii="Times New Roman" w:hAnsi="Times New Roman" w:cs="Times New Roman"/>
          <w:sz w:val="28"/>
          <w:szCs w:val="28"/>
        </w:rPr>
        <w:t xml:space="preserve"> </w:t>
      </w:r>
      <w:r w:rsidR="0078348E" w:rsidRPr="009B5AD5">
        <w:rPr>
          <w:rFonts w:ascii="Times New Roman" w:hAnsi="Times New Roman" w:cs="Times New Roman"/>
          <w:sz w:val="28"/>
          <w:szCs w:val="28"/>
        </w:rPr>
        <w:t>6</w:t>
      </w:r>
      <w:r w:rsidRPr="009B5AD5">
        <w:rPr>
          <w:rFonts w:ascii="Times New Roman" w:hAnsi="Times New Roman" w:cs="Times New Roman"/>
          <w:sz w:val="28"/>
          <w:szCs w:val="28"/>
        </w:rPr>
        <w:t xml:space="preserve"> к </w:t>
      </w:r>
      <w:r w:rsidR="006D1F4D" w:rsidRPr="009B5AD5">
        <w:rPr>
          <w:rFonts w:ascii="Times New Roman" w:hAnsi="Times New Roman" w:cs="Times New Roman"/>
          <w:sz w:val="28"/>
          <w:szCs w:val="28"/>
        </w:rPr>
        <w:t xml:space="preserve">настоящему </w:t>
      </w:r>
      <w:r w:rsidRPr="009B5AD5">
        <w:rPr>
          <w:rFonts w:ascii="Times New Roman" w:hAnsi="Times New Roman" w:cs="Times New Roman"/>
          <w:sz w:val="28"/>
          <w:szCs w:val="28"/>
        </w:rPr>
        <w:t>Договору, который является неотъемлемой частью настоящего Договора.</w:t>
      </w:r>
    </w:p>
    <w:p w:rsidR="00B7139B" w:rsidRPr="009B5AD5" w:rsidRDefault="009E607A">
      <w:pPr>
        <w:pStyle w:val="ConsPlusNormal"/>
        <w:ind w:firstLine="709"/>
        <w:jc w:val="both"/>
        <w:rPr>
          <w:rFonts w:ascii="Times New Roman" w:hAnsi="Times New Roman" w:cs="Times New Roman"/>
          <w:sz w:val="28"/>
          <w:szCs w:val="28"/>
        </w:rPr>
      </w:pPr>
      <w:r w:rsidRPr="009B5AD5">
        <w:rPr>
          <w:rFonts w:ascii="Times New Roman" w:hAnsi="Times New Roman" w:cs="Times New Roman"/>
          <w:sz w:val="28"/>
          <w:szCs w:val="28"/>
        </w:rPr>
        <w:t>3</w:t>
      </w:r>
      <w:r w:rsidR="001D0C05" w:rsidRPr="009B5AD5">
        <w:rPr>
          <w:rFonts w:ascii="Times New Roman" w:hAnsi="Times New Roman" w:cs="Times New Roman"/>
          <w:sz w:val="28"/>
          <w:szCs w:val="28"/>
        </w:rPr>
        <w:t>.2. Окончание срока действия настоящего Договора не влечет прекращения обязательств, не исполненных Сторонами, не освобождает Стороны от ответственности за нарушения, если таковые имели место при исполнении условий настоящего Договора.</w:t>
      </w:r>
    </w:p>
    <w:p w:rsidR="00B7139B" w:rsidRPr="009B5AD5" w:rsidRDefault="009E607A">
      <w:pPr>
        <w:pStyle w:val="ConsPlusNormal"/>
        <w:ind w:firstLine="709"/>
        <w:jc w:val="both"/>
        <w:rPr>
          <w:rFonts w:ascii="Times New Roman" w:hAnsi="Times New Roman" w:cs="Times New Roman"/>
          <w:sz w:val="28"/>
          <w:szCs w:val="28"/>
        </w:rPr>
      </w:pPr>
      <w:r w:rsidRPr="009B5AD5">
        <w:rPr>
          <w:rFonts w:ascii="Times New Roman" w:hAnsi="Times New Roman" w:cs="Times New Roman"/>
          <w:sz w:val="28"/>
          <w:szCs w:val="28"/>
        </w:rPr>
        <w:t>3</w:t>
      </w:r>
      <w:r w:rsidR="001D0C05" w:rsidRPr="009B5AD5">
        <w:rPr>
          <w:rFonts w:ascii="Times New Roman" w:hAnsi="Times New Roman" w:cs="Times New Roman"/>
          <w:sz w:val="28"/>
          <w:szCs w:val="28"/>
        </w:rPr>
        <w:t xml:space="preserve">.3. Стороны имеют право на односторонний отказ от исполнения Договора путем направления соответствующего уведомления, влекущий в силу </w:t>
      </w:r>
      <w:hyperlink r:id="rId7" w:tooltip="&quot;Гражданский кодекс Российской Федерации (часть первая)&quot; от 30.11.1994 N 51-ФЗ (ред. от 18.07.2019) (с изм. и доп., вступ. в силу с 01.10.2019){КонсультантПлюс}" w:history="1">
        <w:r w:rsidR="001D0C05" w:rsidRPr="009B5AD5">
          <w:rPr>
            <w:rFonts w:ascii="Times New Roman" w:hAnsi="Times New Roman" w:cs="Times New Roman"/>
            <w:sz w:val="28"/>
            <w:szCs w:val="28"/>
          </w:rPr>
          <w:t>части 2 статьи 450.1</w:t>
        </w:r>
      </w:hyperlink>
      <w:r w:rsidR="001D0C05" w:rsidRPr="009B5AD5">
        <w:rPr>
          <w:rFonts w:ascii="Times New Roman" w:hAnsi="Times New Roman" w:cs="Times New Roman"/>
          <w:sz w:val="28"/>
          <w:szCs w:val="28"/>
        </w:rPr>
        <w:t xml:space="preserve"> Гражданского кодекса Российской Федерации, расторжение настоящего Договора.</w:t>
      </w:r>
    </w:p>
    <w:p w:rsidR="00B7139B" w:rsidRPr="009B5AD5" w:rsidRDefault="009E607A">
      <w:pPr>
        <w:pStyle w:val="ConsPlusNonformat"/>
        <w:tabs>
          <w:tab w:val="left" w:pos="567"/>
        </w:tabs>
        <w:ind w:firstLine="709"/>
        <w:jc w:val="both"/>
        <w:rPr>
          <w:rFonts w:ascii="Times New Roman" w:hAnsi="Times New Roman" w:cs="Times New Roman"/>
          <w:sz w:val="28"/>
          <w:szCs w:val="28"/>
        </w:rPr>
      </w:pPr>
      <w:r w:rsidRPr="009B5AD5">
        <w:rPr>
          <w:rFonts w:ascii="Times New Roman" w:hAnsi="Times New Roman" w:cs="Times New Roman"/>
          <w:sz w:val="28"/>
          <w:szCs w:val="28"/>
        </w:rPr>
        <w:lastRenderedPageBreak/>
        <w:t>3</w:t>
      </w:r>
      <w:r w:rsidR="001D0C05" w:rsidRPr="009B5AD5">
        <w:rPr>
          <w:rFonts w:ascii="Times New Roman" w:hAnsi="Times New Roman" w:cs="Times New Roman"/>
          <w:sz w:val="28"/>
          <w:szCs w:val="28"/>
        </w:rPr>
        <w:t xml:space="preserve">.3.1. Администрация города вправе в одностороннем порядке отказаться от исполнения Договора в случае не исполнения Застройщиком пунктов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 xml:space="preserve">.1.1,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w:t>
      </w:r>
      <w:r w:rsidR="003968D9" w:rsidRPr="009B5AD5">
        <w:rPr>
          <w:rFonts w:ascii="Times New Roman" w:hAnsi="Times New Roman" w:cs="Times New Roman"/>
          <w:sz w:val="28"/>
          <w:szCs w:val="28"/>
        </w:rPr>
        <w:t>5</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w:t>
      </w:r>
      <w:r w:rsidR="003968D9" w:rsidRPr="009B5AD5">
        <w:rPr>
          <w:rFonts w:ascii="Times New Roman" w:hAnsi="Times New Roman" w:cs="Times New Roman"/>
          <w:sz w:val="28"/>
          <w:szCs w:val="28"/>
        </w:rPr>
        <w:t>6</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4.1.</w:t>
      </w:r>
      <w:r w:rsidR="003968D9" w:rsidRPr="009B5AD5">
        <w:rPr>
          <w:rFonts w:ascii="Times New Roman" w:hAnsi="Times New Roman" w:cs="Times New Roman"/>
          <w:sz w:val="28"/>
          <w:szCs w:val="28"/>
        </w:rPr>
        <w:t>8</w:t>
      </w:r>
      <w:r w:rsidRPr="009B5AD5">
        <w:rPr>
          <w:rFonts w:ascii="Times New Roman" w:hAnsi="Times New Roman" w:cs="Times New Roman"/>
          <w:sz w:val="28"/>
          <w:szCs w:val="28"/>
        </w:rPr>
        <w:t>, 4</w:t>
      </w:r>
      <w:r w:rsidR="001D0C05" w:rsidRPr="009B5AD5">
        <w:rPr>
          <w:rFonts w:ascii="Times New Roman" w:hAnsi="Times New Roman" w:cs="Times New Roman"/>
          <w:sz w:val="28"/>
          <w:szCs w:val="28"/>
        </w:rPr>
        <w:t>.1.</w:t>
      </w:r>
      <w:r w:rsidR="003968D9" w:rsidRPr="009B5AD5">
        <w:rPr>
          <w:rFonts w:ascii="Times New Roman" w:hAnsi="Times New Roman" w:cs="Times New Roman"/>
          <w:sz w:val="28"/>
          <w:szCs w:val="28"/>
        </w:rPr>
        <w:t>9</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.1.1</w:t>
      </w:r>
      <w:r w:rsidR="003968D9" w:rsidRPr="009B5AD5">
        <w:rPr>
          <w:rFonts w:ascii="Times New Roman" w:hAnsi="Times New Roman" w:cs="Times New Roman"/>
          <w:sz w:val="28"/>
          <w:szCs w:val="28"/>
        </w:rPr>
        <w:t>1</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.1.1</w:t>
      </w:r>
      <w:r w:rsidR="003968D9" w:rsidRPr="009B5AD5">
        <w:rPr>
          <w:rFonts w:ascii="Times New Roman" w:hAnsi="Times New Roman" w:cs="Times New Roman"/>
          <w:sz w:val="28"/>
          <w:szCs w:val="28"/>
        </w:rPr>
        <w:t>2</w:t>
      </w:r>
      <w:r w:rsidRPr="009B5AD5">
        <w:rPr>
          <w:rFonts w:ascii="Times New Roman" w:hAnsi="Times New Roman" w:cs="Times New Roman"/>
          <w:sz w:val="28"/>
          <w:szCs w:val="28"/>
        </w:rPr>
        <w:t>, 4</w:t>
      </w:r>
      <w:r w:rsidR="001D0C05" w:rsidRPr="009B5AD5">
        <w:rPr>
          <w:rFonts w:ascii="Times New Roman" w:hAnsi="Times New Roman" w:cs="Times New Roman"/>
          <w:sz w:val="28"/>
          <w:szCs w:val="28"/>
        </w:rPr>
        <w:t>.1.1</w:t>
      </w:r>
      <w:r w:rsidR="003968D9" w:rsidRPr="009B5AD5">
        <w:rPr>
          <w:rFonts w:ascii="Times New Roman" w:hAnsi="Times New Roman" w:cs="Times New Roman"/>
          <w:sz w:val="28"/>
          <w:szCs w:val="28"/>
        </w:rPr>
        <w:t>3</w:t>
      </w:r>
      <w:r w:rsidRPr="009B5AD5">
        <w:rPr>
          <w:rFonts w:ascii="Times New Roman" w:hAnsi="Times New Roman" w:cs="Times New Roman"/>
          <w:sz w:val="28"/>
          <w:szCs w:val="28"/>
        </w:rPr>
        <w:t>, 4.</w:t>
      </w:r>
      <w:r w:rsidR="001D0C05" w:rsidRPr="009B5AD5">
        <w:rPr>
          <w:rFonts w:ascii="Times New Roman" w:hAnsi="Times New Roman" w:cs="Times New Roman"/>
          <w:sz w:val="28"/>
          <w:szCs w:val="28"/>
        </w:rPr>
        <w:t>1.1</w:t>
      </w:r>
      <w:r w:rsidR="003968D9" w:rsidRPr="009B5AD5">
        <w:rPr>
          <w:rFonts w:ascii="Times New Roman" w:hAnsi="Times New Roman" w:cs="Times New Roman"/>
          <w:sz w:val="28"/>
          <w:szCs w:val="28"/>
        </w:rPr>
        <w:t>4</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.1.1</w:t>
      </w:r>
      <w:r w:rsidR="003968D9" w:rsidRPr="009B5AD5">
        <w:rPr>
          <w:rFonts w:ascii="Times New Roman" w:hAnsi="Times New Roman" w:cs="Times New Roman"/>
          <w:sz w:val="28"/>
          <w:szCs w:val="28"/>
        </w:rPr>
        <w:t>5</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.1.1</w:t>
      </w:r>
      <w:r w:rsidR="003968D9" w:rsidRPr="009B5AD5">
        <w:rPr>
          <w:rFonts w:ascii="Times New Roman" w:hAnsi="Times New Roman" w:cs="Times New Roman"/>
          <w:sz w:val="28"/>
          <w:szCs w:val="28"/>
        </w:rPr>
        <w:t>6</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4.1.1</w:t>
      </w:r>
      <w:r w:rsidR="003968D9" w:rsidRPr="009B5AD5">
        <w:rPr>
          <w:rFonts w:ascii="Times New Roman" w:hAnsi="Times New Roman" w:cs="Times New Roman"/>
          <w:sz w:val="28"/>
          <w:szCs w:val="28"/>
        </w:rPr>
        <w:t>7</w:t>
      </w:r>
      <w:r w:rsidR="001D0C05" w:rsidRPr="009B5AD5">
        <w:rPr>
          <w:rFonts w:ascii="Times New Roman" w:hAnsi="Times New Roman" w:cs="Times New Roman"/>
          <w:sz w:val="28"/>
          <w:szCs w:val="28"/>
        </w:rPr>
        <w:t xml:space="preserve">, </w:t>
      </w:r>
      <w:r w:rsidRPr="009B5AD5">
        <w:rPr>
          <w:rFonts w:ascii="Times New Roman" w:hAnsi="Times New Roman" w:cs="Times New Roman"/>
          <w:sz w:val="28"/>
          <w:szCs w:val="28"/>
        </w:rPr>
        <w:t>4</w:t>
      </w:r>
      <w:r w:rsidR="001D0C05" w:rsidRPr="009B5AD5">
        <w:rPr>
          <w:rFonts w:ascii="Times New Roman" w:hAnsi="Times New Roman" w:cs="Times New Roman"/>
          <w:sz w:val="28"/>
          <w:szCs w:val="28"/>
        </w:rPr>
        <w:t>.1.</w:t>
      </w:r>
      <w:r w:rsidR="003968D9" w:rsidRPr="009B5AD5">
        <w:rPr>
          <w:rFonts w:ascii="Times New Roman" w:hAnsi="Times New Roman" w:cs="Times New Roman"/>
          <w:sz w:val="28"/>
          <w:szCs w:val="28"/>
        </w:rPr>
        <w:t>18</w:t>
      </w:r>
      <w:r w:rsidR="001D0C05" w:rsidRPr="009B5AD5">
        <w:rPr>
          <w:rFonts w:ascii="Times New Roman" w:hAnsi="Times New Roman" w:cs="Times New Roman"/>
          <w:sz w:val="28"/>
          <w:szCs w:val="28"/>
        </w:rPr>
        <w:t xml:space="preserve">, </w:t>
      </w:r>
      <w:r w:rsidR="00141BCA" w:rsidRPr="009B5AD5">
        <w:rPr>
          <w:rFonts w:ascii="Times New Roman" w:hAnsi="Times New Roman" w:cs="Times New Roman"/>
          <w:sz w:val="28"/>
          <w:szCs w:val="28"/>
        </w:rPr>
        <w:t>8.2, 8</w:t>
      </w:r>
      <w:r w:rsidR="001D0C05" w:rsidRPr="009B5AD5">
        <w:rPr>
          <w:rFonts w:ascii="Times New Roman" w:hAnsi="Times New Roman" w:cs="Times New Roman"/>
          <w:sz w:val="28"/>
          <w:szCs w:val="28"/>
        </w:rPr>
        <w:t>.3настоящего Договора.</w:t>
      </w:r>
    </w:p>
    <w:p w:rsidR="00B7139B" w:rsidRPr="009B5AD5" w:rsidRDefault="009E607A">
      <w:pPr>
        <w:pStyle w:val="ConsPlusNonformat"/>
        <w:tabs>
          <w:tab w:val="left" w:pos="567"/>
        </w:tabs>
        <w:ind w:firstLine="709"/>
        <w:jc w:val="both"/>
        <w:rPr>
          <w:rFonts w:ascii="Times New Roman" w:hAnsi="Times New Roman" w:cs="Times New Roman"/>
          <w:sz w:val="28"/>
          <w:szCs w:val="28"/>
        </w:rPr>
      </w:pPr>
      <w:r w:rsidRPr="009B5AD5">
        <w:rPr>
          <w:rFonts w:ascii="Times New Roman" w:hAnsi="Times New Roman" w:cs="Times New Roman"/>
          <w:sz w:val="28"/>
          <w:szCs w:val="28"/>
        </w:rPr>
        <w:t>3</w:t>
      </w:r>
      <w:r w:rsidR="001D0C05" w:rsidRPr="009B5AD5">
        <w:rPr>
          <w:rFonts w:ascii="Times New Roman" w:hAnsi="Times New Roman" w:cs="Times New Roman"/>
          <w:sz w:val="28"/>
          <w:szCs w:val="28"/>
        </w:rPr>
        <w:t xml:space="preserve">.3.2. Застройщик вправе в одностороннем порядке отказаться от исполнения Договора в случае не исполнения Администрацией города пунктов </w:t>
      </w:r>
      <w:r w:rsidR="00D96777" w:rsidRPr="009B5AD5">
        <w:rPr>
          <w:rFonts w:ascii="Times New Roman" w:hAnsi="Times New Roman" w:cs="Times New Roman"/>
          <w:sz w:val="28"/>
          <w:szCs w:val="28"/>
        </w:rPr>
        <w:t>4</w:t>
      </w:r>
      <w:r w:rsidR="001D0C05" w:rsidRPr="009B5AD5">
        <w:rPr>
          <w:rFonts w:ascii="Times New Roman" w:hAnsi="Times New Roman" w:cs="Times New Roman"/>
          <w:sz w:val="28"/>
          <w:szCs w:val="28"/>
        </w:rPr>
        <w:t xml:space="preserve">.2.1, </w:t>
      </w:r>
      <w:r w:rsidR="00D96777" w:rsidRPr="009B5AD5">
        <w:rPr>
          <w:rFonts w:ascii="Times New Roman" w:hAnsi="Times New Roman" w:cs="Times New Roman"/>
          <w:sz w:val="28"/>
          <w:szCs w:val="28"/>
        </w:rPr>
        <w:t>4</w:t>
      </w:r>
      <w:r w:rsidR="001D0C05" w:rsidRPr="009B5AD5">
        <w:rPr>
          <w:rFonts w:ascii="Times New Roman" w:hAnsi="Times New Roman" w:cs="Times New Roman"/>
          <w:sz w:val="28"/>
          <w:szCs w:val="28"/>
        </w:rPr>
        <w:t xml:space="preserve">.2.2, </w:t>
      </w:r>
      <w:r w:rsidR="00D96777" w:rsidRPr="009B5AD5">
        <w:rPr>
          <w:rFonts w:ascii="Times New Roman" w:hAnsi="Times New Roman" w:cs="Times New Roman"/>
          <w:sz w:val="28"/>
          <w:szCs w:val="28"/>
        </w:rPr>
        <w:t>4</w:t>
      </w:r>
      <w:r w:rsidR="001D0C05" w:rsidRPr="009B5AD5">
        <w:rPr>
          <w:rFonts w:ascii="Times New Roman" w:hAnsi="Times New Roman" w:cs="Times New Roman"/>
          <w:sz w:val="28"/>
          <w:szCs w:val="28"/>
        </w:rPr>
        <w:t xml:space="preserve">.2.3, </w:t>
      </w:r>
      <w:r w:rsidR="00D96777" w:rsidRPr="009B5AD5">
        <w:rPr>
          <w:rFonts w:ascii="Times New Roman" w:hAnsi="Times New Roman" w:cs="Times New Roman"/>
          <w:sz w:val="28"/>
          <w:szCs w:val="28"/>
        </w:rPr>
        <w:t>4</w:t>
      </w:r>
      <w:r w:rsidR="001D0C05" w:rsidRPr="009B5AD5">
        <w:rPr>
          <w:rFonts w:ascii="Times New Roman" w:hAnsi="Times New Roman" w:cs="Times New Roman"/>
          <w:sz w:val="28"/>
          <w:szCs w:val="28"/>
        </w:rPr>
        <w:t xml:space="preserve">.2.5, </w:t>
      </w:r>
      <w:r w:rsidR="00D96777" w:rsidRPr="009B5AD5">
        <w:rPr>
          <w:rFonts w:ascii="Times New Roman" w:hAnsi="Times New Roman" w:cs="Times New Roman"/>
          <w:sz w:val="28"/>
          <w:szCs w:val="28"/>
        </w:rPr>
        <w:t>4</w:t>
      </w:r>
      <w:r w:rsidR="001D0C05" w:rsidRPr="009B5AD5">
        <w:rPr>
          <w:rFonts w:ascii="Times New Roman" w:hAnsi="Times New Roman" w:cs="Times New Roman"/>
          <w:sz w:val="28"/>
          <w:szCs w:val="28"/>
        </w:rPr>
        <w:t>.2.8 настоящего Договора.</w:t>
      </w:r>
    </w:p>
    <w:p w:rsidR="00B7139B" w:rsidRPr="009B5AD5" w:rsidRDefault="00B7139B">
      <w:pPr>
        <w:rPr>
          <w:sz w:val="28"/>
          <w:szCs w:val="28"/>
        </w:rPr>
      </w:pPr>
    </w:p>
    <w:p w:rsidR="00B7139B" w:rsidRPr="009B5AD5" w:rsidRDefault="00C86088">
      <w:pPr>
        <w:pStyle w:val="1"/>
        <w:spacing w:after="120"/>
        <w:rPr>
          <w:b/>
        </w:rPr>
      </w:pPr>
      <w:r w:rsidRPr="009B5AD5">
        <w:rPr>
          <w:b/>
        </w:rPr>
        <w:t>4</w:t>
      </w:r>
      <w:r w:rsidR="001D0C05" w:rsidRPr="009B5AD5">
        <w:rPr>
          <w:b/>
        </w:rPr>
        <w:t>. Основные обязательства сторон</w:t>
      </w:r>
      <w:r w:rsidR="001D0C05" w:rsidRPr="009B5AD5">
        <w:rPr>
          <w:b/>
        </w:rPr>
        <w:br w:type="textWrapping" w:clear="all"/>
        <w:t>по комплексному развитию территории.</w:t>
      </w:r>
    </w:p>
    <w:p w:rsidR="00B7139B" w:rsidRPr="009B5AD5" w:rsidRDefault="009E607A">
      <w:pPr>
        <w:ind w:firstLine="708"/>
        <w:jc w:val="both"/>
        <w:rPr>
          <w:sz w:val="28"/>
          <w:szCs w:val="28"/>
        </w:rPr>
      </w:pPr>
      <w:bookmarkStart w:id="8" w:name="sub_21"/>
      <w:bookmarkEnd w:id="7"/>
      <w:r w:rsidRPr="009B5AD5">
        <w:rPr>
          <w:sz w:val="28"/>
          <w:szCs w:val="28"/>
        </w:rPr>
        <w:t>4</w:t>
      </w:r>
      <w:r w:rsidR="001D0C05" w:rsidRPr="009B5AD5">
        <w:rPr>
          <w:sz w:val="28"/>
          <w:szCs w:val="28"/>
        </w:rPr>
        <w:t>.1. Застройщик обязуется своими силами и за свой счет и (или) с привлечением других лиц и (или) средств других лиц выполнить следующие обязательства:</w:t>
      </w:r>
    </w:p>
    <w:p w:rsidR="00B7139B" w:rsidRPr="009B5AD5" w:rsidRDefault="009E607A">
      <w:pPr>
        <w:ind w:firstLine="708"/>
        <w:jc w:val="both"/>
        <w:rPr>
          <w:sz w:val="28"/>
          <w:szCs w:val="28"/>
        </w:rPr>
      </w:pPr>
      <w:r w:rsidRPr="009B5AD5">
        <w:rPr>
          <w:sz w:val="28"/>
          <w:szCs w:val="28"/>
        </w:rPr>
        <w:t>4</w:t>
      </w:r>
      <w:r w:rsidR="001D0C05" w:rsidRPr="009B5AD5">
        <w:rPr>
          <w:sz w:val="28"/>
          <w:szCs w:val="28"/>
        </w:rPr>
        <w:t xml:space="preserve">.1.1. Подготовить и представить для утверждения </w:t>
      </w:r>
      <w:r w:rsidR="00F14AFC" w:rsidRPr="009B5AD5">
        <w:rPr>
          <w:sz w:val="28"/>
          <w:szCs w:val="28"/>
        </w:rPr>
        <w:t>ДПТ</w:t>
      </w:r>
      <w:r w:rsidR="001D0C05" w:rsidRPr="009B5AD5">
        <w:rPr>
          <w:sz w:val="28"/>
          <w:szCs w:val="28"/>
        </w:rPr>
        <w:t xml:space="preserve">, включающую - проект планировки Развиваемой территории и проект межевания Развиваемой территории, соответствующую требованиям Генерального плана городского округа муниципального образования «город Саянск», Правилам землепользования и застройки городского округа муниципального образования «город Саянск», Местным нормативам градостроительного проектирования, иным требованиям, предъявляемым к подготовке </w:t>
      </w:r>
      <w:r w:rsidR="0050597A" w:rsidRPr="009B5AD5">
        <w:rPr>
          <w:sz w:val="28"/>
          <w:szCs w:val="28"/>
        </w:rPr>
        <w:t>ДПТ</w:t>
      </w:r>
      <w:r w:rsidR="001D0C05" w:rsidRPr="009B5AD5">
        <w:rPr>
          <w:sz w:val="28"/>
          <w:szCs w:val="28"/>
        </w:rPr>
        <w:t xml:space="preserve">, установленным. Градостроительным кодексом Российской Федерации, иными нормативными актами Российской Федерации и дополнительным условиям, установленным Договором, а также с учетом материалов и результатов инженерных изысканий, иных обследований и представить </w:t>
      </w:r>
      <w:r w:rsidR="008611A0" w:rsidRPr="009B5AD5">
        <w:rPr>
          <w:sz w:val="28"/>
          <w:szCs w:val="28"/>
        </w:rPr>
        <w:t>ДПТ</w:t>
      </w:r>
      <w:r w:rsidR="001D0C05" w:rsidRPr="009B5AD5">
        <w:rPr>
          <w:sz w:val="28"/>
          <w:szCs w:val="28"/>
        </w:rPr>
        <w:t xml:space="preserve"> на утверждение в Администрацию города в порядке, установленном законодательством о градостроительной деятельности и пунктом </w:t>
      </w:r>
      <w:r w:rsidR="00F007F2" w:rsidRPr="009B5AD5">
        <w:rPr>
          <w:sz w:val="28"/>
          <w:szCs w:val="28"/>
        </w:rPr>
        <w:t>5</w:t>
      </w:r>
      <w:r w:rsidR="001D0C05" w:rsidRPr="009B5AD5">
        <w:rPr>
          <w:sz w:val="28"/>
          <w:szCs w:val="28"/>
        </w:rPr>
        <w:t>.1. Договора, не позднее 3-х месяцев со дня заключения Договора.</w:t>
      </w:r>
    </w:p>
    <w:p w:rsidR="00B7139B" w:rsidRPr="009B5AD5" w:rsidRDefault="009E607A">
      <w:pPr>
        <w:ind w:firstLine="708"/>
        <w:jc w:val="both"/>
        <w:rPr>
          <w:sz w:val="28"/>
          <w:szCs w:val="28"/>
        </w:rPr>
      </w:pPr>
      <w:r w:rsidRPr="009B5AD5">
        <w:rPr>
          <w:sz w:val="28"/>
          <w:szCs w:val="28"/>
        </w:rPr>
        <w:t>4</w:t>
      </w:r>
      <w:r w:rsidR="001D0C05" w:rsidRPr="009B5AD5">
        <w:rPr>
          <w:sz w:val="28"/>
          <w:szCs w:val="28"/>
        </w:rPr>
        <w:t xml:space="preserve">.1.2. Определить в </w:t>
      </w:r>
      <w:r w:rsidR="00F14AFC" w:rsidRPr="009B5AD5">
        <w:rPr>
          <w:sz w:val="28"/>
          <w:szCs w:val="28"/>
        </w:rPr>
        <w:t>ДПТ</w:t>
      </w:r>
      <w:r w:rsidR="001D0C05" w:rsidRPr="009B5AD5">
        <w:rPr>
          <w:sz w:val="28"/>
          <w:szCs w:val="28"/>
        </w:rPr>
        <w:t xml:space="preserve"> перечень мероприятий, необходимых для осуществления реализации решения о комплексном развитии незастроенной территории.</w:t>
      </w:r>
    </w:p>
    <w:p w:rsidR="00F14AFC" w:rsidRPr="009B5AD5" w:rsidRDefault="009E607A">
      <w:pPr>
        <w:ind w:firstLine="708"/>
        <w:jc w:val="both"/>
        <w:rPr>
          <w:sz w:val="28"/>
        </w:rPr>
      </w:pPr>
      <w:r w:rsidRPr="009B5AD5">
        <w:rPr>
          <w:sz w:val="28"/>
        </w:rPr>
        <w:t>4</w:t>
      </w:r>
      <w:r w:rsidR="001D0C05" w:rsidRPr="009B5AD5">
        <w:rPr>
          <w:sz w:val="28"/>
        </w:rPr>
        <w:t>.1.</w:t>
      </w:r>
      <w:r w:rsidR="008A20A9" w:rsidRPr="009B5AD5">
        <w:rPr>
          <w:sz w:val="28"/>
        </w:rPr>
        <w:t>3</w:t>
      </w:r>
      <w:r w:rsidR="001D0C05" w:rsidRPr="009B5AD5">
        <w:rPr>
          <w:sz w:val="28"/>
        </w:rPr>
        <w:t>.</w:t>
      </w:r>
      <w:r w:rsidR="00F14AFC" w:rsidRPr="009B5AD5">
        <w:rPr>
          <w:sz w:val="28"/>
        </w:rPr>
        <w:t xml:space="preserve"> Предусмотреть в ДПТ объекты:</w:t>
      </w:r>
    </w:p>
    <w:p w:rsidR="00B7139B" w:rsidRPr="009B5AD5" w:rsidRDefault="001D0C05">
      <w:pPr>
        <w:ind w:firstLine="708"/>
        <w:jc w:val="both"/>
        <w:rPr>
          <w:sz w:val="28"/>
        </w:rPr>
      </w:pPr>
      <w:r w:rsidRPr="009B5AD5">
        <w:rPr>
          <w:sz w:val="28"/>
        </w:rPr>
        <w:t xml:space="preserve">а) </w:t>
      </w:r>
      <w:r w:rsidR="0031276A" w:rsidRPr="009B5AD5">
        <w:rPr>
          <w:sz w:val="28"/>
        </w:rPr>
        <w:t xml:space="preserve">индивидуальные </w:t>
      </w:r>
      <w:r w:rsidRPr="009B5AD5">
        <w:rPr>
          <w:sz w:val="28"/>
        </w:rPr>
        <w:t>жилые дома;</w:t>
      </w:r>
    </w:p>
    <w:p w:rsidR="00B7139B" w:rsidRPr="009B5AD5" w:rsidRDefault="001D0C05">
      <w:pPr>
        <w:ind w:firstLine="708"/>
        <w:jc w:val="both"/>
        <w:rPr>
          <w:sz w:val="28"/>
        </w:rPr>
      </w:pPr>
      <w:r w:rsidRPr="009B5AD5">
        <w:rPr>
          <w:sz w:val="28"/>
        </w:rPr>
        <w:t>б) объекты коммунальной инфраструктуры: водоснабжение, водоотведение, теплоснабжение, кабельные линии электропередачи, сети уличного освещения;</w:t>
      </w:r>
    </w:p>
    <w:p w:rsidR="00B7139B" w:rsidRPr="009B5AD5" w:rsidRDefault="001D0C05">
      <w:pPr>
        <w:ind w:firstLine="708"/>
        <w:jc w:val="both"/>
        <w:rPr>
          <w:sz w:val="28"/>
        </w:rPr>
      </w:pPr>
      <w:r w:rsidRPr="009B5AD5">
        <w:rPr>
          <w:sz w:val="28"/>
        </w:rPr>
        <w:t>в) объекты транспортной инфраструктуры (проезды, тротуары, парковочные места) в асфальтовом исполнении;</w:t>
      </w:r>
    </w:p>
    <w:p w:rsidR="00B7139B" w:rsidRPr="009B5AD5" w:rsidRDefault="001D0C05">
      <w:pPr>
        <w:ind w:firstLine="708"/>
        <w:jc w:val="both"/>
        <w:rPr>
          <w:sz w:val="28"/>
        </w:rPr>
      </w:pPr>
      <w:r w:rsidRPr="009B5AD5">
        <w:rPr>
          <w:sz w:val="28"/>
        </w:rPr>
        <w:t xml:space="preserve">г) благоустройство </w:t>
      </w:r>
      <w:r w:rsidR="00CA3BED" w:rsidRPr="009B5AD5">
        <w:rPr>
          <w:sz w:val="28"/>
        </w:rPr>
        <w:t xml:space="preserve">Развиваемой </w:t>
      </w:r>
      <w:r w:rsidRPr="009B5AD5">
        <w:rPr>
          <w:sz w:val="28"/>
        </w:rPr>
        <w:t>территории: место (площадка) накопления твердых коммунальных отходов в соответствии с установленными законодательством требованиями; детскую игровую площадку с резиновым покрытием, и с установкой малых архитектурных форм; спортивную площадку с резиновым покрытием, с установкой малых архитектурных форм; озеленение (посадка</w:t>
      </w:r>
      <w:r w:rsidR="002B1679" w:rsidRPr="009B5AD5">
        <w:rPr>
          <w:sz w:val="28"/>
        </w:rPr>
        <w:t xml:space="preserve"> деревьев, кустарников, газона);</w:t>
      </w:r>
    </w:p>
    <w:p w:rsidR="002B1679" w:rsidRPr="009B5AD5" w:rsidRDefault="002B1679">
      <w:pPr>
        <w:ind w:firstLine="708"/>
        <w:jc w:val="both"/>
        <w:rPr>
          <w:sz w:val="28"/>
        </w:rPr>
      </w:pPr>
      <w:r w:rsidRPr="009B5AD5">
        <w:rPr>
          <w:sz w:val="28"/>
        </w:rPr>
        <w:t>д) обустройство автомобильной дороги от проспекта Мира до Развиваемой территории в асфальтовом исполнении;</w:t>
      </w:r>
    </w:p>
    <w:p w:rsidR="002B1679" w:rsidRPr="009B5AD5" w:rsidRDefault="002B1679">
      <w:pPr>
        <w:ind w:firstLine="708"/>
        <w:jc w:val="both"/>
        <w:rPr>
          <w:sz w:val="28"/>
        </w:rPr>
      </w:pPr>
      <w:r w:rsidRPr="009B5AD5">
        <w:rPr>
          <w:sz w:val="28"/>
        </w:rPr>
        <w:lastRenderedPageBreak/>
        <w:t xml:space="preserve">е) обустройство автомобильной дороги от Развиваемой территории до </w:t>
      </w:r>
      <w:r w:rsidR="008A20A9" w:rsidRPr="009B5AD5">
        <w:rPr>
          <w:sz w:val="28"/>
        </w:rPr>
        <w:t>земельного участка с кадастровым номером 38:28:010501:115 (под размещение лыжной трассы).</w:t>
      </w:r>
    </w:p>
    <w:p w:rsidR="009366DA" w:rsidRPr="009B5AD5" w:rsidRDefault="009E607A">
      <w:pPr>
        <w:ind w:firstLine="708"/>
        <w:jc w:val="both"/>
        <w:rPr>
          <w:sz w:val="28"/>
          <w:szCs w:val="28"/>
        </w:rPr>
      </w:pPr>
      <w:r w:rsidRPr="009B5AD5">
        <w:rPr>
          <w:sz w:val="28"/>
          <w:szCs w:val="28"/>
        </w:rPr>
        <w:t>4</w:t>
      </w:r>
      <w:r w:rsidR="001D0C05" w:rsidRPr="009B5AD5">
        <w:rPr>
          <w:sz w:val="28"/>
          <w:szCs w:val="28"/>
        </w:rPr>
        <w:t>.1.</w:t>
      </w:r>
      <w:r w:rsidR="008A20A9" w:rsidRPr="009B5AD5">
        <w:rPr>
          <w:sz w:val="28"/>
          <w:szCs w:val="28"/>
        </w:rPr>
        <w:t>4</w:t>
      </w:r>
      <w:r w:rsidR="001D0C05" w:rsidRPr="009B5AD5">
        <w:rPr>
          <w:sz w:val="28"/>
          <w:szCs w:val="28"/>
        </w:rPr>
        <w:t>.</w:t>
      </w:r>
      <w:r w:rsidR="009366DA" w:rsidRPr="009B5AD5">
        <w:rPr>
          <w:sz w:val="28"/>
          <w:szCs w:val="28"/>
        </w:rPr>
        <w:t>Обеспечить проектирование в ДПТ:</w:t>
      </w:r>
    </w:p>
    <w:p w:rsidR="009366DA" w:rsidRPr="009B5AD5" w:rsidRDefault="009366DA" w:rsidP="009366DA">
      <w:pPr>
        <w:ind w:firstLine="708"/>
        <w:jc w:val="both"/>
        <w:rPr>
          <w:sz w:val="28"/>
        </w:rPr>
      </w:pPr>
      <w:r w:rsidRPr="009B5AD5">
        <w:rPr>
          <w:sz w:val="28"/>
        </w:rPr>
        <w:t xml:space="preserve">а) </w:t>
      </w:r>
      <w:r w:rsidR="00AD6DC3" w:rsidRPr="009B5AD5">
        <w:rPr>
          <w:sz w:val="28"/>
        </w:rPr>
        <w:t xml:space="preserve">индивидуальные </w:t>
      </w:r>
      <w:r w:rsidRPr="009B5AD5">
        <w:rPr>
          <w:sz w:val="28"/>
        </w:rPr>
        <w:t>жилые дома;</w:t>
      </w:r>
    </w:p>
    <w:p w:rsidR="009366DA" w:rsidRPr="009B5AD5" w:rsidRDefault="009366DA" w:rsidP="009366DA">
      <w:pPr>
        <w:ind w:firstLine="708"/>
        <w:jc w:val="both"/>
        <w:rPr>
          <w:sz w:val="28"/>
        </w:rPr>
      </w:pPr>
      <w:r w:rsidRPr="009B5AD5">
        <w:rPr>
          <w:sz w:val="28"/>
        </w:rPr>
        <w:t>б) объекты коммунальной инфраструктуры: водоснабжение, водоотведение, теплоснабжение, кабельные линии электропередачи, сети уличного освещения;</w:t>
      </w:r>
    </w:p>
    <w:p w:rsidR="009366DA" w:rsidRPr="009B5AD5" w:rsidRDefault="009366DA" w:rsidP="009366DA">
      <w:pPr>
        <w:ind w:firstLine="708"/>
        <w:jc w:val="both"/>
        <w:rPr>
          <w:sz w:val="28"/>
        </w:rPr>
      </w:pPr>
      <w:r w:rsidRPr="009B5AD5">
        <w:rPr>
          <w:sz w:val="28"/>
        </w:rPr>
        <w:t>в) объекты транспортной инфраструктуры (проезды, тротуары, парковочные места) в асфальтовом исполнении;</w:t>
      </w:r>
    </w:p>
    <w:p w:rsidR="009366DA" w:rsidRPr="009B5AD5" w:rsidRDefault="009366DA" w:rsidP="009366DA">
      <w:pPr>
        <w:ind w:firstLine="708"/>
        <w:jc w:val="both"/>
        <w:rPr>
          <w:sz w:val="28"/>
        </w:rPr>
      </w:pPr>
      <w:r w:rsidRPr="009B5AD5">
        <w:rPr>
          <w:sz w:val="28"/>
        </w:rPr>
        <w:t xml:space="preserve">г) благоустройство </w:t>
      </w:r>
      <w:r w:rsidR="00CA3BED" w:rsidRPr="009B5AD5">
        <w:rPr>
          <w:sz w:val="28"/>
        </w:rPr>
        <w:t xml:space="preserve">Развиваемой </w:t>
      </w:r>
      <w:r w:rsidRPr="009B5AD5">
        <w:rPr>
          <w:sz w:val="28"/>
        </w:rPr>
        <w:t>территории: место (площадка) накопления твердых коммунальных отходов в соответствии с установленными законодательством требованиями; детскую игровую площадку с резиновым покрытием, и с установкой малых архитектурных форм; спортивную площадку с резиновым покрытием, с установкой малых архитектурных форм; озеленение (посадка деревьев, кустарников, газона).</w:t>
      </w:r>
    </w:p>
    <w:p w:rsidR="00B7139B" w:rsidRPr="009B5AD5" w:rsidRDefault="009366DA">
      <w:pPr>
        <w:ind w:firstLine="708"/>
        <w:jc w:val="both"/>
        <w:rPr>
          <w:sz w:val="28"/>
          <w:szCs w:val="28"/>
        </w:rPr>
      </w:pPr>
      <w:r w:rsidRPr="009B5AD5">
        <w:rPr>
          <w:sz w:val="28"/>
          <w:szCs w:val="28"/>
        </w:rPr>
        <w:t xml:space="preserve">д) </w:t>
      </w:r>
      <w:r w:rsidR="00C24B64" w:rsidRPr="009B5AD5">
        <w:rPr>
          <w:sz w:val="28"/>
          <w:szCs w:val="28"/>
        </w:rPr>
        <w:t xml:space="preserve">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 </w:t>
      </w:r>
      <w:r w:rsidR="001D0C05" w:rsidRPr="009B5AD5">
        <w:rPr>
          <w:sz w:val="28"/>
          <w:szCs w:val="28"/>
        </w:rPr>
        <w:t>в соответствии с пунктом 4 части 4 статьи 42 Градостроительного кодекса Российской Федерации.</w:t>
      </w:r>
    </w:p>
    <w:p w:rsidR="00B7139B" w:rsidRPr="009B5AD5" w:rsidRDefault="009E607A">
      <w:pPr>
        <w:ind w:firstLine="708"/>
        <w:jc w:val="both"/>
        <w:rPr>
          <w:sz w:val="28"/>
          <w:szCs w:val="28"/>
        </w:rPr>
      </w:pPr>
      <w:r w:rsidRPr="009B5AD5">
        <w:rPr>
          <w:sz w:val="28"/>
          <w:szCs w:val="28"/>
        </w:rPr>
        <w:t>4</w:t>
      </w:r>
      <w:r w:rsidR="001D0C05" w:rsidRPr="009B5AD5">
        <w:rPr>
          <w:sz w:val="28"/>
          <w:szCs w:val="28"/>
        </w:rPr>
        <w:t>.1.</w:t>
      </w:r>
      <w:r w:rsidR="008A20A9" w:rsidRPr="009B5AD5">
        <w:rPr>
          <w:sz w:val="28"/>
          <w:szCs w:val="28"/>
        </w:rPr>
        <w:t>5</w:t>
      </w:r>
      <w:r w:rsidR="001D0C05" w:rsidRPr="009B5AD5">
        <w:rPr>
          <w:sz w:val="28"/>
          <w:szCs w:val="28"/>
        </w:rPr>
        <w:t>. Заключить дополнительное соглашение к Договору, утверждающее График исполнения обязательств по проектированию, строительству и вводу в эксплуатацию объектов, предусмотренных настоящим пунктом Договора, а также отчет по исполнению по графика, сроки подачи отчета по исполнению графика, в течение одного месяца с даты утверждения</w:t>
      </w:r>
      <w:r w:rsidR="008611A0" w:rsidRPr="009B5AD5">
        <w:rPr>
          <w:sz w:val="28"/>
          <w:szCs w:val="28"/>
        </w:rPr>
        <w:t>ДПТ</w:t>
      </w:r>
      <w:r w:rsidR="001D0C05" w:rsidRPr="009B5AD5">
        <w:rPr>
          <w:sz w:val="28"/>
          <w:szCs w:val="28"/>
        </w:rPr>
        <w:t xml:space="preserve">, в соответствии с </w:t>
      </w:r>
      <w:r w:rsidR="0078348E" w:rsidRPr="009B5AD5">
        <w:rPr>
          <w:sz w:val="28"/>
          <w:szCs w:val="28"/>
        </w:rPr>
        <w:t>п</w:t>
      </w:r>
      <w:r w:rsidR="001D0C05" w:rsidRPr="009B5AD5">
        <w:rPr>
          <w:sz w:val="28"/>
          <w:szCs w:val="28"/>
        </w:rPr>
        <w:t>риложением №</w:t>
      </w:r>
      <w:r w:rsidR="00860244">
        <w:rPr>
          <w:sz w:val="28"/>
          <w:szCs w:val="28"/>
        </w:rPr>
        <w:t xml:space="preserve"> </w:t>
      </w:r>
      <w:r w:rsidR="00463D17" w:rsidRPr="009B5AD5">
        <w:rPr>
          <w:sz w:val="28"/>
          <w:szCs w:val="28"/>
        </w:rPr>
        <w:t>4</w:t>
      </w:r>
      <w:r w:rsidR="001D0C05" w:rsidRPr="009B5AD5">
        <w:rPr>
          <w:sz w:val="28"/>
          <w:szCs w:val="28"/>
        </w:rPr>
        <w:t xml:space="preserve"> к</w:t>
      </w:r>
      <w:r w:rsidR="006D1F4D" w:rsidRPr="009B5AD5">
        <w:rPr>
          <w:sz w:val="28"/>
          <w:szCs w:val="28"/>
        </w:rPr>
        <w:t xml:space="preserve"> настоящему</w:t>
      </w:r>
      <w:r w:rsidR="001D0C05" w:rsidRPr="009B5AD5">
        <w:rPr>
          <w:sz w:val="28"/>
          <w:szCs w:val="28"/>
        </w:rPr>
        <w:t xml:space="preserve"> Договору.</w:t>
      </w:r>
    </w:p>
    <w:p w:rsidR="00B7139B" w:rsidRPr="009B5AD5" w:rsidRDefault="009E607A">
      <w:pPr>
        <w:ind w:firstLine="708"/>
        <w:jc w:val="both"/>
        <w:rPr>
          <w:sz w:val="28"/>
          <w:szCs w:val="28"/>
        </w:rPr>
      </w:pPr>
      <w:r w:rsidRPr="009B5AD5">
        <w:rPr>
          <w:sz w:val="28"/>
          <w:szCs w:val="28"/>
        </w:rPr>
        <w:t>4</w:t>
      </w:r>
      <w:r w:rsidR="001D0C05" w:rsidRPr="009B5AD5">
        <w:rPr>
          <w:sz w:val="28"/>
          <w:szCs w:val="28"/>
        </w:rPr>
        <w:t>.1.</w:t>
      </w:r>
      <w:r w:rsidR="008A20A9" w:rsidRPr="009B5AD5">
        <w:rPr>
          <w:sz w:val="28"/>
          <w:szCs w:val="28"/>
        </w:rPr>
        <w:t>6</w:t>
      </w:r>
      <w:r w:rsidR="001D0C05" w:rsidRPr="009B5AD5">
        <w:rPr>
          <w:sz w:val="28"/>
          <w:szCs w:val="28"/>
        </w:rPr>
        <w:t xml:space="preserve">. Заключить дополнительное соглашение к Договору, с перечнем объектов, подлежащих передаче в соответствии с пунктами </w:t>
      </w:r>
      <w:r w:rsidR="002D3C87" w:rsidRPr="009B5AD5">
        <w:rPr>
          <w:sz w:val="28"/>
          <w:szCs w:val="28"/>
        </w:rPr>
        <w:t>4</w:t>
      </w:r>
      <w:r w:rsidR="001D0C05" w:rsidRPr="009B5AD5">
        <w:rPr>
          <w:sz w:val="28"/>
          <w:szCs w:val="28"/>
        </w:rPr>
        <w:t>.1.1</w:t>
      </w:r>
      <w:r w:rsidR="002D3C87" w:rsidRPr="009B5AD5">
        <w:rPr>
          <w:sz w:val="28"/>
          <w:szCs w:val="28"/>
        </w:rPr>
        <w:t>6</w:t>
      </w:r>
      <w:r w:rsidR="001D0C05" w:rsidRPr="009B5AD5">
        <w:rPr>
          <w:sz w:val="28"/>
          <w:szCs w:val="28"/>
        </w:rPr>
        <w:t xml:space="preserve"> – </w:t>
      </w:r>
      <w:r w:rsidR="002D3C87" w:rsidRPr="009B5AD5">
        <w:rPr>
          <w:sz w:val="28"/>
          <w:szCs w:val="28"/>
        </w:rPr>
        <w:t>4</w:t>
      </w:r>
      <w:r w:rsidR="001D0C05" w:rsidRPr="009B5AD5">
        <w:rPr>
          <w:sz w:val="28"/>
          <w:szCs w:val="28"/>
        </w:rPr>
        <w:t>.1.</w:t>
      </w:r>
      <w:r w:rsidR="002D3C87" w:rsidRPr="009B5AD5">
        <w:rPr>
          <w:sz w:val="28"/>
          <w:szCs w:val="28"/>
        </w:rPr>
        <w:t>19</w:t>
      </w:r>
      <w:r w:rsidR="001D0C05" w:rsidRPr="009B5AD5">
        <w:rPr>
          <w:sz w:val="28"/>
          <w:szCs w:val="28"/>
        </w:rPr>
        <w:t>, их техническими характеристиками, в течение одного месяца с даты утверждения</w:t>
      </w:r>
      <w:r w:rsidR="00F14AFC" w:rsidRPr="009B5AD5">
        <w:rPr>
          <w:sz w:val="28"/>
          <w:szCs w:val="28"/>
        </w:rPr>
        <w:t>ДПТ</w:t>
      </w:r>
      <w:r w:rsidR="001D0C05" w:rsidRPr="009B5AD5">
        <w:rPr>
          <w:sz w:val="28"/>
          <w:szCs w:val="28"/>
        </w:rPr>
        <w:t xml:space="preserve">. </w:t>
      </w:r>
    </w:p>
    <w:p w:rsidR="00B7139B" w:rsidRPr="009B5AD5" w:rsidRDefault="009E607A">
      <w:pPr>
        <w:ind w:firstLine="708"/>
        <w:jc w:val="both"/>
        <w:rPr>
          <w:sz w:val="28"/>
          <w:szCs w:val="28"/>
        </w:rPr>
      </w:pPr>
      <w:r w:rsidRPr="009B5AD5">
        <w:rPr>
          <w:sz w:val="28"/>
          <w:szCs w:val="28"/>
        </w:rPr>
        <w:t>4</w:t>
      </w:r>
      <w:r w:rsidR="001D0C05" w:rsidRPr="009B5AD5">
        <w:rPr>
          <w:sz w:val="28"/>
          <w:szCs w:val="28"/>
        </w:rPr>
        <w:t>.1.</w:t>
      </w:r>
      <w:r w:rsidR="008A20A9" w:rsidRPr="009B5AD5">
        <w:rPr>
          <w:sz w:val="28"/>
          <w:szCs w:val="28"/>
        </w:rPr>
        <w:t>7</w:t>
      </w:r>
      <w:r w:rsidR="001D0C05" w:rsidRPr="009B5AD5">
        <w:rPr>
          <w:sz w:val="28"/>
          <w:szCs w:val="28"/>
        </w:rPr>
        <w:t>. Осуществить архитектурно-строительное проектирование в отношении подлежащих строительству на Развиваемой территории объектов капитального строительства жилого, иного назначения, в том числе объектов коммунальной, транспортной инфраструктур, предназначенных для обеспечения</w:t>
      </w:r>
      <w:r w:rsidR="00F14AFC" w:rsidRPr="009B5AD5">
        <w:rPr>
          <w:sz w:val="28"/>
          <w:szCs w:val="28"/>
        </w:rPr>
        <w:t xml:space="preserve"> Развиваемой территории</w:t>
      </w:r>
      <w:r w:rsidR="001D0C05" w:rsidRPr="009B5AD5">
        <w:rPr>
          <w:sz w:val="28"/>
          <w:szCs w:val="28"/>
        </w:rPr>
        <w:t>, в соответствии с законодательством о градостроительной деятельности.</w:t>
      </w:r>
    </w:p>
    <w:p w:rsidR="006C3024" w:rsidRPr="009B5AD5" w:rsidRDefault="009E607A" w:rsidP="006C3024">
      <w:pPr>
        <w:ind w:firstLine="708"/>
        <w:jc w:val="both"/>
        <w:rPr>
          <w:sz w:val="28"/>
          <w:szCs w:val="28"/>
        </w:rPr>
      </w:pPr>
      <w:r w:rsidRPr="009B5AD5">
        <w:rPr>
          <w:sz w:val="28"/>
          <w:szCs w:val="28"/>
        </w:rPr>
        <w:t>4</w:t>
      </w:r>
      <w:r w:rsidR="001D0C05" w:rsidRPr="009B5AD5">
        <w:rPr>
          <w:sz w:val="28"/>
          <w:szCs w:val="28"/>
        </w:rPr>
        <w:t>.1.</w:t>
      </w:r>
      <w:r w:rsidR="008A20A9" w:rsidRPr="009B5AD5">
        <w:rPr>
          <w:sz w:val="28"/>
          <w:szCs w:val="28"/>
        </w:rPr>
        <w:t>8</w:t>
      </w:r>
      <w:r w:rsidR="001D0C05" w:rsidRPr="009B5AD5">
        <w:rPr>
          <w:sz w:val="28"/>
          <w:szCs w:val="28"/>
        </w:rPr>
        <w:t xml:space="preserve">. Согласовать с Администрацией города сметную стоимость проектной документации объектов коммунальной, транспортной инфраструктур, создаваемых Застройщиком, и подлежащих передаче в муниципальную собственность муниципального образования «город Саянск», согласно пунктам </w:t>
      </w:r>
      <w:r w:rsidR="002D3C87" w:rsidRPr="009B5AD5">
        <w:rPr>
          <w:sz w:val="28"/>
          <w:szCs w:val="28"/>
        </w:rPr>
        <w:t>4</w:t>
      </w:r>
      <w:r w:rsidR="001D0C05" w:rsidRPr="009B5AD5">
        <w:rPr>
          <w:sz w:val="28"/>
          <w:szCs w:val="28"/>
        </w:rPr>
        <w:t>.1.1</w:t>
      </w:r>
      <w:r w:rsidR="003968D9" w:rsidRPr="009B5AD5">
        <w:rPr>
          <w:sz w:val="28"/>
          <w:szCs w:val="28"/>
        </w:rPr>
        <w:t>4</w:t>
      </w:r>
      <w:r w:rsidR="001D0C05" w:rsidRPr="009B5AD5">
        <w:rPr>
          <w:sz w:val="28"/>
          <w:szCs w:val="28"/>
        </w:rPr>
        <w:t xml:space="preserve">., </w:t>
      </w:r>
      <w:r w:rsidR="002D3C87" w:rsidRPr="009B5AD5">
        <w:rPr>
          <w:sz w:val="28"/>
          <w:szCs w:val="28"/>
        </w:rPr>
        <w:t>4</w:t>
      </w:r>
      <w:r w:rsidR="001D0C05" w:rsidRPr="009B5AD5">
        <w:rPr>
          <w:sz w:val="28"/>
          <w:szCs w:val="28"/>
        </w:rPr>
        <w:t>.1.1</w:t>
      </w:r>
      <w:r w:rsidR="003968D9" w:rsidRPr="009B5AD5">
        <w:rPr>
          <w:sz w:val="28"/>
          <w:szCs w:val="28"/>
        </w:rPr>
        <w:t>5</w:t>
      </w:r>
      <w:r w:rsidR="001D0C05" w:rsidRPr="009B5AD5">
        <w:rPr>
          <w:sz w:val="28"/>
          <w:szCs w:val="28"/>
        </w:rPr>
        <w:t>, Договора</w:t>
      </w:r>
      <w:r w:rsidR="002642F1" w:rsidRPr="009B5AD5">
        <w:rPr>
          <w:sz w:val="28"/>
          <w:szCs w:val="28"/>
        </w:rPr>
        <w:t xml:space="preserve">. </w:t>
      </w:r>
      <w:r w:rsidR="006C3024" w:rsidRPr="009B5AD5">
        <w:rPr>
          <w:sz w:val="28"/>
          <w:szCs w:val="28"/>
        </w:rPr>
        <w:t>Стоимость определяется на основании укрупненных сметных нормативов строительства.</w:t>
      </w:r>
    </w:p>
    <w:p w:rsidR="00B7139B" w:rsidRPr="009B5AD5" w:rsidRDefault="009E607A">
      <w:pPr>
        <w:ind w:firstLine="708"/>
        <w:jc w:val="both"/>
        <w:rPr>
          <w:bCs/>
          <w:sz w:val="28"/>
          <w:szCs w:val="28"/>
        </w:rPr>
      </w:pPr>
      <w:r w:rsidRPr="009B5AD5">
        <w:rPr>
          <w:sz w:val="28"/>
          <w:szCs w:val="28"/>
        </w:rPr>
        <w:lastRenderedPageBreak/>
        <w:t>4</w:t>
      </w:r>
      <w:r w:rsidR="001D0C05" w:rsidRPr="009B5AD5">
        <w:rPr>
          <w:sz w:val="28"/>
          <w:szCs w:val="28"/>
        </w:rPr>
        <w:t>.1.</w:t>
      </w:r>
      <w:r w:rsidR="008A20A9" w:rsidRPr="009B5AD5">
        <w:rPr>
          <w:sz w:val="28"/>
          <w:szCs w:val="28"/>
        </w:rPr>
        <w:t>9</w:t>
      </w:r>
      <w:r w:rsidR="001D0C05" w:rsidRPr="009B5AD5">
        <w:rPr>
          <w:sz w:val="28"/>
          <w:szCs w:val="28"/>
        </w:rPr>
        <w:t>. Передать Администрации города следующие разделы проектной документации</w:t>
      </w:r>
      <w:r w:rsidR="001D0C05" w:rsidRPr="009B5AD5">
        <w:rPr>
          <w:bCs/>
          <w:sz w:val="28"/>
          <w:szCs w:val="28"/>
        </w:rPr>
        <w:t>, разработанной для строительства объектов капитального строительства, в соответствии с Постановлением Правительства Российской Федерации от 16.02.2008 №87 «О составе разделов проектной документации и требованиях к их содержанию»:</w:t>
      </w:r>
    </w:p>
    <w:p w:rsidR="00B7139B" w:rsidRPr="009B5AD5" w:rsidRDefault="001D0C05">
      <w:pPr>
        <w:ind w:firstLine="708"/>
        <w:jc w:val="both"/>
        <w:rPr>
          <w:bCs/>
          <w:sz w:val="28"/>
          <w:szCs w:val="28"/>
        </w:rPr>
      </w:pPr>
      <w:r w:rsidRPr="009B5AD5">
        <w:rPr>
          <w:bCs/>
          <w:sz w:val="28"/>
          <w:szCs w:val="28"/>
        </w:rPr>
        <w:t>- Раздел 1 «Пояснительная записка»;</w:t>
      </w:r>
    </w:p>
    <w:p w:rsidR="00B7139B" w:rsidRPr="009B5AD5" w:rsidRDefault="001D0C05">
      <w:pPr>
        <w:ind w:firstLine="708"/>
        <w:jc w:val="both"/>
        <w:rPr>
          <w:bCs/>
          <w:sz w:val="28"/>
          <w:szCs w:val="28"/>
        </w:rPr>
      </w:pPr>
      <w:r w:rsidRPr="009B5AD5">
        <w:rPr>
          <w:bCs/>
          <w:sz w:val="28"/>
          <w:szCs w:val="28"/>
        </w:rPr>
        <w:t>- Раздел 2 «Схема планировочной организации земельного участка»;</w:t>
      </w:r>
    </w:p>
    <w:p w:rsidR="00B7139B" w:rsidRPr="009B5AD5" w:rsidRDefault="001D0C05">
      <w:pPr>
        <w:ind w:firstLine="708"/>
        <w:jc w:val="both"/>
        <w:rPr>
          <w:bCs/>
          <w:sz w:val="28"/>
          <w:szCs w:val="28"/>
        </w:rPr>
      </w:pPr>
      <w:r w:rsidRPr="009B5AD5">
        <w:rPr>
          <w:bCs/>
          <w:sz w:val="28"/>
          <w:szCs w:val="28"/>
        </w:rPr>
        <w:t>- Раздел 3 «Объемно-планировочные и архитектурные решения»;</w:t>
      </w:r>
    </w:p>
    <w:p w:rsidR="00B7139B" w:rsidRPr="009B5AD5" w:rsidRDefault="001D0C05">
      <w:pPr>
        <w:ind w:firstLine="708"/>
        <w:jc w:val="both"/>
        <w:rPr>
          <w:bCs/>
          <w:sz w:val="28"/>
          <w:szCs w:val="28"/>
        </w:rPr>
      </w:pPr>
      <w:r w:rsidRPr="009B5AD5">
        <w:rPr>
          <w:bCs/>
          <w:sz w:val="28"/>
          <w:szCs w:val="28"/>
        </w:rPr>
        <w:t>- Раздел 5 «Сведения об инженерном оборудовании, о сетях и системах инженерно-технического обеспечения»:</w:t>
      </w:r>
    </w:p>
    <w:p w:rsidR="00B7139B" w:rsidRPr="009B5AD5" w:rsidRDefault="001D0C05">
      <w:pPr>
        <w:ind w:left="708" w:firstLine="708"/>
        <w:jc w:val="both"/>
        <w:rPr>
          <w:bCs/>
          <w:sz w:val="28"/>
          <w:szCs w:val="28"/>
        </w:rPr>
      </w:pPr>
      <w:r w:rsidRPr="009B5AD5">
        <w:rPr>
          <w:bCs/>
          <w:sz w:val="28"/>
          <w:szCs w:val="28"/>
        </w:rPr>
        <w:t xml:space="preserve">- подраздел «Система электроснабжения», </w:t>
      </w:r>
    </w:p>
    <w:p w:rsidR="00B7139B" w:rsidRPr="009B5AD5" w:rsidRDefault="001D0C05">
      <w:pPr>
        <w:ind w:left="708" w:firstLine="708"/>
        <w:jc w:val="both"/>
        <w:rPr>
          <w:bCs/>
          <w:sz w:val="28"/>
          <w:szCs w:val="28"/>
        </w:rPr>
      </w:pPr>
      <w:r w:rsidRPr="009B5AD5">
        <w:rPr>
          <w:bCs/>
          <w:sz w:val="28"/>
          <w:szCs w:val="28"/>
        </w:rPr>
        <w:t xml:space="preserve">- подраздел «Система водоснабжения», </w:t>
      </w:r>
    </w:p>
    <w:p w:rsidR="00B7139B" w:rsidRPr="009B5AD5" w:rsidRDefault="001D0C05">
      <w:pPr>
        <w:ind w:left="708" w:firstLine="708"/>
        <w:jc w:val="both"/>
        <w:rPr>
          <w:bCs/>
          <w:sz w:val="28"/>
          <w:szCs w:val="28"/>
        </w:rPr>
      </w:pPr>
      <w:r w:rsidRPr="009B5AD5">
        <w:rPr>
          <w:bCs/>
          <w:sz w:val="28"/>
          <w:szCs w:val="28"/>
        </w:rPr>
        <w:t xml:space="preserve">- подраздел «Система водоотведения», </w:t>
      </w:r>
    </w:p>
    <w:p w:rsidR="00B7139B" w:rsidRPr="009B5AD5" w:rsidRDefault="001D0C05">
      <w:pPr>
        <w:ind w:left="708" w:firstLine="708"/>
        <w:jc w:val="both"/>
        <w:rPr>
          <w:bCs/>
          <w:sz w:val="28"/>
          <w:szCs w:val="28"/>
        </w:rPr>
      </w:pPr>
      <w:r w:rsidRPr="009B5AD5">
        <w:rPr>
          <w:bCs/>
          <w:sz w:val="28"/>
          <w:szCs w:val="28"/>
        </w:rPr>
        <w:t>- подраздел «Отопление, вентиляция и кондиционирование воздуха, тепловые сети» (при необходимости),</w:t>
      </w:r>
    </w:p>
    <w:p w:rsidR="00B7139B" w:rsidRPr="009B5AD5" w:rsidRDefault="001D0C05">
      <w:pPr>
        <w:ind w:firstLine="708"/>
        <w:jc w:val="both"/>
        <w:rPr>
          <w:bCs/>
          <w:sz w:val="28"/>
          <w:szCs w:val="28"/>
        </w:rPr>
      </w:pPr>
      <w:r w:rsidRPr="009B5AD5">
        <w:rPr>
          <w:bCs/>
          <w:sz w:val="28"/>
          <w:szCs w:val="28"/>
        </w:rPr>
        <w:t>- Раздел 7 «Проект организации строительства».</w:t>
      </w:r>
    </w:p>
    <w:p w:rsidR="00B7139B" w:rsidRPr="009B5AD5" w:rsidRDefault="009E607A">
      <w:pPr>
        <w:ind w:firstLine="708"/>
        <w:jc w:val="both"/>
        <w:rPr>
          <w:sz w:val="28"/>
          <w:szCs w:val="28"/>
        </w:rPr>
      </w:pPr>
      <w:r w:rsidRPr="009B5AD5">
        <w:rPr>
          <w:sz w:val="28"/>
          <w:szCs w:val="28"/>
        </w:rPr>
        <w:t>4</w:t>
      </w:r>
      <w:r w:rsidR="001D0C05" w:rsidRPr="009B5AD5">
        <w:rPr>
          <w:sz w:val="28"/>
          <w:szCs w:val="28"/>
        </w:rPr>
        <w:t>.1.1</w:t>
      </w:r>
      <w:r w:rsidR="008A20A9" w:rsidRPr="009B5AD5">
        <w:rPr>
          <w:sz w:val="28"/>
          <w:szCs w:val="28"/>
        </w:rPr>
        <w:t>0</w:t>
      </w:r>
      <w:r w:rsidR="001D0C05" w:rsidRPr="009B5AD5">
        <w:rPr>
          <w:sz w:val="28"/>
          <w:szCs w:val="28"/>
        </w:rPr>
        <w:t>. Согласовать архитектурно-градостроительный облик объекта капитального строительства в соответствие с требованиями Градостроительного кодекса Российской Федерации, Правил землепользования и застройки.</w:t>
      </w:r>
    </w:p>
    <w:p w:rsidR="00B7139B" w:rsidRPr="009B5AD5" w:rsidRDefault="001D0C05">
      <w:pPr>
        <w:ind w:firstLine="708"/>
        <w:jc w:val="both"/>
        <w:rPr>
          <w:sz w:val="28"/>
          <w:szCs w:val="28"/>
        </w:rPr>
      </w:pPr>
      <w:r w:rsidRPr="009B5AD5">
        <w:rPr>
          <w:sz w:val="28"/>
          <w:szCs w:val="28"/>
        </w:rPr>
        <w:t>Предельный срок исполнения обязательства – не позднее 3-х месяцев со дня заключения Договора.</w:t>
      </w:r>
    </w:p>
    <w:p w:rsidR="00B7139B" w:rsidRPr="009B5AD5" w:rsidRDefault="009E607A">
      <w:pPr>
        <w:ind w:firstLine="708"/>
        <w:jc w:val="both"/>
        <w:rPr>
          <w:sz w:val="28"/>
          <w:szCs w:val="28"/>
        </w:rPr>
      </w:pPr>
      <w:r w:rsidRPr="009B5AD5">
        <w:rPr>
          <w:sz w:val="28"/>
          <w:szCs w:val="28"/>
        </w:rPr>
        <w:t>4</w:t>
      </w:r>
      <w:r w:rsidR="001D0C05" w:rsidRPr="009B5AD5">
        <w:rPr>
          <w:sz w:val="28"/>
          <w:szCs w:val="28"/>
        </w:rPr>
        <w:t>.1.1</w:t>
      </w:r>
      <w:r w:rsidR="008A20A9" w:rsidRPr="009B5AD5">
        <w:rPr>
          <w:sz w:val="28"/>
          <w:szCs w:val="28"/>
        </w:rPr>
        <w:t>1</w:t>
      </w:r>
      <w:r w:rsidR="001D0C05" w:rsidRPr="009B5AD5">
        <w:rPr>
          <w:sz w:val="28"/>
          <w:szCs w:val="28"/>
        </w:rPr>
        <w:t>. Осуществить строительство объектов капитального строительства, предусмотренных в утвержденно</w:t>
      </w:r>
      <w:r w:rsidR="00CA3BED" w:rsidRPr="009B5AD5">
        <w:rPr>
          <w:sz w:val="28"/>
          <w:szCs w:val="28"/>
        </w:rPr>
        <w:t>й</w:t>
      </w:r>
      <w:r w:rsidR="00503564">
        <w:rPr>
          <w:sz w:val="28"/>
          <w:szCs w:val="28"/>
        </w:rPr>
        <w:t xml:space="preserve"> </w:t>
      </w:r>
      <w:r w:rsidR="00C10516" w:rsidRPr="009B5AD5">
        <w:rPr>
          <w:sz w:val="28"/>
          <w:szCs w:val="28"/>
        </w:rPr>
        <w:t>ДПТ</w:t>
      </w:r>
      <w:r w:rsidR="001D0C05" w:rsidRPr="009B5AD5">
        <w:rPr>
          <w:sz w:val="28"/>
          <w:szCs w:val="28"/>
        </w:rPr>
        <w:t xml:space="preserve">, в том числе объектов коммунальной, транспортной инфраструктур. Очередность (этапы) планируемого развития территории определить в </w:t>
      </w:r>
      <w:r w:rsidR="00C10516" w:rsidRPr="009B5AD5">
        <w:rPr>
          <w:sz w:val="28"/>
          <w:szCs w:val="28"/>
        </w:rPr>
        <w:t>ДПТ</w:t>
      </w:r>
      <w:r w:rsidR="001D0C05" w:rsidRPr="009B5AD5">
        <w:rPr>
          <w:sz w:val="28"/>
          <w:szCs w:val="28"/>
        </w:rPr>
        <w:t xml:space="preserve">, в том числе объектов коммунальной, транспортной инфраструктур. </w:t>
      </w:r>
    </w:p>
    <w:p w:rsidR="00B7139B" w:rsidRPr="009B5AD5" w:rsidRDefault="009E607A">
      <w:pPr>
        <w:ind w:firstLine="708"/>
        <w:jc w:val="both"/>
        <w:rPr>
          <w:sz w:val="28"/>
          <w:szCs w:val="28"/>
        </w:rPr>
      </w:pPr>
      <w:r w:rsidRPr="009B5AD5">
        <w:rPr>
          <w:sz w:val="28"/>
          <w:szCs w:val="28"/>
        </w:rPr>
        <w:t>4</w:t>
      </w:r>
      <w:r w:rsidR="001D0C05" w:rsidRPr="009B5AD5">
        <w:rPr>
          <w:sz w:val="28"/>
          <w:szCs w:val="28"/>
        </w:rPr>
        <w:t>.1.1</w:t>
      </w:r>
      <w:r w:rsidR="008A20A9" w:rsidRPr="009B5AD5">
        <w:rPr>
          <w:sz w:val="28"/>
          <w:szCs w:val="28"/>
        </w:rPr>
        <w:t>2</w:t>
      </w:r>
      <w:r w:rsidR="001D0C05" w:rsidRPr="009B5AD5">
        <w:rPr>
          <w:sz w:val="28"/>
          <w:szCs w:val="28"/>
        </w:rPr>
        <w:t>. Осуществить благоустройство Развиваемой Территории в соответствии с законодательством о градостроительной деятельности.</w:t>
      </w:r>
    </w:p>
    <w:p w:rsidR="00B7139B" w:rsidRPr="009B5AD5" w:rsidRDefault="009E607A">
      <w:pPr>
        <w:ind w:firstLine="708"/>
        <w:jc w:val="both"/>
        <w:rPr>
          <w:sz w:val="28"/>
          <w:szCs w:val="28"/>
        </w:rPr>
      </w:pPr>
      <w:r w:rsidRPr="009B5AD5">
        <w:rPr>
          <w:sz w:val="28"/>
          <w:szCs w:val="28"/>
        </w:rPr>
        <w:t>4</w:t>
      </w:r>
      <w:r w:rsidR="001D0C05" w:rsidRPr="009B5AD5">
        <w:rPr>
          <w:sz w:val="28"/>
          <w:szCs w:val="28"/>
        </w:rPr>
        <w:t>.1.1</w:t>
      </w:r>
      <w:r w:rsidR="008A20A9" w:rsidRPr="009B5AD5">
        <w:rPr>
          <w:sz w:val="28"/>
          <w:szCs w:val="28"/>
        </w:rPr>
        <w:t>3</w:t>
      </w:r>
      <w:r w:rsidR="001D0C05" w:rsidRPr="009B5AD5">
        <w:rPr>
          <w:sz w:val="28"/>
          <w:szCs w:val="28"/>
        </w:rPr>
        <w:t>. Обеспечивать представление документов и материалов, необходимых для осуществления контроля за соблюдением Застройщиком условий настоящего Договора по запросу Администрации города.</w:t>
      </w:r>
    </w:p>
    <w:p w:rsidR="00B7139B" w:rsidRPr="009B5AD5" w:rsidRDefault="009E607A">
      <w:pPr>
        <w:ind w:firstLine="708"/>
        <w:jc w:val="both"/>
        <w:rPr>
          <w:bCs/>
          <w:sz w:val="28"/>
          <w:szCs w:val="28"/>
          <w:shd w:val="clear" w:color="auto" w:fill="FFFFFF"/>
        </w:rPr>
      </w:pPr>
      <w:r w:rsidRPr="009B5AD5">
        <w:rPr>
          <w:sz w:val="28"/>
          <w:szCs w:val="28"/>
        </w:rPr>
        <w:t>4</w:t>
      </w:r>
      <w:r w:rsidR="001D0C05" w:rsidRPr="009B5AD5">
        <w:rPr>
          <w:sz w:val="28"/>
          <w:szCs w:val="28"/>
        </w:rPr>
        <w:t>.1.1</w:t>
      </w:r>
      <w:r w:rsidR="008A20A9" w:rsidRPr="009B5AD5">
        <w:rPr>
          <w:sz w:val="28"/>
          <w:szCs w:val="28"/>
        </w:rPr>
        <w:t>4</w:t>
      </w:r>
      <w:r w:rsidR="001D0C05" w:rsidRPr="009B5AD5">
        <w:rPr>
          <w:sz w:val="28"/>
          <w:szCs w:val="28"/>
        </w:rPr>
        <w:t xml:space="preserve">. Передать безвозмездно в муниципальную собственность муниципального образования «город Саянск» в течение 2 месяцев после регистрации объектов в </w:t>
      </w:r>
      <w:r w:rsidR="001D0C05" w:rsidRPr="009B5AD5">
        <w:rPr>
          <w:bCs/>
          <w:sz w:val="28"/>
          <w:szCs w:val="28"/>
          <w:shd w:val="clear" w:color="auto" w:fill="FFFFFF"/>
        </w:rPr>
        <w:t xml:space="preserve">Управлении </w:t>
      </w:r>
      <w:r w:rsidR="001D0C05" w:rsidRPr="009B5AD5">
        <w:rPr>
          <w:sz w:val="28"/>
          <w:szCs w:val="28"/>
          <w:shd w:val="clear" w:color="auto" w:fill="FFFFFF"/>
        </w:rPr>
        <w:t xml:space="preserve">Федеральной службы государственной регистрации, кадастра и картографии </w:t>
      </w:r>
      <w:r w:rsidR="001D0C05" w:rsidRPr="009B5AD5">
        <w:rPr>
          <w:bCs/>
          <w:sz w:val="28"/>
          <w:szCs w:val="28"/>
          <w:shd w:val="clear" w:color="auto" w:fill="FFFFFF"/>
        </w:rPr>
        <w:t xml:space="preserve">по Иркутской области и установления </w:t>
      </w:r>
      <w:r w:rsidR="001D0C05" w:rsidRPr="009B5AD5">
        <w:rPr>
          <w:sz w:val="28"/>
          <w:szCs w:val="28"/>
        </w:rPr>
        <w:t xml:space="preserve">охранных зон, объекты коммунальной инфраструктуры, возведенных в соответствии с пунктом </w:t>
      </w:r>
      <w:r w:rsidR="00A52EEC" w:rsidRPr="009B5AD5">
        <w:rPr>
          <w:sz w:val="28"/>
          <w:szCs w:val="28"/>
        </w:rPr>
        <w:t>4</w:t>
      </w:r>
      <w:r w:rsidR="001D0C05" w:rsidRPr="009B5AD5">
        <w:rPr>
          <w:sz w:val="28"/>
          <w:szCs w:val="28"/>
        </w:rPr>
        <w:t>.1.1</w:t>
      </w:r>
      <w:r w:rsidR="00A52EEC" w:rsidRPr="009B5AD5">
        <w:rPr>
          <w:sz w:val="28"/>
          <w:szCs w:val="28"/>
        </w:rPr>
        <w:t>3</w:t>
      </w:r>
      <w:r w:rsidR="001D0C05" w:rsidRPr="009B5AD5">
        <w:rPr>
          <w:sz w:val="28"/>
          <w:szCs w:val="28"/>
        </w:rPr>
        <w:t xml:space="preserve"> Договора.</w:t>
      </w:r>
    </w:p>
    <w:p w:rsidR="00B7139B" w:rsidRPr="009B5AD5" w:rsidRDefault="009E607A">
      <w:pPr>
        <w:ind w:firstLine="708"/>
        <w:jc w:val="both"/>
        <w:rPr>
          <w:sz w:val="28"/>
          <w:szCs w:val="28"/>
        </w:rPr>
      </w:pPr>
      <w:r w:rsidRPr="009B5AD5">
        <w:rPr>
          <w:sz w:val="28"/>
          <w:szCs w:val="28"/>
        </w:rPr>
        <w:t>4</w:t>
      </w:r>
      <w:r w:rsidR="001D0C05" w:rsidRPr="009B5AD5">
        <w:rPr>
          <w:sz w:val="28"/>
          <w:szCs w:val="28"/>
        </w:rPr>
        <w:t>.1.1</w:t>
      </w:r>
      <w:r w:rsidR="008A20A9" w:rsidRPr="009B5AD5">
        <w:rPr>
          <w:sz w:val="28"/>
          <w:szCs w:val="28"/>
        </w:rPr>
        <w:t>5</w:t>
      </w:r>
      <w:r w:rsidR="001D0C05" w:rsidRPr="009B5AD5">
        <w:rPr>
          <w:sz w:val="28"/>
          <w:szCs w:val="28"/>
        </w:rPr>
        <w:t xml:space="preserve">. Передать безвозмездно в муниципальную собственность муниципального образования «город Саянск» в течение 2 месяцев после регистрации объектов в </w:t>
      </w:r>
      <w:r w:rsidR="001D0C05" w:rsidRPr="009B5AD5">
        <w:rPr>
          <w:bCs/>
          <w:sz w:val="28"/>
          <w:szCs w:val="28"/>
          <w:shd w:val="clear" w:color="auto" w:fill="FFFFFF"/>
        </w:rPr>
        <w:t xml:space="preserve">Управлении </w:t>
      </w:r>
      <w:r w:rsidR="001D0C05" w:rsidRPr="009B5AD5">
        <w:rPr>
          <w:sz w:val="28"/>
          <w:szCs w:val="28"/>
          <w:shd w:val="clear" w:color="auto" w:fill="FFFFFF"/>
        </w:rPr>
        <w:t xml:space="preserve">Федеральной службы государственной регистрации, кадастра и картографии </w:t>
      </w:r>
      <w:r w:rsidR="001D0C05" w:rsidRPr="009B5AD5">
        <w:rPr>
          <w:bCs/>
          <w:sz w:val="28"/>
          <w:szCs w:val="28"/>
          <w:shd w:val="clear" w:color="auto" w:fill="FFFFFF"/>
        </w:rPr>
        <w:t>по Иркутской области объекты транспортной инфраструктуры</w:t>
      </w:r>
      <w:r w:rsidR="001D0C05" w:rsidRPr="009B5AD5">
        <w:rPr>
          <w:sz w:val="28"/>
          <w:szCs w:val="28"/>
        </w:rPr>
        <w:t xml:space="preserve">, возведенные в соответствии с пунктом </w:t>
      </w:r>
      <w:r w:rsidR="00486BE6" w:rsidRPr="009B5AD5">
        <w:rPr>
          <w:sz w:val="28"/>
          <w:szCs w:val="28"/>
        </w:rPr>
        <w:t>4</w:t>
      </w:r>
      <w:r w:rsidR="001D0C05" w:rsidRPr="009B5AD5">
        <w:rPr>
          <w:sz w:val="28"/>
          <w:szCs w:val="28"/>
        </w:rPr>
        <w:t>.1.1</w:t>
      </w:r>
      <w:r w:rsidR="00486BE6" w:rsidRPr="009B5AD5">
        <w:rPr>
          <w:sz w:val="28"/>
          <w:szCs w:val="28"/>
        </w:rPr>
        <w:t>3</w:t>
      </w:r>
      <w:r w:rsidR="001D0C05" w:rsidRPr="009B5AD5">
        <w:rPr>
          <w:sz w:val="28"/>
          <w:szCs w:val="28"/>
        </w:rPr>
        <w:t xml:space="preserve"> Договора.</w:t>
      </w:r>
    </w:p>
    <w:p w:rsidR="00B7139B" w:rsidRPr="009B5AD5" w:rsidRDefault="009E607A">
      <w:pPr>
        <w:ind w:firstLine="708"/>
        <w:jc w:val="both"/>
        <w:rPr>
          <w:sz w:val="28"/>
          <w:szCs w:val="28"/>
        </w:rPr>
      </w:pPr>
      <w:r w:rsidRPr="009B5AD5">
        <w:rPr>
          <w:sz w:val="28"/>
          <w:szCs w:val="28"/>
        </w:rPr>
        <w:lastRenderedPageBreak/>
        <w:t>4</w:t>
      </w:r>
      <w:r w:rsidR="001D0C05" w:rsidRPr="009B5AD5">
        <w:rPr>
          <w:sz w:val="28"/>
          <w:szCs w:val="28"/>
        </w:rPr>
        <w:t>.1.1</w:t>
      </w:r>
      <w:r w:rsidR="008A20A9" w:rsidRPr="009B5AD5">
        <w:rPr>
          <w:sz w:val="28"/>
          <w:szCs w:val="28"/>
        </w:rPr>
        <w:t>6</w:t>
      </w:r>
      <w:r w:rsidR="001D0C05" w:rsidRPr="009B5AD5">
        <w:rPr>
          <w:sz w:val="28"/>
          <w:szCs w:val="28"/>
        </w:rPr>
        <w:t xml:space="preserve">. Передать безвозмездно в муниципальную собственность муниципального образования «город Саянск» объекты благоустройства, созданные в соответствии с пунктом </w:t>
      </w:r>
      <w:r w:rsidR="009E655F" w:rsidRPr="009B5AD5">
        <w:rPr>
          <w:sz w:val="28"/>
          <w:szCs w:val="28"/>
        </w:rPr>
        <w:t>4</w:t>
      </w:r>
      <w:r w:rsidR="001D0C05" w:rsidRPr="009B5AD5">
        <w:rPr>
          <w:sz w:val="28"/>
          <w:szCs w:val="28"/>
        </w:rPr>
        <w:t>.1.1</w:t>
      </w:r>
      <w:r w:rsidR="009E655F" w:rsidRPr="009B5AD5">
        <w:rPr>
          <w:sz w:val="28"/>
          <w:szCs w:val="28"/>
        </w:rPr>
        <w:t>4</w:t>
      </w:r>
      <w:r w:rsidR="001D0C05" w:rsidRPr="009B5AD5">
        <w:rPr>
          <w:sz w:val="28"/>
          <w:szCs w:val="28"/>
        </w:rPr>
        <w:t xml:space="preserve"> Договора. </w:t>
      </w:r>
    </w:p>
    <w:p w:rsidR="00B7139B" w:rsidRPr="009B5AD5" w:rsidRDefault="009E607A">
      <w:pPr>
        <w:ind w:firstLine="708"/>
        <w:jc w:val="both"/>
        <w:rPr>
          <w:sz w:val="28"/>
          <w:szCs w:val="28"/>
        </w:rPr>
      </w:pPr>
      <w:r w:rsidRPr="009B5AD5">
        <w:rPr>
          <w:sz w:val="28"/>
          <w:szCs w:val="28"/>
        </w:rPr>
        <w:t>4</w:t>
      </w:r>
      <w:r w:rsidR="001D0C05" w:rsidRPr="009B5AD5">
        <w:rPr>
          <w:sz w:val="28"/>
          <w:szCs w:val="28"/>
        </w:rPr>
        <w:t>.1.</w:t>
      </w:r>
      <w:r w:rsidRPr="009B5AD5">
        <w:rPr>
          <w:sz w:val="28"/>
          <w:szCs w:val="28"/>
        </w:rPr>
        <w:t>1</w:t>
      </w:r>
      <w:r w:rsidR="008A20A9" w:rsidRPr="009B5AD5">
        <w:rPr>
          <w:sz w:val="28"/>
          <w:szCs w:val="28"/>
        </w:rPr>
        <w:t>7</w:t>
      </w:r>
      <w:r w:rsidR="001D0C05" w:rsidRPr="009B5AD5">
        <w:rPr>
          <w:sz w:val="28"/>
          <w:szCs w:val="28"/>
        </w:rPr>
        <w:t xml:space="preserve">. Передать безвозмездно в муниципальную собственность муниципального образования «город Саянск» сети уличного освещения, построенные в соответствии с пунктом </w:t>
      </w:r>
      <w:r w:rsidR="009E655F" w:rsidRPr="009B5AD5">
        <w:rPr>
          <w:sz w:val="28"/>
          <w:szCs w:val="28"/>
        </w:rPr>
        <w:t>4.1.13</w:t>
      </w:r>
      <w:r w:rsidR="001D0C05" w:rsidRPr="009B5AD5">
        <w:rPr>
          <w:sz w:val="28"/>
          <w:szCs w:val="28"/>
        </w:rPr>
        <w:t xml:space="preserve"> настоящего Договора.</w:t>
      </w:r>
    </w:p>
    <w:p w:rsidR="00B7139B" w:rsidRPr="009B5AD5" w:rsidRDefault="009E607A">
      <w:pPr>
        <w:ind w:firstLine="708"/>
        <w:jc w:val="both"/>
        <w:rPr>
          <w:sz w:val="28"/>
          <w:szCs w:val="28"/>
        </w:rPr>
      </w:pPr>
      <w:r w:rsidRPr="009B5AD5">
        <w:rPr>
          <w:sz w:val="28"/>
          <w:szCs w:val="28"/>
        </w:rPr>
        <w:t>4</w:t>
      </w:r>
      <w:r w:rsidR="001D0C05" w:rsidRPr="009B5AD5">
        <w:rPr>
          <w:sz w:val="28"/>
          <w:szCs w:val="28"/>
        </w:rPr>
        <w:t>.1.</w:t>
      </w:r>
      <w:r w:rsidR="008A20A9" w:rsidRPr="009B5AD5">
        <w:rPr>
          <w:sz w:val="28"/>
          <w:szCs w:val="28"/>
        </w:rPr>
        <w:t>18</w:t>
      </w:r>
      <w:r w:rsidR="001D0C05" w:rsidRPr="009B5AD5">
        <w:rPr>
          <w:sz w:val="28"/>
          <w:szCs w:val="28"/>
        </w:rPr>
        <w:t xml:space="preserve">. Передать безвозмездно в собственность субъекта Российской Федерации (Иркутская область) кабельные линии электропередачи, построенные в соответствии с пунктом </w:t>
      </w:r>
      <w:r w:rsidR="009E655F" w:rsidRPr="009B5AD5">
        <w:rPr>
          <w:sz w:val="28"/>
          <w:szCs w:val="28"/>
        </w:rPr>
        <w:t>4</w:t>
      </w:r>
      <w:r w:rsidR="001D0C05" w:rsidRPr="009B5AD5">
        <w:rPr>
          <w:sz w:val="28"/>
          <w:szCs w:val="28"/>
        </w:rPr>
        <w:t>.1.1</w:t>
      </w:r>
      <w:r w:rsidR="009E655F" w:rsidRPr="009B5AD5">
        <w:rPr>
          <w:sz w:val="28"/>
          <w:szCs w:val="28"/>
        </w:rPr>
        <w:t>3</w:t>
      </w:r>
      <w:r w:rsidR="001D0C05" w:rsidRPr="009B5AD5">
        <w:rPr>
          <w:sz w:val="28"/>
          <w:szCs w:val="28"/>
        </w:rPr>
        <w:t xml:space="preserve"> настоящего Договора, в течение 2 месяцев после регистрации объектов в </w:t>
      </w:r>
      <w:r w:rsidR="001D0C05" w:rsidRPr="009B5AD5">
        <w:rPr>
          <w:bCs/>
          <w:sz w:val="28"/>
          <w:szCs w:val="28"/>
          <w:shd w:val="clear" w:color="auto" w:fill="FFFFFF"/>
        </w:rPr>
        <w:t xml:space="preserve">Управлении </w:t>
      </w:r>
      <w:r w:rsidR="001D0C05" w:rsidRPr="009B5AD5">
        <w:rPr>
          <w:sz w:val="28"/>
          <w:szCs w:val="28"/>
          <w:shd w:val="clear" w:color="auto" w:fill="FFFFFF"/>
        </w:rPr>
        <w:t xml:space="preserve">Федеральной службы государственной регистрации, кадастра и картографии </w:t>
      </w:r>
      <w:r w:rsidR="001D0C05" w:rsidRPr="009B5AD5">
        <w:rPr>
          <w:bCs/>
          <w:sz w:val="28"/>
          <w:szCs w:val="28"/>
          <w:shd w:val="clear" w:color="auto" w:fill="FFFFFF"/>
        </w:rPr>
        <w:t xml:space="preserve">по Иркутскойобласти и установления </w:t>
      </w:r>
      <w:r w:rsidR="001D0C05" w:rsidRPr="009B5AD5">
        <w:rPr>
          <w:sz w:val="28"/>
          <w:szCs w:val="28"/>
        </w:rPr>
        <w:t>охранных зон объектов коммунальной инфраструктуры.</w:t>
      </w:r>
    </w:p>
    <w:p w:rsidR="00B7139B" w:rsidRPr="009B5AD5" w:rsidRDefault="001D0C05">
      <w:pPr>
        <w:ind w:firstLine="708"/>
        <w:jc w:val="both"/>
        <w:rPr>
          <w:sz w:val="28"/>
          <w:szCs w:val="28"/>
        </w:rPr>
      </w:pPr>
      <w:r w:rsidRPr="009B5AD5">
        <w:rPr>
          <w:sz w:val="28"/>
          <w:szCs w:val="28"/>
        </w:rPr>
        <w:t xml:space="preserve">На объекты капитального строительства, передаваемые Застройщиком третьим лицам, устанавливается гарантийный срок в соответствии с гражданским законодательством и на основании пункта </w:t>
      </w:r>
      <w:r w:rsidR="00994D1C" w:rsidRPr="009B5AD5">
        <w:rPr>
          <w:sz w:val="28"/>
          <w:szCs w:val="28"/>
        </w:rPr>
        <w:t>5</w:t>
      </w:r>
      <w:r w:rsidRPr="009B5AD5">
        <w:rPr>
          <w:sz w:val="28"/>
          <w:szCs w:val="28"/>
        </w:rPr>
        <w:t>.4 Договора.</w:t>
      </w:r>
    </w:p>
    <w:p w:rsidR="00B7139B" w:rsidRPr="009B5AD5" w:rsidRDefault="00960978">
      <w:pPr>
        <w:ind w:firstLine="708"/>
        <w:jc w:val="both"/>
        <w:rPr>
          <w:sz w:val="28"/>
          <w:szCs w:val="28"/>
        </w:rPr>
      </w:pPr>
      <w:bookmarkStart w:id="9" w:name="sub_23"/>
      <w:bookmarkEnd w:id="8"/>
      <w:r w:rsidRPr="009B5AD5">
        <w:rPr>
          <w:sz w:val="28"/>
          <w:szCs w:val="28"/>
        </w:rPr>
        <w:t>4</w:t>
      </w:r>
      <w:r w:rsidR="001D0C05" w:rsidRPr="009B5AD5">
        <w:rPr>
          <w:sz w:val="28"/>
          <w:szCs w:val="28"/>
        </w:rPr>
        <w:t>.2. Администрация города обязуется:</w:t>
      </w:r>
    </w:p>
    <w:p w:rsidR="00B7139B" w:rsidRPr="009B5AD5" w:rsidRDefault="00960978">
      <w:pPr>
        <w:ind w:firstLine="708"/>
        <w:jc w:val="both"/>
        <w:rPr>
          <w:sz w:val="28"/>
          <w:szCs w:val="28"/>
        </w:rPr>
      </w:pPr>
      <w:r w:rsidRPr="009B5AD5">
        <w:rPr>
          <w:sz w:val="28"/>
          <w:szCs w:val="28"/>
        </w:rPr>
        <w:t>4</w:t>
      </w:r>
      <w:r w:rsidR="001D0C05" w:rsidRPr="009B5AD5">
        <w:rPr>
          <w:sz w:val="28"/>
          <w:szCs w:val="28"/>
        </w:rPr>
        <w:t xml:space="preserve">.2.1. Утвердить в установленном порядке </w:t>
      </w:r>
      <w:r w:rsidR="00843D06" w:rsidRPr="009B5AD5">
        <w:rPr>
          <w:sz w:val="28"/>
          <w:szCs w:val="28"/>
        </w:rPr>
        <w:t>ДПТ</w:t>
      </w:r>
      <w:r w:rsidR="001D0C05" w:rsidRPr="009B5AD5">
        <w:rPr>
          <w:sz w:val="28"/>
          <w:szCs w:val="28"/>
        </w:rPr>
        <w:t xml:space="preserve">, подготовленный Застройщиком в соответствии с Генеральным планом городского округа муниципального образования «город Саянск», Правилами землепользования и застройки городского округа муниципального образования «город Саянск», местными нормативами градостроительного проектирования, иными требованиями, предъявляемыми к подготовке </w:t>
      </w:r>
      <w:r w:rsidR="008611A0" w:rsidRPr="009B5AD5">
        <w:rPr>
          <w:sz w:val="28"/>
          <w:szCs w:val="28"/>
        </w:rPr>
        <w:t>ДПТ</w:t>
      </w:r>
      <w:r w:rsidR="001D0C05" w:rsidRPr="009B5AD5">
        <w:rPr>
          <w:sz w:val="28"/>
          <w:szCs w:val="28"/>
        </w:rPr>
        <w:t xml:space="preserve">, установленными Градостроительным кодексом Российской Федерации, иными нормативными актами Российской Федерации и дополнительными условиями, установленными настоящим Договором. </w:t>
      </w:r>
    </w:p>
    <w:p w:rsidR="00B7139B" w:rsidRPr="009B5AD5" w:rsidRDefault="001D0C05">
      <w:pPr>
        <w:ind w:firstLine="708"/>
        <w:jc w:val="both"/>
        <w:rPr>
          <w:sz w:val="28"/>
          <w:szCs w:val="28"/>
        </w:rPr>
      </w:pPr>
      <w:r w:rsidRPr="009B5AD5">
        <w:rPr>
          <w:sz w:val="28"/>
          <w:szCs w:val="28"/>
        </w:rPr>
        <w:t xml:space="preserve">Максимальные сроки выполнения указанного обязательства: </w:t>
      </w:r>
      <w:r w:rsidRPr="009B5AD5">
        <w:rPr>
          <w:sz w:val="28"/>
          <w:szCs w:val="28"/>
        </w:rPr>
        <w:br/>
        <w:t xml:space="preserve">60 рабочих дней со дня поступления в Администрацию города на утверждение </w:t>
      </w:r>
      <w:r w:rsidR="008A1718" w:rsidRPr="009B5AD5">
        <w:rPr>
          <w:sz w:val="28"/>
          <w:szCs w:val="28"/>
        </w:rPr>
        <w:t>ДПТ</w:t>
      </w:r>
      <w:r w:rsidRPr="009B5AD5">
        <w:rPr>
          <w:sz w:val="28"/>
          <w:szCs w:val="28"/>
        </w:rPr>
        <w:t xml:space="preserve">, в соответствии с пунктом </w:t>
      </w:r>
      <w:r w:rsidR="00CE0228" w:rsidRPr="009B5AD5">
        <w:rPr>
          <w:sz w:val="28"/>
          <w:szCs w:val="28"/>
        </w:rPr>
        <w:t>4</w:t>
      </w:r>
      <w:r w:rsidRPr="009B5AD5">
        <w:rPr>
          <w:sz w:val="28"/>
          <w:szCs w:val="28"/>
        </w:rPr>
        <w:t>.1.1 настоящего Договора.</w:t>
      </w:r>
    </w:p>
    <w:p w:rsidR="00B7139B" w:rsidRPr="009B5AD5" w:rsidRDefault="00960978">
      <w:pPr>
        <w:ind w:firstLine="708"/>
        <w:jc w:val="both"/>
        <w:rPr>
          <w:sz w:val="28"/>
          <w:szCs w:val="28"/>
        </w:rPr>
      </w:pPr>
      <w:r w:rsidRPr="009B5AD5">
        <w:rPr>
          <w:sz w:val="28"/>
          <w:szCs w:val="28"/>
        </w:rPr>
        <w:t>4</w:t>
      </w:r>
      <w:r w:rsidR="001D0C05" w:rsidRPr="009B5AD5">
        <w:rPr>
          <w:sz w:val="28"/>
          <w:szCs w:val="28"/>
        </w:rPr>
        <w:t>.2.2. Заключить дополнительное соглашение к Договору, утверждающее График исполнения обязательств по проектированию, строительству и вводу в эксплуатацию объектов, в течение одного месяца с даты утверждения</w:t>
      </w:r>
      <w:r w:rsidR="00647B8D">
        <w:rPr>
          <w:sz w:val="28"/>
          <w:szCs w:val="28"/>
        </w:rPr>
        <w:t xml:space="preserve"> </w:t>
      </w:r>
      <w:r w:rsidR="008A1718" w:rsidRPr="009B5AD5">
        <w:rPr>
          <w:sz w:val="28"/>
          <w:szCs w:val="28"/>
        </w:rPr>
        <w:t>ДПТ</w:t>
      </w:r>
      <w:r w:rsidR="001D0C05" w:rsidRPr="009B5AD5">
        <w:rPr>
          <w:sz w:val="28"/>
          <w:szCs w:val="28"/>
        </w:rPr>
        <w:t>, в соответствии с Приложением №</w:t>
      </w:r>
      <w:r w:rsidR="00192DB5" w:rsidRPr="009B5AD5">
        <w:rPr>
          <w:sz w:val="28"/>
          <w:szCs w:val="28"/>
        </w:rPr>
        <w:t>4</w:t>
      </w:r>
      <w:r w:rsidR="001D0C05" w:rsidRPr="009B5AD5">
        <w:rPr>
          <w:sz w:val="28"/>
          <w:szCs w:val="28"/>
        </w:rPr>
        <w:t xml:space="preserve"> к Договору.</w:t>
      </w:r>
    </w:p>
    <w:p w:rsidR="00B7139B" w:rsidRPr="009B5AD5" w:rsidRDefault="00960978">
      <w:pPr>
        <w:ind w:firstLine="708"/>
        <w:jc w:val="both"/>
        <w:rPr>
          <w:sz w:val="28"/>
          <w:szCs w:val="28"/>
        </w:rPr>
      </w:pPr>
      <w:r w:rsidRPr="009B5AD5">
        <w:rPr>
          <w:sz w:val="28"/>
          <w:szCs w:val="28"/>
        </w:rPr>
        <w:t>4</w:t>
      </w:r>
      <w:r w:rsidR="001D0C05" w:rsidRPr="009B5AD5">
        <w:rPr>
          <w:sz w:val="28"/>
          <w:szCs w:val="28"/>
        </w:rPr>
        <w:t xml:space="preserve">.2.3. Заключить дополнительное соглашение к Договору, с перечнем объектов, подлежащих передаче в соответствии с пунктами </w:t>
      </w:r>
      <w:r w:rsidR="00CE0228" w:rsidRPr="009B5AD5">
        <w:rPr>
          <w:sz w:val="28"/>
          <w:szCs w:val="28"/>
        </w:rPr>
        <w:t>4</w:t>
      </w:r>
      <w:r w:rsidR="001D0C05" w:rsidRPr="009B5AD5">
        <w:rPr>
          <w:sz w:val="28"/>
          <w:szCs w:val="28"/>
        </w:rPr>
        <w:t>.1.1</w:t>
      </w:r>
      <w:r w:rsidR="00CE0228" w:rsidRPr="009B5AD5">
        <w:rPr>
          <w:sz w:val="28"/>
          <w:szCs w:val="28"/>
        </w:rPr>
        <w:t>6</w:t>
      </w:r>
      <w:r w:rsidR="001D0C05" w:rsidRPr="009B5AD5">
        <w:rPr>
          <w:sz w:val="28"/>
          <w:szCs w:val="28"/>
        </w:rPr>
        <w:t xml:space="preserve"> – </w:t>
      </w:r>
      <w:r w:rsidR="00CE0228" w:rsidRPr="009B5AD5">
        <w:rPr>
          <w:sz w:val="28"/>
          <w:szCs w:val="28"/>
        </w:rPr>
        <w:t>4.1.19</w:t>
      </w:r>
      <w:r w:rsidR="001D0C05" w:rsidRPr="009B5AD5">
        <w:rPr>
          <w:sz w:val="28"/>
          <w:szCs w:val="28"/>
        </w:rPr>
        <w:t>, их техническими характеристиками, в течение одного месяца с даты утверждения</w:t>
      </w:r>
      <w:r w:rsidR="00647B8D">
        <w:rPr>
          <w:sz w:val="28"/>
          <w:szCs w:val="28"/>
        </w:rPr>
        <w:t xml:space="preserve"> </w:t>
      </w:r>
      <w:r w:rsidR="008A1718" w:rsidRPr="009B5AD5">
        <w:rPr>
          <w:sz w:val="28"/>
          <w:szCs w:val="28"/>
        </w:rPr>
        <w:t>ДПТ</w:t>
      </w:r>
      <w:r w:rsidR="001D0C05" w:rsidRPr="009B5AD5">
        <w:rPr>
          <w:sz w:val="28"/>
          <w:szCs w:val="28"/>
        </w:rPr>
        <w:t>.</w:t>
      </w:r>
    </w:p>
    <w:p w:rsidR="002642F1" w:rsidRPr="009B5AD5" w:rsidRDefault="00960978">
      <w:pPr>
        <w:ind w:firstLine="708"/>
        <w:jc w:val="both"/>
        <w:rPr>
          <w:sz w:val="28"/>
          <w:szCs w:val="28"/>
        </w:rPr>
      </w:pPr>
      <w:r w:rsidRPr="009B5AD5">
        <w:rPr>
          <w:sz w:val="28"/>
          <w:szCs w:val="28"/>
        </w:rPr>
        <w:t>4</w:t>
      </w:r>
      <w:r w:rsidR="001D0C05" w:rsidRPr="009B5AD5">
        <w:rPr>
          <w:sz w:val="28"/>
          <w:szCs w:val="28"/>
        </w:rPr>
        <w:t xml:space="preserve">.2.4. Согласовать сметную стоимость проектной документации объектов коммунальной, транспортной инфраструктур, создаваемых Застройщиком, и подлежащих передаче в муниципальную собственность муниципального образования «город Саянск», согласно пунктам </w:t>
      </w:r>
      <w:r w:rsidR="00CE0228" w:rsidRPr="009B5AD5">
        <w:rPr>
          <w:sz w:val="28"/>
          <w:szCs w:val="28"/>
        </w:rPr>
        <w:t>4</w:t>
      </w:r>
      <w:r w:rsidR="001D0C05" w:rsidRPr="009B5AD5">
        <w:rPr>
          <w:sz w:val="28"/>
          <w:szCs w:val="28"/>
        </w:rPr>
        <w:t>.1.1</w:t>
      </w:r>
      <w:r w:rsidR="00CE0228" w:rsidRPr="009B5AD5">
        <w:rPr>
          <w:sz w:val="28"/>
          <w:szCs w:val="28"/>
        </w:rPr>
        <w:t>6</w:t>
      </w:r>
      <w:r w:rsidR="001D0C05" w:rsidRPr="009B5AD5">
        <w:rPr>
          <w:sz w:val="28"/>
          <w:szCs w:val="28"/>
        </w:rPr>
        <w:t xml:space="preserve">, </w:t>
      </w:r>
      <w:r w:rsidR="00CE0228" w:rsidRPr="009B5AD5">
        <w:rPr>
          <w:sz w:val="28"/>
          <w:szCs w:val="28"/>
        </w:rPr>
        <w:t>4</w:t>
      </w:r>
      <w:r w:rsidR="001D0C05" w:rsidRPr="009B5AD5">
        <w:rPr>
          <w:sz w:val="28"/>
          <w:szCs w:val="28"/>
        </w:rPr>
        <w:t>.1.1</w:t>
      </w:r>
      <w:r w:rsidR="00CE0228" w:rsidRPr="009B5AD5">
        <w:rPr>
          <w:sz w:val="28"/>
          <w:szCs w:val="28"/>
        </w:rPr>
        <w:t>7</w:t>
      </w:r>
      <w:r w:rsidR="001D0C05" w:rsidRPr="009B5AD5">
        <w:rPr>
          <w:sz w:val="28"/>
          <w:szCs w:val="28"/>
        </w:rPr>
        <w:t>, Договора</w:t>
      </w:r>
      <w:r w:rsidR="002642F1" w:rsidRPr="009B5AD5">
        <w:rPr>
          <w:sz w:val="28"/>
          <w:szCs w:val="28"/>
        </w:rPr>
        <w:t>.</w:t>
      </w:r>
    </w:p>
    <w:p w:rsidR="00B7139B" w:rsidRPr="009B5AD5" w:rsidRDefault="00960978">
      <w:pPr>
        <w:ind w:firstLine="708"/>
        <w:jc w:val="both"/>
        <w:rPr>
          <w:sz w:val="28"/>
          <w:szCs w:val="28"/>
        </w:rPr>
      </w:pPr>
      <w:r w:rsidRPr="009B5AD5">
        <w:rPr>
          <w:sz w:val="28"/>
          <w:szCs w:val="28"/>
        </w:rPr>
        <w:t>4</w:t>
      </w:r>
      <w:r w:rsidR="001D0C05" w:rsidRPr="009B5AD5">
        <w:rPr>
          <w:sz w:val="28"/>
          <w:szCs w:val="28"/>
        </w:rPr>
        <w:t xml:space="preserve">.2.5. Согласовать архитектурно-градостроительный облик объекта капитального строительства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w:t>
      </w:r>
      <w:r w:rsidR="001D0C05" w:rsidRPr="009B5AD5">
        <w:rPr>
          <w:sz w:val="28"/>
          <w:szCs w:val="28"/>
        </w:rPr>
        <w:lastRenderedPageBreak/>
        <w:t>утвержденным постановлением администрации городского округа муниципального образования «город Саянск» от 26.06.2025 № 110-37-828-25.</w:t>
      </w:r>
    </w:p>
    <w:p w:rsidR="00B7139B" w:rsidRPr="009B5AD5" w:rsidRDefault="00960978">
      <w:pPr>
        <w:ind w:firstLine="708"/>
        <w:jc w:val="both"/>
        <w:rPr>
          <w:sz w:val="28"/>
          <w:szCs w:val="28"/>
        </w:rPr>
      </w:pPr>
      <w:r w:rsidRPr="009B5AD5">
        <w:rPr>
          <w:sz w:val="28"/>
          <w:szCs w:val="28"/>
        </w:rPr>
        <w:t>4</w:t>
      </w:r>
      <w:r w:rsidR="001D0C05" w:rsidRPr="009B5AD5">
        <w:rPr>
          <w:sz w:val="28"/>
          <w:szCs w:val="28"/>
        </w:rPr>
        <w:t xml:space="preserve">.2.6. Принять разделы проектной документации, разработанной для строительства объектов капитального строительства, в соответствие с пунктами </w:t>
      </w:r>
      <w:r w:rsidR="00377249" w:rsidRPr="009B5AD5">
        <w:rPr>
          <w:sz w:val="28"/>
          <w:szCs w:val="28"/>
        </w:rPr>
        <w:t>4</w:t>
      </w:r>
      <w:r w:rsidR="001D0C05" w:rsidRPr="009B5AD5">
        <w:rPr>
          <w:sz w:val="28"/>
          <w:szCs w:val="28"/>
        </w:rPr>
        <w:t>.1.11.</w:t>
      </w:r>
    </w:p>
    <w:p w:rsidR="00B7139B" w:rsidRPr="009B5AD5" w:rsidRDefault="00960978">
      <w:pPr>
        <w:ind w:firstLine="708"/>
        <w:jc w:val="both"/>
        <w:rPr>
          <w:sz w:val="28"/>
          <w:szCs w:val="28"/>
        </w:rPr>
      </w:pPr>
      <w:r w:rsidRPr="009B5AD5">
        <w:rPr>
          <w:sz w:val="28"/>
          <w:szCs w:val="28"/>
        </w:rPr>
        <w:t>4</w:t>
      </w:r>
      <w:r w:rsidR="001D0C05" w:rsidRPr="009B5AD5">
        <w:rPr>
          <w:sz w:val="28"/>
          <w:szCs w:val="28"/>
        </w:rPr>
        <w:t>.2.7. Осуществлять контроль за соблюдением Застройщиком условий настоящего Договора, запрашивать представление документов и материалов, необходимых для осуществления контроля.</w:t>
      </w:r>
    </w:p>
    <w:p w:rsidR="00B7139B" w:rsidRPr="009B5AD5" w:rsidRDefault="00960978">
      <w:pPr>
        <w:ind w:firstLine="708"/>
        <w:jc w:val="both"/>
        <w:rPr>
          <w:sz w:val="28"/>
          <w:szCs w:val="28"/>
        </w:rPr>
      </w:pPr>
      <w:r w:rsidRPr="009B5AD5">
        <w:rPr>
          <w:sz w:val="28"/>
          <w:szCs w:val="28"/>
        </w:rPr>
        <w:t>4</w:t>
      </w:r>
      <w:r w:rsidR="001D0C05" w:rsidRPr="009B5AD5">
        <w:rPr>
          <w:sz w:val="28"/>
          <w:szCs w:val="28"/>
        </w:rPr>
        <w:t>.2.8. Принять в муниципальную собственность муниципального образования «город Саянск» созданные Застройщиком в рамках Договора объекты капитального строительства, иные объекты в соответствии с заключенным дополнительным соглашением к Договору, в котором определен перечень объектов, подлежащих передаче:</w:t>
      </w:r>
    </w:p>
    <w:p w:rsidR="00B7139B" w:rsidRPr="009B5AD5" w:rsidRDefault="00960978">
      <w:pPr>
        <w:ind w:firstLine="708"/>
        <w:jc w:val="both"/>
        <w:rPr>
          <w:sz w:val="28"/>
          <w:szCs w:val="28"/>
        </w:rPr>
      </w:pPr>
      <w:r w:rsidRPr="009B5AD5">
        <w:rPr>
          <w:sz w:val="28"/>
          <w:szCs w:val="28"/>
        </w:rPr>
        <w:t>4</w:t>
      </w:r>
      <w:r w:rsidR="001D0C05" w:rsidRPr="009B5AD5">
        <w:rPr>
          <w:sz w:val="28"/>
          <w:szCs w:val="28"/>
        </w:rPr>
        <w:t xml:space="preserve">.2.8.1. Объекты коммунальной и транспортной инфраструктуры, созданные Застройщиком и передаваемые им в порядке и на условиях, в соответствии с пунктами </w:t>
      </w:r>
      <w:r w:rsidRPr="009B5AD5">
        <w:rPr>
          <w:sz w:val="28"/>
          <w:szCs w:val="28"/>
        </w:rPr>
        <w:t>4</w:t>
      </w:r>
      <w:r w:rsidR="001D0C05" w:rsidRPr="009B5AD5">
        <w:rPr>
          <w:sz w:val="28"/>
          <w:szCs w:val="28"/>
        </w:rPr>
        <w:t>.1.1</w:t>
      </w:r>
      <w:r w:rsidRPr="009B5AD5">
        <w:rPr>
          <w:sz w:val="28"/>
          <w:szCs w:val="28"/>
        </w:rPr>
        <w:t>6</w:t>
      </w:r>
      <w:r w:rsidR="001D0C05" w:rsidRPr="009B5AD5">
        <w:rPr>
          <w:sz w:val="28"/>
          <w:szCs w:val="28"/>
        </w:rPr>
        <w:t xml:space="preserve"> - </w:t>
      </w:r>
      <w:r w:rsidRPr="009B5AD5">
        <w:rPr>
          <w:sz w:val="28"/>
          <w:szCs w:val="28"/>
        </w:rPr>
        <w:t>4</w:t>
      </w:r>
      <w:r w:rsidR="001D0C05" w:rsidRPr="009B5AD5">
        <w:rPr>
          <w:sz w:val="28"/>
          <w:szCs w:val="28"/>
        </w:rPr>
        <w:t>.1.1</w:t>
      </w:r>
      <w:r w:rsidRPr="009B5AD5">
        <w:rPr>
          <w:sz w:val="28"/>
          <w:szCs w:val="28"/>
        </w:rPr>
        <w:t>7</w:t>
      </w:r>
      <w:r w:rsidR="001D0C05" w:rsidRPr="009B5AD5">
        <w:rPr>
          <w:sz w:val="28"/>
          <w:szCs w:val="28"/>
        </w:rPr>
        <w:t xml:space="preserve"> Договора. </w:t>
      </w:r>
    </w:p>
    <w:p w:rsidR="00B7139B" w:rsidRPr="009B5AD5" w:rsidRDefault="00960978">
      <w:pPr>
        <w:ind w:firstLine="708"/>
        <w:jc w:val="both"/>
        <w:rPr>
          <w:sz w:val="28"/>
          <w:szCs w:val="28"/>
        </w:rPr>
      </w:pPr>
      <w:r w:rsidRPr="009B5AD5">
        <w:rPr>
          <w:sz w:val="28"/>
          <w:szCs w:val="28"/>
        </w:rPr>
        <w:t>4</w:t>
      </w:r>
      <w:r w:rsidR="001D0C05" w:rsidRPr="009B5AD5">
        <w:rPr>
          <w:sz w:val="28"/>
          <w:szCs w:val="28"/>
        </w:rPr>
        <w:t xml:space="preserve">.2.8.2. Объекты благоустройства, созданные Застройщиком и передаваемые им в порядке и на условиях в соответствии с пунктом </w:t>
      </w:r>
      <w:r w:rsidRPr="009B5AD5">
        <w:rPr>
          <w:sz w:val="28"/>
          <w:szCs w:val="28"/>
        </w:rPr>
        <w:t>4</w:t>
      </w:r>
      <w:r w:rsidR="001D0C05" w:rsidRPr="009B5AD5">
        <w:rPr>
          <w:sz w:val="28"/>
          <w:szCs w:val="28"/>
        </w:rPr>
        <w:t>.1.1</w:t>
      </w:r>
      <w:r w:rsidRPr="009B5AD5">
        <w:rPr>
          <w:sz w:val="28"/>
          <w:szCs w:val="28"/>
        </w:rPr>
        <w:t>8</w:t>
      </w:r>
      <w:r w:rsidR="001D0C05" w:rsidRPr="009B5AD5">
        <w:rPr>
          <w:sz w:val="28"/>
          <w:szCs w:val="28"/>
        </w:rPr>
        <w:t xml:space="preserve"> Договора.</w:t>
      </w:r>
    </w:p>
    <w:bookmarkEnd w:id="9"/>
    <w:p w:rsidR="00B7139B" w:rsidRPr="009B5AD5" w:rsidRDefault="00B7139B">
      <w:pPr>
        <w:rPr>
          <w:sz w:val="28"/>
          <w:szCs w:val="28"/>
        </w:rPr>
      </w:pPr>
    </w:p>
    <w:p w:rsidR="00B7139B" w:rsidRPr="009B5AD5" w:rsidRDefault="00FA33F9">
      <w:pPr>
        <w:spacing w:after="120"/>
        <w:ind w:firstLine="539"/>
        <w:jc w:val="center"/>
        <w:outlineLvl w:val="0"/>
        <w:rPr>
          <w:b/>
          <w:sz w:val="28"/>
          <w:szCs w:val="28"/>
        </w:rPr>
      </w:pPr>
      <w:bookmarkStart w:id="10" w:name="sub_4"/>
      <w:r w:rsidRPr="009B5AD5">
        <w:rPr>
          <w:b/>
          <w:sz w:val="28"/>
          <w:szCs w:val="28"/>
        </w:rPr>
        <w:t>5</w:t>
      </w:r>
      <w:r w:rsidR="001D0C05" w:rsidRPr="009B5AD5">
        <w:rPr>
          <w:b/>
          <w:sz w:val="28"/>
          <w:szCs w:val="28"/>
        </w:rPr>
        <w:t>. Порядок исполнения основных обязательств Сторон.</w:t>
      </w:r>
    </w:p>
    <w:p w:rsidR="00B7139B" w:rsidRPr="009B5AD5" w:rsidRDefault="00FA33F9">
      <w:pPr>
        <w:ind w:firstLine="540"/>
        <w:jc w:val="both"/>
        <w:rPr>
          <w:sz w:val="28"/>
          <w:szCs w:val="28"/>
        </w:rPr>
      </w:pPr>
      <w:r w:rsidRPr="009B5AD5">
        <w:rPr>
          <w:sz w:val="28"/>
          <w:szCs w:val="28"/>
        </w:rPr>
        <w:t>5</w:t>
      </w:r>
      <w:r w:rsidR="001D0C05" w:rsidRPr="009B5AD5">
        <w:rPr>
          <w:sz w:val="28"/>
          <w:szCs w:val="28"/>
        </w:rPr>
        <w:t xml:space="preserve">.1. Обязательства Сторон по подготовке и утверждению </w:t>
      </w:r>
      <w:r w:rsidR="008A1718" w:rsidRPr="009B5AD5">
        <w:rPr>
          <w:sz w:val="28"/>
          <w:szCs w:val="28"/>
        </w:rPr>
        <w:t>ДПТ</w:t>
      </w:r>
      <w:r w:rsidR="001D0C05" w:rsidRPr="009B5AD5">
        <w:rPr>
          <w:sz w:val="28"/>
          <w:szCs w:val="28"/>
        </w:rPr>
        <w:t xml:space="preserve">, установленные </w:t>
      </w:r>
      <w:hyperlink r:id="rId8" w:history="1">
        <w:r w:rsidR="001D0C05" w:rsidRPr="009B5AD5">
          <w:rPr>
            <w:sz w:val="28"/>
            <w:szCs w:val="28"/>
          </w:rPr>
          <w:t xml:space="preserve">пунктами </w:t>
        </w:r>
        <w:r w:rsidR="00F366A6" w:rsidRPr="009B5AD5">
          <w:rPr>
            <w:sz w:val="28"/>
            <w:szCs w:val="28"/>
          </w:rPr>
          <w:t>4</w:t>
        </w:r>
        <w:r w:rsidR="001D0C05" w:rsidRPr="009B5AD5">
          <w:rPr>
            <w:sz w:val="28"/>
            <w:szCs w:val="28"/>
          </w:rPr>
          <w:t>.1.1</w:t>
        </w:r>
      </w:hyperlink>
      <w:r w:rsidR="001D0C05" w:rsidRPr="009B5AD5">
        <w:rPr>
          <w:sz w:val="28"/>
          <w:szCs w:val="28"/>
        </w:rPr>
        <w:t xml:space="preserve"> и </w:t>
      </w:r>
      <w:r w:rsidR="00F366A6" w:rsidRPr="009B5AD5">
        <w:rPr>
          <w:sz w:val="28"/>
          <w:szCs w:val="28"/>
        </w:rPr>
        <w:t>4</w:t>
      </w:r>
      <w:r w:rsidR="001D0C05" w:rsidRPr="009B5AD5">
        <w:rPr>
          <w:sz w:val="28"/>
          <w:szCs w:val="28"/>
        </w:rPr>
        <w:t xml:space="preserve">.2.1 Договора, осуществляются в следующем порядке: </w:t>
      </w:r>
    </w:p>
    <w:p w:rsidR="00B7139B" w:rsidRPr="009B5AD5" w:rsidRDefault="00FA33F9">
      <w:pPr>
        <w:ind w:firstLine="539"/>
        <w:jc w:val="both"/>
        <w:rPr>
          <w:sz w:val="28"/>
          <w:szCs w:val="28"/>
        </w:rPr>
      </w:pPr>
      <w:r w:rsidRPr="009B5AD5">
        <w:rPr>
          <w:sz w:val="28"/>
          <w:szCs w:val="28"/>
        </w:rPr>
        <w:t>5</w:t>
      </w:r>
      <w:r w:rsidR="001D0C05" w:rsidRPr="009B5AD5">
        <w:rPr>
          <w:sz w:val="28"/>
          <w:szCs w:val="28"/>
        </w:rPr>
        <w:t xml:space="preserve">.1.1. Подготовка </w:t>
      </w:r>
      <w:r w:rsidR="008A1718" w:rsidRPr="009B5AD5">
        <w:rPr>
          <w:sz w:val="28"/>
          <w:szCs w:val="28"/>
        </w:rPr>
        <w:t>ДПТ</w:t>
      </w:r>
      <w:r w:rsidR="001D0C05" w:rsidRPr="009B5AD5">
        <w:rPr>
          <w:sz w:val="28"/>
          <w:szCs w:val="28"/>
        </w:rPr>
        <w:t xml:space="preserve"> осуществляется в соответствии с материалами и результатами инженерных изысканий, проводимых на основании </w:t>
      </w:r>
      <w:hyperlink r:id="rId9" w:history="1">
        <w:r w:rsidR="001D0C05" w:rsidRPr="009B5AD5">
          <w:rPr>
            <w:sz w:val="28"/>
            <w:szCs w:val="28"/>
          </w:rPr>
          <w:t>постановления</w:t>
        </w:r>
      </w:hyperlink>
      <w:r w:rsidR="001D0C05" w:rsidRPr="009B5AD5">
        <w:rPr>
          <w:sz w:val="28"/>
          <w:szCs w:val="28"/>
        </w:rPr>
        <w:t xml:space="preserve">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года № 20».</w:t>
      </w:r>
      <w:bookmarkStart w:id="11" w:name="Par4"/>
      <w:bookmarkEnd w:id="10"/>
    </w:p>
    <w:p w:rsidR="00B7139B" w:rsidRPr="009B5AD5" w:rsidRDefault="00FA33F9">
      <w:pPr>
        <w:ind w:firstLine="539"/>
        <w:jc w:val="both"/>
        <w:rPr>
          <w:sz w:val="28"/>
          <w:szCs w:val="28"/>
        </w:rPr>
      </w:pPr>
      <w:r w:rsidRPr="009B5AD5">
        <w:rPr>
          <w:sz w:val="28"/>
          <w:szCs w:val="28"/>
        </w:rPr>
        <w:t>5</w:t>
      </w:r>
      <w:r w:rsidR="001D0C05" w:rsidRPr="009B5AD5">
        <w:rPr>
          <w:sz w:val="28"/>
          <w:szCs w:val="28"/>
        </w:rPr>
        <w:t xml:space="preserve">.1.2. Подготовленный Застройщиком в соответствии с требованиями и сроком, указанными в </w:t>
      </w:r>
      <w:hyperlink r:id="rId10" w:history="1">
        <w:r w:rsidR="001D0C05" w:rsidRPr="009B5AD5">
          <w:rPr>
            <w:sz w:val="28"/>
            <w:szCs w:val="28"/>
          </w:rPr>
          <w:t xml:space="preserve">пункте </w:t>
        </w:r>
        <w:r w:rsidR="00994D1C" w:rsidRPr="009B5AD5">
          <w:rPr>
            <w:sz w:val="28"/>
            <w:szCs w:val="28"/>
          </w:rPr>
          <w:t>4</w:t>
        </w:r>
        <w:r w:rsidR="001D0C05" w:rsidRPr="009B5AD5">
          <w:rPr>
            <w:sz w:val="28"/>
            <w:szCs w:val="28"/>
          </w:rPr>
          <w:t>.1.1</w:t>
        </w:r>
      </w:hyperlink>
      <w:r w:rsidR="001D0C05" w:rsidRPr="009B5AD5">
        <w:rPr>
          <w:sz w:val="28"/>
          <w:szCs w:val="28"/>
        </w:rPr>
        <w:t xml:space="preserve"> Договора</w:t>
      </w:r>
      <w:r w:rsidR="008A1718" w:rsidRPr="009B5AD5">
        <w:rPr>
          <w:sz w:val="28"/>
          <w:szCs w:val="28"/>
        </w:rPr>
        <w:t xml:space="preserve"> ДПТ</w:t>
      </w:r>
      <w:r w:rsidR="001D0C05" w:rsidRPr="009B5AD5">
        <w:rPr>
          <w:sz w:val="28"/>
          <w:szCs w:val="28"/>
        </w:rPr>
        <w:t xml:space="preserve"> направляется Застройщиком в Администрацию города для организации проверки и утверждения уполномоченным органом местного самоуправления Администрацией городского округа муниципального образования «город Саянск».</w:t>
      </w:r>
      <w:bookmarkStart w:id="12" w:name="Par5"/>
      <w:bookmarkEnd w:id="11"/>
    </w:p>
    <w:p w:rsidR="00B7139B" w:rsidRPr="009B5AD5" w:rsidRDefault="00FA33F9">
      <w:pPr>
        <w:ind w:firstLine="539"/>
        <w:jc w:val="both"/>
        <w:rPr>
          <w:sz w:val="28"/>
          <w:szCs w:val="28"/>
        </w:rPr>
      </w:pPr>
      <w:r w:rsidRPr="009B5AD5">
        <w:rPr>
          <w:sz w:val="28"/>
          <w:szCs w:val="28"/>
        </w:rPr>
        <w:t>5</w:t>
      </w:r>
      <w:r w:rsidR="001D0C05" w:rsidRPr="009B5AD5">
        <w:rPr>
          <w:sz w:val="28"/>
          <w:szCs w:val="28"/>
        </w:rPr>
        <w:t xml:space="preserve">.1.3. Администрация города в срок, установленный </w:t>
      </w:r>
      <w:hyperlink r:id="rId11" w:history="1">
        <w:r w:rsidR="001D0C05" w:rsidRPr="009B5AD5">
          <w:rPr>
            <w:sz w:val="28"/>
            <w:szCs w:val="28"/>
          </w:rPr>
          <w:t xml:space="preserve">пунктом </w:t>
        </w:r>
        <w:r w:rsidR="00994D1C" w:rsidRPr="009B5AD5">
          <w:rPr>
            <w:sz w:val="28"/>
            <w:szCs w:val="28"/>
          </w:rPr>
          <w:t>4</w:t>
        </w:r>
        <w:r w:rsidR="001D0C05" w:rsidRPr="009B5AD5">
          <w:rPr>
            <w:sz w:val="28"/>
            <w:szCs w:val="28"/>
          </w:rPr>
          <w:t>.2.1</w:t>
        </w:r>
      </w:hyperlink>
      <w:r w:rsidR="001D0C05" w:rsidRPr="009B5AD5">
        <w:rPr>
          <w:sz w:val="28"/>
          <w:szCs w:val="28"/>
        </w:rPr>
        <w:t xml:space="preserve"> Договора, обеспечивает проверку, а также утверждение подготовленного Застройщиком </w:t>
      </w:r>
      <w:r w:rsidR="008A1718" w:rsidRPr="009B5AD5">
        <w:rPr>
          <w:sz w:val="28"/>
          <w:szCs w:val="28"/>
        </w:rPr>
        <w:t xml:space="preserve">ДПТ </w:t>
      </w:r>
      <w:r w:rsidR="001D0C05" w:rsidRPr="009B5AD5">
        <w:rPr>
          <w:sz w:val="28"/>
          <w:szCs w:val="28"/>
        </w:rPr>
        <w:t xml:space="preserve">уполномоченным органом местного самоуправления, при условии его соответствия требованиям законодательства, документам, информации, указанным в </w:t>
      </w:r>
      <w:hyperlink r:id="rId12" w:history="1">
        <w:r w:rsidR="001D0C05" w:rsidRPr="009B5AD5">
          <w:rPr>
            <w:sz w:val="28"/>
            <w:szCs w:val="28"/>
          </w:rPr>
          <w:t xml:space="preserve">пунктах </w:t>
        </w:r>
        <w:r w:rsidR="00994D1C" w:rsidRPr="009B5AD5">
          <w:rPr>
            <w:sz w:val="28"/>
            <w:szCs w:val="28"/>
          </w:rPr>
          <w:t>4</w:t>
        </w:r>
        <w:r w:rsidR="001D0C05" w:rsidRPr="009B5AD5">
          <w:rPr>
            <w:sz w:val="28"/>
            <w:szCs w:val="28"/>
          </w:rPr>
          <w:t>.1.1</w:t>
        </w:r>
      </w:hyperlink>
      <w:r w:rsidR="001D0C05" w:rsidRPr="009B5AD5">
        <w:rPr>
          <w:sz w:val="28"/>
          <w:szCs w:val="28"/>
        </w:rPr>
        <w:t xml:space="preserve"> и </w:t>
      </w:r>
      <w:r w:rsidR="00994D1C" w:rsidRPr="009B5AD5">
        <w:rPr>
          <w:sz w:val="28"/>
          <w:szCs w:val="28"/>
        </w:rPr>
        <w:t>4</w:t>
      </w:r>
      <w:hyperlink r:id="rId13" w:history="1">
        <w:r w:rsidR="001D0C05" w:rsidRPr="009B5AD5">
          <w:rPr>
            <w:sz w:val="28"/>
            <w:szCs w:val="28"/>
          </w:rPr>
          <w:t>.1.2</w:t>
        </w:r>
      </w:hyperlink>
      <w:r w:rsidR="001D0C05" w:rsidRPr="009B5AD5">
        <w:rPr>
          <w:sz w:val="28"/>
          <w:szCs w:val="28"/>
        </w:rPr>
        <w:t xml:space="preserve"> Договора, либо, в случае несоответствия </w:t>
      </w:r>
      <w:r w:rsidR="008A1718" w:rsidRPr="009B5AD5">
        <w:rPr>
          <w:sz w:val="28"/>
          <w:szCs w:val="28"/>
        </w:rPr>
        <w:t xml:space="preserve">ДПТ </w:t>
      </w:r>
      <w:r w:rsidR="001D0C05" w:rsidRPr="009B5AD5">
        <w:rPr>
          <w:sz w:val="28"/>
          <w:szCs w:val="28"/>
        </w:rPr>
        <w:t xml:space="preserve">таким документам, информации, направляет Застройщику мотивированный отказ в утверждении </w:t>
      </w:r>
      <w:r w:rsidR="008A1718" w:rsidRPr="009B5AD5">
        <w:rPr>
          <w:sz w:val="28"/>
          <w:szCs w:val="28"/>
        </w:rPr>
        <w:t>ДПТ</w:t>
      </w:r>
      <w:r w:rsidR="001D0C05" w:rsidRPr="009B5AD5">
        <w:rPr>
          <w:sz w:val="28"/>
          <w:szCs w:val="28"/>
        </w:rPr>
        <w:t xml:space="preserve">, в том числе полный </w:t>
      </w:r>
      <w:r w:rsidR="001D0C05" w:rsidRPr="009B5AD5">
        <w:rPr>
          <w:sz w:val="28"/>
          <w:szCs w:val="28"/>
        </w:rPr>
        <w:lastRenderedPageBreak/>
        <w:t xml:space="preserve">перечень таких несоответствий, и предложение доработать </w:t>
      </w:r>
      <w:r w:rsidR="008A1718" w:rsidRPr="009B5AD5">
        <w:rPr>
          <w:sz w:val="28"/>
          <w:szCs w:val="28"/>
        </w:rPr>
        <w:t>ДПТ</w:t>
      </w:r>
      <w:r w:rsidR="001D0C05" w:rsidRPr="009B5AD5">
        <w:rPr>
          <w:sz w:val="28"/>
          <w:szCs w:val="28"/>
        </w:rPr>
        <w:t xml:space="preserve">. Отказ в утверждении </w:t>
      </w:r>
      <w:r w:rsidR="008A1718" w:rsidRPr="009B5AD5">
        <w:rPr>
          <w:sz w:val="28"/>
          <w:szCs w:val="28"/>
        </w:rPr>
        <w:t>ДПТ</w:t>
      </w:r>
      <w:r w:rsidR="001D0C05" w:rsidRPr="009B5AD5">
        <w:rPr>
          <w:sz w:val="28"/>
          <w:szCs w:val="28"/>
        </w:rPr>
        <w:t xml:space="preserve"> в иных случаях не допускается. Под несоответствием </w:t>
      </w:r>
      <w:r w:rsidR="008A1718" w:rsidRPr="009B5AD5">
        <w:rPr>
          <w:sz w:val="28"/>
          <w:szCs w:val="28"/>
        </w:rPr>
        <w:t>ДПТ</w:t>
      </w:r>
      <w:r w:rsidR="001D0C05" w:rsidRPr="009B5AD5">
        <w:rPr>
          <w:sz w:val="28"/>
          <w:szCs w:val="28"/>
        </w:rPr>
        <w:t xml:space="preserve"> документам и (или) информации, указанным в </w:t>
      </w:r>
      <w:hyperlink r:id="rId14" w:history="1">
        <w:r w:rsidR="001D0C05" w:rsidRPr="009B5AD5">
          <w:rPr>
            <w:sz w:val="28"/>
            <w:szCs w:val="28"/>
          </w:rPr>
          <w:t xml:space="preserve">пунктах </w:t>
        </w:r>
        <w:r w:rsidR="00994D1C" w:rsidRPr="009B5AD5">
          <w:rPr>
            <w:sz w:val="28"/>
            <w:szCs w:val="28"/>
          </w:rPr>
          <w:t>4</w:t>
        </w:r>
        <w:r w:rsidR="001D0C05" w:rsidRPr="009B5AD5">
          <w:rPr>
            <w:sz w:val="28"/>
            <w:szCs w:val="28"/>
          </w:rPr>
          <w:t>.1.1</w:t>
        </w:r>
      </w:hyperlink>
      <w:r w:rsidR="001D0C05" w:rsidRPr="009B5AD5">
        <w:rPr>
          <w:sz w:val="28"/>
          <w:szCs w:val="28"/>
        </w:rPr>
        <w:t xml:space="preserve"> и </w:t>
      </w:r>
      <w:r w:rsidR="00994D1C" w:rsidRPr="009B5AD5">
        <w:rPr>
          <w:sz w:val="28"/>
          <w:szCs w:val="28"/>
        </w:rPr>
        <w:t>4</w:t>
      </w:r>
      <w:hyperlink r:id="rId15" w:history="1">
        <w:r w:rsidR="001D0C05" w:rsidRPr="009B5AD5">
          <w:rPr>
            <w:sz w:val="28"/>
            <w:szCs w:val="28"/>
          </w:rPr>
          <w:t>.1.2</w:t>
        </w:r>
      </w:hyperlink>
      <w:r w:rsidR="001D0C05" w:rsidRPr="009B5AD5">
        <w:rPr>
          <w:sz w:val="28"/>
          <w:szCs w:val="28"/>
        </w:rPr>
        <w:t xml:space="preserve"> Договора, понимается не связанное с выявленной недостоверностью информации о состоянии Развиваемой территории, прямое противоречие </w:t>
      </w:r>
      <w:r w:rsidR="008A1718" w:rsidRPr="009B5AD5">
        <w:rPr>
          <w:sz w:val="28"/>
          <w:szCs w:val="28"/>
        </w:rPr>
        <w:t>ДПТ</w:t>
      </w:r>
      <w:r w:rsidR="001D0C05" w:rsidRPr="009B5AD5">
        <w:rPr>
          <w:sz w:val="28"/>
          <w:szCs w:val="28"/>
        </w:rPr>
        <w:t xml:space="preserve"> таким документам, информации и (или) неполнота отражения в </w:t>
      </w:r>
      <w:r w:rsidR="008A1718" w:rsidRPr="009B5AD5">
        <w:rPr>
          <w:sz w:val="28"/>
          <w:szCs w:val="28"/>
        </w:rPr>
        <w:t>ДПТ</w:t>
      </w:r>
      <w:r w:rsidR="001D0C05" w:rsidRPr="009B5AD5">
        <w:rPr>
          <w:sz w:val="28"/>
          <w:szCs w:val="28"/>
        </w:rPr>
        <w:t xml:space="preserve"> положений таких документов, информации.</w:t>
      </w:r>
    </w:p>
    <w:p w:rsidR="00B7139B" w:rsidRPr="009B5AD5" w:rsidRDefault="00FA33F9">
      <w:pPr>
        <w:ind w:firstLine="539"/>
        <w:jc w:val="both"/>
        <w:rPr>
          <w:sz w:val="28"/>
          <w:szCs w:val="28"/>
        </w:rPr>
      </w:pPr>
      <w:r w:rsidRPr="009B5AD5">
        <w:rPr>
          <w:sz w:val="28"/>
          <w:szCs w:val="28"/>
        </w:rPr>
        <w:t>5</w:t>
      </w:r>
      <w:r w:rsidR="001D0C05" w:rsidRPr="009B5AD5">
        <w:rPr>
          <w:sz w:val="28"/>
          <w:szCs w:val="28"/>
        </w:rPr>
        <w:t xml:space="preserve">.1.4. В случае отказа Администрации города в утверждении </w:t>
      </w:r>
      <w:r w:rsidR="008A1718" w:rsidRPr="009B5AD5">
        <w:rPr>
          <w:sz w:val="28"/>
          <w:szCs w:val="28"/>
        </w:rPr>
        <w:t xml:space="preserve">ДПТ </w:t>
      </w:r>
      <w:r w:rsidR="001D0C05" w:rsidRPr="009B5AD5">
        <w:rPr>
          <w:sz w:val="28"/>
          <w:szCs w:val="28"/>
        </w:rPr>
        <w:t xml:space="preserve">в соответствии с </w:t>
      </w:r>
      <w:hyperlink w:anchor="Par5" w:history="1">
        <w:r w:rsidR="001D0C05" w:rsidRPr="009B5AD5">
          <w:rPr>
            <w:sz w:val="28"/>
            <w:szCs w:val="28"/>
          </w:rPr>
          <w:t xml:space="preserve">пунктом </w:t>
        </w:r>
        <w:r w:rsidR="00994D1C" w:rsidRPr="009B5AD5">
          <w:rPr>
            <w:sz w:val="28"/>
            <w:szCs w:val="28"/>
          </w:rPr>
          <w:t>5</w:t>
        </w:r>
        <w:r w:rsidR="001D0C05" w:rsidRPr="009B5AD5">
          <w:rPr>
            <w:sz w:val="28"/>
            <w:szCs w:val="28"/>
          </w:rPr>
          <w:t>.1.3</w:t>
        </w:r>
      </w:hyperlink>
      <w:r w:rsidR="001D0C05" w:rsidRPr="009B5AD5">
        <w:rPr>
          <w:sz w:val="28"/>
          <w:szCs w:val="28"/>
        </w:rPr>
        <w:t xml:space="preserve"> Договора Застройщик вносит изменения в </w:t>
      </w:r>
      <w:r w:rsidR="008A1718" w:rsidRPr="009B5AD5">
        <w:rPr>
          <w:sz w:val="28"/>
          <w:szCs w:val="28"/>
        </w:rPr>
        <w:t>ДПТ</w:t>
      </w:r>
      <w:r w:rsidR="001D0C05" w:rsidRPr="009B5AD5">
        <w:rPr>
          <w:sz w:val="28"/>
          <w:szCs w:val="28"/>
        </w:rPr>
        <w:t xml:space="preserve"> в соответствии с перечнем несоответствий, указанных в таком отказе, и в течение 60 рабочих дней с момента получения такого отказа направляет Администрации города доработанн</w:t>
      </w:r>
      <w:r w:rsidR="008A1718" w:rsidRPr="009B5AD5">
        <w:rPr>
          <w:sz w:val="28"/>
          <w:szCs w:val="28"/>
        </w:rPr>
        <w:t>ую</w:t>
      </w:r>
      <w:r w:rsidR="00647B8D">
        <w:rPr>
          <w:sz w:val="28"/>
          <w:szCs w:val="28"/>
        </w:rPr>
        <w:t xml:space="preserve"> </w:t>
      </w:r>
      <w:r w:rsidR="008A1718" w:rsidRPr="009B5AD5">
        <w:rPr>
          <w:sz w:val="28"/>
          <w:szCs w:val="28"/>
        </w:rPr>
        <w:t>ДПТ</w:t>
      </w:r>
      <w:r w:rsidR="001D0C05" w:rsidRPr="009B5AD5">
        <w:rPr>
          <w:sz w:val="28"/>
          <w:szCs w:val="28"/>
        </w:rPr>
        <w:t xml:space="preserve"> для организации проверки и утверждения в соответствии с </w:t>
      </w:r>
      <w:hyperlink w:anchor="Par5" w:history="1">
        <w:r w:rsidR="001D0C05" w:rsidRPr="009B5AD5">
          <w:rPr>
            <w:sz w:val="28"/>
            <w:szCs w:val="28"/>
          </w:rPr>
          <w:t xml:space="preserve">пунктом </w:t>
        </w:r>
        <w:r w:rsidR="00994D1C" w:rsidRPr="009B5AD5">
          <w:rPr>
            <w:sz w:val="28"/>
            <w:szCs w:val="28"/>
          </w:rPr>
          <w:t>5</w:t>
        </w:r>
        <w:r w:rsidR="001D0C05" w:rsidRPr="009B5AD5">
          <w:rPr>
            <w:sz w:val="28"/>
            <w:szCs w:val="28"/>
          </w:rPr>
          <w:t>.1.3</w:t>
        </w:r>
      </w:hyperlink>
      <w:r w:rsidR="001D0C05" w:rsidRPr="009B5AD5">
        <w:rPr>
          <w:sz w:val="28"/>
          <w:szCs w:val="28"/>
        </w:rPr>
        <w:t xml:space="preserve"> Договора.</w:t>
      </w:r>
    </w:p>
    <w:p w:rsidR="00B7139B" w:rsidRPr="009B5AD5" w:rsidRDefault="00FA33F9">
      <w:pPr>
        <w:ind w:firstLine="540"/>
        <w:jc w:val="both"/>
        <w:rPr>
          <w:sz w:val="28"/>
          <w:szCs w:val="28"/>
        </w:rPr>
      </w:pPr>
      <w:r w:rsidRPr="009B5AD5">
        <w:rPr>
          <w:sz w:val="28"/>
          <w:szCs w:val="28"/>
        </w:rPr>
        <w:t>5</w:t>
      </w:r>
      <w:r w:rsidR="001D0C05" w:rsidRPr="009B5AD5">
        <w:rPr>
          <w:sz w:val="28"/>
          <w:szCs w:val="28"/>
        </w:rPr>
        <w:t xml:space="preserve">.2. Обязательства Сторон по подготовке и согласованию Графика исполнения обязательств по проектированию, строительству и вводу в эксплуатацию объектов, установленных </w:t>
      </w:r>
      <w:hyperlink r:id="rId16" w:history="1">
        <w:r w:rsidR="001D0C05" w:rsidRPr="009B5AD5">
          <w:rPr>
            <w:sz w:val="28"/>
            <w:szCs w:val="28"/>
          </w:rPr>
          <w:t xml:space="preserve">пунктом </w:t>
        </w:r>
        <w:r w:rsidR="00994D1C" w:rsidRPr="009B5AD5">
          <w:rPr>
            <w:sz w:val="28"/>
            <w:szCs w:val="28"/>
          </w:rPr>
          <w:t>4</w:t>
        </w:r>
        <w:r w:rsidR="001D0C05" w:rsidRPr="009B5AD5">
          <w:rPr>
            <w:sz w:val="28"/>
            <w:szCs w:val="28"/>
          </w:rPr>
          <w:t>.1.1</w:t>
        </w:r>
      </w:hyperlink>
      <w:r w:rsidR="00994D1C" w:rsidRPr="009B5AD5">
        <w:rPr>
          <w:sz w:val="28"/>
          <w:szCs w:val="28"/>
        </w:rPr>
        <w:t>5</w:t>
      </w:r>
      <w:r w:rsidR="001D0C05" w:rsidRPr="009B5AD5">
        <w:rPr>
          <w:sz w:val="28"/>
          <w:szCs w:val="28"/>
        </w:rPr>
        <w:t xml:space="preserve"> Договора, осуществляются в следующем порядке:</w:t>
      </w:r>
      <w:bookmarkStart w:id="13" w:name="Par9"/>
      <w:bookmarkEnd w:id="12"/>
    </w:p>
    <w:p w:rsidR="00B7139B" w:rsidRPr="009B5AD5" w:rsidRDefault="00FA33F9">
      <w:pPr>
        <w:ind w:firstLine="540"/>
        <w:jc w:val="both"/>
        <w:rPr>
          <w:sz w:val="28"/>
          <w:szCs w:val="28"/>
        </w:rPr>
      </w:pPr>
      <w:r w:rsidRPr="009B5AD5">
        <w:rPr>
          <w:sz w:val="28"/>
          <w:szCs w:val="28"/>
        </w:rPr>
        <w:t>5</w:t>
      </w:r>
      <w:r w:rsidR="001D0C05" w:rsidRPr="009B5AD5">
        <w:rPr>
          <w:sz w:val="28"/>
          <w:szCs w:val="28"/>
        </w:rPr>
        <w:t xml:space="preserve">.2.1. Застройщик в течение одного месяца с даты утверждения </w:t>
      </w:r>
      <w:r w:rsidR="008A1718" w:rsidRPr="009B5AD5">
        <w:rPr>
          <w:sz w:val="28"/>
          <w:szCs w:val="28"/>
        </w:rPr>
        <w:t>ДПТ</w:t>
      </w:r>
      <w:r w:rsidR="001D0C05" w:rsidRPr="009B5AD5">
        <w:rPr>
          <w:sz w:val="28"/>
          <w:szCs w:val="28"/>
        </w:rPr>
        <w:t xml:space="preserve"> подготавливает и направляет в адрес Администрации города заявление о заключении дополнительного соглашения к Договору, в котором указывает перечень мероприятий, осуществляемых Застройщиком с учетом требований законодательства и условий Договора, в пределах срока действия договора, технологической и административной последовательности осуществления предусмотренных Договором мероприятий, а также обоснованности сроков осуществления отдельных действий, необходимых для реализации таких мероприятий.</w:t>
      </w:r>
    </w:p>
    <w:p w:rsidR="00B7139B" w:rsidRPr="009B5AD5" w:rsidRDefault="00FA33F9">
      <w:pPr>
        <w:ind w:firstLine="540"/>
        <w:jc w:val="both"/>
        <w:rPr>
          <w:sz w:val="28"/>
          <w:szCs w:val="28"/>
        </w:rPr>
      </w:pPr>
      <w:bookmarkStart w:id="14" w:name="Par10"/>
      <w:bookmarkEnd w:id="13"/>
      <w:r w:rsidRPr="009B5AD5">
        <w:rPr>
          <w:sz w:val="28"/>
          <w:szCs w:val="28"/>
        </w:rPr>
        <w:t>5</w:t>
      </w:r>
      <w:r w:rsidR="001D0C05" w:rsidRPr="009B5AD5">
        <w:rPr>
          <w:sz w:val="28"/>
          <w:szCs w:val="28"/>
        </w:rPr>
        <w:t xml:space="preserve">.2.2. Администрация города в срок, установленный </w:t>
      </w:r>
      <w:hyperlink r:id="rId17" w:history="1">
        <w:r w:rsidR="001D0C05" w:rsidRPr="009B5AD5">
          <w:rPr>
            <w:sz w:val="28"/>
            <w:szCs w:val="28"/>
          </w:rPr>
          <w:t xml:space="preserve">пунктом </w:t>
        </w:r>
        <w:r w:rsidR="00994D1C" w:rsidRPr="009B5AD5">
          <w:rPr>
            <w:sz w:val="28"/>
            <w:szCs w:val="28"/>
          </w:rPr>
          <w:t>4</w:t>
        </w:r>
        <w:r w:rsidR="001D0C05" w:rsidRPr="009B5AD5">
          <w:rPr>
            <w:sz w:val="28"/>
            <w:szCs w:val="28"/>
          </w:rPr>
          <w:t>.2.</w:t>
        </w:r>
      </w:hyperlink>
      <w:r w:rsidR="001D0C05" w:rsidRPr="009B5AD5">
        <w:rPr>
          <w:sz w:val="28"/>
          <w:szCs w:val="28"/>
        </w:rPr>
        <w:t xml:space="preserve">2 Договора, обеспечивает подготовку дополнительного соглашения к при условии соответствия Графика исполнения обязательств по проектированию, строительству и вводу в эксплуатацию объектов требованиям и условиям, с учетом требований законодательства и условий Договора, срока Договора, технологической и административной последовательности осуществления предусмотренных Договором мероприятий, а также обоснованности сроков осуществления отдельных действий, необходимых для реализации таких мероприятий, или, в случае несоответствия графика строительства объектов указанным требованиям, условиям, направляет Застройщику мотивированный отказ от заключения дополнительного соглашения к Договору. Отказ от согласования Графика мероприятий в иных случаях не допускается. </w:t>
      </w:r>
    </w:p>
    <w:p w:rsidR="00B7139B" w:rsidRPr="009B5AD5" w:rsidRDefault="00FA33F9">
      <w:pPr>
        <w:ind w:firstLine="540"/>
        <w:jc w:val="both"/>
        <w:rPr>
          <w:sz w:val="28"/>
          <w:szCs w:val="28"/>
        </w:rPr>
      </w:pPr>
      <w:r w:rsidRPr="009B5AD5">
        <w:rPr>
          <w:sz w:val="28"/>
          <w:szCs w:val="28"/>
        </w:rPr>
        <w:t>5</w:t>
      </w:r>
      <w:r w:rsidR="001D0C05" w:rsidRPr="009B5AD5">
        <w:rPr>
          <w:sz w:val="28"/>
          <w:szCs w:val="28"/>
        </w:rPr>
        <w:t xml:space="preserve">.2.3. В случае отказа в заключении дополнительного соглашения к Договору в соответствии с </w:t>
      </w:r>
      <w:hyperlink w:anchor="Par10" w:history="1">
        <w:r w:rsidR="001D0C05" w:rsidRPr="009B5AD5">
          <w:rPr>
            <w:sz w:val="28"/>
            <w:szCs w:val="28"/>
          </w:rPr>
          <w:t xml:space="preserve">пунктом </w:t>
        </w:r>
        <w:r w:rsidR="00994D1C" w:rsidRPr="009B5AD5">
          <w:rPr>
            <w:sz w:val="28"/>
            <w:szCs w:val="28"/>
          </w:rPr>
          <w:t>5</w:t>
        </w:r>
        <w:r w:rsidR="001D0C05" w:rsidRPr="009B5AD5">
          <w:rPr>
            <w:sz w:val="28"/>
            <w:szCs w:val="28"/>
          </w:rPr>
          <w:t>.2.2</w:t>
        </w:r>
      </w:hyperlink>
      <w:r w:rsidR="001D0C05" w:rsidRPr="009B5AD5">
        <w:rPr>
          <w:sz w:val="28"/>
          <w:szCs w:val="28"/>
        </w:rPr>
        <w:t xml:space="preserve"> Договора Застройщик вносит изменения в заявление о заключении дополнительного соглашения к Договору в соответствии с перечнем несоответствий, указанных в таком отказе, и в течение 14 рабочих дней с момента получения такого отказа направляет в Администрацию города доработанное заявление для заключения </w:t>
      </w:r>
      <w:r w:rsidR="001D0C05" w:rsidRPr="009B5AD5">
        <w:rPr>
          <w:sz w:val="28"/>
          <w:szCs w:val="28"/>
        </w:rPr>
        <w:lastRenderedPageBreak/>
        <w:t xml:space="preserve">дополнительного соглашения организации проверки и согласования в соответствии с </w:t>
      </w:r>
      <w:hyperlink w:anchor="Par10" w:history="1">
        <w:r w:rsidR="001D0C05" w:rsidRPr="009B5AD5">
          <w:rPr>
            <w:sz w:val="28"/>
            <w:szCs w:val="28"/>
          </w:rPr>
          <w:t xml:space="preserve">пунктом </w:t>
        </w:r>
        <w:r w:rsidR="00994D1C" w:rsidRPr="009B5AD5">
          <w:rPr>
            <w:sz w:val="28"/>
            <w:szCs w:val="28"/>
          </w:rPr>
          <w:t>4</w:t>
        </w:r>
        <w:r w:rsidR="001D0C05" w:rsidRPr="009B5AD5">
          <w:rPr>
            <w:sz w:val="28"/>
            <w:szCs w:val="28"/>
          </w:rPr>
          <w:t>.2.2</w:t>
        </w:r>
      </w:hyperlink>
      <w:r w:rsidR="001D0C05" w:rsidRPr="009B5AD5">
        <w:rPr>
          <w:sz w:val="28"/>
          <w:szCs w:val="28"/>
        </w:rPr>
        <w:t xml:space="preserve"> Договора.</w:t>
      </w:r>
    </w:p>
    <w:p w:rsidR="00B7139B" w:rsidRPr="009B5AD5" w:rsidRDefault="00FA33F9">
      <w:pPr>
        <w:ind w:firstLine="540"/>
        <w:jc w:val="both"/>
        <w:rPr>
          <w:bCs/>
          <w:sz w:val="28"/>
          <w:szCs w:val="28"/>
        </w:rPr>
      </w:pPr>
      <w:r w:rsidRPr="009B5AD5">
        <w:rPr>
          <w:bCs/>
          <w:sz w:val="28"/>
          <w:szCs w:val="28"/>
        </w:rPr>
        <w:t>5</w:t>
      </w:r>
      <w:r w:rsidR="001D0C05" w:rsidRPr="009B5AD5">
        <w:rPr>
          <w:bCs/>
          <w:sz w:val="28"/>
          <w:szCs w:val="28"/>
        </w:rPr>
        <w:t xml:space="preserve">.3. Объекты коммунальной, транспортной инфраструктуры, объекты благоустройства, предназначенные для обеспечения Развиваемой территории, созданные Застройщиком и передаваемые Застройщиком в муниципальную собственность в соответствии с </w:t>
      </w:r>
      <w:hyperlink r:id="rId18" w:history="1">
        <w:r w:rsidR="001D0C05" w:rsidRPr="009B5AD5">
          <w:rPr>
            <w:bCs/>
            <w:sz w:val="28"/>
            <w:szCs w:val="28"/>
          </w:rPr>
          <w:t xml:space="preserve">пунктами </w:t>
        </w:r>
        <w:r w:rsidR="00994D1C" w:rsidRPr="009B5AD5">
          <w:rPr>
            <w:bCs/>
            <w:sz w:val="28"/>
            <w:szCs w:val="28"/>
          </w:rPr>
          <w:t>4</w:t>
        </w:r>
        <w:r w:rsidR="001D0C05" w:rsidRPr="009B5AD5">
          <w:rPr>
            <w:bCs/>
            <w:sz w:val="28"/>
            <w:szCs w:val="28"/>
          </w:rPr>
          <w:t>.1.1</w:t>
        </w:r>
        <w:r w:rsidR="00994D1C" w:rsidRPr="009B5AD5">
          <w:rPr>
            <w:bCs/>
            <w:sz w:val="28"/>
            <w:szCs w:val="28"/>
          </w:rPr>
          <w:t>6, 4</w:t>
        </w:r>
        <w:r w:rsidR="001D0C05" w:rsidRPr="009B5AD5">
          <w:rPr>
            <w:bCs/>
            <w:sz w:val="28"/>
            <w:szCs w:val="28"/>
          </w:rPr>
          <w:t>.1.1</w:t>
        </w:r>
        <w:r w:rsidR="00994D1C" w:rsidRPr="009B5AD5">
          <w:rPr>
            <w:bCs/>
            <w:sz w:val="28"/>
            <w:szCs w:val="28"/>
          </w:rPr>
          <w:t>7</w:t>
        </w:r>
        <w:r w:rsidR="001D0C05" w:rsidRPr="009B5AD5">
          <w:rPr>
            <w:bCs/>
            <w:sz w:val="28"/>
            <w:szCs w:val="28"/>
          </w:rPr>
          <w:t xml:space="preserve">, </w:t>
        </w:r>
        <w:r w:rsidR="00994D1C" w:rsidRPr="009B5AD5">
          <w:rPr>
            <w:bCs/>
            <w:sz w:val="28"/>
            <w:szCs w:val="28"/>
          </w:rPr>
          <w:t>4</w:t>
        </w:r>
        <w:r w:rsidR="001D0C05" w:rsidRPr="009B5AD5">
          <w:rPr>
            <w:bCs/>
            <w:sz w:val="28"/>
            <w:szCs w:val="28"/>
          </w:rPr>
          <w:t>.1.1</w:t>
        </w:r>
        <w:r w:rsidR="00994D1C" w:rsidRPr="009B5AD5">
          <w:rPr>
            <w:bCs/>
            <w:sz w:val="28"/>
            <w:szCs w:val="28"/>
          </w:rPr>
          <w:t>8</w:t>
        </w:r>
      </w:hyperlink>
      <w:r w:rsidR="001D0C05" w:rsidRPr="009B5AD5">
        <w:rPr>
          <w:bCs/>
          <w:sz w:val="28"/>
          <w:szCs w:val="28"/>
        </w:rPr>
        <w:t>Договора, именуемые далее совместно «Передаваемые объекты инфраструктуры», передаются на следующих условиях и в следующем порядке:</w:t>
      </w:r>
    </w:p>
    <w:p w:rsidR="00B7139B" w:rsidRPr="009B5AD5" w:rsidRDefault="00FA33F9">
      <w:pPr>
        <w:ind w:firstLine="540"/>
        <w:jc w:val="both"/>
        <w:rPr>
          <w:bCs/>
          <w:sz w:val="28"/>
          <w:szCs w:val="28"/>
        </w:rPr>
      </w:pPr>
      <w:r w:rsidRPr="009B5AD5">
        <w:rPr>
          <w:bCs/>
          <w:sz w:val="28"/>
          <w:szCs w:val="28"/>
        </w:rPr>
        <w:t>5</w:t>
      </w:r>
      <w:r w:rsidR="001D0C05" w:rsidRPr="009B5AD5">
        <w:rPr>
          <w:bCs/>
          <w:sz w:val="28"/>
          <w:szCs w:val="28"/>
        </w:rPr>
        <w:t xml:space="preserve">.3.1. Безвозмездно в муниципальную собственность передаются, согласно пунктам </w:t>
      </w:r>
      <w:r w:rsidR="00994D1C" w:rsidRPr="009B5AD5">
        <w:rPr>
          <w:bCs/>
          <w:sz w:val="28"/>
          <w:szCs w:val="28"/>
        </w:rPr>
        <w:t>4</w:t>
      </w:r>
      <w:r w:rsidR="001D0C05" w:rsidRPr="009B5AD5">
        <w:rPr>
          <w:bCs/>
          <w:sz w:val="28"/>
          <w:szCs w:val="28"/>
        </w:rPr>
        <w:t>.1.1</w:t>
      </w:r>
      <w:r w:rsidR="00994D1C" w:rsidRPr="009B5AD5">
        <w:rPr>
          <w:bCs/>
          <w:sz w:val="28"/>
          <w:szCs w:val="28"/>
        </w:rPr>
        <w:t>6</w:t>
      </w:r>
      <w:r w:rsidR="001D0C05" w:rsidRPr="009B5AD5">
        <w:rPr>
          <w:bCs/>
          <w:sz w:val="28"/>
          <w:szCs w:val="28"/>
        </w:rPr>
        <w:t xml:space="preserve">, </w:t>
      </w:r>
      <w:r w:rsidR="00994D1C" w:rsidRPr="009B5AD5">
        <w:rPr>
          <w:bCs/>
          <w:sz w:val="28"/>
          <w:szCs w:val="28"/>
        </w:rPr>
        <w:t>4</w:t>
      </w:r>
      <w:r w:rsidR="001D0C05" w:rsidRPr="009B5AD5">
        <w:rPr>
          <w:bCs/>
          <w:sz w:val="28"/>
          <w:szCs w:val="28"/>
        </w:rPr>
        <w:t>.1.1</w:t>
      </w:r>
      <w:r w:rsidR="00994D1C" w:rsidRPr="009B5AD5">
        <w:rPr>
          <w:bCs/>
          <w:sz w:val="28"/>
          <w:szCs w:val="28"/>
        </w:rPr>
        <w:t>7, 4</w:t>
      </w:r>
      <w:r w:rsidR="001D0C05" w:rsidRPr="009B5AD5">
        <w:rPr>
          <w:bCs/>
          <w:sz w:val="28"/>
          <w:szCs w:val="28"/>
        </w:rPr>
        <w:t>.1.1</w:t>
      </w:r>
      <w:r w:rsidR="00994D1C" w:rsidRPr="009B5AD5">
        <w:rPr>
          <w:bCs/>
          <w:sz w:val="28"/>
          <w:szCs w:val="28"/>
        </w:rPr>
        <w:t>8</w:t>
      </w:r>
      <w:r w:rsidR="001D0C05" w:rsidRPr="009B5AD5">
        <w:rPr>
          <w:bCs/>
          <w:sz w:val="28"/>
          <w:szCs w:val="28"/>
        </w:rPr>
        <w:t>, следующие объекты инфраструктуры: Объекты коммунальной, транспортной инфраструктуры, объекты благоустройства.</w:t>
      </w:r>
    </w:p>
    <w:p w:rsidR="00B7139B" w:rsidRPr="009B5AD5" w:rsidRDefault="00FA33F9">
      <w:pPr>
        <w:ind w:firstLine="540"/>
        <w:jc w:val="both"/>
        <w:rPr>
          <w:bCs/>
          <w:sz w:val="28"/>
          <w:szCs w:val="28"/>
        </w:rPr>
      </w:pPr>
      <w:r w:rsidRPr="009B5AD5">
        <w:rPr>
          <w:bCs/>
          <w:sz w:val="28"/>
          <w:szCs w:val="28"/>
        </w:rPr>
        <w:t>5</w:t>
      </w:r>
      <w:r w:rsidR="001D0C05" w:rsidRPr="009B5AD5">
        <w:rPr>
          <w:bCs/>
          <w:sz w:val="28"/>
          <w:szCs w:val="28"/>
        </w:rPr>
        <w:t>.3.2. Передача Передаваемых объектов инфраструктуры и Передаваемых объектов недвижимости осуществляется по Акту приема-передачи.</w:t>
      </w:r>
    </w:p>
    <w:p w:rsidR="00B7139B" w:rsidRPr="009B5AD5" w:rsidRDefault="00FA33F9">
      <w:pPr>
        <w:ind w:firstLine="540"/>
        <w:jc w:val="both"/>
        <w:rPr>
          <w:sz w:val="28"/>
          <w:szCs w:val="28"/>
        </w:rPr>
      </w:pPr>
      <w:r w:rsidRPr="009B5AD5">
        <w:rPr>
          <w:sz w:val="28"/>
          <w:szCs w:val="28"/>
        </w:rPr>
        <w:t>5</w:t>
      </w:r>
      <w:r w:rsidR="001D0C05" w:rsidRPr="009B5AD5">
        <w:rPr>
          <w:sz w:val="28"/>
          <w:szCs w:val="28"/>
        </w:rPr>
        <w:t>.4. В соответствии с гражданским законодательством Застройщиком устанавливается гарантийный срок:</w:t>
      </w:r>
    </w:p>
    <w:p w:rsidR="00B7139B" w:rsidRPr="009B5AD5" w:rsidRDefault="00FA33F9">
      <w:pPr>
        <w:ind w:firstLine="540"/>
        <w:jc w:val="both"/>
        <w:rPr>
          <w:strike/>
          <w:sz w:val="28"/>
          <w:szCs w:val="28"/>
        </w:rPr>
      </w:pPr>
      <w:r w:rsidRPr="009B5AD5">
        <w:rPr>
          <w:sz w:val="28"/>
          <w:szCs w:val="28"/>
        </w:rPr>
        <w:t>5</w:t>
      </w:r>
      <w:r w:rsidR="001D0C05" w:rsidRPr="009B5AD5">
        <w:rPr>
          <w:sz w:val="28"/>
          <w:szCs w:val="28"/>
        </w:rPr>
        <w:t>.4.1. Пять лет - на жилые дома, передаваемые Застройщиком третьим лицам на основан</w:t>
      </w:r>
      <w:r w:rsidR="000963BA" w:rsidRPr="009B5AD5">
        <w:rPr>
          <w:sz w:val="28"/>
          <w:szCs w:val="28"/>
        </w:rPr>
        <w:t xml:space="preserve">ии пункта </w:t>
      </w:r>
      <w:r w:rsidR="00994D1C" w:rsidRPr="009B5AD5">
        <w:rPr>
          <w:sz w:val="28"/>
          <w:szCs w:val="28"/>
        </w:rPr>
        <w:t>4</w:t>
      </w:r>
      <w:r w:rsidR="000963BA" w:rsidRPr="009B5AD5">
        <w:rPr>
          <w:sz w:val="28"/>
          <w:szCs w:val="28"/>
        </w:rPr>
        <w:t>.1.1</w:t>
      </w:r>
      <w:r w:rsidR="0038313C" w:rsidRPr="009B5AD5">
        <w:rPr>
          <w:sz w:val="28"/>
          <w:szCs w:val="28"/>
        </w:rPr>
        <w:t>3</w:t>
      </w:r>
      <w:r w:rsidR="000963BA" w:rsidRPr="009B5AD5">
        <w:rPr>
          <w:sz w:val="28"/>
          <w:szCs w:val="28"/>
        </w:rPr>
        <w:t>.</w:t>
      </w:r>
    </w:p>
    <w:p w:rsidR="00B7139B" w:rsidRPr="009B5AD5" w:rsidRDefault="00FA33F9">
      <w:pPr>
        <w:ind w:firstLine="540"/>
        <w:jc w:val="both"/>
        <w:rPr>
          <w:sz w:val="28"/>
          <w:szCs w:val="28"/>
        </w:rPr>
      </w:pPr>
      <w:r w:rsidRPr="009B5AD5">
        <w:rPr>
          <w:sz w:val="28"/>
          <w:szCs w:val="28"/>
        </w:rPr>
        <w:t>5</w:t>
      </w:r>
      <w:r w:rsidR="001D0C05" w:rsidRPr="009B5AD5">
        <w:rPr>
          <w:sz w:val="28"/>
          <w:szCs w:val="28"/>
        </w:rPr>
        <w:t xml:space="preserve">.4.2. Три года - на объекты </w:t>
      </w:r>
      <w:r w:rsidR="001D0C05" w:rsidRPr="009B5AD5">
        <w:rPr>
          <w:bCs/>
          <w:sz w:val="28"/>
          <w:szCs w:val="28"/>
        </w:rPr>
        <w:t>коммунальной, транспортной инфраструктур</w:t>
      </w:r>
      <w:r w:rsidR="001D0C05" w:rsidRPr="009B5AD5">
        <w:rPr>
          <w:sz w:val="28"/>
          <w:szCs w:val="28"/>
        </w:rPr>
        <w:t xml:space="preserve">, передаваемые Застройщиком на основании </w:t>
      </w:r>
      <w:hyperlink r:id="rId19" w:history="1">
        <w:r w:rsidR="0038313C" w:rsidRPr="009B5AD5">
          <w:rPr>
            <w:sz w:val="28"/>
            <w:szCs w:val="28"/>
          </w:rPr>
          <w:t>пункта</w:t>
        </w:r>
        <w:r w:rsidR="00994D1C" w:rsidRPr="009B5AD5">
          <w:rPr>
            <w:sz w:val="28"/>
            <w:szCs w:val="28"/>
          </w:rPr>
          <w:t>4</w:t>
        </w:r>
        <w:r w:rsidR="001D0C05" w:rsidRPr="009B5AD5">
          <w:rPr>
            <w:sz w:val="28"/>
            <w:szCs w:val="28"/>
          </w:rPr>
          <w:t xml:space="preserve">.1.13 </w:t>
        </w:r>
      </w:hyperlink>
      <w:r w:rsidR="001D0C05" w:rsidRPr="009B5AD5">
        <w:rPr>
          <w:sz w:val="28"/>
          <w:szCs w:val="28"/>
        </w:rPr>
        <w:t>Договора.</w:t>
      </w:r>
    </w:p>
    <w:p w:rsidR="00B7139B" w:rsidRPr="009B5AD5" w:rsidRDefault="00FA33F9">
      <w:pPr>
        <w:ind w:firstLine="540"/>
        <w:jc w:val="both"/>
        <w:rPr>
          <w:sz w:val="28"/>
          <w:szCs w:val="28"/>
        </w:rPr>
      </w:pPr>
      <w:r w:rsidRPr="009B5AD5">
        <w:rPr>
          <w:sz w:val="28"/>
          <w:szCs w:val="28"/>
        </w:rPr>
        <w:t>5</w:t>
      </w:r>
      <w:r w:rsidR="001D0C05" w:rsidRPr="009B5AD5">
        <w:rPr>
          <w:sz w:val="28"/>
          <w:szCs w:val="28"/>
        </w:rPr>
        <w:t>.4.3. Два года - на объекты благоустройства</w:t>
      </w:r>
      <w:r w:rsidR="0038313C" w:rsidRPr="009B5AD5">
        <w:rPr>
          <w:sz w:val="28"/>
          <w:szCs w:val="28"/>
        </w:rPr>
        <w:t xml:space="preserve">, передаваемые Застройщиком на основании </w:t>
      </w:r>
      <w:hyperlink r:id="rId20" w:history="1">
        <w:r w:rsidR="0038313C" w:rsidRPr="009B5AD5">
          <w:rPr>
            <w:sz w:val="28"/>
            <w:szCs w:val="28"/>
          </w:rPr>
          <w:t xml:space="preserve">пункта 4.1.14 </w:t>
        </w:r>
      </w:hyperlink>
      <w:r w:rsidR="0038313C" w:rsidRPr="009B5AD5">
        <w:rPr>
          <w:sz w:val="28"/>
          <w:szCs w:val="28"/>
        </w:rPr>
        <w:t>Договора.</w:t>
      </w:r>
    </w:p>
    <w:p w:rsidR="00B7139B" w:rsidRPr="009B5AD5" w:rsidRDefault="00FA33F9">
      <w:pPr>
        <w:ind w:firstLine="540"/>
        <w:jc w:val="both"/>
        <w:rPr>
          <w:sz w:val="28"/>
          <w:szCs w:val="28"/>
        </w:rPr>
      </w:pPr>
      <w:r w:rsidRPr="009B5AD5">
        <w:rPr>
          <w:sz w:val="28"/>
          <w:szCs w:val="28"/>
        </w:rPr>
        <w:t>5</w:t>
      </w:r>
      <w:r w:rsidR="001D0C05" w:rsidRPr="009B5AD5">
        <w:rPr>
          <w:sz w:val="28"/>
          <w:szCs w:val="28"/>
        </w:rPr>
        <w:t>.</w:t>
      </w:r>
      <w:r w:rsidR="00B962CC" w:rsidRPr="009B5AD5">
        <w:rPr>
          <w:sz w:val="28"/>
          <w:szCs w:val="28"/>
        </w:rPr>
        <w:t>5</w:t>
      </w:r>
      <w:r w:rsidR="001D0C05" w:rsidRPr="009B5AD5">
        <w:rPr>
          <w:sz w:val="28"/>
          <w:szCs w:val="28"/>
        </w:rPr>
        <w:t xml:space="preserve">. В отношении указанного в </w:t>
      </w:r>
      <w:hyperlink w:anchor="Par0" w:history="1">
        <w:r w:rsidR="001D0C05" w:rsidRPr="009B5AD5">
          <w:rPr>
            <w:sz w:val="28"/>
            <w:szCs w:val="28"/>
          </w:rPr>
          <w:t xml:space="preserve">пункте </w:t>
        </w:r>
        <w:r w:rsidR="00994D1C" w:rsidRPr="009B5AD5">
          <w:rPr>
            <w:sz w:val="28"/>
            <w:szCs w:val="28"/>
          </w:rPr>
          <w:t>5</w:t>
        </w:r>
        <w:r w:rsidR="001D0C05" w:rsidRPr="009B5AD5">
          <w:rPr>
            <w:sz w:val="28"/>
            <w:szCs w:val="28"/>
          </w:rPr>
          <w:t>.4</w:t>
        </w:r>
      </w:hyperlink>
      <w:r w:rsidR="001D0C05" w:rsidRPr="009B5AD5">
        <w:rPr>
          <w:sz w:val="28"/>
          <w:szCs w:val="28"/>
        </w:rPr>
        <w:t xml:space="preserve"> Договора гарантийного срока и правил его действия применяются нормы </w:t>
      </w:r>
      <w:hyperlink r:id="rId21" w:history="1">
        <w:r w:rsidR="001D0C05" w:rsidRPr="009B5AD5">
          <w:rPr>
            <w:sz w:val="28"/>
            <w:szCs w:val="28"/>
          </w:rPr>
          <w:t>статей 754</w:t>
        </w:r>
      </w:hyperlink>
      <w:r w:rsidR="001D0C05" w:rsidRPr="009B5AD5">
        <w:rPr>
          <w:sz w:val="28"/>
          <w:szCs w:val="28"/>
        </w:rPr>
        <w:t xml:space="preserve"> - </w:t>
      </w:r>
      <w:hyperlink r:id="rId22" w:history="1">
        <w:r w:rsidR="001D0C05" w:rsidRPr="009B5AD5">
          <w:rPr>
            <w:sz w:val="28"/>
            <w:szCs w:val="28"/>
          </w:rPr>
          <w:t>757</w:t>
        </w:r>
      </w:hyperlink>
      <w:r w:rsidR="001D0C05" w:rsidRPr="009B5AD5">
        <w:rPr>
          <w:sz w:val="28"/>
          <w:szCs w:val="28"/>
        </w:rPr>
        <w:t xml:space="preserve"> Гражданского кодекс Российской Федерации.</w:t>
      </w:r>
    </w:p>
    <w:p w:rsidR="00B7139B" w:rsidRPr="009B5AD5" w:rsidRDefault="00FA33F9">
      <w:pPr>
        <w:ind w:firstLine="540"/>
        <w:jc w:val="both"/>
        <w:rPr>
          <w:sz w:val="28"/>
          <w:szCs w:val="28"/>
        </w:rPr>
      </w:pPr>
      <w:r w:rsidRPr="009B5AD5">
        <w:rPr>
          <w:sz w:val="28"/>
          <w:szCs w:val="28"/>
        </w:rPr>
        <w:t>5</w:t>
      </w:r>
      <w:r w:rsidR="001D0C05" w:rsidRPr="009B5AD5">
        <w:rPr>
          <w:sz w:val="28"/>
          <w:szCs w:val="28"/>
        </w:rPr>
        <w:t>.</w:t>
      </w:r>
      <w:r w:rsidR="00B962CC" w:rsidRPr="009B5AD5">
        <w:rPr>
          <w:sz w:val="28"/>
          <w:szCs w:val="28"/>
        </w:rPr>
        <w:t>6</w:t>
      </w:r>
      <w:r w:rsidR="001D0C05" w:rsidRPr="009B5AD5">
        <w:rPr>
          <w:sz w:val="28"/>
          <w:szCs w:val="28"/>
        </w:rPr>
        <w:t>. В ходе реализации Договора Застройщик вправе запрашивать у Администрации города информацию (в том числе в письменной форме), которая необходима Застройщику для исполнения его обязательств по Договору и которой обладает или должен обладать орган местного самоуправления, или организации, подведомственные органу местного самоуправления, а Администрация города обязана предоставить Застройщику запрашиваемую информацию:</w:t>
      </w:r>
    </w:p>
    <w:p w:rsidR="00B7139B" w:rsidRPr="009B5AD5" w:rsidRDefault="00FA33F9">
      <w:pPr>
        <w:ind w:firstLine="540"/>
        <w:jc w:val="both"/>
        <w:rPr>
          <w:sz w:val="28"/>
          <w:szCs w:val="28"/>
        </w:rPr>
      </w:pPr>
      <w:r w:rsidRPr="009B5AD5">
        <w:rPr>
          <w:sz w:val="28"/>
          <w:szCs w:val="28"/>
        </w:rPr>
        <w:t>5</w:t>
      </w:r>
      <w:r w:rsidR="001D0C05" w:rsidRPr="009B5AD5">
        <w:rPr>
          <w:sz w:val="28"/>
          <w:szCs w:val="28"/>
        </w:rPr>
        <w:t>.</w:t>
      </w:r>
      <w:r w:rsidR="00B962CC" w:rsidRPr="009B5AD5">
        <w:rPr>
          <w:sz w:val="28"/>
          <w:szCs w:val="28"/>
        </w:rPr>
        <w:t>6</w:t>
      </w:r>
      <w:r w:rsidR="001D0C05" w:rsidRPr="009B5AD5">
        <w:rPr>
          <w:sz w:val="28"/>
          <w:szCs w:val="28"/>
        </w:rPr>
        <w:t>.1. В течение 14 рабочих дней с даты получения соответствующего запроса Застройщика в случае, если запрашиваемая информация находится или должна находиться в распоряжении органов местного самоуправления, или организаций, подведомственных таким органам.</w:t>
      </w:r>
    </w:p>
    <w:p w:rsidR="00B7139B" w:rsidRPr="009B5AD5" w:rsidRDefault="00FA33F9">
      <w:pPr>
        <w:ind w:firstLine="540"/>
        <w:jc w:val="both"/>
        <w:rPr>
          <w:sz w:val="28"/>
          <w:szCs w:val="28"/>
        </w:rPr>
      </w:pPr>
      <w:r w:rsidRPr="009B5AD5">
        <w:rPr>
          <w:sz w:val="28"/>
          <w:szCs w:val="28"/>
        </w:rPr>
        <w:t>5</w:t>
      </w:r>
      <w:r w:rsidR="00B962CC" w:rsidRPr="009B5AD5">
        <w:rPr>
          <w:sz w:val="28"/>
          <w:szCs w:val="28"/>
        </w:rPr>
        <w:t>.6</w:t>
      </w:r>
      <w:r w:rsidR="001D0C05" w:rsidRPr="009B5AD5">
        <w:rPr>
          <w:sz w:val="28"/>
          <w:szCs w:val="28"/>
        </w:rPr>
        <w:t>.2. В течение 30 рабочих дней с даты получения соответствующего запроса Застройщика в случае, если запрашиваемая информация находится или должна находиться в распоряжении иных органов местного самоуправления, государственных органов и подведомственных таким государственным органам или органам местного самоуправления организаций.</w:t>
      </w:r>
    </w:p>
    <w:p w:rsidR="00B7139B" w:rsidRPr="009B5AD5" w:rsidRDefault="00FA33F9">
      <w:pPr>
        <w:ind w:firstLine="540"/>
        <w:jc w:val="both"/>
        <w:rPr>
          <w:sz w:val="28"/>
          <w:szCs w:val="28"/>
        </w:rPr>
      </w:pPr>
      <w:r w:rsidRPr="009B5AD5">
        <w:rPr>
          <w:sz w:val="28"/>
          <w:szCs w:val="28"/>
        </w:rPr>
        <w:t>5</w:t>
      </w:r>
      <w:r w:rsidR="001D0C05" w:rsidRPr="009B5AD5">
        <w:rPr>
          <w:sz w:val="28"/>
          <w:szCs w:val="28"/>
        </w:rPr>
        <w:t>.</w:t>
      </w:r>
      <w:r w:rsidR="00B962CC" w:rsidRPr="009B5AD5">
        <w:rPr>
          <w:sz w:val="28"/>
          <w:szCs w:val="28"/>
        </w:rPr>
        <w:t>7</w:t>
      </w:r>
      <w:r w:rsidR="001D0C05" w:rsidRPr="009B5AD5">
        <w:rPr>
          <w:sz w:val="28"/>
          <w:szCs w:val="28"/>
        </w:rPr>
        <w:t>. С целью надлежащего исполнения обязательств Сторон по Договору Стороны обязуются:</w:t>
      </w:r>
    </w:p>
    <w:p w:rsidR="00B7139B" w:rsidRPr="009B5AD5" w:rsidRDefault="00FA33F9">
      <w:pPr>
        <w:ind w:firstLine="540"/>
        <w:jc w:val="both"/>
        <w:rPr>
          <w:sz w:val="28"/>
          <w:szCs w:val="28"/>
        </w:rPr>
      </w:pPr>
      <w:r w:rsidRPr="009B5AD5">
        <w:rPr>
          <w:sz w:val="28"/>
          <w:szCs w:val="28"/>
        </w:rPr>
        <w:lastRenderedPageBreak/>
        <w:t>5</w:t>
      </w:r>
      <w:r w:rsidR="00B962CC" w:rsidRPr="009B5AD5">
        <w:rPr>
          <w:sz w:val="28"/>
          <w:szCs w:val="28"/>
        </w:rPr>
        <w:t>.7</w:t>
      </w:r>
      <w:r w:rsidR="001D0C05" w:rsidRPr="009B5AD5">
        <w:rPr>
          <w:sz w:val="28"/>
          <w:szCs w:val="28"/>
        </w:rPr>
        <w:t>.1. Принимать участие по запросу одной Стороны к другой Стороне в переговорах Сторон, в том числе с участием заинтересованных третьих лиц, по вопросам, связанным с исполнением обязательств Сторон по Договору.</w:t>
      </w:r>
    </w:p>
    <w:p w:rsidR="00B7139B" w:rsidRPr="009B5AD5" w:rsidRDefault="00FA33F9">
      <w:pPr>
        <w:ind w:firstLine="540"/>
        <w:jc w:val="both"/>
        <w:rPr>
          <w:sz w:val="28"/>
          <w:szCs w:val="28"/>
        </w:rPr>
      </w:pPr>
      <w:r w:rsidRPr="009B5AD5">
        <w:rPr>
          <w:sz w:val="28"/>
          <w:szCs w:val="28"/>
        </w:rPr>
        <w:t>5</w:t>
      </w:r>
      <w:r w:rsidR="001D0C05" w:rsidRPr="009B5AD5">
        <w:rPr>
          <w:sz w:val="28"/>
          <w:szCs w:val="28"/>
        </w:rPr>
        <w:t>.</w:t>
      </w:r>
      <w:r w:rsidR="00B962CC" w:rsidRPr="009B5AD5">
        <w:rPr>
          <w:sz w:val="28"/>
          <w:szCs w:val="28"/>
        </w:rPr>
        <w:t>7</w:t>
      </w:r>
      <w:r w:rsidR="001D0C05" w:rsidRPr="009B5AD5">
        <w:rPr>
          <w:sz w:val="28"/>
          <w:szCs w:val="28"/>
        </w:rPr>
        <w:t>.2. Предоставлять по запросу одной Стороны к другой Стороне необходимые разъяснения (в том числе в письменной форме) в отношении социальных, экономических, финансовых, законодательных, имущественных, правовых, технических, экологических и иных условий, целей и механизмов по вопросам, связанным с исполнением обязательств Сторон по Договору, за исключением вопросов, связанных с незаконным вмешательством в хозяйственную деятельность Сторон.</w:t>
      </w:r>
      <w:bookmarkStart w:id="15" w:name="Par3"/>
      <w:bookmarkEnd w:id="14"/>
    </w:p>
    <w:p w:rsidR="00B7139B" w:rsidRPr="009B5AD5" w:rsidRDefault="00FA33F9">
      <w:pPr>
        <w:ind w:firstLine="540"/>
        <w:jc w:val="both"/>
        <w:rPr>
          <w:sz w:val="28"/>
          <w:szCs w:val="28"/>
        </w:rPr>
      </w:pPr>
      <w:r w:rsidRPr="009B5AD5">
        <w:rPr>
          <w:sz w:val="28"/>
          <w:szCs w:val="28"/>
        </w:rPr>
        <w:t>5</w:t>
      </w:r>
      <w:r w:rsidR="001D0C05" w:rsidRPr="009B5AD5">
        <w:rPr>
          <w:sz w:val="28"/>
          <w:szCs w:val="28"/>
        </w:rPr>
        <w:t>.</w:t>
      </w:r>
      <w:r w:rsidR="00B962CC" w:rsidRPr="009B5AD5">
        <w:rPr>
          <w:sz w:val="28"/>
          <w:szCs w:val="28"/>
        </w:rPr>
        <w:t>8</w:t>
      </w:r>
      <w:r w:rsidR="001D0C05" w:rsidRPr="009B5AD5">
        <w:rPr>
          <w:sz w:val="28"/>
          <w:szCs w:val="28"/>
        </w:rPr>
        <w:t xml:space="preserve">. Материалы и документы, подготовленные Сторонами в ходе исполнения своих обязательств по Договору, направляются другой Стороне в письменной форме заказным письмом по указанным в </w:t>
      </w:r>
      <w:hyperlink r:id="rId23" w:history="1">
        <w:r w:rsidR="001D0C05" w:rsidRPr="009B5AD5">
          <w:rPr>
            <w:sz w:val="28"/>
            <w:szCs w:val="28"/>
          </w:rPr>
          <w:t>разделе 1</w:t>
        </w:r>
      </w:hyperlink>
      <w:r w:rsidR="00994D1C" w:rsidRPr="009B5AD5">
        <w:rPr>
          <w:sz w:val="28"/>
          <w:szCs w:val="28"/>
        </w:rPr>
        <w:t>0</w:t>
      </w:r>
      <w:r w:rsidR="001D0C05" w:rsidRPr="009B5AD5">
        <w:rPr>
          <w:sz w:val="28"/>
          <w:szCs w:val="28"/>
        </w:rPr>
        <w:t xml:space="preserve"> Договора адресам Сторон и (или) в электронной форме по адресам электронной почты Сторон.</w:t>
      </w:r>
    </w:p>
    <w:p w:rsidR="00B7139B" w:rsidRPr="009B5AD5" w:rsidRDefault="00B7139B">
      <w:pPr>
        <w:ind w:firstLine="540"/>
        <w:jc w:val="both"/>
        <w:rPr>
          <w:sz w:val="28"/>
          <w:szCs w:val="28"/>
        </w:rPr>
      </w:pPr>
    </w:p>
    <w:p w:rsidR="00B7139B" w:rsidRPr="009B5AD5" w:rsidRDefault="00FA33F9">
      <w:pPr>
        <w:pStyle w:val="1"/>
        <w:spacing w:after="120"/>
        <w:rPr>
          <w:b/>
        </w:rPr>
      </w:pPr>
      <w:r w:rsidRPr="009B5AD5">
        <w:rPr>
          <w:b/>
        </w:rPr>
        <w:t>6</w:t>
      </w:r>
      <w:r w:rsidR="001D0C05" w:rsidRPr="009B5AD5">
        <w:rPr>
          <w:b/>
        </w:rPr>
        <w:t>. Основания и порядок расторжения договора.</w:t>
      </w:r>
      <w:r w:rsidR="001D0C05" w:rsidRPr="009B5AD5">
        <w:rPr>
          <w:b/>
        </w:rPr>
        <w:br w:type="textWrapping" w:clear="all"/>
        <w:t>Ответственность сторон договора за нарушение обязательств, предусмотренных договором</w:t>
      </w:r>
    </w:p>
    <w:p w:rsidR="00B7139B" w:rsidRPr="009B5AD5" w:rsidRDefault="00FA33F9">
      <w:pPr>
        <w:ind w:firstLine="708"/>
        <w:jc w:val="both"/>
        <w:rPr>
          <w:sz w:val="28"/>
          <w:szCs w:val="28"/>
        </w:rPr>
      </w:pPr>
      <w:bookmarkStart w:id="16" w:name="sub_41"/>
      <w:bookmarkEnd w:id="15"/>
      <w:r w:rsidRPr="009B5AD5">
        <w:rPr>
          <w:sz w:val="28"/>
          <w:szCs w:val="28"/>
        </w:rPr>
        <w:t>6</w:t>
      </w:r>
      <w:r w:rsidR="001D0C05" w:rsidRPr="009B5AD5">
        <w:rPr>
          <w:sz w:val="28"/>
          <w:szCs w:val="28"/>
        </w:rPr>
        <w:t>.1. Стороны несут ответственность за неисполнение или ненадлежащее исполнение обязательств, предусмотренных настоящим Договором, в соответствии с законодательством Российской Федерации.</w:t>
      </w:r>
    </w:p>
    <w:p w:rsidR="00B7139B" w:rsidRPr="009B5AD5" w:rsidRDefault="00FA33F9">
      <w:pPr>
        <w:ind w:firstLine="708"/>
        <w:jc w:val="both"/>
        <w:rPr>
          <w:sz w:val="28"/>
          <w:szCs w:val="28"/>
        </w:rPr>
      </w:pPr>
      <w:r w:rsidRPr="009B5AD5">
        <w:rPr>
          <w:sz w:val="28"/>
          <w:szCs w:val="28"/>
        </w:rPr>
        <w:t>6</w:t>
      </w:r>
      <w:r w:rsidR="001D0C05" w:rsidRPr="009B5AD5">
        <w:rPr>
          <w:sz w:val="28"/>
          <w:szCs w:val="28"/>
        </w:rPr>
        <w:t>.2. В случае невнесения лицом, заключившим Договор, цены права на заключение Договора в установленные Договором сроки, указанное лицо обязано уплатить Администрации города неустойку в размере 0,01% от суммы задолженности за каждый календарный день просрочки, начиная со дня, следующего за днем истечения срока выполнения соответствующего обязательства, до дня выполнения данного обязательства в полном объеме.</w:t>
      </w:r>
    </w:p>
    <w:p w:rsidR="00B7139B" w:rsidRPr="009B5AD5" w:rsidRDefault="001D0C05">
      <w:pPr>
        <w:ind w:firstLine="708"/>
        <w:jc w:val="both"/>
        <w:rPr>
          <w:sz w:val="28"/>
          <w:szCs w:val="28"/>
        </w:rPr>
      </w:pPr>
      <w:r w:rsidRPr="009B5AD5">
        <w:rPr>
          <w:sz w:val="28"/>
          <w:szCs w:val="28"/>
        </w:rPr>
        <w:t xml:space="preserve">Сумма неустойки перечисляется на счет Администрации города по следующим реквизитам: </w:t>
      </w:r>
    </w:p>
    <w:p w:rsidR="00B7139B" w:rsidRPr="009B5AD5" w:rsidRDefault="001D0C05">
      <w:pPr>
        <w:tabs>
          <w:tab w:val="left" w:pos="1384"/>
        </w:tabs>
        <w:jc w:val="both"/>
        <w:rPr>
          <w:sz w:val="28"/>
          <w:szCs w:val="28"/>
        </w:rPr>
      </w:pPr>
      <w:r w:rsidRPr="009B5AD5">
        <w:rPr>
          <w:sz w:val="28"/>
          <w:szCs w:val="28"/>
        </w:rPr>
        <w:t>Управления Федерального Казначейства по Иркутской области (МКУ «Администрация городского округа муниципального образования «город Саянск» л/с 04343010210, ИНН 3814000735, КПП 381401001), КБК 90611607010040000140, ОТДЕЛЕНИЕ ИРКУТСК БАНКА РОССИИ/УФК ПО ИРКУТСКОЙ ОБЛАСТИ г. ИРКУТСК, Единый казначейский счет (к/с) 40102810145370000026, Казначейский счет (р/с) 03100643000000013400, БИК 012520101, ОКТМО 25726000.</w:t>
      </w:r>
    </w:p>
    <w:p w:rsidR="00B7139B" w:rsidRPr="009B5AD5" w:rsidRDefault="00FA33F9">
      <w:pPr>
        <w:ind w:firstLine="708"/>
        <w:jc w:val="both"/>
        <w:rPr>
          <w:sz w:val="28"/>
          <w:szCs w:val="28"/>
        </w:rPr>
      </w:pPr>
      <w:r w:rsidRPr="009B5AD5">
        <w:rPr>
          <w:sz w:val="28"/>
          <w:szCs w:val="28"/>
        </w:rPr>
        <w:t>6</w:t>
      </w:r>
      <w:r w:rsidR="001D0C05" w:rsidRPr="009B5AD5">
        <w:rPr>
          <w:sz w:val="28"/>
          <w:szCs w:val="28"/>
        </w:rPr>
        <w:t xml:space="preserve">.3. Уплата неустойки, установленной пунктом </w:t>
      </w:r>
      <w:r w:rsidR="00ED28E8" w:rsidRPr="009B5AD5">
        <w:rPr>
          <w:sz w:val="28"/>
          <w:szCs w:val="28"/>
        </w:rPr>
        <w:t>6</w:t>
      </w:r>
      <w:r w:rsidR="001D0C05" w:rsidRPr="009B5AD5">
        <w:rPr>
          <w:sz w:val="28"/>
          <w:szCs w:val="28"/>
        </w:rPr>
        <w:t>.2 настоящего Договора, не освобождает лицо, заключившее Договор, от выполнения обязательств по Договору.</w:t>
      </w:r>
    </w:p>
    <w:p w:rsidR="00B7139B" w:rsidRPr="009B5AD5" w:rsidRDefault="00FA33F9">
      <w:pPr>
        <w:ind w:firstLine="708"/>
        <w:jc w:val="both"/>
        <w:rPr>
          <w:sz w:val="28"/>
          <w:szCs w:val="28"/>
        </w:rPr>
      </w:pPr>
      <w:bookmarkStart w:id="17" w:name="sub_45"/>
      <w:bookmarkEnd w:id="16"/>
      <w:r w:rsidRPr="009B5AD5">
        <w:rPr>
          <w:sz w:val="28"/>
          <w:szCs w:val="28"/>
        </w:rPr>
        <w:t>6</w:t>
      </w:r>
      <w:r w:rsidR="001D0C05" w:rsidRPr="009B5AD5">
        <w:rPr>
          <w:sz w:val="28"/>
          <w:szCs w:val="28"/>
        </w:rPr>
        <w:t xml:space="preserve">.4. В случае одностороннего отказа Застройщика от настоящего Договора (исполнения договора) </w:t>
      </w:r>
      <w:r w:rsidR="0050597A" w:rsidRPr="009B5AD5">
        <w:rPr>
          <w:sz w:val="28"/>
          <w:szCs w:val="28"/>
        </w:rPr>
        <w:t>ДПТ</w:t>
      </w:r>
      <w:r w:rsidR="001D0C05" w:rsidRPr="009B5AD5">
        <w:rPr>
          <w:sz w:val="28"/>
          <w:szCs w:val="28"/>
        </w:rPr>
        <w:t xml:space="preserve"> признается недействующей.</w:t>
      </w:r>
    </w:p>
    <w:p w:rsidR="00A95399" w:rsidRPr="009B5AD5" w:rsidRDefault="00FA33F9" w:rsidP="00A95399">
      <w:pPr>
        <w:ind w:firstLine="708"/>
        <w:jc w:val="both"/>
        <w:rPr>
          <w:sz w:val="28"/>
          <w:szCs w:val="28"/>
        </w:rPr>
      </w:pPr>
      <w:r w:rsidRPr="009B5AD5">
        <w:rPr>
          <w:sz w:val="28"/>
          <w:szCs w:val="28"/>
        </w:rPr>
        <w:t>6</w:t>
      </w:r>
      <w:r w:rsidR="00A95399" w:rsidRPr="009B5AD5">
        <w:rPr>
          <w:sz w:val="28"/>
          <w:szCs w:val="28"/>
        </w:rPr>
        <w:t xml:space="preserve">.5. В случае нарушения Застройщиком сроков исполнения обязательств, установленных Графиком исполнения обязательств по проектированию, строительству и вводу в эксплуатацию объектов, </w:t>
      </w:r>
      <w:r w:rsidR="00A95399" w:rsidRPr="009B5AD5">
        <w:rPr>
          <w:sz w:val="28"/>
          <w:szCs w:val="28"/>
        </w:rPr>
        <w:lastRenderedPageBreak/>
        <w:t>Застройщик обязан уплатить по требованию Администрации города неустойку в размере 1/300 (одной трехсотой) ключевой ставки Банка России, действующей на дату уплаты неустойки за каждый день указанной просрочки.</w:t>
      </w:r>
    </w:p>
    <w:p w:rsidR="00A95399" w:rsidRPr="009B5AD5" w:rsidRDefault="00FA33F9" w:rsidP="00A95399">
      <w:pPr>
        <w:ind w:firstLine="708"/>
        <w:jc w:val="both"/>
        <w:rPr>
          <w:sz w:val="28"/>
          <w:szCs w:val="28"/>
        </w:rPr>
      </w:pPr>
      <w:r w:rsidRPr="009B5AD5">
        <w:rPr>
          <w:sz w:val="28"/>
          <w:szCs w:val="28"/>
        </w:rPr>
        <w:t>6</w:t>
      </w:r>
      <w:r w:rsidR="00A95399" w:rsidRPr="009B5AD5">
        <w:rPr>
          <w:sz w:val="28"/>
          <w:szCs w:val="28"/>
        </w:rPr>
        <w:t>.6. В случае просрочки исполнения Графиком исполнения обязательств по проектированию, строительству и вводу в эксплуатацию объектов Застройщик не позднее семи дней с момента указанной просрочки направляет Администрации города уведомление о такой просрочке и планируемых сроках исполнения соответствующих просроченных обязательств с приложением обосновывающих документов.</w:t>
      </w:r>
    </w:p>
    <w:p w:rsidR="00A95399" w:rsidRPr="009B5AD5" w:rsidRDefault="00FA33F9" w:rsidP="00A95399">
      <w:pPr>
        <w:ind w:firstLine="708"/>
        <w:jc w:val="both"/>
        <w:rPr>
          <w:sz w:val="28"/>
          <w:szCs w:val="28"/>
        </w:rPr>
      </w:pPr>
      <w:r w:rsidRPr="009B5AD5">
        <w:rPr>
          <w:sz w:val="28"/>
          <w:szCs w:val="28"/>
        </w:rPr>
        <w:t>6</w:t>
      </w:r>
      <w:r w:rsidR="00A95399" w:rsidRPr="009B5AD5">
        <w:rPr>
          <w:sz w:val="28"/>
          <w:szCs w:val="28"/>
        </w:rPr>
        <w:t>.7. Администрация города не позднее семи рабочих дней с даты получения уведомления Застройщика о просрочке исполнения Графика мероприятий либо по истечении срока, указанного в пункт</w:t>
      </w:r>
      <w:r w:rsidR="007A4993" w:rsidRPr="009B5AD5">
        <w:rPr>
          <w:sz w:val="28"/>
          <w:szCs w:val="28"/>
        </w:rPr>
        <w:t>ах</w:t>
      </w:r>
      <w:r w:rsidR="00ED28E8" w:rsidRPr="009B5AD5">
        <w:rPr>
          <w:sz w:val="28"/>
          <w:szCs w:val="28"/>
        </w:rPr>
        <w:t>4</w:t>
      </w:r>
      <w:r w:rsidR="007A4993" w:rsidRPr="009B5AD5">
        <w:rPr>
          <w:sz w:val="28"/>
          <w:szCs w:val="28"/>
        </w:rPr>
        <w:t xml:space="preserve">.1.6, </w:t>
      </w:r>
      <w:r w:rsidR="00ED28E8" w:rsidRPr="009B5AD5">
        <w:rPr>
          <w:sz w:val="28"/>
          <w:szCs w:val="28"/>
        </w:rPr>
        <w:t>4</w:t>
      </w:r>
      <w:r w:rsidR="007A4993" w:rsidRPr="009B5AD5">
        <w:rPr>
          <w:sz w:val="28"/>
          <w:szCs w:val="28"/>
        </w:rPr>
        <w:t>.2.2</w:t>
      </w:r>
      <w:r w:rsidR="00A95399" w:rsidRPr="009B5AD5">
        <w:rPr>
          <w:sz w:val="28"/>
          <w:szCs w:val="28"/>
        </w:rPr>
        <w:t xml:space="preserve"> Договора, если такое уведомление не было получено, направляет Застройщику требование об уплате неустойки.</w:t>
      </w:r>
    </w:p>
    <w:p w:rsidR="00B7139B" w:rsidRPr="009B5AD5" w:rsidRDefault="00B7139B">
      <w:bookmarkStart w:id="18" w:name="sub_5"/>
      <w:bookmarkEnd w:id="17"/>
    </w:p>
    <w:p w:rsidR="00B7139B" w:rsidRPr="009B5AD5" w:rsidRDefault="00FA33F9">
      <w:pPr>
        <w:pStyle w:val="1"/>
        <w:spacing w:after="120"/>
        <w:rPr>
          <w:b/>
        </w:rPr>
      </w:pPr>
      <w:r w:rsidRPr="009B5AD5">
        <w:rPr>
          <w:b/>
        </w:rPr>
        <w:t>7</w:t>
      </w:r>
      <w:r w:rsidR="001D0C05" w:rsidRPr="009B5AD5">
        <w:rPr>
          <w:b/>
        </w:rPr>
        <w:t>. Виды льгот, предоставляемых Инвестору</w:t>
      </w:r>
    </w:p>
    <w:p w:rsidR="00B7139B" w:rsidRPr="009B5AD5" w:rsidRDefault="00FA33F9">
      <w:pPr>
        <w:ind w:firstLine="567"/>
        <w:jc w:val="both"/>
        <w:rPr>
          <w:sz w:val="28"/>
          <w:szCs w:val="28"/>
        </w:rPr>
      </w:pPr>
      <w:r w:rsidRPr="009B5AD5">
        <w:rPr>
          <w:sz w:val="28"/>
          <w:szCs w:val="28"/>
        </w:rPr>
        <w:t>7</w:t>
      </w:r>
      <w:r w:rsidR="001D0C05" w:rsidRPr="009B5AD5">
        <w:rPr>
          <w:sz w:val="28"/>
          <w:szCs w:val="28"/>
        </w:rPr>
        <w:t xml:space="preserve">.1. Предоставление Застройщику льгот не предусмотрено. </w:t>
      </w:r>
    </w:p>
    <w:p w:rsidR="00B7139B" w:rsidRPr="009B5AD5" w:rsidRDefault="00B7139B"/>
    <w:p w:rsidR="00B7139B" w:rsidRPr="009B5AD5" w:rsidRDefault="00FA33F9">
      <w:pPr>
        <w:pStyle w:val="1"/>
        <w:spacing w:after="120"/>
        <w:rPr>
          <w:b/>
        </w:rPr>
      </w:pPr>
      <w:r w:rsidRPr="009B5AD5">
        <w:rPr>
          <w:b/>
        </w:rPr>
        <w:t>8</w:t>
      </w:r>
      <w:r w:rsidR="001D0C05" w:rsidRPr="009B5AD5">
        <w:rPr>
          <w:b/>
        </w:rPr>
        <w:t>. Заключительные положения</w:t>
      </w:r>
    </w:p>
    <w:p w:rsidR="00B7139B" w:rsidRPr="009B5AD5" w:rsidRDefault="00FA33F9">
      <w:pPr>
        <w:ind w:firstLine="540"/>
        <w:jc w:val="both"/>
        <w:rPr>
          <w:sz w:val="28"/>
          <w:szCs w:val="28"/>
        </w:rPr>
      </w:pPr>
      <w:bookmarkStart w:id="19" w:name="sub_51"/>
      <w:bookmarkEnd w:id="18"/>
      <w:r w:rsidRPr="009B5AD5">
        <w:rPr>
          <w:sz w:val="28"/>
          <w:szCs w:val="28"/>
        </w:rPr>
        <w:t>8</w:t>
      </w:r>
      <w:r w:rsidR="001D0C05" w:rsidRPr="009B5AD5">
        <w:rPr>
          <w:sz w:val="28"/>
          <w:szCs w:val="28"/>
        </w:rPr>
        <w:t>.1.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B7139B" w:rsidRPr="009B5AD5" w:rsidRDefault="00FA33F9">
      <w:pPr>
        <w:ind w:firstLine="540"/>
        <w:jc w:val="both"/>
        <w:rPr>
          <w:sz w:val="28"/>
          <w:szCs w:val="28"/>
        </w:rPr>
      </w:pPr>
      <w:r w:rsidRPr="009B5AD5">
        <w:rPr>
          <w:sz w:val="28"/>
          <w:szCs w:val="28"/>
        </w:rPr>
        <w:t>8</w:t>
      </w:r>
      <w:r w:rsidR="001D0C05" w:rsidRPr="009B5AD5">
        <w:rPr>
          <w:sz w:val="28"/>
          <w:szCs w:val="28"/>
        </w:rPr>
        <w:t>.2. Застройщик не вправе передавать свои права и обязанности, предусмотренные настоящим договором, иному лицу.</w:t>
      </w:r>
    </w:p>
    <w:p w:rsidR="00B7139B" w:rsidRPr="009B5AD5" w:rsidRDefault="00FA33F9">
      <w:pPr>
        <w:ind w:firstLine="540"/>
        <w:jc w:val="both"/>
        <w:rPr>
          <w:sz w:val="28"/>
          <w:szCs w:val="28"/>
        </w:rPr>
      </w:pPr>
      <w:r w:rsidRPr="009B5AD5">
        <w:rPr>
          <w:sz w:val="28"/>
          <w:szCs w:val="28"/>
        </w:rPr>
        <w:t>8</w:t>
      </w:r>
      <w:r w:rsidR="001D0C05" w:rsidRPr="009B5AD5">
        <w:rPr>
          <w:sz w:val="28"/>
          <w:szCs w:val="28"/>
        </w:rPr>
        <w:t>.3. Застройщик не вправе уступить принадлежащее ему право аренды земельного участка (земельных участков), предоставленного для целей комплексного развития незастроенной территории.</w:t>
      </w:r>
      <w:bookmarkEnd w:id="19"/>
    </w:p>
    <w:p w:rsidR="00B7139B" w:rsidRPr="009B5AD5" w:rsidRDefault="00FA33F9">
      <w:pPr>
        <w:ind w:firstLine="540"/>
        <w:jc w:val="both"/>
        <w:rPr>
          <w:sz w:val="28"/>
          <w:szCs w:val="28"/>
        </w:rPr>
      </w:pPr>
      <w:r w:rsidRPr="009B5AD5">
        <w:rPr>
          <w:sz w:val="28"/>
          <w:szCs w:val="28"/>
        </w:rPr>
        <w:t>8</w:t>
      </w:r>
      <w:r w:rsidR="001D0C05" w:rsidRPr="009B5AD5">
        <w:rPr>
          <w:sz w:val="28"/>
          <w:szCs w:val="28"/>
        </w:rPr>
        <w:t xml:space="preserve">.4. </w:t>
      </w:r>
      <w:bookmarkStart w:id="20" w:name="Par0"/>
      <w:bookmarkEnd w:id="20"/>
      <w:r w:rsidR="001D0C05" w:rsidRPr="009B5AD5">
        <w:rPr>
          <w:sz w:val="28"/>
          <w:szCs w:val="28"/>
        </w:rPr>
        <w:t>Застройщик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Застройщик отвечает как за свои собственные действия (бездействие).</w:t>
      </w:r>
    </w:p>
    <w:p w:rsidR="00B7139B" w:rsidRPr="009B5AD5" w:rsidRDefault="00FA33F9">
      <w:pPr>
        <w:ind w:firstLine="540"/>
        <w:jc w:val="both"/>
        <w:rPr>
          <w:sz w:val="28"/>
          <w:szCs w:val="28"/>
        </w:rPr>
      </w:pPr>
      <w:r w:rsidRPr="009B5AD5">
        <w:rPr>
          <w:sz w:val="28"/>
          <w:szCs w:val="28"/>
        </w:rPr>
        <w:t>8</w:t>
      </w:r>
      <w:r w:rsidR="001D0C05" w:rsidRPr="009B5AD5">
        <w:rPr>
          <w:sz w:val="28"/>
          <w:szCs w:val="28"/>
        </w:rPr>
        <w:t xml:space="preserve">.5. Застройщик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пунктом </w:t>
      </w:r>
      <w:r w:rsidR="00ED28E8" w:rsidRPr="009B5AD5">
        <w:rPr>
          <w:sz w:val="28"/>
          <w:szCs w:val="28"/>
        </w:rPr>
        <w:t>6</w:t>
      </w:r>
      <w:r w:rsidR="001D0C05" w:rsidRPr="009B5AD5">
        <w:rPr>
          <w:sz w:val="28"/>
          <w:szCs w:val="28"/>
        </w:rPr>
        <w:t>.4 настоящего Договора лицу или лицам без согласия арендодателя такого земельного участка на срок, не превышающий срок его аренды.</w:t>
      </w:r>
    </w:p>
    <w:p w:rsidR="00B7139B" w:rsidRPr="009B5AD5" w:rsidRDefault="00FA33F9">
      <w:pPr>
        <w:ind w:firstLine="540"/>
        <w:jc w:val="both"/>
        <w:rPr>
          <w:sz w:val="28"/>
          <w:szCs w:val="28"/>
        </w:rPr>
      </w:pPr>
      <w:bookmarkStart w:id="21" w:name="sub_53"/>
      <w:r w:rsidRPr="009B5AD5">
        <w:rPr>
          <w:sz w:val="28"/>
          <w:szCs w:val="28"/>
        </w:rPr>
        <w:t>8</w:t>
      </w:r>
      <w:r w:rsidR="001D0C05" w:rsidRPr="009B5AD5">
        <w:rPr>
          <w:sz w:val="28"/>
          <w:szCs w:val="28"/>
        </w:rPr>
        <w:t>.6. Настоящий Договор составлен в двух экземплярах, имеющих одинаковую юридическую силу, по одному экземпляру для каждой из Сторон.</w:t>
      </w:r>
    </w:p>
    <w:p w:rsidR="00B7139B" w:rsidRPr="009B5AD5" w:rsidRDefault="00FA33F9">
      <w:pPr>
        <w:ind w:firstLine="540"/>
        <w:jc w:val="both"/>
        <w:rPr>
          <w:sz w:val="28"/>
          <w:szCs w:val="28"/>
        </w:rPr>
      </w:pPr>
      <w:bookmarkStart w:id="22" w:name="sub_54"/>
      <w:bookmarkEnd w:id="21"/>
      <w:r w:rsidRPr="009B5AD5">
        <w:rPr>
          <w:sz w:val="28"/>
          <w:szCs w:val="28"/>
        </w:rPr>
        <w:t>8</w:t>
      </w:r>
      <w:r w:rsidR="001D0C05" w:rsidRPr="009B5AD5">
        <w:rPr>
          <w:sz w:val="28"/>
          <w:szCs w:val="28"/>
        </w:rPr>
        <w:t>.7.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B7139B" w:rsidRPr="009B5AD5" w:rsidRDefault="00FA33F9">
      <w:pPr>
        <w:ind w:firstLine="540"/>
        <w:jc w:val="both"/>
        <w:rPr>
          <w:sz w:val="28"/>
          <w:szCs w:val="28"/>
        </w:rPr>
      </w:pPr>
      <w:bookmarkStart w:id="23" w:name="sub_55"/>
      <w:bookmarkEnd w:id="22"/>
      <w:r w:rsidRPr="009B5AD5">
        <w:rPr>
          <w:sz w:val="28"/>
          <w:szCs w:val="28"/>
        </w:rPr>
        <w:lastRenderedPageBreak/>
        <w:t>8</w:t>
      </w:r>
      <w:r w:rsidR="001D0C05" w:rsidRPr="009B5AD5">
        <w:rPr>
          <w:sz w:val="28"/>
          <w:szCs w:val="28"/>
        </w:rPr>
        <w:t>.8.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bookmarkEnd w:id="23"/>
    <w:p w:rsidR="00B7139B" w:rsidRPr="009B5AD5" w:rsidRDefault="001D0C05">
      <w:pPr>
        <w:ind w:firstLine="540"/>
        <w:jc w:val="both"/>
        <w:rPr>
          <w:sz w:val="28"/>
          <w:szCs w:val="28"/>
        </w:rPr>
      </w:pPr>
      <w:r w:rsidRPr="009B5AD5">
        <w:rPr>
          <w:sz w:val="28"/>
          <w:szCs w:val="28"/>
        </w:rPr>
        <w:t xml:space="preserve">Юридически значимые сообщения подлежат передаче нарочно либо путем </w:t>
      </w:r>
      <w:r w:rsidRPr="009B5AD5">
        <w:rPr>
          <w:rStyle w:val="aff2"/>
          <w:b w:val="0"/>
          <w:bCs/>
          <w:color w:val="000000"/>
          <w:sz w:val="28"/>
          <w:szCs w:val="28"/>
        </w:rPr>
        <w:t>почтовой связи</w:t>
      </w:r>
      <w:r w:rsidRPr="009B5AD5">
        <w:rPr>
          <w:sz w:val="28"/>
          <w:szCs w:val="28"/>
        </w:rPr>
        <w:t>.</w:t>
      </w:r>
    </w:p>
    <w:p w:rsidR="00B7139B" w:rsidRPr="009B5AD5" w:rsidRDefault="001D0C05">
      <w:pPr>
        <w:ind w:firstLine="540"/>
        <w:jc w:val="both"/>
        <w:rPr>
          <w:sz w:val="28"/>
          <w:szCs w:val="28"/>
        </w:rPr>
      </w:pPr>
      <w:r w:rsidRPr="009B5AD5">
        <w:rPr>
          <w:sz w:val="28"/>
          <w:szCs w:val="28"/>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B7139B" w:rsidRPr="009B5AD5" w:rsidRDefault="00FA33F9">
      <w:pPr>
        <w:ind w:firstLine="708"/>
        <w:jc w:val="both"/>
        <w:rPr>
          <w:sz w:val="28"/>
          <w:szCs w:val="28"/>
        </w:rPr>
      </w:pPr>
      <w:r w:rsidRPr="009B5AD5">
        <w:rPr>
          <w:sz w:val="28"/>
          <w:szCs w:val="28"/>
        </w:rPr>
        <w:t>8</w:t>
      </w:r>
      <w:r w:rsidR="001D0C05" w:rsidRPr="009B5AD5">
        <w:rPr>
          <w:sz w:val="28"/>
          <w:szCs w:val="28"/>
        </w:rPr>
        <w:t>.9. Во всем остальном, что не предусмотрено настоящим Договором, Стороны руководствуются действующим законодательством Российской Федерации.</w:t>
      </w:r>
    </w:p>
    <w:p w:rsidR="00B7139B" w:rsidRPr="009B5AD5" w:rsidRDefault="00B7139B"/>
    <w:p w:rsidR="00B7139B" w:rsidRPr="009B5AD5" w:rsidRDefault="00FA33F9">
      <w:pPr>
        <w:pStyle w:val="1"/>
        <w:spacing w:after="120"/>
        <w:rPr>
          <w:b/>
        </w:rPr>
      </w:pPr>
      <w:r w:rsidRPr="009B5AD5">
        <w:rPr>
          <w:b/>
        </w:rPr>
        <w:t>9</w:t>
      </w:r>
      <w:r w:rsidR="001D0C05" w:rsidRPr="009B5AD5">
        <w:rPr>
          <w:b/>
        </w:rPr>
        <w:t>. Форс-мажор</w:t>
      </w:r>
    </w:p>
    <w:p w:rsidR="00B7139B" w:rsidRPr="009B5AD5" w:rsidRDefault="00FA33F9">
      <w:pPr>
        <w:pStyle w:val="ConsPlusNormal"/>
        <w:ind w:firstLine="709"/>
        <w:jc w:val="both"/>
        <w:rPr>
          <w:rFonts w:ascii="Times New Roman" w:hAnsi="Times New Roman" w:cs="Times New Roman"/>
          <w:sz w:val="28"/>
          <w:szCs w:val="28"/>
        </w:rPr>
      </w:pPr>
      <w:r w:rsidRPr="009B5AD5">
        <w:rPr>
          <w:rFonts w:ascii="Times New Roman" w:hAnsi="Times New Roman" w:cs="Times New Roman"/>
          <w:sz w:val="28"/>
          <w:szCs w:val="28"/>
        </w:rPr>
        <w:t>9</w:t>
      </w:r>
      <w:r w:rsidR="001D0C05" w:rsidRPr="009B5AD5">
        <w:rPr>
          <w:rFonts w:ascii="Times New Roman" w:hAnsi="Times New Roman" w:cs="Times New Roman"/>
          <w:sz w:val="28"/>
          <w:szCs w:val="28"/>
        </w:rPr>
        <w:t>.1. Ни одна из Сторон настоящего Договора не несет ответственности перед другой Стороной за неисполнение обязательств, обусловленных обстоятельствами, возникшими помимо воли и желания Сторон и которые нельзя предвидеть или предотвратить (далее - непреодолимая сила), включая, но не ограничиваясь, объявленную или фактическую войну, гражданские волнения, эпидемии, блокаду, землетрясения, наводнения, пожары и другие стихийные бедствия.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7139B" w:rsidRPr="009B5AD5" w:rsidRDefault="00FA33F9">
      <w:pPr>
        <w:pStyle w:val="ConsPlusNormal"/>
        <w:ind w:firstLine="709"/>
        <w:jc w:val="both"/>
        <w:rPr>
          <w:rFonts w:ascii="Times New Roman" w:hAnsi="Times New Roman" w:cs="Times New Roman"/>
          <w:sz w:val="28"/>
          <w:szCs w:val="28"/>
        </w:rPr>
      </w:pPr>
      <w:r w:rsidRPr="009B5AD5">
        <w:rPr>
          <w:rFonts w:ascii="Times New Roman" w:hAnsi="Times New Roman" w:cs="Times New Roman"/>
          <w:sz w:val="28"/>
          <w:szCs w:val="28"/>
        </w:rPr>
        <w:t>9</w:t>
      </w:r>
      <w:r w:rsidR="001D0C05" w:rsidRPr="009B5AD5">
        <w:rPr>
          <w:rFonts w:ascii="Times New Roman" w:hAnsi="Times New Roman" w:cs="Times New Roman"/>
          <w:sz w:val="28"/>
          <w:szCs w:val="28"/>
        </w:rPr>
        <w:t>.2. Сторона, которая не исполняет свои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B7139B" w:rsidRPr="009B5AD5" w:rsidRDefault="00B7139B"/>
    <w:p w:rsidR="00B7139B" w:rsidRPr="009B5AD5" w:rsidRDefault="001D0C05" w:rsidP="00BA4546">
      <w:pPr>
        <w:pStyle w:val="1"/>
        <w:spacing w:after="120"/>
        <w:rPr>
          <w:b/>
        </w:rPr>
      </w:pPr>
      <w:r w:rsidRPr="009B5AD5">
        <w:rPr>
          <w:b/>
        </w:rPr>
        <w:t>1</w:t>
      </w:r>
      <w:r w:rsidR="00BA4546" w:rsidRPr="009B5AD5">
        <w:rPr>
          <w:b/>
        </w:rPr>
        <w:t>0</w:t>
      </w:r>
      <w:r w:rsidRPr="009B5AD5">
        <w:rPr>
          <w:b/>
        </w:rPr>
        <w:t>. Реквизиты и подписи сторон</w:t>
      </w:r>
    </w:p>
    <w:p w:rsidR="00B7139B" w:rsidRPr="009B5AD5" w:rsidRDefault="00B7139B">
      <w:pPr>
        <w:rPr>
          <w:sz w:val="28"/>
          <w:szCs w:val="28"/>
        </w:rPr>
      </w:pPr>
    </w:p>
    <w:p w:rsidR="00B7139B" w:rsidRPr="009B5AD5" w:rsidRDefault="001D0C05">
      <w:pPr>
        <w:rPr>
          <w:sz w:val="28"/>
          <w:szCs w:val="28"/>
        </w:rPr>
      </w:pPr>
      <w:r w:rsidRPr="009B5AD5">
        <w:rPr>
          <w:sz w:val="28"/>
          <w:szCs w:val="28"/>
        </w:rPr>
        <w:t>Администрация города</w:t>
      </w:r>
    </w:p>
    <w:p w:rsidR="00B7139B" w:rsidRPr="009B5AD5" w:rsidRDefault="001D0C05">
      <w:pPr>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B7139B">
      <w:pPr>
        <w:rPr>
          <w:sz w:val="28"/>
          <w:szCs w:val="28"/>
        </w:rPr>
      </w:pPr>
    </w:p>
    <w:p w:rsidR="00B7139B" w:rsidRPr="009B5AD5" w:rsidRDefault="001D0C05">
      <w:pPr>
        <w:rPr>
          <w:sz w:val="28"/>
          <w:szCs w:val="28"/>
        </w:rPr>
      </w:pPr>
      <w:r w:rsidRPr="009B5AD5">
        <w:rPr>
          <w:sz w:val="28"/>
          <w:szCs w:val="28"/>
        </w:rPr>
        <w:t>Застройщик</w:t>
      </w:r>
    </w:p>
    <w:p w:rsidR="00B7139B" w:rsidRPr="009B5AD5" w:rsidRDefault="001D0C05">
      <w:pPr>
        <w:rPr>
          <w:sz w:val="28"/>
          <w:szCs w:val="28"/>
        </w:rPr>
      </w:pPr>
      <w:r w:rsidRPr="009B5AD5">
        <w:rPr>
          <w:sz w:val="28"/>
          <w:szCs w:val="28"/>
        </w:rPr>
        <w:t xml:space="preserve"> [</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A0326C" w:rsidRPr="009B5AD5" w:rsidRDefault="001D0C05" w:rsidP="00A0326C">
      <w:pPr>
        <w:pStyle w:val="1"/>
        <w:spacing w:after="120"/>
      </w:pPr>
      <w:r w:rsidRPr="009B5AD5">
        <w:br w:type="page" w:clear="all"/>
      </w:r>
    </w:p>
    <w:p w:rsidR="00A0326C" w:rsidRPr="009B5AD5" w:rsidRDefault="00A0326C" w:rsidP="00FF24D6">
      <w:pPr>
        <w:pStyle w:val="ConsPlusNormal"/>
        <w:ind w:left="5670" w:firstLine="0"/>
        <w:outlineLvl w:val="0"/>
        <w:rPr>
          <w:rFonts w:ascii="Times New Roman" w:hAnsi="Times New Roman" w:cs="Times New Roman"/>
          <w:sz w:val="28"/>
          <w:szCs w:val="28"/>
        </w:rPr>
      </w:pPr>
      <w:r w:rsidRPr="009B5AD5">
        <w:rPr>
          <w:rFonts w:ascii="Times New Roman" w:hAnsi="Times New Roman" w:cs="Times New Roman"/>
          <w:sz w:val="28"/>
          <w:szCs w:val="28"/>
        </w:rPr>
        <w:lastRenderedPageBreak/>
        <w:t>Приложение №</w:t>
      </w:r>
      <w:r w:rsidR="00FF24D6" w:rsidRPr="009B5AD5">
        <w:rPr>
          <w:rFonts w:ascii="Times New Roman" w:hAnsi="Times New Roman" w:cs="Times New Roman"/>
          <w:sz w:val="28"/>
          <w:szCs w:val="28"/>
        </w:rPr>
        <w:t>1</w:t>
      </w:r>
    </w:p>
    <w:p w:rsidR="00A0326C" w:rsidRPr="009B5AD5" w:rsidRDefault="00A0326C" w:rsidP="00FA1E88">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к Договору</w:t>
      </w:r>
    </w:p>
    <w:p w:rsidR="00A0326C" w:rsidRPr="009B5AD5" w:rsidRDefault="00A0326C" w:rsidP="00FA1E88">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о комплексном развитии </w:t>
      </w:r>
    </w:p>
    <w:p w:rsidR="00A0326C" w:rsidRPr="009B5AD5" w:rsidRDefault="00A0326C" w:rsidP="00FA1E88">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незастроенной территории </w:t>
      </w:r>
    </w:p>
    <w:p w:rsidR="00A0326C" w:rsidRPr="009B5AD5" w:rsidRDefault="00A0326C" w:rsidP="00FA1E88">
      <w:pPr>
        <w:pStyle w:val="ConsPlusNormal"/>
        <w:ind w:left="5670" w:firstLine="0"/>
        <w:jc w:val="center"/>
        <w:rPr>
          <w:rFonts w:ascii="Times New Roman" w:hAnsi="Times New Roman" w:cs="Times New Roman"/>
          <w:sz w:val="28"/>
          <w:szCs w:val="28"/>
        </w:rPr>
      </w:pPr>
      <w:r w:rsidRPr="009B5AD5">
        <w:rPr>
          <w:rFonts w:ascii="Times New Roman" w:hAnsi="Times New Roman" w:cs="Times New Roman"/>
          <w:sz w:val="28"/>
          <w:szCs w:val="28"/>
        </w:rPr>
        <w:t>от __________ №___________</w:t>
      </w:r>
    </w:p>
    <w:p w:rsidR="00A0326C" w:rsidRPr="009B5AD5" w:rsidRDefault="00A0326C" w:rsidP="00A0326C">
      <w:pPr>
        <w:pStyle w:val="a3"/>
        <w:spacing w:after="0"/>
        <w:rPr>
          <w:rFonts w:ascii="Times New Roman" w:hAnsi="Times New Roman"/>
        </w:rPr>
      </w:pPr>
    </w:p>
    <w:p w:rsidR="00A0326C" w:rsidRPr="009B5AD5" w:rsidRDefault="00A0326C" w:rsidP="00A0326C">
      <w:pPr>
        <w:jc w:val="center"/>
        <w:rPr>
          <w:b/>
          <w:sz w:val="28"/>
          <w:szCs w:val="28"/>
        </w:rPr>
      </w:pPr>
      <w:r w:rsidRPr="009B5AD5">
        <w:rPr>
          <w:b/>
          <w:sz w:val="28"/>
          <w:szCs w:val="28"/>
        </w:rPr>
        <w:t>Состояние Развиваемой территории</w:t>
      </w:r>
      <w:r w:rsidRPr="009B5AD5">
        <w:rPr>
          <w:b/>
          <w:sz w:val="28"/>
          <w:szCs w:val="28"/>
        </w:rPr>
        <w:br w:type="textWrapping" w:clear="all"/>
        <w:t>с учетом ограничений, установленных градостроительными документами</w:t>
      </w:r>
    </w:p>
    <w:p w:rsidR="006F3F27" w:rsidRPr="009B5AD5" w:rsidRDefault="006F3F27" w:rsidP="00A0326C">
      <w:pPr>
        <w:jc w:val="center"/>
        <w:rPr>
          <w:b/>
          <w:sz w:val="28"/>
          <w:szCs w:val="28"/>
        </w:rPr>
      </w:pPr>
    </w:p>
    <w:p w:rsidR="00A0326C" w:rsidRPr="009B5AD5" w:rsidRDefault="00A0326C" w:rsidP="00A0326C">
      <w:pPr>
        <w:ind w:firstLine="540"/>
        <w:jc w:val="both"/>
        <w:rPr>
          <w:sz w:val="28"/>
          <w:szCs w:val="28"/>
        </w:rPr>
      </w:pPr>
      <w:r w:rsidRPr="009B5AD5">
        <w:rPr>
          <w:sz w:val="28"/>
          <w:szCs w:val="28"/>
        </w:rPr>
        <w:t xml:space="preserve">1. В соответствии с генеральным планом городского округа муниципального образования «город Саянск», утвержденным решением Думы городского округа муниципального образования «город Саянск» от 28.02.2008 № 041-14-20, Развиваемая территория расположена в границах следующей функциональной зоны: </w:t>
      </w:r>
      <w:r w:rsidR="00807CDE" w:rsidRPr="009B5AD5">
        <w:rPr>
          <w:sz w:val="28"/>
          <w:szCs w:val="28"/>
        </w:rPr>
        <w:t>«жилые зоны».</w:t>
      </w:r>
    </w:p>
    <w:p w:rsidR="00A0326C" w:rsidRPr="009B5AD5" w:rsidRDefault="00A0326C" w:rsidP="00A0326C">
      <w:pPr>
        <w:ind w:firstLine="540"/>
        <w:jc w:val="both"/>
      </w:pPr>
      <w:r w:rsidRPr="009B5AD5">
        <w:rPr>
          <w:sz w:val="28"/>
          <w:szCs w:val="28"/>
        </w:rPr>
        <w:t xml:space="preserve">2. В соответствии с правилами землепользования и застройки городского округа муниципального образования «город Саянск», утвержденными решением Думы городского округа муниципального образования «город Саянск» от 28.06.2018 № 71-67-18-37 (далее – Правила землепользования и застройки), Развиваемая территория </w:t>
      </w:r>
      <w:r w:rsidR="00807CDE" w:rsidRPr="009B5AD5">
        <w:rPr>
          <w:sz w:val="28"/>
          <w:szCs w:val="28"/>
        </w:rPr>
        <w:t xml:space="preserve">будет включена </w:t>
      </w:r>
      <w:r w:rsidRPr="009B5AD5">
        <w:rPr>
          <w:sz w:val="28"/>
          <w:szCs w:val="28"/>
        </w:rPr>
        <w:t>в границ</w:t>
      </w:r>
      <w:r w:rsidR="00807CDE" w:rsidRPr="009B5AD5">
        <w:rPr>
          <w:sz w:val="28"/>
          <w:szCs w:val="28"/>
        </w:rPr>
        <w:t>ы</w:t>
      </w:r>
      <w:r w:rsidRPr="009B5AD5">
        <w:rPr>
          <w:sz w:val="28"/>
          <w:szCs w:val="28"/>
        </w:rPr>
        <w:t xml:space="preserve"> территориальной зоны</w:t>
      </w:r>
      <w:r w:rsidR="005D1EB5" w:rsidRPr="009B5AD5">
        <w:rPr>
          <w:sz w:val="28"/>
          <w:szCs w:val="28"/>
        </w:rPr>
        <w:t xml:space="preserve"> «зона застройки индивидуальными жилыми домами (Ж-1)»</w:t>
      </w:r>
      <w:r w:rsidRPr="009B5AD5">
        <w:rPr>
          <w:sz w:val="28"/>
          <w:szCs w:val="28"/>
        </w:rPr>
        <w:t xml:space="preserve">, в отношении которой </w:t>
      </w:r>
      <w:r w:rsidR="005D1EB5" w:rsidRPr="009B5AD5">
        <w:rPr>
          <w:sz w:val="28"/>
          <w:szCs w:val="28"/>
        </w:rPr>
        <w:t xml:space="preserve">будут </w:t>
      </w:r>
      <w:r w:rsidRPr="009B5AD5">
        <w:rPr>
          <w:sz w:val="28"/>
          <w:szCs w:val="28"/>
        </w:rPr>
        <w:t>установлены следующие градостроительные регламенты:</w:t>
      </w:r>
    </w:p>
    <w:p w:rsidR="00A0326C" w:rsidRPr="009B5AD5" w:rsidRDefault="00A0326C" w:rsidP="00A0326C">
      <w:pPr>
        <w:jc w:val="both"/>
        <w:rPr>
          <w:sz w:val="28"/>
          <w:szCs w:val="28"/>
        </w:rPr>
      </w:pPr>
    </w:p>
    <w:tbl>
      <w:tblPr>
        <w:tblW w:w="9983" w:type="dxa"/>
        <w:tblLayout w:type="fixed"/>
        <w:tblCellMar>
          <w:top w:w="102" w:type="dxa"/>
          <w:left w:w="62" w:type="dxa"/>
          <w:bottom w:w="102" w:type="dxa"/>
          <w:right w:w="62" w:type="dxa"/>
        </w:tblCellMar>
        <w:tblLook w:val="04A0"/>
      </w:tblPr>
      <w:tblGrid>
        <w:gridCol w:w="623"/>
        <w:gridCol w:w="3692"/>
        <w:gridCol w:w="1984"/>
        <w:gridCol w:w="3684"/>
      </w:tblGrid>
      <w:tr w:rsidR="00A0326C" w:rsidRPr="009B5AD5" w:rsidTr="006C7DE0">
        <w:tc>
          <w:tcPr>
            <w:tcW w:w="623"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w:t>
            </w:r>
          </w:p>
        </w:tc>
        <w:tc>
          <w:tcPr>
            <w:tcW w:w="3692"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Наименование показателя</w:t>
            </w:r>
          </w:p>
        </w:tc>
        <w:tc>
          <w:tcPr>
            <w:tcW w:w="1984"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Единица измерения</w:t>
            </w:r>
          </w:p>
        </w:tc>
        <w:tc>
          <w:tcPr>
            <w:tcW w:w="3684"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Значение показателя</w:t>
            </w:r>
          </w:p>
        </w:tc>
      </w:tr>
      <w:tr w:rsidR="00A0326C" w:rsidRPr="009B5AD5" w:rsidTr="006C7DE0">
        <w:tc>
          <w:tcPr>
            <w:tcW w:w="623" w:type="dxa"/>
            <w:tcBorders>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1.</w:t>
            </w:r>
          </w:p>
        </w:tc>
        <w:tc>
          <w:tcPr>
            <w:tcW w:w="3692" w:type="dxa"/>
            <w:tcBorders>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Наименование территориальной зоны</w:t>
            </w:r>
          </w:p>
        </w:tc>
        <w:tc>
          <w:tcPr>
            <w:tcW w:w="1984" w:type="dxa"/>
            <w:tcBorders>
              <w:left w:val="single" w:sz="4" w:space="0" w:color="000000"/>
              <w:bottom w:val="single" w:sz="4" w:space="0" w:color="000000"/>
              <w:right w:val="single" w:sz="4" w:space="0" w:color="000000"/>
            </w:tcBorders>
          </w:tcPr>
          <w:p w:rsidR="00A0326C" w:rsidRPr="009B5AD5" w:rsidRDefault="005D1EB5" w:rsidP="00A0326C">
            <w:pPr>
              <w:jc w:val="center"/>
              <w:rPr>
                <w:sz w:val="28"/>
                <w:szCs w:val="24"/>
              </w:rPr>
            </w:pPr>
            <w:r w:rsidRPr="009B5AD5">
              <w:rPr>
                <w:sz w:val="28"/>
                <w:szCs w:val="24"/>
              </w:rPr>
              <w:t>Ж-1</w:t>
            </w:r>
          </w:p>
        </w:tc>
        <w:tc>
          <w:tcPr>
            <w:tcW w:w="3684" w:type="dxa"/>
            <w:tcBorders>
              <w:left w:val="single" w:sz="4" w:space="0" w:color="000000"/>
              <w:bottom w:val="single" w:sz="4" w:space="0" w:color="000000"/>
              <w:right w:val="single" w:sz="4" w:space="0" w:color="000000"/>
            </w:tcBorders>
          </w:tcPr>
          <w:p w:rsidR="00A0326C" w:rsidRPr="009B5AD5" w:rsidRDefault="00A0326C" w:rsidP="00A0326C">
            <w:pPr>
              <w:rPr>
                <w:sz w:val="28"/>
                <w:szCs w:val="24"/>
              </w:rPr>
            </w:pPr>
          </w:p>
        </w:tc>
      </w:tr>
      <w:tr w:rsidR="00A0326C" w:rsidRPr="009B5AD5" w:rsidTr="006C7DE0">
        <w:tc>
          <w:tcPr>
            <w:tcW w:w="623"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2.</w:t>
            </w:r>
          </w:p>
        </w:tc>
        <w:tc>
          <w:tcPr>
            <w:tcW w:w="3692"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Виды разрешенного использования земельных участков и объектов капитального строительства</w:t>
            </w:r>
          </w:p>
        </w:tc>
        <w:tc>
          <w:tcPr>
            <w:tcW w:w="1984" w:type="dxa"/>
            <w:tcBorders>
              <w:top w:val="single" w:sz="4" w:space="0" w:color="000000"/>
              <w:left w:val="single" w:sz="4" w:space="0" w:color="000000"/>
              <w:bottom w:val="single" w:sz="4" w:space="0" w:color="000000"/>
              <w:right w:val="single" w:sz="4" w:space="0" w:color="000000"/>
            </w:tcBorders>
          </w:tcPr>
          <w:p w:rsidR="00A0326C" w:rsidRPr="009B5AD5" w:rsidRDefault="005D1EB5" w:rsidP="00A0326C">
            <w:pPr>
              <w:jc w:val="center"/>
              <w:rPr>
                <w:sz w:val="28"/>
                <w:szCs w:val="24"/>
              </w:rPr>
            </w:pPr>
            <w:r w:rsidRPr="009B5AD5">
              <w:rPr>
                <w:sz w:val="28"/>
                <w:szCs w:val="24"/>
              </w:rPr>
              <w:t>Для индивидуального жилищного строительства – КОД 2.1</w:t>
            </w:r>
          </w:p>
        </w:tc>
        <w:tc>
          <w:tcPr>
            <w:tcW w:w="3684"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p>
        </w:tc>
      </w:tr>
      <w:tr w:rsidR="00A0326C" w:rsidRPr="009B5AD5" w:rsidTr="006C7DE0">
        <w:tc>
          <w:tcPr>
            <w:tcW w:w="623"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3.</w:t>
            </w:r>
          </w:p>
        </w:tc>
        <w:tc>
          <w:tcPr>
            <w:tcW w:w="3692"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Предельные (минимальные и (или) максимальные) размеры земельных участков</w:t>
            </w:r>
          </w:p>
        </w:tc>
        <w:tc>
          <w:tcPr>
            <w:tcW w:w="1984"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кв. м</w:t>
            </w:r>
          </w:p>
        </w:tc>
        <w:tc>
          <w:tcPr>
            <w:tcW w:w="3684" w:type="dxa"/>
            <w:tcBorders>
              <w:top w:val="single" w:sz="4" w:space="0" w:color="000000"/>
              <w:left w:val="single" w:sz="4" w:space="0" w:color="000000"/>
              <w:bottom w:val="single" w:sz="4" w:space="0" w:color="000000"/>
              <w:right w:val="single" w:sz="4" w:space="0" w:color="000000"/>
            </w:tcBorders>
          </w:tcPr>
          <w:p w:rsidR="00BF05BB" w:rsidRPr="009B5AD5" w:rsidRDefault="00BF05BB" w:rsidP="00BF05BB">
            <w:pPr>
              <w:rPr>
                <w:sz w:val="28"/>
                <w:szCs w:val="24"/>
              </w:rPr>
            </w:pPr>
            <w:r w:rsidRPr="009B5AD5">
              <w:rPr>
                <w:sz w:val="28"/>
                <w:szCs w:val="24"/>
              </w:rPr>
              <w:t>Предельные минимальные размеры – 20 х 30 м.</w:t>
            </w:r>
          </w:p>
          <w:p w:rsidR="00BF05BB" w:rsidRPr="009B5AD5" w:rsidRDefault="00BF05BB" w:rsidP="00BF05BB">
            <w:pPr>
              <w:rPr>
                <w:sz w:val="28"/>
                <w:szCs w:val="24"/>
              </w:rPr>
            </w:pPr>
            <w:r w:rsidRPr="009B5AD5">
              <w:rPr>
                <w:sz w:val="28"/>
                <w:szCs w:val="24"/>
              </w:rPr>
              <w:t>Максимальные размеры земельных участков не подлежат установлению.</w:t>
            </w:r>
          </w:p>
          <w:p w:rsidR="00BF05BB" w:rsidRPr="009B5AD5" w:rsidRDefault="00BF05BB" w:rsidP="00BF05BB">
            <w:pPr>
              <w:rPr>
                <w:sz w:val="28"/>
                <w:szCs w:val="24"/>
              </w:rPr>
            </w:pPr>
            <w:r w:rsidRPr="009B5AD5">
              <w:rPr>
                <w:sz w:val="28"/>
                <w:szCs w:val="24"/>
              </w:rPr>
              <w:t>Минимальная площадь земельного участка – 600 кв.м.</w:t>
            </w:r>
          </w:p>
          <w:p w:rsidR="00A0326C" w:rsidRPr="009B5AD5" w:rsidRDefault="00BF05BB" w:rsidP="00BF05BB">
            <w:pPr>
              <w:rPr>
                <w:sz w:val="28"/>
                <w:szCs w:val="24"/>
              </w:rPr>
            </w:pPr>
            <w:r w:rsidRPr="009B5AD5">
              <w:rPr>
                <w:sz w:val="28"/>
                <w:szCs w:val="24"/>
              </w:rPr>
              <w:t xml:space="preserve">Максимальная площадь земельного участка – 2000 </w:t>
            </w:r>
            <w:r w:rsidRPr="009B5AD5">
              <w:rPr>
                <w:sz w:val="28"/>
                <w:szCs w:val="24"/>
              </w:rPr>
              <w:lastRenderedPageBreak/>
              <w:t>кв.м.</w:t>
            </w:r>
          </w:p>
        </w:tc>
      </w:tr>
      <w:tr w:rsidR="00A0326C" w:rsidRPr="009B5AD5" w:rsidTr="006C7DE0">
        <w:tc>
          <w:tcPr>
            <w:tcW w:w="623"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lastRenderedPageBreak/>
              <w:t>4</w:t>
            </w:r>
          </w:p>
        </w:tc>
        <w:tc>
          <w:tcPr>
            <w:tcW w:w="3692"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4"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м</w:t>
            </w:r>
          </w:p>
        </w:tc>
        <w:tc>
          <w:tcPr>
            <w:tcW w:w="3684" w:type="dxa"/>
            <w:tcBorders>
              <w:top w:val="single" w:sz="4" w:space="0" w:color="000000"/>
              <w:left w:val="single" w:sz="4" w:space="0" w:color="000000"/>
              <w:bottom w:val="single" w:sz="4" w:space="0" w:color="000000"/>
              <w:right w:val="single" w:sz="4" w:space="0" w:color="000000"/>
            </w:tcBorders>
          </w:tcPr>
          <w:p w:rsidR="00BF05BB" w:rsidRPr="009B5AD5" w:rsidRDefault="00BF05BB" w:rsidP="00BF05BB">
            <w:pPr>
              <w:rPr>
                <w:sz w:val="28"/>
                <w:szCs w:val="24"/>
              </w:rPr>
            </w:pPr>
            <w:r w:rsidRPr="009B5AD5">
              <w:rPr>
                <w:sz w:val="28"/>
                <w:szCs w:val="24"/>
              </w:rPr>
              <w:t>Минимальный отступ от боковой границы</w:t>
            </w:r>
          </w:p>
          <w:p w:rsidR="00BF05BB" w:rsidRPr="009B5AD5" w:rsidRDefault="00BF05BB" w:rsidP="00BF05BB">
            <w:pPr>
              <w:rPr>
                <w:sz w:val="28"/>
                <w:szCs w:val="24"/>
              </w:rPr>
            </w:pPr>
            <w:r w:rsidRPr="009B5AD5">
              <w:rPr>
                <w:sz w:val="28"/>
                <w:szCs w:val="24"/>
              </w:rPr>
              <w:t>земельного участка до основного строения - не менее 3 м, до хозяйственных построек, строений, сооружений вспомогательного использования - не менее 1 м.</w:t>
            </w:r>
          </w:p>
          <w:p w:rsidR="00A0326C" w:rsidRPr="009B5AD5" w:rsidRDefault="00BF05BB" w:rsidP="00BF05BB">
            <w:pPr>
              <w:rPr>
                <w:sz w:val="28"/>
                <w:szCs w:val="24"/>
              </w:rPr>
            </w:pPr>
            <w:r w:rsidRPr="009B5AD5">
              <w:rPr>
                <w:sz w:val="28"/>
                <w:szCs w:val="24"/>
              </w:rPr>
              <w:t>Минимальный отступ от фронтальной границы до основного строения и до гаража 0 м.</w:t>
            </w:r>
          </w:p>
        </w:tc>
      </w:tr>
      <w:tr w:rsidR="00A0326C" w:rsidRPr="009B5AD5" w:rsidTr="006C7DE0">
        <w:tc>
          <w:tcPr>
            <w:tcW w:w="623"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5.</w:t>
            </w:r>
          </w:p>
        </w:tc>
        <w:tc>
          <w:tcPr>
            <w:tcW w:w="3692"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4"/>
              </w:rPr>
            </w:pPr>
            <w:r w:rsidRPr="009B5AD5">
              <w:rPr>
                <w:sz w:val="28"/>
                <w:szCs w:val="24"/>
              </w:rPr>
              <w:t>Предельное количество этажей/предельная высота зданий, строений, сооружений</w:t>
            </w:r>
          </w:p>
        </w:tc>
        <w:tc>
          <w:tcPr>
            <w:tcW w:w="1984"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4"/>
              </w:rPr>
            </w:pPr>
            <w:r w:rsidRPr="009B5AD5">
              <w:rPr>
                <w:sz w:val="28"/>
                <w:szCs w:val="24"/>
              </w:rPr>
              <w:t>эт./м</w:t>
            </w:r>
          </w:p>
        </w:tc>
        <w:tc>
          <w:tcPr>
            <w:tcW w:w="3684" w:type="dxa"/>
            <w:tcBorders>
              <w:top w:val="single" w:sz="4" w:space="0" w:color="000000"/>
              <w:left w:val="single" w:sz="4" w:space="0" w:color="000000"/>
              <w:bottom w:val="single" w:sz="4" w:space="0" w:color="000000"/>
              <w:right w:val="single" w:sz="4" w:space="0" w:color="000000"/>
            </w:tcBorders>
          </w:tcPr>
          <w:p w:rsidR="00BF05BB" w:rsidRPr="009B5AD5" w:rsidRDefault="00BF05BB" w:rsidP="00BF05BB">
            <w:pPr>
              <w:rPr>
                <w:sz w:val="28"/>
                <w:szCs w:val="24"/>
              </w:rPr>
            </w:pPr>
            <w:r w:rsidRPr="009B5AD5">
              <w:rPr>
                <w:sz w:val="28"/>
                <w:szCs w:val="24"/>
              </w:rPr>
              <w:t>Максимальная высота от уровня земли до верха плоской кровли – 10м.</w:t>
            </w:r>
          </w:p>
          <w:p w:rsidR="00A0326C" w:rsidRPr="009B5AD5" w:rsidRDefault="00BF05BB" w:rsidP="00BF05BB">
            <w:pPr>
              <w:rPr>
                <w:sz w:val="28"/>
                <w:szCs w:val="24"/>
              </w:rPr>
            </w:pPr>
            <w:r w:rsidRPr="009B5AD5">
              <w:rPr>
                <w:sz w:val="28"/>
                <w:szCs w:val="24"/>
              </w:rPr>
              <w:t>- до конька скатной кровли – 15 м.</w:t>
            </w:r>
          </w:p>
        </w:tc>
      </w:tr>
      <w:tr w:rsidR="00BF05BB" w:rsidRPr="009B5AD5" w:rsidTr="006C7DE0">
        <w:tc>
          <w:tcPr>
            <w:tcW w:w="623" w:type="dxa"/>
            <w:tcBorders>
              <w:top w:val="single" w:sz="4" w:space="0" w:color="000000"/>
              <w:left w:val="single" w:sz="4" w:space="0" w:color="000000"/>
              <w:bottom w:val="single" w:sz="4" w:space="0" w:color="000000"/>
              <w:right w:val="single" w:sz="4" w:space="0" w:color="000000"/>
            </w:tcBorders>
          </w:tcPr>
          <w:p w:rsidR="00BF05BB" w:rsidRPr="009B5AD5" w:rsidRDefault="00BF05BB" w:rsidP="00A0326C">
            <w:pPr>
              <w:rPr>
                <w:sz w:val="28"/>
                <w:szCs w:val="24"/>
              </w:rPr>
            </w:pPr>
            <w:r w:rsidRPr="009B5AD5">
              <w:rPr>
                <w:sz w:val="28"/>
                <w:szCs w:val="24"/>
              </w:rPr>
              <w:t>6.</w:t>
            </w:r>
          </w:p>
        </w:tc>
        <w:tc>
          <w:tcPr>
            <w:tcW w:w="3692" w:type="dxa"/>
            <w:tcBorders>
              <w:top w:val="single" w:sz="4" w:space="0" w:color="000000"/>
              <w:left w:val="single" w:sz="4" w:space="0" w:color="000000"/>
              <w:bottom w:val="single" w:sz="4" w:space="0" w:color="000000"/>
              <w:right w:val="single" w:sz="4" w:space="0" w:color="000000"/>
            </w:tcBorders>
          </w:tcPr>
          <w:p w:rsidR="00BF05BB" w:rsidRPr="009B5AD5" w:rsidRDefault="00BF05BB" w:rsidP="00A0326C">
            <w:pPr>
              <w:rPr>
                <w:sz w:val="28"/>
                <w:szCs w:val="24"/>
              </w:rPr>
            </w:pPr>
            <w:r w:rsidRPr="009B5AD5">
              <w:rPr>
                <w:sz w:val="28"/>
                <w:szCs w:val="24"/>
              </w:rPr>
              <w:t>Максимальный процент застройки в границах земельного участка</w:t>
            </w:r>
          </w:p>
        </w:tc>
        <w:tc>
          <w:tcPr>
            <w:tcW w:w="1984" w:type="dxa"/>
            <w:tcBorders>
              <w:top w:val="single" w:sz="4" w:space="0" w:color="000000"/>
              <w:left w:val="single" w:sz="4" w:space="0" w:color="000000"/>
              <w:bottom w:val="single" w:sz="4" w:space="0" w:color="000000"/>
              <w:right w:val="single" w:sz="4" w:space="0" w:color="000000"/>
            </w:tcBorders>
          </w:tcPr>
          <w:p w:rsidR="00BF05BB" w:rsidRPr="009B5AD5" w:rsidRDefault="00BF05BB" w:rsidP="00A0326C">
            <w:pPr>
              <w:jc w:val="center"/>
              <w:rPr>
                <w:sz w:val="28"/>
                <w:szCs w:val="24"/>
              </w:rPr>
            </w:pPr>
            <w:r w:rsidRPr="009B5AD5">
              <w:rPr>
                <w:sz w:val="28"/>
                <w:szCs w:val="24"/>
              </w:rPr>
              <w:t>%</w:t>
            </w:r>
          </w:p>
        </w:tc>
        <w:tc>
          <w:tcPr>
            <w:tcW w:w="3684" w:type="dxa"/>
            <w:tcBorders>
              <w:top w:val="single" w:sz="4" w:space="0" w:color="000000"/>
              <w:left w:val="single" w:sz="4" w:space="0" w:color="000000"/>
              <w:bottom w:val="single" w:sz="4" w:space="0" w:color="000000"/>
              <w:right w:val="single" w:sz="4" w:space="0" w:color="000000"/>
            </w:tcBorders>
          </w:tcPr>
          <w:p w:rsidR="00BF05BB" w:rsidRPr="009B5AD5" w:rsidRDefault="00BF05BB" w:rsidP="006A483D">
            <w:pPr>
              <w:rPr>
                <w:b/>
                <w:bCs/>
                <w:sz w:val="22"/>
              </w:rPr>
            </w:pPr>
            <w:r w:rsidRPr="009B5AD5">
              <w:rPr>
                <w:sz w:val="28"/>
                <w:szCs w:val="24"/>
              </w:rPr>
              <w:t>45</w:t>
            </w:r>
          </w:p>
        </w:tc>
      </w:tr>
      <w:tr w:rsidR="00BF05BB" w:rsidRPr="009B5AD5" w:rsidTr="006C7DE0">
        <w:tc>
          <w:tcPr>
            <w:tcW w:w="623" w:type="dxa"/>
            <w:tcBorders>
              <w:top w:val="single" w:sz="4" w:space="0" w:color="000000"/>
              <w:left w:val="single" w:sz="4" w:space="0" w:color="000000"/>
              <w:bottom w:val="single" w:sz="4" w:space="0" w:color="000000"/>
              <w:right w:val="single" w:sz="4" w:space="0" w:color="000000"/>
            </w:tcBorders>
          </w:tcPr>
          <w:p w:rsidR="00BF05BB" w:rsidRPr="009B5AD5" w:rsidRDefault="00BF05BB" w:rsidP="00A0326C">
            <w:pPr>
              <w:rPr>
                <w:sz w:val="28"/>
                <w:szCs w:val="24"/>
              </w:rPr>
            </w:pPr>
            <w:r w:rsidRPr="009B5AD5">
              <w:rPr>
                <w:sz w:val="28"/>
                <w:szCs w:val="24"/>
              </w:rPr>
              <w:t>7.</w:t>
            </w:r>
          </w:p>
        </w:tc>
        <w:tc>
          <w:tcPr>
            <w:tcW w:w="3692" w:type="dxa"/>
            <w:tcBorders>
              <w:top w:val="single" w:sz="4" w:space="0" w:color="000000"/>
              <w:left w:val="single" w:sz="4" w:space="0" w:color="000000"/>
              <w:bottom w:val="single" w:sz="4" w:space="0" w:color="000000"/>
              <w:right w:val="single" w:sz="4" w:space="0" w:color="000000"/>
            </w:tcBorders>
          </w:tcPr>
          <w:p w:rsidR="00BF05BB" w:rsidRPr="009B5AD5" w:rsidRDefault="00BF05BB" w:rsidP="00A0326C">
            <w:pPr>
              <w:rPr>
                <w:sz w:val="28"/>
                <w:szCs w:val="24"/>
              </w:rPr>
            </w:pPr>
            <w:r w:rsidRPr="009B5AD5">
              <w:rPr>
                <w:sz w:val="28"/>
                <w:szCs w:val="24"/>
              </w:rPr>
              <w:t>Иные предельные параметры</w:t>
            </w:r>
          </w:p>
        </w:tc>
        <w:tc>
          <w:tcPr>
            <w:tcW w:w="1984" w:type="dxa"/>
            <w:tcBorders>
              <w:top w:val="single" w:sz="4" w:space="0" w:color="000000"/>
              <w:left w:val="single" w:sz="4" w:space="0" w:color="000000"/>
              <w:bottom w:val="single" w:sz="4" w:space="0" w:color="000000"/>
              <w:right w:val="single" w:sz="4" w:space="0" w:color="000000"/>
            </w:tcBorders>
          </w:tcPr>
          <w:p w:rsidR="00BF05BB" w:rsidRPr="009B5AD5" w:rsidRDefault="00BF05BB" w:rsidP="00A0326C">
            <w:pPr>
              <w:jc w:val="center"/>
              <w:rPr>
                <w:sz w:val="28"/>
                <w:szCs w:val="24"/>
              </w:rPr>
            </w:pPr>
            <w:r w:rsidRPr="009B5AD5">
              <w:rPr>
                <w:sz w:val="28"/>
                <w:szCs w:val="24"/>
              </w:rPr>
              <w:t>-</w:t>
            </w:r>
          </w:p>
        </w:tc>
        <w:tc>
          <w:tcPr>
            <w:tcW w:w="3684" w:type="dxa"/>
            <w:tcBorders>
              <w:top w:val="single" w:sz="4" w:space="0" w:color="000000"/>
              <w:left w:val="single" w:sz="4" w:space="0" w:color="000000"/>
              <w:bottom w:val="single" w:sz="4" w:space="0" w:color="000000"/>
              <w:right w:val="single" w:sz="4" w:space="0" w:color="000000"/>
            </w:tcBorders>
          </w:tcPr>
          <w:p w:rsidR="00BF05BB" w:rsidRPr="009B5AD5" w:rsidRDefault="00BF05BB" w:rsidP="00BF05BB">
            <w:pPr>
              <w:rPr>
                <w:sz w:val="28"/>
                <w:szCs w:val="24"/>
              </w:rPr>
            </w:pPr>
            <w:r w:rsidRPr="009B5AD5">
              <w:rPr>
                <w:sz w:val="28"/>
                <w:szCs w:val="24"/>
              </w:rPr>
              <w:t>Размещение индивидуального жилого дома (дом, пригодный для постоянного проживания, высотой не выше трех надземных этажей).</w:t>
            </w:r>
          </w:p>
          <w:p w:rsidR="00BF05BB" w:rsidRPr="009B5AD5" w:rsidRDefault="00BF05BB" w:rsidP="00BF05BB">
            <w:pPr>
              <w:rPr>
                <w:sz w:val="28"/>
                <w:szCs w:val="24"/>
              </w:rPr>
            </w:pPr>
            <w:r w:rsidRPr="009B5AD5">
              <w:rPr>
                <w:sz w:val="28"/>
                <w:szCs w:val="24"/>
              </w:rPr>
              <w:t>Размещение индивидуальных гаражей и подсобных сооружений.</w:t>
            </w:r>
          </w:p>
          <w:p w:rsidR="00BF05BB" w:rsidRPr="009B5AD5" w:rsidRDefault="00BF05BB" w:rsidP="00BF05BB">
            <w:pPr>
              <w:rPr>
                <w:sz w:val="28"/>
                <w:szCs w:val="24"/>
              </w:rPr>
            </w:pPr>
            <w:r w:rsidRPr="009B5AD5">
              <w:rPr>
                <w:sz w:val="28"/>
                <w:szCs w:val="24"/>
              </w:rPr>
              <w:t>Расстояние от окон жилых комнат до стен соседнего дома и подсобных сооружений, расположенных на смежных земельных участках, должно быть не менее 6 м.</w:t>
            </w:r>
          </w:p>
          <w:p w:rsidR="00BF05BB" w:rsidRPr="009B5AD5" w:rsidRDefault="00BF05BB" w:rsidP="00BF05BB">
            <w:pPr>
              <w:rPr>
                <w:sz w:val="28"/>
                <w:szCs w:val="24"/>
              </w:rPr>
            </w:pPr>
            <w:r w:rsidRPr="009B5AD5">
              <w:rPr>
                <w:sz w:val="28"/>
                <w:szCs w:val="24"/>
              </w:rPr>
              <w:t>Минимальный процент озеленения – не подлежит установлению</w:t>
            </w:r>
          </w:p>
          <w:p w:rsidR="00BF05BB" w:rsidRPr="009B5AD5" w:rsidRDefault="00BF05BB" w:rsidP="00BF05BB">
            <w:pPr>
              <w:rPr>
                <w:sz w:val="28"/>
                <w:szCs w:val="24"/>
              </w:rPr>
            </w:pPr>
            <w:r w:rsidRPr="009B5AD5">
              <w:rPr>
                <w:sz w:val="28"/>
                <w:szCs w:val="24"/>
              </w:rPr>
              <w:lastRenderedPageBreak/>
              <w:t>Ограничения.</w:t>
            </w:r>
          </w:p>
          <w:p w:rsidR="00BF05BB" w:rsidRPr="009B5AD5" w:rsidRDefault="00BF05BB" w:rsidP="00BF05BB">
            <w:pPr>
              <w:rPr>
                <w:sz w:val="28"/>
                <w:szCs w:val="24"/>
              </w:rPr>
            </w:pPr>
            <w:r w:rsidRPr="009B5AD5">
              <w:rPr>
                <w:sz w:val="28"/>
                <w:szCs w:val="24"/>
              </w:rPr>
              <w:t>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установленных соответствующими нормативными правовыми актами.</w:t>
            </w:r>
          </w:p>
        </w:tc>
      </w:tr>
    </w:tbl>
    <w:p w:rsidR="00A0326C" w:rsidRPr="009B5AD5" w:rsidRDefault="00A0326C" w:rsidP="00A0326C">
      <w:pPr>
        <w:jc w:val="both"/>
        <w:rPr>
          <w:sz w:val="28"/>
          <w:szCs w:val="28"/>
        </w:rPr>
      </w:pPr>
    </w:p>
    <w:p w:rsidR="00A0326C" w:rsidRPr="009B5AD5" w:rsidRDefault="00A0326C" w:rsidP="00A0326C">
      <w:pPr>
        <w:ind w:firstLine="708"/>
        <w:jc w:val="both"/>
        <w:rPr>
          <w:sz w:val="28"/>
          <w:szCs w:val="28"/>
        </w:rPr>
      </w:pPr>
      <w:r w:rsidRPr="009B5AD5">
        <w:rPr>
          <w:sz w:val="28"/>
          <w:szCs w:val="28"/>
        </w:rPr>
        <w:t xml:space="preserve">3. Создание объектов благоустройства осуществляется в соответствии с </w:t>
      </w:r>
      <w:r w:rsidRPr="009B5AD5">
        <w:rPr>
          <w:bCs/>
          <w:sz w:val="28"/>
          <w:szCs w:val="28"/>
        </w:rPr>
        <w:t xml:space="preserve">Правилами благоустройства территории муниципального образования «город Саянск», утвержденными решением думы городского округа муниципального образования «город Саянск» </w:t>
      </w:r>
      <w:r w:rsidRPr="009B5AD5">
        <w:rPr>
          <w:sz w:val="28"/>
          <w:szCs w:val="28"/>
        </w:rPr>
        <w:t>от 25.04.2019 № 71-67-19-12 (с изменениями на 26 октября 2023 года).</w:t>
      </w:r>
    </w:p>
    <w:p w:rsidR="00A0326C" w:rsidRPr="009B5AD5" w:rsidRDefault="00A0326C" w:rsidP="00A0326C">
      <w:pPr>
        <w:ind w:firstLine="708"/>
        <w:jc w:val="both"/>
        <w:rPr>
          <w:sz w:val="28"/>
          <w:szCs w:val="28"/>
        </w:rPr>
      </w:pPr>
      <w:r w:rsidRPr="009B5AD5">
        <w:rPr>
          <w:sz w:val="28"/>
          <w:szCs w:val="28"/>
        </w:rPr>
        <w:t>4. Требования к архитектурно-градостроительному облику объекта капитального строительства определены статьей 44 раздела 7.1 части 4 Правил землепользования и застройки.</w:t>
      </w:r>
    </w:p>
    <w:p w:rsidR="00491EFA" w:rsidRPr="009B5AD5" w:rsidRDefault="00491EFA" w:rsidP="00A0326C">
      <w:pPr>
        <w:ind w:firstLine="708"/>
        <w:jc w:val="both"/>
        <w:rPr>
          <w:sz w:val="28"/>
          <w:szCs w:val="28"/>
        </w:rPr>
      </w:pPr>
      <w:r w:rsidRPr="009B5AD5">
        <w:rPr>
          <w:sz w:val="28"/>
          <w:szCs w:val="28"/>
        </w:rPr>
        <w:t xml:space="preserve">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 установленным в Местных нормативах градостроительного проектирования муниципального образования «город Саянск», утвержденных решением Думы городского округа муниципального образования «город Саянск» от 02.12.2019 </w:t>
      </w:r>
      <w:r w:rsidRPr="009B5AD5">
        <w:rPr>
          <w:sz w:val="28"/>
          <w:szCs w:val="28"/>
        </w:rPr>
        <w:br/>
        <w:t>№ 71-67-19-57.</w:t>
      </w:r>
    </w:p>
    <w:p w:rsidR="00491EFA" w:rsidRPr="009B5AD5" w:rsidRDefault="00CD3F1F" w:rsidP="00A0326C">
      <w:pPr>
        <w:ind w:firstLine="708"/>
        <w:jc w:val="both"/>
        <w:rPr>
          <w:sz w:val="28"/>
          <w:szCs w:val="28"/>
        </w:rPr>
      </w:pPr>
      <w:r w:rsidRPr="009B5AD5">
        <w:rPr>
          <w:sz w:val="28"/>
          <w:szCs w:val="28"/>
        </w:rPr>
        <w:t>6. Площадь озелененной территории микрорайона (квартала) жилой зоны с застройкой многоквартирными жилыми зданиями (без учета участков общеобразовательных и дошкольных образовательных организаций) должна составлять не менее 25% площади территории микрорайона (квартала).</w:t>
      </w:r>
    </w:p>
    <w:p w:rsidR="00CD3F1F" w:rsidRPr="009B5AD5" w:rsidRDefault="00CD3F1F">
      <w:pPr>
        <w:rPr>
          <w:sz w:val="28"/>
          <w:szCs w:val="28"/>
        </w:rPr>
      </w:pPr>
      <w:r w:rsidRPr="009B5AD5">
        <w:rPr>
          <w:sz w:val="28"/>
          <w:szCs w:val="28"/>
        </w:rPr>
        <w:br w:type="page"/>
      </w:r>
    </w:p>
    <w:p w:rsidR="00CD3F1F" w:rsidRPr="009B5AD5" w:rsidRDefault="00CD3F1F" w:rsidP="00A0326C">
      <w:pPr>
        <w:ind w:firstLine="708"/>
        <w:jc w:val="both"/>
        <w:rPr>
          <w:sz w:val="28"/>
          <w:szCs w:val="28"/>
        </w:rPr>
      </w:pPr>
    </w:p>
    <w:p w:rsidR="006F3F27" w:rsidRPr="009B5AD5" w:rsidRDefault="006F3F27" w:rsidP="006F3F27">
      <w:pPr>
        <w:pStyle w:val="ConsPlusNormal"/>
        <w:ind w:left="5670" w:firstLine="0"/>
        <w:outlineLvl w:val="0"/>
        <w:rPr>
          <w:rFonts w:ascii="Times New Roman" w:hAnsi="Times New Roman" w:cs="Times New Roman"/>
          <w:sz w:val="28"/>
          <w:szCs w:val="28"/>
        </w:rPr>
      </w:pPr>
      <w:r w:rsidRPr="009B5AD5">
        <w:rPr>
          <w:rFonts w:ascii="Times New Roman" w:hAnsi="Times New Roman" w:cs="Times New Roman"/>
          <w:sz w:val="28"/>
          <w:szCs w:val="28"/>
        </w:rPr>
        <w:t>Приложение №2</w:t>
      </w:r>
    </w:p>
    <w:p w:rsidR="006F3F27" w:rsidRPr="009B5AD5" w:rsidRDefault="006F3F27" w:rsidP="006F3F27">
      <w:pPr>
        <w:ind w:left="5670"/>
        <w:jc w:val="both"/>
        <w:rPr>
          <w:sz w:val="28"/>
          <w:szCs w:val="28"/>
        </w:rPr>
      </w:pPr>
      <w:r w:rsidRPr="009B5AD5">
        <w:rPr>
          <w:sz w:val="28"/>
          <w:szCs w:val="28"/>
        </w:rPr>
        <w:t>к Договору</w:t>
      </w:r>
    </w:p>
    <w:p w:rsidR="006F3F27" w:rsidRPr="009B5AD5" w:rsidRDefault="006F3F27" w:rsidP="006F3F27">
      <w:pPr>
        <w:ind w:left="5670"/>
        <w:jc w:val="both"/>
        <w:rPr>
          <w:sz w:val="28"/>
          <w:szCs w:val="28"/>
        </w:rPr>
      </w:pPr>
      <w:r w:rsidRPr="009B5AD5">
        <w:rPr>
          <w:sz w:val="28"/>
          <w:szCs w:val="28"/>
        </w:rPr>
        <w:t xml:space="preserve">о комплексном развитии </w:t>
      </w:r>
    </w:p>
    <w:p w:rsidR="006F3F27" w:rsidRPr="009B5AD5" w:rsidRDefault="006F3F27" w:rsidP="006F3F27">
      <w:pPr>
        <w:ind w:left="5670"/>
        <w:jc w:val="both"/>
        <w:rPr>
          <w:sz w:val="28"/>
          <w:szCs w:val="28"/>
        </w:rPr>
      </w:pPr>
      <w:r w:rsidRPr="009B5AD5">
        <w:rPr>
          <w:sz w:val="28"/>
          <w:szCs w:val="28"/>
        </w:rPr>
        <w:t xml:space="preserve">незастроенной территории </w:t>
      </w:r>
    </w:p>
    <w:p w:rsidR="00A0326C" w:rsidRPr="009B5AD5" w:rsidRDefault="006F3F27" w:rsidP="006F3F27">
      <w:pPr>
        <w:ind w:left="5670"/>
        <w:jc w:val="both"/>
        <w:rPr>
          <w:sz w:val="28"/>
          <w:szCs w:val="28"/>
        </w:rPr>
      </w:pPr>
      <w:r w:rsidRPr="009B5AD5">
        <w:rPr>
          <w:sz w:val="28"/>
          <w:szCs w:val="28"/>
        </w:rPr>
        <w:t>от __________ №___________</w:t>
      </w:r>
    </w:p>
    <w:p w:rsidR="006F3F27" w:rsidRPr="009B5AD5" w:rsidRDefault="006F3F27" w:rsidP="006F3F27">
      <w:pPr>
        <w:pStyle w:val="a3"/>
        <w:spacing w:after="0"/>
        <w:rPr>
          <w:rFonts w:ascii="Times New Roman" w:hAnsi="Times New Roman"/>
        </w:rPr>
      </w:pPr>
    </w:p>
    <w:p w:rsidR="00A0326C" w:rsidRPr="009B5AD5" w:rsidRDefault="00A0326C" w:rsidP="006F3F27">
      <w:pPr>
        <w:jc w:val="center"/>
        <w:rPr>
          <w:b/>
          <w:sz w:val="28"/>
          <w:szCs w:val="28"/>
        </w:rPr>
      </w:pPr>
      <w:r w:rsidRPr="009B5AD5">
        <w:rPr>
          <w:b/>
          <w:sz w:val="28"/>
          <w:szCs w:val="28"/>
        </w:rPr>
        <w:t>Состояние Развиваемой территории</w:t>
      </w:r>
      <w:r w:rsidRPr="009B5AD5">
        <w:rPr>
          <w:b/>
          <w:sz w:val="28"/>
          <w:szCs w:val="28"/>
        </w:rPr>
        <w:br w:type="textWrapping" w:clear="all"/>
        <w:t>с учетом наличия иных ограничений использования земельных участков/обременений прав на земельные участки</w:t>
      </w:r>
    </w:p>
    <w:p w:rsidR="006F3F27" w:rsidRPr="009B5AD5" w:rsidRDefault="006F3F27" w:rsidP="006F3F27">
      <w:pPr>
        <w:jc w:val="center"/>
        <w:rPr>
          <w:b/>
          <w:sz w:val="28"/>
          <w:szCs w:val="28"/>
        </w:rPr>
      </w:pPr>
    </w:p>
    <w:p w:rsidR="00A0326C" w:rsidRPr="009B5AD5" w:rsidRDefault="00A0326C" w:rsidP="00A0326C">
      <w:pPr>
        <w:ind w:firstLine="540"/>
        <w:jc w:val="both"/>
        <w:rPr>
          <w:sz w:val="28"/>
          <w:szCs w:val="28"/>
        </w:rPr>
      </w:pPr>
      <w:r w:rsidRPr="009B5AD5">
        <w:rPr>
          <w:sz w:val="28"/>
          <w:szCs w:val="28"/>
        </w:rPr>
        <w:t>1. Сведения о расположении Территории в границах зон с особыми условиями использования территории (далее - ЗОУИТ) приведены в ниже представленной таблице:</w:t>
      </w:r>
    </w:p>
    <w:p w:rsidR="00A0326C" w:rsidRPr="009B5AD5" w:rsidRDefault="00A0326C" w:rsidP="00A0326C">
      <w:pPr>
        <w:jc w:val="both"/>
        <w:rPr>
          <w:sz w:val="28"/>
          <w:szCs w:val="28"/>
        </w:rPr>
      </w:pPr>
    </w:p>
    <w:tbl>
      <w:tblPr>
        <w:tblW w:w="0" w:type="auto"/>
        <w:tblLayout w:type="fixed"/>
        <w:tblCellMar>
          <w:top w:w="102" w:type="dxa"/>
          <w:left w:w="62" w:type="dxa"/>
          <w:bottom w:w="102" w:type="dxa"/>
          <w:right w:w="62" w:type="dxa"/>
        </w:tblCellMar>
        <w:tblLook w:val="04A0"/>
      </w:tblPr>
      <w:tblGrid>
        <w:gridCol w:w="567"/>
        <w:gridCol w:w="3931"/>
        <w:gridCol w:w="2281"/>
        <w:gridCol w:w="2281"/>
      </w:tblGrid>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Наименование ЗОУИТ</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Наличие (+)/отсутствие (-) в границах Территории</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Наименование и реквизиты акта об утверждении ЗОУИТ</w:t>
            </w:r>
          </w:p>
        </w:tc>
      </w:tr>
      <w:tr w:rsidR="00A0326C" w:rsidRPr="009B5AD5" w:rsidTr="006C7DE0">
        <w:tc>
          <w:tcPr>
            <w:tcW w:w="567" w:type="dxa"/>
            <w:tcBorders>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1</w:t>
            </w:r>
          </w:p>
        </w:tc>
        <w:tc>
          <w:tcPr>
            <w:tcW w:w="3931" w:type="dxa"/>
            <w:tcBorders>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Зоны охраны объектов культурного наследия</w:t>
            </w:r>
          </w:p>
        </w:tc>
        <w:tc>
          <w:tcPr>
            <w:tcW w:w="2281" w:type="dxa"/>
            <w:tcBorders>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2</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Охранная зона объектов электроэнергетики (объектов электросетевого хозяйства и объектов по производству электрической энергии)</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3</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Придорожные полосы автомобильных дорог</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4</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Охранная зона линий и сооружений связи;</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5</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Зона охраняемого объекта</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6</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Охранная зона особо охраняемой природной территории</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7</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Охранная зона стационарных пунктов наблюдений за состоянием окружающей среды, ее загрязнением</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8</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 xml:space="preserve">Зоны санитарной охраны источников питьевого и </w:t>
            </w:r>
            <w:r w:rsidRPr="009B5AD5">
              <w:rPr>
                <w:sz w:val="28"/>
                <w:szCs w:val="28"/>
              </w:rPr>
              <w:lastRenderedPageBreak/>
              <w:t>хозяйственно-бытового водоснабжения, а также устанавливаемые в отношении подземных водных объектов зоны специальной охраны</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lastRenderedPageBreak/>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lastRenderedPageBreak/>
              <w:t>9</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Зоны затопления и подтопления</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10</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Санитарно-защитная зона</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11</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Зона ограничений передающего радиотехнического объекта, являющегося объектом капитального строительства</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12</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Охранная зона пунктов государственной геодезической сети, государственной нивелирной сети и государственной гравиметрической сети;</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13</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Охранная зона тепловых сетей</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p>
        </w:tc>
      </w:tr>
      <w:tr w:rsidR="00A0326C" w:rsidRPr="009B5AD5" w:rsidTr="006C7DE0">
        <w:tc>
          <w:tcPr>
            <w:tcW w:w="56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14</w:t>
            </w:r>
          </w:p>
        </w:tc>
        <w:tc>
          <w:tcPr>
            <w:tcW w:w="393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both"/>
              <w:rPr>
                <w:sz w:val="28"/>
                <w:szCs w:val="28"/>
              </w:rPr>
            </w:pPr>
            <w:r w:rsidRPr="009B5AD5">
              <w:rPr>
                <w:sz w:val="28"/>
                <w:szCs w:val="28"/>
              </w:rPr>
              <w:t>Территории опережающего социально-экономического развития</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jc w:val="center"/>
              <w:rPr>
                <w:sz w:val="28"/>
                <w:szCs w:val="28"/>
              </w:rPr>
            </w:pPr>
            <w:r w:rsidRPr="009B5AD5">
              <w:rPr>
                <w:sz w:val="28"/>
                <w:szCs w:val="28"/>
              </w:rPr>
              <w:t>+</w:t>
            </w:r>
          </w:p>
        </w:tc>
        <w:tc>
          <w:tcPr>
            <w:tcW w:w="228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rPr>
                <w:sz w:val="28"/>
                <w:szCs w:val="28"/>
              </w:rPr>
            </w:pPr>
            <w:r w:rsidRPr="009B5AD5">
              <w:rPr>
                <w:sz w:val="28"/>
                <w:szCs w:val="28"/>
              </w:rPr>
              <w:t>38:00-6.687</w:t>
            </w:r>
          </w:p>
          <w:p w:rsidR="00A0326C" w:rsidRPr="009B5AD5" w:rsidRDefault="00A0326C" w:rsidP="00A0326C">
            <w:pPr>
              <w:rPr>
                <w:sz w:val="28"/>
                <w:szCs w:val="28"/>
              </w:rPr>
            </w:pPr>
            <w:r w:rsidRPr="009B5AD5">
              <w:rPr>
                <w:sz w:val="28"/>
                <w:szCs w:val="28"/>
              </w:rPr>
              <w:t>Территория опережающего социально-экономического развития «Саянск»</w:t>
            </w:r>
          </w:p>
        </w:tc>
      </w:tr>
    </w:tbl>
    <w:p w:rsidR="00A0326C" w:rsidRPr="009B5AD5" w:rsidRDefault="00A0326C" w:rsidP="00A0326C">
      <w:pPr>
        <w:jc w:val="both"/>
        <w:rPr>
          <w:sz w:val="28"/>
          <w:szCs w:val="28"/>
        </w:rPr>
      </w:pPr>
    </w:p>
    <w:p w:rsidR="00A0326C" w:rsidRPr="009B5AD5" w:rsidRDefault="00A0326C" w:rsidP="00A0326C">
      <w:pPr>
        <w:ind w:firstLine="540"/>
        <w:jc w:val="both"/>
        <w:rPr>
          <w:sz w:val="28"/>
          <w:szCs w:val="28"/>
        </w:rPr>
      </w:pPr>
      <w:r w:rsidRPr="009B5AD5">
        <w:rPr>
          <w:sz w:val="28"/>
          <w:szCs w:val="28"/>
        </w:rPr>
        <w:t xml:space="preserve">2. Перечень иных обременений земельных участков/ограничений прав на земельные участки в границах Развиваемой территории приведен в ниже представленной  таблице </w:t>
      </w:r>
    </w:p>
    <w:p w:rsidR="00A0326C" w:rsidRPr="009B5AD5" w:rsidRDefault="00A0326C" w:rsidP="00A0326C">
      <w:pPr>
        <w:jc w:val="both"/>
        <w:rPr>
          <w:sz w:val="28"/>
          <w:szCs w:val="28"/>
        </w:rPr>
      </w:pPr>
    </w:p>
    <w:tbl>
      <w:tblPr>
        <w:tblW w:w="9843" w:type="dxa"/>
        <w:tblLayout w:type="fixed"/>
        <w:tblCellMar>
          <w:top w:w="102" w:type="dxa"/>
          <w:left w:w="62" w:type="dxa"/>
          <w:bottom w:w="102" w:type="dxa"/>
          <w:right w:w="62" w:type="dxa"/>
        </w:tblCellMar>
        <w:tblLook w:val="04A0"/>
      </w:tblPr>
      <w:tblGrid>
        <w:gridCol w:w="566"/>
        <w:gridCol w:w="2473"/>
        <w:gridCol w:w="2126"/>
        <w:gridCol w:w="2127"/>
        <w:gridCol w:w="2551"/>
      </w:tblGrid>
      <w:tr w:rsidR="00A0326C" w:rsidRPr="009B5AD5" w:rsidTr="006C7DE0">
        <w:tc>
          <w:tcPr>
            <w:tcW w:w="566"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w:t>
            </w:r>
          </w:p>
        </w:tc>
        <w:tc>
          <w:tcPr>
            <w:tcW w:w="2473"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Кадастровый номер линейногоокс (при наличии)</w:t>
            </w:r>
          </w:p>
        </w:tc>
        <w:tc>
          <w:tcPr>
            <w:tcW w:w="2126"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Адрес</w:t>
            </w:r>
          </w:p>
        </w:tc>
        <w:tc>
          <w:tcPr>
            <w:tcW w:w="2127"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Вид разрешенного использования</w:t>
            </w:r>
          </w:p>
        </w:tc>
        <w:tc>
          <w:tcPr>
            <w:tcW w:w="2551" w:type="dxa"/>
            <w:tcBorders>
              <w:top w:val="single" w:sz="4" w:space="0" w:color="000000"/>
              <w:left w:val="single" w:sz="4" w:space="0" w:color="000000"/>
              <w:bottom w:val="single" w:sz="4" w:space="0" w:color="000000"/>
              <w:right w:val="single" w:sz="4" w:space="0" w:color="000000"/>
            </w:tcBorders>
          </w:tcPr>
          <w:p w:rsidR="00A0326C" w:rsidRPr="009B5AD5" w:rsidRDefault="00A0326C" w:rsidP="00A0326C">
            <w:pPr>
              <w:jc w:val="center"/>
              <w:rPr>
                <w:sz w:val="28"/>
                <w:szCs w:val="28"/>
              </w:rPr>
            </w:pPr>
            <w:r w:rsidRPr="009B5AD5">
              <w:rPr>
                <w:sz w:val="28"/>
                <w:szCs w:val="28"/>
              </w:rPr>
              <w:t>Сведения о государственной регистрации права</w:t>
            </w:r>
          </w:p>
        </w:tc>
      </w:tr>
      <w:tr w:rsidR="00A0326C" w:rsidRPr="009B5AD5" w:rsidTr="006C7DE0">
        <w:tc>
          <w:tcPr>
            <w:tcW w:w="566"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rPr>
                <w:sz w:val="28"/>
                <w:szCs w:val="28"/>
              </w:rPr>
            </w:pPr>
            <w:r w:rsidRPr="009B5AD5">
              <w:rPr>
                <w:sz w:val="28"/>
                <w:szCs w:val="28"/>
              </w:rPr>
              <w:t>-</w:t>
            </w:r>
          </w:p>
        </w:tc>
        <w:tc>
          <w:tcPr>
            <w:tcW w:w="2473"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rPr>
                <w:sz w:val="28"/>
                <w:szCs w:val="28"/>
              </w:rPr>
            </w:pPr>
            <w:r w:rsidRPr="009B5AD5">
              <w:rPr>
                <w:sz w:val="28"/>
                <w:szCs w:val="28"/>
              </w:rPr>
              <w:t>-</w:t>
            </w:r>
          </w:p>
        </w:tc>
        <w:tc>
          <w:tcPr>
            <w:tcW w:w="2126"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rPr>
                <w:sz w:val="28"/>
                <w:szCs w:val="28"/>
              </w:rPr>
            </w:pPr>
            <w:r w:rsidRPr="009B5AD5">
              <w:rPr>
                <w:sz w:val="28"/>
                <w:szCs w:val="28"/>
              </w:rPr>
              <w:t>-</w:t>
            </w:r>
          </w:p>
        </w:tc>
        <w:tc>
          <w:tcPr>
            <w:tcW w:w="2127"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rPr>
                <w:sz w:val="28"/>
                <w:szCs w:val="28"/>
              </w:rPr>
            </w:pPr>
            <w:r w:rsidRPr="009B5AD5">
              <w:rPr>
                <w:sz w:val="28"/>
                <w:szCs w:val="28"/>
              </w:rPr>
              <w:t>-</w:t>
            </w:r>
          </w:p>
        </w:tc>
        <w:tc>
          <w:tcPr>
            <w:tcW w:w="2551" w:type="dxa"/>
            <w:tcBorders>
              <w:top w:val="single" w:sz="4" w:space="0" w:color="000000"/>
              <w:left w:val="single" w:sz="4" w:space="0" w:color="000000"/>
              <w:bottom w:val="single" w:sz="4" w:space="0" w:color="000000"/>
              <w:right w:val="single" w:sz="4" w:space="0" w:color="000000"/>
            </w:tcBorders>
          </w:tcPr>
          <w:p w:rsidR="00A0326C" w:rsidRPr="009B5AD5" w:rsidRDefault="00165714" w:rsidP="00A0326C">
            <w:pPr>
              <w:rPr>
                <w:sz w:val="28"/>
                <w:szCs w:val="28"/>
              </w:rPr>
            </w:pPr>
            <w:r w:rsidRPr="009B5AD5">
              <w:rPr>
                <w:sz w:val="28"/>
                <w:szCs w:val="28"/>
              </w:rPr>
              <w:t>-</w:t>
            </w:r>
          </w:p>
        </w:tc>
      </w:tr>
    </w:tbl>
    <w:p w:rsidR="00A0326C" w:rsidRPr="009B5AD5" w:rsidRDefault="00A0326C" w:rsidP="00A0326C">
      <w:pPr>
        <w:jc w:val="both"/>
        <w:rPr>
          <w:sz w:val="28"/>
          <w:szCs w:val="28"/>
        </w:rPr>
      </w:pPr>
    </w:p>
    <w:p w:rsidR="00A0326C" w:rsidRPr="009B5AD5" w:rsidRDefault="00A0326C">
      <w:pPr>
        <w:rPr>
          <w:sz w:val="28"/>
          <w:szCs w:val="28"/>
        </w:rPr>
      </w:pPr>
      <w:r w:rsidRPr="009B5AD5">
        <w:rPr>
          <w:sz w:val="28"/>
          <w:szCs w:val="28"/>
        </w:rPr>
        <w:br w:type="page"/>
      </w:r>
    </w:p>
    <w:p w:rsidR="00B7139B" w:rsidRPr="009B5AD5" w:rsidRDefault="001D0C05" w:rsidP="00E01937">
      <w:pPr>
        <w:pStyle w:val="ConsPlusNormal"/>
        <w:ind w:left="5670" w:firstLine="0"/>
        <w:outlineLvl w:val="0"/>
        <w:rPr>
          <w:rFonts w:ascii="Times New Roman" w:hAnsi="Times New Roman" w:cs="Times New Roman"/>
          <w:sz w:val="28"/>
          <w:szCs w:val="28"/>
        </w:rPr>
      </w:pPr>
      <w:r w:rsidRPr="009B5AD5">
        <w:rPr>
          <w:rFonts w:ascii="Times New Roman" w:hAnsi="Times New Roman" w:cs="Times New Roman"/>
          <w:sz w:val="28"/>
          <w:szCs w:val="28"/>
        </w:rPr>
        <w:lastRenderedPageBreak/>
        <w:t>Приложение №</w:t>
      </w:r>
      <w:r w:rsidR="00E01937" w:rsidRPr="009B5AD5">
        <w:rPr>
          <w:rFonts w:ascii="Times New Roman" w:hAnsi="Times New Roman" w:cs="Times New Roman"/>
          <w:sz w:val="28"/>
          <w:szCs w:val="28"/>
        </w:rPr>
        <w:t>3</w:t>
      </w:r>
    </w:p>
    <w:p w:rsidR="00B7139B" w:rsidRPr="009B5AD5" w:rsidRDefault="001D0C05" w:rsidP="00E01937">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к Договору</w:t>
      </w:r>
    </w:p>
    <w:p w:rsidR="00B7139B" w:rsidRPr="009B5AD5" w:rsidRDefault="001D0C05" w:rsidP="00E01937">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о комплексном развитии </w:t>
      </w:r>
    </w:p>
    <w:p w:rsidR="00B7139B" w:rsidRPr="009B5AD5" w:rsidRDefault="001D0C05" w:rsidP="00E01937">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незастроенной территории </w:t>
      </w:r>
    </w:p>
    <w:p w:rsidR="00B7139B" w:rsidRPr="009B5AD5" w:rsidRDefault="001D0C05" w:rsidP="00E01937">
      <w:pPr>
        <w:pStyle w:val="ConsPlusNormal"/>
        <w:ind w:left="5670" w:firstLine="0"/>
        <w:jc w:val="center"/>
        <w:rPr>
          <w:rFonts w:ascii="Times New Roman" w:hAnsi="Times New Roman" w:cs="Times New Roman"/>
          <w:sz w:val="28"/>
          <w:szCs w:val="28"/>
        </w:rPr>
      </w:pPr>
      <w:r w:rsidRPr="009B5AD5">
        <w:rPr>
          <w:rFonts w:ascii="Times New Roman" w:hAnsi="Times New Roman" w:cs="Times New Roman"/>
          <w:sz w:val="28"/>
          <w:szCs w:val="28"/>
        </w:rPr>
        <w:t>от __________ № ___________</w:t>
      </w:r>
    </w:p>
    <w:p w:rsidR="00E01937" w:rsidRPr="009B5AD5" w:rsidRDefault="00E01937">
      <w:pPr>
        <w:jc w:val="center"/>
        <w:rPr>
          <w:b/>
          <w:sz w:val="28"/>
          <w:szCs w:val="28"/>
        </w:rPr>
      </w:pPr>
    </w:p>
    <w:p w:rsidR="00B7139B" w:rsidRPr="009B5AD5" w:rsidRDefault="001D0C05">
      <w:pPr>
        <w:jc w:val="center"/>
        <w:rPr>
          <w:b/>
          <w:sz w:val="28"/>
          <w:szCs w:val="28"/>
        </w:rPr>
      </w:pPr>
      <w:r w:rsidRPr="009B5AD5">
        <w:rPr>
          <w:b/>
          <w:sz w:val="28"/>
          <w:szCs w:val="28"/>
        </w:rPr>
        <w:t>ГРАНИЦЫ</w:t>
      </w:r>
    </w:p>
    <w:p w:rsidR="00B7139B" w:rsidRPr="009B5AD5" w:rsidRDefault="001D0C05">
      <w:pPr>
        <w:jc w:val="center"/>
        <w:rPr>
          <w:b/>
          <w:sz w:val="28"/>
          <w:szCs w:val="28"/>
        </w:rPr>
      </w:pPr>
      <w:r w:rsidRPr="009B5AD5">
        <w:rPr>
          <w:b/>
          <w:sz w:val="28"/>
          <w:szCs w:val="28"/>
        </w:rPr>
        <w:t>комплексного развития незастроенной территории</w:t>
      </w:r>
    </w:p>
    <w:p w:rsidR="00B7139B" w:rsidRPr="009B5AD5" w:rsidRDefault="00B7139B">
      <w:pPr>
        <w:jc w:val="center"/>
        <w:rPr>
          <w:noProof/>
        </w:rPr>
      </w:pPr>
    </w:p>
    <w:p w:rsidR="00165714" w:rsidRPr="009B5AD5" w:rsidRDefault="00165714" w:rsidP="00165714">
      <w:pPr>
        <w:jc w:val="center"/>
        <w:outlineLvl w:val="0"/>
        <w:rPr>
          <w:sz w:val="26"/>
          <w:szCs w:val="26"/>
        </w:rPr>
      </w:pPr>
      <w:r w:rsidRPr="009B5AD5">
        <w:rPr>
          <w:sz w:val="26"/>
          <w:szCs w:val="26"/>
        </w:rPr>
        <w:t>Схема границ территорий, подлежащих комплексному развитию</w:t>
      </w:r>
    </w:p>
    <w:p w:rsidR="00165714" w:rsidRPr="009B5AD5" w:rsidRDefault="00165714" w:rsidP="00165714">
      <w:pPr>
        <w:jc w:val="center"/>
        <w:outlineLvl w:val="0"/>
        <w:rPr>
          <w:sz w:val="26"/>
          <w:szCs w:val="26"/>
        </w:rPr>
      </w:pPr>
      <w:r w:rsidRPr="009B5AD5">
        <w:rPr>
          <w:sz w:val="26"/>
          <w:szCs w:val="26"/>
        </w:rPr>
        <w:t xml:space="preserve">незастроенных территорий, расположенных: </w:t>
      </w:r>
    </w:p>
    <w:p w:rsidR="00165714" w:rsidRPr="009B5AD5" w:rsidRDefault="00165714" w:rsidP="00165714">
      <w:pPr>
        <w:jc w:val="center"/>
        <w:outlineLvl w:val="0"/>
        <w:rPr>
          <w:sz w:val="26"/>
          <w:szCs w:val="26"/>
        </w:rPr>
      </w:pPr>
      <w:r w:rsidRPr="009B5AD5">
        <w:rPr>
          <w:sz w:val="26"/>
          <w:szCs w:val="26"/>
        </w:rPr>
        <w:t>Российская Федерация, Иркутская область, городской округ город Саянск, город Саянск, в 260-ти  метрах северо-восточнее пересечения проспекта Мира и                      ул. В.И. Ленина, в границах кадастрового квартала 38:28:010501, категория земель – земли населенных пунктов;</w:t>
      </w:r>
    </w:p>
    <w:p w:rsidR="00165714" w:rsidRPr="009B5AD5" w:rsidRDefault="00165714" w:rsidP="00165714">
      <w:pPr>
        <w:jc w:val="center"/>
        <w:outlineLvl w:val="0"/>
        <w:rPr>
          <w:sz w:val="26"/>
          <w:szCs w:val="26"/>
        </w:rPr>
      </w:pPr>
      <w:r w:rsidRPr="009B5AD5">
        <w:rPr>
          <w:sz w:val="26"/>
          <w:szCs w:val="26"/>
        </w:rPr>
        <w:t>Российская Федерация, Иркутская область, городской округ город Саянск, город Саянск, северо-восточнее пересечения проспекта Мира и ул. В.И. Ленина, в границах кадастрового квартала 38:28:010501, категория земель – земли населенных пунктов</w:t>
      </w:r>
    </w:p>
    <w:p w:rsidR="00165714" w:rsidRPr="009B5AD5" w:rsidRDefault="00165714">
      <w:pPr>
        <w:jc w:val="center"/>
        <w:rPr>
          <w:noProof/>
        </w:rPr>
      </w:pPr>
    </w:p>
    <w:p w:rsidR="00165714" w:rsidRPr="009B5AD5" w:rsidRDefault="00165714">
      <w:pPr>
        <w:jc w:val="center"/>
        <w:rPr>
          <w:noProof/>
        </w:rPr>
      </w:pPr>
      <w:r w:rsidRPr="009B5AD5">
        <w:rPr>
          <w:noProof/>
          <w:sz w:val="24"/>
          <w:szCs w:val="24"/>
        </w:rPr>
        <w:drawing>
          <wp:inline distT="0" distB="0" distL="0" distR="0">
            <wp:extent cx="3624079" cy="33192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а КРТ м-н Строителей 2 вариант -10000.bmp"/>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4079" cy="3319279"/>
                    </a:xfrm>
                    <a:prstGeom prst="rect">
                      <a:avLst/>
                    </a:prstGeom>
                  </pic:spPr>
                </pic:pic>
              </a:graphicData>
            </a:graphic>
          </wp:inline>
        </w:drawing>
      </w:r>
    </w:p>
    <w:p w:rsidR="00165714" w:rsidRPr="009B5AD5" w:rsidRDefault="00165714">
      <w:pPr>
        <w:jc w:val="center"/>
      </w:pPr>
    </w:p>
    <w:p w:rsidR="00B7139B" w:rsidRPr="009B5AD5" w:rsidRDefault="001D0C05">
      <w:pPr>
        <w:jc w:val="center"/>
        <w:rPr>
          <w:b/>
          <w:sz w:val="24"/>
          <w:szCs w:val="28"/>
        </w:rPr>
      </w:pPr>
      <w:r w:rsidRPr="009B5AD5">
        <w:rPr>
          <w:b/>
          <w:sz w:val="24"/>
          <w:szCs w:val="28"/>
        </w:rPr>
        <w:t>МАСШТАБ 1:2000</w:t>
      </w:r>
    </w:p>
    <w:p w:rsidR="00B7139B" w:rsidRPr="009B5AD5" w:rsidRDefault="001D0C05">
      <w:pPr>
        <w:rPr>
          <w:b/>
          <w:sz w:val="26"/>
          <w:szCs w:val="26"/>
        </w:rPr>
      </w:pPr>
      <w:r w:rsidRPr="009B5AD5">
        <w:rPr>
          <w:b/>
          <w:sz w:val="26"/>
          <w:szCs w:val="26"/>
        </w:rPr>
        <w:t>Условные обозначения:</w:t>
      </w:r>
    </w:p>
    <w:p w:rsidR="00165714" w:rsidRPr="009B5AD5" w:rsidRDefault="00CD46CE" w:rsidP="00165714">
      <w:pPr>
        <w:ind w:left="1276" w:hanging="1276"/>
        <w:outlineLvl w:val="0"/>
        <w:rPr>
          <w:sz w:val="26"/>
          <w:szCs w:val="26"/>
        </w:rPr>
      </w:pPr>
      <w:r>
        <w:rPr>
          <w:noProof/>
          <w:sz w:val="26"/>
          <w:szCs w:val="26"/>
        </w:rPr>
        <w:pict>
          <v:rect id="Прямоугольник 5" o:spid="_x0000_s1026" style="position:absolute;left:0;text-align:left;margin-left:.25pt;margin-top:5.45pt;width:54.65pt;height:21.3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" filled="f" strokecolor="red" strokeweight="2pt"/>
        </w:pict>
      </w:r>
      <w:r w:rsidR="00165714" w:rsidRPr="009B5AD5">
        <w:rPr>
          <w:sz w:val="26"/>
          <w:szCs w:val="26"/>
        </w:rPr>
        <w:t xml:space="preserve">                     - границы незастроенных территорий, подлежащих  комплексному               развитию (общей площадью 96 840  кв.м.) </w:t>
      </w:r>
    </w:p>
    <w:p w:rsidR="00165714" w:rsidRPr="009B5AD5" w:rsidRDefault="00CD46CE" w:rsidP="00165714">
      <w:pPr>
        <w:ind w:left="1276" w:hanging="1276"/>
        <w:outlineLvl w:val="0"/>
        <w:rPr>
          <w:sz w:val="26"/>
          <w:szCs w:val="26"/>
        </w:rPr>
      </w:pPr>
      <w:r>
        <w:rPr>
          <w:noProof/>
          <w:sz w:val="26"/>
          <w:szCs w:val="26"/>
        </w:rPr>
        <w:pict>
          <v:oval id="Овал 4" o:spid="_x0000_s1028" style="position:absolute;left:0;text-align:left;margin-left:18.2pt;margin-top:5.85pt;width:4.1pt;height:5.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" fillcolor="windowText" strokecolor="windowText" strokeweight="2pt"/>
        </w:pict>
      </w:r>
      <w:r w:rsidR="00165714" w:rsidRPr="009B5AD5">
        <w:rPr>
          <w:sz w:val="26"/>
          <w:szCs w:val="26"/>
        </w:rPr>
        <w:t xml:space="preserve">           1     - обозначение поворотной точки границы незастроенной территории, подлежащей комплексному развитию</w:t>
      </w:r>
    </w:p>
    <w:p w:rsidR="00165714" w:rsidRPr="009B5AD5" w:rsidRDefault="00165714" w:rsidP="00165714">
      <w:pPr>
        <w:ind w:left="1276" w:hanging="1276"/>
        <w:outlineLvl w:val="0"/>
        <w:rPr>
          <w:sz w:val="26"/>
          <w:szCs w:val="26"/>
        </w:rPr>
      </w:pPr>
      <w:r w:rsidRPr="009B5AD5">
        <w:rPr>
          <w:i/>
          <w:color w:val="00B0F0"/>
          <w:sz w:val="26"/>
          <w:szCs w:val="26"/>
        </w:rPr>
        <w:t xml:space="preserve">:770          </w:t>
      </w:r>
      <w:r w:rsidRPr="009B5AD5">
        <w:rPr>
          <w:sz w:val="26"/>
          <w:szCs w:val="26"/>
        </w:rPr>
        <w:t>- кадастровый номер земельного участка</w:t>
      </w:r>
    </w:p>
    <w:p w:rsidR="00165714" w:rsidRPr="009B5AD5" w:rsidRDefault="00CD46CE" w:rsidP="00165714">
      <w:pPr>
        <w:outlineLvl w:val="0"/>
        <w:rPr>
          <w:sz w:val="26"/>
          <w:szCs w:val="26"/>
        </w:rPr>
      </w:pPr>
      <w:r w:rsidRPr="00CD46CE">
        <w:rPr>
          <w:i/>
          <w:noProof/>
          <w:color w:val="00B0F0"/>
          <w:sz w:val="26"/>
          <w:szCs w:val="26"/>
        </w:rPr>
        <w:pict>
          <v:line id="Прямая соединительная линия 6" o:spid="_x0000_s1027" style="position:absolute;z-index:251661312;visibility:visible;mso-height-relative:margin" from=".55pt,6.9pt" to="51.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" strokecolor="#00b0f0" strokeweight="1.5pt"/>
        </w:pict>
      </w:r>
      <w:r w:rsidR="00165714" w:rsidRPr="009B5AD5">
        <w:rPr>
          <w:i/>
          <w:sz w:val="26"/>
          <w:szCs w:val="26"/>
        </w:rPr>
        <w:t>-</w:t>
      </w:r>
      <w:r w:rsidR="00165714" w:rsidRPr="009B5AD5">
        <w:rPr>
          <w:sz w:val="26"/>
          <w:szCs w:val="26"/>
        </w:rPr>
        <w:t>границы земельных участков, сведения о которых внесены в</w:t>
      </w:r>
    </w:p>
    <w:p w:rsidR="00165714" w:rsidRPr="009B5AD5" w:rsidRDefault="00165714" w:rsidP="00165714">
      <w:pPr>
        <w:outlineLvl w:val="0"/>
        <w:rPr>
          <w:sz w:val="26"/>
          <w:szCs w:val="26"/>
        </w:rPr>
      </w:pPr>
      <w:r w:rsidRPr="009B5AD5">
        <w:rPr>
          <w:sz w:val="26"/>
          <w:szCs w:val="26"/>
        </w:rPr>
        <w:t xml:space="preserve">                    Единый государственный реестр недвижимости</w:t>
      </w:r>
    </w:p>
    <w:p w:rsidR="00165714" w:rsidRPr="009B5AD5" w:rsidRDefault="00165714" w:rsidP="00165714">
      <w:pPr>
        <w:outlineLvl w:val="0"/>
        <w:rPr>
          <w:sz w:val="26"/>
          <w:szCs w:val="26"/>
        </w:rPr>
      </w:pPr>
      <w:r w:rsidRPr="009B5AD5">
        <w:rPr>
          <w:color w:val="2B229E"/>
          <w:sz w:val="26"/>
          <w:szCs w:val="26"/>
        </w:rPr>
        <w:t>ЖЗ-3</w:t>
      </w:r>
      <w:r w:rsidRPr="009B5AD5">
        <w:rPr>
          <w:sz w:val="26"/>
          <w:szCs w:val="26"/>
        </w:rPr>
        <w:t xml:space="preserve">            - обозначение  территориальной зоны на карте  градостроительного зонирования</w:t>
      </w:r>
    </w:p>
    <w:p w:rsidR="00165714" w:rsidRPr="009B5AD5" w:rsidRDefault="001D0C05" w:rsidP="00165714">
      <w:pPr>
        <w:jc w:val="center"/>
        <w:rPr>
          <w:b/>
          <w:sz w:val="28"/>
          <w:szCs w:val="28"/>
        </w:rPr>
      </w:pPr>
      <w:r w:rsidRPr="009B5AD5">
        <w:br w:type="page" w:clear="all"/>
      </w:r>
      <w:r w:rsidRPr="009B5AD5">
        <w:rPr>
          <w:b/>
          <w:sz w:val="28"/>
          <w:szCs w:val="28"/>
        </w:rPr>
        <w:lastRenderedPageBreak/>
        <w:t>ПЕРЕЧЕНЬ</w:t>
      </w:r>
    </w:p>
    <w:p w:rsidR="00165714" w:rsidRPr="009B5AD5" w:rsidRDefault="00165714" w:rsidP="00165714">
      <w:pPr>
        <w:jc w:val="center"/>
        <w:rPr>
          <w:b/>
          <w:sz w:val="28"/>
          <w:szCs w:val="28"/>
        </w:rPr>
      </w:pPr>
      <w:r w:rsidRPr="009B5AD5">
        <w:rPr>
          <w:b/>
          <w:sz w:val="28"/>
          <w:szCs w:val="28"/>
        </w:rPr>
        <w:t xml:space="preserve">КООРДИНАТ ХАРАКТЕРНЫХ ТОЧЕК ГРАНИЦ ТЕРРИТОРИЙ, </w:t>
      </w:r>
    </w:p>
    <w:p w:rsidR="00165714" w:rsidRPr="009B5AD5" w:rsidRDefault="00165714" w:rsidP="00165714">
      <w:pPr>
        <w:jc w:val="center"/>
        <w:rPr>
          <w:b/>
          <w:sz w:val="28"/>
          <w:szCs w:val="28"/>
        </w:rPr>
      </w:pPr>
      <w:r w:rsidRPr="009B5AD5">
        <w:rPr>
          <w:b/>
          <w:sz w:val="28"/>
          <w:szCs w:val="28"/>
        </w:rPr>
        <w:t>ПОДЛЕЖАЩИХ КОМПЛЕКСНОМУ РАЗВИТИЮ НЕЗАСТРОЕННЫХ ТЕРРИТОРИЙ</w:t>
      </w:r>
    </w:p>
    <w:p w:rsidR="00165714" w:rsidRPr="009B5AD5" w:rsidRDefault="00165714" w:rsidP="00165714">
      <w:pPr>
        <w:jc w:val="center"/>
        <w:rPr>
          <w:b/>
          <w:sz w:val="28"/>
          <w:szCs w:val="28"/>
        </w:rPr>
      </w:pPr>
      <w:r w:rsidRPr="009B5AD5">
        <w:rPr>
          <w:b/>
          <w:sz w:val="28"/>
          <w:szCs w:val="28"/>
        </w:rPr>
        <w:t>В СИСТЕМЕ КООРДИНАТ, ИСПОЛЬЗУЕМОЙ ДЛЯ ВЕДЕНИЯ ЕДИНОГО ГОСУДАРСТВЕННОГО РЕЕСТРА НЕДВИЖИМОСТИ (МСК – 38, ЗОНА 3)</w:t>
      </w:r>
    </w:p>
    <w:p w:rsidR="00165714" w:rsidRPr="009B5AD5" w:rsidRDefault="00165714" w:rsidP="00165714"/>
    <w:p w:rsidR="00165714" w:rsidRPr="009B5AD5" w:rsidRDefault="00165714" w:rsidP="00165714"/>
    <w:p w:rsidR="00165714" w:rsidRPr="009B5AD5" w:rsidRDefault="00165714" w:rsidP="00165714">
      <w:r w:rsidRPr="009B5AD5">
        <w:t>Территория №1</w:t>
      </w:r>
    </w:p>
    <w:p w:rsidR="00165714" w:rsidRPr="009B5AD5" w:rsidRDefault="00165714" w:rsidP="00165714"/>
    <w:tbl>
      <w:tblPr>
        <w:tblW w:w="3280" w:type="dxa"/>
        <w:jc w:val="center"/>
        <w:tblInd w:w="93" w:type="dxa"/>
        <w:tblLook w:val="04A0"/>
      </w:tblPr>
      <w:tblGrid>
        <w:gridCol w:w="600"/>
        <w:gridCol w:w="1340"/>
        <w:gridCol w:w="1340"/>
      </w:tblGrid>
      <w:tr w:rsidR="00165714" w:rsidRPr="009B5AD5" w:rsidTr="006A483D">
        <w:trPr>
          <w:trHeight w:val="225"/>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NN пп</w:t>
            </w:r>
          </w:p>
        </w:tc>
        <w:tc>
          <w:tcPr>
            <w:tcW w:w="1340" w:type="dxa"/>
            <w:tcBorders>
              <w:top w:val="single" w:sz="4" w:space="0" w:color="auto"/>
              <w:left w:val="nil"/>
              <w:bottom w:val="single" w:sz="4" w:space="0" w:color="auto"/>
              <w:right w:val="nil"/>
            </w:tcBorders>
            <w:shd w:val="clear" w:color="auto" w:fill="auto"/>
            <w:noWrap/>
            <w:vAlign w:val="bottom"/>
            <w:hideMark/>
          </w:tcPr>
          <w:p w:rsidR="00165714" w:rsidRPr="009B5AD5" w:rsidRDefault="00165714" w:rsidP="00165714">
            <w:r w:rsidRPr="009B5AD5">
              <w:t>X</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Y</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1</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588831.18</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3193229.46</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2</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588852.68</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3193659.42</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3</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588740.35</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3193665.05</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4</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588718.87</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3193234.96</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1</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588831.18</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3193229.46</w:t>
            </w:r>
          </w:p>
        </w:tc>
      </w:tr>
    </w:tbl>
    <w:p w:rsidR="00165714" w:rsidRPr="009B5AD5" w:rsidRDefault="00165714" w:rsidP="00165714"/>
    <w:p w:rsidR="00165714" w:rsidRPr="009B5AD5" w:rsidRDefault="00165714" w:rsidP="00165714">
      <w:r w:rsidRPr="009B5AD5">
        <w:t>Территория №2</w:t>
      </w:r>
    </w:p>
    <w:p w:rsidR="00165714" w:rsidRPr="009B5AD5" w:rsidRDefault="00165714" w:rsidP="00165714"/>
    <w:tbl>
      <w:tblPr>
        <w:tblW w:w="3280" w:type="dxa"/>
        <w:jc w:val="center"/>
        <w:tblInd w:w="93" w:type="dxa"/>
        <w:tblLook w:val="04A0"/>
      </w:tblPr>
      <w:tblGrid>
        <w:gridCol w:w="600"/>
        <w:gridCol w:w="1340"/>
        <w:gridCol w:w="1340"/>
      </w:tblGrid>
      <w:tr w:rsidR="00165714" w:rsidRPr="009B5AD5" w:rsidTr="006A483D">
        <w:trPr>
          <w:trHeight w:val="225"/>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NN пп</w:t>
            </w:r>
          </w:p>
        </w:tc>
        <w:tc>
          <w:tcPr>
            <w:tcW w:w="1340" w:type="dxa"/>
            <w:tcBorders>
              <w:top w:val="single" w:sz="4" w:space="0" w:color="auto"/>
              <w:left w:val="nil"/>
              <w:bottom w:val="single" w:sz="4" w:space="0" w:color="auto"/>
              <w:right w:val="nil"/>
            </w:tcBorders>
            <w:shd w:val="clear" w:color="auto" w:fill="auto"/>
            <w:noWrap/>
            <w:vAlign w:val="bottom"/>
            <w:hideMark/>
          </w:tcPr>
          <w:p w:rsidR="00165714" w:rsidRPr="009B5AD5" w:rsidRDefault="00165714" w:rsidP="00165714">
            <w:r w:rsidRPr="009B5AD5">
              <w:t>X</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Y</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5</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588669.47</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3193237.39</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6</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588690.95</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3193667.53</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4</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588578.69</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3193673.12</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8</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588557.18</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3193242.86</w:t>
            </w:r>
          </w:p>
        </w:tc>
      </w:tr>
      <w:tr w:rsidR="00165714" w:rsidRPr="009B5AD5" w:rsidTr="006A483D">
        <w:trPr>
          <w:trHeight w:val="225"/>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65714" w:rsidRPr="009B5AD5" w:rsidRDefault="00165714" w:rsidP="00165714">
            <w:r w:rsidRPr="009B5AD5">
              <w:t>5</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588669.47</w:t>
            </w:r>
          </w:p>
        </w:tc>
        <w:tc>
          <w:tcPr>
            <w:tcW w:w="1340" w:type="dxa"/>
            <w:tcBorders>
              <w:top w:val="nil"/>
              <w:left w:val="nil"/>
              <w:bottom w:val="single" w:sz="4" w:space="0" w:color="auto"/>
              <w:right w:val="single" w:sz="4" w:space="0" w:color="auto"/>
            </w:tcBorders>
            <w:shd w:val="clear" w:color="auto" w:fill="auto"/>
            <w:noWrap/>
            <w:vAlign w:val="bottom"/>
            <w:hideMark/>
          </w:tcPr>
          <w:p w:rsidR="00165714" w:rsidRPr="009B5AD5" w:rsidRDefault="00165714" w:rsidP="00165714">
            <w:r w:rsidRPr="009B5AD5">
              <w:t>3193237.39</w:t>
            </w:r>
          </w:p>
        </w:tc>
      </w:tr>
    </w:tbl>
    <w:p w:rsidR="00165714" w:rsidRPr="009B5AD5" w:rsidRDefault="00165714" w:rsidP="00165714"/>
    <w:p w:rsidR="00165714" w:rsidRPr="009B5AD5" w:rsidRDefault="00165714" w:rsidP="00165714"/>
    <w:p w:rsidR="00165714" w:rsidRPr="009B5AD5" w:rsidRDefault="00165714" w:rsidP="00165714"/>
    <w:p w:rsidR="00B7139B" w:rsidRPr="009B5AD5" w:rsidRDefault="00B7139B"/>
    <w:p w:rsidR="00B7139B" w:rsidRPr="009B5AD5" w:rsidRDefault="00B7139B"/>
    <w:p w:rsidR="00B7139B" w:rsidRPr="009B5AD5" w:rsidRDefault="00B7139B"/>
    <w:p w:rsidR="00B7139B" w:rsidRPr="009B5AD5" w:rsidRDefault="00B7139B"/>
    <w:p w:rsidR="00B7139B" w:rsidRPr="009B5AD5" w:rsidRDefault="00B7139B"/>
    <w:p w:rsidR="00B7139B" w:rsidRPr="009B5AD5" w:rsidRDefault="00B7139B"/>
    <w:p w:rsidR="00B7139B" w:rsidRPr="009B5AD5" w:rsidRDefault="001D0C05">
      <w:pPr>
        <w:ind w:left="284"/>
        <w:rPr>
          <w:sz w:val="28"/>
          <w:szCs w:val="28"/>
        </w:rPr>
      </w:pPr>
      <w:r w:rsidRPr="009B5AD5">
        <w:rPr>
          <w:sz w:val="28"/>
          <w:szCs w:val="28"/>
        </w:rPr>
        <w:t>Администрация города</w:t>
      </w:r>
    </w:p>
    <w:p w:rsidR="00B7139B" w:rsidRPr="009B5AD5" w:rsidRDefault="001D0C05">
      <w:pPr>
        <w:ind w:left="284"/>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Pr="009B5AD5" w:rsidRDefault="001D0C05">
      <w:pPr>
        <w:ind w:left="284"/>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B7139B">
      <w:pPr>
        <w:ind w:left="284"/>
        <w:rPr>
          <w:sz w:val="28"/>
          <w:szCs w:val="28"/>
        </w:rPr>
      </w:pPr>
    </w:p>
    <w:p w:rsidR="00B7139B" w:rsidRPr="009B5AD5" w:rsidRDefault="001D0C05">
      <w:pPr>
        <w:ind w:left="284"/>
        <w:rPr>
          <w:sz w:val="28"/>
          <w:szCs w:val="28"/>
        </w:rPr>
      </w:pPr>
      <w:r w:rsidRPr="009B5AD5">
        <w:rPr>
          <w:sz w:val="28"/>
          <w:szCs w:val="28"/>
        </w:rPr>
        <w:t>Застройщик</w:t>
      </w:r>
    </w:p>
    <w:p w:rsidR="00B7139B" w:rsidRPr="009B5AD5" w:rsidRDefault="001D0C05">
      <w:pPr>
        <w:ind w:left="284"/>
        <w:rPr>
          <w:sz w:val="28"/>
          <w:szCs w:val="28"/>
        </w:rPr>
      </w:pPr>
      <w:r w:rsidRPr="009B5AD5">
        <w:rPr>
          <w:sz w:val="28"/>
          <w:szCs w:val="28"/>
        </w:rPr>
        <w:t xml:space="preserve"> [</w:t>
      </w:r>
      <w:r w:rsidRPr="009B5AD5">
        <w:rPr>
          <w:rStyle w:val="aff2"/>
          <w:b w:val="0"/>
          <w:bCs/>
          <w:color w:val="000000"/>
          <w:sz w:val="28"/>
          <w:szCs w:val="28"/>
        </w:rPr>
        <w:t>вписать нужное</w:t>
      </w:r>
      <w:r w:rsidRPr="009B5AD5">
        <w:rPr>
          <w:sz w:val="28"/>
          <w:szCs w:val="28"/>
        </w:rPr>
        <w:t>]</w:t>
      </w:r>
    </w:p>
    <w:p w:rsidR="00B7139B" w:rsidRPr="009B5AD5" w:rsidRDefault="001D0C05">
      <w:pPr>
        <w:ind w:left="284"/>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1D0C05">
      <w:pPr>
        <w:rPr>
          <w:sz w:val="28"/>
          <w:szCs w:val="28"/>
        </w:rPr>
      </w:pPr>
      <w:r w:rsidRPr="009B5AD5">
        <w:rPr>
          <w:sz w:val="28"/>
          <w:szCs w:val="28"/>
        </w:rPr>
        <w:br w:type="page" w:clear="all"/>
      </w:r>
    </w:p>
    <w:p w:rsidR="00B7139B" w:rsidRPr="009B5AD5" w:rsidRDefault="001D0C05" w:rsidP="00A5370B">
      <w:pPr>
        <w:pStyle w:val="ConsPlusNormal"/>
        <w:ind w:left="5670" w:firstLine="0"/>
        <w:outlineLvl w:val="0"/>
        <w:rPr>
          <w:rFonts w:ascii="Times New Roman" w:hAnsi="Times New Roman" w:cs="Times New Roman"/>
          <w:sz w:val="28"/>
          <w:szCs w:val="28"/>
        </w:rPr>
      </w:pPr>
      <w:r w:rsidRPr="009B5AD5">
        <w:rPr>
          <w:rFonts w:ascii="Times New Roman" w:hAnsi="Times New Roman" w:cs="Times New Roman"/>
          <w:sz w:val="28"/>
          <w:szCs w:val="28"/>
        </w:rPr>
        <w:lastRenderedPageBreak/>
        <w:t>Приложение №</w:t>
      </w:r>
      <w:r w:rsidR="00A5370B" w:rsidRPr="009B5AD5">
        <w:rPr>
          <w:rFonts w:ascii="Times New Roman" w:hAnsi="Times New Roman" w:cs="Times New Roman"/>
          <w:sz w:val="28"/>
          <w:szCs w:val="28"/>
        </w:rPr>
        <w:t>4</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к Договору</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о комплексном развитии </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незастроенной территории </w:t>
      </w:r>
    </w:p>
    <w:p w:rsidR="00B7139B" w:rsidRPr="009B5AD5" w:rsidRDefault="001D0C05" w:rsidP="00A5370B">
      <w:pPr>
        <w:pStyle w:val="ConsPlusNormal"/>
        <w:ind w:left="5670" w:firstLine="0"/>
        <w:jc w:val="right"/>
        <w:rPr>
          <w:rFonts w:ascii="Times New Roman" w:hAnsi="Times New Roman" w:cs="Times New Roman"/>
          <w:sz w:val="28"/>
          <w:szCs w:val="28"/>
        </w:rPr>
      </w:pPr>
      <w:r w:rsidRPr="009B5AD5">
        <w:rPr>
          <w:rFonts w:ascii="Times New Roman" w:hAnsi="Times New Roman" w:cs="Times New Roman"/>
          <w:sz w:val="28"/>
          <w:szCs w:val="28"/>
        </w:rPr>
        <w:t>от __________ № ___________</w:t>
      </w:r>
    </w:p>
    <w:p w:rsidR="00B7139B" w:rsidRPr="009B5AD5" w:rsidRDefault="00B7139B">
      <w:pPr>
        <w:pStyle w:val="ConsPlusNormal"/>
        <w:jc w:val="right"/>
        <w:rPr>
          <w:rFonts w:ascii="Times New Roman" w:hAnsi="Times New Roman" w:cs="Times New Roman"/>
          <w:sz w:val="28"/>
          <w:szCs w:val="28"/>
        </w:rPr>
      </w:pPr>
    </w:p>
    <w:p w:rsidR="00B7139B" w:rsidRPr="009B5AD5" w:rsidRDefault="001D0C05">
      <w:pPr>
        <w:pStyle w:val="ConsPlusNormal"/>
        <w:jc w:val="center"/>
        <w:rPr>
          <w:rFonts w:ascii="Times New Roman" w:hAnsi="Times New Roman" w:cs="Times New Roman"/>
          <w:sz w:val="28"/>
          <w:szCs w:val="28"/>
        </w:rPr>
      </w:pPr>
      <w:r w:rsidRPr="009B5AD5">
        <w:rPr>
          <w:rFonts w:ascii="Times New Roman" w:hAnsi="Times New Roman" w:cs="Times New Roman"/>
          <w:sz w:val="28"/>
          <w:szCs w:val="28"/>
        </w:rPr>
        <w:t>График исполнения обязательств по проектированию, строительству и вводу в эксплуатацию объектов</w:t>
      </w:r>
    </w:p>
    <w:p w:rsidR="00B7139B" w:rsidRPr="009B5AD5" w:rsidRDefault="00B7139B"/>
    <w:tbl>
      <w:tblPr>
        <w:tblW w:w="0" w:type="auto"/>
        <w:tblLayout w:type="fixed"/>
        <w:tblCellMar>
          <w:top w:w="102" w:type="dxa"/>
          <w:left w:w="62" w:type="dxa"/>
          <w:bottom w:w="102" w:type="dxa"/>
          <w:right w:w="62" w:type="dxa"/>
        </w:tblCellMar>
        <w:tblLook w:val="04A0"/>
      </w:tblPr>
      <w:tblGrid>
        <w:gridCol w:w="850"/>
        <w:gridCol w:w="4819"/>
        <w:gridCol w:w="1699"/>
        <w:gridCol w:w="1700"/>
      </w:tblGrid>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 п/п</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Наименование мероприятия</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Сторона Договора, в обязательства которой входит мероприятие</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Предельный срок выполнения мероприятия (указать)</w:t>
            </w:r>
          </w:p>
        </w:tc>
      </w:tr>
      <w:tr w:rsidR="00B7139B" w:rsidRPr="009B5AD5">
        <w:tc>
          <w:tcPr>
            <w:tcW w:w="9068" w:type="dxa"/>
            <w:gridSpan w:val="4"/>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outlineLvl w:val="0"/>
              <w:rPr>
                <w:bCs/>
                <w:sz w:val="26"/>
                <w:szCs w:val="26"/>
              </w:rPr>
            </w:pPr>
            <w:r w:rsidRPr="009B5AD5">
              <w:rPr>
                <w:bCs/>
                <w:sz w:val="26"/>
                <w:szCs w:val="26"/>
              </w:rPr>
              <w:t>I. Подготовка Развиваемой территории к мероприятиям по развитию</w:t>
            </w: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1</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Предоставление Застройщику без проведения торгов на праве аренды земельных участков, расположенных в границах Развиваемой территории и не предоставленных в пользование и (или) во владение гражданам и юридическим лицам</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Администрация города</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2.</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Архитектурно-строительное проектирование в отношении подлежащих строительству на Развиваемой территории ОКС, в том числе:</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3.</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Архитектурно-строительное проектирование в отношении подлежащих строительству на Развиваемой территории ОКС (без объектов инфраструктуры, указанных в п. 4)</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4.</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Архитектурно-строительное проектирование в отношении подлежащих строительству на Развиваемой территории объектов коммунальной, транспортной, социальной инфраструктуры, предназначенных для обеспечения Развиваемой территории</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9068" w:type="dxa"/>
            <w:gridSpan w:val="4"/>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lang w:val="en-US"/>
              </w:rPr>
              <w:t>II</w:t>
            </w:r>
            <w:r w:rsidRPr="009B5AD5">
              <w:rPr>
                <w:bCs/>
                <w:sz w:val="26"/>
                <w:szCs w:val="26"/>
              </w:rPr>
              <w:t xml:space="preserve"> Осуществление строительства на Развиваемой территории</w:t>
            </w: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lastRenderedPageBreak/>
              <w:t>5.</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Строительство на Развиваемой территории ОКС, в том числе (может предусматриваться поэтапное выполнение указанного обязательства):</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6.</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Строительству на Развиваемой территории (без объектов инфраструктуры, указанных в п. 7)</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7.</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Строительство на Развиваемой территории объектов коммунальной, транспортной инфраструктур, предназначенных для обеспечения Развиваемой территории.</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8.</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Благоустройство Развиваемой территории.</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9068" w:type="dxa"/>
            <w:gridSpan w:val="4"/>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outlineLvl w:val="0"/>
              <w:rPr>
                <w:bCs/>
                <w:sz w:val="26"/>
                <w:szCs w:val="26"/>
              </w:rPr>
            </w:pPr>
            <w:r w:rsidRPr="009B5AD5">
              <w:rPr>
                <w:bCs/>
                <w:sz w:val="26"/>
                <w:szCs w:val="26"/>
              </w:rPr>
              <w:t>II</w:t>
            </w:r>
            <w:r w:rsidRPr="009B5AD5">
              <w:rPr>
                <w:bCs/>
                <w:sz w:val="26"/>
                <w:szCs w:val="26"/>
                <w:lang w:val="en-US"/>
              </w:rPr>
              <w:t>I</w:t>
            </w:r>
            <w:r w:rsidRPr="009B5AD5">
              <w:rPr>
                <w:bCs/>
                <w:sz w:val="26"/>
                <w:szCs w:val="26"/>
              </w:rPr>
              <w:t>. Передача Застройщиком объектов в муниципальную и другую собственность</w:t>
            </w: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9.</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Передача в муниципальную собственность созданных Застройщиком объектов коммунальной, транспортной инфраструктур на Территории и подлежащих передаче муниципалитету в соответствии с Договором</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 - передает, Администрация города - принимает</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10.</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Передача в муниципальную собственность объектов благоустройства, некапитальных строений, сооружений, созданных Застройщиком и подлежащих передаче муниципалитету в соответствии с Договором</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 - передает, Администрация города- принимает</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r w:rsidR="00B7139B" w:rsidRPr="009B5AD5">
        <w:tc>
          <w:tcPr>
            <w:tcW w:w="85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11.</w:t>
            </w:r>
          </w:p>
        </w:tc>
        <w:tc>
          <w:tcPr>
            <w:tcW w:w="481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both"/>
              <w:rPr>
                <w:bCs/>
                <w:sz w:val="26"/>
                <w:szCs w:val="26"/>
              </w:rPr>
            </w:pPr>
            <w:r w:rsidRPr="009B5AD5">
              <w:rPr>
                <w:bCs/>
                <w:sz w:val="26"/>
                <w:szCs w:val="26"/>
              </w:rPr>
              <w:t>Передача объектов благоустройства, созданных Застройщиком в границах земельных участков многоквартирных домов, в качестве общего имущества в многоквартирных домах</w:t>
            </w:r>
          </w:p>
        </w:tc>
        <w:tc>
          <w:tcPr>
            <w:tcW w:w="1699"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bCs/>
                <w:sz w:val="26"/>
                <w:szCs w:val="26"/>
              </w:rPr>
            </w:pPr>
            <w:r w:rsidRPr="009B5AD5">
              <w:rPr>
                <w:bCs/>
                <w:sz w:val="26"/>
                <w:szCs w:val="26"/>
              </w:rPr>
              <w:t>Застройщик</w:t>
            </w:r>
          </w:p>
        </w:tc>
        <w:tc>
          <w:tcPr>
            <w:tcW w:w="170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bCs/>
                <w:sz w:val="26"/>
                <w:szCs w:val="26"/>
              </w:rPr>
            </w:pPr>
          </w:p>
        </w:tc>
      </w:tr>
    </w:tbl>
    <w:p w:rsidR="00B7139B" w:rsidRPr="009B5AD5" w:rsidRDefault="00B7139B">
      <w:pPr>
        <w:jc w:val="both"/>
        <w:rPr>
          <w:bCs/>
          <w:sz w:val="28"/>
          <w:szCs w:val="28"/>
        </w:rPr>
      </w:pPr>
    </w:p>
    <w:p w:rsidR="00B7139B" w:rsidRPr="009B5AD5" w:rsidRDefault="001D0C05">
      <w:pPr>
        <w:ind w:left="284"/>
        <w:rPr>
          <w:sz w:val="28"/>
          <w:szCs w:val="28"/>
        </w:rPr>
      </w:pPr>
      <w:r w:rsidRPr="009B5AD5">
        <w:rPr>
          <w:sz w:val="28"/>
          <w:szCs w:val="28"/>
        </w:rPr>
        <w:t>Администрация города</w:t>
      </w:r>
    </w:p>
    <w:p w:rsidR="00B7139B" w:rsidRPr="009B5AD5" w:rsidRDefault="001D0C05">
      <w:pPr>
        <w:ind w:left="284"/>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Pr="009B5AD5" w:rsidRDefault="001D0C05">
      <w:pPr>
        <w:ind w:left="284"/>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B7139B">
      <w:pPr>
        <w:ind w:left="284"/>
        <w:rPr>
          <w:sz w:val="28"/>
          <w:szCs w:val="28"/>
        </w:rPr>
      </w:pPr>
    </w:p>
    <w:p w:rsidR="00B7139B" w:rsidRPr="009B5AD5" w:rsidRDefault="001D0C05">
      <w:pPr>
        <w:ind w:left="284"/>
        <w:rPr>
          <w:sz w:val="28"/>
          <w:szCs w:val="28"/>
        </w:rPr>
      </w:pPr>
      <w:r w:rsidRPr="009B5AD5">
        <w:rPr>
          <w:sz w:val="28"/>
          <w:szCs w:val="28"/>
        </w:rPr>
        <w:t>Застройщик</w:t>
      </w:r>
    </w:p>
    <w:p w:rsidR="00B7139B" w:rsidRPr="009B5AD5" w:rsidRDefault="001D0C05">
      <w:pPr>
        <w:ind w:left="284"/>
        <w:rPr>
          <w:sz w:val="28"/>
          <w:szCs w:val="28"/>
        </w:rPr>
      </w:pPr>
      <w:r w:rsidRPr="009B5AD5">
        <w:rPr>
          <w:sz w:val="28"/>
          <w:szCs w:val="28"/>
        </w:rPr>
        <w:t xml:space="preserve"> [</w:t>
      </w:r>
      <w:r w:rsidRPr="009B5AD5">
        <w:rPr>
          <w:rStyle w:val="aff2"/>
          <w:b w:val="0"/>
          <w:bCs/>
          <w:color w:val="000000"/>
          <w:sz w:val="28"/>
          <w:szCs w:val="28"/>
        </w:rPr>
        <w:t>вписать нужное</w:t>
      </w:r>
      <w:r w:rsidRPr="009B5AD5">
        <w:rPr>
          <w:sz w:val="28"/>
          <w:szCs w:val="28"/>
        </w:rPr>
        <w:t>]</w:t>
      </w:r>
    </w:p>
    <w:p w:rsidR="00B7139B" w:rsidRPr="009B5AD5" w:rsidRDefault="001D0C05">
      <w:pPr>
        <w:ind w:left="284"/>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1D0C05" w:rsidP="00A5370B">
      <w:pPr>
        <w:pStyle w:val="ConsPlusNormal"/>
        <w:ind w:left="5670" w:firstLine="0"/>
        <w:outlineLvl w:val="0"/>
        <w:rPr>
          <w:rFonts w:ascii="Times New Roman" w:hAnsi="Times New Roman" w:cs="Times New Roman"/>
          <w:sz w:val="28"/>
          <w:szCs w:val="28"/>
        </w:rPr>
      </w:pPr>
      <w:r w:rsidRPr="009B5AD5">
        <w:rPr>
          <w:sz w:val="28"/>
          <w:szCs w:val="28"/>
        </w:rPr>
        <w:br w:type="page" w:clear="all"/>
      </w:r>
      <w:r w:rsidRPr="009B5AD5">
        <w:rPr>
          <w:rFonts w:ascii="Times New Roman" w:hAnsi="Times New Roman" w:cs="Times New Roman"/>
          <w:sz w:val="28"/>
          <w:szCs w:val="28"/>
        </w:rPr>
        <w:lastRenderedPageBreak/>
        <w:t>Приложение №</w:t>
      </w:r>
      <w:r w:rsidR="00A5370B" w:rsidRPr="009B5AD5">
        <w:rPr>
          <w:rFonts w:ascii="Times New Roman" w:hAnsi="Times New Roman" w:cs="Times New Roman"/>
          <w:sz w:val="28"/>
          <w:szCs w:val="28"/>
        </w:rPr>
        <w:t>5</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к Договору</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о комплексном развитии </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незастроенной территории </w:t>
      </w:r>
    </w:p>
    <w:p w:rsidR="00B7139B" w:rsidRPr="009B5AD5" w:rsidRDefault="001D0C05" w:rsidP="00A5370B">
      <w:pPr>
        <w:pStyle w:val="ConsPlusNormal"/>
        <w:ind w:left="5670" w:firstLine="0"/>
        <w:jc w:val="right"/>
        <w:rPr>
          <w:rFonts w:ascii="Times New Roman" w:hAnsi="Times New Roman" w:cs="Times New Roman"/>
          <w:sz w:val="28"/>
          <w:szCs w:val="28"/>
        </w:rPr>
      </w:pPr>
      <w:r w:rsidRPr="009B5AD5">
        <w:rPr>
          <w:rFonts w:ascii="Times New Roman" w:hAnsi="Times New Roman" w:cs="Times New Roman"/>
          <w:sz w:val="28"/>
          <w:szCs w:val="28"/>
        </w:rPr>
        <w:t>от __________ № ___________</w:t>
      </w:r>
    </w:p>
    <w:p w:rsidR="00B7139B" w:rsidRPr="009B5AD5" w:rsidRDefault="00B7139B">
      <w:pPr>
        <w:jc w:val="right"/>
        <w:rPr>
          <w:sz w:val="28"/>
          <w:szCs w:val="28"/>
        </w:rPr>
      </w:pPr>
    </w:p>
    <w:p w:rsidR="00B7139B" w:rsidRPr="009B5AD5" w:rsidRDefault="001D0C05">
      <w:pPr>
        <w:jc w:val="center"/>
        <w:rPr>
          <w:sz w:val="28"/>
          <w:szCs w:val="28"/>
        </w:rPr>
      </w:pPr>
      <w:r w:rsidRPr="009B5AD5">
        <w:rPr>
          <w:sz w:val="28"/>
          <w:szCs w:val="28"/>
        </w:rPr>
        <w:t xml:space="preserve">Перечень видов работ по благоустройству территории комплексного развития и сроки их выполнения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3685"/>
      </w:tblGrid>
      <w:tr w:rsidR="00B7139B" w:rsidRPr="009B5AD5">
        <w:tc>
          <w:tcPr>
            <w:tcW w:w="6062" w:type="dxa"/>
          </w:tcPr>
          <w:p w:rsidR="00B7139B" w:rsidRPr="009B5AD5" w:rsidRDefault="001D0C05">
            <w:pPr>
              <w:jc w:val="center"/>
              <w:rPr>
                <w:sz w:val="28"/>
                <w:szCs w:val="28"/>
              </w:rPr>
            </w:pPr>
            <w:r w:rsidRPr="009B5AD5">
              <w:rPr>
                <w:sz w:val="28"/>
                <w:szCs w:val="28"/>
              </w:rPr>
              <w:t>Виды работ</w:t>
            </w:r>
          </w:p>
        </w:tc>
        <w:tc>
          <w:tcPr>
            <w:tcW w:w="3685" w:type="dxa"/>
          </w:tcPr>
          <w:p w:rsidR="00B7139B" w:rsidRPr="009B5AD5" w:rsidRDefault="001D0C05">
            <w:pPr>
              <w:jc w:val="center"/>
              <w:rPr>
                <w:sz w:val="28"/>
                <w:szCs w:val="28"/>
              </w:rPr>
            </w:pPr>
            <w:r w:rsidRPr="009B5AD5">
              <w:rPr>
                <w:sz w:val="28"/>
                <w:szCs w:val="28"/>
              </w:rPr>
              <w:t>Сроки</w:t>
            </w:r>
          </w:p>
        </w:tc>
      </w:tr>
      <w:tr w:rsidR="00B7139B" w:rsidRPr="009B5AD5">
        <w:tc>
          <w:tcPr>
            <w:tcW w:w="6062" w:type="dxa"/>
          </w:tcPr>
          <w:p w:rsidR="00B7139B" w:rsidRPr="009B5AD5" w:rsidRDefault="001D0C05">
            <w:pPr>
              <w:jc w:val="center"/>
              <w:rPr>
                <w:sz w:val="28"/>
                <w:szCs w:val="28"/>
              </w:rPr>
            </w:pPr>
            <w:r w:rsidRPr="009B5AD5">
              <w:rPr>
                <w:sz w:val="28"/>
                <w:szCs w:val="28"/>
              </w:rPr>
              <w:t xml:space="preserve">Строительство объектов транспортной инфраструктуры (проезды, тротуары, парковочные места) в асфальтовом исполнении </w:t>
            </w:r>
          </w:p>
        </w:tc>
        <w:tc>
          <w:tcPr>
            <w:tcW w:w="3685" w:type="dxa"/>
          </w:tcPr>
          <w:p w:rsidR="00B7139B" w:rsidRPr="009B5AD5" w:rsidRDefault="001D0C05">
            <w:pPr>
              <w:jc w:val="center"/>
              <w:rPr>
                <w:sz w:val="28"/>
                <w:szCs w:val="28"/>
              </w:rPr>
            </w:pPr>
            <w:r w:rsidRPr="009B5AD5">
              <w:rPr>
                <w:sz w:val="28"/>
                <w:szCs w:val="28"/>
              </w:rPr>
              <w:t>До окончания срока действия Договора</w:t>
            </w:r>
          </w:p>
        </w:tc>
      </w:tr>
      <w:tr w:rsidR="00B7139B" w:rsidRPr="009B5AD5">
        <w:tc>
          <w:tcPr>
            <w:tcW w:w="6062" w:type="dxa"/>
          </w:tcPr>
          <w:p w:rsidR="00B7139B" w:rsidRPr="009B5AD5" w:rsidRDefault="001D0C05">
            <w:pPr>
              <w:jc w:val="center"/>
              <w:rPr>
                <w:sz w:val="28"/>
                <w:szCs w:val="28"/>
              </w:rPr>
            </w:pPr>
            <w:r w:rsidRPr="009B5AD5">
              <w:rPr>
                <w:sz w:val="28"/>
                <w:szCs w:val="28"/>
              </w:rPr>
              <w:t>Устройство и оборудование детской игровой площадки с резиновым покрытием, с установкой малых архитектурных форм; спортивной площадки с резиновым покрытием, с установкой малых архитектурных форм</w:t>
            </w:r>
          </w:p>
        </w:tc>
        <w:tc>
          <w:tcPr>
            <w:tcW w:w="3685" w:type="dxa"/>
          </w:tcPr>
          <w:p w:rsidR="00B7139B" w:rsidRPr="009B5AD5" w:rsidRDefault="001D0C05">
            <w:pPr>
              <w:jc w:val="center"/>
              <w:rPr>
                <w:sz w:val="28"/>
                <w:szCs w:val="28"/>
              </w:rPr>
            </w:pPr>
            <w:r w:rsidRPr="009B5AD5">
              <w:rPr>
                <w:sz w:val="28"/>
                <w:szCs w:val="28"/>
              </w:rPr>
              <w:t>До окончания срока действия Договора</w:t>
            </w:r>
          </w:p>
        </w:tc>
      </w:tr>
      <w:tr w:rsidR="00B7139B" w:rsidRPr="009B5AD5">
        <w:tc>
          <w:tcPr>
            <w:tcW w:w="6062" w:type="dxa"/>
          </w:tcPr>
          <w:p w:rsidR="00B7139B" w:rsidRPr="009B5AD5" w:rsidRDefault="001D0C05">
            <w:pPr>
              <w:jc w:val="center"/>
              <w:rPr>
                <w:sz w:val="28"/>
                <w:szCs w:val="28"/>
              </w:rPr>
            </w:pPr>
            <w:r w:rsidRPr="009B5AD5">
              <w:rPr>
                <w:sz w:val="28"/>
                <w:szCs w:val="28"/>
              </w:rPr>
              <w:t>Устройство места (площадки) твердых коммунальных отходов</w:t>
            </w:r>
          </w:p>
        </w:tc>
        <w:tc>
          <w:tcPr>
            <w:tcW w:w="3685" w:type="dxa"/>
          </w:tcPr>
          <w:p w:rsidR="00B7139B" w:rsidRPr="009B5AD5" w:rsidRDefault="001D0C05">
            <w:pPr>
              <w:jc w:val="center"/>
              <w:rPr>
                <w:sz w:val="28"/>
                <w:szCs w:val="28"/>
              </w:rPr>
            </w:pPr>
            <w:r w:rsidRPr="009B5AD5">
              <w:rPr>
                <w:sz w:val="28"/>
                <w:szCs w:val="28"/>
              </w:rPr>
              <w:t>До окончания срока действия Договора</w:t>
            </w:r>
          </w:p>
        </w:tc>
      </w:tr>
      <w:tr w:rsidR="00B7139B" w:rsidRPr="009B5AD5">
        <w:tc>
          <w:tcPr>
            <w:tcW w:w="6062" w:type="dxa"/>
          </w:tcPr>
          <w:p w:rsidR="00B7139B" w:rsidRPr="009B5AD5" w:rsidRDefault="001D0C05">
            <w:pPr>
              <w:jc w:val="center"/>
              <w:rPr>
                <w:sz w:val="28"/>
                <w:szCs w:val="28"/>
              </w:rPr>
            </w:pPr>
            <w:r w:rsidRPr="009B5AD5">
              <w:rPr>
                <w:sz w:val="28"/>
                <w:szCs w:val="28"/>
              </w:rPr>
              <w:t>Работы по озеленению (посадка деревьев, кустарников, газонов)</w:t>
            </w:r>
          </w:p>
        </w:tc>
        <w:tc>
          <w:tcPr>
            <w:tcW w:w="3685" w:type="dxa"/>
          </w:tcPr>
          <w:p w:rsidR="00B7139B" w:rsidRPr="009B5AD5" w:rsidRDefault="001D0C05">
            <w:pPr>
              <w:jc w:val="center"/>
              <w:rPr>
                <w:sz w:val="28"/>
                <w:szCs w:val="28"/>
              </w:rPr>
            </w:pPr>
            <w:r w:rsidRPr="009B5AD5">
              <w:rPr>
                <w:sz w:val="28"/>
                <w:szCs w:val="28"/>
              </w:rPr>
              <w:t>До окончания срока действия Договора</w:t>
            </w:r>
          </w:p>
        </w:tc>
      </w:tr>
    </w:tbl>
    <w:p w:rsidR="00B7139B" w:rsidRPr="009B5AD5" w:rsidRDefault="00B7139B">
      <w:pPr>
        <w:rPr>
          <w:sz w:val="28"/>
          <w:szCs w:val="28"/>
        </w:rPr>
      </w:pPr>
    </w:p>
    <w:p w:rsidR="00B7139B" w:rsidRPr="009B5AD5" w:rsidRDefault="00B7139B">
      <w:pPr>
        <w:rPr>
          <w:sz w:val="28"/>
          <w:szCs w:val="28"/>
        </w:rPr>
      </w:pPr>
    </w:p>
    <w:p w:rsidR="00B7139B" w:rsidRPr="009B5AD5" w:rsidRDefault="001D0C05">
      <w:pPr>
        <w:rPr>
          <w:sz w:val="28"/>
          <w:szCs w:val="28"/>
        </w:rPr>
      </w:pPr>
      <w:r w:rsidRPr="009B5AD5">
        <w:rPr>
          <w:sz w:val="28"/>
          <w:szCs w:val="28"/>
        </w:rPr>
        <w:t>Администрация города</w:t>
      </w:r>
    </w:p>
    <w:p w:rsidR="00B7139B" w:rsidRPr="009B5AD5" w:rsidRDefault="001D0C05">
      <w:pPr>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B7139B">
      <w:pPr>
        <w:rPr>
          <w:sz w:val="28"/>
          <w:szCs w:val="28"/>
        </w:rPr>
      </w:pPr>
    </w:p>
    <w:p w:rsidR="00B7139B" w:rsidRPr="009B5AD5" w:rsidRDefault="001D0C05">
      <w:pPr>
        <w:rPr>
          <w:sz w:val="28"/>
          <w:szCs w:val="28"/>
        </w:rPr>
      </w:pPr>
      <w:r w:rsidRPr="009B5AD5">
        <w:rPr>
          <w:sz w:val="28"/>
          <w:szCs w:val="28"/>
        </w:rPr>
        <w:t>Застройщик</w:t>
      </w:r>
    </w:p>
    <w:p w:rsidR="00B7139B" w:rsidRPr="009B5AD5" w:rsidRDefault="001D0C05">
      <w:pPr>
        <w:rPr>
          <w:sz w:val="28"/>
          <w:szCs w:val="28"/>
        </w:rPr>
      </w:pPr>
      <w:r w:rsidRPr="009B5AD5">
        <w:rPr>
          <w:sz w:val="28"/>
          <w:szCs w:val="28"/>
        </w:rPr>
        <w:t xml:space="preserve"> [</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1D0C05" w:rsidP="00A5370B">
      <w:pPr>
        <w:pStyle w:val="ConsPlusNormal"/>
        <w:ind w:left="5670" w:firstLine="0"/>
        <w:outlineLvl w:val="0"/>
        <w:rPr>
          <w:rFonts w:ascii="Times New Roman" w:hAnsi="Times New Roman" w:cs="Times New Roman"/>
          <w:sz w:val="28"/>
          <w:szCs w:val="28"/>
        </w:rPr>
      </w:pPr>
      <w:r w:rsidRPr="009B5AD5">
        <w:rPr>
          <w:sz w:val="28"/>
          <w:szCs w:val="28"/>
        </w:rPr>
        <w:br w:type="page" w:clear="all"/>
      </w:r>
      <w:r w:rsidRPr="009B5AD5">
        <w:rPr>
          <w:rFonts w:ascii="Times New Roman" w:hAnsi="Times New Roman" w:cs="Times New Roman"/>
          <w:sz w:val="28"/>
          <w:szCs w:val="28"/>
        </w:rPr>
        <w:lastRenderedPageBreak/>
        <w:t>Приложение №</w:t>
      </w:r>
      <w:r w:rsidR="00A5370B" w:rsidRPr="009B5AD5">
        <w:rPr>
          <w:rFonts w:ascii="Times New Roman" w:hAnsi="Times New Roman" w:cs="Times New Roman"/>
          <w:sz w:val="28"/>
          <w:szCs w:val="28"/>
        </w:rPr>
        <w:t>6</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к Договору</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о комплексном развитии </w:t>
      </w:r>
    </w:p>
    <w:p w:rsidR="00B7139B" w:rsidRPr="009B5AD5" w:rsidRDefault="001D0C05" w:rsidP="00A5370B">
      <w:pPr>
        <w:pStyle w:val="ConsPlusNormal"/>
        <w:ind w:left="5670" w:firstLine="0"/>
        <w:rPr>
          <w:rFonts w:ascii="Times New Roman" w:hAnsi="Times New Roman" w:cs="Times New Roman"/>
          <w:sz w:val="28"/>
          <w:szCs w:val="28"/>
        </w:rPr>
      </w:pPr>
      <w:r w:rsidRPr="009B5AD5">
        <w:rPr>
          <w:rFonts w:ascii="Times New Roman" w:hAnsi="Times New Roman" w:cs="Times New Roman"/>
          <w:sz w:val="28"/>
          <w:szCs w:val="28"/>
        </w:rPr>
        <w:t xml:space="preserve">незастроенной территории </w:t>
      </w:r>
    </w:p>
    <w:p w:rsidR="00B7139B" w:rsidRPr="009B5AD5" w:rsidRDefault="001D0C05">
      <w:pPr>
        <w:pStyle w:val="ConsPlusNormal"/>
        <w:jc w:val="right"/>
        <w:rPr>
          <w:rFonts w:ascii="Times New Roman" w:hAnsi="Times New Roman" w:cs="Times New Roman"/>
          <w:sz w:val="28"/>
          <w:szCs w:val="28"/>
        </w:rPr>
      </w:pPr>
      <w:r w:rsidRPr="009B5AD5">
        <w:rPr>
          <w:rFonts w:ascii="Times New Roman" w:hAnsi="Times New Roman" w:cs="Times New Roman"/>
          <w:sz w:val="28"/>
          <w:szCs w:val="28"/>
        </w:rPr>
        <w:t>от __________ № ___________</w:t>
      </w:r>
    </w:p>
    <w:p w:rsidR="00B7139B" w:rsidRPr="009B5AD5" w:rsidRDefault="00B7139B">
      <w:pPr>
        <w:pStyle w:val="ConsPlusNormal"/>
        <w:jc w:val="right"/>
        <w:rPr>
          <w:rFonts w:ascii="Times New Roman" w:hAnsi="Times New Roman" w:cs="Times New Roman"/>
          <w:sz w:val="28"/>
          <w:szCs w:val="28"/>
        </w:rPr>
      </w:pPr>
    </w:p>
    <w:p w:rsidR="00B7139B" w:rsidRPr="009B5AD5" w:rsidRDefault="00B7139B">
      <w:pPr>
        <w:pStyle w:val="ConsPlusNormal"/>
        <w:jc w:val="both"/>
        <w:rPr>
          <w:rFonts w:ascii="Times New Roman" w:hAnsi="Times New Roman" w:cs="Times New Roman"/>
          <w:sz w:val="28"/>
          <w:szCs w:val="28"/>
        </w:rPr>
      </w:pPr>
    </w:p>
    <w:p w:rsidR="00B7139B" w:rsidRPr="009B5AD5" w:rsidRDefault="00B7139B">
      <w:pPr>
        <w:pStyle w:val="ConsPlusNormal"/>
        <w:jc w:val="center"/>
        <w:rPr>
          <w:rFonts w:ascii="Times New Roman" w:hAnsi="Times New Roman" w:cs="Times New Roman"/>
          <w:sz w:val="28"/>
          <w:szCs w:val="28"/>
        </w:rPr>
      </w:pPr>
    </w:p>
    <w:p w:rsidR="00B7139B" w:rsidRPr="009B5AD5" w:rsidRDefault="001D0C05">
      <w:pPr>
        <w:jc w:val="center"/>
        <w:rPr>
          <w:sz w:val="28"/>
        </w:rPr>
      </w:pPr>
      <w:r w:rsidRPr="009B5AD5">
        <w:rPr>
          <w:sz w:val="28"/>
        </w:rPr>
        <w:t>Акт приема-передачи</w:t>
      </w:r>
    </w:p>
    <w:p w:rsidR="00B7139B" w:rsidRPr="009B5AD5" w:rsidRDefault="001D0C05">
      <w:pPr>
        <w:jc w:val="center"/>
        <w:rPr>
          <w:sz w:val="28"/>
          <w:szCs w:val="28"/>
        </w:rPr>
      </w:pPr>
      <w:r w:rsidRPr="009B5AD5">
        <w:rPr>
          <w:sz w:val="28"/>
          <w:szCs w:val="28"/>
        </w:rPr>
        <w:t>в муниципальную собственность Объектов инфраструктуры,</w:t>
      </w:r>
    </w:p>
    <w:p w:rsidR="00B7139B" w:rsidRPr="009B5AD5" w:rsidRDefault="001D0C05">
      <w:pPr>
        <w:jc w:val="center"/>
        <w:rPr>
          <w:sz w:val="28"/>
          <w:szCs w:val="28"/>
        </w:rPr>
      </w:pPr>
      <w:r w:rsidRPr="009B5AD5">
        <w:rPr>
          <w:sz w:val="28"/>
          <w:szCs w:val="28"/>
        </w:rPr>
        <w:t>созданных Застройщиком на Развиваемой территории</w:t>
      </w:r>
    </w:p>
    <w:p w:rsidR="00B7139B" w:rsidRPr="009B5AD5" w:rsidRDefault="00B7139B">
      <w:pPr>
        <w:jc w:val="both"/>
        <w:rPr>
          <w:sz w:val="28"/>
          <w:szCs w:val="28"/>
        </w:rPr>
      </w:pPr>
    </w:p>
    <w:p w:rsidR="00B7139B" w:rsidRPr="009B5AD5" w:rsidRDefault="001D0C05">
      <w:pPr>
        <w:ind w:firstLine="540"/>
        <w:jc w:val="both"/>
        <w:rPr>
          <w:sz w:val="28"/>
          <w:szCs w:val="28"/>
        </w:rPr>
      </w:pPr>
      <w:r w:rsidRPr="009B5AD5">
        <w:rPr>
          <w:sz w:val="28"/>
          <w:szCs w:val="28"/>
        </w:rPr>
        <w:t xml:space="preserve">1. Застройщик в соответствии с пунктами </w:t>
      </w:r>
      <w:r w:rsidR="00ED28E8" w:rsidRPr="009B5AD5">
        <w:rPr>
          <w:sz w:val="28"/>
          <w:szCs w:val="28"/>
        </w:rPr>
        <w:t>4</w:t>
      </w:r>
      <w:r w:rsidRPr="009B5AD5">
        <w:rPr>
          <w:sz w:val="28"/>
          <w:szCs w:val="28"/>
        </w:rPr>
        <w:t>.1.1</w:t>
      </w:r>
      <w:r w:rsidR="00ED28E8" w:rsidRPr="009B5AD5">
        <w:rPr>
          <w:sz w:val="28"/>
          <w:szCs w:val="28"/>
        </w:rPr>
        <w:t>6</w:t>
      </w:r>
      <w:r w:rsidRPr="009B5AD5">
        <w:rPr>
          <w:sz w:val="28"/>
          <w:szCs w:val="28"/>
        </w:rPr>
        <w:t xml:space="preserve">, </w:t>
      </w:r>
      <w:r w:rsidR="00ED28E8" w:rsidRPr="009B5AD5">
        <w:rPr>
          <w:sz w:val="28"/>
          <w:szCs w:val="28"/>
        </w:rPr>
        <w:t>4</w:t>
      </w:r>
      <w:r w:rsidRPr="009B5AD5">
        <w:rPr>
          <w:sz w:val="28"/>
          <w:szCs w:val="28"/>
        </w:rPr>
        <w:t>.1.1</w:t>
      </w:r>
      <w:r w:rsidR="00ED28E8" w:rsidRPr="009B5AD5">
        <w:rPr>
          <w:sz w:val="28"/>
          <w:szCs w:val="28"/>
        </w:rPr>
        <w:t>7</w:t>
      </w:r>
      <w:r w:rsidRPr="009B5AD5">
        <w:rPr>
          <w:sz w:val="28"/>
          <w:szCs w:val="28"/>
        </w:rPr>
        <w:t xml:space="preserve"> Договора ________________________________________ (указать наименование и реквизиты Договора), безвозмездно передает, а Администрация города в муниципальную собственность муниципального образования «город Саянск»  Объекты инфраструктуры, созданные Застройщиком в рамках исполнения его обязательств по указанному Договору, в соответствии с дополнительным соглашением к Договору от «___»_______20,  в соответствии с прилагаемым перечнем приведенной  в прилагаемой таблице.</w:t>
      </w:r>
    </w:p>
    <w:p w:rsidR="00B7139B" w:rsidRPr="009B5AD5" w:rsidRDefault="001D0C05">
      <w:pPr>
        <w:spacing w:before="280"/>
        <w:ind w:firstLine="540"/>
        <w:jc w:val="both"/>
        <w:rPr>
          <w:sz w:val="28"/>
          <w:szCs w:val="28"/>
        </w:rPr>
      </w:pPr>
      <w:r w:rsidRPr="009B5AD5">
        <w:rPr>
          <w:sz w:val="28"/>
          <w:szCs w:val="28"/>
        </w:rPr>
        <w:t xml:space="preserve">2. Состояние указанных в </w:t>
      </w:r>
      <w:hyperlink w:anchor="Par11" w:history="1">
        <w:r w:rsidRPr="009B5AD5">
          <w:rPr>
            <w:sz w:val="28"/>
            <w:szCs w:val="28"/>
          </w:rPr>
          <w:t>таблице</w:t>
        </w:r>
      </w:hyperlink>
      <w:r w:rsidRPr="009B5AD5">
        <w:rPr>
          <w:sz w:val="28"/>
          <w:szCs w:val="28"/>
        </w:rPr>
        <w:t xml:space="preserve"> Объектов инфраструктуры подтверждается технической и эксплуатационной документацией, приложенной к настоящему Акту ____________________ (перечислить документацию и приложить к Акту).</w:t>
      </w:r>
    </w:p>
    <w:p w:rsidR="00B7139B" w:rsidRPr="009B5AD5" w:rsidRDefault="001D0C05">
      <w:pPr>
        <w:spacing w:before="280"/>
        <w:ind w:firstLine="540"/>
        <w:jc w:val="both"/>
        <w:rPr>
          <w:sz w:val="28"/>
          <w:szCs w:val="28"/>
        </w:rPr>
      </w:pPr>
      <w:r w:rsidRPr="009B5AD5">
        <w:rPr>
          <w:sz w:val="28"/>
          <w:szCs w:val="28"/>
        </w:rPr>
        <w:t>3. Настоящий Акт вступает в действие с момента его подписания обеими Сторонами.</w:t>
      </w:r>
    </w:p>
    <w:p w:rsidR="00B7139B" w:rsidRPr="009B5AD5" w:rsidRDefault="001D0C05">
      <w:pPr>
        <w:spacing w:before="280"/>
        <w:ind w:firstLine="540"/>
        <w:jc w:val="both"/>
        <w:rPr>
          <w:sz w:val="28"/>
          <w:szCs w:val="28"/>
        </w:rPr>
      </w:pPr>
      <w:r w:rsidRPr="009B5AD5">
        <w:rPr>
          <w:sz w:val="28"/>
          <w:szCs w:val="28"/>
        </w:rPr>
        <w:t>4. Акт составлен в двух экземплярах, имеющих равную юридическую силу, по одному для каждой Стороны.</w:t>
      </w:r>
    </w:p>
    <w:p w:rsidR="00B7139B" w:rsidRPr="009B5AD5" w:rsidRDefault="00B7139B">
      <w:pPr>
        <w:jc w:val="both"/>
        <w:rPr>
          <w:sz w:val="28"/>
          <w:szCs w:val="28"/>
        </w:rPr>
      </w:pPr>
    </w:p>
    <w:p w:rsidR="00B7139B" w:rsidRPr="009B5AD5" w:rsidRDefault="001D0C05">
      <w:pPr>
        <w:rPr>
          <w:sz w:val="28"/>
          <w:szCs w:val="28"/>
        </w:rPr>
      </w:pPr>
      <w:r w:rsidRPr="009B5AD5">
        <w:rPr>
          <w:sz w:val="28"/>
          <w:szCs w:val="28"/>
        </w:rPr>
        <w:t>Таблица - Перечень объектов коммунальной и транспортной инфраструктур, передаваемых вмуниципальную собственность безвозмездно</w:t>
      </w:r>
    </w:p>
    <w:p w:rsidR="00B7139B" w:rsidRPr="009B5AD5" w:rsidRDefault="00B7139B">
      <w:pPr>
        <w:jc w:val="both"/>
        <w:rPr>
          <w:sz w:val="28"/>
          <w:szCs w:val="28"/>
        </w:rPr>
      </w:pPr>
    </w:p>
    <w:tbl>
      <w:tblPr>
        <w:tblW w:w="0" w:type="auto"/>
        <w:tblLayout w:type="fixed"/>
        <w:tblCellMar>
          <w:top w:w="102" w:type="dxa"/>
          <w:left w:w="62" w:type="dxa"/>
          <w:bottom w:w="102" w:type="dxa"/>
          <w:right w:w="62" w:type="dxa"/>
        </w:tblCellMar>
        <w:tblLook w:val="04A0"/>
      </w:tblPr>
      <w:tblGrid>
        <w:gridCol w:w="396"/>
        <w:gridCol w:w="1474"/>
        <w:gridCol w:w="1246"/>
        <w:gridCol w:w="1474"/>
        <w:gridCol w:w="1644"/>
        <w:gridCol w:w="1530"/>
        <w:gridCol w:w="1303"/>
      </w:tblGrid>
      <w:tr w:rsidR="00B7139B" w:rsidRPr="009B5AD5">
        <w:tc>
          <w:tcPr>
            <w:tcW w:w="396"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N</w:t>
            </w:r>
          </w:p>
        </w:tc>
        <w:tc>
          <w:tcPr>
            <w:tcW w:w="1474"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Адрес (либо координаты) здания, строения, сооружения (Объект), кадастровый номер Объекта</w:t>
            </w:r>
          </w:p>
        </w:tc>
        <w:tc>
          <w:tcPr>
            <w:tcW w:w="1246"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Функциональное назначение Объекта</w:t>
            </w:r>
          </w:p>
        </w:tc>
        <w:tc>
          <w:tcPr>
            <w:tcW w:w="1474"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Кадастровый номер земельного участка, на котором расположен Объект (при наличии)</w:t>
            </w:r>
          </w:p>
        </w:tc>
        <w:tc>
          <w:tcPr>
            <w:tcW w:w="1644"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Площадь земельного участка, на котором расположен Объект (если земельный участок образован)</w:t>
            </w:r>
          </w:p>
        </w:tc>
        <w:tc>
          <w:tcPr>
            <w:tcW w:w="1530"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Площадь или протяжность Объекта</w:t>
            </w:r>
          </w:p>
        </w:tc>
        <w:tc>
          <w:tcPr>
            <w:tcW w:w="1303"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Иные характеристики Объекта</w:t>
            </w:r>
          </w:p>
        </w:tc>
      </w:tr>
      <w:tr w:rsidR="00B7139B" w:rsidRPr="009B5AD5">
        <w:tc>
          <w:tcPr>
            <w:tcW w:w="9067" w:type="dxa"/>
            <w:gridSpan w:val="7"/>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outlineLvl w:val="2"/>
              <w:rPr>
                <w:sz w:val="28"/>
                <w:szCs w:val="28"/>
              </w:rPr>
            </w:pPr>
            <w:r w:rsidRPr="009B5AD5">
              <w:rPr>
                <w:sz w:val="28"/>
                <w:szCs w:val="28"/>
              </w:rPr>
              <w:lastRenderedPageBreak/>
              <w:t>I. Объекты транспортной инфраструктуры</w:t>
            </w:r>
          </w:p>
        </w:tc>
      </w:tr>
      <w:tr w:rsidR="00B7139B" w:rsidRPr="009B5AD5">
        <w:tc>
          <w:tcPr>
            <w:tcW w:w="396"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1.</w:t>
            </w:r>
          </w:p>
        </w:tc>
        <w:tc>
          <w:tcPr>
            <w:tcW w:w="147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246"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47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64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303"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r>
      <w:tr w:rsidR="00B7139B" w:rsidRPr="009B5AD5">
        <w:tc>
          <w:tcPr>
            <w:tcW w:w="9067" w:type="dxa"/>
            <w:gridSpan w:val="7"/>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outlineLvl w:val="2"/>
              <w:rPr>
                <w:sz w:val="28"/>
                <w:szCs w:val="28"/>
              </w:rPr>
            </w:pPr>
            <w:r w:rsidRPr="009B5AD5">
              <w:rPr>
                <w:sz w:val="28"/>
                <w:szCs w:val="28"/>
              </w:rPr>
              <w:t>II. Объекты коммунальной инфраструктуры</w:t>
            </w:r>
          </w:p>
        </w:tc>
      </w:tr>
      <w:tr w:rsidR="00B7139B" w:rsidRPr="009B5AD5">
        <w:tc>
          <w:tcPr>
            <w:tcW w:w="396"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1.</w:t>
            </w:r>
          </w:p>
        </w:tc>
        <w:tc>
          <w:tcPr>
            <w:tcW w:w="147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246"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47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64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303"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r>
    </w:tbl>
    <w:p w:rsidR="00B7139B" w:rsidRPr="009B5AD5" w:rsidRDefault="00B7139B">
      <w:pPr>
        <w:jc w:val="both"/>
        <w:rPr>
          <w:sz w:val="28"/>
          <w:szCs w:val="28"/>
        </w:rPr>
      </w:pPr>
    </w:p>
    <w:p w:rsidR="00B7139B" w:rsidRPr="009B5AD5" w:rsidRDefault="001D0C05">
      <w:pPr>
        <w:rPr>
          <w:sz w:val="28"/>
          <w:szCs w:val="28"/>
        </w:rPr>
      </w:pPr>
      <w:r w:rsidRPr="009B5AD5">
        <w:rPr>
          <w:sz w:val="28"/>
          <w:szCs w:val="28"/>
        </w:rPr>
        <w:t>Администрация города</w:t>
      </w:r>
    </w:p>
    <w:p w:rsidR="00B7139B" w:rsidRPr="009B5AD5" w:rsidRDefault="001D0C05">
      <w:pPr>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B7139B">
      <w:pPr>
        <w:rPr>
          <w:sz w:val="28"/>
          <w:szCs w:val="28"/>
        </w:rPr>
      </w:pPr>
    </w:p>
    <w:p w:rsidR="00B7139B" w:rsidRPr="009B5AD5" w:rsidRDefault="001D0C05">
      <w:pPr>
        <w:rPr>
          <w:sz w:val="28"/>
          <w:szCs w:val="28"/>
        </w:rPr>
      </w:pPr>
      <w:r w:rsidRPr="009B5AD5">
        <w:rPr>
          <w:sz w:val="28"/>
          <w:szCs w:val="28"/>
        </w:rPr>
        <w:t>Застройщик</w:t>
      </w:r>
    </w:p>
    <w:p w:rsidR="00B7139B" w:rsidRPr="009B5AD5" w:rsidRDefault="001D0C05">
      <w:pPr>
        <w:rPr>
          <w:sz w:val="28"/>
          <w:szCs w:val="28"/>
        </w:rPr>
      </w:pPr>
      <w:r w:rsidRPr="009B5AD5">
        <w:rPr>
          <w:sz w:val="28"/>
          <w:szCs w:val="28"/>
        </w:rPr>
        <w:t xml:space="preserve"> [</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1D0C05" w:rsidP="00A5370B">
      <w:pPr>
        <w:jc w:val="center"/>
        <w:rPr>
          <w:sz w:val="28"/>
          <w:szCs w:val="28"/>
        </w:rPr>
      </w:pPr>
      <w:r w:rsidRPr="009B5AD5">
        <w:rPr>
          <w:sz w:val="28"/>
          <w:szCs w:val="28"/>
        </w:rPr>
        <w:br w:type="page" w:clear="all"/>
      </w:r>
      <w:r w:rsidRPr="009B5AD5">
        <w:rPr>
          <w:sz w:val="28"/>
          <w:szCs w:val="28"/>
        </w:rPr>
        <w:lastRenderedPageBreak/>
        <w:t>Акт приема-передачи</w:t>
      </w:r>
    </w:p>
    <w:p w:rsidR="00B7139B" w:rsidRPr="009B5AD5" w:rsidRDefault="001D0C05">
      <w:pPr>
        <w:jc w:val="center"/>
        <w:rPr>
          <w:sz w:val="28"/>
          <w:szCs w:val="28"/>
        </w:rPr>
      </w:pPr>
      <w:r w:rsidRPr="009B5AD5">
        <w:rPr>
          <w:sz w:val="28"/>
          <w:szCs w:val="28"/>
        </w:rPr>
        <w:t>объектов благоустройства, созданных Застройщиком на Застроенной территории,</w:t>
      </w:r>
    </w:p>
    <w:p w:rsidR="00B7139B" w:rsidRPr="009B5AD5" w:rsidRDefault="001D0C05">
      <w:pPr>
        <w:jc w:val="center"/>
        <w:rPr>
          <w:sz w:val="28"/>
          <w:szCs w:val="28"/>
        </w:rPr>
      </w:pPr>
      <w:r w:rsidRPr="009B5AD5">
        <w:rPr>
          <w:sz w:val="28"/>
          <w:szCs w:val="28"/>
        </w:rPr>
        <w:t>в муниципальную собственность</w:t>
      </w:r>
    </w:p>
    <w:p w:rsidR="00B7139B" w:rsidRPr="009B5AD5" w:rsidRDefault="00B7139B"/>
    <w:p w:rsidR="00B7139B" w:rsidRPr="009B5AD5" w:rsidRDefault="001D0C05">
      <w:pPr>
        <w:ind w:firstLine="540"/>
        <w:jc w:val="both"/>
        <w:rPr>
          <w:sz w:val="28"/>
          <w:szCs w:val="28"/>
        </w:rPr>
      </w:pPr>
      <w:r w:rsidRPr="009B5AD5">
        <w:rPr>
          <w:sz w:val="28"/>
          <w:szCs w:val="28"/>
        </w:rPr>
        <w:t>1. Застройщик в соответствии с пунк</w:t>
      </w:r>
      <w:r w:rsidR="00ED28E8" w:rsidRPr="009B5AD5">
        <w:rPr>
          <w:sz w:val="28"/>
          <w:szCs w:val="28"/>
        </w:rPr>
        <w:t>том 4</w:t>
      </w:r>
      <w:r w:rsidRPr="009B5AD5">
        <w:rPr>
          <w:sz w:val="28"/>
          <w:szCs w:val="28"/>
        </w:rPr>
        <w:t>.1.1</w:t>
      </w:r>
      <w:r w:rsidR="00ED28E8" w:rsidRPr="009B5AD5">
        <w:rPr>
          <w:sz w:val="28"/>
          <w:szCs w:val="28"/>
        </w:rPr>
        <w:t>8</w:t>
      </w:r>
      <w:r w:rsidRPr="009B5AD5">
        <w:rPr>
          <w:sz w:val="28"/>
          <w:szCs w:val="28"/>
        </w:rPr>
        <w:t xml:space="preserve"> Договора ____________________ (указать наименование и реквизиты Договора), безвозмездно передает, а уполномоченный органа местного самоуправления принимает ____________________ (указать уполномоченный орган) в муниципальную собственность муниципального образования ____________________ (указать наименование муниципального образования) объекты благоустройства в соответствии с прилагаемым перечнем.</w:t>
      </w:r>
    </w:p>
    <w:p w:rsidR="00B7139B" w:rsidRPr="009B5AD5" w:rsidRDefault="001D0C05">
      <w:pPr>
        <w:spacing w:before="280"/>
        <w:ind w:firstLine="540"/>
        <w:jc w:val="both"/>
        <w:rPr>
          <w:sz w:val="28"/>
          <w:szCs w:val="28"/>
        </w:rPr>
      </w:pPr>
      <w:r w:rsidRPr="009B5AD5">
        <w:rPr>
          <w:sz w:val="28"/>
          <w:szCs w:val="28"/>
        </w:rPr>
        <w:t>2. Состояние передаваемых объектов благоустройства подтверждается технической и эксплуатационной документацией, приложенной к настоящему Акту ____________________ (перечислить документацию и приложить к Акту).</w:t>
      </w:r>
    </w:p>
    <w:p w:rsidR="00B7139B" w:rsidRPr="009B5AD5" w:rsidRDefault="001D0C05">
      <w:pPr>
        <w:spacing w:before="280"/>
        <w:ind w:firstLine="540"/>
        <w:jc w:val="both"/>
        <w:rPr>
          <w:sz w:val="28"/>
          <w:szCs w:val="28"/>
        </w:rPr>
      </w:pPr>
      <w:r w:rsidRPr="009B5AD5">
        <w:rPr>
          <w:sz w:val="28"/>
          <w:szCs w:val="28"/>
        </w:rPr>
        <w:t>3. Настоящий Акт вступает в действие с момента его подписания обеими Сторонами.</w:t>
      </w:r>
    </w:p>
    <w:p w:rsidR="00B7139B" w:rsidRPr="009B5AD5" w:rsidRDefault="001D0C05">
      <w:pPr>
        <w:spacing w:before="280"/>
        <w:ind w:firstLine="540"/>
        <w:jc w:val="both"/>
        <w:rPr>
          <w:sz w:val="28"/>
          <w:szCs w:val="28"/>
        </w:rPr>
      </w:pPr>
      <w:r w:rsidRPr="009B5AD5">
        <w:rPr>
          <w:sz w:val="28"/>
          <w:szCs w:val="28"/>
        </w:rPr>
        <w:t>4. Акт составлен в двух экземплярах, имеющих равную юридическую силу, по одному для каждой Стороны.</w:t>
      </w:r>
    </w:p>
    <w:p w:rsidR="00B7139B" w:rsidRPr="009B5AD5" w:rsidRDefault="00B7139B">
      <w:pPr>
        <w:jc w:val="both"/>
        <w:rPr>
          <w:sz w:val="28"/>
          <w:szCs w:val="28"/>
        </w:rPr>
      </w:pPr>
    </w:p>
    <w:p w:rsidR="00B7139B" w:rsidRPr="009B5AD5" w:rsidRDefault="001D0C05">
      <w:pPr>
        <w:rPr>
          <w:sz w:val="28"/>
          <w:szCs w:val="28"/>
        </w:rPr>
      </w:pPr>
      <w:r w:rsidRPr="009B5AD5">
        <w:rPr>
          <w:sz w:val="28"/>
          <w:szCs w:val="28"/>
        </w:rPr>
        <w:t>Перечень передаваемых Застройщиком в муниципальную собственность объектов благоустройства</w:t>
      </w:r>
    </w:p>
    <w:p w:rsidR="00B7139B" w:rsidRPr="009B5AD5" w:rsidRDefault="00B7139B">
      <w:pPr>
        <w:jc w:val="both"/>
        <w:rPr>
          <w:sz w:val="28"/>
          <w:szCs w:val="28"/>
        </w:rPr>
      </w:pPr>
    </w:p>
    <w:tbl>
      <w:tblPr>
        <w:tblW w:w="0" w:type="auto"/>
        <w:tblLayout w:type="fixed"/>
        <w:tblCellMar>
          <w:top w:w="102" w:type="dxa"/>
          <w:left w:w="62" w:type="dxa"/>
          <w:bottom w:w="102" w:type="dxa"/>
          <w:right w:w="62" w:type="dxa"/>
        </w:tblCellMar>
        <w:tblLook w:val="04A0"/>
      </w:tblPr>
      <w:tblGrid>
        <w:gridCol w:w="396"/>
        <w:gridCol w:w="1934"/>
        <w:gridCol w:w="1843"/>
        <w:gridCol w:w="1891"/>
        <w:gridCol w:w="3004"/>
      </w:tblGrid>
      <w:tr w:rsidR="00B7139B" w:rsidRPr="009B5AD5" w:rsidTr="00286B79">
        <w:tc>
          <w:tcPr>
            <w:tcW w:w="396"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w:t>
            </w:r>
          </w:p>
        </w:tc>
        <w:tc>
          <w:tcPr>
            <w:tcW w:w="1934"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Наименование объекта</w:t>
            </w:r>
          </w:p>
        </w:tc>
        <w:tc>
          <w:tcPr>
            <w:tcW w:w="1843"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Площадь/протяженность объекта (если применимо)</w:t>
            </w:r>
          </w:p>
        </w:tc>
        <w:tc>
          <w:tcPr>
            <w:tcW w:w="1891"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Количество (если применимо)</w:t>
            </w:r>
          </w:p>
        </w:tc>
        <w:tc>
          <w:tcPr>
            <w:tcW w:w="3004" w:type="dxa"/>
            <w:tcBorders>
              <w:top w:val="single" w:sz="4" w:space="0" w:color="000000"/>
              <w:left w:val="single" w:sz="4" w:space="0" w:color="000000"/>
              <w:bottom w:val="single" w:sz="4" w:space="0" w:color="000000"/>
              <w:right w:val="single" w:sz="4" w:space="0" w:color="000000"/>
            </w:tcBorders>
          </w:tcPr>
          <w:p w:rsidR="00B7139B" w:rsidRPr="009B5AD5" w:rsidRDefault="001D0C05">
            <w:pPr>
              <w:jc w:val="center"/>
              <w:rPr>
                <w:sz w:val="28"/>
                <w:szCs w:val="28"/>
              </w:rPr>
            </w:pPr>
            <w:r w:rsidRPr="009B5AD5">
              <w:rPr>
                <w:sz w:val="28"/>
                <w:szCs w:val="28"/>
              </w:rPr>
              <w:t>Сведения о земельном участке, в границах которого расположен объект (адрес, при наличии кадастровый номер)</w:t>
            </w:r>
          </w:p>
        </w:tc>
      </w:tr>
      <w:tr w:rsidR="00B7139B" w:rsidRPr="009B5AD5" w:rsidTr="00286B79">
        <w:tc>
          <w:tcPr>
            <w:tcW w:w="396"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93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843"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891"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300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r>
      <w:tr w:rsidR="00B7139B" w:rsidRPr="009B5AD5" w:rsidTr="00286B79">
        <w:tc>
          <w:tcPr>
            <w:tcW w:w="396"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93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843"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1891"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c>
          <w:tcPr>
            <w:tcW w:w="3004" w:type="dxa"/>
            <w:tcBorders>
              <w:top w:val="single" w:sz="4" w:space="0" w:color="000000"/>
              <w:left w:val="single" w:sz="4" w:space="0" w:color="000000"/>
              <w:bottom w:val="single" w:sz="4" w:space="0" w:color="000000"/>
              <w:right w:val="single" w:sz="4" w:space="0" w:color="000000"/>
            </w:tcBorders>
          </w:tcPr>
          <w:p w:rsidR="00B7139B" w:rsidRPr="009B5AD5" w:rsidRDefault="00B7139B">
            <w:pPr>
              <w:rPr>
                <w:sz w:val="28"/>
                <w:szCs w:val="28"/>
              </w:rPr>
            </w:pPr>
          </w:p>
        </w:tc>
      </w:tr>
    </w:tbl>
    <w:p w:rsidR="00B7139B" w:rsidRPr="009B5AD5" w:rsidRDefault="00B7139B">
      <w:pPr>
        <w:jc w:val="right"/>
        <w:rPr>
          <w:sz w:val="28"/>
          <w:szCs w:val="28"/>
        </w:rPr>
      </w:pPr>
    </w:p>
    <w:p w:rsidR="00B7139B" w:rsidRPr="009B5AD5" w:rsidRDefault="001D0C05">
      <w:pPr>
        <w:rPr>
          <w:sz w:val="28"/>
          <w:szCs w:val="28"/>
        </w:rPr>
      </w:pPr>
      <w:r w:rsidRPr="009B5AD5">
        <w:rPr>
          <w:sz w:val="28"/>
          <w:szCs w:val="28"/>
        </w:rPr>
        <w:t>Администрация города</w:t>
      </w:r>
    </w:p>
    <w:p w:rsidR="00B7139B" w:rsidRPr="009B5AD5" w:rsidRDefault="001D0C05">
      <w:pPr>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Pr="009B5AD5"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p w:rsidR="00B7139B" w:rsidRPr="009B5AD5" w:rsidRDefault="00B7139B">
      <w:pPr>
        <w:rPr>
          <w:sz w:val="28"/>
          <w:szCs w:val="28"/>
        </w:rPr>
      </w:pPr>
    </w:p>
    <w:p w:rsidR="00B7139B" w:rsidRPr="009B5AD5" w:rsidRDefault="001D0C05">
      <w:pPr>
        <w:rPr>
          <w:sz w:val="28"/>
          <w:szCs w:val="28"/>
        </w:rPr>
      </w:pPr>
      <w:r w:rsidRPr="009B5AD5">
        <w:rPr>
          <w:sz w:val="28"/>
          <w:szCs w:val="28"/>
        </w:rPr>
        <w:t>Застройщик</w:t>
      </w:r>
    </w:p>
    <w:p w:rsidR="00B7139B" w:rsidRPr="009B5AD5" w:rsidRDefault="001D0C05">
      <w:pPr>
        <w:rPr>
          <w:sz w:val="28"/>
          <w:szCs w:val="28"/>
        </w:rPr>
      </w:pPr>
      <w:r w:rsidRPr="009B5AD5">
        <w:rPr>
          <w:sz w:val="28"/>
          <w:szCs w:val="28"/>
        </w:rPr>
        <w:t>[</w:t>
      </w:r>
      <w:r w:rsidRPr="009B5AD5">
        <w:rPr>
          <w:rStyle w:val="aff2"/>
          <w:b w:val="0"/>
          <w:bCs/>
          <w:color w:val="000000"/>
          <w:sz w:val="28"/>
          <w:szCs w:val="28"/>
        </w:rPr>
        <w:t>вписать нужное</w:t>
      </w:r>
      <w:r w:rsidRPr="009B5AD5">
        <w:rPr>
          <w:sz w:val="28"/>
          <w:szCs w:val="28"/>
        </w:rPr>
        <w:t>]</w:t>
      </w:r>
    </w:p>
    <w:p w:rsidR="00B7139B" w:rsidRDefault="001D0C05">
      <w:pPr>
        <w:rPr>
          <w:sz w:val="28"/>
          <w:szCs w:val="28"/>
        </w:rPr>
      </w:pPr>
      <w:r w:rsidRPr="009B5AD5">
        <w:rPr>
          <w:sz w:val="28"/>
          <w:szCs w:val="28"/>
        </w:rPr>
        <w:t>[</w:t>
      </w:r>
      <w:r w:rsidRPr="009B5AD5">
        <w:rPr>
          <w:rStyle w:val="aff2"/>
          <w:b w:val="0"/>
          <w:bCs/>
          <w:color w:val="000000"/>
          <w:sz w:val="28"/>
          <w:szCs w:val="28"/>
        </w:rPr>
        <w:t>должность, подпись, инициалы, фамилия</w:t>
      </w:r>
      <w:r w:rsidRPr="009B5AD5">
        <w:rPr>
          <w:sz w:val="28"/>
          <w:szCs w:val="28"/>
        </w:rPr>
        <w:t>]</w:t>
      </w:r>
    </w:p>
    <w:sectPr w:rsidR="00B7139B" w:rsidSect="00F96FD6">
      <w:headerReference w:type="default" r:id="rId25"/>
      <w:headerReference w:type="first" r:id="rId26"/>
      <w:footerReference w:type="first" r:id="rId27"/>
      <w:pgSz w:w="11900" w:h="16800"/>
      <w:pgMar w:top="1135" w:right="800" w:bottom="783" w:left="1701" w:header="0" w:footer="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0000000B" w15:done="0"/>
  <w15:commentEx w15:paraId="0000000C" w15:done="0"/>
  <w15:commentEx w15:paraId="000000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7FFA70" w16cex:dateUtc="2025-09-19T07:48:54Z"/>
  <w16cex:commentExtensible w16cex:durableId="795C2ADB" w16cex:dateUtc="2025-09-19T07:48:12Z"/>
  <w16cex:commentExtensible w16cex:durableId="38060F06" w16cex:dateUtc="2025-09-19T07:47:40Z"/>
  <w16cex:commentExtensible w16cex:durableId="2F1AA4A9" w16cex:dateUtc="2025-09-19T07:07:38Z"/>
  <w16cex:commentExtensible w16cex:durableId="3A74E317" w16cex:dateUtc="2025-09-19T07:05:05Z"/>
  <w16cex:commentExtensible w16cex:durableId="41A3ECE9" w16cex:dateUtc="2025-09-19T07:04:46Z"/>
  <w16cex:commentExtensible w16cex:durableId="45506541" w16cex:dateUtc="2025-09-19T06:55:04Z"/>
  <w16cex:commentExtensible w16cex:durableId="39232453" w16cex:dateUtc="2025-09-19T03:00:46Z"/>
  <w16cex:commentExtensible w16cex:durableId="3A711C60" w16cex:dateUtc="2025-09-16T03:52:47Z"/>
  <w16cex:commentExtensible w16cex:durableId="7393109D" w16cex:dateUtc="2025-09-19T02:58:53Z"/>
  <w16cex:commentExtensible w16cex:durableId="49BB1A94" w16cex:dateUtc="2025-09-19T02:56:11Z"/>
  <w16cex:commentExtensible w16cex:durableId="1F9A52FF" w16cex:dateUtc="2025-09-19T02:52:01Z"/>
  <w16cex:commentExtensible w16cex:durableId="4FB1DD1C" w16cex:dateUtc="2025-09-19T02:46:2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7FFA70"/>
  <w16cid:commentId w16cid:paraId="00000002" w16cid:durableId="795C2ADB"/>
  <w16cid:commentId w16cid:paraId="00000003" w16cid:durableId="38060F06"/>
  <w16cid:commentId w16cid:paraId="00000004" w16cid:durableId="2F1AA4A9"/>
  <w16cid:commentId w16cid:paraId="00000005" w16cid:durableId="3A74E317"/>
  <w16cid:commentId w16cid:paraId="00000006" w16cid:durableId="41A3ECE9"/>
  <w16cid:commentId w16cid:paraId="00000007" w16cid:durableId="45506541"/>
  <w16cid:commentId w16cid:paraId="00000008" w16cid:durableId="39232453"/>
  <w16cid:commentId w16cid:paraId="00000009" w16cid:durableId="3A711C60"/>
  <w16cid:commentId w16cid:paraId="0000000A" w16cid:durableId="7393109D"/>
  <w16cid:commentId w16cid:paraId="0000000B" w16cid:durableId="49BB1A94"/>
  <w16cid:commentId w16cid:paraId="0000000C" w16cid:durableId="1F9A52FF"/>
  <w16cid:commentId w16cid:paraId="0000000D" w16cid:durableId="4FB1DD1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188" w:rsidRDefault="000E2188">
      <w:r>
        <w:separator/>
      </w:r>
    </w:p>
  </w:endnote>
  <w:endnote w:type="continuationSeparator" w:id="1">
    <w:p w:rsidR="000E2188" w:rsidRDefault="000E21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DE0" w:rsidRDefault="006C7DE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188" w:rsidRDefault="000E2188">
      <w:r>
        <w:separator/>
      </w:r>
    </w:p>
  </w:footnote>
  <w:footnote w:type="continuationSeparator" w:id="1">
    <w:p w:rsidR="000E2188" w:rsidRDefault="000E21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DE0" w:rsidRDefault="006C7DE0">
    <w:pPr>
      <w:pStyle w:val="ac"/>
      <w:jc w:val="center"/>
    </w:pPr>
  </w:p>
  <w:p w:rsidR="006C7DE0" w:rsidRDefault="00CD46CE">
    <w:pPr>
      <w:pStyle w:val="ac"/>
      <w:spacing w:line="283" w:lineRule="exact"/>
      <w:jc w:val="center"/>
    </w:pPr>
    <w:r>
      <w:fldChar w:fldCharType="begin"/>
    </w:r>
    <w:r w:rsidR="006C7DE0">
      <w:instrText>PAGE \* MERGEFORMAT</w:instrText>
    </w:r>
    <w:r>
      <w:fldChar w:fldCharType="separate"/>
    </w:r>
    <w:r w:rsidR="0015385D">
      <w:rPr>
        <w:noProof/>
      </w:rPr>
      <w:t>3</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DE0" w:rsidRDefault="006C7DE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14363"/>
    <w:multiLevelType w:val="multilevel"/>
    <w:tmpl w:val="9F46B3E0"/>
    <w:lvl w:ilvl="0">
      <w:start w:val="1"/>
      <w:numFmt w:val="upperRoman"/>
      <w:lvlText w:val="%1."/>
      <w:lvlJc w:val="left"/>
      <w:pPr>
        <w:ind w:left="1080" w:hanging="72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nsid w:val="56B17B17"/>
    <w:multiLevelType w:val="multilevel"/>
    <w:tmpl w:val="273CB35A"/>
    <w:lvl w:ilvl="0">
      <w:start w:val="1"/>
      <w:numFmt w:val="decimal"/>
      <w:lvlText w:val="%1"/>
      <w:lvlJc w:val="left"/>
      <w:pPr>
        <w:ind w:left="962" w:hanging="684"/>
      </w:pPr>
      <w:rPr>
        <w:rFonts w:hint="default"/>
        <w:lang w:val="ru-RU" w:eastAsia="en-US" w:bidi="ar-SA"/>
      </w:rPr>
    </w:lvl>
    <w:lvl w:ilvl="1">
      <w:start w:val="1"/>
      <w:numFmt w:val="decimal"/>
      <w:lvlText w:val="%1.%2."/>
      <w:lvlJc w:val="left"/>
      <w:pPr>
        <w:ind w:left="962" w:hanging="684"/>
      </w:pPr>
      <w:rPr>
        <w:rFonts w:ascii="Times New Roman" w:eastAsia="Times New Roman" w:hAnsi="Times New Roman" w:cs="Times New Roman" w:hint="default"/>
        <w:b/>
        <w:bCs/>
        <w:sz w:val="25"/>
        <w:szCs w:val="25"/>
        <w:lang w:val="ru-RU" w:eastAsia="en-US" w:bidi="ar-SA"/>
      </w:rPr>
    </w:lvl>
    <w:lvl w:ilvl="2">
      <w:start w:val="1"/>
      <w:numFmt w:val="decimal"/>
      <w:lvlText w:val="%1.%2.%3."/>
      <w:lvlJc w:val="left"/>
      <w:pPr>
        <w:ind w:left="962" w:hanging="843"/>
      </w:pPr>
      <w:rPr>
        <w:rFonts w:ascii="Times New Roman" w:eastAsia="Times New Roman" w:hAnsi="Times New Roman" w:cs="Times New Roman" w:hint="default"/>
        <w:b/>
        <w:bCs/>
        <w:sz w:val="25"/>
        <w:szCs w:val="25"/>
        <w:lang w:val="ru-RU" w:eastAsia="en-US" w:bidi="ar-SA"/>
      </w:rPr>
    </w:lvl>
    <w:lvl w:ilvl="3">
      <w:numFmt w:val="bullet"/>
      <w:lvlText w:val="•"/>
      <w:lvlJc w:val="left"/>
      <w:pPr>
        <w:ind w:left="3895" w:hanging="843"/>
      </w:pPr>
      <w:rPr>
        <w:rFonts w:hint="default"/>
        <w:lang w:val="ru-RU" w:eastAsia="en-US" w:bidi="ar-SA"/>
      </w:rPr>
    </w:lvl>
    <w:lvl w:ilvl="4">
      <w:numFmt w:val="bullet"/>
      <w:lvlText w:val="•"/>
      <w:lvlJc w:val="left"/>
      <w:pPr>
        <w:ind w:left="4874" w:hanging="843"/>
      </w:pPr>
      <w:rPr>
        <w:rFonts w:hint="default"/>
        <w:lang w:val="ru-RU" w:eastAsia="en-US" w:bidi="ar-SA"/>
      </w:rPr>
    </w:lvl>
    <w:lvl w:ilvl="5">
      <w:numFmt w:val="bullet"/>
      <w:lvlText w:val="•"/>
      <w:lvlJc w:val="left"/>
      <w:pPr>
        <w:ind w:left="5853" w:hanging="843"/>
      </w:pPr>
      <w:rPr>
        <w:rFonts w:hint="default"/>
        <w:lang w:val="ru-RU" w:eastAsia="en-US" w:bidi="ar-SA"/>
      </w:rPr>
    </w:lvl>
    <w:lvl w:ilvl="6">
      <w:numFmt w:val="bullet"/>
      <w:lvlText w:val="•"/>
      <w:lvlJc w:val="left"/>
      <w:pPr>
        <w:ind w:left="6831" w:hanging="843"/>
      </w:pPr>
      <w:rPr>
        <w:rFonts w:hint="default"/>
        <w:lang w:val="ru-RU" w:eastAsia="en-US" w:bidi="ar-SA"/>
      </w:rPr>
    </w:lvl>
    <w:lvl w:ilvl="7">
      <w:numFmt w:val="bullet"/>
      <w:lvlText w:val="•"/>
      <w:lvlJc w:val="left"/>
      <w:pPr>
        <w:ind w:left="7810" w:hanging="843"/>
      </w:pPr>
      <w:rPr>
        <w:rFonts w:hint="default"/>
        <w:lang w:val="ru-RU" w:eastAsia="en-US" w:bidi="ar-SA"/>
      </w:rPr>
    </w:lvl>
    <w:lvl w:ilvl="8">
      <w:numFmt w:val="bullet"/>
      <w:lvlText w:val="•"/>
      <w:lvlJc w:val="left"/>
      <w:pPr>
        <w:ind w:left="8789" w:hanging="843"/>
      </w:pPr>
      <w:rPr>
        <w:rFonts w:hint="default"/>
        <w:lang w:val="ru-RU" w:eastAsia="en-US" w:bidi="ar-SA"/>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potapova">
    <w15:presenceInfo w15:providerId="Teamlab" w15:userId="epotapov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7139B"/>
    <w:rsid w:val="00046B8F"/>
    <w:rsid w:val="00056DC9"/>
    <w:rsid w:val="000963BA"/>
    <w:rsid w:val="000D62A6"/>
    <w:rsid w:val="000E2188"/>
    <w:rsid w:val="000F07D6"/>
    <w:rsid w:val="00103891"/>
    <w:rsid w:val="00141BCA"/>
    <w:rsid w:val="0015385D"/>
    <w:rsid w:val="00165714"/>
    <w:rsid w:val="00182665"/>
    <w:rsid w:val="00192DB5"/>
    <w:rsid w:val="001B57F9"/>
    <w:rsid w:val="001C5A38"/>
    <w:rsid w:val="001D0C05"/>
    <w:rsid w:val="001E484B"/>
    <w:rsid w:val="00263ACA"/>
    <w:rsid w:val="002642F1"/>
    <w:rsid w:val="00286B79"/>
    <w:rsid w:val="002B1679"/>
    <w:rsid w:val="002D2761"/>
    <w:rsid w:val="002D3C87"/>
    <w:rsid w:val="0031276A"/>
    <w:rsid w:val="00365FA5"/>
    <w:rsid w:val="00377249"/>
    <w:rsid w:val="0038313C"/>
    <w:rsid w:val="003968D9"/>
    <w:rsid w:val="00463D17"/>
    <w:rsid w:val="00486BE6"/>
    <w:rsid w:val="00491EFA"/>
    <w:rsid w:val="004D5E61"/>
    <w:rsid w:val="00503564"/>
    <w:rsid w:val="0050597A"/>
    <w:rsid w:val="00516263"/>
    <w:rsid w:val="00596948"/>
    <w:rsid w:val="005C2717"/>
    <w:rsid w:val="005D1EB5"/>
    <w:rsid w:val="0060227C"/>
    <w:rsid w:val="00631AEE"/>
    <w:rsid w:val="00647B8D"/>
    <w:rsid w:val="006C3024"/>
    <w:rsid w:val="006C7DE0"/>
    <w:rsid w:val="006D1F4D"/>
    <w:rsid w:val="006F3F27"/>
    <w:rsid w:val="00701629"/>
    <w:rsid w:val="007450C9"/>
    <w:rsid w:val="007817F9"/>
    <w:rsid w:val="0078348E"/>
    <w:rsid w:val="007A4993"/>
    <w:rsid w:val="007E1E95"/>
    <w:rsid w:val="007F33B8"/>
    <w:rsid w:val="00807CDE"/>
    <w:rsid w:val="0081693B"/>
    <w:rsid w:val="00843D06"/>
    <w:rsid w:val="00860244"/>
    <w:rsid w:val="008611A0"/>
    <w:rsid w:val="008724EE"/>
    <w:rsid w:val="00875E83"/>
    <w:rsid w:val="00896E1E"/>
    <w:rsid w:val="008A1718"/>
    <w:rsid w:val="008A20A9"/>
    <w:rsid w:val="008A7D67"/>
    <w:rsid w:val="008B732B"/>
    <w:rsid w:val="008E1EE6"/>
    <w:rsid w:val="009366DA"/>
    <w:rsid w:val="009513C3"/>
    <w:rsid w:val="00960978"/>
    <w:rsid w:val="00981F38"/>
    <w:rsid w:val="00994D1C"/>
    <w:rsid w:val="009B5AD5"/>
    <w:rsid w:val="009E333F"/>
    <w:rsid w:val="009E607A"/>
    <w:rsid w:val="009E655F"/>
    <w:rsid w:val="00A0326C"/>
    <w:rsid w:val="00A52EEC"/>
    <w:rsid w:val="00A5370B"/>
    <w:rsid w:val="00A6289E"/>
    <w:rsid w:val="00A65877"/>
    <w:rsid w:val="00A95399"/>
    <w:rsid w:val="00AA4F4D"/>
    <w:rsid w:val="00AB0A27"/>
    <w:rsid w:val="00AD6DC3"/>
    <w:rsid w:val="00B7139B"/>
    <w:rsid w:val="00B962CC"/>
    <w:rsid w:val="00BA2C91"/>
    <w:rsid w:val="00BA4546"/>
    <w:rsid w:val="00BF05BB"/>
    <w:rsid w:val="00C047BF"/>
    <w:rsid w:val="00C10516"/>
    <w:rsid w:val="00C24B64"/>
    <w:rsid w:val="00C60F02"/>
    <w:rsid w:val="00C6614C"/>
    <w:rsid w:val="00C86088"/>
    <w:rsid w:val="00CA3BED"/>
    <w:rsid w:val="00CD3F1F"/>
    <w:rsid w:val="00CD46CE"/>
    <w:rsid w:val="00CE0228"/>
    <w:rsid w:val="00CF468A"/>
    <w:rsid w:val="00D36843"/>
    <w:rsid w:val="00D37A35"/>
    <w:rsid w:val="00D8549A"/>
    <w:rsid w:val="00D90A4A"/>
    <w:rsid w:val="00D93172"/>
    <w:rsid w:val="00D96777"/>
    <w:rsid w:val="00DB21E3"/>
    <w:rsid w:val="00DB367F"/>
    <w:rsid w:val="00E01937"/>
    <w:rsid w:val="00ED28E8"/>
    <w:rsid w:val="00EF30D6"/>
    <w:rsid w:val="00EF5C6B"/>
    <w:rsid w:val="00F007F2"/>
    <w:rsid w:val="00F14AFC"/>
    <w:rsid w:val="00F366A6"/>
    <w:rsid w:val="00F638A7"/>
    <w:rsid w:val="00F96FD6"/>
    <w:rsid w:val="00F97274"/>
    <w:rsid w:val="00FA1E88"/>
    <w:rsid w:val="00FA33F9"/>
    <w:rsid w:val="00FF24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D6"/>
    <w:rPr>
      <w:lang w:eastAsia="ru-RU"/>
    </w:rPr>
  </w:style>
  <w:style w:type="paragraph" w:styleId="1">
    <w:name w:val="heading 1"/>
    <w:basedOn w:val="a"/>
    <w:next w:val="a"/>
    <w:link w:val="10"/>
    <w:qFormat/>
    <w:rsid w:val="00F96FD6"/>
    <w:pPr>
      <w:keepNext/>
      <w:jc w:val="center"/>
      <w:outlineLvl w:val="0"/>
    </w:pPr>
    <w:rPr>
      <w:sz w:val="28"/>
      <w:szCs w:val="28"/>
    </w:rPr>
  </w:style>
  <w:style w:type="paragraph" w:styleId="2">
    <w:name w:val="heading 2"/>
    <w:basedOn w:val="a"/>
    <w:next w:val="a"/>
    <w:link w:val="20"/>
    <w:uiPriority w:val="9"/>
    <w:unhideWhenUsed/>
    <w:qFormat/>
    <w:rsid w:val="00F96FD6"/>
    <w:pPr>
      <w:keepNext/>
      <w:keepLines/>
      <w:spacing w:before="360" w:after="200"/>
      <w:outlineLvl w:val="1"/>
    </w:pPr>
    <w:rPr>
      <w:rFonts w:ascii="Arial" w:eastAsia="Arial" w:hAnsi="Arial" w:cs="Arial"/>
      <w:sz w:val="34"/>
    </w:rPr>
  </w:style>
  <w:style w:type="paragraph" w:styleId="3">
    <w:name w:val="heading 3"/>
    <w:basedOn w:val="a"/>
    <w:next w:val="a"/>
    <w:link w:val="30"/>
    <w:qFormat/>
    <w:rsid w:val="00F96FD6"/>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F96FD6"/>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96FD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96FD6"/>
    <w:pPr>
      <w:keepNext/>
      <w:keepLines/>
      <w:spacing w:before="320" w:after="200"/>
      <w:outlineLvl w:val="5"/>
    </w:pPr>
    <w:rPr>
      <w:rFonts w:ascii="Arial" w:eastAsia="Arial" w:hAnsi="Arial" w:cs="Arial"/>
      <w:b/>
      <w:bCs/>
      <w:sz w:val="22"/>
      <w:szCs w:val="22"/>
    </w:rPr>
  </w:style>
  <w:style w:type="paragraph" w:styleId="7">
    <w:name w:val="heading 7"/>
    <w:basedOn w:val="a"/>
    <w:next w:val="a"/>
    <w:link w:val="70"/>
    <w:qFormat/>
    <w:rsid w:val="00F96FD6"/>
    <w:pPr>
      <w:keepNext/>
      <w:ind w:firstLine="720"/>
      <w:jc w:val="both"/>
      <w:outlineLvl w:val="6"/>
    </w:pPr>
    <w:rPr>
      <w:sz w:val="28"/>
      <w:szCs w:val="28"/>
    </w:rPr>
  </w:style>
  <w:style w:type="paragraph" w:styleId="8">
    <w:name w:val="heading 8"/>
    <w:basedOn w:val="a"/>
    <w:next w:val="a"/>
    <w:link w:val="80"/>
    <w:uiPriority w:val="9"/>
    <w:unhideWhenUsed/>
    <w:qFormat/>
    <w:rsid w:val="00F96FD6"/>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F96FD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F96FD6"/>
    <w:rPr>
      <w:rFonts w:ascii="Arial" w:eastAsia="Arial" w:hAnsi="Arial" w:cs="Arial"/>
      <w:sz w:val="40"/>
      <w:szCs w:val="40"/>
    </w:rPr>
  </w:style>
  <w:style w:type="character" w:customStyle="1" w:styleId="20">
    <w:name w:val="Заголовок 2 Знак"/>
    <w:link w:val="2"/>
    <w:uiPriority w:val="9"/>
    <w:rsid w:val="00F96FD6"/>
    <w:rPr>
      <w:rFonts w:ascii="Arial" w:eastAsia="Arial" w:hAnsi="Arial" w:cs="Arial"/>
      <w:sz w:val="34"/>
    </w:rPr>
  </w:style>
  <w:style w:type="character" w:customStyle="1" w:styleId="30">
    <w:name w:val="Заголовок 3 Знак"/>
    <w:link w:val="3"/>
    <w:uiPriority w:val="9"/>
    <w:rsid w:val="00F96FD6"/>
    <w:rPr>
      <w:rFonts w:ascii="Arial" w:eastAsia="Arial" w:hAnsi="Arial" w:cs="Arial"/>
      <w:sz w:val="30"/>
      <w:szCs w:val="30"/>
    </w:rPr>
  </w:style>
  <w:style w:type="character" w:customStyle="1" w:styleId="40">
    <w:name w:val="Заголовок 4 Знак"/>
    <w:link w:val="4"/>
    <w:uiPriority w:val="9"/>
    <w:rsid w:val="00F96FD6"/>
    <w:rPr>
      <w:rFonts w:ascii="Arial" w:eastAsia="Arial" w:hAnsi="Arial" w:cs="Arial"/>
      <w:b/>
      <w:bCs/>
      <w:sz w:val="26"/>
      <w:szCs w:val="26"/>
    </w:rPr>
  </w:style>
  <w:style w:type="character" w:customStyle="1" w:styleId="50">
    <w:name w:val="Заголовок 5 Знак"/>
    <w:link w:val="5"/>
    <w:uiPriority w:val="9"/>
    <w:rsid w:val="00F96FD6"/>
    <w:rPr>
      <w:rFonts w:ascii="Arial" w:eastAsia="Arial" w:hAnsi="Arial" w:cs="Arial"/>
      <w:b/>
      <w:bCs/>
      <w:sz w:val="24"/>
      <w:szCs w:val="24"/>
    </w:rPr>
  </w:style>
  <w:style w:type="character" w:customStyle="1" w:styleId="60">
    <w:name w:val="Заголовок 6 Знак"/>
    <w:link w:val="6"/>
    <w:uiPriority w:val="9"/>
    <w:rsid w:val="00F96FD6"/>
    <w:rPr>
      <w:rFonts w:ascii="Arial" w:eastAsia="Arial" w:hAnsi="Arial" w:cs="Arial"/>
      <w:b/>
      <w:bCs/>
      <w:sz w:val="22"/>
      <w:szCs w:val="22"/>
    </w:rPr>
  </w:style>
  <w:style w:type="character" w:customStyle="1" w:styleId="Heading7Char">
    <w:name w:val="Heading 7 Char"/>
    <w:uiPriority w:val="9"/>
    <w:rsid w:val="00F96FD6"/>
    <w:rPr>
      <w:rFonts w:ascii="Arial" w:eastAsia="Arial" w:hAnsi="Arial" w:cs="Arial"/>
      <w:b/>
      <w:bCs/>
      <w:i/>
      <w:iCs/>
      <w:sz w:val="22"/>
      <w:szCs w:val="22"/>
    </w:rPr>
  </w:style>
  <w:style w:type="character" w:customStyle="1" w:styleId="80">
    <w:name w:val="Заголовок 8 Знак"/>
    <w:link w:val="8"/>
    <w:uiPriority w:val="9"/>
    <w:rsid w:val="00F96FD6"/>
    <w:rPr>
      <w:rFonts w:ascii="Arial" w:eastAsia="Arial" w:hAnsi="Arial" w:cs="Arial"/>
      <w:i/>
      <w:iCs/>
      <w:sz w:val="22"/>
      <w:szCs w:val="22"/>
    </w:rPr>
  </w:style>
  <w:style w:type="character" w:customStyle="1" w:styleId="90">
    <w:name w:val="Заголовок 9 Знак"/>
    <w:link w:val="9"/>
    <w:uiPriority w:val="9"/>
    <w:rsid w:val="00F96FD6"/>
    <w:rPr>
      <w:rFonts w:ascii="Arial" w:eastAsia="Arial" w:hAnsi="Arial" w:cs="Arial"/>
      <w:i/>
      <w:iCs/>
      <w:sz w:val="21"/>
      <w:szCs w:val="21"/>
    </w:rPr>
  </w:style>
  <w:style w:type="paragraph" w:styleId="a3">
    <w:name w:val="List Paragraph"/>
    <w:basedOn w:val="a"/>
    <w:qFormat/>
    <w:rsid w:val="00F96FD6"/>
    <w:pPr>
      <w:spacing w:after="200" w:line="276" w:lineRule="auto"/>
      <w:ind w:left="720"/>
      <w:contextualSpacing/>
    </w:pPr>
    <w:rPr>
      <w:rFonts w:ascii="Calibri" w:eastAsia="Calibri" w:hAnsi="Calibri"/>
      <w:sz w:val="22"/>
      <w:szCs w:val="22"/>
      <w:lang w:eastAsia="en-US"/>
    </w:rPr>
  </w:style>
  <w:style w:type="paragraph" w:styleId="a4">
    <w:name w:val="No Spacing"/>
    <w:basedOn w:val="a"/>
    <w:link w:val="a5"/>
    <w:qFormat/>
    <w:rsid w:val="00F96FD6"/>
    <w:rPr>
      <w:rFonts w:ascii="Calibri" w:hAnsi="Calibri"/>
      <w:sz w:val="22"/>
      <w:szCs w:val="22"/>
      <w:lang w:val="en-US" w:eastAsia="en-US" w:bidi="en-US"/>
    </w:rPr>
  </w:style>
  <w:style w:type="paragraph" w:styleId="a6">
    <w:name w:val="Title"/>
    <w:basedOn w:val="a"/>
    <w:link w:val="a7"/>
    <w:qFormat/>
    <w:rsid w:val="00F96FD6"/>
    <w:pPr>
      <w:jc w:val="center"/>
    </w:pPr>
    <w:rPr>
      <w:b/>
      <w:bCs/>
      <w:sz w:val="28"/>
      <w:szCs w:val="28"/>
    </w:rPr>
  </w:style>
  <w:style w:type="character" w:customStyle="1" w:styleId="TitleChar">
    <w:name w:val="Title Char"/>
    <w:uiPriority w:val="10"/>
    <w:rsid w:val="00F96FD6"/>
    <w:rPr>
      <w:sz w:val="48"/>
      <w:szCs w:val="48"/>
    </w:rPr>
  </w:style>
  <w:style w:type="paragraph" w:styleId="a8">
    <w:name w:val="Subtitle"/>
    <w:basedOn w:val="a"/>
    <w:next w:val="a"/>
    <w:link w:val="a9"/>
    <w:uiPriority w:val="11"/>
    <w:qFormat/>
    <w:rsid w:val="00F96FD6"/>
    <w:pPr>
      <w:spacing w:before="200" w:after="200"/>
    </w:pPr>
    <w:rPr>
      <w:sz w:val="24"/>
      <w:szCs w:val="24"/>
    </w:rPr>
  </w:style>
  <w:style w:type="character" w:customStyle="1" w:styleId="a9">
    <w:name w:val="Подзаголовок Знак"/>
    <w:link w:val="a8"/>
    <w:uiPriority w:val="11"/>
    <w:rsid w:val="00F96FD6"/>
    <w:rPr>
      <w:sz w:val="24"/>
      <w:szCs w:val="24"/>
    </w:rPr>
  </w:style>
  <w:style w:type="paragraph" w:styleId="21">
    <w:name w:val="Quote"/>
    <w:basedOn w:val="a"/>
    <w:next w:val="a"/>
    <w:link w:val="22"/>
    <w:uiPriority w:val="29"/>
    <w:qFormat/>
    <w:rsid w:val="00F96FD6"/>
    <w:pPr>
      <w:ind w:left="720" w:right="720"/>
    </w:pPr>
    <w:rPr>
      <w:i/>
    </w:rPr>
  </w:style>
  <w:style w:type="character" w:customStyle="1" w:styleId="22">
    <w:name w:val="Цитата 2 Знак"/>
    <w:link w:val="21"/>
    <w:uiPriority w:val="29"/>
    <w:rsid w:val="00F96FD6"/>
    <w:rPr>
      <w:i/>
    </w:rPr>
  </w:style>
  <w:style w:type="paragraph" w:styleId="aa">
    <w:name w:val="Intense Quote"/>
    <w:basedOn w:val="a"/>
    <w:next w:val="a"/>
    <w:link w:val="ab"/>
    <w:uiPriority w:val="30"/>
    <w:qFormat/>
    <w:rsid w:val="00F96FD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F96FD6"/>
    <w:rPr>
      <w:i/>
    </w:rPr>
  </w:style>
  <w:style w:type="paragraph" w:styleId="ac">
    <w:name w:val="header"/>
    <w:basedOn w:val="a"/>
    <w:link w:val="ad"/>
    <w:rsid w:val="00F96FD6"/>
    <w:pPr>
      <w:tabs>
        <w:tab w:val="center" w:pos="4677"/>
        <w:tab w:val="right" w:pos="9355"/>
      </w:tabs>
    </w:pPr>
  </w:style>
  <w:style w:type="character" w:customStyle="1" w:styleId="HeaderChar">
    <w:name w:val="Header Char"/>
    <w:uiPriority w:val="99"/>
    <w:rsid w:val="00F96FD6"/>
  </w:style>
  <w:style w:type="paragraph" w:styleId="ae">
    <w:name w:val="footer"/>
    <w:basedOn w:val="a"/>
    <w:link w:val="af"/>
    <w:rsid w:val="00F96FD6"/>
    <w:pPr>
      <w:tabs>
        <w:tab w:val="center" w:pos="4677"/>
        <w:tab w:val="right" w:pos="9355"/>
      </w:tabs>
    </w:pPr>
  </w:style>
  <w:style w:type="character" w:customStyle="1" w:styleId="FooterChar">
    <w:name w:val="Footer Char"/>
    <w:uiPriority w:val="99"/>
    <w:rsid w:val="00F96FD6"/>
  </w:style>
  <w:style w:type="paragraph" w:styleId="af0">
    <w:name w:val="caption"/>
    <w:basedOn w:val="a"/>
    <w:next w:val="a"/>
    <w:uiPriority w:val="35"/>
    <w:semiHidden/>
    <w:unhideWhenUsed/>
    <w:qFormat/>
    <w:rsid w:val="00F96FD6"/>
    <w:pPr>
      <w:spacing w:line="276" w:lineRule="auto"/>
    </w:pPr>
    <w:rPr>
      <w:b/>
      <w:bCs/>
      <w:color w:val="4F81BD" w:themeColor="accent1"/>
      <w:sz w:val="18"/>
      <w:szCs w:val="18"/>
    </w:rPr>
  </w:style>
  <w:style w:type="character" w:customStyle="1" w:styleId="CaptionChar">
    <w:name w:val="Caption Char"/>
    <w:uiPriority w:val="99"/>
    <w:rsid w:val="00F96FD6"/>
  </w:style>
  <w:style w:type="table" w:styleId="af1">
    <w:name w:val="Table Grid"/>
    <w:basedOn w:val="a1"/>
    <w:rsid w:val="00F96FD6"/>
    <w:tblPr>
      <w:tblInd w:w="0" w:type="dxa"/>
      <w:tblCellMar>
        <w:top w:w="0" w:type="dxa"/>
        <w:left w:w="108" w:type="dxa"/>
        <w:bottom w:w="0" w:type="dxa"/>
        <w:right w:w="108" w:type="dxa"/>
      </w:tblCellMar>
    </w:tblPr>
  </w:style>
  <w:style w:type="table" w:customStyle="1" w:styleId="TableGridLight">
    <w:name w:val="Table Grid Light"/>
    <w:uiPriority w:val="59"/>
    <w:rsid w:val="00F96FD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F96FD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F96FD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F96FD6"/>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F96FD6"/>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F96FD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F96FD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F96FD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F96FD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F96FD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F96FD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F96FD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F96FD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F96FD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F96FD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F96FD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F96FD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F96FD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F96FD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F96FD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F96FD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F96FD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F96FD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F96FD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F96FD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F96FD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F96FD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F96FD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F96FD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F96FD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F96FD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F96FD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F96FD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F96FD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F96FD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F96FD6"/>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F96FD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F96FD6"/>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F96FD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F96FD6"/>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F96FD6"/>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F96FD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F96FD6"/>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F96FD6"/>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F96FD6"/>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F96FD6"/>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F96FD6"/>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F96FD6"/>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F96FD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F96FD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F96FD6"/>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F96FD6"/>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F96FD6"/>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F96FD6"/>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F96FD6"/>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F96FD6"/>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F96FD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F96FD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F96FD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F96FD6"/>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F96FD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F96FD6"/>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F96FD6"/>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F96FD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F96FD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F96FD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F96FD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F96FD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F96FD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F96FD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F96FD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F96FD6"/>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F96FD6"/>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F96FD6"/>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F96FD6"/>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F96FD6"/>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F96FD6"/>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F96FD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F96FD6"/>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F96FD6"/>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F96FD6"/>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F96FD6"/>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F96FD6"/>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F96FD6"/>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F96FD6"/>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F96FD6"/>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F96FD6"/>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F96FD6"/>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F96FD6"/>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F96FD6"/>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F96FD6"/>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F96FD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F96FD6"/>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F96FD6"/>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F96FD6"/>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F96FD6"/>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F96FD6"/>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F96FD6"/>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F96FD6"/>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F96FD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F96FD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F96FD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F96FD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F96FD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F96FD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F96FD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sid w:val="00F96FD6"/>
    <w:rPr>
      <w:color w:val="0000FF"/>
      <w:u w:val="single"/>
    </w:rPr>
  </w:style>
  <w:style w:type="paragraph" w:styleId="af3">
    <w:name w:val="footnote text"/>
    <w:basedOn w:val="a"/>
    <w:link w:val="af4"/>
    <w:uiPriority w:val="99"/>
    <w:semiHidden/>
    <w:unhideWhenUsed/>
    <w:rsid w:val="00F96FD6"/>
    <w:pPr>
      <w:spacing w:after="40"/>
    </w:pPr>
    <w:rPr>
      <w:sz w:val="18"/>
    </w:rPr>
  </w:style>
  <w:style w:type="character" w:customStyle="1" w:styleId="af4">
    <w:name w:val="Текст сноски Знак"/>
    <w:link w:val="af3"/>
    <w:uiPriority w:val="99"/>
    <w:rsid w:val="00F96FD6"/>
    <w:rPr>
      <w:sz w:val="18"/>
    </w:rPr>
  </w:style>
  <w:style w:type="character" w:styleId="af5">
    <w:name w:val="footnote reference"/>
    <w:uiPriority w:val="99"/>
    <w:unhideWhenUsed/>
    <w:rsid w:val="00F96FD6"/>
    <w:rPr>
      <w:vertAlign w:val="superscript"/>
    </w:rPr>
  </w:style>
  <w:style w:type="paragraph" w:styleId="af6">
    <w:name w:val="endnote text"/>
    <w:basedOn w:val="a"/>
    <w:link w:val="af7"/>
    <w:uiPriority w:val="99"/>
    <w:semiHidden/>
    <w:unhideWhenUsed/>
    <w:rsid w:val="00F96FD6"/>
  </w:style>
  <w:style w:type="character" w:customStyle="1" w:styleId="af7">
    <w:name w:val="Текст концевой сноски Знак"/>
    <w:link w:val="af6"/>
    <w:uiPriority w:val="99"/>
    <w:rsid w:val="00F96FD6"/>
    <w:rPr>
      <w:sz w:val="20"/>
    </w:rPr>
  </w:style>
  <w:style w:type="character" w:styleId="af8">
    <w:name w:val="endnote reference"/>
    <w:uiPriority w:val="99"/>
    <w:semiHidden/>
    <w:unhideWhenUsed/>
    <w:rsid w:val="00F96FD6"/>
    <w:rPr>
      <w:vertAlign w:val="superscript"/>
    </w:rPr>
  </w:style>
  <w:style w:type="paragraph" w:styleId="11">
    <w:name w:val="toc 1"/>
    <w:basedOn w:val="a"/>
    <w:next w:val="a"/>
    <w:uiPriority w:val="39"/>
    <w:unhideWhenUsed/>
    <w:rsid w:val="00F96FD6"/>
    <w:pPr>
      <w:spacing w:after="57"/>
    </w:pPr>
  </w:style>
  <w:style w:type="paragraph" w:styleId="23">
    <w:name w:val="toc 2"/>
    <w:basedOn w:val="a"/>
    <w:next w:val="a"/>
    <w:uiPriority w:val="39"/>
    <w:unhideWhenUsed/>
    <w:rsid w:val="00F96FD6"/>
    <w:pPr>
      <w:spacing w:after="57"/>
      <w:ind w:left="283"/>
    </w:pPr>
  </w:style>
  <w:style w:type="paragraph" w:styleId="31">
    <w:name w:val="toc 3"/>
    <w:basedOn w:val="a"/>
    <w:next w:val="a"/>
    <w:uiPriority w:val="39"/>
    <w:unhideWhenUsed/>
    <w:rsid w:val="00F96FD6"/>
    <w:pPr>
      <w:spacing w:after="57"/>
      <w:ind w:left="567"/>
    </w:pPr>
  </w:style>
  <w:style w:type="paragraph" w:styleId="41">
    <w:name w:val="toc 4"/>
    <w:basedOn w:val="a"/>
    <w:next w:val="a"/>
    <w:uiPriority w:val="39"/>
    <w:unhideWhenUsed/>
    <w:rsid w:val="00F96FD6"/>
    <w:pPr>
      <w:spacing w:after="57"/>
      <w:ind w:left="850"/>
    </w:pPr>
  </w:style>
  <w:style w:type="paragraph" w:styleId="51">
    <w:name w:val="toc 5"/>
    <w:basedOn w:val="a"/>
    <w:next w:val="a"/>
    <w:uiPriority w:val="39"/>
    <w:unhideWhenUsed/>
    <w:rsid w:val="00F96FD6"/>
    <w:pPr>
      <w:spacing w:after="57"/>
      <w:ind w:left="1134"/>
    </w:pPr>
  </w:style>
  <w:style w:type="paragraph" w:styleId="61">
    <w:name w:val="toc 6"/>
    <w:basedOn w:val="a"/>
    <w:next w:val="a"/>
    <w:uiPriority w:val="39"/>
    <w:unhideWhenUsed/>
    <w:rsid w:val="00F96FD6"/>
    <w:pPr>
      <w:spacing w:after="57"/>
      <w:ind w:left="1417"/>
    </w:pPr>
  </w:style>
  <w:style w:type="paragraph" w:styleId="71">
    <w:name w:val="toc 7"/>
    <w:basedOn w:val="a"/>
    <w:next w:val="a"/>
    <w:uiPriority w:val="39"/>
    <w:unhideWhenUsed/>
    <w:rsid w:val="00F96FD6"/>
    <w:pPr>
      <w:spacing w:after="57"/>
      <w:ind w:left="1701"/>
    </w:pPr>
  </w:style>
  <w:style w:type="paragraph" w:styleId="81">
    <w:name w:val="toc 8"/>
    <w:basedOn w:val="a"/>
    <w:next w:val="a"/>
    <w:uiPriority w:val="39"/>
    <w:unhideWhenUsed/>
    <w:rsid w:val="00F96FD6"/>
    <w:pPr>
      <w:spacing w:after="57"/>
      <w:ind w:left="1984"/>
    </w:pPr>
  </w:style>
  <w:style w:type="paragraph" w:styleId="91">
    <w:name w:val="toc 9"/>
    <w:basedOn w:val="a"/>
    <w:next w:val="a"/>
    <w:uiPriority w:val="39"/>
    <w:unhideWhenUsed/>
    <w:rsid w:val="00F96FD6"/>
    <w:pPr>
      <w:spacing w:after="57"/>
      <w:ind w:left="2268"/>
    </w:pPr>
  </w:style>
  <w:style w:type="paragraph" w:styleId="af9">
    <w:name w:val="TOC Heading"/>
    <w:uiPriority w:val="39"/>
    <w:unhideWhenUsed/>
    <w:rsid w:val="00F96FD6"/>
  </w:style>
  <w:style w:type="paragraph" w:styleId="afa">
    <w:name w:val="table of figures"/>
    <w:basedOn w:val="a"/>
    <w:next w:val="a"/>
    <w:uiPriority w:val="99"/>
    <w:unhideWhenUsed/>
    <w:rsid w:val="00F96FD6"/>
  </w:style>
  <w:style w:type="paragraph" w:styleId="afb">
    <w:name w:val="Body Text"/>
    <w:basedOn w:val="Normal1"/>
    <w:link w:val="afc"/>
    <w:rsid w:val="00F96FD6"/>
    <w:rPr>
      <w:sz w:val="28"/>
    </w:rPr>
  </w:style>
  <w:style w:type="paragraph" w:styleId="afd">
    <w:name w:val="Body Text Indent"/>
    <w:basedOn w:val="a"/>
    <w:link w:val="afe"/>
    <w:rsid w:val="00F96FD6"/>
    <w:pPr>
      <w:ind w:firstLine="709"/>
      <w:jc w:val="both"/>
    </w:pPr>
    <w:rPr>
      <w:sz w:val="28"/>
    </w:rPr>
  </w:style>
  <w:style w:type="paragraph" w:styleId="24">
    <w:name w:val="Body Text Indent 2"/>
    <w:basedOn w:val="a"/>
    <w:link w:val="25"/>
    <w:rsid w:val="00F96FD6"/>
    <w:pPr>
      <w:ind w:firstLine="720"/>
      <w:jc w:val="both"/>
    </w:pPr>
    <w:rPr>
      <w:color w:val="000000"/>
      <w:sz w:val="28"/>
    </w:rPr>
  </w:style>
  <w:style w:type="paragraph" w:customStyle="1" w:styleId="Normal1">
    <w:name w:val="Normal1"/>
    <w:rsid w:val="00F96FD6"/>
    <w:rPr>
      <w:sz w:val="24"/>
      <w:lang w:eastAsia="ru-RU"/>
    </w:rPr>
  </w:style>
  <w:style w:type="paragraph" w:customStyle="1" w:styleId="ConsPlusNormal">
    <w:name w:val="ConsPlusNormal"/>
    <w:link w:val="ConsPlusNormal0"/>
    <w:rsid w:val="00F96FD6"/>
    <w:pPr>
      <w:widowControl w:val="0"/>
      <w:ind w:firstLine="720"/>
    </w:pPr>
    <w:rPr>
      <w:rFonts w:ascii="Arial" w:hAnsi="Arial" w:cs="Arial"/>
      <w:lang w:eastAsia="ru-RU"/>
    </w:rPr>
  </w:style>
  <w:style w:type="paragraph" w:styleId="32">
    <w:name w:val="Body Text Indent 3"/>
    <w:basedOn w:val="a"/>
    <w:link w:val="33"/>
    <w:rsid w:val="00F96FD6"/>
    <w:pPr>
      <w:spacing w:after="120"/>
      <w:ind w:left="283"/>
    </w:pPr>
    <w:rPr>
      <w:sz w:val="16"/>
      <w:szCs w:val="16"/>
    </w:rPr>
  </w:style>
  <w:style w:type="character" w:customStyle="1" w:styleId="33">
    <w:name w:val="Основной текст с отступом 3 Знак"/>
    <w:link w:val="32"/>
    <w:rsid w:val="00F96FD6"/>
    <w:rPr>
      <w:sz w:val="16"/>
      <w:szCs w:val="16"/>
      <w:lang w:val="ru-RU" w:eastAsia="ru-RU" w:bidi="ar-SA"/>
    </w:rPr>
  </w:style>
  <w:style w:type="character" w:customStyle="1" w:styleId="a7">
    <w:name w:val="Название Знак"/>
    <w:link w:val="a6"/>
    <w:rsid w:val="00F96FD6"/>
    <w:rPr>
      <w:b/>
      <w:bCs/>
      <w:sz w:val="28"/>
      <w:szCs w:val="28"/>
      <w:lang w:val="ru-RU" w:eastAsia="ru-RU" w:bidi="ar-SA"/>
    </w:rPr>
  </w:style>
  <w:style w:type="character" w:customStyle="1" w:styleId="10">
    <w:name w:val="Заголовок 1 Знак"/>
    <w:link w:val="1"/>
    <w:rsid w:val="00F96FD6"/>
    <w:rPr>
      <w:sz w:val="28"/>
      <w:szCs w:val="28"/>
      <w:lang w:val="ru-RU" w:eastAsia="ru-RU" w:bidi="ar-SA"/>
    </w:rPr>
  </w:style>
  <w:style w:type="character" w:customStyle="1" w:styleId="afc">
    <w:name w:val="Основной текст Знак"/>
    <w:link w:val="afb"/>
    <w:rsid w:val="00F96FD6"/>
    <w:rPr>
      <w:sz w:val="28"/>
      <w:lang w:val="ru-RU" w:eastAsia="ru-RU" w:bidi="ar-SA"/>
    </w:rPr>
  </w:style>
  <w:style w:type="character" w:customStyle="1" w:styleId="70">
    <w:name w:val="Заголовок 7 Знак"/>
    <w:link w:val="7"/>
    <w:rsid w:val="00F96FD6"/>
    <w:rPr>
      <w:sz w:val="28"/>
      <w:szCs w:val="28"/>
      <w:lang w:val="ru-RU" w:eastAsia="ru-RU" w:bidi="ar-SA"/>
    </w:rPr>
  </w:style>
  <w:style w:type="character" w:customStyle="1" w:styleId="afe">
    <w:name w:val="Основной текст с отступом Знак"/>
    <w:link w:val="afd"/>
    <w:rsid w:val="00F96FD6"/>
    <w:rPr>
      <w:sz w:val="28"/>
      <w:lang w:val="ru-RU" w:eastAsia="ru-RU" w:bidi="ar-SA"/>
    </w:rPr>
  </w:style>
  <w:style w:type="character" w:customStyle="1" w:styleId="25">
    <w:name w:val="Основной текст с отступом 2 Знак"/>
    <w:link w:val="24"/>
    <w:rsid w:val="00F96FD6"/>
    <w:rPr>
      <w:color w:val="000000"/>
      <w:sz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96FD6"/>
    <w:pPr>
      <w:spacing w:before="100" w:beforeAutospacing="1" w:after="100" w:afterAutospacing="1"/>
    </w:pPr>
    <w:rPr>
      <w:rFonts w:ascii="Tahoma" w:hAnsi="Tahoma"/>
      <w:lang w:val="en-US" w:eastAsia="en-US"/>
    </w:rPr>
  </w:style>
  <w:style w:type="paragraph" w:customStyle="1" w:styleId="CharChar">
    <w:name w:val="Char Char Знак Знак Знак"/>
    <w:basedOn w:val="a"/>
    <w:rsid w:val="00F96FD6"/>
    <w:pPr>
      <w:spacing w:before="100" w:beforeAutospacing="1" w:after="100" w:afterAutospacing="1"/>
    </w:pPr>
    <w:rPr>
      <w:rFonts w:ascii="Tahoma" w:hAnsi="Tahoma" w:cs="Tahoma"/>
      <w:lang w:val="en-US" w:eastAsia="en-US"/>
    </w:rPr>
  </w:style>
  <w:style w:type="paragraph" w:styleId="aff">
    <w:name w:val="Document Map"/>
    <w:basedOn w:val="a"/>
    <w:semiHidden/>
    <w:rsid w:val="00F96FD6"/>
    <w:pPr>
      <w:shd w:val="clear" w:color="auto" w:fill="000080"/>
    </w:pPr>
    <w:rPr>
      <w:rFonts w:ascii="Tahoma" w:hAnsi="Tahoma" w:cs="Tahom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F96FD6"/>
    <w:pPr>
      <w:spacing w:before="100" w:beforeAutospacing="1" w:after="100" w:afterAutospacing="1"/>
    </w:pPr>
    <w:rPr>
      <w:rFonts w:ascii="Tahoma" w:hAnsi="Tahoma"/>
      <w:lang w:val="en-US" w:eastAsia="en-US"/>
    </w:rPr>
  </w:style>
  <w:style w:type="character" w:styleId="aff0">
    <w:name w:val="Strong"/>
    <w:qFormat/>
    <w:rsid w:val="00F96FD6"/>
    <w:rPr>
      <w:b/>
      <w:bCs/>
    </w:rPr>
  </w:style>
  <w:style w:type="character" w:customStyle="1" w:styleId="52">
    <w:name w:val="Знак Знак5"/>
    <w:rsid w:val="00F96FD6"/>
    <w:rPr>
      <w:sz w:val="28"/>
      <w:lang w:val="ru-RU" w:eastAsia="ru-RU" w:bidi="ar-SA"/>
    </w:rPr>
  </w:style>
  <w:style w:type="character" w:customStyle="1" w:styleId="a5">
    <w:name w:val="Без интервала Знак"/>
    <w:link w:val="a4"/>
    <w:rsid w:val="00F96FD6"/>
    <w:rPr>
      <w:rFonts w:ascii="Calibri" w:hAnsi="Calibri"/>
      <w:sz w:val="22"/>
      <w:szCs w:val="22"/>
      <w:lang w:val="en-US" w:eastAsia="en-US" w:bidi="en-US"/>
    </w:rPr>
  </w:style>
  <w:style w:type="character" w:customStyle="1" w:styleId="blk">
    <w:name w:val="blk"/>
    <w:basedOn w:val="a0"/>
    <w:rsid w:val="00F96FD6"/>
  </w:style>
  <w:style w:type="paragraph" w:customStyle="1" w:styleId="ConsPlusNonformat">
    <w:name w:val="ConsPlusNonformat"/>
    <w:uiPriority w:val="99"/>
    <w:rsid w:val="00F96FD6"/>
    <w:pPr>
      <w:widowControl w:val="0"/>
    </w:pPr>
    <w:rPr>
      <w:rFonts w:ascii="Courier New" w:hAnsi="Courier New" w:cs="Courier New"/>
      <w:lang w:eastAsia="ru-RU"/>
    </w:rPr>
  </w:style>
  <w:style w:type="paragraph" w:styleId="aff1">
    <w:name w:val="List Bullet"/>
    <w:basedOn w:val="a"/>
    <w:uiPriority w:val="99"/>
    <w:rsid w:val="00F96FD6"/>
    <w:pPr>
      <w:widowControl w:val="0"/>
      <w:tabs>
        <w:tab w:val="num" w:pos="1260"/>
      </w:tabs>
      <w:ind w:firstLine="567"/>
      <w:jc w:val="both"/>
    </w:pPr>
    <w:rPr>
      <w:sz w:val="24"/>
      <w:szCs w:val="24"/>
    </w:rPr>
  </w:style>
  <w:style w:type="paragraph" w:customStyle="1" w:styleId="ConsNormal">
    <w:name w:val="ConsNormal"/>
    <w:rsid w:val="00F96FD6"/>
    <w:pPr>
      <w:widowControl w:val="0"/>
      <w:ind w:right="19772" w:firstLine="720"/>
    </w:pPr>
    <w:rPr>
      <w:rFonts w:ascii="Arial" w:hAnsi="Arial" w:cs="Arial"/>
      <w:lang w:eastAsia="ru-RU"/>
    </w:rPr>
  </w:style>
  <w:style w:type="character" w:customStyle="1" w:styleId="ad">
    <w:name w:val="Верхний колонтитул Знак"/>
    <w:basedOn w:val="a0"/>
    <w:link w:val="ac"/>
    <w:rsid w:val="00F96FD6"/>
  </w:style>
  <w:style w:type="character" w:customStyle="1" w:styleId="af">
    <w:name w:val="Нижний колонтитул Знак"/>
    <w:basedOn w:val="a0"/>
    <w:link w:val="ae"/>
    <w:rsid w:val="00F96FD6"/>
  </w:style>
  <w:style w:type="character" w:customStyle="1" w:styleId="aff2">
    <w:name w:val="Цветовое выделение"/>
    <w:rsid w:val="00F96FD6"/>
    <w:rPr>
      <w:b/>
      <w:color w:val="26282F"/>
    </w:rPr>
  </w:style>
  <w:style w:type="paragraph" w:customStyle="1" w:styleId="aff3">
    <w:name w:val="Комментарий"/>
    <w:basedOn w:val="a"/>
    <w:next w:val="a"/>
    <w:rsid w:val="00F96FD6"/>
    <w:pPr>
      <w:widowControl w:val="0"/>
      <w:spacing w:before="75"/>
      <w:ind w:left="170"/>
      <w:jc w:val="both"/>
    </w:pPr>
    <w:rPr>
      <w:rFonts w:ascii="Times New Roman CYR" w:hAnsi="Times New Roman CYR" w:cs="Times New Roman CYR"/>
      <w:color w:val="353842"/>
      <w:sz w:val="24"/>
      <w:szCs w:val="24"/>
    </w:rPr>
  </w:style>
  <w:style w:type="paragraph" w:customStyle="1" w:styleId="aff4">
    <w:name w:val="Нормальный (таблица)"/>
    <w:basedOn w:val="a"/>
    <w:next w:val="a"/>
    <w:rsid w:val="00F96FD6"/>
    <w:pPr>
      <w:widowControl w:val="0"/>
      <w:jc w:val="both"/>
    </w:pPr>
    <w:rPr>
      <w:rFonts w:ascii="Times New Roman CYR" w:hAnsi="Times New Roman CYR" w:cs="Times New Roman CYR"/>
      <w:sz w:val="24"/>
      <w:szCs w:val="24"/>
    </w:rPr>
  </w:style>
  <w:style w:type="paragraph" w:customStyle="1" w:styleId="aff5">
    <w:name w:val="Прижатый влево"/>
    <w:basedOn w:val="a"/>
    <w:next w:val="a"/>
    <w:rsid w:val="00F96FD6"/>
    <w:pPr>
      <w:widowControl w:val="0"/>
    </w:pPr>
    <w:rPr>
      <w:rFonts w:ascii="Times New Roman CYR" w:hAnsi="Times New Roman CYR" w:cs="Times New Roman CYR"/>
      <w:sz w:val="24"/>
      <w:szCs w:val="24"/>
    </w:rPr>
  </w:style>
  <w:style w:type="paragraph" w:styleId="aff6">
    <w:name w:val="Balloon Text"/>
    <w:basedOn w:val="a"/>
    <w:link w:val="aff7"/>
    <w:rsid w:val="00F96FD6"/>
    <w:rPr>
      <w:rFonts w:ascii="Segoe UI" w:hAnsi="Segoe UI" w:cs="Segoe UI"/>
      <w:sz w:val="18"/>
      <w:szCs w:val="18"/>
    </w:rPr>
  </w:style>
  <w:style w:type="character" w:customStyle="1" w:styleId="aff7">
    <w:name w:val="Текст выноски Знак"/>
    <w:link w:val="aff6"/>
    <w:rsid w:val="00F96FD6"/>
    <w:rPr>
      <w:rFonts w:ascii="Segoe UI" w:hAnsi="Segoe UI" w:cs="Segoe UI"/>
      <w:sz w:val="18"/>
      <w:szCs w:val="18"/>
    </w:rPr>
  </w:style>
  <w:style w:type="character" w:customStyle="1" w:styleId="ConsPlusNormal0">
    <w:name w:val="ConsPlusNormal Знак"/>
    <w:link w:val="ConsPlusNormal"/>
    <w:rsid w:val="00F96FD6"/>
    <w:rPr>
      <w:rFonts w:ascii="Arial" w:hAnsi="Arial" w:cs="Arial"/>
    </w:rPr>
  </w:style>
  <w:style w:type="paragraph" w:styleId="aff8">
    <w:name w:val="annotation text"/>
    <w:basedOn w:val="a"/>
    <w:link w:val="aff9"/>
    <w:uiPriority w:val="99"/>
    <w:semiHidden/>
    <w:unhideWhenUsed/>
    <w:rsid w:val="00F96FD6"/>
  </w:style>
  <w:style w:type="character" w:customStyle="1" w:styleId="aff9">
    <w:name w:val="Текст примечания Знак"/>
    <w:basedOn w:val="a0"/>
    <w:link w:val="aff8"/>
    <w:uiPriority w:val="99"/>
    <w:semiHidden/>
    <w:rsid w:val="00F96FD6"/>
    <w:rPr>
      <w:lang w:eastAsia="ru-RU"/>
    </w:rPr>
  </w:style>
  <w:style w:type="character" w:styleId="affa">
    <w:name w:val="annotation reference"/>
    <w:basedOn w:val="a0"/>
    <w:uiPriority w:val="99"/>
    <w:semiHidden/>
    <w:unhideWhenUsed/>
    <w:rsid w:val="00F96FD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ru-RU"/>
    </w:rPr>
  </w:style>
  <w:style w:type="paragraph" w:styleId="1">
    <w:name w:val="heading 1"/>
    <w:basedOn w:val="a"/>
    <w:next w:val="a"/>
    <w:link w:val="10"/>
    <w:qFormat/>
    <w:pPr>
      <w:keepNext/>
      <w:jc w:val="center"/>
      <w:outlineLvl w:val="0"/>
    </w:pPr>
    <w:rPr>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qFormat/>
    <w:pPr>
      <w:keepNext/>
      <w:ind w:firstLine="720"/>
      <w:jc w:val="both"/>
      <w:outlineLvl w:val="6"/>
    </w:pPr>
    <w:rPr>
      <w:sz w:val="28"/>
      <w:szCs w:val="28"/>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spacing w:after="200" w:line="276" w:lineRule="auto"/>
      <w:ind w:left="720"/>
      <w:contextualSpacing/>
    </w:pPr>
    <w:rPr>
      <w:rFonts w:ascii="Calibri" w:eastAsia="Calibri" w:hAnsi="Calibri"/>
      <w:sz w:val="22"/>
      <w:szCs w:val="22"/>
      <w:lang w:eastAsia="en-US"/>
    </w:rPr>
  </w:style>
  <w:style w:type="paragraph" w:styleId="a4">
    <w:name w:val="No Spacing"/>
    <w:basedOn w:val="a"/>
    <w:link w:val="a5"/>
    <w:qFormat/>
    <w:rPr>
      <w:rFonts w:ascii="Calibri" w:hAnsi="Calibri"/>
      <w:sz w:val="22"/>
      <w:szCs w:val="22"/>
      <w:lang w:val="en-US" w:eastAsia="en-US" w:bidi="en-US"/>
    </w:rPr>
  </w:style>
  <w:style w:type="paragraph" w:styleId="a6">
    <w:name w:val="Title"/>
    <w:basedOn w:val="a"/>
    <w:link w:val="a7"/>
    <w:qFormat/>
    <w:pPr>
      <w:jc w:val="center"/>
    </w:pPr>
    <w:rPr>
      <w:b/>
      <w:bCs/>
      <w:sz w:val="28"/>
      <w:szCs w:val="28"/>
    </w:rPr>
  </w:style>
  <w:style w:type="character" w:customStyle="1" w:styleId="TitleChar">
    <w:name w:val="Title Char"/>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pPr>
      <w:tabs>
        <w:tab w:val="center" w:pos="4677"/>
        <w:tab w:val="right" w:pos="9355"/>
      </w:tabs>
    </w:pPr>
  </w:style>
  <w:style w:type="character" w:customStyle="1" w:styleId="HeaderChar">
    <w:name w:val="Header Char"/>
    <w:uiPriority w:val="99"/>
  </w:style>
  <w:style w:type="paragraph" w:styleId="ae">
    <w:name w:val="footer"/>
    <w:basedOn w:val="a"/>
    <w:link w:val="af"/>
    <w:pPr>
      <w:tabs>
        <w:tab w:val="center" w:pos="4677"/>
        <w:tab w:val="right" w:pos="9355"/>
      </w:tabs>
    </w:p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1">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styleId="afb">
    <w:name w:val="Body Text"/>
    <w:basedOn w:val="Normal1"/>
    <w:link w:val="afc"/>
    <w:rPr>
      <w:sz w:val="28"/>
    </w:rPr>
  </w:style>
  <w:style w:type="paragraph" w:styleId="afd">
    <w:name w:val="Body Text Indent"/>
    <w:basedOn w:val="a"/>
    <w:link w:val="afe"/>
    <w:pPr>
      <w:ind w:firstLine="709"/>
      <w:jc w:val="both"/>
    </w:pPr>
    <w:rPr>
      <w:sz w:val="28"/>
    </w:rPr>
  </w:style>
  <w:style w:type="paragraph" w:styleId="24">
    <w:name w:val="Body Text Indent 2"/>
    <w:basedOn w:val="a"/>
    <w:link w:val="25"/>
    <w:pPr>
      <w:ind w:firstLine="720"/>
      <w:jc w:val="both"/>
    </w:pPr>
    <w:rPr>
      <w:color w:val="000000"/>
      <w:sz w:val="28"/>
    </w:rPr>
  </w:style>
  <w:style w:type="paragraph" w:customStyle="1" w:styleId="Normal1">
    <w:name w:val="Normal1"/>
    <w:rPr>
      <w:sz w:val="24"/>
      <w:lang w:eastAsia="ru-RU"/>
    </w:rPr>
  </w:style>
  <w:style w:type="paragraph" w:customStyle="1" w:styleId="ConsPlusNormal">
    <w:name w:val="ConsPlusNormal"/>
    <w:link w:val="ConsPlusNormal0"/>
    <w:pPr>
      <w:widowControl w:val="0"/>
      <w:ind w:firstLine="720"/>
    </w:pPr>
    <w:rPr>
      <w:rFonts w:ascii="Arial" w:hAnsi="Arial" w:cs="Arial"/>
      <w:lang w:eastAsia="ru-RU"/>
    </w:rPr>
  </w:style>
  <w:style w:type="paragraph" w:styleId="32">
    <w:name w:val="Body Text Indent 3"/>
    <w:basedOn w:val="a"/>
    <w:link w:val="33"/>
    <w:pPr>
      <w:spacing w:after="120"/>
      <w:ind w:left="283"/>
    </w:pPr>
    <w:rPr>
      <w:sz w:val="16"/>
      <w:szCs w:val="16"/>
    </w:rPr>
  </w:style>
  <w:style w:type="character" w:customStyle="1" w:styleId="33">
    <w:name w:val="Основной текст с отступом 3 Знак"/>
    <w:link w:val="32"/>
    <w:rPr>
      <w:sz w:val="16"/>
      <w:szCs w:val="16"/>
      <w:lang w:val="ru-RU" w:eastAsia="ru-RU" w:bidi="ar-SA"/>
    </w:rPr>
  </w:style>
  <w:style w:type="character" w:customStyle="1" w:styleId="a7">
    <w:name w:val="Название Знак"/>
    <w:link w:val="a6"/>
    <w:rPr>
      <w:b/>
      <w:bCs/>
      <w:sz w:val="28"/>
      <w:szCs w:val="28"/>
      <w:lang w:val="ru-RU" w:eastAsia="ru-RU" w:bidi="ar-SA"/>
    </w:rPr>
  </w:style>
  <w:style w:type="character" w:customStyle="1" w:styleId="10">
    <w:name w:val="Заголовок 1 Знак"/>
    <w:link w:val="1"/>
    <w:rPr>
      <w:sz w:val="28"/>
      <w:szCs w:val="28"/>
      <w:lang w:val="ru-RU" w:eastAsia="ru-RU" w:bidi="ar-SA"/>
    </w:rPr>
  </w:style>
  <w:style w:type="character" w:customStyle="1" w:styleId="afc">
    <w:name w:val="Основной текст Знак"/>
    <w:link w:val="afb"/>
    <w:rPr>
      <w:sz w:val="28"/>
      <w:lang w:val="ru-RU" w:eastAsia="ru-RU" w:bidi="ar-SA"/>
    </w:rPr>
  </w:style>
  <w:style w:type="character" w:customStyle="1" w:styleId="70">
    <w:name w:val="Заголовок 7 Знак"/>
    <w:link w:val="7"/>
    <w:rPr>
      <w:sz w:val="28"/>
      <w:szCs w:val="28"/>
      <w:lang w:val="ru-RU" w:eastAsia="ru-RU" w:bidi="ar-SA"/>
    </w:rPr>
  </w:style>
  <w:style w:type="character" w:customStyle="1" w:styleId="afe">
    <w:name w:val="Основной текст с отступом Знак"/>
    <w:link w:val="afd"/>
    <w:rPr>
      <w:sz w:val="28"/>
      <w:lang w:val="ru-RU" w:eastAsia="ru-RU" w:bidi="ar-SA"/>
    </w:rPr>
  </w:style>
  <w:style w:type="character" w:customStyle="1" w:styleId="25">
    <w:name w:val="Основной текст с отступом 2 Знак"/>
    <w:link w:val="24"/>
    <w:rPr>
      <w:color w:val="000000"/>
      <w:sz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lang w:val="en-US" w:eastAsia="en-US"/>
    </w:rPr>
  </w:style>
  <w:style w:type="paragraph" w:customStyle="1" w:styleId="CharChar">
    <w:name w:val="Char Char Знак Знак Знак"/>
    <w:basedOn w:val="a"/>
    <w:pPr>
      <w:spacing w:before="100" w:beforeAutospacing="1" w:after="100" w:afterAutospacing="1"/>
    </w:pPr>
    <w:rPr>
      <w:rFonts w:ascii="Tahoma" w:hAnsi="Tahoma" w:cs="Tahoma"/>
      <w:lang w:val="en-US" w:eastAsia="en-US"/>
    </w:rPr>
  </w:style>
  <w:style w:type="paragraph" w:styleId="aff">
    <w:name w:val="Document Map"/>
    <w:basedOn w:val="a"/>
    <w:semiHidden/>
    <w:pPr>
      <w:shd w:val="clear" w:color="auto" w:fill="000080"/>
    </w:pPr>
    <w:rPr>
      <w:rFonts w:ascii="Tahoma" w:hAnsi="Tahoma" w:cs="Tahom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lang w:val="en-US" w:eastAsia="en-US"/>
    </w:rPr>
  </w:style>
  <w:style w:type="character" w:styleId="aff0">
    <w:name w:val="Strong"/>
    <w:qFormat/>
    <w:rPr>
      <w:b/>
      <w:bCs/>
    </w:rPr>
  </w:style>
  <w:style w:type="character" w:customStyle="1" w:styleId="52">
    <w:name w:val="Знак Знак5"/>
    <w:rPr>
      <w:sz w:val="28"/>
      <w:lang w:val="ru-RU" w:eastAsia="ru-RU" w:bidi="ar-SA"/>
    </w:rPr>
  </w:style>
  <w:style w:type="character" w:customStyle="1" w:styleId="a5">
    <w:name w:val="Без интервала Знак"/>
    <w:link w:val="a4"/>
    <w:rPr>
      <w:rFonts w:ascii="Calibri" w:hAnsi="Calibri"/>
      <w:sz w:val="22"/>
      <w:szCs w:val="22"/>
      <w:lang w:val="en-US" w:eastAsia="en-US" w:bidi="en-US"/>
    </w:rPr>
  </w:style>
  <w:style w:type="character" w:customStyle="1" w:styleId="blk">
    <w:name w:val="blk"/>
    <w:basedOn w:val="a0"/>
  </w:style>
  <w:style w:type="paragraph" w:customStyle="1" w:styleId="ConsPlusNonformat">
    <w:name w:val="ConsPlusNonformat"/>
    <w:uiPriority w:val="99"/>
    <w:pPr>
      <w:widowControl w:val="0"/>
    </w:pPr>
    <w:rPr>
      <w:rFonts w:ascii="Courier New" w:hAnsi="Courier New" w:cs="Courier New"/>
      <w:lang w:eastAsia="ru-RU"/>
    </w:rPr>
  </w:style>
  <w:style w:type="paragraph" w:styleId="aff1">
    <w:name w:val="List Bullet"/>
    <w:basedOn w:val="a"/>
    <w:uiPriority w:val="99"/>
    <w:pPr>
      <w:widowControl w:val="0"/>
      <w:tabs>
        <w:tab w:val="num" w:pos="1260"/>
      </w:tabs>
      <w:ind w:firstLine="567"/>
      <w:jc w:val="both"/>
    </w:pPr>
    <w:rPr>
      <w:sz w:val="24"/>
      <w:szCs w:val="24"/>
    </w:rPr>
  </w:style>
  <w:style w:type="paragraph" w:customStyle="1" w:styleId="ConsNormal">
    <w:name w:val="ConsNormal"/>
    <w:pPr>
      <w:widowControl w:val="0"/>
      <w:ind w:right="19772" w:firstLine="720"/>
    </w:pPr>
    <w:rPr>
      <w:rFonts w:ascii="Arial" w:hAnsi="Arial" w:cs="Arial"/>
      <w:lang w:eastAsia="ru-RU"/>
    </w:rPr>
  </w:style>
  <w:style w:type="character" w:customStyle="1" w:styleId="ad">
    <w:name w:val="Верхний колонтитул Знак"/>
    <w:basedOn w:val="a0"/>
    <w:link w:val="ac"/>
  </w:style>
  <w:style w:type="character" w:customStyle="1" w:styleId="af">
    <w:name w:val="Нижний колонтитул Знак"/>
    <w:basedOn w:val="a0"/>
    <w:link w:val="ae"/>
  </w:style>
  <w:style w:type="character" w:customStyle="1" w:styleId="aff2">
    <w:name w:val="Цветовое выделение"/>
    <w:rPr>
      <w:b/>
      <w:color w:val="26282F"/>
    </w:rPr>
  </w:style>
  <w:style w:type="paragraph" w:customStyle="1" w:styleId="aff3">
    <w:name w:val="Комментарий"/>
    <w:basedOn w:val="a"/>
    <w:next w:val="a"/>
    <w:pPr>
      <w:widowControl w:val="0"/>
      <w:spacing w:before="75"/>
      <w:ind w:left="170"/>
      <w:jc w:val="both"/>
    </w:pPr>
    <w:rPr>
      <w:rFonts w:ascii="Times New Roman CYR" w:hAnsi="Times New Roman CYR" w:cs="Times New Roman CYR"/>
      <w:color w:val="353842"/>
      <w:sz w:val="24"/>
      <w:szCs w:val="24"/>
    </w:rPr>
  </w:style>
  <w:style w:type="paragraph" w:customStyle="1" w:styleId="aff4">
    <w:name w:val="Нормальный (таблица)"/>
    <w:basedOn w:val="a"/>
    <w:next w:val="a"/>
    <w:pPr>
      <w:widowControl w:val="0"/>
      <w:jc w:val="both"/>
    </w:pPr>
    <w:rPr>
      <w:rFonts w:ascii="Times New Roman CYR" w:hAnsi="Times New Roman CYR" w:cs="Times New Roman CYR"/>
      <w:sz w:val="24"/>
      <w:szCs w:val="24"/>
    </w:rPr>
  </w:style>
  <w:style w:type="paragraph" w:customStyle="1" w:styleId="aff5">
    <w:name w:val="Прижатый влево"/>
    <w:basedOn w:val="a"/>
    <w:next w:val="a"/>
    <w:pPr>
      <w:widowControl w:val="0"/>
    </w:pPr>
    <w:rPr>
      <w:rFonts w:ascii="Times New Roman CYR" w:hAnsi="Times New Roman CYR" w:cs="Times New Roman CYR"/>
      <w:sz w:val="24"/>
      <w:szCs w:val="24"/>
    </w:rPr>
  </w:style>
  <w:style w:type="paragraph" w:styleId="aff6">
    <w:name w:val="Balloon Text"/>
    <w:basedOn w:val="a"/>
    <w:link w:val="aff7"/>
    <w:rPr>
      <w:rFonts w:ascii="Segoe UI" w:hAnsi="Segoe UI" w:cs="Segoe UI"/>
      <w:sz w:val="18"/>
      <w:szCs w:val="18"/>
    </w:rPr>
  </w:style>
  <w:style w:type="character" w:customStyle="1" w:styleId="aff7">
    <w:name w:val="Текст выноски Знак"/>
    <w:link w:val="aff6"/>
    <w:rPr>
      <w:rFonts w:ascii="Segoe UI" w:hAnsi="Segoe UI" w:cs="Segoe UI"/>
      <w:sz w:val="18"/>
      <w:szCs w:val="18"/>
    </w:rPr>
  </w:style>
  <w:style w:type="character" w:customStyle="1" w:styleId="ConsPlusNormal0">
    <w:name w:val="ConsPlusNormal Знак"/>
    <w:link w:val="ConsPlusNormal"/>
    <w:rPr>
      <w:rFonts w:ascii="Arial" w:hAnsi="Arial" w:cs="Arial"/>
    </w:rPr>
  </w:style>
  <w:style w:type="paragraph" w:styleId="aff8">
    <w:name w:val="annotation text"/>
    <w:basedOn w:val="a"/>
    <w:link w:val="aff9"/>
    <w:uiPriority w:val="99"/>
    <w:semiHidden/>
    <w:unhideWhenUsed/>
  </w:style>
  <w:style w:type="character" w:customStyle="1" w:styleId="aff9">
    <w:name w:val="Текст примечания Знак"/>
    <w:basedOn w:val="a0"/>
    <w:link w:val="aff8"/>
    <w:uiPriority w:val="99"/>
    <w:semiHidden/>
    <w:rPr>
      <w:lang w:eastAsia="ru-RU"/>
    </w:rPr>
  </w:style>
  <w:style w:type="character" w:styleId="affa">
    <w:name w:val="annotation reference"/>
    <w:basedOn w:val="a0"/>
    <w:uiPriority w:val="99"/>
    <w:semiHidden/>
    <w:unhideWhenUsed/>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439B250819699A6CC73F8A99E4F6D59163D87953DC51B0C2F3D2A9C3E31C7AE581D18DA949506895401A94F65C93D0130BC1BB87BB6577J929A" TargetMode="External"/><Relationship Id="rId13" Type="http://schemas.openxmlformats.org/officeDocument/2006/relationships/hyperlink" Target="consultantplus://offline/ref=C7439B250819699A6CC73F8A99E4F6D59163D87953DC51B0C2F3D2A9C3E31C7AE581D18DA949506896401A94F65C93D0130BC1BB87BB6577J929A" TargetMode="External"/><Relationship Id="rId18" Type="http://schemas.openxmlformats.org/officeDocument/2006/relationships/hyperlink" Target="consultantplus://offline/ref=85739144956AF4858C7088E7683F5E7F88B7674D8B82E94B229CC60379E6DCB7DD43F00AD3BCB55780A404DC6879B8CE3664455A1A7A83BEq934A"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A51420C7EFC3853377DFF25290C55F556B1D2E432C1A977F6755852CDF402186E30C11871E3765C7738EF4D128F89FE71B18A884F445B561qE50A" TargetMode="External"/><Relationship Id="rId34" Type="http://schemas.microsoft.com/office/2011/relationships/commentsExtended" Target="commentsExtended.xml"/><Relationship Id="rId7" Type="http://schemas.openxmlformats.org/officeDocument/2006/relationships/hyperlink" Target="consultantplus://offline/ref=B6F4A11AE8EC2DDC1341537658096C04560967471E007B020E21BDF02753E5FFA38EC6E80D6B6F21117C935E136132BBA0F50C08705673s03EG" TargetMode="External"/><Relationship Id="rId12" Type="http://schemas.openxmlformats.org/officeDocument/2006/relationships/hyperlink" Target="consultantplus://offline/ref=C7439B250819699A6CC73F8A99E4F6D59163D87953DC51B0C2F3D2A9C3E31C7AE581D18DA949506895401A94F65C93D0130BC1BB87BB6577J929A" TargetMode="External"/><Relationship Id="rId17" Type="http://schemas.openxmlformats.org/officeDocument/2006/relationships/hyperlink" Target="consultantplus://offline/ref=C7439B250819699A6CC73F8A99E4F6D59163D87953DC51B0C2F3D2A9C3E31C7AE581D18DA949516793401A94F65C93D0130BC1BB87BB6577J929A" TargetMode="External"/><Relationship Id="rId25" Type="http://schemas.openxmlformats.org/officeDocument/2006/relationships/header" Target="header1.xml"/><Relationship Id="rId33"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consultantplus://offline/ref=C7439B250819699A6CC73F8A99E4F6D59163D87953DC51B0C2F3D2A9C3E31C7AE581D18DA949506890401A94F65C93D0130BC1BB87BB6577J929A" TargetMode="External"/><Relationship Id="rId20" Type="http://schemas.openxmlformats.org/officeDocument/2006/relationships/hyperlink" Target="consultantplus://offline/ref=A51420C7EFC3853377DFF25290C55F556C1F21472917977F6755852CDF402186E30C11871E3760C1738EF4D128F89FE71B18A884F445B561qE50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7439B250819699A6CC73F8A99E4F6D59163D87953DC51B0C2F3D2A9C3E31C7AE581D18DA949516791401A94F65C93D0130BC1BB87BB6577J929A" TargetMode="External"/><Relationship Id="rId24" Type="http://schemas.openxmlformats.org/officeDocument/2006/relationships/image" Target="media/image1.png"/><Relationship Id="rId32"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consultantplus://offline/ref=C7439B250819699A6CC73F8A99E4F6D59163D87953DC51B0C2F3D2A9C3E31C7AE581D18DA949506896401A94F65C93D0130BC1BB87BB6577J929A" TargetMode="External"/><Relationship Id="rId23" Type="http://schemas.openxmlformats.org/officeDocument/2006/relationships/hyperlink" Target="consultantplus://offline/ref=227868921A39126A971123B32FB837B7599DF3F5D6B817BD0B6FE70F08E1FFA8BA24E8263429EE7B78EE656338E3176EDECAA95991B734C8QEA7B" TargetMode="External"/><Relationship Id="rId28" Type="http://schemas.openxmlformats.org/officeDocument/2006/relationships/fontTable" Target="fontTable.xml"/><Relationship Id="rId10" Type="http://schemas.openxmlformats.org/officeDocument/2006/relationships/hyperlink" Target="consultantplus://offline/ref=C7439B250819699A6CC73F8A99E4F6D59163D87953DC51B0C2F3D2A9C3E31C7AE581D18DA949506895401A94F65C93D0130BC1BB87BB6577J929A" TargetMode="External"/><Relationship Id="rId19" Type="http://schemas.openxmlformats.org/officeDocument/2006/relationships/hyperlink" Target="consultantplus://offline/ref=A51420C7EFC3853377DFF25290C55F556C1F21472917977F6755852CDF402186E30C11871E3760C1738EF4D128F89FE71B18A884F445B561qE50A" TargetMode="External"/><Relationship Id="rId4" Type="http://schemas.openxmlformats.org/officeDocument/2006/relationships/webSettings" Target="webSettings.xml"/><Relationship Id="rId9" Type="http://schemas.openxmlformats.org/officeDocument/2006/relationships/hyperlink" Target="consultantplus://offline/ref=C7439B250819699A6CC73F8A99E4F6D59167D97D5BD251B0C2F3D2A9C3E31C7AF7818981A941486196554CC5B0J02DA" TargetMode="External"/><Relationship Id="rId14" Type="http://schemas.openxmlformats.org/officeDocument/2006/relationships/hyperlink" Target="consultantplus://offline/ref=C7439B250819699A6CC73F8A99E4F6D59163D87953DC51B0C2F3D2A9C3E31C7AE581D18DA949506895401A94F65C93D0130BC1BB87BB6577J929A" TargetMode="External"/><Relationship Id="rId22" Type="http://schemas.openxmlformats.org/officeDocument/2006/relationships/hyperlink" Target="consultantplus://offline/ref=A51420C7EFC3853377DFF25290C55F556B1D2E432C1A977F6755852CDF402186E30C11871E3765C0718EF4D128F89FE71B18A884F445B561qE50A" TargetMode="External"/><Relationship Id="rId27" Type="http://schemas.openxmlformats.org/officeDocument/2006/relationships/footer" Target="footer1.xml"/><Relationship Id="rId30" Type="http://schemas.microsoft.com/office/2007/relationships/stylesWithEffects" Target="stylesWithEffects.xml"/><Relationship Id="rId35" Type="http://schemas.microsoft.com/office/2011/relationships/people" Target="peop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1746</TotalTime>
  <Pages>26</Pages>
  <Words>7634</Words>
  <Characters>43516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98</cp:revision>
  <cp:lastPrinted>2026-06-29T05:07:00Z</cp:lastPrinted>
  <dcterms:created xsi:type="dcterms:W3CDTF">2025-09-29T01:55:00Z</dcterms:created>
  <dcterms:modified xsi:type="dcterms:W3CDTF">2026-07-16T06:58:00Z</dcterms:modified>
  <cp:version>917504</cp:version>
</cp:coreProperties>
</file>