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0E" w:rsidRPr="00821C0E" w:rsidRDefault="00821C0E" w:rsidP="00821C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proofErr w:type="gramStart"/>
      <w:r w:rsidRPr="00821C0E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821C0E" w:rsidRPr="00821C0E" w:rsidRDefault="00821C0E" w:rsidP="00821C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документации об аукционе </w:t>
      </w:r>
    </w:p>
    <w:p w:rsidR="00821C0E" w:rsidRPr="00821C0E" w:rsidRDefault="00821C0E" w:rsidP="00821C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21C0E" w:rsidRPr="00821C0E" w:rsidRDefault="00821C0E" w:rsidP="00821C0E">
      <w:pPr>
        <w:tabs>
          <w:tab w:val="left" w:pos="7230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C0E">
        <w:rPr>
          <w:rFonts w:ascii="Times New Roman" w:hAnsi="Times New Roman" w:cs="Times New Roman"/>
          <w:sz w:val="24"/>
          <w:szCs w:val="24"/>
        </w:rPr>
        <w:t>Организатору аукциона –</w:t>
      </w:r>
    </w:p>
    <w:p w:rsidR="00821C0E" w:rsidRPr="00821C0E" w:rsidRDefault="00821C0E" w:rsidP="00821C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Комитет по управлению</w:t>
      </w:r>
    </w:p>
    <w:p w:rsidR="00821C0E" w:rsidRPr="00821C0E" w:rsidRDefault="00821C0E" w:rsidP="00821C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имуществом администрации</w:t>
      </w:r>
    </w:p>
    <w:p w:rsidR="00821C0E" w:rsidRPr="00821C0E" w:rsidRDefault="00821C0E" w:rsidP="00821C0E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21C0E"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821C0E" w:rsidRPr="00821C0E" w:rsidRDefault="00821C0E" w:rsidP="00821C0E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21C0E">
        <w:rPr>
          <w:rFonts w:ascii="Times New Roman" w:hAnsi="Times New Roman" w:cs="Times New Roman"/>
          <w:sz w:val="24"/>
          <w:szCs w:val="24"/>
        </w:rPr>
        <w:t xml:space="preserve">  образования «город Саянск»</w:t>
      </w:r>
    </w:p>
    <w:p w:rsidR="00821C0E" w:rsidRDefault="00821C0E" w:rsidP="00821C0E">
      <w:pPr>
        <w:spacing w:after="0"/>
        <w:ind w:firstLine="708"/>
        <w:jc w:val="both"/>
      </w:pPr>
    </w:p>
    <w:p w:rsidR="00821C0E" w:rsidRPr="00821C0E" w:rsidRDefault="00821C0E" w:rsidP="00821C0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C0E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4C4886" w:rsidRPr="004C4886" w:rsidRDefault="00821C0E" w:rsidP="004C4886">
      <w:pPr>
        <w:widowControl w:val="0"/>
        <w:autoSpaceDE w:val="0"/>
        <w:autoSpaceDN w:val="0"/>
        <w:adjustRightInd w:val="0"/>
        <w:ind w:right="1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886">
        <w:rPr>
          <w:rFonts w:ascii="Times New Roman" w:hAnsi="Times New Roman" w:cs="Times New Roman"/>
          <w:b/>
          <w:sz w:val="24"/>
          <w:szCs w:val="24"/>
        </w:rPr>
        <w:t xml:space="preserve">на участие в открытом  аукционе </w:t>
      </w:r>
      <w:r w:rsidR="004C4886" w:rsidRPr="004C4886">
        <w:rPr>
          <w:rFonts w:ascii="Times New Roman" w:hAnsi="Times New Roman" w:cs="Times New Roman"/>
          <w:b/>
          <w:sz w:val="24"/>
          <w:szCs w:val="24"/>
        </w:rPr>
        <w:t>на право заключения договоров  на размещение нестационарных торговых объектов в электронной форме</w:t>
      </w:r>
    </w:p>
    <w:p w:rsidR="00821C0E" w:rsidRPr="00320F18" w:rsidRDefault="00821C0E" w:rsidP="004C4886">
      <w:pPr>
        <w:spacing w:after="0"/>
        <w:ind w:left="-426" w:right="-142"/>
        <w:jc w:val="center"/>
        <w:rPr>
          <w:color w:val="000000"/>
        </w:rPr>
      </w:pP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Настоящий заявитель</w:t>
      </w: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</w:t>
      </w:r>
    </w:p>
    <w:p w:rsidR="00821C0E" w:rsidRPr="00320F18" w:rsidRDefault="00821C0E" w:rsidP="00821C0E">
      <w:pPr>
        <w:spacing w:after="0"/>
        <w:ind w:left="2131" w:firstLine="706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Фирменное наименование, сведения об организационно-правовой форме,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место нахождения, почтовый адрес, № телефона (для юридического лица),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_________________</w:t>
      </w:r>
    </w:p>
    <w:p w:rsidR="00821C0E" w:rsidRPr="00320F18" w:rsidRDefault="00821C0E" w:rsidP="00821C0E">
      <w:pPr>
        <w:spacing w:after="0"/>
        <w:ind w:left="187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ФИО паспортные данные, сведения о месте жительства, № телефона (для физического лица),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_________________</w:t>
      </w:r>
    </w:p>
    <w:p w:rsidR="00821C0E" w:rsidRPr="00320F18" w:rsidRDefault="00821C0E" w:rsidP="00821C0E">
      <w:pPr>
        <w:spacing w:after="0"/>
        <w:ind w:firstLine="187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ФИО паспортные данные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, сведения о месте жительства ИН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Н, ОГРН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ИП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, № телефона (для индивидуального предпринимателя)</w:t>
      </w:r>
    </w:p>
    <w:p w:rsidR="004C4886" w:rsidRPr="00710FD4" w:rsidRDefault="004C4886" w:rsidP="004C4886">
      <w:pPr>
        <w:widowControl w:val="0"/>
        <w:autoSpaceDE w:val="0"/>
        <w:autoSpaceDN w:val="0"/>
        <w:adjustRightInd w:val="0"/>
        <w:spacing w:after="0"/>
        <w:ind w:right="152"/>
        <w:jc w:val="both"/>
        <w:rPr>
          <w:rFonts w:ascii="Times New Roman CYR" w:hAnsi="Times New Roman CYR" w:cs="Times New Roman CYR"/>
        </w:rPr>
      </w:pPr>
      <w:r w:rsidRPr="004C4886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извещения, размещенного на официальном сайте торгов </w:t>
      </w:r>
      <w:hyperlink r:id="rId4" w:history="1">
        <w:r w:rsidRPr="004C4886">
          <w:rPr>
            <w:rStyle w:val="a3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4C4886">
        <w:rPr>
          <w:rFonts w:ascii="Times New Roman" w:hAnsi="Times New Roman" w:cs="Times New Roman"/>
          <w:color w:val="000000"/>
          <w:sz w:val="24"/>
          <w:szCs w:val="24"/>
        </w:rPr>
        <w:t xml:space="preserve"> и официальном сайте администрации городского округа муниципального образования «город Саянск» </w:t>
      </w:r>
      <w:proofErr w:type="spellStart"/>
      <w:r w:rsidRPr="004C4886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C4886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4C4886">
        <w:rPr>
          <w:rFonts w:ascii="Times New Roman" w:hAnsi="Times New Roman" w:cs="Times New Roman"/>
          <w:color w:val="0000FF"/>
          <w:sz w:val="24"/>
          <w:szCs w:val="24"/>
          <w:lang w:val="en-US"/>
        </w:rPr>
        <w:t>admsayansk</w:t>
      </w:r>
      <w:proofErr w:type="spellEnd"/>
      <w:r w:rsidRPr="004C4886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4C4886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  <w:r w:rsidRPr="004C488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46C90">
        <w:rPr>
          <w:rFonts w:ascii="Times New Roman" w:hAnsi="Times New Roman" w:cs="Times New Roman"/>
          <w:sz w:val="24"/>
          <w:szCs w:val="24"/>
        </w:rPr>
        <w:t>«2</w:t>
      </w:r>
      <w:r w:rsidR="00C46C90" w:rsidRPr="00C46C90">
        <w:rPr>
          <w:rFonts w:ascii="Times New Roman" w:hAnsi="Times New Roman" w:cs="Times New Roman"/>
          <w:sz w:val="24"/>
          <w:szCs w:val="24"/>
        </w:rPr>
        <w:t>3» декабря</w:t>
      </w:r>
      <w:r w:rsidRPr="00C46C90">
        <w:rPr>
          <w:rFonts w:ascii="Times New Roman" w:hAnsi="Times New Roman" w:cs="Times New Roman"/>
          <w:sz w:val="24"/>
          <w:szCs w:val="24"/>
        </w:rPr>
        <w:t xml:space="preserve"> 2024 г.</w:t>
      </w:r>
      <w:r w:rsidRPr="004C4886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заявку на участие в открытом аукционе на право заключения договоров </w:t>
      </w:r>
      <w:r w:rsidRPr="004C4886">
        <w:rPr>
          <w:rFonts w:ascii="Times New Roman" w:hAnsi="Times New Roman" w:cs="Times New Roman"/>
          <w:sz w:val="24"/>
          <w:szCs w:val="24"/>
        </w:rPr>
        <w:t>на размещение нестационарных торговых объектов в электронной форме</w:t>
      </w:r>
      <w:r w:rsidRPr="004C4886">
        <w:rPr>
          <w:rFonts w:ascii="Times New Roman" w:hAnsi="Times New Roman" w:cs="Times New Roman"/>
          <w:color w:val="000000"/>
          <w:sz w:val="24"/>
          <w:szCs w:val="24"/>
        </w:rPr>
        <w:t>, а именно: Лот №</w:t>
      </w:r>
      <w:r>
        <w:rPr>
          <w:rFonts w:ascii="Times New Roman CYR" w:hAnsi="Times New Roman CYR" w:cs="Times New Roman CYR"/>
          <w:color w:val="000000"/>
        </w:rPr>
        <w:t xml:space="preserve"> ____________________________________________________</w:t>
      </w:r>
      <w:r>
        <w:t>.</w:t>
      </w:r>
    </w:p>
    <w:p w:rsidR="004C4886" w:rsidRPr="00320F18" w:rsidRDefault="004C4886" w:rsidP="004C4886">
      <w:pPr>
        <w:spacing w:after="0"/>
        <w:ind w:firstLine="708"/>
        <w:jc w:val="both"/>
        <w:rPr>
          <w:color w:val="000000"/>
        </w:rPr>
      </w:pPr>
      <w:r>
        <w:rPr>
          <w:rFonts w:ascii="Times New Roman CYR" w:hAnsi="Times New Roman CYR" w:cs="Times New Roman CYR"/>
          <w:color w:val="000000"/>
        </w:rPr>
        <w:tab/>
        <w:t xml:space="preserve">                                                                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адрес расположения, вид, специализация НТО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)</w:t>
      </w:r>
    </w:p>
    <w:p w:rsidR="004C4886" w:rsidRDefault="004C4886" w:rsidP="004C4886">
      <w:pPr>
        <w:tabs>
          <w:tab w:val="left" w:pos="5998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</w:p>
    <w:p w:rsidR="00821C0E" w:rsidRDefault="00821C0E" w:rsidP="00821C0E">
      <w:pPr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4C4886">
        <w:rPr>
          <w:rFonts w:ascii="Times New Roman CYR" w:hAnsi="Times New Roman CYR" w:cs="Times New Roman CYR"/>
          <w:color w:val="000000"/>
          <w:sz w:val="24"/>
          <w:szCs w:val="24"/>
        </w:rPr>
        <w:t>1.Заявитель подтверждает, что в отношении</w:t>
      </w:r>
      <w:r>
        <w:rPr>
          <w:rFonts w:ascii="Times New Roman CYR" w:hAnsi="Times New Roman CYR" w:cs="Times New Roman CYR"/>
          <w:color w:val="000000"/>
        </w:rPr>
        <w:t>________________________</w:t>
      </w:r>
      <w:r w:rsidR="004C4886">
        <w:rPr>
          <w:rFonts w:ascii="Times New Roman CYR" w:hAnsi="Times New Roman CYR" w:cs="Times New Roman CYR"/>
          <w:color w:val="000000"/>
        </w:rPr>
        <w:t>___________________________</w:t>
      </w:r>
    </w:p>
    <w:p w:rsidR="00821C0E" w:rsidRPr="00320F18" w:rsidRDefault="00821C0E" w:rsidP="00821C0E">
      <w:pPr>
        <w:spacing w:after="0"/>
        <w:ind w:firstLine="708"/>
        <w:jc w:val="both"/>
        <w:rPr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                                                               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(наименование заявителя)</w:t>
      </w:r>
    </w:p>
    <w:p w:rsidR="00821C0E" w:rsidRPr="00821C0E" w:rsidRDefault="00821C0E" w:rsidP="00821C0E">
      <w:pPr>
        <w:spacing w:after="0"/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а) отсутствует решение о ликвидации юридического лица и отсутствует решение арбитражного суда о признании - юридического лица, индивидуального предпринимателя банкротом и об открытии конкурсного производства;</w:t>
      </w:r>
    </w:p>
    <w:p w:rsidR="00821C0E" w:rsidRPr="00821C0E" w:rsidRDefault="00821C0E" w:rsidP="00821C0E">
      <w:pPr>
        <w:spacing w:after="0"/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б) отсутствует решение о приостановлении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аукционе;</w:t>
      </w:r>
    </w:p>
    <w:p w:rsidR="00821C0E" w:rsidRPr="00821C0E" w:rsidRDefault="00821C0E" w:rsidP="00821C0E">
      <w:pPr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в) отсутствуют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период.</w:t>
      </w:r>
    </w:p>
    <w:p w:rsidR="00821C0E" w:rsidRPr="00821C0E" w:rsidRDefault="00821C0E" w:rsidP="00821C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>Заявитель  подтверждает,  что  он  извещен  о  порядке  проведения  аукциона,  который проводится  в  соответствии  с   Приказом  Федеральной  антимонопольной  службы  от 21.03.2023  №  147/23  «О  порядке  проведения  конкурсов  или  аукционов  на  право  заключения договоров  аренды,  договоров  безвозмездного  пользования,  договоров  доверительного управления  имуществом,  иных  договоров,  предусматривающих  переход  прав в  отношении  государственного  или  муниципального  имущества,  и перечне  видов  имущества,  в  отношении  которого  заключение  указанных  договоров  может осуществляться путем проведения торгов в форме конкурса».</w:t>
      </w:r>
      <w:r w:rsidRPr="00821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145" w:rsidRPr="00657145" w:rsidRDefault="00657145" w:rsidP="0065714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145">
        <w:rPr>
          <w:rFonts w:ascii="Times New Roman" w:hAnsi="Times New Roman" w:cs="Times New Roman"/>
          <w:color w:val="000000"/>
          <w:sz w:val="24"/>
          <w:szCs w:val="24"/>
        </w:rPr>
        <w:t>2. Заявитель обязуется:</w:t>
      </w:r>
    </w:p>
    <w:p w:rsidR="00657145" w:rsidRPr="00657145" w:rsidRDefault="00657145" w:rsidP="0065714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145">
        <w:rPr>
          <w:rFonts w:ascii="Times New Roman" w:hAnsi="Times New Roman" w:cs="Times New Roman"/>
          <w:color w:val="000000"/>
          <w:sz w:val="24"/>
          <w:szCs w:val="24"/>
        </w:rPr>
        <w:t>-  соблюдать условия аукциона, содержащиеся в документации об аукционе;</w:t>
      </w:r>
    </w:p>
    <w:p w:rsidR="00657145" w:rsidRPr="00657145" w:rsidRDefault="00657145" w:rsidP="00657145">
      <w:pPr>
        <w:widowControl w:val="0"/>
        <w:autoSpaceDE w:val="0"/>
        <w:autoSpaceDN w:val="0"/>
        <w:adjustRightInd w:val="0"/>
        <w:spacing w:after="0"/>
        <w:ind w:right="152"/>
        <w:jc w:val="both"/>
        <w:rPr>
          <w:rFonts w:ascii="Times New Roman" w:hAnsi="Times New Roman" w:cs="Times New Roman"/>
          <w:sz w:val="24"/>
          <w:szCs w:val="24"/>
        </w:rPr>
      </w:pPr>
      <w:r w:rsidRPr="0065714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- </w:t>
      </w:r>
      <w:r w:rsidRPr="00657145">
        <w:rPr>
          <w:rFonts w:ascii="Times New Roman" w:hAnsi="Times New Roman" w:cs="Times New Roman"/>
          <w:sz w:val="24"/>
          <w:szCs w:val="24"/>
        </w:rPr>
        <w:t>в случае признания Победителем аукциона заключить договор на размещение нестационарного торгового объекта, подписать акт приема-передачи в соответствии с порядком, сроками и требованиями, установленными Документацией об аукционе и договором на размещение нестационарного торгового объекта.</w:t>
      </w:r>
    </w:p>
    <w:p w:rsidR="00657145" w:rsidRPr="00657145" w:rsidRDefault="00657145" w:rsidP="006571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145">
        <w:rPr>
          <w:rFonts w:ascii="Times New Roman" w:hAnsi="Times New Roman" w:cs="Times New Roman"/>
          <w:sz w:val="24"/>
          <w:szCs w:val="24"/>
        </w:rPr>
        <w:t>- использовать Объект (лот) аукциона в соответствии с целевым назначением, указанным в извещении о проведении аукциона и договоре на размещение нестационарного торгового объекта.</w:t>
      </w:r>
    </w:p>
    <w:p w:rsidR="00657145" w:rsidRPr="00657145" w:rsidRDefault="00657145" w:rsidP="006571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145">
        <w:rPr>
          <w:rFonts w:ascii="Times New Roman" w:hAnsi="Times New Roman" w:cs="Times New Roman"/>
          <w:color w:val="000000"/>
          <w:sz w:val="24"/>
          <w:szCs w:val="24"/>
        </w:rPr>
        <w:t xml:space="preserve">Принимая  решение  об  участии  в  аукционе  на  право  заключения  договоров  </w:t>
      </w:r>
      <w:r w:rsidRPr="00657145">
        <w:rPr>
          <w:rFonts w:ascii="Times New Roman" w:hAnsi="Times New Roman" w:cs="Times New Roman"/>
          <w:sz w:val="24"/>
          <w:szCs w:val="24"/>
        </w:rPr>
        <w:t>на размещение нестационарных торговых объектов в электронной форме</w:t>
      </w:r>
      <w:r w:rsidRPr="00657145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Заявителю понятны все требования и положения извещения о проведении аукциона и Документации об аукционе. </w:t>
      </w:r>
      <w:r w:rsidRPr="00657145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Заявитель. </w:t>
      </w:r>
    </w:p>
    <w:p w:rsidR="00821C0E" w:rsidRPr="00821C0E" w:rsidRDefault="00821C0E" w:rsidP="006571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Заявитель. </w:t>
      </w:r>
    </w:p>
    <w:p w:rsidR="00821C0E" w:rsidRPr="00821C0E" w:rsidRDefault="00821C0E" w:rsidP="0065714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>К заявке на участие в аукционе заявитель прилагает документы в соответствии с требованиями документации об аукционе:</w:t>
      </w:r>
    </w:p>
    <w:p w:rsidR="00821C0E" w:rsidRPr="00320F18" w:rsidRDefault="00903D40" w:rsidP="00657145">
      <w:pPr>
        <w:spacing w:after="0"/>
        <w:ind w:firstLine="708"/>
        <w:jc w:val="both"/>
        <w:rPr>
          <w:color w:val="000000"/>
        </w:rPr>
      </w:pPr>
      <w:r>
        <w:rPr>
          <w:color w:val="000000"/>
        </w:rPr>
        <w:t xml:space="preserve">    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1.__________________________________________________________________________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2.__________________________________________________________________________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3.__________________________________________________________________________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4.__________________________________________________________________________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(описать перечень предоставляемых документов)</w:t>
      </w:r>
    </w:p>
    <w:p w:rsidR="00821C0E" w:rsidRDefault="00821C0E" w:rsidP="00821C0E">
      <w:pPr>
        <w:jc w:val="both"/>
        <w:rPr>
          <w:rFonts w:ascii="Times New Roman CYR" w:hAnsi="Times New Roman CYR" w:cs="Times New Roman CYR"/>
          <w:color w:val="000000"/>
        </w:rPr>
      </w:pPr>
    </w:p>
    <w:p w:rsidR="00821C0E" w:rsidRPr="00821C0E" w:rsidRDefault="00821C0E" w:rsidP="00821C0E">
      <w:pPr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Подпись заявителя или уполномоченного лица</w:t>
      </w:r>
    </w:p>
    <w:p w:rsidR="00821C0E" w:rsidRPr="00821C0E" w:rsidRDefault="00821C0E" w:rsidP="00821C0E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21C0E" w:rsidRPr="00821C0E" w:rsidRDefault="00821C0E" w:rsidP="00821C0E">
      <w:pPr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«_____» _________20____ г.</w:t>
      </w:r>
    </w:p>
    <w:p w:rsidR="00821C0E" w:rsidRPr="00320F18" w:rsidRDefault="00821C0E" w:rsidP="00821C0E">
      <w:pPr>
        <w:ind w:left="7790" w:firstLine="706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МП</w:t>
      </w:r>
    </w:p>
    <w:p w:rsidR="00821C0E" w:rsidRDefault="00821C0E" w:rsidP="00821C0E">
      <w:pPr>
        <w:jc w:val="both"/>
        <w:rPr>
          <w:rFonts w:ascii="Times New Roman CYR" w:hAnsi="Times New Roman CYR" w:cs="Times New Roman CYR"/>
          <w:color w:val="000000"/>
        </w:rPr>
      </w:pPr>
    </w:p>
    <w:p w:rsidR="00821C0E" w:rsidRDefault="00821C0E" w:rsidP="00821C0E">
      <w:pPr>
        <w:ind w:right="-57"/>
        <w:rPr>
          <w:rFonts w:ascii="Times New Roman CYR" w:hAnsi="Times New Roman CYR" w:cs="Times New Roman CYR"/>
          <w:b/>
          <w:bCs/>
          <w:color w:val="0070C0"/>
          <w:sz w:val="27"/>
          <w:szCs w:val="27"/>
        </w:rPr>
      </w:pPr>
    </w:p>
    <w:p w:rsidR="00821C0E" w:rsidRPr="005B0236" w:rsidRDefault="00821C0E" w:rsidP="00821C0E">
      <w:pPr>
        <w:ind w:firstLine="708"/>
        <w:jc w:val="both"/>
        <w:rPr>
          <w:color w:val="7030A0"/>
        </w:rPr>
      </w:pPr>
    </w:p>
    <w:p w:rsidR="00821C0E" w:rsidRPr="005B0236" w:rsidRDefault="00821C0E" w:rsidP="00821C0E">
      <w:pPr>
        <w:ind w:firstLine="708"/>
        <w:jc w:val="both"/>
        <w:rPr>
          <w:color w:val="7030A0"/>
        </w:rPr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185C7E" w:rsidRDefault="00185C7E" w:rsidP="00821C0E">
      <w:pPr>
        <w:ind w:firstLine="708"/>
        <w:jc w:val="both"/>
      </w:pPr>
    </w:p>
    <w:p w:rsidR="00185C7E" w:rsidRDefault="00185C7E" w:rsidP="00821C0E">
      <w:pPr>
        <w:ind w:firstLine="708"/>
        <w:jc w:val="both"/>
      </w:pPr>
    </w:p>
    <w:p w:rsidR="00185C7E" w:rsidRDefault="00185C7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jc w:val="both"/>
      </w:pPr>
    </w:p>
    <w:p w:rsidR="00821C0E" w:rsidRDefault="00821C0E" w:rsidP="00821C0E">
      <w:pPr>
        <w:jc w:val="both"/>
      </w:pPr>
    </w:p>
    <w:p w:rsidR="00BB7ECE" w:rsidRDefault="00BB7ECE"/>
    <w:sectPr w:rsidR="00BB7ECE" w:rsidSect="00821C0E">
      <w:pgSz w:w="11909" w:h="16834"/>
      <w:pgMar w:top="360" w:right="509" w:bottom="360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21C0E"/>
    <w:rsid w:val="000829F0"/>
    <w:rsid w:val="00185C7E"/>
    <w:rsid w:val="00354379"/>
    <w:rsid w:val="003C25B0"/>
    <w:rsid w:val="00410017"/>
    <w:rsid w:val="004C4886"/>
    <w:rsid w:val="005B1790"/>
    <w:rsid w:val="00657145"/>
    <w:rsid w:val="00676537"/>
    <w:rsid w:val="006D5840"/>
    <w:rsid w:val="00717DFE"/>
    <w:rsid w:val="00821C0E"/>
    <w:rsid w:val="008F7451"/>
    <w:rsid w:val="00903D40"/>
    <w:rsid w:val="00A35CC8"/>
    <w:rsid w:val="00BB7ECE"/>
    <w:rsid w:val="00C46C90"/>
    <w:rsid w:val="00C67C64"/>
    <w:rsid w:val="00D72FA4"/>
    <w:rsid w:val="00F7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C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2024-04-26T08:29:00Z</dcterms:created>
  <dcterms:modified xsi:type="dcterms:W3CDTF">2024-12-23T01:26:00Z</dcterms:modified>
</cp:coreProperties>
</file>