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2613"/>
        <w:gridCol w:w="142"/>
        <w:gridCol w:w="720"/>
      </w:tblGrid>
      <w:tr w:rsidR="003C448C" w:rsidTr="00B173EC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862" w:type="dxa"/>
            <w:gridSpan w:val="2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B173EC">
        <w:trPr>
          <w:gridBefore w:val="3"/>
          <w:wBefore w:w="1815" w:type="dxa"/>
          <w:cantSplit/>
          <w:trHeight w:val="220"/>
        </w:trPr>
        <w:tc>
          <w:tcPr>
            <w:tcW w:w="5131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862" w:type="dxa"/>
            <w:gridSpan w:val="2"/>
            <w:vMerge/>
            <w:vAlign w:val="center"/>
          </w:tcPr>
          <w:p w:rsidR="003C448C" w:rsidRDefault="003C448C" w:rsidP="003C448C"/>
        </w:tc>
      </w:tr>
      <w:tr w:rsidR="003C448C" w:rsidTr="00B173EC">
        <w:trPr>
          <w:gridAfter w:val="1"/>
          <w:wAfter w:w="720" w:type="dxa"/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4"/>
          </w:tcPr>
          <w:p w:rsidR="003C448C" w:rsidRPr="00A65E0D" w:rsidRDefault="0054343F" w:rsidP="00FC5198">
            <w:pPr>
              <w:jc w:val="both"/>
            </w:pPr>
            <w:bookmarkStart w:id="0" w:name="_GoBack"/>
            <w:r>
              <w:t>О внесении изменений в</w:t>
            </w:r>
            <w:r w:rsidR="003C448C">
              <w:t xml:space="preserve"> административн</w:t>
            </w:r>
            <w:r>
              <w:t>ый</w:t>
            </w:r>
            <w:r w:rsidR="003C448C">
              <w:t xml:space="preserve"> регламент </w:t>
            </w:r>
            <w:r w:rsidR="00FC5198">
              <w:t>п</w:t>
            </w:r>
            <w:r w:rsidR="003C448C">
              <w:t>редоставлени</w:t>
            </w:r>
            <w:r w:rsidR="00FC5198">
              <w:t>я</w:t>
            </w:r>
            <w:r w:rsidR="003C448C">
              <w:t xml:space="preserve"> муниципальной услуги </w:t>
            </w:r>
            <w:r w:rsidR="002B56F6">
              <w:t>«</w:t>
            </w:r>
            <w:r w:rsidR="00FC5198">
              <w:t>Выдача ордеров на проведение земляных работ на территории муниципального образования «город Саянск»</w:t>
            </w:r>
            <w:r w:rsidR="00E815E3">
              <w:t>, утвержденного</w:t>
            </w:r>
            <w:r w:rsidR="005202D5">
              <w:t xml:space="preserve"> постановлением администрации городского округа муниципального о</w:t>
            </w:r>
            <w:r w:rsidR="00B173EC">
              <w:t xml:space="preserve">бразования </w:t>
            </w:r>
            <w:r w:rsidR="005202D5">
              <w:t>«город Саянск</w:t>
            </w:r>
            <w:r w:rsidR="00E815E3">
              <w:t>»</w:t>
            </w:r>
            <w:r w:rsidR="00B173EC">
              <w:t xml:space="preserve"> </w:t>
            </w:r>
            <w:r w:rsidR="00E815E3">
              <w:t>от 22.12.2016 №110-37-1593-16</w:t>
            </w:r>
            <w:bookmarkEnd w:id="0"/>
          </w:p>
        </w:tc>
        <w:tc>
          <w:tcPr>
            <w:tcW w:w="142" w:type="dxa"/>
          </w:tcPr>
          <w:p w:rsidR="003C448C" w:rsidRDefault="003C448C" w:rsidP="003C448C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3C448C" w:rsidRDefault="003C448C" w:rsidP="003C4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448C" w:rsidRPr="00FF1A23" w:rsidRDefault="003C448C" w:rsidP="003C4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8C" w:rsidRPr="00FF1A23" w:rsidRDefault="003C448C" w:rsidP="00084F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1A23">
        <w:rPr>
          <w:sz w:val="28"/>
          <w:szCs w:val="28"/>
        </w:rPr>
        <w:t xml:space="preserve"> В целях </w:t>
      </w:r>
      <w:r w:rsidR="0054343F" w:rsidRPr="00FF1A23">
        <w:rPr>
          <w:sz w:val="28"/>
          <w:szCs w:val="28"/>
        </w:rPr>
        <w:t xml:space="preserve">приведения муниципального правового акта в </w:t>
      </w:r>
      <w:proofErr w:type="gramStart"/>
      <w:r w:rsidR="0054343F" w:rsidRPr="00FF1A23">
        <w:rPr>
          <w:sz w:val="28"/>
          <w:szCs w:val="28"/>
        </w:rPr>
        <w:t>соответствие</w:t>
      </w:r>
      <w:proofErr w:type="gramEnd"/>
      <w:r w:rsidR="0054343F" w:rsidRPr="00FF1A23">
        <w:rPr>
          <w:sz w:val="28"/>
          <w:szCs w:val="28"/>
        </w:rPr>
        <w:t xml:space="preserve"> действующему законодательству Российской Федерации</w:t>
      </w:r>
      <w:r w:rsidR="00F1554B" w:rsidRPr="00FF1A23">
        <w:rPr>
          <w:sz w:val="28"/>
          <w:szCs w:val="28"/>
        </w:rPr>
        <w:t>,  руководствуясь стать</w:t>
      </w:r>
      <w:r w:rsidR="00330AD5" w:rsidRPr="00FF1A23">
        <w:rPr>
          <w:sz w:val="28"/>
          <w:szCs w:val="28"/>
        </w:rPr>
        <w:t>ей</w:t>
      </w:r>
      <w:r w:rsidR="00F1554B" w:rsidRPr="00FF1A23">
        <w:rPr>
          <w:sz w:val="28"/>
          <w:szCs w:val="28"/>
        </w:rPr>
        <w:t xml:space="preserve"> </w:t>
      </w:r>
      <w:r w:rsidR="00330AD5" w:rsidRPr="00FF1A23">
        <w:rPr>
          <w:sz w:val="28"/>
          <w:szCs w:val="28"/>
        </w:rPr>
        <w:t>11</w:t>
      </w:r>
      <w:r w:rsidRPr="00FF1A23">
        <w:rPr>
          <w:sz w:val="28"/>
          <w:szCs w:val="28"/>
        </w:rPr>
        <w:t xml:space="preserve"> Федерального </w:t>
      </w:r>
      <w:hyperlink r:id="rId7" w:history="1">
        <w:r w:rsidRPr="00FF1A23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F1A23">
        <w:rPr>
          <w:sz w:val="28"/>
          <w:szCs w:val="28"/>
        </w:rPr>
        <w:t xml:space="preserve">а от 27.07.2010 </w:t>
      </w:r>
      <w:r w:rsidR="00B179FB" w:rsidRPr="00FF1A23">
        <w:rPr>
          <w:sz w:val="28"/>
          <w:szCs w:val="28"/>
        </w:rPr>
        <w:t>№</w:t>
      </w:r>
      <w:r w:rsidRPr="00FF1A23">
        <w:rPr>
          <w:sz w:val="28"/>
          <w:szCs w:val="28"/>
        </w:rPr>
        <w:t xml:space="preserve"> 210-ФЗ «Об организации предоставления государственных и муниципальных услуг», ст</w:t>
      </w:r>
      <w:r w:rsidR="00EC7919" w:rsidRPr="00FF1A23">
        <w:rPr>
          <w:sz w:val="28"/>
          <w:szCs w:val="28"/>
        </w:rPr>
        <w:t>ать</w:t>
      </w:r>
      <w:r w:rsidR="00330AD5" w:rsidRPr="00FF1A23">
        <w:rPr>
          <w:sz w:val="28"/>
          <w:szCs w:val="28"/>
        </w:rPr>
        <w:t>ей</w:t>
      </w:r>
      <w:r w:rsidR="00EC7919" w:rsidRPr="00FF1A23">
        <w:rPr>
          <w:sz w:val="28"/>
          <w:szCs w:val="28"/>
        </w:rPr>
        <w:t xml:space="preserve"> </w:t>
      </w:r>
      <w:r w:rsidR="00330AD5" w:rsidRPr="00FF1A23">
        <w:rPr>
          <w:sz w:val="28"/>
          <w:szCs w:val="28"/>
        </w:rPr>
        <w:t>43</w:t>
      </w:r>
      <w:r w:rsidRPr="00FF1A23">
        <w:rPr>
          <w:sz w:val="28"/>
          <w:szCs w:val="28"/>
        </w:rPr>
        <w:t xml:space="preserve">  Федерального  закона   от  06.10.2003 </w:t>
      </w:r>
      <w:r w:rsidR="00B179FB" w:rsidRPr="00FF1A23">
        <w:rPr>
          <w:sz w:val="28"/>
          <w:szCs w:val="28"/>
        </w:rPr>
        <w:t>№</w:t>
      </w:r>
      <w:r w:rsidRPr="00FF1A2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 0</w:t>
      </w:r>
      <w:r w:rsidR="00CE4E89" w:rsidRPr="00FF1A23">
        <w:rPr>
          <w:sz w:val="28"/>
          <w:szCs w:val="28"/>
        </w:rPr>
        <w:t>5</w:t>
      </w:r>
      <w:r w:rsidRPr="00FF1A23">
        <w:rPr>
          <w:sz w:val="28"/>
          <w:szCs w:val="28"/>
        </w:rPr>
        <w:t>.0</w:t>
      </w:r>
      <w:r w:rsidR="00CE4E89" w:rsidRPr="00FF1A23">
        <w:rPr>
          <w:sz w:val="28"/>
          <w:szCs w:val="28"/>
        </w:rPr>
        <w:t>8</w:t>
      </w:r>
      <w:r w:rsidRPr="00FF1A23">
        <w:rPr>
          <w:sz w:val="28"/>
          <w:szCs w:val="28"/>
        </w:rPr>
        <w:t>.201</w:t>
      </w:r>
      <w:r w:rsidR="00CE4E89" w:rsidRPr="00FF1A23">
        <w:rPr>
          <w:sz w:val="28"/>
          <w:szCs w:val="28"/>
        </w:rPr>
        <w:t>5</w:t>
      </w:r>
      <w:r w:rsidRPr="00FF1A23">
        <w:rPr>
          <w:sz w:val="28"/>
          <w:szCs w:val="28"/>
        </w:rPr>
        <w:t xml:space="preserve"> №</w:t>
      </w:r>
      <w:r w:rsidR="00330AD5" w:rsidRPr="00FF1A23">
        <w:rPr>
          <w:sz w:val="28"/>
          <w:szCs w:val="28"/>
        </w:rPr>
        <w:t xml:space="preserve"> </w:t>
      </w:r>
      <w:r w:rsidRPr="00FF1A23">
        <w:rPr>
          <w:sz w:val="28"/>
          <w:szCs w:val="28"/>
        </w:rPr>
        <w:t>110-37-</w:t>
      </w:r>
      <w:r w:rsidR="00CE4E89" w:rsidRPr="00FF1A23">
        <w:rPr>
          <w:sz w:val="28"/>
          <w:szCs w:val="28"/>
        </w:rPr>
        <w:t>709</w:t>
      </w:r>
      <w:r w:rsidRPr="00FF1A23">
        <w:rPr>
          <w:sz w:val="28"/>
          <w:szCs w:val="28"/>
        </w:rPr>
        <w:t>-1</w:t>
      </w:r>
      <w:r w:rsidR="00CE4E89" w:rsidRPr="00FF1A23">
        <w:rPr>
          <w:sz w:val="28"/>
          <w:szCs w:val="28"/>
        </w:rPr>
        <w:t>5</w:t>
      </w:r>
      <w:r w:rsidRPr="00FF1A23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ст</w:t>
      </w:r>
      <w:r w:rsidR="00EC7919" w:rsidRPr="00FF1A23">
        <w:rPr>
          <w:sz w:val="28"/>
          <w:szCs w:val="28"/>
        </w:rPr>
        <w:t>ать</w:t>
      </w:r>
      <w:r w:rsidR="00CE4E89" w:rsidRPr="00FF1A23">
        <w:rPr>
          <w:sz w:val="28"/>
          <w:szCs w:val="28"/>
        </w:rPr>
        <w:t>ей</w:t>
      </w:r>
      <w:r w:rsidR="00330AD5" w:rsidRPr="00FF1A23">
        <w:rPr>
          <w:sz w:val="28"/>
          <w:szCs w:val="28"/>
        </w:rPr>
        <w:t xml:space="preserve"> </w:t>
      </w:r>
      <w:r w:rsidRPr="00FF1A23">
        <w:rPr>
          <w:sz w:val="28"/>
          <w:szCs w:val="28"/>
        </w:rPr>
        <w:t xml:space="preserve">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3C448C" w:rsidRPr="00FF1A23" w:rsidRDefault="003C448C" w:rsidP="003C448C">
      <w:pPr>
        <w:rPr>
          <w:b/>
          <w:sz w:val="28"/>
          <w:szCs w:val="28"/>
        </w:rPr>
      </w:pPr>
    </w:p>
    <w:p w:rsidR="00954C78" w:rsidRDefault="003C448C" w:rsidP="00954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1A23">
        <w:rPr>
          <w:b/>
          <w:sz w:val="28"/>
          <w:szCs w:val="28"/>
        </w:rPr>
        <w:t>П</w:t>
      </w:r>
      <w:proofErr w:type="gramEnd"/>
      <w:r w:rsidRPr="00FF1A23">
        <w:rPr>
          <w:b/>
          <w:sz w:val="28"/>
          <w:szCs w:val="28"/>
        </w:rPr>
        <w:t xml:space="preserve"> О С Т А Н О В Л Я Е Т:</w:t>
      </w:r>
      <w:r w:rsidR="00954C78" w:rsidRPr="00954C78">
        <w:rPr>
          <w:sz w:val="28"/>
          <w:szCs w:val="28"/>
        </w:rPr>
        <w:t xml:space="preserve"> </w:t>
      </w:r>
    </w:p>
    <w:p w:rsidR="00954C78" w:rsidRDefault="00954C78" w:rsidP="00954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C78" w:rsidRDefault="003C448C" w:rsidP="00084F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1A23">
        <w:rPr>
          <w:sz w:val="28"/>
          <w:szCs w:val="28"/>
        </w:rPr>
        <w:t xml:space="preserve">1. </w:t>
      </w:r>
      <w:proofErr w:type="gramStart"/>
      <w:r w:rsidR="0054343F" w:rsidRPr="00FF1A23">
        <w:rPr>
          <w:sz w:val="28"/>
          <w:szCs w:val="28"/>
        </w:rPr>
        <w:t xml:space="preserve">Внести в </w:t>
      </w:r>
      <w:r w:rsidRPr="00FF1A23">
        <w:rPr>
          <w:sz w:val="28"/>
          <w:szCs w:val="28"/>
        </w:rPr>
        <w:t>административный регламент по предоставлению муниципальной услуги «</w:t>
      </w:r>
      <w:r w:rsidR="00FC5198" w:rsidRPr="00FF1A23">
        <w:rPr>
          <w:sz w:val="28"/>
          <w:szCs w:val="28"/>
        </w:rPr>
        <w:t>Выдача ордеров на проведение земляных работ на территории муниципального образования «город Саянск»</w:t>
      </w:r>
      <w:r w:rsidR="002B56F6" w:rsidRPr="00FF1A23">
        <w:rPr>
          <w:sz w:val="28"/>
          <w:szCs w:val="28"/>
        </w:rPr>
        <w:t xml:space="preserve">, утвержденный постановлением администрации городского округа муниципального образования «город Саянск» от </w:t>
      </w:r>
      <w:r w:rsidR="00FC5198" w:rsidRPr="00FF1A23">
        <w:rPr>
          <w:sz w:val="28"/>
          <w:szCs w:val="28"/>
        </w:rPr>
        <w:t>15</w:t>
      </w:r>
      <w:r w:rsidR="002B56F6" w:rsidRPr="00FF1A23">
        <w:rPr>
          <w:sz w:val="28"/>
          <w:szCs w:val="28"/>
        </w:rPr>
        <w:t>.</w:t>
      </w:r>
      <w:r w:rsidR="00B1328B" w:rsidRPr="00FF1A23">
        <w:rPr>
          <w:sz w:val="28"/>
          <w:szCs w:val="28"/>
        </w:rPr>
        <w:t>0</w:t>
      </w:r>
      <w:r w:rsidR="00FC5198" w:rsidRPr="00FF1A23">
        <w:rPr>
          <w:sz w:val="28"/>
          <w:szCs w:val="28"/>
        </w:rPr>
        <w:t>3</w:t>
      </w:r>
      <w:r w:rsidR="002B56F6" w:rsidRPr="00FF1A23">
        <w:rPr>
          <w:sz w:val="28"/>
          <w:szCs w:val="28"/>
        </w:rPr>
        <w:t>.201</w:t>
      </w:r>
      <w:r w:rsidR="00995A3E" w:rsidRPr="00FF1A23">
        <w:rPr>
          <w:sz w:val="28"/>
          <w:szCs w:val="28"/>
        </w:rPr>
        <w:t>6</w:t>
      </w:r>
      <w:r w:rsidR="002B56F6" w:rsidRPr="00FF1A23">
        <w:rPr>
          <w:sz w:val="28"/>
          <w:szCs w:val="28"/>
        </w:rPr>
        <w:t xml:space="preserve"> № 110-37-</w:t>
      </w:r>
      <w:r w:rsidR="00FC5198" w:rsidRPr="00FF1A23">
        <w:rPr>
          <w:sz w:val="28"/>
          <w:szCs w:val="28"/>
        </w:rPr>
        <w:t>183</w:t>
      </w:r>
      <w:r w:rsidR="002B56F6" w:rsidRPr="00FF1A23">
        <w:rPr>
          <w:sz w:val="28"/>
          <w:szCs w:val="28"/>
        </w:rPr>
        <w:t>-1</w:t>
      </w:r>
      <w:r w:rsidR="00995A3E" w:rsidRPr="00FF1A23">
        <w:rPr>
          <w:sz w:val="28"/>
          <w:szCs w:val="28"/>
        </w:rPr>
        <w:t>6</w:t>
      </w:r>
      <w:r w:rsidR="00080BC5" w:rsidRPr="00FF1A23">
        <w:rPr>
          <w:sz w:val="28"/>
          <w:szCs w:val="28"/>
        </w:rPr>
        <w:t xml:space="preserve"> (далее</w:t>
      </w:r>
      <w:r w:rsidR="00CE4E89" w:rsidRPr="00FF1A23">
        <w:rPr>
          <w:sz w:val="28"/>
          <w:szCs w:val="28"/>
        </w:rPr>
        <w:t xml:space="preserve"> - </w:t>
      </w:r>
      <w:r w:rsidR="00080BC5" w:rsidRPr="00FF1A23">
        <w:rPr>
          <w:sz w:val="28"/>
          <w:szCs w:val="28"/>
        </w:rPr>
        <w:t xml:space="preserve"> административный регламент),</w:t>
      </w:r>
      <w:r w:rsidR="002B56F6" w:rsidRPr="00FF1A23">
        <w:rPr>
          <w:sz w:val="28"/>
          <w:szCs w:val="28"/>
        </w:rPr>
        <w:t xml:space="preserve"> </w:t>
      </w:r>
      <w:r w:rsidR="00954C78">
        <w:rPr>
          <w:sz w:val="28"/>
          <w:szCs w:val="28"/>
        </w:rPr>
        <w:t>(</w:t>
      </w:r>
      <w:r w:rsidR="00F016BF">
        <w:rPr>
          <w:sz w:val="28"/>
          <w:szCs w:val="28"/>
        </w:rPr>
        <w:t xml:space="preserve">в </w:t>
      </w:r>
      <w:r w:rsidR="00954C78">
        <w:rPr>
          <w:sz w:val="28"/>
          <w:szCs w:val="28"/>
        </w:rPr>
        <w:t>ред</w:t>
      </w:r>
      <w:r w:rsidR="005202D5">
        <w:rPr>
          <w:sz w:val="28"/>
          <w:szCs w:val="28"/>
        </w:rPr>
        <w:t>акции</w:t>
      </w:r>
      <w:r w:rsidR="00954C78">
        <w:rPr>
          <w:sz w:val="28"/>
          <w:szCs w:val="28"/>
        </w:rPr>
        <w:t xml:space="preserve"> от 24.05.2013  </w:t>
      </w:r>
      <w:hyperlink r:id="rId8" w:history="1">
        <w:r w:rsidR="00954C78" w:rsidRPr="00954C78">
          <w:rPr>
            <w:sz w:val="28"/>
            <w:szCs w:val="28"/>
          </w:rPr>
          <w:t>№110-37-641-13</w:t>
        </w:r>
      </w:hyperlink>
      <w:r w:rsidR="00954C78" w:rsidRPr="00954C78">
        <w:rPr>
          <w:sz w:val="28"/>
          <w:szCs w:val="28"/>
        </w:rPr>
        <w:t xml:space="preserve">; от 19.12.2013 </w:t>
      </w:r>
      <w:hyperlink r:id="rId9" w:history="1">
        <w:r w:rsidR="00954C78" w:rsidRPr="00954C78">
          <w:rPr>
            <w:sz w:val="28"/>
            <w:szCs w:val="28"/>
          </w:rPr>
          <w:t>№ 110-37-1498-13</w:t>
        </w:r>
      </w:hyperlink>
      <w:r w:rsidR="00954C78" w:rsidRPr="00954C78">
        <w:rPr>
          <w:sz w:val="28"/>
          <w:szCs w:val="28"/>
        </w:rPr>
        <w:t xml:space="preserve">; от 29.07.2015 </w:t>
      </w:r>
      <w:hyperlink r:id="rId10" w:history="1">
        <w:r w:rsidR="00954C78" w:rsidRPr="00954C78">
          <w:rPr>
            <w:sz w:val="28"/>
            <w:szCs w:val="28"/>
          </w:rPr>
          <w:t>№ 110-37-690-15</w:t>
        </w:r>
      </w:hyperlink>
      <w:r w:rsidR="00954C78">
        <w:rPr>
          <w:sz w:val="28"/>
          <w:szCs w:val="28"/>
        </w:rPr>
        <w:t>;</w:t>
      </w:r>
      <w:proofErr w:type="gramEnd"/>
      <w:r w:rsidR="00954C78" w:rsidRPr="00954C78">
        <w:t xml:space="preserve"> </w:t>
      </w:r>
      <w:proofErr w:type="gramStart"/>
      <w:r w:rsidR="00954C78" w:rsidRPr="00954C78">
        <w:rPr>
          <w:sz w:val="28"/>
          <w:szCs w:val="28"/>
        </w:rPr>
        <w:t>22.12.2016 №110-37-1593-16</w:t>
      </w:r>
      <w:r w:rsidR="005202D5">
        <w:rPr>
          <w:sz w:val="28"/>
          <w:szCs w:val="28"/>
        </w:rPr>
        <w:t>) (опубликованы в газете «Саянские зори» от 10.11.2011 № 87, вкладыш «Официальная информация»</w:t>
      </w:r>
      <w:r w:rsidR="00954C78">
        <w:rPr>
          <w:sz w:val="28"/>
          <w:szCs w:val="28"/>
        </w:rPr>
        <w:t xml:space="preserve">, страница </w:t>
      </w:r>
      <w:r w:rsidR="005202D5">
        <w:rPr>
          <w:sz w:val="28"/>
          <w:szCs w:val="28"/>
        </w:rPr>
        <w:t>3; от 13.06.2013 № 23, вкладыш «Официальная информация»</w:t>
      </w:r>
      <w:r w:rsidR="00954C78">
        <w:rPr>
          <w:sz w:val="28"/>
          <w:szCs w:val="28"/>
        </w:rPr>
        <w:t xml:space="preserve">, страница 15; </w:t>
      </w:r>
      <w:r w:rsidR="005202D5">
        <w:rPr>
          <w:sz w:val="28"/>
          <w:szCs w:val="28"/>
        </w:rPr>
        <w:t>от 26.12.2013 № 51, вкладыш «Официальная информация»</w:t>
      </w:r>
      <w:r w:rsidR="00954C78">
        <w:rPr>
          <w:sz w:val="28"/>
          <w:szCs w:val="28"/>
        </w:rPr>
        <w:t>, страница 3;</w:t>
      </w:r>
      <w:r w:rsidR="002B56F6" w:rsidRPr="00FF1A23">
        <w:rPr>
          <w:sz w:val="28"/>
          <w:szCs w:val="28"/>
        </w:rPr>
        <w:t xml:space="preserve">от </w:t>
      </w:r>
      <w:r w:rsidR="008E1A91" w:rsidRPr="00FF1A23">
        <w:rPr>
          <w:sz w:val="28"/>
          <w:szCs w:val="28"/>
        </w:rPr>
        <w:t>2</w:t>
      </w:r>
      <w:r w:rsidR="008056A7" w:rsidRPr="00FF1A23">
        <w:rPr>
          <w:sz w:val="28"/>
          <w:szCs w:val="28"/>
        </w:rPr>
        <w:t>4</w:t>
      </w:r>
      <w:r w:rsidR="002B56F6" w:rsidRPr="00FF1A23">
        <w:rPr>
          <w:sz w:val="28"/>
          <w:szCs w:val="28"/>
        </w:rPr>
        <w:t>.</w:t>
      </w:r>
      <w:r w:rsidR="00B1328B" w:rsidRPr="00FF1A23">
        <w:rPr>
          <w:sz w:val="28"/>
          <w:szCs w:val="28"/>
        </w:rPr>
        <w:t>0</w:t>
      </w:r>
      <w:r w:rsidR="008056A7" w:rsidRPr="00FF1A23">
        <w:rPr>
          <w:sz w:val="28"/>
          <w:szCs w:val="28"/>
        </w:rPr>
        <w:t>3</w:t>
      </w:r>
      <w:r w:rsidR="002B56F6" w:rsidRPr="00FF1A23">
        <w:rPr>
          <w:sz w:val="28"/>
          <w:szCs w:val="28"/>
        </w:rPr>
        <w:t>.201</w:t>
      </w:r>
      <w:r w:rsidR="00995A3E" w:rsidRPr="00FF1A23">
        <w:rPr>
          <w:sz w:val="28"/>
          <w:szCs w:val="28"/>
        </w:rPr>
        <w:t>6</w:t>
      </w:r>
      <w:r w:rsidR="002B56F6" w:rsidRPr="00FF1A23">
        <w:rPr>
          <w:sz w:val="28"/>
          <w:szCs w:val="28"/>
        </w:rPr>
        <w:t xml:space="preserve"> №</w:t>
      </w:r>
      <w:r w:rsidR="008056A7" w:rsidRPr="00FF1A23">
        <w:rPr>
          <w:sz w:val="28"/>
          <w:szCs w:val="28"/>
        </w:rPr>
        <w:t>11</w:t>
      </w:r>
      <w:r w:rsidR="002B56F6" w:rsidRPr="00FF1A23">
        <w:rPr>
          <w:sz w:val="28"/>
          <w:szCs w:val="28"/>
        </w:rPr>
        <w:t xml:space="preserve">, вкладыш </w:t>
      </w:r>
      <w:r w:rsidR="002B56F6" w:rsidRPr="00FF1A23">
        <w:rPr>
          <w:sz w:val="28"/>
          <w:szCs w:val="28"/>
        </w:rPr>
        <w:lastRenderedPageBreak/>
        <w:t>«Официальная информация», страниц</w:t>
      </w:r>
      <w:r w:rsidR="008056A7" w:rsidRPr="00FF1A23">
        <w:rPr>
          <w:sz w:val="28"/>
          <w:szCs w:val="28"/>
        </w:rPr>
        <w:t>а</w:t>
      </w:r>
      <w:r w:rsidR="00995A3E" w:rsidRPr="00FF1A23">
        <w:rPr>
          <w:sz w:val="28"/>
          <w:szCs w:val="28"/>
        </w:rPr>
        <w:t xml:space="preserve"> </w:t>
      </w:r>
      <w:r w:rsidR="008056A7" w:rsidRPr="00FF1A23">
        <w:rPr>
          <w:sz w:val="28"/>
          <w:szCs w:val="28"/>
        </w:rPr>
        <w:t>16; от 31.03.2016 №12, вкладыш «Официальная информация», страницы 2-5)</w:t>
      </w:r>
      <w:r w:rsidR="002B56F6" w:rsidRPr="00FF1A23">
        <w:rPr>
          <w:sz w:val="28"/>
          <w:szCs w:val="28"/>
        </w:rPr>
        <w:t>, следующие изменения:</w:t>
      </w:r>
      <w:proofErr w:type="gramEnd"/>
    </w:p>
    <w:p w:rsidR="00112398" w:rsidRDefault="00954C78" w:rsidP="005202D5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06C" w:rsidRPr="00FF1A23">
        <w:rPr>
          <w:rFonts w:ascii="Times New Roman" w:hAnsi="Times New Roman" w:cs="Times New Roman"/>
          <w:sz w:val="28"/>
          <w:szCs w:val="28"/>
        </w:rPr>
        <w:t xml:space="preserve"> пункте 14</w:t>
      </w:r>
      <w:r w:rsidR="00721A9B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995A3E" w:rsidRPr="00FF1A23">
        <w:rPr>
          <w:rFonts w:ascii="Times New Roman" w:hAnsi="Times New Roman" w:cs="Times New Roman"/>
          <w:sz w:val="28"/>
          <w:szCs w:val="28"/>
        </w:rPr>
        <w:t>главы</w:t>
      </w:r>
      <w:r w:rsidR="00721A9B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9F26C7" w:rsidRPr="00FF1A23">
        <w:rPr>
          <w:rFonts w:ascii="Times New Roman" w:hAnsi="Times New Roman" w:cs="Times New Roman"/>
          <w:sz w:val="28"/>
          <w:szCs w:val="28"/>
        </w:rPr>
        <w:t>3</w:t>
      </w:r>
      <w:r w:rsidR="00721A9B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9F26C7" w:rsidRPr="00FF1A23">
        <w:rPr>
          <w:rFonts w:ascii="Times New Roman" w:hAnsi="Times New Roman" w:cs="Times New Roman"/>
          <w:sz w:val="28"/>
          <w:szCs w:val="28"/>
        </w:rPr>
        <w:t>раздела</w:t>
      </w:r>
      <w:r w:rsidR="00721A9B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E22CB7" w:rsidRPr="00FF1A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21A9B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F86C0D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5202D5" w:rsidRPr="00112398">
        <w:rPr>
          <w:rFonts w:ascii="Times New Roman" w:hAnsi="Times New Roman" w:cs="Times New Roman"/>
          <w:sz w:val="28"/>
          <w:szCs w:val="28"/>
        </w:rPr>
        <w:t>с</w:t>
      </w:r>
      <w:r w:rsidR="00112398">
        <w:rPr>
          <w:rFonts w:ascii="Times New Roman" w:hAnsi="Times New Roman" w:cs="Times New Roman"/>
          <w:sz w:val="28"/>
          <w:szCs w:val="28"/>
        </w:rPr>
        <w:t>лова</w:t>
      </w:r>
      <w:r w:rsidR="005202D5" w:rsidRPr="00112398">
        <w:rPr>
          <w:rFonts w:ascii="Times New Roman" w:hAnsi="Times New Roman" w:cs="Times New Roman"/>
          <w:sz w:val="28"/>
          <w:szCs w:val="28"/>
        </w:rPr>
        <w:t>:</w:t>
      </w:r>
    </w:p>
    <w:p w:rsidR="00B60EDE" w:rsidRPr="00112398" w:rsidRDefault="0061206C" w:rsidP="00112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398">
        <w:rPr>
          <w:rFonts w:ascii="Times New Roman" w:hAnsi="Times New Roman" w:cs="Times New Roman"/>
          <w:sz w:val="28"/>
          <w:szCs w:val="28"/>
        </w:rPr>
        <w:t xml:space="preserve"> «</w:t>
      </w:r>
      <w:r w:rsidR="00F86C0D" w:rsidRPr="00112398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AC4F17" w:rsidRPr="00112398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112398">
        <w:rPr>
          <w:rFonts w:ascii="Times New Roman" w:hAnsi="Times New Roman" w:cs="Times New Roman"/>
          <w:sz w:val="28"/>
          <w:szCs w:val="28"/>
        </w:rPr>
        <w:t>»;</w:t>
      </w:r>
    </w:p>
    <w:p w:rsidR="005202D5" w:rsidRDefault="00954C78" w:rsidP="00267FC5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1206C" w:rsidRPr="00FF1A23">
        <w:rPr>
          <w:rFonts w:ascii="Times New Roman" w:hAnsi="Times New Roman" w:cs="Times New Roman"/>
          <w:sz w:val="28"/>
          <w:szCs w:val="28"/>
        </w:rPr>
        <w:t xml:space="preserve"> 4 пункт</w:t>
      </w:r>
      <w:r>
        <w:rPr>
          <w:rFonts w:ascii="Times New Roman" w:hAnsi="Times New Roman" w:cs="Times New Roman"/>
          <w:sz w:val="28"/>
          <w:szCs w:val="28"/>
        </w:rPr>
        <w:t>а 14 главы</w:t>
      </w:r>
      <w:r w:rsidR="0061206C" w:rsidRPr="00FF1A23">
        <w:rPr>
          <w:rFonts w:ascii="Times New Roman" w:hAnsi="Times New Roman" w:cs="Times New Roman"/>
          <w:sz w:val="28"/>
          <w:szCs w:val="28"/>
        </w:rPr>
        <w:t xml:space="preserve"> 3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06C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5E3469" w:rsidRPr="005E3469">
        <w:rPr>
          <w:rFonts w:ascii="Times New Roman" w:hAnsi="Times New Roman" w:cs="Times New Roman"/>
          <w:sz w:val="28"/>
          <w:szCs w:val="28"/>
        </w:rPr>
        <w:t xml:space="preserve"> </w:t>
      </w:r>
      <w:r w:rsidR="00E22CB7" w:rsidRPr="00FF1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2CB7" w:rsidRPr="00FF1A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7B5156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AB9" w:rsidRPr="005202D5" w:rsidRDefault="00E22CB7" w:rsidP="00520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2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AB9" w:rsidRPr="005202D5">
        <w:rPr>
          <w:rFonts w:ascii="Times New Roman" w:hAnsi="Times New Roman" w:cs="Times New Roman"/>
          <w:color w:val="000000" w:themeColor="text1"/>
          <w:sz w:val="28"/>
          <w:szCs w:val="28"/>
        </w:rPr>
        <w:t>или в письменной форме по почтовому адресу, указанному в обращении</w:t>
      </w:r>
      <w:proofErr w:type="gramStart"/>
      <w:r w:rsidR="00954C78" w:rsidRPr="005202D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5202D5" w:rsidRDefault="005202D5" w:rsidP="00267FC5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1563BB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A93B44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1563BB">
        <w:rPr>
          <w:rFonts w:ascii="Times New Roman" w:hAnsi="Times New Roman" w:cs="Times New Roman"/>
          <w:color w:val="000000" w:themeColor="text1"/>
          <w:sz w:val="28"/>
          <w:szCs w:val="28"/>
        </w:rPr>
        <w:t>а 19 главы 3</w:t>
      </w:r>
      <w:r w:rsidR="00A93B44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A93B44" w:rsidRPr="00F546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8016F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6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57461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="0008016F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6574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8016F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7AB9" w:rsidRPr="005202D5" w:rsidRDefault="0008016F" w:rsidP="005202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 </w:t>
      </w:r>
      <w:proofErr w:type="gramStart"/>
      <w:r w:rsidRPr="005202D5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proofErr w:type="gramEnd"/>
      <w:r w:rsidRPr="00520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работы» исключить;</w:t>
      </w:r>
    </w:p>
    <w:p w:rsidR="00F016BF" w:rsidRDefault="00F47AB9" w:rsidP="00267FC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AC4F1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19 главы 3 раздела </w:t>
      </w:r>
      <w:r w:rsidR="0066313E" w:rsidRPr="00F546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6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57461" w:rsidRPr="00FF1A23">
        <w:rPr>
          <w:rFonts w:ascii="Times New Roman" w:hAnsi="Times New Roman" w:cs="Times New Roman"/>
          <w:sz w:val="28"/>
          <w:szCs w:val="28"/>
        </w:rPr>
        <w:t xml:space="preserve"> 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1563BB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3 следующего содержани</w:t>
      </w:r>
      <w:r w:rsidR="00F016BF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AC4F17" w:rsidRPr="00F016BF" w:rsidRDefault="00AC4F17" w:rsidP="00F016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49">
        <w:rPr>
          <w:color w:val="000000" w:themeColor="text1"/>
          <w:sz w:val="28"/>
          <w:szCs w:val="28"/>
        </w:rPr>
        <w:t xml:space="preserve">                        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784"/>
      </w:tblGrid>
      <w:tr w:rsidR="00F54649" w:rsidRPr="00F54649" w:rsidTr="0088634C">
        <w:tc>
          <w:tcPr>
            <w:tcW w:w="9320" w:type="dxa"/>
            <w:gridSpan w:val="2"/>
          </w:tcPr>
          <w:p w:rsidR="00AC4F17" w:rsidRPr="005E3469" w:rsidRDefault="00AC4F17" w:rsidP="00AC4F17">
            <w:pPr>
              <w:widowControl w:val="0"/>
              <w:autoSpaceDE w:val="0"/>
              <w:autoSpaceDN w:val="0"/>
              <w:spacing w:before="220"/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 xml:space="preserve">График приема заявителей в </w:t>
            </w:r>
            <w:r w:rsidR="005E3469">
              <w:rPr>
                <w:color w:val="000000" w:themeColor="text1"/>
                <w:sz w:val="28"/>
                <w:szCs w:val="28"/>
              </w:rPr>
              <w:t>Многофункциональном центре:</w:t>
            </w:r>
          </w:p>
          <w:p w:rsidR="00AC4F17" w:rsidRPr="00F54649" w:rsidRDefault="00AC4F17" w:rsidP="00AC4F17">
            <w:pPr>
              <w:widowControl w:val="0"/>
              <w:autoSpaceDE w:val="0"/>
              <w:autoSpaceDN w:val="0"/>
              <w:spacing w:before="2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54649" w:rsidRPr="00F54649" w:rsidTr="0088634C">
        <w:tc>
          <w:tcPr>
            <w:tcW w:w="4536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ind w:firstLine="283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84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09.00 – 19.00 (без перерыва)</w:t>
            </w:r>
          </w:p>
        </w:tc>
      </w:tr>
      <w:tr w:rsidR="00F54649" w:rsidRPr="00F54649" w:rsidTr="0088634C">
        <w:tc>
          <w:tcPr>
            <w:tcW w:w="4536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ind w:firstLine="283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84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09.00 – 19.00 (без перерыва)</w:t>
            </w:r>
          </w:p>
        </w:tc>
      </w:tr>
      <w:tr w:rsidR="00F54649" w:rsidRPr="00F54649" w:rsidTr="0088634C">
        <w:tc>
          <w:tcPr>
            <w:tcW w:w="4536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ind w:firstLine="283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84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09.00 – 19.00 (без перерыва)</w:t>
            </w:r>
          </w:p>
        </w:tc>
      </w:tr>
      <w:tr w:rsidR="00F54649" w:rsidRPr="00F54649" w:rsidTr="0088634C">
        <w:tc>
          <w:tcPr>
            <w:tcW w:w="4536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ind w:firstLine="283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84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09.00 – 19.00 (без перерыва)</w:t>
            </w:r>
          </w:p>
        </w:tc>
      </w:tr>
      <w:tr w:rsidR="00F54649" w:rsidRPr="00F54649" w:rsidTr="0088634C">
        <w:tc>
          <w:tcPr>
            <w:tcW w:w="4536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ind w:firstLine="283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84" w:type="dxa"/>
          </w:tcPr>
          <w:p w:rsidR="00AC4F17" w:rsidRPr="00F47AB9" w:rsidRDefault="00AC4F17" w:rsidP="00AC4F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09.00 – 19.00 (без перерыва)</w:t>
            </w:r>
          </w:p>
        </w:tc>
      </w:tr>
      <w:tr w:rsidR="00F54649" w:rsidRPr="00F54649" w:rsidTr="0088634C">
        <w:trPr>
          <w:trHeight w:val="425"/>
        </w:trPr>
        <w:tc>
          <w:tcPr>
            <w:tcW w:w="4536" w:type="dxa"/>
          </w:tcPr>
          <w:p w:rsidR="0088634C" w:rsidRPr="00F54649" w:rsidRDefault="0088634C" w:rsidP="00462417">
            <w:pPr>
              <w:widowControl w:val="0"/>
              <w:autoSpaceDE w:val="0"/>
              <w:autoSpaceDN w:val="0"/>
              <w:ind w:firstLine="283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84" w:type="dxa"/>
          </w:tcPr>
          <w:p w:rsidR="0088634C" w:rsidRPr="00F54649" w:rsidRDefault="0088634C" w:rsidP="004624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09.00 – 19.00 (без перерыва</w:t>
            </w:r>
            <w:r w:rsidR="00462417" w:rsidRPr="00F5464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54649" w:rsidRPr="00F54649" w:rsidTr="00084F2C">
        <w:trPr>
          <w:trHeight w:val="420"/>
        </w:trPr>
        <w:tc>
          <w:tcPr>
            <w:tcW w:w="4536" w:type="dxa"/>
          </w:tcPr>
          <w:p w:rsidR="00AC4F17" w:rsidRPr="00F47AB9" w:rsidRDefault="00AC4F17" w:rsidP="00084F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84" w:type="dxa"/>
          </w:tcPr>
          <w:p w:rsidR="00AC4F17" w:rsidRPr="00F47AB9" w:rsidRDefault="00AC4F17" w:rsidP="00084F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>- выходной день</w:t>
            </w:r>
          </w:p>
        </w:tc>
      </w:tr>
      <w:tr w:rsidR="00F54649" w:rsidRPr="00F54649" w:rsidTr="00084F2C">
        <w:trPr>
          <w:trHeight w:val="553"/>
        </w:trPr>
        <w:tc>
          <w:tcPr>
            <w:tcW w:w="4536" w:type="dxa"/>
          </w:tcPr>
          <w:p w:rsidR="00AC4F17" w:rsidRPr="00F54649" w:rsidRDefault="00AC4F17" w:rsidP="00AC4F17">
            <w:pPr>
              <w:widowControl w:val="0"/>
              <w:autoSpaceDE w:val="0"/>
              <w:autoSpaceDN w:val="0"/>
              <w:spacing w:before="2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</w:tcPr>
          <w:p w:rsidR="00AC4F17" w:rsidRPr="00F54649" w:rsidRDefault="00AC4F17" w:rsidP="00084F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7AB9">
              <w:rPr>
                <w:color w:val="000000" w:themeColor="text1"/>
                <w:sz w:val="28"/>
                <w:szCs w:val="28"/>
              </w:rPr>
              <w:t xml:space="preserve">Первая среда месяца </w:t>
            </w:r>
            <w:r w:rsidR="00F601A2" w:rsidRPr="00F47AB9">
              <w:rPr>
                <w:color w:val="000000" w:themeColor="text1"/>
                <w:sz w:val="28"/>
                <w:szCs w:val="28"/>
              </w:rPr>
              <w:t>не приёмный</w:t>
            </w:r>
            <w:r w:rsidRPr="00F47AB9">
              <w:rPr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</w:tbl>
    <w:p w:rsidR="00F47AB9" w:rsidRPr="00F47AB9" w:rsidRDefault="00F47AB9" w:rsidP="00AC4F17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112398" w:rsidRDefault="007B5156" w:rsidP="007B515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22CB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r w:rsidR="0041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66313E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78C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282A68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078C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 главы</w:t>
      </w:r>
      <w:r w:rsidR="0066313E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78C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66313E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282A68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078C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2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57461" w:rsidRPr="00657461">
        <w:rPr>
          <w:rFonts w:ascii="Times New Roman" w:hAnsi="Times New Roman" w:cs="Times New Roman"/>
          <w:sz w:val="28"/>
          <w:szCs w:val="28"/>
        </w:rPr>
        <w:t xml:space="preserve"> </w:t>
      </w:r>
      <w:r w:rsidR="00112398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112398" w:rsidRDefault="00657461" w:rsidP="001123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282A68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C59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r w:rsidR="001563BB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F79A6" w:rsidRPr="00112398" w:rsidRDefault="001563BB" w:rsidP="001123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«рабочих» заменить </w:t>
      </w:r>
      <w:r w:rsidR="008F2C59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r w:rsidR="00F86C0D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57461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13CF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AC4F17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AC4F17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C0D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AC4F17" w:rsidRPr="001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5E5A" w:rsidRDefault="00112398" w:rsidP="00112398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B3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2AB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657461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D031E1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38 главы 11 раздела </w:t>
      </w:r>
      <w:r w:rsidR="005E3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5E3469" w:rsidRPr="005E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2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22CB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F2C59" w:rsidRDefault="008F2C59" w:rsidP="002A5E5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слова</w:t>
      </w:r>
      <w:r w:rsidR="00E22CB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43EFF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F79A6" w:rsidRDefault="00443EFF" w:rsidP="00084F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«или в письменной форме по почтовому адресу, указанному в обращении</w:t>
      </w:r>
      <w:proofErr w:type="gramStart"/>
      <w:r w:rsidR="006632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8F2C59" w:rsidRDefault="006632AB" w:rsidP="00267FC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="00B3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C59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46241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F2C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241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FAC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46241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46241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FAC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62417"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5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D31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93788">
        <w:rPr>
          <w:rFonts w:ascii="Times New Roman" w:hAnsi="Times New Roman" w:cs="Times New Roman"/>
          <w:color w:val="000000" w:themeColor="text1"/>
          <w:sz w:val="28"/>
          <w:szCs w:val="28"/>
        </w:rPr>
        <w:t>ключить слова</w:t>
      </w:r>
      <w:r w:rsidR="008F2C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1A23" w:rsidRPr="00F54649" w:rsidRDefault="00B93788" w:rsidP="00084F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 предусматривает два этапа:</w:t>
      </w:r>
    </w:p>
    <w:p w:rsidR="00FF1A23" w:rsidRPr="00FF1A23" w:rsidRDefault="00FF1A23" w:rsidP="00267FC5">
      <w:pPr>
        <w:widowControl w:val="0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r w:rsidRPr="00FF1A23">
        <w:rPr>
          <w:color w:val="000000" w:themeColor="text1"/>
          <w:sz w:val="28"/>
          <w:szCs w:val="28"/>
        </w:rPr>
        <w:t>I этап - возможность получения информации о муниципальной услуге посредством Портала;</w:t>
      </w:r>
    </w:p>
    <w:p w:rsidR="00462417" w:rsidRPr="00F54649" w:rsidRDefault="00FF1A23" w:rsidP="00267FC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II этап -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proofErr w:type="gramStart"/>
      <w:r w:rsidR="00B937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F546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937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F546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807253" w:rsidRDefault="00B93788" w:rsidP="00267FC5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8F2C59">
        <w:rPr>
          <w:rFonts w:ascii="Times New Roman" w:hAnsi="Times New Roman" w:cs="Times New Roman"/>
          <w:sz w:val="28"/>
          <w:szCs w:val="28"/>
        </w:rPr>
        <w:t>1.8.</w:t>
      </w:r>
      <w:r w:rsidR="00A276EE" w:rsidRPr="00A276EE">
        <w:rPr>
          <w:color w:val="000000" w:themeColor="text1"/>
          <w:sz w:val="28"/>
          <w:szCs w:val="28"/>
        </w:rPr>
        <w:t xml:space="preserve"> </w:t>
      </w:r>
      <w:r w:rsidR="008F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</w:t>
      </w:r>
      <w:r w:rsidR="00A276EE" w:rsidRPr="0080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«а)» пункта 15 главы 3 раздела </w:t>
      </w:r>
      <w:r w:rsidR="00A276EE" w:rsidRPr="008072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276EE" w:rsidRPr="0080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26E" w:rsidRPr="008072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изложить в следующей редакции</w:t>
      </w:r>
      <w:r w:rsidR="001563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B726E" w:rsidRPr="0080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4F2C" w:rsidRDefault="00267FC5" w:rsidP="00267F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330F97" w:rsidRPr="004113CF">
        <w:rPr>
          <w:rFonts w:ascii="Times New Roman" w:hAnsi="Times New Roman" w:cs="Times New Roman"/>
          <w:color w:val="000000" w:themeColor="text1"/>
          <w:sz w:val="28"/>
          <w:szCs w:val="28"/>
        </w:rPr>
        <w:t>«а) 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уполномоченного органа ответственного за предоставления муниципальной услуги</w:t>
      </w:r>
      <w:proofErr w:type="gramStart"/>
      <w:r w:rsidR="00330F97" w:rsidRPr="004113C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C448C" w:rsidRPr="00FF1A23" w:rsidRDefault="003C448C" w:rsidP="00921B07">
      <w:pPr>
        <w:ind w:firstLine="708"/>
        <w:jc w:val="both"/>
        <w:rPr>
          <w:sz w:val="28"/>
          <w:szCs w:val="28"/>
        </w:rPr>
      </w:pPr>
      <w:r w:rsidRPr="00FF1A23">
        <w:rPr>
          <w:sz w:val="28"/>
          <w:szCs w:val="28"/>
        </w:rPr>
        <w:t>2.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C448C" w:rsidRPr="00FF1A23" w:rsidRDefault="00921B07" w:rsidP="003C448C">
      <w:pPr>
        <w:jc w:val="both"/>
        <w:rPr>
          <w:sz w:val="28"/>
          <w:szCs w:val="28"/>
        </w:rPr>
      </w:pPr>
      <w:r w:rsidRPr="00FF1A23">
        <w:rPr>
          <w:sz w:val="28"/>
          <w:szCs w:val="28"/>
        </w:rPr>
        <w:t xml:space="preserve"> </w:t>
      </w:r>
      <w:r w:rsidRPr="00FF1A23">
        <w:rPr>
          <w:sz w:val="28"/>
          <w:szCs w:val="28"/>
        </w:rPr>
        <w:tab/>
      </w:r>
      <w:r w:rsidR="004113CF">
        <w:rPr>
          <w:sz w:val="28"/>
          <w:szCs w:val="28"/>
        </w:rPr>
        <w:t xml:space="preserve">3. </w:t>
      </w:r>
      <w:r w:rsidRPr="00FF1A23">
        <w:rPr>
          <w:sz w:val="28"/>
          <w:szCs w:val="28"/>
        </w:rPr>
        <w:t>Постановление вступает в силу после дня его официального опубликования.</w:t>
      </w:r>
    </w:p>
    <w:p w:rsidR="003C448C" w:rsidRDefault="003C448C" w:rsidP="003C448C">
      <w:pPr>
        <w:jc w:val="both"/>
        <w:rPr>
          <w:sz w:val="28"/>
          <w:szCs w:val="28"/>
        </w:rPr>
      </w:pPr>
    </w:p>
    <w:p w:rsidR="00F96762" w:rsidRDefault="00F96762" w:rsidP="003C448C">
      <w:pPr>
        <w:jc w:val="both"/>
        <w:rPr>
          <w:sz w:val="28"/>
          <w:szCs w:val="28"/>
        </w:rPr>
      </w:pPr>
    </w:p>
    <w:p w:rsidR="003C448C" w:rsidRDefault="00CE4E89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F96762" w:rsidRDefault="00F96762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7B1D31" w:rsidRDefault="007B1D31" w:rsidP="003C448C"/>
    <w:p w:rsidR="002A5E5A" w:rsidRDefault="002A5E5A" w:rsidP="003C448C"/>
    <w:p w:rsidR="003C448C" w:rsidRDefault="003C448C" w:rsidP="003C448C">
      <w:r>
        <w:t xml:space="preserve">исп. </w:t>
      </w:r>
      <w:r w:rsidR="00E22CB7">
        <w:t>Асташева Д.М.</w:t>
      </w:r>
    </w:p>
    <w:p w:rsidR="00B93788" w:rsidRPr="00F016BF" w:rsidRDefault="003C448C" w:rsidP="00F016BF">
      <w:r>
        <w:t>т</w:t>
      </w:r>
      <w:r w:rsidR="00F016BF">
        <w:t>ел. 52677</w:t>
      </w:r>
    </w:p>
    <w:p w:rsidR="00B93788" w:rsidRDefault="00B93788">
      <w:pPr>
        <w:rPr>
          <w:sz w:val="22"/>
          <w:szCs w:val="22"/>
        </w:rPr>
      </w:pPr>
    </w:p>
    <w:p w:rsidR="00267FC5" w:rsidRDefault="00267FC5">
      <w:pPr>
        <w:rPr>
          <w:sz w:val="22"/>
          <w:szCs w:val="22"/>
        </w:rPr>
      </w:pPr>
    </w:p>
    <w:p w:rsidR="00267FC5" w:rsidRDefault="00267FC5">
      <w:pPr>
        <w:rPr>
          <w:sz w:val="22"/>
          <w:szCs w:val="22"/>
        </w:rPr>
      </w:pPr>
    </w:p>
    <w:p w:rsidR="00267FC5" w:rsidRPr="002756E5" w:rsidRDefault="00267FC5">
      <w:pPr>
        <w:rPr>
          <w:sz w:val="22"/>
          <w:szCs w:val="22"/>
        </w:rPr>
      </w:pPr>
    </w:p>
    <w:p w:rsidR="00B93788" w:rsidRPr="002756E5" w:rsidRDefault="00B93788">
      <w:pPr>
        <w:rPr>
          <w:sz w:val="22"/>
          <w:szCs w:val="22"/>
        </w:rPr>
      </w:pPr>
    </w:p>
    <w:p w:rsidR="002A5E5A" w:rsidRDefault="002A5E5A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E5A" w:rsidRDefault="002A5E5A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E5A" w:rsidRDefault="002A5E5A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AA2" w:rsidRPr="00435AA2" w:rsidRDefault="00435AA2" w:rsidP="00435AA2">
      <w:pPr>
        <w:rPr>
          <w:sz w:val="28"/>
          <w:szCs w:val="20"/>
        </w:rPr>
      </w:pPr>
    </w:p>
    <w:p w:rsidR="00435AA2" w:rsidRPr="00435AA2" w:rsidRDefault="00435AA2" w:rsidP="00435AA2">
      <w:pPr>
        <w:rPr>
          <w:sz w:val="28"/>
          <w:szCs w:val="20"/>
        </w:rPr>
      </w:pPr>
    </w:p>
    <w:p w:rsidR="00435AA2" w:rsidRPr="00435AA2" w:rsidRDefault="00435AA2" w:rsidP="00435AA2">
      <w:pPr>
        <w:rPr>
          <w:sz w:val="28"/>
          <w:szCs w:val="20"/>
        </w:rPr>
      </w:pPr>
    </w:p>
    <w:p w:rsidR="00435AA2" w:rsidRPr="00435AA2" w:rsidRDefault="00435AA2" w:rsidP="00435AA2">
      <w:pPr>
        <w:rPr>
          <w:sz w:val="28"/>
          <w:szCs w:val="20"/>
        </w:rPr>
      </w:pPr>
    </w:p>
    <w:p w:rsidR="00435AA2" w:rsidRPr="00435AA2" w:rsidRDefault="00435AA2" w:rsidP="00435AA2">
      <w:pPr>
        <w:rPr>
          <w:sz w:val="28"/>
          <w:szCs w:val="20"/>
        </w:rPr>
      </w:pPr>
    </w:p>
    <w:p w:rsidR="00435AA2" w:rsidRPr="00435AA2" w:rsidRDefault="00435AA2" w:rsidP="00435AA2">
      <w:pPr>
        <w:rPr>
          <w:sz w:val="28"/>
          <w:szCs w:val="20"/>
        </w:rPr>
      </w:pPr>
    </w:p>
    <w:p w:rsidR="002A5E5A" w:rsidRDefault="002A5E5A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AA2" w:rsidRDefault="00435AA2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AA2" w:rsidRDefault="00435AA2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AA2" w:rsidRDefault="00435AA2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AA2" w:rsidRDefault="00435AA2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5AA2" w:rsidRDefault="00435AA2" w:rsidP="00BF7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85D" w:rsidRDefault="00E22CB7">
      <w:r>
        <w:t xml:space="preserve"> </w:t>
      </w:r>
    </w:p>
    <w:sectPr w:rsidR="0045385D" w:rsidSect="00FF1A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0AA"/>
    <w:multiLevelType w:val="multilevel"/>
    <w:tmpl w:val="2D7EA4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C4516B5"/>
    <w:multiLevelType w:val="multilevel"/>
    <w:tmpl w:val="A7EA3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160361C"/>
    <w:multiLevelType w:val="multilevel"/>
    <w:tmpl w:val="FB0E0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8016F"/>
    <w:rsid w:val="00080BC5"/>
    <w:rsid w:val="00084F2C"/>
    <w:rsid w:val="000A3050"/>
    <w:rsid w:val="000A3E1B"/>
    <w:rsid w:val="000C21B0"/>
    <w:rsid w:val="000E78CE"/>
    <w:rsid w:val="00112398"/>
    <w:rsid w:val="001563BB"/>
    <w:rsid w:val="00174F9C"/>
    <w:rsid w:val="0022078C"/>
    <w:rsid w:val="00267FC5"/>
    <w:rsid w:val="002728BE"/>
    <w:rsid w:val="002756E5"/>
    <w:rsid w:val="00282A68"/>
    <w:rsid w:val="002A5E5A"/>
    <w:rsid w:val="002B56F6"/>
    <w:rsid w:val="002C430B"/>
    <w:rsid w:val="00330AD5"/>
    <w:rsid w:val="00330F97"/>
    <w:rsid w:val="0034746E"/>
    <w:rsid w:val="00353991"/>
    <w:rsid w:val="00393982"/>
    <w:rsid w:val="003B43AE"/>
    <w:rsid w:val="003C448C"/>
    <w:rsid w:val="004113CF"/>
    <w:rsid w:val="00425627"/>
    <w:rsid w:val="00435AA2"/>
    <w:rsid w:val="00443EFF"/>
    <w:rsid w:val="0045385D"/>
    <w:rsid w:val="00462417"/>
    <w:rsid w:val="004B78E4"/>
    <w:rsid w:val="004D627A"/>
    <w:rsid w:val="00511681"/>
    <w:rsid w:val="005202D5"/>
    <w:rsid w:val="0052143F"/>
    <w:rsid w:val="0054343F"/>
    <w:rsid w:val="00587121"/>
    <w:rsid w:val="00590DFC"/>
    <w:rsid w:val="005C2D28"/>
    <w:rsid w:val="005E3469"/>
    <w:rsid w:val="0061206C"/>
    <w:rsid w:val="00657461"/>
    <w:rsid w:val="00661CF6"/>
    <w:rsid w:val="0066313E"/>
    <w:rsid w:val="006632AB"/>
    <w:rsid w:val="00687A0A"/>
    <w:rsid w:val="006B0BEC"/>
    <w:rsid w:val="006B726E"/>
    <w:rsid w:val="00721A9B"/>
    <w:rsid w:val="007843BE"/>
    <w:rsid w:val="007B1D31"/>
    <w:rsid w:val="007B5156"/>
    <w:rsid w:val="007D4BC4"/>
    <w:rsid w:val="008056A7"/>
    <w:rsid w:val="00807253"/>
    <w:rsid w:val="00814A98"/>
    <w:rsid w:val="00836762"/>
    <w:rsid w:val="00837EBC"/>
    <w:rsid w:val="0085365A"/>
    <w:rsid w:val="008815AF"/>
    <w:rsid w:val="0088634C"/>
    <w:rsid w:val="008D1FAC"/>
    <w:rsid w:val="008E1A91"/>
    <w:rsid w:val="008F2C59"/>
    <w:rsid w:val="00905CD4"/>
    <w:rsid w:val="00910F55"/>
    <w:rsid w:val="00921B07"/>
    <w:rsid w:val="00954C78"/>
    <w:rsid w:val="00995A3E"/>
    <w:rsid w:val="00996DBD"/>
    <w:rsid w:val="009F26C7"/>
    <w:rsid w:val="00A276EE"/>
    <w:rsid w:val="00A65E0D"/>
    <w:rsid w:val="00A93B44"/>
    <w:rsid w:val="00AA0BCE"/>
    <w:rsid w:val="00AC4F17"/>
    <w:rsid w:val="00AF2A7D"/>
    <w:rsid w:val="00B1328B"/>
    <w:rsid w:val="00B173EC"/>
    <w:rsid w:val="00B179FB"/>
    <w:rsid w:val="00B37722"/>
    <w:rsid w:val="00B60EDE"/>
    <w:rsid w:val="00B93788"/>
    <w:rsid w:val="00BA477A"/>
    <w:rsid w:val="00BE5545"/>
    <w:rsid w:val="00BF79A6"/>
    <w:rsid w:val="00CE4E89"/>
    <w:rsid w:val="00D031E1"/>
    <w:rsid w:val="00D91601"/>
    <w:rsid w:val="00E22CB7"/>
    <w:rsid w:val="00E815E3"/>
    <w:rsid w:val="00EC7919"/>
    <w:rsid w:val="00F016BF"/>
    <w:rsid w:val="00F1554B"/>
    <w:rsid w:val="00F2524F"/>
    <w:rsid w:val="00F47AB9"/>
    <w:rsid w:val="00F51846"/>
    <w:rsid w:val="00F54649"/>
    <w:rsid w:val="00F601A2"/>
    <w:rsid w:val="00F86C0D"/>
    <w:rsid w:val="00F96762"/>
    <w:rsid w:val="00FC5198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table" w:styleId="a5">
    <w:name w:val="Table Grid"/>
    <w:basedOn w:val="a1"/>
    <w:rsid w:val="00AC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0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37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table" w:styleId="a5">
    <w:name w:val="Table Grid"/>
    <w:basedOn w:val="a1"/>
    <w:rsid w:val="00AC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0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37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D4F4986EF71A10B3E20BB9EE03D38CD40C21AF0F875FE624651AD199EE100r3uE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AD4F4986EF71A10B3E20BB9EE03D38CD40C21AF6FF7AFB6E490CA711C7ED0239r1u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AD4F4986EF71A10B3E20BB9EE03D38CD40C21AFFFD71FA6B4651AD199EE100r3u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9393-0DD5-47D6-82D9-77B2967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5124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Сергеева</cp:lastModifiedBy>
  <cp:revision>2</cp:revision>
  <cp:lastPrinted>2017-11-08T05:48:00Z</cp:lastPrinted>
  <dcterms:created xsi:type="dcterms:W3CDTF">2017-11-10T03:31:00Z</dcterms:created>
  <dcterms:modified xsi:type="dcterms:W3CDTF">2017-11-10T03:31:00Z</dcterms:modified>
</cp:coreProperties>
</file>