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EA0C18" w:rsidRPr="00CB26F4" w:rsidRDefault="00EA0C18" w:rsidP="00EA0C18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EA0C18" w:rsidRPr="00CB26F4" w:rsidRDefault="00EA0C18" w:rsidP="00EA0C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_____________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B7682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D0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9F4D04">
        <w:rPr>
          <w:rFonts w:ascii="Times New Roman" w:hAnsi="Times New Roman" w:cs="Times New Roman"/>
          <w:sz w:val="24"/>
          <w:szCs w:val="24"/>
        </w:rPr>
        <w:t xml:space="preserve">в </w:t>
      </w:r>
      <w:r w:rsidR="00B22A9F" w:rsidRPr="009F4D04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3A6BC5" w:rsidRPr="009F4D04">
        <w:rPr>
          <w:rFonts w:ascii="Times New Roman" w:hAnsi="Times New Roman" w:cs="Times New Roman"/>
          <w:sz w:val="24"/>
          <w:szCs w:val="24"/>
        </w:rPr>
        <w:t xml:space="preserve"> </w:t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50DC" w:rsidRPr="009F4D04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 w:rsidRPr="009F4D04">
        <w:rPr>
          <w:rFonts w:ascii="Times New Roman" w:hAnsi="Times New Roman" w:cs="Times New Roman"/>
          <w:sz w:val="24"/>
          <w:szCs w:val="24"/>
        </w:rPr>
        <w:t>я</w:t>
      </w:r>
      <w:r w:rsidR="00D150DC" w:rsidRPr="009F4D04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DB768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C0DAB" w:rsidRDefault="00D150DC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D04">
        <w:rPr>
          <w:rFonts w:ascii="Times New Roman" w:hAnsi="Times New Roman" w:cs="Times New Roman"/>
          <w:sz w:val="24"/>
          <w:szCs w:val="24"/>
        </w:rPr>
        <w:t>«</w:t>
      </w:r>
      <w:r w:rsidR="000319D7" w:rsidRPr="009F4D04">
        <w:rPr>
          <w:rFonts w:ascii="Times New Roman" w:hAnsi="Times New Roman" w:cs="Times New Roman"/>
          <w:sz w:val="24"/>
          <w:szCs w:val="24"/>
        </w:rPr>
        <w:t>Прием</w:t>
      </w:r>
      <w:r w:rsidR="009F4D04">
        <w:rPr>
          <w:rFonts w:ascii="Times New Roman" w:hAnsi="Times New Roman" w:cs="Times New Roman"/>
          <w:sz w:val="24"/>
          <w:szCs w:val="24"/>
        </w:rPr>
        <w:t xml:space="preserve"> заявлений, документов, а также</w:t>
      </w:r>
      <w:r w:rsidR="00CF4D75" w:rsidRPr="009F4D04">
        <w:rPr>
          <w:rFonts w:ascii="Times New Roman" w:hAnsi="Times New Roman" w:cs="Times New Roman"/>
          <w:sz w:val="24"/>
          <w:szCs w:val="24"/>
        </w:rPr>
        <w:t xml:space="preserve"> </w:t>
      </w:r>
      <w:r w:rsidR="000319D7" w:rsidRPr="009F4D04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</w:r>
      <w:r w:rsidR="009F4D0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319D7" w:rsidRPr="009F4D04">
        <w:rPr>
          <w:rFonts w:ascii="Times New Roman" w:hAnsi="Times New Roman" w:cs="Times New Roman"/>
          <w:sz w:val="24"/>
          <w:szCs w:val="24"/>
        </w:rPr>
        <w:t xml:space="preserve">на учет граждан, имеющих право </w:t>
      </w:r>
      <w:proofErr w:type="gramStart"/>
      <w:r w:rsidR="000319D7" w:rsidRPr="009F4D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319D7" w:rsidRPr="009F4D04">
        <w:rPr>
          <w:rFonts w:ascii="Times New Roman" w:hAnsi="Times New Roman" w:cs="Times New Roman"/>
          <w:sz w:val="24"/>
          <w:szCs w:val="24"/>
        </w:rPr>
        <w:t xml:space="preserve"> бесплатное </w:t>
      </w:r>
    </w:p>
    <w:p w:rsidR="00E67403" w:rsidRPr="009F4D04" w:rsidRDefault="000319D7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4D04">
        <w:rPr>
          <w:rFonts w:ascii="Times New Roman" w:hAnsi="Times New Roman" w:cs="Times New Roman"/>
          <w:sz w:val="24"/>
          <w:szCs w:val="24"/>
        </w:rPr>
        <w:t>предоставление земельных участков»</w:t>
      </w:r>
    </w:p>
    <w:p w:rsidR="00193D5F" w:rsidRPr="00D70B22" w:rsidRDefault="00193D5F" w:rsidP="00E674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29D5" w:rsidRPr="007029D5" w:rsidRDefault="007029D5" w:rsidP="009F4D04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029D5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</w:t>
      </w:r>
      <w:proofErr w:type="gramEnd"/>
      <w:r w:rsidRPr="00702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статьей 38 Устава муниципально</w:t>
      </w:r>
      <w:r w:rsidR="00644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образования «город Саянск», </w:t>
      </w:r>
      <w:r w:rsidRPr="007029D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округа муниципального образования «город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Саянск»,</w:t>
      </w:r>
    </w:p>
    <w:p w:rsidR="003D2FA5" w:rsidRPr="00D70B22" w:rsidRDefault="003D2FA5" w:rsidP="0094304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0B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D70B22" w:rsidRDefault="000E66E6" w:rsidP="009F4D0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22">
        <w:rPr>
          <w:rFonts w:ascii="Times New Roman" w:hAnsi="Times New Roman" w:cs="Times New Roman"/>
          <w:sz w:val="28"/>
          <w:szCs w:val="28"/>
        </w:rPr>
        <w:t>1.</w:t>
      </w:r>
      <w:r w:rsidR="000558AE" w:rsidRPr="00D70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BC5" w:rsidRPr="00D70B2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03F34" w:rsidRPr="00D70B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93D5F" w:rsidRPr="00D70B2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3268" w:rsidRPr="00D70B22">
        <w:rPr>
          <w:rFonts w:ascii="Times New Roman" w:hAnsi="Times New Roman" w:cs="Times New Roman"/>
          <w:sz w:val="28"/>
          <w:szCs w:val="28"/>
        </w:rPr>
        <w:t>я</w:t>
      </w:r>
      <w:r w:rsidR="001169DF" w:rsidRPr="00D70B22">
        <w:rPr>
          <w:rFonts w:ascii="Times New Roman" w:hAnsi="Times New Roman" w:cs="Times New Roman"/>
          <w:sz w:val="28"/>
          <w:szCs w:val="28"/>
        </w:rPr>
        <w:t xml:space="preserve"> </w:t>
      </w:r>
      <w:r w:rsidR="00193D5F" w:rsidRPr="00D70B22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ED5D3D" w:rsidRPr="00D70B2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на учет граждан, имеющих право на бесплатное предоставление земельных участков</w:t>
      </w:r>
      <w:r w:rsidR="005F3B0A" w:rsidRPr="00D70B22">
        <w:rPr>
          <w:rFonts w:ascii="Times New Roman" w:hAnsi="Times New Roman" w:cs="Times New Roman"/>
          <w:sz w:val="28"/>
          <w:szCs w:val="28"/>
        </w:rPr>
        <w:t>»</w:t>
      </w:r>
      <w:r w:rsidR="00651D43" w:rsidRPr="00D70B22">
        <w:rPr>
          <w:rFonts w:ascii="Times New Roman" w:hAnsi="Times New Roman" w:cs="Times New Roman"/>
          <w:sz w:val="28"/>
          <w:szCs w:val="28"/>
        </w:rPr>
        <w:t>,</w:t>
      </w:r>
      <w:r w:rsidR="005F3B0A" w:rsidRPr="00D70B22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93D5F" w:rsidRPr="00D70B22">
        <w:rPr>
          <w:rFonts w:ascii="Times New Roman" w:hAnsi="Times New Roman" w:cs="Times New Roman"/>
          <w:sz w:val="28"/>
          <w:szCs w:val="28"/>
        </w:rPr>
        <w:t xml:space="preserve"> </w:t>
      </w:r>
      <w:r w:rsidR="003A6BC5" w:rsidRPr="00D70B22">
        <w:rPr>
          <w:rFonts w:ascii="Times New Roman" w:hAnsi="Times New Roman" w:cs="Times New Roman"/>
          <w:sz w:val="28"/>
          <w:szCs w:val="28"/>
        </w:rPr>
        <w:t>постановление</w:t>
      </w:r>
      <w:r w:rsidR="00193D5F" w:rsidRPr="00D70B22">
        <w:rPr>
          <w:rFonts w:ascii="Times New Roman" w:hAnsi="Times New Roman" w:cs="Times New Roman"/>
          <w:sz w:val="28"/>
          <w:szCs w:val="28"/>
        </w:rPr>
        <w:t xml:space="preserve">м </w:t>
      </w:r>
      <w:r w:rsidR="003A6BC5" w:rsidRPr="00D70B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2346" w:rsidRPr="00D70B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6BC5" w:rsidRPr="00D70B22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EA6F4E" w:rsidRPr="00D70B22">
        <w:rPr>
          <w:rFonts w:ascii="Times New Roman" w:hAnsi="Times New Roman" w:cs="Times New Roman"/>
          <w:sz w:val="28"/>
          <w:szCs w:val="28"/>
        </w:rPr>
        <w:t xml:space="preserve"> от 14.03</w:t>
      </w:r>
      <w:r w:rsidR="00F03F34" w:rsidRPr="00D70B22">
        <w:rPr>
          <w:rFonts w:ascii="Times New Roman" w:hAnsi="Times New Roman" w:cs="Times New Roman"/>
          <w:sz w:val="28"/>
          <w:szCs w:val="28"/>
        </w:rPr>
        <w:t xml:space="preserve">.2016 </w:t>
      </w:r>
      <w:r w:rsidR="000319D7" w:rsidRPr="00D70B22">
        <w:rPr>
          <w:rFonts w:ascii="Times New Roman" w:hAnsi="Times New Roman" w:cs="Times New Roman"/>
          <w:sz w:val="28"/>
          <w:szCs w:val="28"/>
        </w:rPr>
        <w:t>№ 110-37-174</w:t>
      </w:r>
      <w:r w:rsidR="00A43268" w:rsidRPr="00D70B22">
        <w:rPr>
          <w:rFonts w:ascii="Times New Roman" w:hAnsi="Times New Roman" w:cs="Times New Roman"/>
          <w:sz w:val="28"/>
          <w:szCs w:val="28"/>
        </w:rPr>
        <w:t>-16 (</w:t>
      </w:r>
      <w:r w:rsidR="008F2346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и», № 10</w:t>
      </w:r>
      <w:r w:rsidR="002E39D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2E39D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A6F4E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A818E6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2F5AC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</w:t>
      </w:r>
      <w:r w:rsidR="002E39D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информация» стр. 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F86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 (3874) от 24.03.2016,</w:t>
      </w:r>
      <w:r w:rsidR="00431C6F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«официальная информация» стр. 1-2</w:t>
      </w:r>
      <w:r w:rsidR="00FA055A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24F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3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39</w:t>
      </w:r>
      <w:proofErr w:type="gramEnd"/>
      <w:r w:rsidR="006C3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(3902) от 06.10.2016</w:t>
      </w:r>
      <w:r w:rsidR="00260F86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0CFF" w:rsidRDefault="006B0CFF" w:rsidP="007A60D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330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33034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C3303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6B0CFF">
        <w:rPr>
          <w:rFonts w:ascii="Times New Roman" w:hAnsi="Times New Roman" w:cs="Times New Roman"/>
          <w:sz w:val="28"/>
          <w:szCs w:val="28"/>
        </w:rPr>
        <w:t xml:space="preserve"> главы 3 раздела </w:t>
      </w:r>
      <w:r w:rsidRPr="006B0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0CFF">
        <w:rPr>
          <w:rFonts w:ascii="Times New Roman" w:hAnsi="Times New Roman" w:cs="Times New Roman"/>
          <w:sz w:val="28"/>
          <w:szCs w:val="28"/>
        </w:rPr>
        <w:t xml:space="preserve"> после слов «поступило обращение» дополнить словами «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CE2" w:rsidRPr="00346CE2" w:rsidRDefault="00346CE2" w:rsidP="007A60D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C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03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5 пункта 16 главы 3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46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268">
        <w:rPr>
          <w:rFonts w:ascii="Times New Roman" w:hAnsi="Times New Roman" w:cs="Times New Roman"/>
          <w:color w:val="000000" w:themeColor="text1"/>
          <w:sz w:val="28"/>
          <w:szCs w:val="28"/>
        </w:rPr>
        <w:t>цифры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(39553) 52616</w:t>
      </w:r>
      <w:r w:rsidR="005B5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2E39D3" w:rsidRPr="00D70B22" w:rsidRDefault="00642D3C" w:rsidP="007A60DE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3D2FA5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385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8E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943044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43044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A72787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7385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9</w:t>
      </w:r>
      <w:r w:rsidR="002E39D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r w:rsidR="00E32296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F86" w:rsidRPr="00D70B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55E08" w:rsidRPr="00D70B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E39D3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A0933" w:rsidRPr="00D70B22" w:rsidRDefault="0018348E" w:rsidP="009F4D04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22">
        <w:rPr>
          <w:rFonts w:ascii="Times New Roman" w:hAnsi="Times New Roman" w:cs="Times New Roman"/>
          <w:sz w:val="28"/>
          <w:szCs w:val="28"/>
        </w:rPr>
        <w:t>«</w:t>
      </w:r>
      <w:r w:rsidR="00B22616" w:rsidRPr="00D70B22">
        <w:rPr>
          <w:rFonts w:ascii="Times New Roman" w:hAnsi="Times New Roman" w:cs="Times New Roman"/>
          <w:sz w:val="28"/>
          <w:szCs w:val="28"/>
        </w:rPr>
        <w:t>4</w:t>
      </w:r>
      <w:r w:rsidR="00B944EE">
        <w:rPr>
          <w:rFonts w:ascii="Times New Roman" w:hAnsi="Times New Roman" w:cs="Times New Roman"/>
          <w:sz w:val="28"/>
          <w:szCs w:val="28"/>
        </w:rPr>
        <w:t>) с</w:t>
      </w:r>
      <w:r w:rsidR="00555E08" w:rsidRPr="00D70B22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7649B0" w:rsidRPr="00D70B22">
        <w:rPr>
          <w:rFonts w:ascii="Times New Roman" w:hAnsi="Times New Roman" w:cs="Times New Roman"/>
          <w:sz w:val="28"/>
          <w:szCs w:val="28"/>
        </w:rPr>
        <w:t xml:space="preserve"> </w:t>
      </w:r>
      <w:r w:rsidR="00CA0933" w:rsidRPr="00D70B22">
        <w:rPr>
          <w:rFonts w:ascii="Times New Roman" w:hAnsi="Times New Roman" w:cs="Times New Roman"/>
          <w:sz w:val="28"/>
          <w:szCs w:val="28"/>
        </w:rPr>
        <w:t>при обращении с заявлением многодетной семьи, а также молодого родителя неполной семьи, не достигшего возраста 36 лет</w:t>
      </w:r>
      <w:proofErr w:type="gramStart"/>
      <w:r w:rsidR="00CA0933" w:rsidRPr="00D70B22">
        <w:rPr>
          <w:rFonts w:ascii="Times New Roman" w:hAnsi="Times New Roman" w:cs="Times New Roman"/>
          <w:sz w:val="28"/>
          <w:szCs w:val="28"/>
        </w:rPr>
        <w:t>;</w:t>
      </w:r>
      <w:r w:rsidR="006C3C2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3C2F">
        <w:rPr>
          <w:rFonts w:ascii="Times New Roman" w:hAnsi="Times New Roman" w:cs="Times New Roman"/>
          <w:sz w:val="28"/>
          <w:szCs w:val="28"/>
        </w:rPr>
        <w:t>.</w:t>
      </w:r>
    </w:p>
    <w:p w:rsidR="001C0DAB" w:rsidRDefault="00361E31" w:rsidP="001C0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«а») пункта 29 главы 8</w:t>
      </w:r>
      <w:r w:rsidRPr="00361E3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361E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1E3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361E31" w:rsidRPr="00361E31" w:rsidRDefault="00361E31" w:rsidP="001C0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E31">
        <w:rPr>
          <w:rFonts w:ascii="Times New Roman" w:hAnsi="Times New Roman" w:cs="Times New Roman"/>
          <w:sz w:val="28"/>
          <w:szCs w:val="28"/>
        </w:rPr>
        <w:t>«а) Конституция Рос</w:t>
      </w:r>
      <w:r w:rsidR="001C0DAB">
        <w:rPr>
          <w:rFonts w:ascii="Times New Roman" w:hAnsi="Times New Roman" w:cs="Times New Roman"/>
          <w:sz w:val="28"/>
          <w:szCs w:val="28"/>
        </w:rPr>
        <w:t>сийской Федерации (опубликована</w:t>
      </w:r>
      <w:r w:rsidRPr="00361E31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http://www.pravo.gov.ru, 01.08.2014, в «Собрании законодательства РФ», 04.08.2014, N 31, ст. 4398);</w:t>
      </w:r>
      <w:proofErr w:type="gramEnd"/>
    </w:p>
    <w:p w:rsidR="001C0DAB" w:rsidRDefault="00361E31" w:rsidP="001C0DA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2D3C">
        <w:rPr>
          <w:rFonts w:ascii="Times New Roman" w:hAnsi="Times New Roman" w:cs="Times New Roman"/>
          <w:sz w:val="28"/>
          <w:szCs w:val="28"/>
        </w:rPr>
        <w:t>.</w:t>
      </w:r>
      <w:r w:rsidR="00642D3C" w:rsidRPr="00642D3C">
        <w:rPr>
          <w:sz w:val="28"/>
          <w:szCs w:val="28"/>
        </w:rPr>
        <w:t xml:space="preserve"> </w:t>
      </w:r>
      <w:r w:rsidR="00216F1B">
        <w:rPr>
          <w:rFonts w:ascii="Times New Roman" w:hAnsi="Times New Roman" w:cs="Times New Roman"/>
          <w:sz w:val="28"/>
          <w:szCs w:val="28"/>
        </w:rPr>
        <w:t>В пункт 30</w:t>
      </w:r>
      <w:r w:rsidR="00642D3C">
        <w:rPr>
          <w:rFonts w:ascii="Times New Roman" w:hAnsi="Times New Roman" w:cs="Times New Roman"/>
          <w:sz w:val="28"/>
          <w:szCs w:val="28"/>
        </w:rPr>
        <w:t xml:space="preserve"> </w:t>
      </w:r>
      <w:r w:rsidR="00642D3C" w:rsidRPr="00642D3C">
        <w:rPr>
          <w:rFonts w:ascii="Times New Roman" w:hAnsi="Times New Roman" w:cs="Times New Roman"/>
          <w:sz w:val="28"/>
          <w:szCs w:val="28"/>
        </w:rPr>
        <w:t xml:space="preserve">главы 9 раздела </w:t>
      </w:r>
      <w:r w:rsidR="00642D3C" w:rsidRPr="00642D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2D3C" w:rsidRPr="00642D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2FE6" w:rsidRDefault="00216F1B" w:rsidP="001C0DA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642D3C" w:rsidRPr="00642D3C">
        <w:rPr>
          <w:rFonts w:ascii="Times New Roman" w:hAnsi="Times New Roman" w:cs="Times New Roman"/>
          <w:sz w:val="28"/>
          <w:szCs w:val="28"/>
        </w:rPr>
        <w:t>.</w:t>
      </w:r>
      <w:r w:rsidR="00642D3C" w:rsidRPr="00642D3C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eastAsia="en-US"/>
        </w:rPr>
        <w:t xml:space="preserve"> </w:t>
      </w:r>
      <w:r w:rsidR="00642D3C" w:rsidRPr="00642D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Для получения муниципальной услуг</w:t>
      </w:r>
      <w:r w:rsidR="001C0DA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и заявитель (представитель </w:t>
      </w:r>
      <w:r w:rsidR="00642D3C" w:rsidRPr="00642D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заявителя) подает в уполномоченный орган либо в </w:t>
      </w:r>
      <w:proofErr w:type="gramStart"/>
      <w:r w:rsidR="00642D3C" w:rsidRPr="00642D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МФЦ</w:t>
      </w:r>
      <w:proofErr w:type="gramEnd"/>
      <w:r w:rsidR="00642D3C" w:rsidRPr="00642D3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либо направляет в форме электронного документа, подписанного электронной подписью, в соответствии с требованиями законодательства Российской Федерации заявление по форме согласно Приложению № 1 к настоящему административному регламенту;</w:t>
      </w:r>
    </w:p>
    <w:p w:rsidR="001C0DAB" w:rsidRDefault="00361E31" w:rsidP="001C0DA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A0933" w:rsidRPr="00D70B22">
        <w:rPr>
          <w:rFonts w:ascii="Times New Roman" w:hAnsi="Times New Roman" w:cs="Times New Roman"/>
          <w:sz w:val="28"/>
          <w:szCs w:val="28"/>
        </w:rPr>
        <w:t xml:space="preserve">. </w:t>
      </w:r>
      <w:r w:rsidR="00A72787" w:rsidRPr="00D70B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72787" w:rsidRPr="00D70B2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A72787" w:rsidRPr="00D70B22">
        <w:rPr>
          <w:rFonts w:ascii="Times New Roman" w:hAnsi="Times New Roman" w:cs="Times New Roman"/>
          <w:sz w:val="28"/>
          <w:szCs w:val="28"/>
        </w:rPr>
        <w:t xml:space="preserve"> 2 пункта 35 главы 10 раздела </w:t>
      </w:r>
      <w:r w:rsidR="00A72787" w:rsidRPr="00D70B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9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A72787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«ЕГРП» заменить словами «Единого госуда</w:t>
      </w:r>
      <w:r w:rsidR="003B43EB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рственного реестра недвижимости</w:t>
      </w:r>
      <w:r w:rsidR="00A72787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E7C31" w:rsidRDefault="00361E31" w:rsidP="001C0DA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B43EB" w:rsidRPr="00D70B2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3B43EB" w:rsidRPr="00D70B2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B43EB" w:rsidRPr="00D70B22">
        <w:rPr>
          <w:rFonts w:ascii="Times New Roman" w:hAnsi="Times New Roman" w:cs="Times New Roman"/>
          <w:sz w:val="28"/>
          <w:szCs w:val="28"/>
        </w:rPr>
        <w:t xml:space="preserve"> 3 пункта 37 главы 11 раздела </w:t>
      </w:r>
      <w:r w:rsidR="003B43EB" w:rsidRPr="00D70B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43EB" w:rsidRPr="00D70B22">
        <w:rPr>
          <w:rFonts w:ascii="Times New Roman" w:hAnsi="Times New Roman" w:cs="Times New Roman"/>
          <w:sz w:val="28"/>
          <w:szCs w:val="28"/>
        </w:rPr>
        <w:t xml:space="preserve"> слова «пунктом 29</w:t>
      </w:r>
      <w:r w:rsidR="006E7C31">
        <w:rPr>
          <w:rFonts w:ascii="Times New Roman" w:hAnsi="Times New Roman" w:cs="Times New Roman"/>
          <w:sz w:val="28"/>
          <w:szCs w:val="28"/>
        </w:rPr>
        <w:t>» заменить словами «пунктом 30»</w:t>
      </w:r>
    </w:p>
    <w:p w:rsidR="003B43EB" w:rsidRPr="00D70B22" w:rsidRDefault="00361E31" w:rsidP="007A60DE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B43EB" w:rsidRPr="00D70B22">
        <w:rPr>
          <w:rFonts w:ascii="Times New Roman" w:hAnsi="Times New Roman" w:cs="Times New Roman"/>
          <w:sz w:val="28"/>
          <w:szCs w:val="28"/>
        </w:rPr>
        <w:t xml:space="preserve">. </w:t>
      </w:r>
      <w:r w:rsidR="00CA38EA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3B43EB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CA38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43EB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 главы 23 раздела </w:t>
      </w:r>
      <w:r w:rsidR="003B43EB" w:rsidRPr="00D70B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46C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9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3B43EB" w:rsidRPr="00D70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«ЕГРП» заменить словами «Единого государственного реестра недвижимости».</w:t>
      </w:r>
    </w:p>
    <w:p w:rsidR="001C0DAB" w:rsidRDefault="00EC2FE6" w:rsidP="001C0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2FE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E6">
        <w:rPr>
          <w:rFonts w:ascii="Times New Roman" w:hAnsi="Times New Roman" w:cs="Times New Roman"/>
          <w:sz w:val="28"/>
          <w:szCs w:val="28"/>
        </w:rPr>
        <w:t>изложить в следующей редакции: «Раздел V. ДОСУДЕБНЫЙ (ВНЕСУДЕБНЫЙ) ПОРЯДОК ОБЖАЛОВАНИЯРЕШЕНИЙ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C2FE6" w:rsidRPr="00EC2FE6" w:rsidRDefault="00EC2FE6" w:rsidP="001C0D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2624">
        <w:rPr>
          <w:rFonts w:ascii="Times New Roman" w:hAnsi="Times New Roman" w:cs="Times New Roman"/>
          <w:sz w:val="28"/>
          <w:szCs w:val="28"/>
        </w:rPr>
        <w:t>30</w:t>
      </w:r>
      <w:r w:rsidRPr="00EC2FE6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08</w:t>
      </w:r>
      <w:r w:rsidRPr="00EC2FE6">
        <w:rPr>
          <w:rFonts w:ascii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09</w:t>
      </w:r>
      <w:r w:rsidRPr="00EC2FE6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может получить: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Pr="00EC2FE6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hyperlink r:id="rId5" w:history="1">
        <w:r w:rsidRPr="00EC2FE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http://www.admsayansk.ru</w:t>
        </w:r>
      </w:hyperlink>
      <w:r w:rsidRPr="00EC2FE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2624">
        <w:rPr>
          <w:rFonts w:ascii="Times New Roman" w:hAnsi="Times New Roman" w:cs="Times New Roman"/>
          <w:sz w:val="28"/>
          <w:szCs w:val="28"/>
        </w:rPr>
        <w:t>31</w:t>
      </w:r>
      <w:r w:rsidRPr="00EC2FE6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10</w:t>
      </w:r>
      <w:r w:rsidRPr="00EC2FE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11</w:t>
      </w:r>
      <w:r w:rsidRPr="00EC2FE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числе, в следующих случаях: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2FE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E6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  <w:proofErr w:type="gramEnd"/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E6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2FE6" w:rsidRPr="00EC2FE6" w:rsidRDefault="00EC2FE6" w:rsidP="001C0DA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32.ОРГАНЫ И УПОЛНОМОЧЕННЫЕ НА РАССМОТРЕНИЕ ЖАЛОБЫ ДОЛЖНОСТНЫЕ ЛИЦА, КОТОРЫМ МОЖЕТ БЫТЬ НАПРАВЛЕНА ЖАЛОБА</w:t>
      </w:r>
    </w:p>
    <w:p w:rsidR="00EC2FE6" w:rsidRPr="00EC2FE6" w:rsidRDefault="00072624" w:rsidP="001C0DAB">
      <w:pPr>
        <w:tabs>
          <w:tab w:val="left" w:pos="-411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EC2FE6" w:rsidRPr="00EC2FE6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Комитета; жалоба на решения, принятые председателем Комитета, подается на имя заместителя мэра по социальным вопросам администрации города Саянска или мэра города Саянска.</w:t>
      </w:r>
    </w:p>
    <w:p w:rsidR="00EC2FE6" w:rsidRPr="00EC2FE6" w:rsidRDefault="00EC2FE6" w:rsidP="001C0DAB">
      <w:pPr>
        <w:tabs>
          <w:tab w:val="left" w:pos="1134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33. ПОРЯДОК ПОДАЧИ И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13</w:t>
      </w:r>
      <w:r w:rsidRPr="00EC2FE6">
        <w:rPr>
          <w:rFonts w:ascii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5-24-21.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через организации почтовой связи;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«Интернет»: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электронная почта: kaig@admsayansk.irmail.ru, admsayansk@irmail.ru;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официальный сайт уполномоченного органа: http://www.admsayansk.ru.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14</w:t>
      </w:r>
      <w:r w:rsidRPr="00EC2FE6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также осуществляется в месте предоставления муниципальной услуги (в месте, где заявитель подавал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работы уполномоченного органа.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15</w:t>
      </w:r>
      <w:r w:rsidRPr="00EC2FE6">
        <w:rPr>
          <w:rFonts w:ascii="Times New Roman" w:hAnsi="Times New Roman" w:cs="Times New Roman"/>
          <w:sz w:val="28"/>
          <w:szCs w:val="28"/>
        </w:rPr>
        <w:t xml:space="preserve">. Жалоба может быть подана при личном приеме заявителя. 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>Прием заявителей в уполномоченном органе осуществляет председатель Комитета, в случае его отсутствия - заместитель председателя.</w:t>
      </w:r>
    </w:p>
    <w:p w:rsidR="00EC2FE6" w:rsidRPr="00EC2FE6" w:rsidRDefault="00072624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EC2FE6" w:rsidRPr="00EC2FE6">
        <w:rPr>
          <w:rFonts w:ascii="Times New Roman" w:hAnsi="Times New Roman" w:cs="Times New Roman"/>
          <w:sz w:val="28"/>
          <w:szCs w:val="28"/>
        </w:rPr>
        <w:t>. Прием заявителей руководителем проводится по предварительной записи, которая осуществляется по телефону: 8 (395-53) 5-24-21.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17</w:t>
      </w:r>
      <w:r w:rsidRPr="00EC2FE6">
        <w:rPr>
          <w:rFonts w:ascii="Times New Roman" w:hAnsi="Times New Roman" w:cs="Times New Roman"/>
          <w:sz w:val="28"/>
          <w:szCs w:val="28"/>
        </w:rPr>
        <w:t>. 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18</w:t>
      </w:r>
      <w:r w:rsidRPr="00EC2FE6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2FE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C2FE6">
        <w:rPr>
          <w:rFonts w:ascii="Times New Roman" w:hAnsi="Times New Roman" w:cs="Times New Roman"/>
          <w:sz w:val="28"/>
          <w:szCs w:val="28"/>
        </w:rPr>
        <w:t>: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19</w:t>
      </w:r>
      <w:r w:rsidRPr="00EC2FE6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E6">
        <w:rPr>
          <w:rFonts w:ascii="Times New Roman" w:hAnsi="Times New Roman" w:cs="Times New Roman"/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EC2FE6" w:rsidRPr="00EC2FE6" w:rsidRDefault="00EC2FE6" w:rsidP="001C0D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20</w:t>
      </w:r>
      <w:r w:rsidRPr="00EC2FE6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r:id="rId6" w:history="1">
        <w:r w:rsidRPr="00EC2FE6">
          <w:rPr>
            <w:rFonts w:ascii="Times New Roman" w:hAnsi="Times New Roman" w:cs="Times New Roman"/>
            <w:sz w:val="28"/>
            <w:szCs w:val="28"/>
          </w:rPr>
          <w:t>109</w:t>
        </w:r>
      </w:hyperlink>
      <w:r w:rsidRPr="00EC2FE6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7" w:history="1">
        <w:r w:rsidRPr="00EC2F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C2FE6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21</w:t>
      </w:r>
      <w:r w:rsidRPr="00EC2F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E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случая;</w:t>
      </w:r>
      <w:proofErr w:type="gramEnd"/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</w:t>
      </w:r>
      <w:r w:rsidR="00072624">
        <w:rPr>
          <w:rFonts w:ascii="Times New Roman" w:hAnsi="Times New Roman" w:cs="Times New Roman"/>
          <w:sz w:val="28"/>
          <w:szCs w:val="28"/>
        </w:rPr>
        <w:t xml:space="preserve"> </w:t>
      </w:r>
      <w:r w:rsidRPr="00EC2FE6">
        <w:rPr>
          <w:rFonts w:ascii="Times New Roman" w:hAnsi="Times New Roman" w:cs="Times New Roman"/>
          <w:sz w:val="28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22</w:t>
      </w:r>
      <w:r w:rsidRPr="00EC2FE6">
        <w:rPr>
          <w:rFonts w:ascii="Times New Roman" w:hAnsi="Times New Roman" w:cs="Times New Roman"/>
          <w:sz w:val="28"/>
          <w:szCs w:val="28"/>
        </w:rPr>
        <w:t>. При рассмотрении жалобы: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принимаются меры, направленные на восстановление или защиту нарушенных прав, свобод и законных интересов заявителя;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23</w:t>
      </w:r>
      <w:r w:rsidRPr="00EC2FE6">
        <w:rPr>
          <w:rFonts w:ascii="Times New Roman" w:hAnsi="Times New Roman" w:cs="Times New Roman"/>
          <w:sz w:val="28"/>
          <w:szCs w:val="28"/>
        </w:rPr>
        <w:t xml:space="preserve">. Поступившая в уполномоченный орган жалоба подлежит обязательной регистрации в течение одного рабочего дня со дня ее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34. СРОКИ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24</w:t>
      </w:r>
      <w:r w:rsidRPr="00EC2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FE6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35. РЕЗУЛЬТАТ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25</w:t>
      </w:r>
      <w:r w:rsidRPr="00EC2FE6">
        <w:rPr>
          <w:rFonts w:ascii="Times New Roman" w:hAnsi="Times New Roman" w:cs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FE6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36. ПОРЯДОК ИНФОРМИРОВАНИЯ ЗАЯВИТЕЛЯ О РЕЗУЛЬТАТАХ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26</w:t>
      </w:r>
      <w:r w:rsidRPr="00EC2FE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116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27</w:t>
      </w:r>
      <w:r w:rsidRPr="00EC2FE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подавшего жалобу;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 xml:space="preserve">е) в случае если жалоба признана обоснованной, - сроки устранения выявленных нарушений, в том числе срок предоставления результата </w:t>
      </w:r>
      <w:r w:rsidRPr="00EC2FE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37. ПОРЯДОК ОБЖАЛОВАНИЯ РЕШЕНИЯ ПО ЖАЛОБЕ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28</w:t>
      </w:r>
      <w:r w:rsidRPr="00EC2FE6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29</w:t>
      </w:r>
      <w:r w:rsidRPr="00EC2FE6">
        <w:rPr>
          <w:rFonts w:ascii="Times New Roman" w:hAnsi="Times New Roman" w:cs="Times New Roman"/>
          <w:sz w:val="28"/>
          <w:szCs w:val="28"/>
        </w:rPr>
        <w:t>.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C2FE6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EC2FE6">
        <w:rPr>
          <w:rFonts w:ascii="Times New Roman" w:hAnsi="Times New Roman" w:cs="Times New Roman"/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38. ПРАВО ЗАЯВИТЕЛЯ НА ПОЛУЧЕНИЕ ИНФОРМАЦИИ И ДОКУМЕНТОВ, НЕОБХОДИМЫХ ДЛЯ ОБОСНОВАНИЯ И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262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2FE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C2FE6" w:rsidRPr="00072624" w:rsidRDefault="00EC2FE6" w:rsidP="001C0D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262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заявителей о порядке подачи и рассмотрения жалобы осуществляется специалистом уполномоченного органа в порядке, </w:t>
      </w:r>
      <w:r w:rsidRPr="00EC2FE6">
        <w:rPr>
          <w:rFonts w:ascii="Times New Roman" w:hAnsi="Times New Roman" w:cs="Times New Roman"/>
          <w:sz w:val="28"/>
          <w:szCs w:val="28"/>
        </w:rPr>
        <w:t xml:space="preserve">предусмотренном главой 3 раздела I настоящего административного </w:t>
      </w:r>
      <w:r w:rsidRPr="00EC2FE6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ГЛАВА 39. СПОСОБЫ ИНФОРМИРОВАНИЯ ЗАЯВИТЕЛЕЙ О ПОРЯДКЕ ПОДАЧИ И РАССМОТРЕНИЯ ЖАЛОБЫ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1</w:t>
      </w:r>
      <w:r w:rsidR="00072624">
        <w:rPr>
          <w:rFonts w:ascii="Times New Roman" w:hAnsi="Times New Roman" w:cs="Times New Roman"/>
          <w:sz w:val="28"/>
          <w:szCs w:val="28"/>
        </w:rPr>
        <w:t>32</w:t>
      </w:r>
      <w:r w:rsidRPr="00EC2FE6">
        <w:rPr>
          <w:rFonts w:ascii="Times New Roman" w:hAnsi="Times New Roman" w:cs="Times New Roman"/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б) через организации почтовой связи;</w:t>
      </w:r>
    </w:p>
    <w:p w:rsidR="00EC2FE6" w:rsidRPr="00EC2FE6" w:rsidRDefault="00EC2FE6" w:rsidP="001C0DA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EC2FE6" w:rsidRDefault="00EC2FE6" w:rsidP="000726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</w:t>
      </w:r>
      <w:proofErr w:type="gramStart"/>
      <w:r w:rsidRPr="00EC2F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2FA5" w:rsidRPr="00D70B22" w:rsidRDefault="003D2FA5" w:rsidP="009F4D0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2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43069C" w:rsidRPr="00D70B22">
        <w:rPr>
          <w:rFonts w:ascii="Times New Roman" w:hAnsi="Times New Roman" w:cs="Times New Roman"/>
          <w:sz w:val="28"/>
          <w:szCs w:val="28"/>
        </w:rPr>
        <w:t xml:space="preserve"> </w:t>
      </w:r>
      <w:r w:rsidRPr="00D70B22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D2FA5" w:rsidRPr="00D70B22" w:rsidRDefault="003D2FA5" w:rsidP="009F4D0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2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</w:t>
      </w:r>
      <w:r w:rsidR="00A72787" w:rsidRPr="00D70B2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</w:t>
      </w:r>
      <w:r w:rsidR="00943044" w:rsidRPr="00D70B22">
        <w:rPr>
          <w:rFonts w:ascii="Times New Roman" w:hAnsi="Times New Roman" w:cs="Times New Roman"/>
          <w:sz w:val="28"/>
          <w:szCs w:val="28"/>
        </w:rPr>
        <w:t>я, за иск</w:t>
      </w:r>
      <w:r w:rsidR="00346CE2">
        <w:rPr>
          <w:rFonts w:ascii="Times New Roman" w:hAnsi="Times New Roman" w:cs="Times New Roman"/>
          <w:sz w:val="28"/>
          <w:szCs w:val="28"/>
        </w:rPr>
        <w:t>лючением подпункта 1.</w:t>
      </w:r>
      <w:r w:rsidR="009E0A7A">
        <w:rPr>
          <w:rFonts w:ascii="Times New Roman" w:hAnsi="Times New Roman" w:cs="Times New Roman"/>
          <w:sz w:val="28"/>
          <w:szCs w:val="28"/>
        </w:rPr>
        <w:t>2</w:t>
      </w:r>
      <w:r w:rsidR="00B944EE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A72787" w:rsidRPr="00D70B22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3D2FA5" w:rsidRPr="00D70B22" w:rsidRDefault="00943044" w:rsidP="009F4D0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22">
        <w:rPr>
          <w:rFonts w:ascii="Times New Roman" w:hAnsi="Times New Roman" w:cs="Times New Roman"/>
          <w:sz w:val="28"/>
          <w:szCs w:val="28"/>
        </w:rPr>
        <w:t>4. Подпункт</w:t>
      </w:r>
      <w:r w:rsidR="009E0A7A">
        <w:rPr>
          <w:rFonts w:ascii="Times New Roman" w:hAnsi="Times New Roman" w:cs="Times New Roman"/>
          <w:sz w:val="28"/>
          <w:szCs w:val="28"/>
        </w:rPr>
        <w:t xml:space="preserve"> 1.2</w:t>
      </w:r>
      <w:r w:rsidR="00A72787" w:rsidRPr="00D70B22">
        <w:rPr>
          <w:rFonts w:ascii="Times New Roman" w:hAnsi="Times New Roman" w:cs="Times New Roman"/>
          <w:sz w:val="28"/>
          <w:szCs w:val="28"/>
        </w:rPr>
        <w:t>. п</w:t>
      </w:r>
      <w:r w:rsidR="00D70B22">
        <w:rPr>
          <w:rFonts w:ascii="Times New Roman" w:hAnsi="Times New Roman" w:cs="Times New Roman"/>
          <w:sz w:val="28"/>
          <w:szCs w:val="28"/>
        </w:rPr>
        <w:t>ункта 1</w:t>
      </w:r>
      <w:r w:rsidRPr="00D70B22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72787" w:rsidRPr="00D70B22">
        <w:rPr>
          <w:rFonts w:ascii="Times New Roman" w:hAnsi="Times New Roman" w:cs="Times New Roman"/>
          <w:sz w:val="28"/>
          <w:szCs w:val="28"/>
        </w:rPr>
        <w:t xml:space="preserve"> вступает в силу с 01 января 2018 года. </w:t>
      </w:r>
    </w:p>
    <w:p w:rsidR="00A818E6" w:rsidRPr="00D70B22" w:rsidRDefault="00A818E6" w:rsidP="009F4D0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B1B" w:rsidRDefault="00B67B1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Pr="0018348E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ED5D3D" w:rsidRDefault="00ED5D3D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7A60DE" w:rsidRDefault="007A60DE" w:rsidP="003D2FA5">
      <w:pPr>
        <w:spacing w:after="0" w:line="0" w:lineRule="atLeast"/>
        <w:rPr>
          <w:rFonts w:ascii="Times New Roman" w:hAnsi="Times New Roman" w:cs="Times New Roman"/>
        </w:rPr>
      </w:pPr>
    </w:p>
    <w:p w:rsidR="007A60DE" w:rsidRDefault="007A60DE" w:rsidP="003D2FA5">
      <w:pPr>
        <w:spacing w:after="0" w:line="0" w:lineRule="atLeast"/>
        <w:rPr>
          <w:rFonts w:ascii="Times New Roman" w:hAnsi="Times New Roman" w:cs="Times New Roman"/>
        </w:rPr>
      </w:pPr>
    </w:p>
    <w:p w:rsidR="007A60DE" w:rsidRDefault="007A60DE" w:rsidP="003D2FA5">
      <w:pPr>
        <w:spacing w:after="0" w:line="0" w:lineRule="atLeast"/>
        <w:rPr>
          <w:rFonts w:ascii="Times New Roman" w:hAnsi="Times New Roman" w:cs="Times New Roman"/>
        </w:rPr>
      </w:pPr>
    </w:p>
    <w:p w:rsidR="007A60DE" w:rsidRDefault="007A60DE" w:rsidP="003D2FA5">
      <w:pPr>
        <w:spacing w:after="0" w:line="0" w:lineRule="atLeast"/>
        <w:rPr>
          <w:rFonts w:ascii="Times New Roman" w:hAnsi="Times New Roman" w:cs="Times New Roman"/>
        </w:rPr>
      </w:pPr>
    </w:p>
    <w:p w:rsidR="009258BD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3D2FA5">
        <w:rPr>
          <w:rFonts w:ascii="Times New Roman" w:hAnsi="Times New Roman" w:cs="Times New Roman"/>
        </w:rPr>
        <w:t xml:space="preserve">исп. </w:t>
      </w:r>
      <w:r w:rsidR="00C46E58">
        <w:rPr>
          <w:rFonts w:ascii="Times New Roman" w:hAnsi="Times New Roman" w:cs="Times New Roman"/>
        </w:rPr>
        <w:t>Казакова</w:t>
      </w:r>
      <w:r w:rsidR="00ED5D3D">
        <w:rPr>
          <w:rFonts w:ascii="Times New Roman" w:hAnsi="Times New Roman" w:cs="Times New Roman"/>
        </w:rPr>
        <w:t xml:space="preserve"> Э.В.</w:t>
      </w:r>
      <w:r w:rsidRPr="003D2FA5">
        <w:rPr>
          <w:rFonts w:ascii="Times New Roman" w:hAnsi="Times New Roman" w:cs="Times New Roman"/>
        </w:rPr>
        <w:t>тел.8(39553)5</w:t>
      </w:r>
      <w:r w:rsidR="00CA0933">
        <w:rPr>
          <w:rFonts w:ascii="Times New Roman" w:hAnsi="Times New Roman" w:cs="Times New Roman"/>
        </w:rPr>
        <w:t>2421</w:t>
      </w:r>
    </w:p>
    <w:p w:rsidR="001C0DAB" w:rsidRDefault="001C0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E31" w:rsidRDefault="00361E3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муниципального образования «город Саянск»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экономической политике и финансам                                                  </w:t>
      </w:r>
      <w:r w:rsidR="00361E31">
        <w:rPr>
          <w:rFonts w:ascii="Times New Roman" w:hAnsi="Times New Roman" w:cs="Times New Roman"/>
        </w:rPr>
        <w:t xml:space="preserve">                       </w:t>
      </w:r>
      <w:r w:rsidRPr="008441AF">
        <w:rPr>
          <w:rFonts w:ascii="Times New Roman" w:hAnsi="Times New Roman" w:cs="Times New Roman"/>
        </w:rPr>
        <w:t xml:space="preserve">М.Н.Щеглов                                                           </w:t>
      </w:r>
    </w:p>
    <w:p w:rsidR="003D2FA5" w:rsidRPr="008441AF" w:rsidRDefault="006C3C2F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6C3C2F" w:rsidRPr="006C3C2F" w:rsidRDefault="001C0DAB" w:rsidP="006C3C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</w:t>
      </w:r>
      <w:bookmarkStart w:id="0" w:name="_GoBack"/>
      <w:bookmarkEnd w:id="0"/>
      <w:r w:rsidR="006C3C2F" w:rsidRPr="006C3C2F">
        <w:rPr>
          <w:rFonts w:ascii="Times New Roman" w:hAnsi="Times New Roman"/>
        </w:rPr>
        <w:t xml:space="preserve"> мэра городского округа </w:t>
      </w:r>
    </w:p>
    <w:p w:rsidR="006C3C2F" w:rsidRPr="006C3C2F" w:rsidRDefault="006C3C2F" w:rsidP="006C3C2F">
      <w:pPr>
        <w:pStyle w:val="a4"/>
        <w:rPr>
          <w:rFonts w:ascii="Times New Roman" w:hAnsi="Times New Roman"/>
        </w:rPr>
      </w:pPr>
      <w:r w:rsidRPr="006C3C2F">
        <w:rPr>
          <w:rFonts w:ascii="Times New Roman" w:hAnsi="Times New Roman"/>
        </w:rPr>
        <w:t>по вопросам жизнеобеспечения города-</w:t>
      </w:r>
    </w:p>
    <w:p w:rsidR="006C3C2F" w:rsidRPr="006C3C2F" w:rsidRDefault="006C3C2F" w:rsidP="006C3C2F">
      <w:pPr>
        <w:pStyle w:val="a4"/>
        <w:rPr>
          <w:rFonts w:ascii="Times New Roman" w:hAnsi="Times New Roman"/>
        </w:rPr>
      </w:pPr>
      <w:r w:rsidRPr="006C3C2F">
        <w:rPr>
          <w:rFonts w:ascii="Times New Roman" w:hAnsi="Times New Roman"/>
        </w:rPr>
        <w:t>председатель комитета ЖКХ, транспорта</w:t>
      </w:r>
    </w:p>
    <w:p w:rsidR="006C3C2F" w:rsidRPr="006C3C2F" w:rsidRDefault="006C3C2F" w:rsidP="006C3C2F">
      <w:pPr>
        <w:pStyle w:val="a4"/>
        <w:rPr>
          <w:rFonts w:ascii="Times New Roman" w:hAnsi="Times New Roman"/>
        </w:rPr>
      </w:pPr>
      <w:r w:rsidRPr="006C3C2F">
        <w:rPr>
          <w:rFonts w:ascii="Times New Roman" w:hAnsi="Times New Roman"/>
        </w:rPr>
        <w:t xml:space="preserve">и связи                                                                   </w:t>
      </w:r>
      <w:r w:rsidRPr="006C3C2F">
        <w:rPr>
          <w:rFonts w:ascii="Times New Roman" w:hAnsi="Times New Roman"/>
        </w:rPr>
        <w:tab/>
      </w:r>
      <w:r w:rsidRPr="006C3C2F">
        <w:rPr>
          <w:rFonts w:ascii="Times New Roman" w:hAnsi="Times New Roman"/>
        </w:rPr>
        <w:tab/>
      </w:r>
      <w:r w:rsidRPr="006C3C2F">
        <w:rPr>
          <w:rFonts w:ascii="Times New Roman" w:hAnsi="Times New Roman"/>
        </w:rPr>
        <w:tab/>
      </w:r>
      <w:r w:rsidRPr="006C3C2F">
        <w:rPr>
          <w:rFonts w:ascii="Times New Roman" w:hAnsi="Times New Roman"/>
        </w:rPr>
        <w:tab/>
      </w:r>
      <w:r w:rsidRPr="006C3C2F">
        <w:rPr>
          <w:rFonts w:ascii="Times New Roman" w:hAnsi="Times New Roman"/>
        </w:rPr>
        <w:tab/>
        <w:t>М.Ф. Данилова</w:t>
      </w:r>
    </w:p>
    <w:p w:rsidR="006C3C2F" w:rsidRPr="006C3C2F" w:rsidRDefault="006C3C2F" w:rsidP="006C3C2F">
      <w:pPr>
        <w:pStyle w:val="a4"/>
        <w:rPr>
          <w:rFonts w:ascii="Times New Roman" w:hAnsi="Times New Roman"/>
        </w:rPr>
      </w:pPr>
      <w:r w:rsidRPr="006C3C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</w:t>
      </w:r>
    </w:p>
    <w:p w:rsidR="006C3C2F" w:rsidRDefault="006C3C2F" w:rsidP="006C3C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Начальник отдела правовой работы                                                           </w:t>
      </w:r>
      <w:r w:rsidR="00361E31">
        <w:rPr>
          <w:rFonts w:ascii="Times New Roman" w:hAnsi="Times New Roman" w:cs="Times New Roman"/>
        </w:rPr>
        <w:t xml:space="preserve">                      </w:t>
      </w:r>
      <w:r w:rsidRPr="008441AF">
        <w:rPr>
          <w:rFonts w:ascii="Times New Roman" w:hAnsi="Times New Roman" w:cs="Times New Roman"/>
        </w:rPr>
        <w:t xml:space="preserve">Н.И.Брода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</w:t>
      </w:r>
      <w:r w:rsidR="006C3C2F">
        <w:rPr>
          <w:rFonts w:ascii="Times New Roman" w:hAnsi="Times New Roman" w:cs="Times New Roman"/>
        </w:rPr>
        <w:t xml:space="preserve">  </w:t>
      </w:r>
      <w:r w:rsidRPr="008441AF">
        <w:rPr>
          <w:rFonts w:ascii="Times New Roman" w:hAnsi="Times New Roman" w:cs="Times New Roman"/>
        </w:rPr>
        <w:t>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DA0451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3D2FA5" w:rsidRPr="008441AF">
        <w:rPr>
          <w:rFonts w:ascii="Times New Roman" w:hAnsi="Times New Roman" w:cs="Times New Roman"/>
        </w:rPr>
        <w:t xml:space="preserve"> делами </w:t>
      </w:r>
      <w:r w:rsidR="000E66E6" w:rsidRPr="008441AF">
        <w:rPr>
          <w:rFonts w:ascii="Times New Roman" w:hAnsi="Times New Roman" w:cs="Times New Roman"/>
        </w:rPr>
        <w:t>администрации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городского округа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             </w:t>
      </w:r>
      <w:r w:rsidR="00361E31">
        <w:rPr>
          <w:rFonts w:ascii="Times New Roman" w:hAnsi="Times New Roman" w:cs="Times New Roman"/>
        </w:rPr>
        <w:t xml:space="preserve">                       </w:t>
      </w:r>
      <w:r w:rsidRPr="008441AF">
        <w:rPr>
          <w:rFonts w:ascii="Times New Roman" w:hAnsi="Times New Roman" w:cs="Times New Roman"/>
        </w:rPr>
        <w:t>М.В. Павлова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</w:t>
      </w:r>
      <w:r w:rsidR="006C3C2F">
        <w:rPr>
          <w:rFonts w:ascii="Times New Roman" w:hAnsi="Times New Roman" w:cs="Times New Roman"/>
        </w:rPr>
        <w:t xml:space="preserve">  </w:t>
      </w:r>
      <w:r w:rsidRPr="008441AF">
        <w:rPr>
          <w:rFonts w:ascii="Times New Roman" w:hAnsi="Times New Roman" w:cs="Times New Roman"/>
        </w:rPr>
        <w:t>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193D5F" w:rsidRDefault="00193D5F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 специалист </w:t>
      </w:r>
      <w:proofErr w:type="gramStart"/>
      <w:r w:rsidR="003D2FA5" w:rsidRPr="008441AF">
        <w:rPr>
          <w:rFonts w:ascii="Times New Roman" w:hAnsi="Times New Roman" w:cs="Times New Roman"/>
        </w:rPr>
        <w:t>межведомственного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электронного взаимодействия и муниципальных услуг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</w:t>
      </w:r>
      <w:r w:rsidR="00361E31">
        <w:rPr>
          <w:rFonts w:ascii="Times New Roman" w:hAnsi="Times New Roman" w:cs="Times New Roman"/>
        </w:rPr>
        <w:t xml:space="preserve">                               </w:t>
      </w:r>
      <w:r w:rsidR="00193D5F">
        <w:rPr>
          <w:rFonts w:ascii="Times New Roman" w:hAnsi="Times New Roman" w:cs="Times New Roman"/>
        </w:rPr>
        <w:t>Е.Ю. Сергеева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</w:t>
      </w:r>
      <w:r w:rsidR="006C3C2F">
        <w:rPr>
          <w:rFonts w:ascii="Times New Roman" w:hAnsi="Times New Roman" w:cs="Times New Roman"/>
        </w:rPr>
        <w:t xml:space="preserve"> </w:t>
      </w:r>
      <w:r w:rsidRPr="008441AF">
        <w:rPr>
          <w:rFonts w:ascii="Times New Roman" w:hAnsi="Times New Roman" w:cs="Times New Roman"/>
        </w:rPr>
        <w:t xml:space="preserve">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4E142B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</w:t>
      </w:r>
      <w:r w:rsidR="003D2FA5" w:rsidRPr="008441AF">
        <w:rPr>
          <w:rFonts w:ascii="Times New Roman" w:hAnsi="Times New Roman" w:cs="Times New Roman"/>
        </w:rPr>
        <w:t xml:space="preserve">омитета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по архитектуре и градостроительству</w:t>
      </w:r>
    </w:p>
    <w:p w:rsidR="006C3C2F" w:rsidRDefault="006C3C2F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</w:t>
      </w:r>
      <w:r w:rsidR="003D2FA5" w:rsidRPr="008441AF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361E31">
        <w:rPr>
          <w:rFonts w:ascii="Times New Roman" w:hAnsi="Times New Roman" w:cs="Times New Roman"/>
        </w:rPr>
        <w:t xml:space="preserve"> Д.Л. Трифанов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РАССЫЛКА: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1экз.  -     </w:t>
      </w:r>
      <w:proofErr w:type="gramStart"/>
      <w:r w:rsidRPr="008441AF">
        <w:rPr>
          <w:rFonts w:ascii="Times New Roman" w:hAnsi="Times New Roman" w:cs="Times New Roman"/>
        </w:rPr>
        <w:t>ОПР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 -    в дело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в газету «Саянские зори»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-     в комитет по архитектуре и градостроительству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СМЭВ и МУ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_____________________________________________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5</w:t>
      </w:r>
      <w:r w:rsidR="003D2FA5" w:rsidRPr="008441AF">
        <w:rPr>
          <w:rFonts w:ascii="Times New Roman" w:hAnsi="Times New Roman" w:cs="Times New Roman"/>
        </w:rPr>
        <w:t>экз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Электронная версия правового акта  и приложения к нему соответствует бумажному   носителю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ИСПОЛНИТЕЛЬ:</w:t>
      </w:r>
    </w:p>
    <w:p w:rsidR="00564528" w:rsidRDefault="008441AF" w:rsidP="00564528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В</w:t>
      </w:r>
      <w:r w:rsidR="003D2FA5" w:rsidRPr="008441AF">
        <w:rPr>
          <w:rFonts w:ascii="Times New Roman" w:hAnsi="Times New Roman" w:cs="Times New Roman"/>
        </w:rPr>
        <w:t xml:space="preserve">едущий специалист </w:t>
      </w:r>
      <w:r w:rsidR="00564528">
        <w:rPr>
          <w:rFonts w:ascii="Times New Roman" w:hAnsi="Times New Roman" w:cs="Times New Roman"/>
        </w:rPr>
        <w:t xml:space="preserve">по </w:t>
      </w:r>
      <w:r w:rsidR="001169DF">
        <w:rPr>
          <w:rFonts w:ascii="Times New Roman" w:hAnsi="Times New Roman" w:cs="Times New Roman"/>
        </w:rPr>
        <w:t>землепользованию</w:t>
      </w:r>
      <w:r w:rsidR="00564528">
        <w:rPr>
          <w:rFonts w:ascii="Times New Roman" w:hAnsi="Times New Roman" w:cs="Times New Roman"/>
        </w:rPr>
        <w:t xml:space="preserve"> </w:t>
      </w:r>
    </w:p>
    <w:p w:rsidR="003D2FA5" w:rsidRPr="008441AF" w:rsidRDefault="001169DF" w:rsidP="0056452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контролю</w:t>
      </w:r>
      <w:r w:rsidR="0056452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Э.В. Казакова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</w:t>
      </w:r>
    </w:p>
    <w:p w:rsidR="00C85534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   (дата)</w:t>
      </w:r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06474"/>
    <w:rsid w:val="0001161E"/>
    <w:rsid w:val="000319D7"/>
    <w:rsid w:val="000558AE"/>
    <w:rsid w:val="00055F19"/>
    <w:rsid w:val="00072624"/>
    <w:rsid w:val="00075F44"/>
    <w:rsid w:val="000A4316"/>
    <w:rsid w:val="000A786E"/>
    <w:rsid w:val="000B2C09"/>
    <w:rsid w:val="000D6D04"/>
    <w:rsid w:val="000E66E6"/>
    <w:rsid w:val="000E6B5C"/>
    <w:rsid w:val="001147FB"/>
    <w:rsid w:val="001169DF"/>
    <w:rsid w:val="00131009"/>
    <w:rsid w:val="0018348E"/>
    <w:rsid w:val="00190941"/>
    <w:rsid w:val="00193D5F"/>
    <w:rsid w:val="00195CE2"/>
    <w:rsid w:val="001B31DD"/>
    <w:rsid w:val="001C0DAB"/>
    <w:rsid w:val="001C618B"/>
    <w:rsid w:val="001E0A6C"/>
    <w:rsid w:val="002024F5"/>
    <w:rsid w:val="002073EB"/>
    <w:rsid w:val="00216F1B"/>
    <w:rsid w:val="00242095"/>
    <w:rsid w:val="00260F86"/>
    <w:rsid w:val="002935EB"/>
    <w:rsid w:val="002A08DE"/>
    <w:rsid w:val="002C0D99"/>
    <w:rsid w:val="002C1136"/>
    <w:rsid w:val="002E39D3"/>
    <w:rsid w:val="002E7B8B"/>
    <w:rsid w:val="002F5AC3"/>
    <w:rsid w:val="003019F8"/>
    <w:rsid w:val="00317E92"/>
    <w:rsid w:val="00336D3C"/>
    <w:rsid w:val="00341E76"/>
    <w:rsid w:val="00346CE2"/>
    <w:rsid w:val="003530DE"/>
    <w:rsid w:val="003606F5"/>
    <w:rsid w:val="00361E31"/>
    <w:rsid w:val="00362850"/>
    <w:rsid w:val="00381464"/>
    <w:rsid w:val="003A6BC5"/>
    <w:rsid w:val="003B43EB"/>
    <w:rsid w:val="003C1E94"/>
    <w:rsid w:val="003D2827"/>
    <w:rsid w:val="003D2FA5"/>
    <w:rsid w:val="003D3527"/>
    <w:rsid w:val="003D743C"/>
    <w:rsid w:val="003E0C3C"/>
    <w:rsid w:val="003E6A9C"/>
    <w:rsid w:val="0041149A"/>
    <w:rsid w:val="0043069C"/>
    <w:rsid w:val="00431C6F"/>
    <w:rsid w:val="004471DD"/>
    <w:rsid w:val="004625FF"/>
    <w:rsid w:val="0048066A"/>
    <w:rsid w:val="004A29FB"/>
    <w:rsid w:val="004B7C3A"/>
    <w:rsid w:val="004E142B"/>
    <w:rsid w:val="004F4E1E"/>
    <w:rsid w:val="00503D1C"/>
    <w:rsid w:val="00555E08"/>
    <w:rsid w:val="005576ED"/>
    <w:rsid w:val="00561992"/>
    <w:rsid w:val="00564528"/>
    <w:rsid w:val="00574A15"/>
    <w:rsid w:val="005B5268"/>
    <w:rsid w:val="005D07CF"/>
    <w:rsid w:val="005F3B0A"/>
    <w:rsid w:val="005F4674"/>
    <w:rsid w:val="0060098F"/>
    <w:rsid w:val="00636552"/>
    <w:rsid w:val="00642D3C"/>
    <w:rsid w:val="0064449A"/>
    <w:rsid w:val="00651D43"/>
    <w:rsid w:val="00673853"/>
    <w:rsid w:val="006B0CFF"/>
    <w:rsid w:val="006B1610"/>
    <w:rsid w:val="006C3C2F"/>
    <w:rsid w:val="006E7C31"/>
    <w:rsid w:val="006F226A"/>
    <w:rsid w:val="006F5C4E"/>
    <w:rsid w:val="007029D5"/>
    <w:rsid w:val="00747C6C"/>
    <w:rsid w:val="007649B0"/>
    <w:rsid w:val="007834DA"/>
    <w:rsid w:val="007A60DE"/>
    <w:rsid w:val="007C4D4B"/>
    <w:rsid w:val="007C6059"/>
    <w:rsid w:val="00801049"/>
    <w:rsid w:val="0080426F"/>
    <w:rsid w:val="008063CE"/>
    <w:rsid w:val="008070DC"/>
    <w:rsid w:val="00833F63"/>
    <w:rsid w:val="008441AF"/>
    <w:rsid w:val="008567A4"/>
    <w:rsid w:val="008D1946"/>
    <w:rsid w:val="008F2346"/>
    <w:rsid w:val="008F7139"/>
    <w:rsid w:val="009004A2"/>
    <w:rsid w:val="00917B17"/>
    <w:rsid w:val="009258BD"/>
    <w:rsid w:val="00943044"/>
    <w:rsid w:val="00961ECB"/>
    <w:rsid w:val="0099677B"/>
    <w:rsid w:val="009D392B"/>
    <w:rsid w:val="009E08E2"/>
    <w:rsid w:val="009E0A7A"/>
    <w:rsid w:val="009F4D04"/>
    <w:rsid w:val="00A43268"/>
    <w:rsid w:val="00A43983"/>
    <w:rsid w:val="00A47EE9"/>
    <w:rsid w:val="00A57479"/>
    <w:rsid w:val="00A603B7"/>
    <w:rsid w:val="00A72787"/>
    <w:rsid w:val="00A7677C"/>
    <w:rsid w:val="00A818E6"/>
    <w:rsid w:val="00AB71CD"/>
    <w:rsid w:val="00AD64F5"/>
    <w:rsid w:val="00AE3958"/>
    <w:rsid w:val="00B22616"/>
    <w:rsid w:val="00B22A9F"/>
    <w:rsid w:val="00B34BAB"/>
    <w:rsid w:val="00B62EAD"/>
    <w:rsid w:val="00B67B1B"/>
    <w:rsid w:val="00B825A2"/>
    <w:rsid w:val="00B944EE"/>
    <w:rsid w:val="00BC2BCC"/>
    <w:rsid w:val="00BC6690"/>
    <w:rsid w:val="00BD2602"/>
    <w:rsid w:val="00BF1B88"/>
    <w:rsid w:val="00C22C8A"/>
    <w:rsid w:val="00C33034"/>
    <w:rsid w:val="00C46E58"/>
    <w:rsid w:val="00C4747C"/>
    <w:rsid w:val="00C61CF0"/>
    <w:rsid w:val="00C81D4A"/>
    <w:rsid w:val="00C85534"/>
    <w:rsid w:val="00CA0933"/>
    <w:rsid w:val="00CA38EA"/>
    <w:rsid w:val="00CB029F"/>
    <w:rsid w:val="00CE0DFB"/>
    <w:rsid w:val="00CF4D75"/>
    <w:rsid w:val="00D06DE2"/>
    <w:rsid w:val="00D150DC"/>
    <w:rsid w:val="00D24705"/>
    <w:rsid w:val="00D70B22"/>
    <w:rsid w:val="00D90C61"/>
    <w:rsid w:val="00DA0451"/>
    <w:rsid w:val="00DA295D"/>
    <w:rsid w:val="00DB7682"/>
    <w:rsid w:val="00DC4FC6"/>
    <w:rsid w:val="00DF0823"/>
    <w:rsid w:val="00DF3A81"/>
    <w:rsid w:val="00E00320"/>
    <w:rsid w:val="00E21CB6"/>
    <w:rsid w:val="00E32296"/>
    <w:rsid w:val="00E45129"/>
    <w:rsid w:val="00E64C6E"/>
    <w:rsid w:val="00E67403"/>
    <w:rsid w:val="00E67AB5"/>
    <w:rsid w:val="00E83462"/>
    <w:rsid w:val="00E85916"/>
    <w:rsid w:val="00EA0C18"/>
    <w:rsid w:val="00EA6F4E"/>
    <w:rsid w:val="00EC112A"/>
    <w:rsid w:val="00EC2FE6"/>
    <w:rsid w:val="00ED5D3D"/>
    <w:rsid w:val="00F0291E"/>
    <w:rsid w:val="00F03F34"/>
    <w:rsid w:val="00F338C8"/>
    <w:rsid w:val="00F43B69"/>
    <w:rsid w:val="00F45A12"/>
    <w:rsid w:val="00F51AEE"/>
    <w:rsid w:val="00F958CD"/>
    <w:rsid w:val="00FA055A"/>
    <w:rsid w:val="00FA34D1"/>
    <w:rsid w:val="00FB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No Spacing"/>
    <w:uiPriority w:val="1"/>
    <w:qFormat/>
    <w:rsid w:val="006C3C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No Spacing"/>
    <w:uiPriority w:val="1"/>
    <w:qFormat/>
    <w:rsid w:val="006C3C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1C0DD2107AA793D8F6D4B759864C439137BC80D0108EB7723333277D828424EE6BE3D7744FEF30By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1C0DD2107AA793D8F6D4B759864C4391B7ACF0E0208EB7723333277D828424EE6BE3D7744FEF20ByEB" TargetMode="Externa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2017-11-21T08:03:00Z</cp:lastPrinted>
  <dcterms:created xsi:type="dcterms:W3CDTF">2017-11-22T00:31:00Z</dcterms:created>
  <dcterms:modified xsi:type="dcterms:W3CDTF">2017-11-22T00:31:00Z</dcterms:modified>
</cp:coreProperties>
</file>