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42" w:rsidRPr="00E300EC" w:rsidRDefault="00836542" w:rsidP="00836542">
      <w:pPr>
        <w:spacing w:after="0" w:line="240" w:lineRule="auto"/>
        <w:jc w:val="center"/>
        <w:rPr>
          <w:rFonts w:ascii="Times New Roman" w:hAnsi="Times New Roman" w:cs="Times New Roman"/>
          <w:b/>
          <w:spacing w:val="50"/>
          <w:sz w:val="32"/>
          <w:szCs w:val="32"/>
        </w:rPr>
      </w:pPr>
      <w:bookmarkStart w:id="0" w:name="_GoBack"/>
      <w:bookmarkEnd w:id="0"/>
      <w:r w:rsidRPr="00E300EC">
        <w:rPr>
          <w:rFonts w:ascii="Times New Roman" w:hAnsi="Times New Roman" w:cs="Times New Roman"/>
          <w:b/>
          <w:spacing w:val="50"/>
          <w:sz w:val="32"/>
          <w:szCs w:val="32"/>
        </w:rPr>
        <w:t xml:space="preserve">Администрация городского округа </w:t>
      </w:r>
    </w:p>
    <w:p w:rsidR="00836542" w:rsidRPr="00E300EC"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муниципального образования </w:t>
      </w:r>
    </w:p>
    <w:p w:rsidR="00836542" w:rsidRPr="009D1EC3"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«город Саянск»</w:t>
      </w:r>
    </w:p>
    <w:p w:rsidR="003271FA" w:rsidRDefault="003271FA" w:rsidP="00836542">
      <w:pPr>
        <w:spacing w:after="0" w:line="240" w:lineRule="auto"/>
        <w:rPr>
          <w:rFonts w:ascii="Times New Roman" w:hAnsi="Times New Roman" w:cs="Times New Roman"/>
          <w:b/>
          <w:spacing w:val="50"/>
          <w:sz w:val="28"/>
          <w:szCs w:val="28"/>
        </w:rPr>
      </w:pPr>
    </w:p>
    <w:p w:rsidR="00B406BB" w:rsidRPr="00E300EC" w:rsidRDefault="00B406BB" w:rsidP="00836542">
      <w:pPr>
        <w:spacing w:after="0" w:line="240" w:lineRule="auto"/>
        <w:rPr>
          <w:rFonts w:ascii="Times New Roman" w:hAnsi="Times New Roman" w:cs="Times New Roman"/>
          <w:b/>
          <w:spacing w:val="50"/>
          <w:sz w:val="28"/>
          <w:szCs w:val="28"/>
        </w:rPr>
      </w:pPr>
    </w:p>
    <w:p w:rsidR="00836542" w:rsidRPr="00E300EC" w:rsidRDefault="00836542" w:rsidP="00836542">
      <w:pPr>
        <w:pStyle w:val="1"/>
        <w:rPr>
          <w:spacing w:val="40"/>
          <w:szCs w:val="36"/>
        </w:rPr>
      </w:pPr>
      <w:r w:rsidRPr="00E300EC">
        <w:rPr>
          <w:spacing w:val="40"/>
          <w:szCs w:val="36"/>
        </w:rPr>
        <w:t>ПОСТАНОВЛЕНИЕ</w:t>
      </w:r>
    </w:p>
    <w:p w:rsidR="00836542" w:rsidRPr="00E300EC" w:rsidRDefault="00836542" w:rsidP="00836542">
      <w:pPr>
        <w:spacing w:after="0" w:line="240" w:lineRule="auto"/>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36542" w:rsidRPr="00E300EC" w:rsidTr="00314BEB">
        <w:trPr>
          <w:cantSplit/>
          <w:trHeight w:val="220"/>
        </w:trPr>
        <w:tc>
          <w:tcPr>
            <w:tcW w:w="534" w:type="dxa"/>
          </w:tcPr>
          <w:p w:rsidR="00836542" w:rsidRPr="00E300EC" w:rsidRDefault="00836542" w:rsidP="00314BEB">
            <w:pPr>
              <w:spacing w:after="0" w:line="240" w:lineRule="auto"/>
              <w:rPr>
                <w:rFonts w:ascii="Times New Roman" w:hAnsi="Times New Roman" w:cs="Times New Roman"/>
                <w:sz w:val="24"/>
                <w:szCs w:val="24"/>
              </w:rPr>
            </w:pPr>
            <w:r w:rsidRPr="00E300EC">
              <w:rPr>
                <w:rFonts w:ascii="Times New Roman" w:hAnsi="Times New Roman" w:cs="Times New Roman"/>
                <w:sz w:val="24"/>
                <w:szCs w:val="24"/>
              </w:rPr>
              <w:t>От</w:t>
            </w:r>
          </w:p>
        </w:tc>
        <w:tc>
          <w:tcPr>
            <w:tcW w:w="1535" w:type="dxa"/>
            <w:tcBorders>
              <w:bottom w:val="single" w:sz="4" w:space="0" w:color="auto"/>
            </w:tcBorders>
          </w:tcPr>
          <w:p w:rsidR="00836542" w:rsidRPr="00E300EC" w:rsidRDefault="00836542" w:rsidP="00314BEB">
            <w:pPr>
              <w:spacing w:after="0" w:line="240" w:lineRule="auto"/>
              <w:rPr>
                <w:rFonts w:ascii="Times New Roman" w:hAnsi="Times New Roman" w:cs="Times New Roman"/>
                <w:sz w:val="24"/>
                <w:szCs w:val="24"/>
              </w:rPr>
            </w:pPr>
          </w:p>
        </w:tc>
        <w:tc>
          <w:tcPr>
            <w:tcW w:w="449" w:type="dxa"/>
          </w:tcPr>
          <w:p w:rsidR="00836542" w:rsidRPr="00E300EC" w:rsidRDefault="00836542" w:rsidP="00314BEB">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w:t>
            </w:r>
          </w:p>
        </w:tc>
        <w:tc>
          <w:tcPr>
            <w:tcW w:w="1621" w:type="dxa"/>
            <w:tcBorders>
              <w:bottom w:val="single" w:sz="4" w:space="0" w:color="auto"/>
            </w:tcBorders>
          </w:tcPr>
          <w:p w:rsidR="00836542" w:rsidRPr="00E300EC" w:rsidRDefault="00836542" w:rsidP="00314BEB">
            <w:pPr>
              <w:spacing w:after="0" w:line="240" w:lineRule="auto"/>
              <w:rPr>
                <w:rFonts w:ascii="Times New Roman" w:hAnsi="Times New Roman" w:cs="Times New Roman"/>
                <w:sz w:val="24"/>
                <w:szCs w:val="24"/>
              </w:rPr>
            </w:pPr>
          </w:p>
        </w:tc>
        <w:tc>
          <w:tcPr>
            <w:tcW w:w="794" w:type="dxa"/>
            <w:vMerge w:val="restart"/>
          </w:tcPr>
          <w:p w:rsidR="00836542" w:rsidRPr="00E300EC" w:rsidRDefault="00836542" w:rsidP="00314BEB">
            <w:pPr>
              <w:spacing w:after="0" w:line="240" w:lineRule="auto"/>
              <w:rPr>
                <w:rFonts w:ascii="Times New Roman" w:hAnsi="Times New Roman" w:cs="Times New Roman"/>
                <w:sz w:val="28"/>
                <w:szCs w:val="28"/>
              </w:rPr>
            </w:pPr>
          </w:p>
        </w:tc>
      </w:tr>
      <w:tr w:rsidR="00836542" w:rsidRPr="00E300EC" w:rsidTr="00314BEB">
        <w:trPr>
          <w:cantSplit/>
          <w:trHeight w:val="220"/>
        </w:trPr>
        <w:tc>
          <w:tcPr>
            <w:tcW w:w="4139" w:type="dxa"/>
            <w:gridSpan w:val="4"/>
          </w:tcPr>
          <w:p w:rsidR="00836542" w:rsidRPr="00E300EC" w:rsidRDefault="00836542" w:rsidP="00314BEB">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г. Саянск</w:t>
            </w:r>
          </w:p>
        </w:tc>
        <w:tc>
          <w:tcPr>
            <w:tcW w:w="794" w:type="dxa"/>
            <w:vMerge/>
          </w:tcPr>
          <w:p w:rsidR="00836542" w:rsidRPr="00E300EC" w:rsidRDefault="00836542" w:rsidP="00314BEB">
            <w:pPr>
              <w:spacing w:after="0" w:line="240" w:lineRule="auto"/>
              <w:rPr>
                <w:rFonts w:ascii="Times New Roman" w:hAnsi="Times New Roman" w:cs="Times New Roman"/>
                <w:sz w:val="28"/>
                <w:szCs w:val="28"/>
              </w:rPr>
            </w:pPr>
          </w:p>
        </w:tc>
      </w:tr>
    </w:tbl>
    <w:p w:rsidR="00836542" w:rsidRDefault="00836542" w:rsidP="00836542">
      <w:pPr>
        <w:spacing w:after="0" w:line="240" w:lineRule="auto"/>
        <w:rPr>
          <w:rFonts w:ascii="Times New Roman" w:hAnsi="Times New Roman" w:cs="Times New Roman"/>
          <w:sz w:val="28"/>
          <w:szCs w:val="28"/>
        </w:rPr>
      </w:pPr>
    </w:p>
    <w:tbl>
      <w:tblPr>
        <w:tblW w:w="7087" w:type="dxa"/>
        <w:tblInd w:w="-1815" w:type="dxa"/>
        <w:tblLayout w:type="fixed"/>
        <w:tblCellMar>
          <w:left w:w="28" w:type="dxa"/>
          <w:right w:w="28" w:type="dxa"/>
        </w:tblCellMar>
        <w:tblLook w:val="0000" w:firstRow="0" w:lastRow="0" w:firstColumn="0" w:lastColumn="0" w:noHBand="0" w:noVBand="0"/>
      </w:tblPr>
      <w:tblGrid>
        <w:gridCol w:w="1592"/>
        <w:gridCol w:w="115"/>
        <w:gridCol w:w="5239"/>
        <w:gridCol w:w="141"/>
      </w:tblGrid>
      <w:tr w:rsidR="00B406BB" w:rsidTr="00B406BB">
        <w:trPr>
          <w:cantSplit/>
        </w:trPr>
        <w:tc>
          <w:tcPr>
            <w:tcW w:w="1592" w:type="dxa"/>
          </w:tcPr>
          <w:p w:rsidR="00B406BB" w:rsidRDefault="00B406BB" w:rsidP="005E1514">
            <w:pPr>
              <w:jc w:val="right"/>
              <w:rPr>
                <w:noProof/>
                <w:sz w:val="18"/>
              </w:rPr>
            </w:pPr>
          </w:p>
        </w:tc>
        <w:tc>
          <w:tcPr>
            <w:tcW w:w="115" w:type="dxa"/>
          </w:tcPr>
          <w:p w:rsidR="00B406BB" w:rsidRDefault="00B406BB" w:rsidP="005E1514">
            <w:pPr>
              <w:rPr>
                <w:sz w:val="28"/>
                <w:lang w:val="en-US"/>
              </w:rPr>
            </w:pPr>
            <w:r>
              <w:rPr>
                <w:sz w:val="28"/>
                <w:lang w:val="en-US"/>
              </w:rPr>
              <w:sym w:font="Symbol" w:char="F0E9"/>
            </w:r>
          </w:p>
        </w:tc>
        <w:tc>
          <w:tcPr>
            <w:tcW w:w="5239" w:type="dxa"/>
          </w:tcPr>
          <w:p w:rsidR="00B406BB" w:rsidRPr="0046072B" w:rsidRDefault="00B406BB" w:rsidP="005E1514">
            <w:pPr>
              <w:spacing w:after="0" w:line="240" w:lineRule="auto"/>
              <w:jc w:val="both"/>
            </w:pPr>
            <w:r>
              <w:rPr>
                <w:rFonts w:ascii="Times New Roman" w:hAnsi="Times New Roman" w:cs="Times New Roman"/>
                <w:sz w:val="24"/>
                <w:szCs w:val="24"/>
              </w:rPr>
              <w:t>О внесении изменений в административный регламент</w:t>
            </w:r>
            <w:r w:rsidRPr="0078181E">
              <w:rPr>
                <w:rFonts w:ascii="Times New Roman" w:hAnsi="Times New Roman" w:cs="Times New Roman"/>
                <w:sz w:val="24"/>
                <w:szCs w:val="24"/>
              </w:rPr>
              <w:t xml:space="preserve"> </w:t>
            </w:r>
            <w:r w:rsidRPr="0078181E">
              <w:rPr>
                <w:rFonts w:ascii="Times New Roman" w:eastAsia="Times New Roman" w:hAnsi="Times New Roman" w:cs="Times New Roman"/>
                <w:sz w:val="24"/>
                <w:szCs w:val="24"/>
              </w:rPr>
              <w:t>предоставления муниципальной услуги   «Приём заявлений, постановка на учёт и зачисление детей на обучение в муниципальные дошкольные образовательные   учреждения</w:t>
            </w:r>
            <w:r w:rsidRPr="0078181E">
              <w:rPr>
                <w:rFonts w:ascii="Times New Roman" w:eastAsia="Times New Roman" w:hAnsi="Times New Roman" w:cs="Times New Roman"/>
                <w:bCs/>
                <w:sz w:val="24"/>
                <w:szCs w:val="24"/>
              </w:rPr>
              <w:t>, реализующие</w:t>
            </w:r>
            <w:r w:rsidRPr="007818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обще</w:t>
            </w:r>
            <w:r w:rsidRPr="0078181E">
              <w:rPr>
                <w:rFonts w:ascii="Times New Roman" w:eastAsia="Times New Roman" w:hAnsi="Times New Roman" w:cs="Times New Roman"/>
                <w:sz w:val="24"/>
                <w:szCs w:val="24"/>
              </w:rPr>
              <w:t xml:space="preserve">образовательные программы  дошкольного образования  </w:t>
            </w:r>
            <w:r w:rsidRPr="0078181E">
              <w:rPr>
                <w:rFonts w:ascii="Times New Roman" w:eastAsia="Times New Roman" w:hAnsi="Times New Roman" w:cs="Times New Roman"/>
                <w:bCs/>
                <w:color w:val="000000"/>
                <w:sz w:val="24"/>
                <w:szCs w:val="24"/>
              </w:rPr>
              <w:t>(детские сады)</w:t>
            </w:r>
            <w:r w:rsidRPr="0078181E">
              <w:rPr>
                <w:rFonts w:ascii="Times New Roman" w:eastAsia="Times New Roman" w:hAnsi="Times New Roman" w:cs="Times New Roman"/>
                <w:sz w:val="24"/>
                <w:szCs w:val="24"/>
              </w:rPr>
              <w:t xml:space="preserve">»  </w:t>
            </w:r>
          </w:p>
        </w:tc>
        <w:tc>
          <w:tcPr>
            <w:tcW w:w="141" w:type="dxa"/>
          </w:tcPr>
          <w:p w:rsidR="00B406BB" w:rsidRDefault="00B406BB" w:rsidP="005E1514">
            <w:pPr>
              <w:jc w:val="right"/>
              <w:rPr>
                <w:sz w:val="28"/>
                <w:lang w:val="en-US"/>
              </w:rPr>
            </w:pPr>
            <w:r>
              <w:rPr>
                <w:sz w:val="28"/>
                <w:lang w:val="en-US"/>
              </w:rPr>
              <w:sym w:font="Symbol" w:char="F0F9"/>
            </w:r>
          </w:p>
        </w:tc>
      </w:tr>
    </w:tbl>
    <w:p w:rsidR="00B406BB" w:rsidRDefault="00B406BB" w:rsidP="00836542">
      <w:pPr>
        <w:spacing w:after="0" w:line="240" w:lineRule="auto"/>
        <w:rPr>
          <w:rFonts w:ascii="Times New Roman" w:hAnsi="Times New Roman" w:cs="Times New Roman"/>
          <w:sz w:val="28"/>
          <w:szCs w:val="28"/>
        </w:rPr>
      </w:pPr>
    </w:p>
    <w:p w:rsidR="00A25738" w:rsidRPr="00A25738" w:rsidRDefault="00A25738" w:rsidP="00A257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A25738">
        <w:rPr>
          <w:rFonts w:ascii="Times New Roman" w:hAnsi="Times New Roman" w:cs="Times New Roman"/>
          <w:color w:val="000000" w:themeColor="text1"/>
          <w:sz w:val="28"/>
          <w:szCs w:val="28"/>
        </w:rPr>
        <w:t>В целях приведения нормативного правового акта в соответствие с действующим законодательством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5 августа 2015 года № 110-37-709-15 «Об утверждении Правил разработки и утверждения административных регламентов предоставления муниципальных услуг», статьями 4, 32, 38 Устава муниципального</w:t>
      </w:r>
      <w:proofErr w:type="gramEnd"/>
      <w:r w:rsidRPr="00A25738">
        <w:rPr>
          <w:rFonts w:ascii="Times New Roman" w:hAnsi="Times New Roman" w:cs="Times New Roman"/>
          <w:color w:val="000000" w:themeColor="text1"/>
          <w:sz w:val="28"/>
          <w:szCs w:val="28"/>
        </w:rPr>
        <w:t xml:space="preserve"> образования «город Саянск», администрация городского округа муниципального образования «город Саянск»</w:t>
      </w:r>
    </w:p>
    <w:p w:rsidR="00836542" w:rsidRPr="00E300EC" w:rsidRDefault="00836542"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ПОСТАНОВЛЯЕТ:</w:t>
      </w:r>
    </w:p>
    <w:p w:rsidR="00836542" w:rsidRPr="007C012E" w:rsidRDefault="00B95F2F" w:rsidP="007C012E">
      <w:pPr>
        <w:numPr>
          <w:ilvl w:val="0"/>
          <w:numId w:val="37"/>
        </w:numPr>
        <w:spacing w:after="0" w:line="240" w:lineRule="auto"/>
        <w:ind w:left="0" w:firstLine="709"/>
        <w:jc w:val="both"/>
        <w:rPr>
          <w:rFonts w:ascii="Times New Roman" w:hAnsi="Times New Roman" w:cs="Times New Roman"/>
          <w:sz w:val="28"/>
          <w:szCs w:val="28"/>
        </w:rPr>
      </w:pPr>
      <w:r w:rsidRPr="007C012E">
        <w:rPr>
          <w:rFonts w:ascii="Times New Roman" w:hAnsi="Times New Roman" w:cs="Times New Roman"/>
          <w:sz w:val="28"/>
          <w:szCs w:val="28"/>
        </w:rPr>
        <w:t>Внести в</w:t>
      </w:r>
      <w:r w:rsidR="00355741" w:rsidRPr="007C012E">
        <w:rPr>
          <w:rFonts w:ascii="Times New Roman" w:hAnsi="Times New Roman" w:cs="Times New Roman"/>
          <w:sz w:val="28"/>
          <w:szCs w:val="28"/>
        </w:rPr>
        <w:t xml:space="preserve"> </w:t>
      </w:r>
      <w:r w:rsidR="00836542" w:rsidRPr="007C012E">
        <w:rPr>
          <w:rFonts w:ascii="Times New Roman" w:hAnsi="Times New Roman" w:cs="Times New Roman"/>
          <w:sz w:val="28"/>
          <w:szCs w:val="28"/>
        </w:rPr>
        <w:t xml:space="preserve">административный регламент предоставления муниципальной услуги </w:t>
      </w:r>
      <w:r w:rsidR="00836542" w:rsidRPr="007C012E">
        <w:rPr>
          <w:rFonts w:ascii="Times New Roman" w:eastAsia="Times New Roman" w:hAnsi="Times New Roman" w:cs="Times New Roman"/>
          <w:sz w:val="28"/>
          <w:szCs w:val="28"/>
        </w:rPr>
        <w:t>«Приём заявлений, постановка на учёт и зачисление детей на обучение в муниципальные дошкольные образовательные   учреждения</w:t>
      </w:r>
      <w:r w:rsidR="00836542" w:rsidRPr="007C012E">
        <w:rPr>
          <w:rFonts w:ascii="Times New Roman" w:eastAsia="Times New Roman" w:hAnsi="Times New Roman" w:cs="Times New Roman"/>
          <w:bCs/>
          <w:sz w:val="28"/>
          <w:szCs w:val="28"/>
        </w:rPr>
        <w:t>, реализующие</w:t>
      </w:r>
      <w:r w:rsidR="00836542" w:rsidRPr="007C012E">
        <w:rPr>
          <w:rFonts w:ascii="Times New Roman" w:eastAsia="Times New Roman" w:hAnsi="Times New Roman" w:cs="Times New Roman"/>
          <w:sz w:val="28"/>
          <w:szCs w:val="28"/>
        </w:rPr>
        <w:t xml:space="preserve"> общеобразовательные программы  дошкольного образования  </w:t>
      </w:r>
      <w:r w:rsidR="00836542" w:rsidRPr="007C012E">
        <w:rPr>
          <w:rFonts w:ascii="Times New Roman" w:eastAsia="Times New Roman" w:hAnsi="Times New Roman" w:cs="Times New Roman"/>
          <w:bCs/>
          <w:color w:val="000000"/>
          <w:sz w:val="28"/>
          <w:szCs w:val="28"/>
        </w:rPr>
        <w:t>(детские сады)</w:t>
      </w:r>
      <w:r w:rsidR="00836542" w:rsidRPr="007C012E">
        <w:rPr>
          <w:rFonts w:ascii="Times New Roman" w:eastAsia="Times New Roman" w:hAnsi="Times New Roman" w:cs="Times New Roman"/>
          <w:sz w:val="28"/>
          <w:szCs w:val="28"/>
        </w:rPr>
        <w:t>»</w:t>
      </w:r>
      <w:r w:rsidRPr="007C012E">
        <w:rPr>
          <w:rFonts w:ascii="Times New Roman" w:eastAsia="Times New Roman" w:hAnsi="Times New Roman" w:cs="Times New Roman"/>
          <w:sz w:val="28"/>
          <w:szCs w:val="28"/>
        </w:rPr>
        <w:t>,</w:t>
      </w:r>
      <w:r w:rsidR="00A25738" w:rsidRPr="007C012E">
        <w:rPr>
          <w:rFonts w:ascii="Times New Roman" w:eastAsia="Times New Roman" w:hAnsi="Times New Roman" w:cs="Times New Roman"/>
          <w:sz w:val="28"/>
          <w:szCs w:val="28"/>
        </w:rPr>
        <w:t xml:space="preserve"> утвержденный постановлением  </w:t>
      </w:r>
      <w:r w:rsidR="00A25738" w:rsidRPr="007C012E">
        <w:rPr>
          <w:rFonts w:ascii="Times New Roman" w:hAnsi="Times New Roman" w:cs="Times New Roman"/>
          <w:sz w:val="28"/>
          <w:szCs w:val="28"/>
        </w:rPr>
        <w:t>администрации городского округа муниципального образования «город Саянск» от 05.04.2018 № 110-37-301-18  (да</w:t>
      </w:r>
      <w:r w:rsidR="00A63ECF">
        <w:rPr>
          <w:rFonts w:ascii="Times New Roman" w:hAnsi="Times New Roman" w:cs="Times New Roman"/>
          <w:sz w:val="28"/>
          <w:szCs w:val="28"/>
        </w:rPr>
        <w:t>лее а</w:t>
      </w:r>
      <w:r w:rsidR="00DD1C72">
        <w:rPr>
          <w:rFonts w:ascii="Times New Roman" w:hAnsi="Times New Roman" w:cs="Times New Roman"/>
          <w:sz w:val="28"/>
          <w:szCs w:val="28"/>
        </w:rPr>
        <w:t>дминистративный регламент)</w:t>
      </w:r>
      <w:r w:rsidR="00A25738" w:rsidRPr="007C012E">
        <w:rPr>
          <w:rFonts w:ascii="Times New Roman" w:hAnsi="Times New Roman" w:cs="Times New Roman"/>
          <w:sz w:val="28"/>
          <w:szCs w:val="28"/>
        </w:rPr>
        <w:t xml:space="preserve"> </w:t>
      </w:r>
      <w:r w:rsidR="00DD1C72">
        <w:rPr>
          <w:rFonts w:ascii="Times New Roman" w:hAnsi="Times New Roman" w:cs="Times New Roman"/>
          <w:sz w:val="28"/>
          <w:szCs w:val="28"/>
        </w:rPr>
        <w:t>(</w:t>
      </w:r>
      <w:r w:rsidR="00A25738" w:rsidRPr="007C012E">
        <w:rPr>
          <w:rFonts w:ascii="Times New Roman" w:hAnsi="Times New Roman" w:cs="Times New Roman"/>
          <w:color w:val="000000" w:themeColor="text1"/>
          <w:sz w:val="28"/>
          <w:szCs w:val="28"/>
        </w:rPr>
        <w:t>опубликова</w:t>
      </w:r>
      <w:r w:rsidR="007C012E" w:rsidRPr="007C012E">
        <w:rPr>
          <w:rFonts w:ascii="Times New Roman" w:hAnsi="Times New Roman" w:cs="Times New Roman"/>
          <w:color w:val="000000" w:themeColor="text1"/>
          <w:sz w:val="28"/>
          <w:szCs w:val="28"/>
        </w:rPr>
        <w:t>н в газете «Саянские зори» от 12.04.2018 № 14</w:t>
      </w:r>
      <w:r w:rsidR="00A25738" w:rsidRPr="007C012E">
        <w:rPr>
          <w:rFonts w:ascii="Times New Roman" w:hAnsi="Times New Roman" w:cs="Times New Roman"/>
          <w:color w:val="000000" w:themeColor="text1"/>
          <w:sz w:val="28"/>
          <w:szCs w:val="28"/>
        </w:rPr>
        <w:t>, вкладыш «Официальная информация», стр.</w:t>
      </w:r>
      <w:r w:rsidR="007C012E" w:rsidRPr="007C012E">
        <w:rPr>
          <w:rFonts w:ascii="Times New Roman" w:hAnsi="Times New Roman" w:cs="Times New Roman"/>
          <w:color w:val="000000" w:themeColor="text1"/>
          <w:sz w:val="28"/>
          <w:szCs w:val="28"/>
        </w:rPr>
        <w:t>1</w:t>
      </w:r>
      <w:r w:rsidR="00A25738" w:rsidRPr="007C012E">
        <w:rPr>
          <w:rFonts w:ascii="Times New Roman" w:hAnsi="Times New Roman" w:cs="Times New Roman"/>
          <w:color w:val="000000" w:themeColor="text1"/>
          <w:sz w:val="28"/>
          <w:szCs w:val="28"/>
        </w:rPr>
        <w:t>4</w:t>
      </w:r>
      <w:r w:rsidR="007C012E" w:rsidRPr="007C012E">
        <w:rPr>
          <w:rFonts w:ascii="Times New Roman" w:hAnsi="Times New Roman" w:cs="Times New Roman"/>
          <w:color w:val="000000" w:themeColor="text1"/>
          <w:sz w:val="28"/>
          <w:szCs w:val="28"/>
        </w:rPr>
        <w:t>-16</w:t>
      </w:r>
      <w:r w:rsidR="00DD1C72">
        <w:rPr>
          <w:rFonts w:ascii="Times New Roman" w:eastAsia="Times New Roman" w:hAnsi="Times New Roman" w:cs="Times New Roman"/>
          <w:sz w:val="28"/>
          <w:szCs w:val="28"/>
        </w:rPr>
        <w:t>)</w:t>
      </w:r>
      <w:r w:rsidR="007C012E" w:rsidRPr="007C012E">
        <w:rPr>
          <w:rFonts w:ascii="Times New Roman" w:eastAsia="Times New Roman" w:hAnsi="Times New Roman" w:cs="Times New Roman"/>
          <w:sz w:val="28"/>
          <w:szCs w:val="28"/>
        </w:rPr>
        <w:t xml:space="preserve"> следующие изменения:</w:t>
      </w:r>
    </w:p>
    <w:p w:rsidR="007C012E" w:rsidRDefault="00232CD6" w:rsidP="00DD1C72">
      <w:pPr>
        <w:pStyle w:val="a6"/>
        <w:numPr>
          <w:ilvl w:val="0"/>
          <w:numId w:val="38"/>
        </w:numPr>
        <w:ind w:left="0" w:firstLine="709"/>
        <w:rPr>
          <w:rFonts w:ascii="Times New Roman" w:hAnsi="Times New Roman"/>
          <w:szCs w:val="28"/>
        </w:rPr>
      </w:pPr>
      <w:r>
        <w:rPr>
          <w:rFonts w:ascii="Times New Roman" w:hAnsi="Times New Roman"/>
          <w:szCs w:val="28"/>
        </w:rPr>
        <w:t>П</w:t>
      </w:r>
      <w:r w:rsidR="007C012E">
        <w:rPr>
          <w:rFonts w:ascii="Times New Roman" w:hAnsi="Times New Roman"/>
          <w:szCs w:val="28"/>
        </w:rPr>
        <w:t>одпункт</w:t>
      </w:r>
      <w:r>
        <w:rPr>
          <w:rFonts w:ascii="Times New Roman" w:hAnsi="Times New Roman"/>
          <w:szCs w:val="28"/>
        </w:rPr>
        <w:t>ы</w:t>
      </w:r>
      <w:r w:rsidR="007C012E">
        <w:rPr>
          <w:rFonts w:ascii="Times New Roman" w:hAnsi="Times New Roman"/>
          <w:szCs w:val="28"/>
        </w:rPr>
        <w:t xml:space="preserve"> а</w:t>
      </w:r>
      <w:r w:rsidR="00C55E3C">
        <w:rPr>
          <w:rFonts w:ascii="Times New Roman" w:hAnsi="Times New Roman"/>
          <w:szCs w:val="28"/>
        </w:rPr>
        <w:t>)</w:t>
      </w:r>
      <w:r>
        <w:rPr>
          <w:rFonts w:ascii="Times New Roman" w:hAnsi="Times New Roman"/>
          <w:szCs w:val="28"/>
        </w:rPr>
        <w:t>, б</w:t>
      </w:r>
      <w:r w:rsidR="00C55E3C">
        <w:rPr>
          <w:rFonts w:ascii="Times New Roman" w:hAnsi="Times New Roman"/>
          <w:szCs w:val="28"/>
        </w:rPr>
        <w:t>)</w:t>
      </w:r>
      <w:r>
        <w:rPr>
          <w:rFonts w:ascii="Times New Roman" w:hAnsi="Times New Roman"/>
          <w:szCs w:val="28"/>
        </w:rPr>
        <w:t>, в</w:t>
      </w:r>
      <w:r w:rsidR="00C55E3C">
        <w:rPr>
          <w:rFonts w:ascii="Times New Roman" w:hAnsi="Times New Roman"/>
          <w:szCs w:val="28"/>
        </w:rPr>
        <w:t>)</w:t>
      </w:r>
      <w:r w:rsidR="007C012E">
        <w:rPr>
          <w:rFonts w:ascii="Times New Roman" w:hAnsi="Times New Roman"/>
          <w:szCs w:val="28"/>
        </w:rPr>
        <w:t xml:space="preserve"> пункта 16 </w:t>
      </w:r>
      <w:r w:rsidR="00C55E3C">
        <w:rPr>
          <w:rFonts w:ascii="Times New Roman" w:hAnsi="Times New Roman"/>
          <w:szCs w:val="28"/>
        </w:rPr>
        <w:t xml:space="preserve">главы 3 </w:t>
      </w:r>
      <w:r w:rsidR="007C012E">
        <w:rPr>
          <w:rFonts w:ascii="Times New Roman" w:hAnsi="Times New Roman"/>
          <w:szCs w:val="28"/>
        </w:rPr>
        <w:t>изложить в следующей редакции:</w:t>
      </w:r>
    </w:p>
    <w:p w:rsidR="00232CD6" w:rsidRPr="00232CD6" w:rsidRDefault="007C012E" w:rsidP="00232CD6">
      <w:pPr>
        <w:widowControl w:val="0"/>
        <w:autoSpaceDE w:val="0"/>
        <w:autoSpaceDN w:val="0"/>
        <w:adjustRightInd w:val="0"/>
        <w:spacing w:after="0" w:line="240" w:lineRule="auto"/>
        <w:ind w:firstLine="426"/>
        <w:jc w:val="both"/>
        <w:rPr>
          <w:rFonts w:ascii="Times New Roman" w:hAnsi="Times New Roman"/>
          <w:sz w:val="28"/>
          <w:szCs w:val="28"/>
        </w:rPr>
      </w:pPr>
      <w:r w:rsidRPr="00232CD6">
        <w:rPr>
          <w:rFonts w:ascii="Times New Roman" w:hAnsi="Times New Roman"/>
          <w:szCs w:val="28"/>
        </w:rPr>
        <w:t>«</w:t>
      </w:r>
      <w:r w:rsidR="00232CD6" w:rsidRPr="00232CD6">
        <w:rPr>
          <w:rFonts w:ascii="Times New Roman" w:hAnsi="Times New Roman"/>
          <w:sz w:val="28"/>
          <w:szCs w:val="28"/>
        </w:rPr>
        <w:t>а) место нахождения: Иркутская область, город Саянск, микр</w:t>
      </w:r>
      <w:r w:rsidR="00232CD6">
        <w:rPr>
          <w:rFonts w:ascii="Times New Roman" w:hAnsi="Times New Roman"/>
          <w:sz w:val="28"/>
          <w:szCs w:val="28"/>
        </w:rPr>
        <w:t>орайон Олимпийский</w:t>
      </w:r>
      <w:r w:rsidR="00232CD6" w:rsidRPr="00232CD6">
        <w:rPr>
          <w:rFonts w:ascii="Times New Roman" w:hAnsi="Times New Roman"/>
          <w:sz w:val="28"/>
          <w:szCs w:val="28"/>
        </w:rPr>
        <w:t>, дом 3</w:t>
      </w:r>
      <w:r w:rsidR="00232CD6">
        <w:rPr>
          <w:rFonts w:ascii="Times New Roman" w:hAnsi="Times New Roman"/>
          <w:sz w:val="28"/>
          <w:szCs w:val="28"/>
        </w:rPr>
        <w:t>0</w:t>
      </w:r>
      <w:r w:rsidR="00232CD6" w:rsidRPr="00232CD6">
        <w:rPr>
          <w:rFonts w:ascii="Times New Roman" w:hAnsi="Times New Roman"/>
          <w:sz w:val="28"/>
          <w:szCs w:val="28"/>
        </w:rPr>
        <w:t>;</w:t>
      </w:r>
    </w:p>
    <w:p w:rsidR="00232CD6" w:rsidRPr="00232CD6" w:rsidRDefault="00232CD6" w:rsidP="00232CD6">
      <w:pPr>
        <w:widowControl w:val="0"/>
        <w:autoSpaceDE w:val="0"/>
        <w:autoSpaceDN w:val="0"/>
        <w:adjustRightInd w:val="0"/>
        <w:spacing w:after="0" w:line="240" w:lineRule="auto"/>
        <w:ind w:firstLine="426"/>
        <w:jc w:val="both"/>
        <w:rPr>
          <w:rFonts w:ascii="Times New Roman" w:hAnsi="Times New Roman"/>
          <w:sz w:val="28"/>
          <w:szCs w:val="28"/>
        </w:rPr>
      </w:pPr>
      <w:r w:rsidRPr="00232CD6">
        <w:rPr>
          <w:rFonts w:ascii="Times New Roman" w:hAnsi="Times New Roman"/>
          <w:sz w:val="28"/>
          <w:szCs w:val="28"/>
        </w:rPr>
        <w:t>б) телефон: 8(39553)</w:t>
      </w:r>
      <w:r>
        <w:rPr>
          <w:rFonts w:ascii="Times New Roman" w:hAnsi="Times New Roman"/>
          <w:sz w:val="28"/>
          <w:szCs w:val="28"/>
        </w:rPr>
        <w:t xml:space="preserve"> 5-66-92</w:t>
      </w:r>
      <w:r w:rsidRPr="00232CD6">
        <w:rPr>
          <w:rFonts w:ascii="Times New Roman" w:hAnsi="Times New Roman"/>
          <w:sz w:val="28"/>
          <w:szCs w:val="28"/>
        </w:rPr>
        <w:t>; 8(39553)</w:t>
      </w:r>
      <w:r>
        <w:rPr>
          <w:rFonts w:ascii="Times New Roman" w:hAnsi="Times New Roman"/>
          <w:sz w:val="28"/>
          <w:szCs w:val="28"/>
        </w:rPr>
        <w:t xml:space="preserve"> 5-66-90</w:t>
      </w:r>
      <w:r w:rsidRPr="00232CD6">
        <w:rPr>
          <w:rFonts w:ascii="Times New Roman" w:hAnsi="Times New Roman"/>
          <w:sz w:val="28"/>
          <w:szCs w:val="28"/>
        </w:rPr>
        <w:t>;</w:t>
      </w:r>
    </w:p>
    <w:p w:rsidR="00232CD6" w:rsidRPr="00232CD6" w:rsidRDefault="00232CD6" w:rsidP="00232CD6">
      <w:pPr>
        <w:widowControl w:val="0"/>
        <w:autoSpaceDE w:val="0"/>
        <w:autoSpaceDN w:val="0"/>
        <w:adjustRightInd w:val="0"/>
        <w:spacing w:after="0" w:line="240" w:lineRule="auto"/>
        <w:ind w:firstLine="426"/>
        <w:jc w:val="both"/>
        <w:rPr>
          <w:rFonts w:ascii="Times New Roman" w:hAnsi="Times New Roman"/>
          <w:sz w:val="28"/>
          <w:szCs w:val="28"/>
        </w:rPr>
      </w:pPr>
      <w:r w:rsidRPr="00232CD6">
        <w:rPr>
          <w:rFonts w:ascii="Times New Roman" w:hAnsi="Times New Roman"/>
          <w:sz w:val="28"/>
          <w:szCs w:val="28"/>
        </w:rPr>
        <w:t xml:space="preserve">в) почтовый адрес для направления документов и обращений: </w:t>
      </w:r>
    </w:p>
    <w:p w:rsidR="00232CD6" w:rsidRPr="00F63B70" w:rsidRDefault="00232CD6" w:rsidP="00232CD6">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666304</w:t>
      </w:r>
      <w:r w:rsidRPr="00232CD6">
        <w:rPr>
          <w:rFonts w:ascii="Times New Roman" w:hAnsi="Times New Roman"/>
          <w:sz w:val="28"/>
          <w:szCs w:val="28"/>
        </w:rPr>
        <w:t>, Иркутская область, г.  Саянск, мик</w:t>
      </w:r>
      <w:r>
        <w:rPr>
          <w:rFonts w:ascii="Times New Roman" w:hAnsi="Times New Roman"/>
          <w:sz w:val="28"/>
          <w:szCs w:val="28"/>
        </w:rPr>
        <w:t>рорайон Олимпийский</w:t>
      </w:r>
      <w:r w:rsidRPr="00232CD6">
        <w:rPr>
          <w:rFonts w:ascii="Times New Roman" w:hAnsi="Times New Roman"/>
          <w:sz w:val="28"/>
          <w:szCs w:val="28"/>
        </w:rPr>
        <w:t>, дом 3</w:t>
      </w:r>
      <w:r>
        <w:rPr>
          <w:rFonts w:ascii="Times New Roman" w:hAnsi="Times New Roman"/>
          <w:sz w:val="28"/>
          <w:szCs w:val="28"/>
        </w:rPr>
        <w:t>0</w:t>
      </w:r>
      <w:r w:rsidRPr="00232CD6">
        <w:rPr>
          <w:rFonts w:ascii="Times New Roman" w:hAnsi="Times New Roman"/>
          <w:sz w:val="28"/>
          <w:szCs w:val="28"/>
        </w:rPr>
        <w:t>;</w:t>
      </w:r>
      <w:r>
        <w:rPr>
          <w:rFonts w:ascii="Times New Roman" w:hAnsi="Times New Roman"/>
          <w:sz w:val="28"/>
          <w:szCs w:val="28"/>
        </w:rPr>
        <w:t>».</w:t>
      </w:r>
    </w:p>
    <w:p w:rsidR="00C55E3C" w:rsidRPr="003940E6" w:rsidRDefault="00C55E3C" w:rsidP="003940E6">
      <w:pPr>
        <w:pStyle w:val="a6"/>
        <w:widowControl w:val="0"/>
        <w:numPr>
          <w:ilvl w:val="0"/>
          <w:numId w:val="38"/>
        </w:numPr>
        <w:autoSpaceDE w:val="0"/>
        <w:autoSpaceDN w:val="0"/>
        <w:adjustRightInd w:val="0"/>
        <w:ind w:left="142" w:firstLine="567"/>
        <w:rPr>
          <w:rFonts w:ascii="Times New Roman" w:eastAsia="Times New Roman" w:hAnsi="Times New Roman"/>
          <w:szCs w:val="28"/>
        </w:rPr>
      </w:pPr>
      <w:r w:rsidRPr="003940E6">
        <w:rPr>
          <w:rFonts w:ascii="Times New Roman" w:hAnsi="Times New Roman"/>
          <w:szCs w:val="28"/>
        </w:rPr>
        <w:t xml:space="preserve">Пункт 36 главы 10 дополнить подпунктом в) следующего </w:t>
      </w:r>
      <w:r w:rsidRPr="003940E6">
        <w:rPr>
          <w:rFonts w:ascii="Times New Roman" w:hAnsi="Times New Roman"/>
          <w:szCs w:val="28"/>
        </w:rPr>
        <w:lastRenderedPageBreak/>
        <w:t>содержания:</w:t>
      </w:r>
    </w:p>
    <w:p w:rsidR="00C55E3C" w:rsidRPr="00C55E3C" w:rsidRDefault="00C55E3C" w:rsidP="00C55E3C">
      <w:pPr>
        <w:pStyle w:val="a6"/>
        <w:widowControl w:val="0"/>
        <w:autoSpaceDE w:val="0"/>
        <w:autoSpaceDN w:val="0"/>
        <w:adjustRightInd w:val="0"/>
        <w:ind w:left="0"/>
        <w:rPr>
          <w:color w:val="000000" w:themeColor="text1"/>
          <w:szCs w:val="28"/>
        </w:rPr>
      </w:pPr>
      <w:r>
        <w:rPr>
          <w:rFonts w:asciiTheme="minorHAnsi" w:hAnsiTheme="minorHAnsi"/>
          <w:color w:val="000000" w:themeColor="text1"/>
          <w:szCs w:val="28"/>
        </w:rPr>
        <w:t>«</w:t>
      </w:r>
      <w:r w:rsidRPr="00C55E3C">
        <w:rPr>
          <w:color w:val="000000" w:themeColor="text1"/>
          <w:szCs w:val="28"/>
        </w:rPr>
        <w:t xml:space="preserve">в) </w:t>
      </w:r>
      <w:r w:rsidRPr="00C55E3C">
        <w:rPr>
          <w:rFonts w:eastAsiaTheme="minorHAnsi"/>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5E3C" w:rsidRPr="00C55E3C" w:rsidRDefault="00C55E3C" w:rsidP="00C55E3C">
      <w:pPr>
        <w:pStyle w:val="a6"/>
        <w:widowControl w:val="0"/>
        <w:autoSpaceDE w:val="0"/>
        <w:autoSpaceDN w:val="0"/>
        <w:adjustRightInd w:val="0"/>
        <w:ind w:left="0"/>
        <w:rPr>
          <w:color w:val="000000" w:themeColor="text1"/>
          <w:szCs w:val="28"/>
        </w:rPr>
      </w:pPr>
      <w:r w:rsidRPr="00C55E3C">
        <w:rPr>
          <w:rFonts w:eastAsiaTheme="minorHAnsi"/>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5E3C" w:rsidRPr="00C55E3C" w:rsidRDefault="00C55E3C" w:rsidP="00C55E3C">
      <w:pPr>
        <w:pStyle w:val="a6"/>
        <w:widowControl w:val="0"/>
        <w:autoSpaceDE w:val="0"/>
        <w:autoSpaceDN w:val="0"/>
        <w:adjustRightInd w:val="0"/>
        <w:ind w:left="0"/>
        <w:rPr>
          <w:rFonts w:ascii="Times New Roman" w:hAnsi="Times New Roman"/>
          <w:color w:val="000000" w:themeColor="text1"/>
          <w:szCs w:val="28"/>
        </w:rPr>
      </w:pPr>
      <w:r w:rsidRPr="00C55E3C">
        <w:rPr>
          <w:rFonts w:eastAsiaTheme="minorHAnsi"/>
          <w:szCs w:val="28"/>
          <w:lang w:eastAsia="en-US"/>
        </w:rPr>
        <w:t xml:space="preserve">наличие ошибок в заявлении о предоставлении муниципальной услуги и </w:t>
      </w:r>
      <w:r w:rsidRPr="00C55E3C">
        <w:rPr>
          <w:rFonts w:ascii="Times New Roman" w:eastAsiaTheme="minorHAnsi" w:hAnsi="Times New Roman"/>
          <w:szCs w:val="28"/>
          <w:lang w:eastAsia="en-US"/>
        </w:rPr>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5E3C" w:rsidRDefault="00C55E3C" w:rsidP="00C55E3C">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55E3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5E3C" w:rsidRPr="003940E6" w:rsidRDefault="00C55E3C" w:rsidP="003940E6">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proofErr w:type="gramStart"/>
      <w:r w:rsidRPr="00C55E3C">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9" w:history="1">
        <w:r w:rsidRPr="00C55E3C">
          <w:rPr>
            <w:rFonts w:ascii="Times New Roman" w:eastAsiaTheme="minorHAnsi" w:hAnsi="Times New Roman" w:cs="Times New Roman"/>
            <w:sz w:val="28"/>
            <w:szCs w:val="28"/>
            <w:lang w:eastAsia="en-US"/>
          </w:rPr>
          <w:t>частью 1.1 статьи 16</w:t>
        </w:r>
      </w:hyperlink>
      <w:r w:rsidRPr="00C55E3C">
        <w:rPr>
          <w:rFonts w:ascii="Times New Roman" w:eastAsiaTheme="minorHAnsi" w:hAnsi="Times New Roman" w:cs="Times New Roman"/>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C55E3C">
        <w:rPr>
          <w:rFonts w:ascii="Times New Roman" w:eastAsiaTheme="minorHAnsi" w:hAnsi="Times New Roman" w:cs="Times New Roman"/>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C55E3C">
          <w:rPr>
            <w:rFonts w:ascii="Times New Roman" w:eastAsiaTheme="minorHAnsi" w:hAnsi="Times New Roman" w:cs="Times New Roman"/>
            <w:sz w:val="28"/>
            <w:szCs w:val="28"/>
            <w:lang w:eastAsia="en-US"/>
          </w:rPr>
          <w:t>частью 1.1 статьи 16</w:t>
        </w:r>
      </w:hyperlink>
      <w:r w:rsidRPr="00C55E3C">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извинения за доставленные неудобства</w:t>
      </w:r>
      <w:proofErr w:type="gramStart"/>
      <w:r w:rsidRPr="00C55E3C">
        <w:rPr>
          <w:rFonts w:ascii="Times New Roman" w:eastAsiaTheme="minorHAnsi" w:hAnsi="Times New Roman" w:cs="Times New Roman"/>
          <w:sz w:val="28"/>
          <w:szCs w:val="28"/>
          <w:lang w:eastAsia="en-US"/>
        </w:rPr>
        <w:t>.».</w:t>
      </w:r>
      <w:r w:rsidR="003940E6">
        <w:rPr>
          <w:rFonts w:ascii="Times New Roman" w:eastAsiaTheme="minorHAnsi" w:hAnsi="Times New Roman" w:cs="Times New Roman"/>
          <w:sz w:val="28"/>
          <w:szCs w:val="28"/>
          <w:lang w:eastAsia="en-US"/>
        </w:rPr>
        <w:t xml:space="preserve"> </w:t>
      </w:r>
      <w:proofErr w:type="gramEnd"/>
    </w:p>
    <w:p w:rsidR="003940E6" w:rsidRDefault="003940E6" w:rsidP="003940E6">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Подпункт в) пункта 122 главы 31 изложить в следующей редакции:</w:t>
      </w:r>
    </w:p>
    <w:p w:rsidR="003940E6" w:rsidRDefault="003940E6" w:rsidP="009474FD">
      <w:pPr>
        <w:pStyle w:val="a6"/>
        <w:widowControl w:val="0"/>
        <w:autoSpaceDE w:val="0"/>
        <w:autoSpaceDN w:val="0"/>
        <w:adjustRightInd w:val="0"/>
        <w:ind w:left="0" w:firstLine="567"/>
        <w:rPr>
          <w:rFonts w:ascii="Times New Roman" w:eastAsia="Times New Roman" w:hAnsi="Times New Roman"/>
          <w:szCs w:val="28"/>
        </w:rPr>
      </w:pPr>
      <w:r>
        <w:rPr>
          <w:rFonts w:ascii="Times New Roman" w:eastAsia="Times New Roman" w:hAnsi="Times New Roman"/>
          <w:szCs w:val="28"/>
        </w:rPr>
        <w:t xml:space="preserve"> </w:t>
      </w:r>
      <w:r w:rsidR="009474FD">
        <w:rPr>
          <w:rFonts w:ascii="Times New Roman" w:eastAsia="Times New Roman" w:hAnsi="Times New Roman"/>
          <w:szCs w:val="28"/>
        </w:rPr>
        <w:t>«в</w:t>
      </w:r>
      <w:r w:rsidR="009474FD" w:rsidRPr="0024701A">
        <w:rPr>
          <w:rFonts w:ascii="Times New Roman" w:eastAsia="Times New Roman" w:hAnsi="Times New Roman"/>
          <w:szCs w:val="28"/>
        </w:rPr>
        <w:t xml:space="preserve">) </w:t>
      </w:r>
      <w:r w:rsidR="009474FD">
        <w:rPr>
          <w:rFonts w:ascii="Times New Roman" w:hAnsi="Times New Roman"/>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009474FD">
        <w:rPr>
          <w:rFonts w:ascii="Times New Roman" w:hAnsi="Times New Roman"/>
          <w:szCs w:val="28"/>
        </w:rPr>
        <w:t>;»</w:t>
      </w:r>
      <w:proofErr w:type="gramEnd"/>
      <w:r w:rsidR="009474FD">
        <w:rPr>
          <w:rFonts w:ascii="Times New Roman" w:hAnsi="Times New Roman"/>
          <w:szCs w:val="28"/>
        </w:rPr>
        <w:t>.</w:t>
      </w:r>
    </w:p>
    <w:p w:rsidR="009474FD" w:rsidRDefault="009474FD" w:rsidP="003940E6">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Пункт 122 главы 31</w:t>
      </w:r>
      <w:r w:rsidR="00324704">
        <w:rPr>
          <w:rFonts w:ascii="Times New Roman" w:eastAsia="Times New Roman" w:hAnsi="Times New Roman"/>
          <w:szCs w:val="28"/>
        </w:rPr>
        <w:t xml:space="preserve"> </w:t>
      </w:r>
      <w:r>
        <w:rPr>
          <w:rFonts w:ascii="Times New Roman" w:eastAsia="Times New Roman" w:hAnsi="Times New Roman"/>
          <w:szCs w:val="28"/>
        </w:rPr>
        <w:t>дополнить подпунктом к) следующего содержания:</w:t>
      </w:r>
    </w:p>
    <w:p w:rsidR="003940E6" w:rsidRPr="006654B7" w:rsidRDefault="009474FD" w:rsidP="003247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474FD">
        <w:rPr>
          <w:rFonts w:ascii="Times New Roman" w:eastAsia="Times New Roman" w:hAnsi="Times New Roman" w:cs="Times New Roman"/>
          <w:sz w:val="28"/>
          <w:szCs w:val="28"/>
        </w:rPr>
        <w:t xml:space="preserve">«к) </w:t>
      </w:r>
      <w:r w:rsidRPr="009474FD">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пункта </w:t>
      </w:r>
      <w:r w:rsidR="00335B9C">
        <w:rPr>
          <w:rFonts w:ascii="Times New Roman" w:hAnsi="Times New Roman" w:cs="Times New Roman"/>
          <w:sz w:val="28"/>
          <w:szCs w:val="28"/>
        </w:rPr>
        <w:t>122</w:t>
      </w:r>
      <w:r w:rsidRPr="009474FD">
        <w:rPr>
          <w:rFonts w:ascii="Times New Roman" w:hAnsi="Times New Roman" w:cs="Times New Roman"/>
          <w:sz w:val="28"/>
          <w:szCs w:val="28"/>
        </w:rPr>
        <w:t xml:space="preserve"> настоящего административного регламента. В </w:t>
      </w:r>
      <w:r w:rsidRPr="009474FD">
        <w:rPr>
          <w:rFonts w:ascii="Times New Roman" w:hAnsi="Times New Roman" w:cs="Times New Roman"/>
          <w:sz w:val="28"/>
          <w:szCs w:val="28"/>
        </w:rPr>
        <w:lastRenderedPageBreak/>
        <w:t xml:space="preserve">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6654B7">
        <w:rPr>
          <w:rFonts w:ascii="Times New Roman" w:hAnsi="Times New Roman" w:cs="Times New Roman"/>
          <w:sz w:val="28"/>
          <w:szCs w:val="28"/>
        </w:rPr>
        <w:t xml:space="preserve">муниципальных услуг в полном объеме в порядке, определенном </w:t>
      </w:r>
      <w:hyperlink r:id="rId11" w:history="1">
        <w:r w:rsidRPr="006654B7">
          <w:rPr>
            <w:rFonts w:ascii="Times New Roman" w:hAnsi="Times New Roman" w:cs="Times New Roman"/>
            <w:sz w:val="28"/>
            <w:szCs w:val="28"/>
          </w:rPr>
          <w:t>частью 1.3 статьи 16</w:t>
        </w:r>
      </w:hyperlink>
      <w:r w:rsidRPr="006654B7">
        <w:rPr>
          <w:rFonts w:ascii="Times New Roman" w:hAnsi="Times New Roman" w:cs="Times New Roman"/>
          <w:sz w:val="28"/>
          <w:szCs w:val="28"/>
        </w:rPr>
        <w:t xml:space="preserve"> Федерального закона № 210-ФЗ.».</w:t>
      </w:r>
    </w:p>
    <w:p w:rsidR="00232CD6" w:rsidRPr="00232CD6" w:rsidRDefault="00C55E3C" w:rsidP="00324704">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Абзац два</w:t>
      </w:r>
      <w:r w:rsidR="00232CD6" w:rsidRPr="00232CD6">
        <w:rPr>
          <w:rFonts w:ascii="Times New Roman" w:eastAsia="Times New Roman" w:hAnsi="Times New Roman"/>
          <w:szCs w:val="28"/>
        </w:rPr>
        <w:t xml:space="preserve"> подпункта а</w:t>
      </w:r>
      <w:r>
        <w:rPr>
          <w:rFonts w:ascii="Times New Roman" w:eastAsia="Times New Roman" w:hAnsi="Times New Roman"/>
          <w:szCs w:val="28"/>
        </w:rPr>
        <w:t>)</w:t>
      </w:r>
      <w:r w:rsidR="00232CD6" w:rsidRPr="00232CD6">
        <w:rPr>
          <w:rFonts w:ascii="Times New Roman" w:eastAsia="Times New Roman" w:hAnsi="Times New Roman"/>
          <w:szCs w:val="28"/>
        </w:rPr>
        <w:t xml:space="preserve"> пункта 124 </w:t>
      </w:r>
      <w:r>
        <w:rPr>
          <w:rFonts w:ascii="Times New Roman" w:eastAsia="Times New Roman" w:hAnsi="Times New Roman"/>
          <w:szCs w:val="28"/>
        </w:rPr>
        <w:t xml:space="preserve">главы 33 </w:t>
      </w:r>
      <w:r w:rsidR="00232CD6" w:rsidRPr="00232CD6">
        <w:rPr>
          <w:rFonts w:ascii="Times New Roman" w:eastAsia="Times New Roman" w:hAnsi="Times New Roman"/>
          <w:szCs w:val="28"/>
        </w:rPr>
        <w:t>изложить в следующей редакции:</w:t>
      </w:r>
    </w:p>
    <w:p w:rsidR="00232CD6" w:rsidRPr="00232CD6" w:rsidRDefault="00232CD6" w:rsidP="003940E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232CD6">
        <w:rPr>
          <w:rFonts w:ascii="Times New Roman" w:eastAsia="Times New Roman" w:hAnsi="Times New Roman"/>
          <w:sz w:val="28"/>
          <w:szCs w:val="28"/>
        </w:rPr>
        <w:t xml:space="preserve">«лично по адресу: </w:t>
      </w:r>
      <w:r>
        <w:rPr>
          <w:rFonts w:ascii="Times New Roman" w:hAnsi="Times New Roman"/>
          <w:sz w:val="28"/>
          <w:szCs w:val="28"/>
        </w:rPr>
        <w:t>66630</w:t>
      </w:r>
      <w:r w:rsidR="00C55E3C">
        <w:rPr>
          <w:rFonts w:ascii="Times New Roman" w:hAnsi="Times New Roman"/>
          <w:sz w:val="28"/>
          <w:szCs w:val="28"/>
        </w:rPr>
        <w:t>4</w:t>
      </w:r>
      <w:r w:rsidRPr="00232CD6">
        <w:rPr>
          <w:rFonts w:ascii="Times New Roman" w:hAnsi="Times New Roman"/>
          <w:sz w:val="28"/>
          <w:szCs w:val="28"/>
        </w:rPr>
        <w:t xml:space="preserve">, Иркутская область, </w:t>
      </w:r>
      <w:r w:rsidR="00C55E3C">
        <w:rPr>
          <w:rFonts w:ascii="Times New Roman" w:hAnsi="Times New Roman"/>
          <w:sz w:val="28"/>
          <w:szCs w:val="28"/>
        </w:rPr>
        <w:t>г.  Саянск, микрорайон Олимпийский</w:t>
      </w:r>
      <w:r w:rsidRPr="00232CD6">
        <w:rPr>
          <w:rFonts w:ascii="Times New Roman" w:hAnsi="Times New Roman"/>
          <w:sz w:val="28"/>
          <w:szCs w:val="28"/>
        </w:rPr>
        <w:t>, дом 3</w:t>
      </w:r>
      <w:r w:rsidR="00C55E3C">
        <w:rPr>
          <w:rFonts w:ascii="Times New Roman" w:hAnsi="Times New Roman"/>
          <w:sz w:val="28"/>
          <w:szCs w:val="28"/>
        </w:rPr>
        <w:t>0</w:t>
      </w:r>
      <w:r w:rsidRPr="00232CD6">
        <w:rPr>
          <w:rFonts w:ascii="Times New Roman" w:hAnsi="Times New Roman"/>
          <w:sz w:val="28"/>
          <w:szCs w:val="28"/>
        </w:rPr>
        <w:t>, кабинет 12; телефон: 8(39553)</w:t>
      </w:r>
      <w:r w:rsidR="00C55E3C">
        <w:rPr>
          <w:rFonts w:ascii="Times New Roman" w:hAnsi="Times New Roman"/>
          <w:sz w:val="28"/>
          <w:szCs w:val="28"/>
        </w:rPr>
        <w:t xml:space="preserve"> 5-66-92</w:t>
      </w:r>
      <w:r w:rsidRPr="00232CD6">
        <w:rPr>
          <w:rFonts w:ascii="Times New Roman" w:hAnsi="Times New Roman"/>
          <w:sz w:val="28"/>
          <w:szCs w:val="28"/>
        </w:rPr>
        <w:t>; 8(39553)</w:t>
      </w:r>
      <w:r w:rsidR="00C55E3C">
        <w:rPr>
          <w:rFonts w:ascii="Times New Roman" w:hAnsi="Times New Roman"/>
          <w:sz w:val="28"/>
          <w:szCs w:val="28"/>
        </w:rPr>
        <w:t xml:space="preserve"> 5-66-90</w:t>
      </w:r>
      <w:r w:rsidRPr="00232CD6">
        <w:rPr>
          <w:rFonts w:ascii="Times New Roman" w:hAnsi="Times New Roman"/>
          <w:sz w:val="28"/>
          <w:szCs w:val="28"/>
        </w:rPr>
        <w:t xml:space="preserve"> – на имя руководителя  уполномоченного органа</w:t>
      </w:r>
      <w:proofErr w:type="gramStart"/>
      <w:r w:rsidRPr="00232CD6">
        <w:rPr>
          <w:rFonts w:ascii="Times New Roman" w:hAnsi="Times New Roman"/>
          <w:sz w:val="28"/>
          <w:szCs w:val="28"/>
        </w:rPr>
        <w:t>.</w:t>
      </w:r>
      <w:r w:rsidR="00C55E3C">
        <w:rPr>
          <w:rFonts w:ascii="Times New Roman" w:hAnsi="Times New Roman"/>
          <w:sz w:val="28"/>
          <w:szCs w:val="28"/>
        </w:rPr>
        <w:t>».</w:t>
      </w:r>
      <w:proofErr w:type="gramEnd"/>
    </w:p>
    <w:p w:rsidR="00324704" w:rsidRDefault="00324704" w:rsidP="00324704">
      <w:pPr>
        <w:pStyle w:val="a6"/>
        <w:numPr>
          <w:ilvl w:val="0"/>
          <w:numId w:val="38"/>
        </w:numPr>
        <w:ind w:left="0" w:firstLine="709"/>
        <w:rPr>
          <w:rFonts w:ascii="Times New Roman" w:hAnsi="Times New Roman"/>
          <w:szCs w:val="28"/>
        </w:rPr>
      </w:pPr>
      <w:r>
        <w:rPr>
          <w:rFonts w:ascii="Times New Roman" w:hAnsi="Times New Roman"/>
          <w:szCs w:val="28"/>
        </w:rPr>
        <w:t>Пункт 127 главы 33 изложить в следующей редакции:</w:t>
      </w:r>
    </w:p>
    <w:p w:rsidR="00324704" w:rsidRPr="00324704" w:rsidRDefault="00324704" w:rsidP="00324704">
      <w:pPr>
        <w:pStyle w:val="a6"/>
        <w:ind w:left="0" w:firstLine="709"/>
        <w:rPr>
          <w:rFonts w:ascii="Times New Roman" w:hAnsi="Times New Roman"/>
          <w:szCs w:val="28"/>
        </w:rPr>
      </w:pPr>
      <w:r>
        <w:rPr>
          <w:rFonts w:ascii="Times New Roman" w:hAnsi="Times New Roman"/>
          <w:szCs w:val="28"/>
        </w:rPr>
        <w:t>«127.</w:t>
      </w:r>
      <w:r w:rsidRPr="00324704">
        <w:rPr>
          <w:rFonts w:ascii="Times New Roman" w:hAnsi="Times New Roman"/>
          <w:szCs w:val="28"/>
        </w:rPr>
        <w:t xml:space="preserve"> </w:t>
      </w:r>
      <w:r w:rsidRPr="00324704">
        <w:rPr>
          <w:rFonts w:ascii="Times New Roman" w:eastAsia="Times New Roman" w:hAnsi="Times New Roman"/>
          <w:szCs w:val="28"/>
        </w:rPr>
        <w:t xml:space="preserve">Прием заявителей руководителем проводится по предварительной записи, которая осуществляется по телефону:    8 </w:t>
      </w:r>
      <w:r>
        <w:rPr>
          <w:rFonts w:ascii="Times New Roman" w:eastAsia="Times New Roman" w:hAnsi="Times New Roman"/>
          <w:szCs w:val="28"/>
        </w:rPr>
        <w:t>(395-53) 5-66-92</w:t>
      </w:r>
      <w:r w:rsidRPr="00324704">
        <w:rPr>
          <w:rFonts w:ascii="Times New Roman" w:eastAsia="Times New Roman" w:hAnsi="Times New Roman"/>
          <w:szCs w:val="28"/>
        </w:rPr>
        <w:t>.</w:t>
      </w:r>
      <w:r>
        <w:rPr>
          <w:rFonts w:ascii="Times New Roman" w:eastAsia="Times New Roman" w:hAnsi="Times New Roman"/>
          <w:szCs w:val="28"/>
        </w:rPr>
        <w:t>».</w:t>
      </w:r>
    </w:p>
    <w:p w:rsidR="00C55E3C" w:rsidRDefault="00986617" w:rsidP="003C11B1">
      <w:pPr>
        <w:pStyle w:val="a6"/>
        <w:numPr>
          <w:ilvl w:val="0"/>
          <w:numId w:val="38"/>
        </w:numPr>
        <w:ind w:left="0" w:firstLine="709"/>
        <w:rPr>
          <w:rFonts w:ascii="Times New Roman" w:hAnsi="Times New Roman"/>
          <w:szCs w:val="28"/>
        </w:rPr>
      </w:pPr>
      <w:r>
        <w:rPr>
          <w:rFonts w:ascii="Times New Roman" w:hAnsi="Times New Roman"/>
          <w:szCs w:val="28"/>
        </w:rPr>
        <w:t>Главу 36 дополнить пунктами 136.1. и 138.1. следующего содержания:</w:t>
      </w:r>
    </w:p>
    <w:p w:rsidR="00986617" w:rsidRDefault="00986617" w:rsidP="00986617">
      <w:pPr>
        <w:spacing w:after="0" w:line="240" w:lineRule="auto"/>
        <w:ind w:firstLine="360"/>
        <w:jc w:val="both"/>
        <w:rPr>
          <w:rFonts w:ascii="Times New Roman" w:hAnsi="Times New Roman" w:cs="Times New Roman"/>
          <w:sz w:val="28"/>
          <w:szCs w:val="28"/>
        </w:rPr>
      </w:pPr>
      <w:r w:rsidRPr="00986617">
        <w:rPr>
          <w:rFonts w:ascii="Times New Roman" w:hAnsi="Times New Roman" w:cs="Times New Roman"/>
          <w:sz w:val="28"/>
          <w:szCs w:val="28"/>
        </w:rPr>
        <w:t xml:space="preserve">«136.1. </w:t>
      </w:r>
      <w:proofErr w:type="gramStart"/>
      <w:r w:rsidRPr="00986617">
        <w:rPr>
          <w:rFonts w:ascii="Times New Roman" w:hAnsi="Times New Roman" w:cs="Times New Roman"/>
          <w:sz w:val="28"/>
          <w:szCs w:val="28"/>
        </w:rPr>
        <w:t>В случае признания жалобы подлежащей удовлетворению</w:t>
      </w:r>
      <w:r>
        <w:rPr>
          <w:rFonts w:ascii="Times New Roman" w:hAnsi="Times New Roman" w:cs="Times New Roman"/>
          <w:sz w:val="28"/>
          <w:szCs w:val="28"/>
        </w:rPr>
        <w:t>,</w:t>
      </w:r>
      <w:r w:rsidRPr="00986617">
        <w:rPr>
          <w:rFonts w:ascii="Times New Roman" w:hAnsi="Times New Roman" w:cs="Times New Roman"/>
          <w:sz w:val="28"/>
          <w:szCs w:val="28"/>
        </w:rPr>
        <w:t xml:space="preserve"> в ответе з</w:t>
      </w:r>
      <w:r>
        <w:rPr>
          <w:rFonts w:ascii="Times New Roman" w:hAnsi="Times New Roman" w:cs="Times New Roman"/>
          <w:sz w:val="28"/>
          <w:szCs w:val="28"/>
        </w:rPr>
        <w:t>аявителю, указанном в пункте 136</w:t>
      </w:r>
      <w:r w:rsidRPr="00986617">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2" w:history="1">
        <w:r w:rsidRPr="00986617">
          <w:rPr>
            <w:rFonts w:ascii="Times New Roman" w:hAnsi="Times New Roman" w:cs="Times New Roman"/>
            <w:sz w:val="28"/>
            <w:szCs w:val="28"/>
          </w:rPr>
          <w:t>частью 1.1 статьи 16</w:t>
        </w:r>
      </w:hyperlink>
      <w:r w:rsidRPr="00986617">
        <w:rPr>
          <w:rFonts w:ascii="Times New Roman" w:hAnsi="Times New Roman" w:cs="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Pr="00986617">
        <w:rPr>
          <w:rFonts w:ascii="Times New Roman" w:hAnsi="Times New Roman" w:cs="Times New Roman"/>
          <w:sz w:val="28"/>
          <w:szCs w:val="28"/>
        </w:rPr>
        <w:t>, которые необходимо совершить заявителю в целях получения муниципальной услуги</w:t>
      </w:r>
      <w:proofErr w:type="gramStart"/>
      <w:r>
        <w:rPr>
          <w:rFonts w:ascii="Times New Roman" w:hAnsi="Times New Roman" w:cs="Times New Roman"/>
          <w:sz w:val="28"/>
          <w:szCs w:val="28"/>
        </w:rPr>
        <w:t>.»;</w:t>
      </w:r>
      <w:proofErr w:type="gramEnd"/>
    </w:p>
    <w:p w:rsidR="00986617" w:rsidRPr="00A63ECF" w:rsidRDefault="00986617" w:rsidP="00A63EC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«138.1. 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указанном в пункте 136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123CC" w:rsidRPr="005E4C9D" w:rsidRDefault="00986617" w:rsidP="009123CC">
      <w:pPr>
        <w:pStyle w:val="a6"/>
        <w:numPr>
          <w:ilvl w:val="0"/>
          <w:numId w:val="38"/>
        </w:numPr>
        <w:ind w:left="0" w:firstLine="709"/>
        <w:rPr>
          <w:rFonts w:ascii="Times New Roman" w:hAnsi="Times New Roman"/>
          <w:szCs w:val="28"/>
        </w:rPr>
      </w:pPr>
      <w:r>
        <w:rPr>
          <w:rFonts w:ascii="Times New Roman" w:hAnsi="Times New Roman"/>
          <w:szCs w:val="28"/>
        </w:rPr>
        <w:t>В пункте 142 главы 38 слова  «</w:t>
      </w:r>
      <w:r w:rsidRPr="00705818">
        <w:rPr>
          <w:rFonts w:ascii="Times New Roman" w:eastAsia="Times New Roman" w:hAnsi="Times New Roman"/>
          <w:szCs w:val="28"/>
        </w:rPr>
        <w:t>главой 3</w:t>
      </w:r>
      <w:r>
        <w:rPr>
          <w:rFonts w:ascii="Times New Roman" w:eastAsia="Times New Roman" w:hAnsi="Times New Roman"/>
          <w:szCs w:val="28"/>
        </w:rPr>
        <w:t xml:space="preserve"> </w:t>
      </w:r>
      <w:r w:rsidRPr="00705818">
        <w:rPr>
          <w:rFonts w:ascii="Times New Roman" w:eastAsia="Times New Roman" w:hAnsi="Times New Roman"/>
          <w:szCs w:val="28"/>
        </w:rPr>
        <w:t xml:space="preserve">раздела </w:t>
      </w:r>
      <w:r>
        <w:rPr>
          <w:rFonts w:ascii="Times New Roman" w:eastAsia="Times New Roman" w:hAnsi="Times New Roman"/>
          <w:szCs w:val="28"/>
        </w:rPr>
        <w:t>I» заменить словами «</w:t>
      </w:r>
      <w:r w:rsidR="00A63ECF">
        <w:rPr>
          <w:rFonts w:ascii="Times New Roman" w:eastAsia="Times New Roman" w:hAnsi="Times New Roman"/>
          <w:szCs w:val="28"/>
        </w:rPr>
        <w:t>главой 33 раздела 5».</w:t>
      </w:r>
    </w:p>
    <w:p w:rsidR="005E4C9D" w:rsidRPr="009123CC" w:rsidRDefault="005E4C9D" w:rsidP="009123CC">
      <w:pPr>
        <w:pStyle w:val="a6"/>
        <w:numPr>
          <w:ilvl w:val="0"/>
          <w:numId w:val="38"/>
        </w:numPr>
        <w:ind w:left="0" w:firstLine="709"/>
        <w:rPr>
          <w:rFonts w:ascii="Times New Roman" w:hAnsi="Times New Roman"/>
          <w:szCs w:val="28"/>
        </w:rPr>
      </w:pPr>
      <w:r>
        <w:rPr>
          <w:rFonts w:ascii="Times New Roman" w:hAnsi="Times New Roman"/>
          <w:szCs w:val="28"/>
        </w:rPr>
        <w:t>Приложение № 3 к административному регламенту считать утратившим силу.</w:t>
      </w:r>
    </w:p>
    <w:p w:rsidR="00836542" w:rsidRDefault="009123CC" w:rsidP="009123CC">
      <w:pPr>
        <w:pStyle w:val="a6"/>
        <w:numPr>
          <w:ilvl w:val="0"/>
          <w:numId w:val="37"/>
        </w:numPr>
        <w:ind w:left="0" w:firstLine="709"/>
        <w:rPr>
          <w:rFonts w:ascii="Times New Roman" w:hAnsi="Times New Roman"/>
          <w:szCs w:val="28"/>
        </w:rPr>
      </w:pPr>
      <w:r>
        <w:rPr>
          <w:rFonts w:ascii="Times New Roman" w:hAnsi="Times New Roman"/>
          <w:szCs w:val="28"/>
        </w:rPr>
        <w:t>О</w:t>
      </w:r>
      <w:r w:rsidR="00836542" w:rsidRPr="005076DC">
        <w:rPr>
          <w:rFonts w:ascii="Times New Roman" w:hAnsi="Times New Roman"/>
          <w:szCs w:val="28"/>
        </w:rPr>
        <w:t xml:space="preserve">публиковать </w:t>
      </w:r>
      <w:r>
        <w:rPr>
          <w:rFonts w:ascii="Times New Roman" w:hAnsi="Times New Roman"/>
          <w:szCs w:val="28"/>
        </w:rPr>
        <w:t>н</w:t>
      </w:r>
      <w:r w:rsidRPr="005076DC">
        <w:rPr>
          <w:rFonts w:ascii="Times New Roman" w:hAnsi="Times New Roman"/>
          <w:szCs w:val="28"/>
        </w:rPr>
        <w:t xml:space="preserve">астоящее постановление  </w:t>
      </w:r>
      <w:r w:rsidR="00836542" w:rsidRPr="005076DC">
        <w:rPr>
          <w:rFonts w:ascii="Times New Roman" w:hAnsi="Times New Roman"/>
          <w:szCs w:val="28"/>
        </w:rPr>
        <w:t>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36542" w:rsidRPr="009123CC" w:rsidRDefault="009123CC" w:rsidP="009123CC">
      <w:pPr>
        <w:pStyle w:val="a6"/>
        <w:numPr>
          <w:ilvl w:val="0"/>
          <w:numId w:val="37"/>
        </w:numPr>
        <w:ind w:left="0" w:firstLine="709"/>
        <w:rPr>
          <w:rFonts w:ascii="Times New Roman" w:hAnsi="Times New Roman"/>
          <w:szCs w:val="28"/>
        </w:rPr>
      </w:pPr>
      <w:r w:rsidRPr="009123CC">
        <w:rPr>
          <w:rFonts w:ascii="Times New Roman" w:hAnsi="Times New Roman"/>
          <w:szCs w:val="28"/>
        </w:rPr>
        <w:t>Настоящее постановление вступает в силу после дня его официального опубликования.</w:t>
      </w:r>
      <w:r w:rsidR="00836542" w:rsidRPr="009123CC">
        <w:rPr>
          <w:rFonts w:ascii="Times New Roman" w:hAnsi="Times New Roman"/>
          <w:szCs w:val="28"/>
        </w:rPr>
        <w:t xml:space="preserve"> </w:t>
      </w:r>
    </w:p>
    <w:p w:rsidR="00836542" w:rsidRPr="00E300EC" w:rsidRDefault="00836542"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E300EC">
        <w:rPr>
          <w:rFonts w:ascii="Times New Roman" w:hAnsi="Times New Roman" w:cs="Times New Roman"/>
          <w:sz w:val="28"/>
          <w:szCs w:val="28"/>
        </w:rPr>
        <w:t xml:space="preserve">эр городского округа </w:t>
      </w: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муниципального образования </w:t>
      </w:r>
    </w:p>
    <w:p w:rsidR="00836542"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«город Саянск»                                                                              </w:t>
      </w:r>
      <w:r>
        <w:rPr>
          <w:rFonts w:ascii="Times New Roman" w:hAnsi="Times New Roman" w:cs="Times New Roman"/>
          <w:sz w:val="28"/>
          <w:szCs w:val="28"/>
        </w:rPr>
        <w:t>О.В. Боровский</w:t>
      </w:r>
    </w:p>
    <w:p w:rsidR="002E1E1F" w:rsidRDefault="002E1E1F" w:rsidP="00836542">
      <w:pPr>
        <w:spacing w:after="0" w:line="240" w:lineRule="auto"/>
        <w:rPr>
          <w:rFonts w:ascii="Times New Roman" w:hAnsi="Times New Roman" w:cs="Times New Roman"/>
          <w:sz w:val="24"/>
          <w:szCs w:val="24"/>
        </w:rPr>
      </w:pPr>
    </w:p>
    <w:p w:rsidR="00F63B70" w:rsidRPr="003271FA" w:rsidRDefault="00836542" w:rsidP="008F274F">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Исп. Г.Г. Игнатова</w:t>
      </w:r>
      <w:r w:rsidR="003271FA">
        <w:rPr>
          <w:rFonts w:ascii="Times New Roman" w:hAnsi="Times New Roman" w:cs="Times New Roman"/>
          <w:sz w:val="24"/>
          <w:szCs w:val="24"/>
        </w:rPr>
        <w:t xml:space="preserve">, </w:t>
      </w:r>
      <w:r w:rsidR="005E4C9D">
        <w:rPr>
          <w:rFonts w:ascii="Times New Roman" w:hAnsi="Times New Roman" w:cs="Times New Roman"/>
          <w:sz w:val="24"/>
          <w:szCs w:val="24"/>
        </w:rPr>
        <w:t xml:space="preserve"> </w:t>
      </w:r>
      <w:r w:rsidR="003271FA">
        <w:rPr>
          <w:rFonts w:ascii="Times New Roman" w:hAnsi="Times New Roman" w:cs="Times New Roman"/>
          <w:sz w:val="24"/>
          <w:szCs w:val="24"/>
        </w:rPr>
        <w:t>т</w:t>
      </w:r>
      <w:r w:rsidR="00A63ECF">
        <w:rPr>
          <w:rFonts w:ascii="Times New Roman" w:hAnsi="Times New Roman" w:cs="Times New Roman"/>
          <w:sz w:val="24"/>
          <w:szCs w:val="24"/>
        </w:rPr>
        <w:t>ел. (39553) 5-</w:t>
      </w:r>
      <w:r w:rsidR="008F274F">
        <w:rPr>
          <w:rFonts w:ascii="Times New Roman" w:hAnsi="Times New Roman" w:cs="Times New Roman"/>
          <w:sz w:val="24"/>
          <w:szCs w:val="24"/>
        </w:rPr>
        <w:t>66-99</w:t>
      </w:r>
    </w:p>
    <w:sectPr w:rsidR="00F63B70" w:rsidRPr="003271FA" w:rsidSect="005E4C9D">
      <w:footerReference w:type="default" r:id="rId13"/>
      <w:pgSz w:w="11906" w:h="16838"/>
      <w:pgMar w:top="851" w:right="851" w:bottom="851" w:left="1418" w:header="284"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A56" w:rsidRDefault="00095A56" w:rsidP="00F63B70">
      <w:pPr>
        <w:spacing w:after="0" w:line="240" w:lineRule="auto"/>
      </w:pPr>
      <w:r>
        <w:separator/>
      </w:r>
    </w:p>
  </w:endnote>
  <w:endnote w:type="continuationSeparator" w:id="0">
    <w:p w:rsidR="00095A56" w:rsidRDefault="00095A56" w:rsidP="00F6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698846"/>
      <w:docPartObj>
        <w:docPartGallery w:val="Page Numbers (Bottom of Page)"/>
        <w:docPartUnique/>
      </w:docPartObj>
    </w:sdtPr>
    <w:sdtEndPr/>
    <w:sdtContent>
      <w:p w:rsidR="006654B7" w:rsidRDefault="006654B7">
        <w:pPr>
          <w:pStyle w:val="ae"/>
          <w:jc w:val="right"/>
        </w:pPr>
        <w:r>
          <w:fldChar w:fldCharType="begin"/>
        </w:r>
        <w:r>
          <w:instrText>PAGE   \* MERGEFORMAT</w:instrText>
        </w:r>
        <w:r>
          <w:fldChar w:fldCharType="separate"/>
        </w:r>
        <w:r w:rsidR="00E42D6F">
          <w:rPr>
            <w:noProof/>
          </w:rPr>
          <w:t>2</w:t>
        </w:r>
        <w:r>
          <w:fldChar w:fldCharType="end"/>
        </w:r>
      </w:p>
    </w:sdtContent>
  </w:sdt>
  <w:p w:rsidR="006654B7" w:rsidRDefault="006654B7" w:rsidP="00A44769">
    <w:pPr>
      <w:pStyle w:val="ae"/>
      <w:tabs>
        <w:tab w:val="clear" w:pos="4677"/>
        <w:tab w:val="clear" w:pos="9355"/>
        <w:tab w:val="left" w:pos="5475"/>
        <w:tab w:val="left" w:pos="87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A56" w:rsidRDefault="00095A56" w:rsidP="00F63B70">
      <w:pPr>
        <w:spacing w:after="0" w:line="240" w:lineRule="auto"/>
      </w:pPr>
      <w:r>
        <w:separator/>
      </w:r>
    </w:p>
  </w:footnote>
  <w:footnote w:type="continuationSeparator" w:id="0">
    <w:p w:rsidR="00095A56" w:rsidRDefault="00095A56" w:rsidP="00F63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699"/>
    <w:multiLevelType w:val="hybridMultilevel"/>
    <w:tmpl w:val="1AF6D5C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216017"/>
    <w:multiLevelType w:val="hybridMultilevel"/>
    <w:tmpl w:val="3AC02E6A"/>
    <w:lvl w:ilvl="0" w:tplc="ADC87C9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A0108"/>
    <w:multiLevelType w:val="hybridMultilevel"/>
    <w:tmpl w:val="A00A1318"/>
    <w:lvl w:ilvl="0" w:tplc="3B2A36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A4620"/>
    <w:multiLevelType w:val="hybridMultilevel"/>
    <w:tmpl w:val="F1446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727C94"/>
    <w:multiLevelType w:val="hybridMultilevel"/>
    <w:tmpl w:val="3A0E7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B55CC"/>
    <w:multiLevelType w:val="hybridMultilevel"/>
    <w:tmpl w:val="A50EB104"/>
    <w:lvl w:ilvl="0" w:tplc="04190011">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415B8F"/>
    <w:multiLevelType w:val="hybridMultilevel"/>
    <w:tmpl w:val="5B60C916"/>
    <w:lvl w:ilvl="0" w:tplc="580AE426">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DE6CAD"/>
    <w:multiLevelType w:val="hybridMultilevel"/>
    <w:tmpl w:val="D736BD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484994"/>
    <w:multiLevelType w:val="hybridMultilevel"/>
    <w:tmpl w:val="7E94692A"/>
    <w:lvl w:ilvl="0" w:tplc="C43E2372">
      <w:start w:val="10"/>
      <w:numFmt w:val="decimal"/>
      <w:lvlText w:val="%1)"/>
      <w:lvlJc w:val="left"/>
      <w:pPr>
        <w:ind w:left="1211" w:hanging="360"/>
      </w:pPr>
      <w:rPr>
        <w:rFonts w:hint="default"/>
        <w:sz w:val="24"/>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9">
    <w:nsid w:val="22A953EA"/>
    <w:multiLevelType w:val="hybridMultilevel"/>
    <w:tmpl w:val="225ED9A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E230CF"/>
    <w:multiLevelType w:val="hybridMultilevel"/>
    <w:tmpl w:val="41D61CA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277E4462"/>
    <w:multiLevelType w:val="hybridMultilevel"/>
    <w:tmpl w:val="47B67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0F66EC"/>
    <w:multiLevelType w:val="hybridMultilevel"/>
    <w:tmpl w:val="DD545B62"/>
    <w:lvl w:ilvl="0" w:tplc="543297B4">
      <w:start w:val="1"/>
      <w:numFmt w:val="decimal"/>
      <w:lvlText w:val="%1."/>
      <w:lvlJc w:val="left"/>
      <w:pPr>
        <w:ind w:left="1353" w:hanging="360"/>
      </w:pPr>
      <w:rPr>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C5F6103"/>
    <w:multiLevelType w:val="hybridMultilevel"/>
    <w:tmpl w:val="D854C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74088D"/>
    <w:multiLevelType w:val="hybridMultilevel"/>
    <w:tmpl w:val="91EC6D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82781A"/>
    <w:multiLevelType w:val="hybridMultilevel"/>
    <w:tmpl w:val="9BBE581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
    <w:nsid w:val="3EF91993"/>
    <w:multiLevelType w:val="hybridMultilevel"/>
    <w:tmpl w:val="8780AE2A"/>
    <w:lvl w:ilvl="0" w:tplc="FE8A7ACC">
      <w:start w:val="1"/>
      <w:numFmt w:val="decimal"/>
      <w:lvlText w:val="1.7.%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1773328"/>
    <w:multiLevelType w:val="hybridMultilevel"/>
    <w:tmpl w:val="A9A485E6"/>
    <w:lvl w:ilvl="0" w:tplc="9F7CEFC2">
      <w:start w:val="1"/>
      <w:numFmt w:val="decimal"/>
      <w:lvlText w:val="%1."/>
      <w:lvlJc w:val="left"/>
      <w:pPr>
        <w:ind w:left="1287" w:hanging="360"/>
      </w:pPr>
      <w:rPr>
        <w:rFonts w:ascii="Tms Rmn" w:hAnsi="Tms Rmn" w:cs="Tms Rm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2992D77"/>
    <w:multiLevelType w:val="hybridMultilevel"/>
    <w:tmpl w:val="BF0A6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2971ED"/>
    <w:multiLevelType w:val="hybridMultilevel"/>
    <w:tmpl w:val="C298B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D2D6FA1"/>
    <w:multiLevelType w:val="hybridMultilevel"/>
    <w:tmpl w:val="8774046A"/>
    <w:lvl w:ilvl="0" w:tplc="543297B4">
      <w:start w:val="1"/>
      <w:numFmt w:val="decimal"/>
      <w:lvlText w:val="%1."/>
      <w:lvlJc w:val="left"/>
      <w:pPr>
        <w:ind w:left="795" w:hanging="360"/>
      </w:pPr>
      <w:rPr>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543077F0"/>
    <w:multiLevelType w:val="hybridMultilevel"/>
    <w:tmpl w:val="18F253D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nsid w:val="569855FC"/>
    <w:multiLevelType w:val="hybridMultilevel"/>
    <w:tmpl w:val="F9BC6C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A7220A8"/>
    <w:multiLevelType w:val="multilevel"/>
    <w:tmpl w:val="41F822BE"/>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526C42"/>
    <w:multiLevelType w:val="hybridMultilevel"/>
    <w:tmpl w:val="C89CC14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nsid w:val="605C701E"/>
    <w:multiLevelType w:val="hybridMultilevel"/>
    <w:tmpl w:val="0DFE2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52C0F30"/>
    <w:multiLevelType w:val="hybridMultilevel"/>
    <w:tmpl w:val="8E8C05AA"/>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88035B7"/>
    <w:multiLevelType w:val="hybridMultilevel"/>
    <w:tmpl w:val="E23A62C8"/>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8E61443"/>
    <w:multiLevelType w:val="hybridMultilevel"/>
    <w:tmpl w:val="27D0A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AD704B"/>
    <w:multiLevelType w:val="hybridMultilevel"/>
    <w:tmpl w:val="56C2D130"/>
    <w:lvl w:ilvl="0" w:tplc="543297B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7B56BD"/>
    <w:multiLevelType w:val="hybridMultilevel"/>
    <w:tmpl w:val="D6342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977147"/>
    <w:multiLevelType w:val="hybridMultilevel"/>
    <w:tmpl w:val="8AB27934"/>
    <w:lvl w:ilvl="0" w:tplc="580AE426">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FE7BB7"/>
    <w:multiLevelType w:val="hybridMultilevel"/>
    <w:tmpl w:val="F12EF6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30437B5"/>
    <w:multiLevelType w:val="hybridMultilevel"/>
    <w:tmpl w:val="D90E9F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43C67AF"/>
    <w:multiLevelType w:val="hybridMultilevel"/>
    <w:tmpl w:val="F60A9DF0"/>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6CA7CF8"/>
    <w:multiLevelType w:val="hybridMultilevel"/>
    <w:tmpl w:val="1DBAB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6F57687"/>
    <w:multiLevelType w:val="hybridMultilevel"/>
    <w:tmpl w:val="C5865EB4"/>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816722"/>
    <w:multiLevelType w:val="hybridMultilevel"/>
    <w:tmpl w:val="C3E26AF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C690A89"/>
    <w:multiLevelType w:val="hybridMultilevel"/>
    <w:tmpl w:val="7056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23"/>
  </w:num>
  <w:num w:numId="5">
    <w:abstractNumId w:val="8"/>
  </w:num>
  <w:num w:numId="6">
    <w:abstractNumId w:val="12"/>
  </w:num>
  <w:num w:numId="7">
    <w:abstractNumId w:val="21"/>
  </w:num>
  <w:num w:numId="8">
    <w:abstractNumId w:val="18"/>
  </w:num>
  <w:num w:numId="9">
    <w:abstractNumId w:val="24"/>
  </w:num>
  <w:num w:numId="10">
    <w:abstractNumId w:val="13"/>
  </w:num>
  <w:num w:numId="11">
    <w:abstractNumId w:val="15"/>
  </w:num>
  <w:num w:numId="12">
    <w:abstractNumId w:val="4"/>
  </w:num>
  <w:num w:numId="13">
    <w:abstractNumId w:val="30"/>
  </w:num>
  <w:num w:numId="14">
    <w:abstractNumId w:val="0"/>
  </w:num>
  <w:num w:numId="15">
    <w:abstractNumId w:val="10"/>
  </w:num>
  <w:num w:numId="16">
    <w:abstractNumId w:val="33"/>
  </w:num>
  <w:num w:numId="17">
    <w:abstractNumId w:val="35"/>
  </w:num>
  <w:num w:numId="18">
    <w:abstractNumId w:val="3"/>
  </w:num>
  <w:num w:numId="19">
    <w:abstractNumId w:val="19"/>
  </w:num>
  <w:num w:numId="20">
    <w:abstractNumId w:val="25"/>
  </w:num>
  <w:num w:numId="21">
    <w:abstractNumId w:val="7"/>
  </w:num>
  <w:num w:numId="22">
    <w:abstractNumId w:val="28"/>
  </w:num>
  <w:num w:numId="23">
    <w:abstractNumId w:val="11"/>
  </w:num>
  <w:num w:numId="24">
    <w:abstractNumId w:val="22"/>
  </w:num>
  <w:num w:numId="25">
    <w:abstractNumId w:val="32"/>
  </w:num>
  <w:num w:numId="26">
    <w:abstractNumId w:val="14"/>
  </w:num>
  <w:num w:numId="27">
    <w:abstractNumId w:val="29"/>
  </w:num>
  <w:num w:numId="28">
    <w:abstractNumId w:val="27"/>
  </w:num>
  <w:num w:numId="29">
    <w:abstractNumId w:val="20"/>
  </w:num>
  <w:num w:numId="30">
    <w:abstractNumId w:val="34"/>
  </w:num>
  <w:num w:numId="31">
    <w:abstractNumId w:val="37"/>
  </w:num>
  <w:num w:numId="32">
    <w:abstractNumId w:val="9"/>
  </w:num>
  <w:num w:numId="33">
    <w:abstractNumId w:val="26"/>
  </w:num>
  <w:num w:numId="34">
    <w:abstractNumId w:val="36"/>
  </w:num>
  <w:num w:numId="35">
    <w:abstractNumId w:val="2"/>
  </w:num>
  <w:num w:numId="36">
    <w:abstractNumId w:val="17"/>
  </w:num>
  <w:num w:numId="37">
    <w:abstractNumId w:val="38"/>
  </w:num>
  <w:num w:numId="38">
    <w:abstractNumId w:val="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70"/>
    <w:rsid w:val="00006D31"/>
    <w:rsid w:val="0001448E"/>
    <w:rsid w:val="00022E6F"/>
    <w:rsid w:val="000507AB"/>
    <w:rsid w:val="00053B7A"/>
    <w:rsid w:val="00053E66"/>
    <w:rsid w:val="000779EA"/>
    <w:rsid w:val="00081F6F"/>
    <w:rsid w:val="00082743"/>
    <w:rsid w:val="00083503"/>
    <w:rsid w:val="0008405A"/>
    <w:rsid w:val="00095A56"/>
    <w:rsid w:val="000B47B2"/>
    <w:rsid w:val="000C022C"/>
    <w:rsid w:val="000C0DFE"/>
    <w:rsid w:val="000D7B6C"/>
    <w:rsid w:val="000E5663"/>
    <w:rsid w:val="000E739F"/>
    <w:rsid w:val="000E77CA"/>
    <w:rsid w:val="000F7E81"/>
    <w:rsid w:val="001038CE"/>
    <w:rsid w:val="00116102"/>
    <w:rsid w:val="00127A3D"/>
    <w:rsid w:val="00134B17"/>
    <w:rsid w:val="00164174"/>
    <w:rsid w:val="00180317"/>
    <w:rsid w:val="00195116"/>
    <w:rsid w:val="001956E5"/>
    <w:rsid w:val="001B0463"/>
    <w:rsid w:val="001C41D8"/>
    <w:rsid w:val="001D3722"/>
    <w:rsid w:val="001E18F3"/>
    <w:rsid w:val="001F11DF"/>
    <w:rsid w:val="002010D9"/>
    <w:rsid w:val="00203B39"/>
    <w:rsid w:val="0020510C"/>
    <w:rsid w:val="00207C2D"/>
    <w:rsid w:val="00220CEF"/>
    <w:rsid w:val="00221E0D"/>
    <w:rsid w:val="002235BA"/>
    <w:rsid w:val="00232CD6"/>
    <w:rsid w:val="002343E6"/>
    <w:rsid w:val="00247384"/>
    <w:rsid w:val="00253CF9"/>
    <w:rsid w:val="00255128"/>
    <w:rsid w:val="00255950"/>
    <w:rsid w:val="0027234B"/>
    <w:rsid w:val="00275924"/>
    <w:rsid w:val="00280980"/>
    <w:rsid w:val="00282B34"/>
    <w:rsid w:val="002910E6"/>
    <w:rsid w:val="002C23E4"/>
    <w:rsid w:val="002C783F"/>
    <w:rsid w:val="002E1E1F"/>
    <w:rsid w:val="00303846"/>
    <w:rsid w:val="00303C63"/>
    <w:rsid w:val="00304D85"/>
    <w:rsid w:val="00306544"/>
    <w:rsid w:val="00312ECF"/>
    <w:rsid w:val="00313AB1"/>
    <w:rsid w:val="00314BEB"/>
    <w:rsid w:val="00321017"/>
    <w:rsid w:val="00324704"/>
    <w:rsid w:val="003271FA"/>
    <w:rsid w:val="00335B9C"/>
    <w:rsid w:val="00336547"/>
    <w:rsid w:val="00355741"/>
    <w:rsid w:val="00357296"/>
    <w:rsid w:val="00362962"/>
    <w:rsid w:val="00367D1B"/>
    <w:rsid w:val="00391868"/>
    <w:rsid w:val="0039365A"/>
    <w:rsid w:val="003940E6"/>
    <w:rsid w:val="003C0E87"/>
    <w:rsid w:val="003C11B1"/>
    <w:rsid w:val="003E7FAE"/>
    <w:rsid w:val="003F0EDF"/>
    <w:rsid w:val="003F4839"/>
    <w:rsid w:val="0040316E"/>
    <w:rsid w:val="004167FF"/>
    <w:rsid w:val="00425CAE"/>
    <w:rsid w:val="00427806"/>
    <w:rsid w:val="004614F3"/>
    <w:rsid w:val="00465444"/>
    <w:rsid w:val="00467E47"/>
    <w:rsid w:val="00471C00"/>
    <w:rsid w:val="00475BF9"/>
    <w:rsid w:val="004808AF"/>
    <w:rsid w:val="00484F51"/>
    <w:rsid w:val="00486BBE"/>
    <w:rsid w:val="00495497"/>
    <w:rsid w:val="004B03E0"/>
    <w:rsid w:val="004C0FB2"/>
    <w:rsid w:val="004D0F89"/>
    <w:rsid w:val="004D7290"/>
    <w:rsid w:val="00516ED0"/>
    <w:rsid w:val="00517957"/>
    <w:rsid w:val="00517FE2"/>
    <w:rsid w:val="00530052"/>
    <w:rsid w:val="00534FEF"/>
    <w:rsid w:val="00545C1C"/>
    <w:rsid w:val="00550BFB"/>
    <w:rsid w:val="005675FD"/>
    <w:rsid w:val="005707D1"/>
    <w:rsid w:val="005919A3"/>
    <w:rsid w:val="005A0A5D"/>
    <w:rsid w:val="005A157D"/>
    <w:rsid w:val="005A546E"/>
    <w:rsid w:val="005A69FF"/>
    <w:rsid w:val="005B23AB"/>
    <w:rsid w:val="005C0850"/>
    <w:rsid w:val="005E1045"/>
    <w:rsid w:val="005E4C9D"/>
    <w:rsid w:val="005F2ED2"/>
    <w:rsid w:val="005F4ED8"/>
    <w:rsid w:val="00602040"/>
    <w:rsid w:val="006073EA"/>
    <w:rsid w:val="006211D6"/>
    <w:rsid w:val="00635770"/>
    <w:rsid w:val="006379B3"/>
    <w:rsid w:val="00654235"/>
    <w:rsid w:val="006654B7"/>
    <w:rsid w:val="0067693C"/>
    <w:rsid w:val="00686132"/>
    <w:rsid w:val="00693AFD"/>
    <w:rsid w:val="006A2C1E"/>
    <w:rsid w:val="006A4924"/>
    <w:rsid w:val="006A55F3"/>
    <w:rsid w:val="006B4976"/>
    <w:rsid w:val="006B5A1D"/>
    <w:rsid w:val="006C5252"/>
    <w:rsid w:val="0070172B"/>
    <w:rsid w:val="007043A9"/>
    <w:rsid w:val="00705818"/>
    <w:rsid w:val="007105C1"/>
    <w:rsid w:val="007117AD"/>
    <w:rsid w:val="007141C2"/>
    <w:rsid w:val="00717965"/>
    <w:rsid w:val="00730AB8"/>
    <w:rsid w:val="00733D71"/>
    <w:rsid w:val="00734DC4"/>
    <w:rsid w:val="00741BBF"/>
    <w:rsid w:val="00776ABF"/>
    <w:rsid w:val="00791E94"/>
    <w:rsid w:val="007948AF"/>
    <w:rsid w:val="00796795"/>
    <w:rsid w:val="007A3651"/>
    <w:rsid w:val="007A7881"/>
    <w:rsid w:val="007C012E"/>
    <w:rsid w:val="007C1592"/>
    <w:rsid w:val="007C6E78"/>
    <w:rsid w:val="007D03C3"/>
    <w:rsid w:val="007D0622"/>
    <w:rsid w:val="007D53FC"/>
    <w:rsid w:val="007D5806"/>
    <w:rsid w:val="00801F85"/>
    <w:rsid w:val="0080667D"/>
    <w:rsid w:val="008106D2"/>
    <w:rsid w:val="00817FBE"/>
    <w:rsid w:val="008217BA"/>
    <w:rsid w:val="0082590C"/>
    <w:rsid w:val="00832924"/>
    <w:rsid w:val="00832AFF"/>
    <w:rsid w:val="00836542"/>
    <w:rsid w:val="00841C5A"/>
    <w:rsid w:val="00842664"/>
    <w:rsid w:val="00846D4F"/>
    <w:rsid w:val="00847FF4"/>
    <w:rsid w:val="00851D65"/>
    <w:rsid w:val="00871C5E"/>
    <w:rsid w:val="00874324"/>
    <w:rsid w:val="0087535F"/>
    <w:rsid w:val="0087617B"/>
    <w:rsid w:val="0088714A"/>
    <w:rsid w:val="00891E40"/>
    <w:rsid w:val="008953A8"/>
    <w:rsid w:val="00897871"/>
    <w:rsid w:val="008B682F"/>
    <w:rsid w:val="008B76A6"/>
    <w:rsid w:val="008C6E1E"/>
    <w:rsid w:val="008F24F6"/>
    <w:rsid w:val="008F274F"/>
    <w:rsid w:val="008F5B30"/>
    <w:rsid w:val="008F751B"/>
    <w:rsid w:val="008F7AA7"/>
    <w:rsid w:val="00906868"/>
    <w:rsid w:val="00907E15"/>
    <w:rsid w:val="00911FD1"/>
    <w:rsid w:val="009123CC"/>
    <w:rsid w:val="009176F4"/>
    <w:rsid w:val="0093202E"/>
    <w:rsid w:val="00933DC1"/>
    <w:rsid w:val="009409BB"/>
    <w:rsid w:val="009474FD"/>
    <w:rsid w:val="00954231"/>
    <w:rsid w:val="00963673"/>
    <w:rsid w:val="00965C07"/>
    <w:rsid w:val="009858D2"/>
    <w:rsid w:val="00986617"/>
    <w:rsid w:val="009915CF"/>
    <w:rsid w:val="00995BA5"/>
    <w:rsid w:val="009A227E"/>
    <w:rsid w:val="009A2581"/>
    <w:rsid w:val="009B3EAD"/>
    <w:rsid w:val="009B60F2"/>
    <w:rsid w:val="009C555C"/>
    <w:rsid w:val="009C6346"/>
    <w:rsid w:val="009C644C"/>
    <w:rsid w:val="009D2125"/>
    <w:rsid w:val="009D2552"/>
    <w:rsid w:val="009D3186"/>
    <w:rsid w:val="009E58D4"/>
    <w:rsid w:val="009F1758"/>
    <w:rsid w:val="00A15092"/>
    <w:rsid w:val="00A2071D"/>
    <w:rsid w:val="00A22D9F"/>
    <w:rsid w:val="00A23153"/>
    <w:rsid w:val="00A25738"/>
    <w:rsid w:val="00A30731"/>
    <w:rsid w:val="00A3672F"/>
    <w:rsid w:val="00A37D2A"/>
    <w:rsid w:val="00A44769"/>
    <w:rsid w:val="00A44BBC"/>
    <w:rsid w:val="00A57F84"/>
    <w:rsid w:val="00A60D0C"/>
    <w:rsid w:val="00A63ECF"/>
    <w:rsid w:val="00A67E49"/>
    <w:rsid w:val="00A90C35"/>
    <w:rsid w:val="00AA0D99"/>
    <w:rsid w:val="00AE0495"/>
    <w:rsid w:val="00AE57EC"/>
    <w:rsid w:val="00B00780"/>
    <w:rsid w:val="00B07641"/>
    <w:rsid w:val="00B158D6"/>
    <w:rsid w:val="00B2153A"/>
    <w:rsid w:val="00B230AA"/>
    <w:rsid w:val="00B26BCB"/>
    <w:rsid w:val="00B272BB"/>
    <w:rsid w:val="00B272CC"/>
    <w:rsid w:val="00B406BB"/>
    <w:rsid w:val="00B42B43"/>
    <w:rsid w:val="00B7552B"/>
    <w:rsid w:val="00B80DD9"/>
    <w:rsid w:val="00B92BB8"/>
    <w:rsid w:val="00B93E69"/>
    <w:rsid w:val="00B9543E"/>
    <w:rsid w:val="00B95F2F"/>
    <w:rsid w:val="00BA0C9B"/>
    <w:rsid w:val="00BB3689"/>
    <w:rsid w:val="00BC1168"/>
    <w:rsid w:val="00BC55F0"/>
    <w:rsid w:val="00BE04D0"/>
    <w:rsid w:val="00BE5ADB"/>
    <w:rsid w:val="00C04DA8"/>
    <w:rsid w:val="00C055AA"/>
    <w:rsid w:val="00C208FB"/>
    <w:rsid w:val="00C23ADA"/>
    <w:rsid w:val="00C42F88"/>
    <w:rsid w:val="00C451FD"/>
    <w:rsid w:val="00C5451A"/>
    <w:rsid w:val="00C55167"/>
    <w:rsid w:val="00C55E3C"/>
    <w:rsid w:val="00C56707"/>
    <w:rsid w:val="00C67855"/>
    <w:rsid w:val="00C748B5"/>
    <w:rsid w:val="00C870C3"/>
    <w:rsid w:val="00C95CCA"/>
    <w:rsid w:val="00CA02C0"/>
    <w:rsid w:val="00CA3D84"/>
    <w:rsid w:val="00CA6B2C"/>
    <w:rsid w:val="00CB7DED"/>
    <w:rsid w:val="00CC6FFD"/>
    <w:rsid w:val="00CD7EF9"/>
    <w:rsid w:val="00CE2465"/>
    <w:rsid w:val="00CF700B"/>
    <w:rsid w:val="00D03C90"/>
    <w:rsid w:val="00D11CB5"/>
    <w:rsid w:val="00D27AC4"/>
    <w:rsid w:val="00D30802"/>
    <w:rsid w:val="00D32B06"/>
    <w:rsid w:val="00D32B79"/>
    <w:rsid w:val="00D35515"/>
    <w:rsid w:val="00D52527"/>
    <w:rsid w:val="00D61503"/>
    <w:rsid w:val="00D63A88"/>
    <w:rsid w:val="00D6641E"/>
    <w:rsid w:val="00D92917"/>
    <w:rsid w:val="00D94F0D"/>
    <w:rsid w:val="00DA4D73"/>
    <w:rsid w:val="00DC4B39"/>
    <w:rsid w:val="00DD1C72"/>
    <w:rsid w:val="00DD52B3"/>
    <w:rsid w:val="00DD5FCC"/>
    <w:rsid w:val="00DE62A1"/>
    <w:rsid w:val="00DF6415"/>
    <w:rsid w:val="00E02D91"/>
    <w:rsid w:val="00E02EE9"/>
    <w:rsid w:val="00E10EC1"/>
    <w:rsid w:val="00E1716E"/>
    <w:rsid w:val="00E24F79"/>
    <w:rsid w:val="00E3420D"/>
    <w:rsid w:val="00E42D6F"/>
    <w:rsid w:val="00E4411B"/>
    <w:rsid w:val="00E566DE"/>
    <w:rsid w:val="00E67689"/>
    <w:rsid w:val="00E70D06"/>
    <w:rsid w:val="00E82003"/>
    <w:rsid w:val="00E8772C"/>
    <w:rsid w:val="00E96414"/>
    <w:rsid w:val="00EA3838"/>
    <w:rsid w:val="00EA5964"/>
    <w:rsid w:val="00EB1446"/>
    <w:rsid w:val="00EC04F4"/>
    <w:rsid w:val="00EC530B"/>
    <w:rsid w:val="00EC6FB5"/>
    <w:rsid w:val="00ED1F8F"/>
    <w:rsid w:val="00ED48E3"/>
    <w:rsid w:val="00ED5FCB"/>
    <w:rsid w:val="00ED733F"/>
    <w:rsid w:val="00EE3C3D"/>
    <w:rsid w:val="00EE7171"/>
    <w:rsid w:val="00EF1CB7"/>
    <w:rsid w:val="00EF308F"/>
    <w:rsid w:val="00EF4F4D"/>
    <w:rsid w:val="00EF6695"/>
    <w:rsid w:val="00F03DCD"/>
    <w:rsid w:val="00F04528"/>
    <w:rsid w:val="00F20040"/>
    <w:rsid w:val="00F2113C"/>
    <w:rsid w:val="00F34C66"/>
    <w:rsid w:val="00F40F95"/>
    <w:rsid w:val="00F54F67"/>
    <w:rsid w:val="00F56F7A"/>
    <w:rsid w:val="00F60280"/>
    <w:rsid w:val="00F63B70"/>
    <w:rsid w:val="00F72D81"/>
    <w:rsid w:val="00F7464C"/>
    <w:rsid w:val="00F955BF"/>
    <w:rsid w:val="00FA212A"/>
    <w:rsid w:val="00FC35DE"/>
    <w:rsid w:val="00FD6EFA"/>
    <w:rsid w:val="00FE1739"/>
    <w:rsid w:val="00FE1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6542"/>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character" w:customStyle="1" w:styleId="10">
    <w:name w:val="Заголовок 1 Знак"/>
    <w:basedOn w:val="a0"/>
    <w:link w:val="1"/>
    <w:rsid w:val="00836542"/>
    <w:rPr>
      <w:rFonts w:ascii="Times New Roman" w:eastAsia="Times New Roman" w:hAnsi="Times New Roman" w:cs="Times New Roman"/>
      <w:b/>
      <w:sz w:val="36"/>
      <w:szCs w:val="20"/>
    </w:rPr>
  </w:style>
  <w:style w:type="character" w:customStyle="1" w:styleId="af2">
    <w:name w:val="Гипертекстовая ссылка"/>
    <w:uiPriority w:val="99"/>
    <w:rsid w:val="00836542"/>
    <w:rPr>
      <w:rFonts w:ascii="Times New Roman" w:hAnsi="Times New Roman" w:cs="Times New Roman" w:hint="default"/>
      <w:b w:val="0"/>
      <w:bCs w:val="0"/>
      <w:color w:val="106BBE"/>
      <w:sz w:val="26"/>
    </w:rPr>
  </w:style>
  <w:style w:type="character" w:styleId="af3">
    <w:name w:val="line number"/>
    <w:basedOn w:val="a0"/>
    <w:uiPriority w:val="99"/>
    <w:semiHidden/>
    <w:unhideWhenUsed/>
    <w:rsid w:val="00314BEB"/>
  </w:style>
  <w:style w:type="paragraph" w:styleId="af4">
    <w:name w:val="annotation text"/>
    <w:basedOn w:val="a"/>
    <w:link w:val="af5"/>
    <w:uiPriority w:val="99"/>
    <w:semiHidden/>
    <w:unhideWhenUsed/>
    <w:rsid w:val="00C55E3C"/>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C55E3C"/>
    <w:rPr>
      <w:rFonts w:ascii="Times New Roman" w:eastAsia="Times New Roman" w:hAnsi="Times New Roman" w:cs="Times New Roman"/>
      <w:sz w:val="20"/>
      <w:szCs w:val="20"/>
    </w:rPr>
  </w:style>
  <w:style w:type="paragraph" w:styleId="af6">
    <w:name w:val="No Spacing"/>
    <w:uiPriority w:val="1"/>
    <w:qFormat/>
    <w:rsid w:val="009123CC"/>
    <w:pPr>
      <w:spacing w:after="0" w:line="240" w:lineRule="auto"/>
      <w:ind w:firstLine="720"/>
      <w:jc w:val="both"/>
    </w:pPr>
    <w:rPr>
      <w:rFonts w:ascii="Tms Rmn" w:hAnsi="Tms Rm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6542"/>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character" w:customStyle="1" w:styleId="10">
    <w:name w:val="Заголовок 1 Знак"/>
    <w:basedOn w:val="a0"/>
    <w:link w:val="1"/>
    <w:rsid w:val="00836542"/>
    <w:rPr>
      <w:rFonts w:ascii="Times New Roman" w:eastAsia="Times New Roman" w:hAnsi="Times New Roman" w:cs="Times New Roman"/>
      <w:b/>
      <w:sz w:val="36"/>
      <w:szCs w:val="20"/>
    </w:rPr>
  </w:style>
  <w:style w:type="character" w:customStyle="1" w:styleId="af2">
    <w:name w:val="Гипертекстовая ссылка"/>
    <w:uiPriority w:val="99"/>
    <w:rsid w:val="00836542"/>
    <w:rPr>
      <w:rFonts w:ascii="Times New Roman" w:hAnsi="Times New Roman" w:cs="Times New Roman" w:hint="default"/>
      <w:b w:val="0"/>
      <w:bCs w:val="0"/>
      <w:color w:val="106BBE"/>
      <w:sz w:val="26"/>
    </w:rPr>
  </w:style>
  <w:style w:type="character" w:styleId="af3">
    <w:name w:val="line number"/>
    <w:basedOn w:val="a0"/>
    <w:uiPriority w:val="99"/>
    <w:semiHidden/>
    <w:unhideWhenUsed/>
    <w:rsid w:val="00314BEB"/>
  </w:style>
  <w:style w:type="paragraph" w:styleId="af4">
    <w:name w:val="annotation text"/>
    <w:basedOn w:val="a"/>
    <w:link w:val="af5"/>
    <w:uiPriority w:val="99"/>
    <w:semiHidden/>
    <w:unhideWhenUsed/>
    <w:rsid w:val="00C55E3C"/>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C55E3C"/>
    <w:rPr>
      <w:rFonts w:ascii="Times New Roman" w:eastAsia="Times New Roman" w:hAnsi="Times New Roman" w:cs="Times New Roman"/>
      <w:sz w:val="20"/>
      <w:szCs w:val="20"/>
    </w:rPr>
  </w:style>
  <w:style w:type="paragraph" w:styleId="af6">
    <w:name w:val="No Spacing"/>
    <w:uiPriority w:val="1"/>
    <w:qFormat/>
    <w:rsid w:val="009123CC"/>
    <w:pPr>
      <w:spacing w:after="0" w:line="240" w:lineRule="auto"/>
      <w:ind w:firstLine="720"/>
      <w:jc w:val="both"/>
    </w:pPr>
    <w:rPr>
      <w:rFonts w:ascii="Tms Rmn" w:hAnsi="Tms Rm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DF9014B9585B4747E777FE5FE47429DEBD43F7CF39E6D22045D4BEC999F594F78D3BDA90E6CBD00mFM5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0AC4B43CDAFED91E8865C6DC3D13DE5FCBA3DE3E095DBD53DAC2D1C8605C32DE18CB1A1AD2BE55ICLC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B4F568B0AC58110C388DE3CEBBD2ED2CE36A63F106BD8C5F753BEFCB4A08C8604836852D16D27D6z3B1D" TargetMode="External"/><Relationship Id="rId4" Type="http://schemas.microsoft.com/office/2007/relationships/stylesWithEffects" Target="stylesWithEffects.xml"/><Relationship Id="rId9" Type="http://schemas.openxmlformats.org/officeDocument/2006/relationships/hyperlink" Target="consultantplus://offline/ref=BB4F568B0AC58110C388DE3CEBBD2ED2CE36A63F106BD8C5F753BEFCB4A08C8604836852D16D27D6z3B1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1F5F5-CB58-4E27-B8BE-63EF961D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Сергеева</cp:lastModifiedBy>
  <cp:revision>2</cp:revision>
  <cp:lastPrinted>2018-11-07T08:12:00Z</cp:lastPrinted>
  <dcterms:created xsi:type="dcterms:W3CDTF">2018-11-13T00:35:00Z</dcterms:created>
  <dcterms:modified xsi:type="dcterms:W3CDTF">2018-11-13T00:35:00Z</dcterms:modified>
</cp:coreProperties>
</file>