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4" w:rsidRDefault="00402024" w:rsidP="00402024">
      <w:pPr>
        <w:jc w:val="center"/>
        <w:rPr>
          <w:b/>
          <w:spacing w:val="50"/>
          <w:sz w:val="32"/>
          <w:szCs w:val="32"/>
        </w:rPr>
      </w:pPr>
      <w:r>
        <w:rPr>
          <w:b/>
          <w:spacing w:val="50"/>
          <w:sz w:val="32"/>
          <w:szCs w:val="32"/>
        </w:rPr>
        <w:t>Администрация городского округа</w:t>
      </w:r>
    </w:p>
    <w:p w:rsidR="00402024" w:rsidRDefault="00402024" w:rsidP="00402024">
      <w:pPr>
        <w:jc w:val="center"/>
        <w:rPr>
          <w:b/>
          <w:spacing w:val="50"/>
          <w:sz w:val="32"/>
          <w:szCs w:val="32"/>
        </w:rPr>
      </w:pPr>
      <w:r>
        <w:rPr>
          <w:b/>
          <w:spacing w:val="50"/>
          <w:sz w:val="32"/>
          <w:szCs w:val="32"/>
        </w:rPr>
        <w:t xml:space="preserve"> муниципального образования </w:t>
      </w:r>
    </w:p>
    <w:p w:rsidR="00402024" w:rsidRDefault="00402024" w:rsidP="00402024">
      <w:pPr>
        <w:jc w:val="center"/>
        <w:rPr>
          <w:b/>
          <w:spacing w:val="50"/>
          <w:sz w:val="32"/>
          <w:szCs w:val="32"/>
        </w:rPr>
      </w:pPr>
      <w:r>
        <w:rPr>
          <w:b/>
          <w:spacing w:val="50"/>
          <w:sz w:val="32"/>
          <w:szCs w:val="32"/>
        </w:rPr>
        <w:t>«город Саянск»</w:t>
      </w:r>
    </w:p>
    <w:p w:rsidR="00402024" w:rsidRPr="00402B7B" w:rsidRDefault="00402024" w:rsidP="00402024">
      <w:pPr>
        <w:ind w:right="1700"/>
        <w:jc w:val="center"/>
        <w:rPr>
          <w:sz w:val="28"/>
          <w:szCs w:val="28"/>
        </w:rPr>
      </w:pPr>
    </w:p>
    <w:p w:rsidR="00402024" w:rsidRDefault="00402024" w:rsidP="00402024">
      <w:pPr>
        <w:pStyle w:val="1"/>
        <w:rPr>
          <w:spacing w:val="40"/>
        </w:rPr>
      </w:pPr>
      <w:r>
        <w:rPr>
          <w:spacing w:val="40"/>
        </w:rPr>
        <w:t>ПОСТАНОВЛЕНИЕ</w:t>
      </w:r>
    </w:p>
    <w:p w:rsidR="00402024" w:rsidRPr="00402B7B" w:rsidRDefault="00402024" w:rsidP="00402024">
      <w:pPr>
        <w:jc w:val="center"/>
        <w:rPr>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tblGrid>
      <w:tr w:rsidR="00402024" w:rsidTr="0010626F">
        <w:trPr>
          <w:cantSplit/>
          <w:trHeight w:val="220"/>
        </w:trPr>
        <w:tc>
          <w:tcPr>
            <w:tcW w:w="534" w:type="dxa"/>
            <w:hideMark/>
          </w:tcPr>
          <w:p w:rsidR="00402024" w:rsidRDefault="00402024" w:rsidP="0010626F">
            <w:r>
              <w:t>От</w:t>
            </w:r>
          </w:p>
        </w:tc>
        <w:tc>
          <w:tcPr>
            <w:tcW w:w="1535" w:type="dxa"/>
            <w:tcBorders>
              <w:top w:val="nil"/>
              <w:left w:val="nil"/>
              <w:bottom w:val="single" w:sz="4" w:space="0" w:color="auto"/>
              <w:right w:val="nil"/>
            </w:tcBorders>
            <w:hideMark/>
          </w:tcPr>
          <w:p w:rsidR="00402024" w:rsidRDefault="00402024" w:rsidP="0010626F">
            <w:r>
              <w:tab/>
            </w:r>
          </w:p>
        </w:tc>
        <w:tc>
          <w:tcPr>
            <w:tcW w:w="449" w:type="dxa"/>
            <w:hideMark/>
          </w:tcPr>
          <w:p w:rsidR="00402024" w:rsidRDefault="00402024" w:rsidP="0010626F">
            <w:r>
              <w:t>№</w:t>
            </w:r>
          </w:p>
        </w:tc>
        <w:tc>
          <w:tcPr>
            <w:tcW w:w="1621" w:type="dxa"/>
            <w:tcBorders>
              <w:top w:val="nil"/>
              <w:left w:val="nil"/>
              <w:bottom w:val="single" w:sz="4" w:space="0" w:color="auto"/>
              <w:right w:val="nil"/>
            </w:tcBorders>
            <w:hideMark/>
          </w:tcPr>
          <w:p w:rsidR="00402024" w:rsidRDefault="00402024" w:rsidP="0010626F"/>
        </w:tc>
      </w:tr>
      <w:tr w:rsidR="00402024" w:rsidTr="0010626F">
        <w:trPr>
          <w:cantSplit/>
          <w:trHeight w:val="220"/>
        </w:trPr>
        <w:tc>
          <w:tcPr>
            <w:tcW w:w="4139" w:type="dxa"/>
            <w:gridSpan w:val="4"/>
            <w:hideMark/>
          </w:tcPr>
          <w:p w:rsidR="00402024" w:rsidRDefault="00402024" w:rsidP="0010626F">
            <w:pPr>
              <w:jc w:val="center"/>
            </w:pPr>
            <w:proofErr w:type="spellStart"/>
            <w:r>
              <w:t>г</w:t>
            </w:r>
            <w:proofErr w:type="gramStart"/>
            <w:r>
              <w:t>.С</w:t>
            </w:r>
            <w:proofErr w:type="gramEnd"/>
            <w:r>
              <w:t>аянск</w:t>
            </w:r>
            <w:proofErr w:type="spellEnd"/>
          </w:p>
        </w:tc>
      </w:tr>
    </w:tbl>
    <w:p w:rsidR="00402024" w:rsidRPr="00402B7B" w:rsidRDefault="00402024" w:rsidP="00402024">
      <w:pPr>
        <w:rPr>
          <w:sz w:val="28"/>
          <w:szCs w:val="28"/>
          <w:lang w:val="en-US"/>
        </w:rPr>
      </w:pPr>
    </w:p>
    <w:tbl>
      <w:tblPr>
        <w:tblW w:w="1179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810"/>
        <w:gridCol w:w="170"/>
      </w:tblGrid>
      <w:tr w:rsidR="00402024" w:rsidTr="00855AF4">
        <w:trPr>
          <w:cantSplit/>
        </w:trPr>
        <w:tc>
          <w:tcPr>
            <w:tcW w:w="142" w:type="dxa"/>
            <w:hideMark/>
          </w:tcPr>
          <w:p w:rsidR="00402024" w:rsidRDefault="00402024" w:rsidP="0010626F">
            <w:pPr>
              <w:rPr>
                <w:noProof/>
                <w:sz w:val="18"/>
              </w:rPr>
            </w:pPr>
            <w:r>
              <w:rPr>
                <w:lang w:val="en-US"/>
              </w:rPr>
              <w:sym w:font="Symbol" w:char="00E9"/>
            </w:r>
          </w:p>
        </w:tc>
        <w:tc>
          <w:tcPr>
            <w:tcW w:w="1559" w:type="dxa"/>
            <w:hideMark/>
          </w:tcPr>
          <w:p w:rsidR="00402024" w:rsidRDefault="00402024" w:rsidP="0010626F">
            <w:pPr>
              <w:jc w:val="right"/>
              <w:rPr>
                <w:noProof/>
                <w:sz w:val="18"/>
              </w:rPr>
            </w:pPr>
            <w:r>
              <w:rPr>
                <w:lang w:val="en-US"/>
              </w:rPr>
              <w:sym w:font="Symbol" w:char="00F9"/>
            </w:r>
          </w:p>
        </w:tc>
        <w:tc>
          <w:tcPr>
            <w:tcW w:w="113" w:type="dxa"/>
            <w:hideMark/>
          </w:tcPr>
          <w:p w:rsidR="00402024" w:rsidRDefault="00402024" w:rsidP="0010626F">
            <w:pPr>
              <w:rPr>
                <w:lang w:val="en-US"/>
              </w:rPr>
            </w:pPr>
            <w:r>
              <w:rPr>
                <w:lang w:val="en-US"/>
              </w:rPr>
              <w:sym w:font="Symbol" w:char="00E9"/>
            </w:r>
          </w:p>
        </w:tc>
        <w:tc>
          <w:tcPr>
            <w:tcW w:w="9810" w:type="dxa"/>
            <w:hideMark/>
          </w:tcPr>
          <w:p w:rsidR="009135E6" w:rsidRPr="0051508A" w:rsidRDefault="009135E6" w:rsidP="0051508A">
            <w:pPr>
              <w:autoSpaceDE w:val="0"/>
              <w:autoSpaceDN w:val="0"/>
              <w:adjustRightInd w:val="0"/>
              <w:ind w:left="1"/>
              <w:jc w:val="both"/>
              <w:rPr>
                <w:rFonts w:eastAsiaTheme="minorHAnsi"/>
                <w:sz w:val="28"/>
                <w:szCs w:val="28"/>
                <w:lang w:eastAsia="en-US"/>
              </w:rPr>
            </w:pPr>
            <w:r w:rsidRPr="00221F72">
              <w:rPr>
                <w:color w:val="000000"/>
              </w:rPr>
              <w:t>О внесении</w:t>
            </w:r>
            <w:r>
              <w:rPr>
                <w:color w:val="000000"/>
              </w:rPr>
              <w:t xml:space="preserve"> изменений в постановление администрации городского округа </w:t>
            </w:r>
            <w:r w:rsidRPr="0051508A">
              <w:rPr>
                <w:color w:val="000000"/>
              </w:rPr>
              <w:t>муниципального образования «город Саянск» от</w:t>
            </w:r>
            <w:r w:rsidRPr="0051508A">
              <w:rPr>
                <w:rFonts w:eastAsiaTheme="minorHAnsi"/>
                <w:lang w:eastAsia="en-US"/>
              </w:rPr>
              <w:t xml:space="preserve"> 06.03.2015 № 110-37-248-15 </w:t>
            </w:r>
            <w:r w:rsidR="0051508A" w:rsidRPr="0051508A">
              <w:rPr>
                <w:rFonts w:eastAsiaTheme="minorHAnsi"/>
                <w:lang w:eastAsia="en-US"/>
              </w:rPr>
              <w:t xml:space="preserve">«Об утверждении административного регламента предоставления муниципальной услуги </w:t>
            </w:r>
            <w:r w:rsidRPr="0051508A">
              <w:rPr>
                <w:rFonts w:eastAsiaTheme="minorHAnsi"/>
                <w:lang w:eastAsia="en-US"/>
              </w:rPr>
              <w:t>«Выдача разрешений на строительство (за исключением случаев, предусмотренных Градостроительным кодексом Российской</w:t>
            </w:r>
            <w:r>
              <w:rPr>
                <w:rFonts w:eastAsiaTheme="minorHAnsi"/>
                <w:lang w:eastAsia="en-US"/>
              </w:rPr>
              <w:t xml:space="preserve">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402024" w:rsidRDefault="00402024" w:rsidP="009135E6">
            <w:pPr>
              <w:autoSpaceDE w:val="0"/>
              <w:autoSpaceDN w:val="0"/>
              <w:adjustRightInd w:val="0"/>
              <w:ind w:left="1"/>
              <w:jc w:val="both"/>
            </w:pPr>
          </w:p>
        </w:tc>
        <w:tc>
          <w:tcPr>
            <w:tcW w:w="170" w:type="dxa"/>
            <w:hideMark/>
          </w:tcPr>
          <w:p w:rsidR="00402024" w:rsidRDefault="00402024" w:rsidP="0010626F">
            <w:pPr>
              <w:jc w:val="right"/>
              <w:rPr>
                <w:lang w:val="en-US"/>
              </w:rPr>
            </w:pPr>
            <w:r>
              <w:rPr>
                <w:lang w:val="en-US"/>
              </w:rPr>
              <w:sym w:font="Symbol" w:char="00F9"/>
            </w:r>
          </w:p>
        </w:tc>
      </w:tr>
    </w:tbl>
    <w:p w:rsidR="00402024" w:rsidRPr="00402024" w:rsidRDefault="00402024" w:rsidP="00402024">
      <w:pPr>
        <w:autoSpaceDE w:val="0"/>
        <w:autoSpaceDN w:val="0"/>
        <w:adjustRightInd w:val="0"/>
        <w:ind w:firstLine="540"/>
        <w:jc w:val="both"/>
        <w:rPr>
          <w:rFonts w:eastAsiaTheme="minorHAnsi"/>
          <w:sz w:val="28"/>
          <w:szCs w:val="28"/>
          <w:lang w:eastAsia="en-US"/>
        </w:rPr>
      </w:pPr>
      <w:proofErr w:type="gramStart"/>
      <w:r w:rsidRPr="00402024">
        <w:rPr>
          <w:rFonts w:eastAsiaTheme="minorHAnsi"/>
          <w:sz w:val="28"/>
          <w:szCs w:val="28"/>
          <w:lang w:eastAsia="en-US"/>
        </w:rPr>
        <w:t xml:space="preserve">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w:t>
      </w:r>
      <w:r>
        <w:rPr>
          <w:rFonts w:eastAsiaTheme="minorHAnsi"/>
          <w:sz w:val="28"/>
          <w:szCs w:val="28"/>
          <w:lang w:eastAsia="en-US"/>
        </w:rPr>
        <w:t>№</w:t>
      </w:r>
      <w:r w:rsidRPr="00402024">
        <w:rPr>
          <w:rFonts w:eastAsiaTheme="minorHAnsi"/>
          <w:sz w:val="28"/>
          <w:szCs w:val="28"/>
          <w:lang w:eastAsia="en-US"/>
        </w:rPr>
        <w:t xml:space="preserve"> 210-ФЗ </w:t>
      </w:r>
      <w:r>
        <w:rPr>
          <w:rFonts w:eastAsiaTheme="minorHAnsi"/>
          <w:sz w:val="28"/>
          <w:szCs w:val="28"/>
          <w:lang w:eastAsia="en-US"/>
        </w:rPr>
        <w:t>«</w:t>
      </w:r>
      <w:r w:rsidRPr="00402024">
        <w:rPr>
          <w:rFonts w:eastAsiaTheme="minorHAnsi"/>
          <w:sz w:val="28"/>
          <w:szCs w:val="28"/>
          <w:lang w:eastAsia="en-US"/>
        </w:rPr>
        <w:t>Об организации предоставления государственных и муниципальных услуг</w:t>
      </w:r>
      <w:r>
        <w:rPr>
          <w:rFonts w:eastAsiaTheme="minorHAnsi"/>
          <w:sz w:val="28"/>
          <w:szCs w:val="28"/>
          <w:lang w:eastAsia="en-US"/>
        </w:rPr>
        <w:t>»</w:t>
      </w:r>
      <w:r w:rsidRPr="00402024">
        <w:rPr>
          <w:rFonts w:eastAsiaTheme="minorHAnsi"/>
          <w:sz w:val="28"/>
          <w:szCs w:val="28"/>
          <w:lang w:eastAsia="en-US"/>
        </w:rPr>
        <w:t xml:space="preserve">, Федеральным законом от 06.10.2003 </w:t>
      </w:r>
      <w:r>
        <w:rPr>
          <w:rFonts w:eastAsiaTheme="minorHAnsi"/>
          <w:sz w:val="28"/>
          <w:szCs w:val="28"/>
          <w:lang w:eastAsia="en-US"/>
        </w:rPr>
        <w:t>№</w:t>
      </w:r>
      <w:r w:rsidRPr="00402024">
        <w:rPr>
          <w:rFonts w:eastAsiaTheme="minorHAnsi"/>
          <w:sz w:val="28"/>
          <w:szCs w:val="28"/>
          <w:lang w:eastAsia="en-US"/>
        </w:rPr>
        <w:t xml:space="preserve"> 131-ФЗ </w:t>
      </w:r>
      <w:r>
        <w:rPr>
          <w:rFonts w:eastAsiaTheme="minorHAnsi"/>
          <w:sz w:val="28"/>
          <w:szCs w:val="28"/>
          <w:lang w:eastAsia="en-US"/>
        </w:rPr>
        <w:t>«</w:t>
      </w:r>
      <w:r w:rsidRPr="00402024">
        <w:rPr>
          <w:rFonts w:eastAsiaTheme="minorHAnsi"/>
          <w:sz w:val="28"/>
          <w:szCs w:val="28"/>
          <w:lang w:eastAsia="en-US"/>
        </w:rPr>
        <w:t>Об общих принципах организации местного самоуправления в Российской Федерации</w:t>
      </w:r>
      <w:r>
        <w:rPr>
          <w:rFonts w:eastAsiaTheme="minorHAnsi"/>
          <w:sz w:val="28"/>
          <w:szCs w:val="28"/>
          <w:lang w:eastAsia="en-US"/>
        </w:rPr>
        <w:t>»</w:t>
      </w:r>
      <w:r w:rsidRPr="00402024">
        <w:rPr>
          <w:rFonts w:eastAsiaTheme="minorHAnsi"/>
          <w:sz w:val="28"/>
          <w:szCs w:val="28"/>
          <w:lang w:eastAsia="en-US"/>
        </w:rPr>
        <w:t xml:space="preserve">, постановлением администрации городского округа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xml:space="preserve"> от 05.08.2015 </w:t>
      </w:r>
      <w:r>
        <w:rPr>
          <w:rFonts w:eastAsiaTheme="minorHAnsi"/>
          <w:sz w:val="28"/>
          <w:szCs w:val="28"/>
          <w:lang w:eastAsia="en-US"/>
        </w:rPr>
        <w:t>№</w:t>
      </w:r>
      <w:r w:rsidRPr="00402024">
        <w:rPr>
          <w:rFonts w:eastAsiaTheme="minorHAnsi"/>
          <w:sz w:val="28"/>
          <w:szCs w:val="28"/>
          <w:lang w:eastAsia="en-US"/>
        </w:rPr>
        <w:t xml:space="preserve"> 110-37-709-15 </w:t>
      </w:r>
      <w:r>
        <w:rPr>
          <w:rFonts w:eastAsiaTheme="minorHAnsi"/>
          <w:sz w:val="28"/>
          <w:szCs w:val="28"/>
          <w:lang w:eastAsia="en-US"/>
        </w:rPr>
        <w:t>«</w:t>
      </w:r>
      <w:r w:rsidRPr="00402024">
        <w:rPr>
          <w:rFonts w:eastAsiaTheme="minorHAnsi"/>
          <w:sz w:val="28"/>
          <w:szCs w:val="28"/>
          <w:lang w:eastAsia="en-US"/>
        </w:rPr>
        <w:t>Об утверждении Правил разработки и утверждения административных регламентов предоставления</w:t>
      </w:r>
      <w:proofErr w:type="gramEnd"/>
      <w:r w:rsidRPr="00402024">
        <w:rPr>
          <w:rFonts w:eastAsiaTheme="minorHAnsi"/>
          <w:sz w:val="28"/>
          <w:szCs w:val="28"/>
          <w:lang w:eastAsia="en-US"/>
        </w:rPr>
        <w:t xml:space="preserve"> муниципальных услуг</w:t>
      </w:r>
      <w:r>
        <w:rPr>
          <w:rFonts w:eastAsiaTheme="minorHAnsi"/>
          <w:sz w:val="28"/>
          <w:szCs w:val="28"/>
          <w:lang w:eastAsia="en-US"/>
        </w:rPr>
        <w:t>»</w:t>
      </w:r>
      <w:r w:rsidRPr="00402024">
        <w:rPr>
          <w:rFonts w:eastAsiaTheme="minorHAnsi"/>
          <w:sz w:val="28"/>
          <w:szCs w:val="28"/>
          <w:lang w:eastAsia="en-US"/>
        </w:rPr>
        <w:t xml:space="preserve">, </w:t>
      </w:r>
      <w:r w:rsidR="009135E6" w:rsidRPr="00ED74BB">
        <w:rPr>
          <w:sz w:val="28"/>
          <w:szCs w:val="28"/>
        </w:rPr>
        <w:t>стать</w:t>
      </w:r>
      <w:r w:rsidR="009135E6">
        <w:rPr>
          <w:sz w:val="28"/>
          <w:szCs w:val="28"/>
        </w:rPr>
        <w:t>ями</w:t>
      </w:r>
      <w:r w:rsidR="009135E6" w:rsidRPr="00ED74BB">
        <w:rPr>
          <w:sz w:val="28"/>
          <w:szCs w:val="28"/>
        </w:rPr>
        <w:t xml:space="preserve"> </w:t>
      </w:r>
      <w:r w:rsidR="009135E6">
        <w:rPr>
          <w:sz w:val="28"/>
          <w:szCs w:val="28"/>
        </w:rPr>
        <w:t xml:space="preserve">4, 32, </w:t>
      </w:r>
      <w:r w:rsidR="009135E6" w:rsidRPr="00ED74BB">
        <w:rPr>
          <w:sz w:val="28"/>
          <w:szCs w:val="28"/>
        </w:rPr>
        <w:t xml:space="preserve">38 </w:t>
      </w:r>
      <w:r w:rsidRPr="00402024">
        <w:rPr>
          <w:rFonts w:eastAsiaTheme="minorHAnsi"/>
          <w:sz w:val="28"/>
          <w:szCs w:val="28"/>
          <w:lang w:eastAsia="en-US"/>
        </w:rPr>
        <w:t xml:space="preserve">Устава муниципального образования </w:t>
      </w:r>
      <w:r>
        <w:rPr>
          <w:rFonts w:eastAsiaTheme="minorHAnsi"/>
          <w:sz w:val="28"/>
          <w:szCs w:val="28"/>
          <w:lang w:eastAsia="en-US"/>
        </w:rPr>
        <w:t>«</w:t>
      </w:r>
      <w:r w:rsidRPr="00402024">
        <w:rPr>
          <w:rFonts w:eastAsiaTheme="minorHAnsi"/>
          <w:sz w:val="28"/>
          <w:szCs w:val="28"/>
          <w:lang w:eastAsia="en-US"/>
        </w:rPr>
        <w:t>город Саянск</w:t>
      </w:r>
      <w:r>
        <w:rPr>
          <w:rFonts w:eastAsiaTheme="minorHAnsi"/>
          <w:sz w:val="28"/>
          <w:szCs w:val="28"/>
          <w:lang w:eastAsia="en-US"/>
        </w:rPr>
        <w:t>»</w:t>
      </w:r>
      <w:r w:rsidRPr="00402024">
        <w:rPr>
          <w:rFonts w:eastAsiaTheme="minorHAnsi"/>
          <w:sz w:val="28"/>
          <w:szCs w:val="28"/>
          <w:lang w:eastAsia="en-US"/>
        </w:rPr>
        <w:t>, администрация городского окр</w:t>
      </w:r>
      <w:r>
        <w:rPr>
          <w:rFonts w:eastAsiaTheme="minorHAnsi"/>
          <w:sz w:val="28"/>
          <w:szCs w:val="28"/>
          <w:lang w:eastAsia="en-US"/>
        </w:rPr>
        <w:t>уга муниципального образования «</w:t>
      </w:r>
      <w:r w:rsidRPr="00402024">
        <w:rPr>
          <w:rFonts w:eastAsiaTheme="minorHAnsi"/>
          <w:sz w:val="28"/>
          <w:szCs w:val="28"/>
          <w:lang w:eastAsia="en-US"/>
        </w:rPr>
        <w:t>город Саянск</w:t>
      </w:r>
      <w:r>
        <w:rPr>
          <w:rFonts w:eastAsiaTheme="minorHAnsi"/>
          <w:sz w:val="28"/>
          <w:szCs w:val="28"/>
          <w:lang w:eastAsia="en-US"/>
        </w:rPr>
        <w:t>»,</w:t>
      </w:r>
    </w:p>
    <w:p w:rsidR="00402024" w:rsidRDefault="00402024" w:rsidP="00402024">
      <w:pPr>
        <w:autoSpaceDE w:val="0"/>
        <w:autoSpaceDN w:val="0"/>
        <w:adjustRightInd w:val="0"/>
        <w:ind w:firstLine="426"/>
        <w:jc w:val="both"/>
        <w:rPr>
          <w:sz w:val="28"/>
          <w:szCs w:val="28"/>
        </w:rPr>
      </w:pPr>
      <w:r w:rsidRPr="00FD3BEE">
        <w:rPr>
          <w:sz w:val="28"/>
          <w:szCs w:val="28"/>
        </w:rPr>
        <w:t>ПОСТАНОВЛЯЕТ:</w:t>
      </w:r>
    </w:p>
    <w:p w:rsidR="009135E6" w:rsidRDefault="00402024" w:rsidP="002F1499">
      <w:pPr>
        <w:pStyle w:val="a3"/>
        <w:numPr>
          <w:ilvl w:val="0"/>
          <w:numId w:val="4"/>
        </w:numPr>
        <w:autoSpaceDE w:val="0"/>
        <w:autoSpaceDN w:val="0"/>
        <w:adjustRightInd w:val="0"/>
        <w:ind w:left="426"/>
        <w:jc w:val="both"/>
        <w:rPr>
          <w:rFonts w:eastAsiaTheme="minorHAnsi"/>
          <w:sz w:val="28"/>
          <w:szCs w:val="28"/>
          <w:lang w:eastAsia="en-US"/>
        </w:rPr>
      </w:pPr>
      <w:proofErr w:type="gramStart"/>
      <w:r w:rsidRPr="0051508A">
        <w:rPr>
          <w:rFonts w:eastAsiaTheme="minorHAnsi"/>
          <w:sz w:val="28"/>
          <w:szCs w:val="28"/>
          <w:lang w:eastAsia="en-US"/>
        </w:rPr>
        <w:t xml:space="preserve">Внести </w:t>
      </w:r>
      <w:r w:rsidR="0051508A" w:rsidRPr="0051508A">
        <w:rPr>
          <w:color w:val="000000"/>
          <w:sz w:val="28"/>
          <w:szCs w:val="28"/>
        </w:rPr>
        <w:t>в постановление администрации городского округа муниципального образования «город Саянск» от</w:t>
      </w:r>
      <w:r w:rsidR="0051508A" w:rsidRPr="0051508A">
        <w:rPr>
          <w:rFonts w:eastAsiaTheme="minorHAnsi"/>
          <w:sz w:val="28"/>
          <w:szCs w:val="28"/>
          <w:lang w:eastAsia="en-US"/>
        </w:rPr>
        <w:t xml:space="preserve"> 06.03.2015 № 110-37-248-15 «Об утверждении административного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r w:rsidRPr="0051508A">
        <w:rPr>
          <w:rFonts w:eastAsiaTheme="minorHAnsi"/>
          <w:sz w:val="28"/>
          <w:szCs w:val="28"/>
          <w:lang w:eastAsia="en-US"/>
        </w:rPr>
        <w:t xml:space="preserve"> </w:t>
      </w:r>
      <w:r w:rsidR="0051508A" w:rsidRPr="0051508A">
        <w:rPr>
          <w:sz w:val="28"/>
          <w:szCs w:val="28"/>
        </w:rPr>
        <w:t>(далее - постановление), (опубликовано в газете «Саянские зори» от</w:t>
      </w:r>
      <w:r w:rsidR="0051508A" w:rsidRPr="0051508A">
        <w:rPr>
          <w:rFonts w:eastAsiaTheme="minorHAnsi"/>
          <w:sz w:val="28"/>
          <w:szCs w:val="28"/>
          <w:lang w:eastAsia="en-US"/>
        </w:rPr>
        <w:t xml:space="preserve"> </w:t>
      </w:r>
      <w:r w:rsidRPr="0051508A">
        <w:rPr>
          <w:rFonts w:eastAsiaTheme="minorHAnsi"/>
          <w:sz w:val="28"/>
          <w:szCs w:val="28"/>
          <w:lang w:eastAsia="en-US"/>
        </w:rPr>
        <w:t xml:space="preserve">19.03.2015 </w:t>
      </w:r>
      <w:r w:rsidR="0051508A" w:rsidRPr="0051508A">
        <w:rPr>
          <w:rFonts w:eastAsiaTheme="minorHAnsi"/>
          <w:sz w:val="28"/>
          <w:szCs w:val="28"/>
          <w:lang w:eastAsia="en-US"/>
        </w:rPr>
        <w:t>№</w:t>
      </w:r>
      <w:r w:rsidRPr="0051508A">
        <w:rPr>
          <w:rFonts w:eastAsiaTheme="minorHAnsi"/>
          <w:sz w:val="28"/>
          <w:szCs w:val="28"/>
          <w:lang w:eastAsia="en-US"/>
        </w:rPr>
        <w:t xml:space="preserve"> 10 (3822), вкладыш </w:t>
      </w:r>
      <w:r w:rsidR="0051508A" w:rsidRPr="0051508A">
        <w:rPr>
          <w:rFonts w:eastAsiaTheme="minorHAnsi"/>
          <w:sz w:val="28"/>
          <w:szCs w:val="28"/>
          <w:lang w:eastAsia="en-US"/>
        </w:rPr>
        <w:t>«</w:t>
      </w:r>
      <w:r w:rsidRPr="0051508A">
        <w:rPr>
          <w:rFonts w:eastAsiaTheme="minorHAnsi"/>
          <w:sz w:val="28"/>
          <w:szCs w:val="28"/>
          <w:lang w:eastAsia="en-US"/>
        </w:rPr>
        <w:t>Официальная</w:t>
      </w:r>
      <w:proofErr w:type="gramEnd"/>
      <w:r w:rsidRPr="0051508A">
        <w:rPr>
          <w:rFonts w:eastAsiaTheme="minorHAnsi"/>
          <w:sz w:val="28"/>
          <w:szCs w:val="28"/>
          <w:lang w:eastAsia="en-US"/>
        </w:rPr>
        <w:t xml:space="preserve"> информация</w:t>
      </w:r>
      <w:r w:rsidR="0051508A" w:rsidRPr="0051508A">
        <w:rPr>
          <w:rFonts w:eastAsiaTheme="minorHAnsi"/>
          <w:sz w:val="28"/>
          <w:szCs w:val="28"/>
          <w:lang w:eastAsia="en-US"/>
        </w:rPr>
        <w:t>»</w:t>
      </w:r>
      <w:r w:rsidRPr="0051508A">
        <w:rPr>
          <w:rFonts w:eastAsiaTheme="minorHAnsi"/>
          <w:sz w:val="28"/>
          <w:szCs w:val="28"/>
          <w:lang w:eastAsia="en-US"/>
        </w:rPr>
        <w:t xml:space="preserve">, стр. 11, от 27.10.2016 </w:t>
      </w:r>
      <w:r w:rsidR="0051508A" w:rsidRPr="0051508A">
        <w:rPr>
          <w:rFonts w:eastAsiaTheme="minorHAnsi"/>
          <w:sz w:val="28"/>
          <w:szCs w:val="28"/>
          <w:lang w:eastAsia="en-US"/>
        </w:rPr>
        <w:t>№</w:t>
      </w:r>
      <w:r w:rsidRPr="0051508A">
        <w:rPr>
          <w:rFonts w:eastAsiaTheme="minorHAnsi"/>
          <w:sz w:val="28"/>
          <w:szCs w:val="28"/>
          <w:lang w:eastAsia="en-US"/>
        </w:rPr>
        <w:t xml:space="preserve"> 42 (3905) вкладыш </w:t>
      </w:r>
      <w:r w:rsidR="0051508A" w:rsidRPr="0051508A">
        <w:rPr>
          <w:rFonts w:eastAsiaTheme="minorHAnsi"/>
          <w:sz w:val="28"/>
          <w:szCs w:val="28"/>
          <w:lang w:eastAsia="en-US"/>
        </w:rPr>
        <w:t>«</w:t>
      </w:r>
      <w:r w:rsidRPr="0051508A">
        <w:rPr>
          <w:rFonts w:eastAsiaTheme="minorHAnsi"/>
          <w:sz w:val="28"/>
          <w:szCs w:val="28"/>
          <w:lang w:eastAsia="en-US"/>
        </w:rPr>
        <w:t>Официальная информация</w:t>
      </w:r>
      <w:r w:rsidR="0051508A" w:rsidRPr="0051508A">
        <w:rPr>
          <w:rFonts w:eastAsiaTheme="minorHAnsi"/>
          <w:sz w:val="28"/>
          <w:szCs w:val="28"/>
          <w:lang w:eastAsia="en-US"/>
        </w:rPr>
        <w:t>»</w:t>
      </w:r>
      <w:r w:rsidRPr="0051508A">
        <w:rPr>
          <w:rFonts w:eastAsiaTheme="minorHAnsi"/>
          <w:sz w:val="28"/>
          <w:szCs w:val="28"/>
          <w:lang w:eastAsia="en-US"/>
        </w:rPr>
        <w:t>, стр. 23 - 24,</w:t>
      </w:r>
      <w:r w:rsidR="0051508A" w:rsidRPr="0051508A">
        <w:rPr>
          <w:rFonts w:eastAsiaTheme="minorHAnsi"/>
          <w:sz w:val="28"/>
          <w:szCs w:val="28"/>
          <w:lang w:eastAsia="en-US"/>
        </w:rPr>
        <w:t xml:space="preserve"> от 20.04.2017 № 15 (</w:t>
      </w:r>
      <w:r w:rsidR="009E27CA">
        <w:rPr>
          <w:rFonts w:eastAsiaTheme="minorHAnsi"/>
          <w:sz w:val="28"/>
          <w:szCs w:val="28"/>
          <w:lang w:eastAsia="en-US"/>
        </w:rPr>
        <w:t>3929</w:t>
      </w:r>
      <w:r w:rsidR="0051508A" w:rsidRPr="0051508A">
        <w:rPr>
          <w:rFonts w:eastAsiaTheme="minorHAnsi"/>
          <w:sz w:val="28"/>
          <w:szCs w:val="28"/>
          <w:lang w:eastAsia="en-US"/>
        </w:rPr>
        <w:t>) вкладыш «Официальная информация», стр.</w:t>
      </w:r>
      <w:r w:rsidR="009E27CA">
        <w:rPr>
          <w:rFonts w:eastAsiaTheme="minorHAnsi"/>
          <w:sz w:val="28"/>
          <w:szCs w:val="28"/>
          <w:lang w:eastAsia="en-US"/>
        </w:rPr>
        <w:t xml:space="preserve"> 1 - 5,</w:t>
      </w:r>
      <w:r w:rsidR="0051508A" w:rsidRPr="0051508A">
        <w:rPr>
          <w:rFonts w:eastAsiaTheme="minorHAnsi"/>
          <w:sz w:val="28"/>
          <w:szCs w:val="28"/>
          <w:lang w:eastAsia="en-US"/>
        </w:rPr>
        <w:t xml:space="preserve"> </w:t>
      </w:r>
      <w:r w:rsidRPr="0051508A">
        <w:rPr>
          <w:rFonts w:eastAsiaTheme="minorHAnsi"/>
          <w:sz w:val="28"/>
          <w:szCs w:val="28"/>
          <w:lang w:eastAsia="en-US"/>
        </w:rPr>
        <w:t>следующие изменения:</w:t>
      </w:r>
    </w:p>
    <w:p w:rsidR="002642B3" w:rsidRPr="00A766A1" w:rsidRDefault="002642B3"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sz w:val="28"/>
          <w:szCs w:val="28"/>
        </w:rPr>
        <w:t xml:space="preserve">Пункт 27 главы 4 раздела </w:t>
      </w:r>
      <w:r w:rsidRPr="00A766A1">
        <w:rPr>
          <w:sz w:val="28"/>
          <w:szCs w:val="28"/>
          <w:lang w:val="en-US"/>
        </w:rPr>
        <w:t>II</w:t>
      </w:r>
      <w:r w:rsidRPr="00A766A1">
        <w:rPr>
          <w:sz w:val="28"/>
          <w:szCs w:val="28"/>
        </w:rPr>
        <w:t xml:space="preserve"> приложения к постановлению дополнить подпунктом «5)» следующего содержания:</w:t>
      </w:r>
    </w:p>
    <w:p w:rsidR="002642B3" w:rsidRPr="00A766A1" w:rsidRDefault="002642B3" w:rsidP="00A766A1">
      <w:pPr>
        <w:pStyle w:val="a3"/>
        <w:autoSpaceDE w:val="0"/>
        <w:autoSpaceDN w:val="0"/>
        <w:adjustRightInd w:val="0"/>
        <w:ind w:left="567"/>
        <w:jc w:val="both"/>
        <w:rPr>
          <w:rFonts w:eastAsiaTheme="minorHAnsi"/>
          <w:sz w:val="28"/>
          <w:szCs w:val="28"/>
          <w:lang w:eastAsia="en-US"/>
        </w:rPr>
      </w:pPr>
      <w:r w:rsidRPr="00A766A1">
        <w:rPr>
          <w:sz w:val="28"/>
          <w:szCs w:val="28"/>
        </w:rPr>
        <w:t>«5) прекращение действия разрешения на строительство</w:t>
      </w:r>
      <w:proofErr w:type="gramStart"/>
      <w:r w:rsidRPr="00A766A1">
        <w:rPr>
          <w:sz w:val="28"/>
          <w:szCs w:val="28"/>
        </w:rPr>
        <w:t>.»</w:t>
      </w:r>
      <w:r w:rsidR="00E00F89" w:rsidRPr="00A766A1">
        <w:rPr>
          <w:sz w:val="28"/>
          <w:szCs w:val="28"/>
        </w:rPr>
        <w:t>.</w:t>
      </w:r>
      <w:proofErr w:type="gramEnd"/>
    </w:p>
    <w:p w:rsidR="002642B3" w:rsidRPr="00A766A1" w:rsidRDefault="002642B3"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sz w:val="28"/>
          <w:szCs w:val="28"/>
        </w:rPr>
        <w:lastRenderedPageBreak/>
        <w:t xml:space="preserve">Пункт </w:t>
      </w:r>
      <w:r w:rsidR="00863D11" w:rsidRPr="00A766A1">
        <w:rPr>
          <w:sz w:val="28"/>
          <w:szCs w:val="28"/>
        </w:rPr>
        <w:t>31</w:t>
      </w:r>
      <w:r w:rsidRPr="00A766A1">
        <w:rPr>
          <w:sz w:val="28"/>
          <w:szCs w:val="28"/>
        </w:rPr>
        <w:t xml:space="preserve"> главы </w:t>
      </w:r>
      <w:r w:rsidR="00863D11" w:rsidRPr="00A766A1">
        <w:rPr>
          <w:sz w:val="28"/>
          <w:szCs w:val="28"/>
        </w:rPr>
        <w:t>6</w:t>
      </w:r>
      <w:r w:rsidRPr="00A766A1">
        <w:rPr>
          <w:sz w:val="28"/>
          <w:szCs w:val="28"/>
        </w:rPr>
        <w:t xml:space="preserve"> раздела </w:t>
      </w:r>
      <w:r w:rsidRPr="00A766A1">
        <w:rPr>
          <w:sz w:val="28"/>
          <w:szCs w:val="28"/>
          <w:lang w:val="en-US"/>
        </w:rPr>
        <w:t>II</w:t>
      </w:r>
      <w:r w:rsidRPr="00A766A1">
        <w:rPr>
          <w:sz w:val="28"/>
          <w:szCs w:val="28"/>
        </w:rPr>
        <w:t xml:space="preserve"> приложения к постановлению </w:t>
      </w:r>
      <w:r w:rsidR="00863D11" w:rsidRPr="00A766A1">
        <w:rPr>
          <w:sz w:val="28"/>
          <w:szCs w:val="28"/>
        </w:rPr>
        <w:t>изложить в следующей редакции:</w:t>
      </w:r>
    </w:p>
    <w:p w:rsidR="00863D11" w:rsidRPr="00A766A1" w:rsidRDefault="00863D11" w:rsidP="00A766A1">
      <w:pPr>
        <w:autoSpaceDE w:val="0"/>
        <w:autoSpaceDN w:val="0"/>
        <w:adjustRightInd w:val="0"/>
        <w:ind w:left="567"/>
        <w:jc w:val="both"/>
        <w:rPr>
          <w:rFonts w:eastAsiaTheme="minorHAnsi"/>
          <w:sz w:val="28"/>
          <w:szCs w:val="28"/>
          <w:lang w:eastAsia="en-US"/>
        </w:rPr>
      </w:pPr>
      <w:r w:rsidRPr="00A766A1">
        <w:rPr>
          <w:rFonts w:eastAsiaTheme="minorHAnsi"/>
          <w:sz w:val="28"/>
          <w:szCs w:val="28"/>
          <w:lang w:eastAsia="en-US"/>
        </w:rPr>
        <w:t>«31. Конечным результатом предоставления муниципальной услуги является:</w:t>
      </w:r>
    </w:p>
    <w:p w:rsidR="002642B3" w:rsidRPr="00A766A1" w:rsidRDefault="002642B3" w:rsidP="00A766A1">
      <w:pPr>
        <w:autoSpaceDE w:val="0"/>
        <w:autoSpaceDN w:val="0"/>
        <w:adjustRightInd w:val="0"/>
        <w:ind w:left="567"/>
        <w:jc w:val="both"/>
        <w:rPr>
          <w:rFonts w:eastAsiaTheme="minorHAnsi"/>
          <w:sz w:val="28"/>
          <w:szCs w:val="28"/>
          <w:lang w:eastAsia="en-US"/>
        </w:rPr>
      </w:pPr>
      <w:r w:rsidRPr="00A766A1">
        <w:rPr>
          <w:sz w:val="28"/>
          <w:szCs w:val="28"/>
        </w:rPr>
        <w:t>выдача разрешения на строительство;</w:t>
      </w:r>
    </w:p>
    <w:p w:rsidR="002642B3" w:rsidRPr="00A766A1" w:rsidRDefault="002642B3" w:rsidP="00A766A1">
      <w:pPr>
        <w:widowControl w:val="0"/>
        <w:autoSpaceDE w:val="0"/>
        <w:autoSpaceDN w:val="0"/>
        <w:adjustRightInd w:val="0"/>
        <w:ind w:left="567"/>
        <w:jc w:val="both"/>
        <w:rPr>
          <w:sz w:val="28"/>
          <w:szCs w:val="28"/>
        </w:rPr>
      </w:pPr>
      <w:r w:rsidRPr="00A766A1">
        <w:rPr>
          <w:sz w:val="28"/>
          <w:szCs w:val="28"/>
        </w:rPr>
        <w:t>отказ в выдаче разрешения на строительство;</w:t>
      </w:r>
    </w:p>
    <w:p w:rsidR="002642B3" w:rsidRPr="00A766A1" w:rsidRDefault="002642B3" w:rsidP="00A766A1">
      <w:pPr>
        <w:widowControl w:val="0"/>
        <w:autoSpaceDE w:val="0"/>
        <w:autoSpaceDN w:val="0"/>
        <w:adjustRightInd w:val="0"/>
        <w:ind w:left="567"/>
        <w:jc w:val="both"/>
        <w:rPr>
          <w:sz w:val="28"/>
          <w:szCs w:val="28"/>
        </w:rPr>
      </w:pPr>
      <w:r w:rsidRPr="00A766A1">
        <w:rPr>
          <w:sz w:val="28"/>
          <w:szCs w:val="28"/>
        </w:rPr>
        <w:t>внесение изменений в разрешение на строительство;</w:t>
      </w:r>
    </w:p>
    <w:p w:rsidR="002642B3" w:rsidRPr="00A766A1" w:rsidRDefault="002642B3" w:rsidP="00A766A1">
      <w:pPr>
        <w:widowControl w:val="0"/>
        <w:autoSpaceDE w:val="0"/>
        <w:autoSpaceDN w:val="0"/>
        <w:adjustRightInd w:val="0"/>
        <w:ind w:left="567"/>
        <w:jc w:val="both"/>
        <w:rPr>
          <w:sz w:val="28"/>
          <w:szCs w:val="28"/>
        </w:rPr>
      </w:pPr>
      <w:r w:rsidRPr="00A766A1">
        <w:rPr>
          <w:sz w:val="28"/>
          <w:szCs w:val="28"/>
        </w:rPr>
        <w:t>отказ во внесении изменений в разрешение на строительство;</w:t>
      </w:r>
    </w:p>
    <w:p w:rsidR="002642B3" w:rsidRPr="00A766A1" w:rsidRDefault="002642B3" w:rsidP="00A766A1">
      <w:pPr>
        <w:widowControl w:val="0"/>
        <w:autoSpaceDE w:val="0"/>
        <w:autoSpaceDN w:val="0"/>
        <w:adjustRightInd w:val="0"/>
        <w:ind w:left="567"/>
        <w:jc w:val="both"/>
        <w:rPr>
          <w:sz w:val="28"/>
          <w:szCs w:val="28"/>
        </w:rPr>
      </w:pPr>
      <w:r w:rsidRPr="00A766A1">
        <w:rPr>
          <w:sz w:val="28"/>
          <w:szCs w:val="28"/>
        </w:rPr>
        <w:t>продление срока действия разрешения на строительство;</w:t>
      </w:r>
    </w:p>
    <w:p w:rsidR="002642B3" w:rsidRPr="00A766A1" w:rsidRDefault="002642B3" w:rsidP="00A766A1">
      <w:pPr>
        <w:widowControl w:val="0"/>
        <w:autoSpaceDE w:val="0"/>
        <w:autoSpaceDN w:val="0"/>
        <w:adjustRightInd w:val="0"/>
        <w:ind w:left="567"/>
        <w:jc w:val="both"/>
        <w:rPr>
          <w:sz w:val="28"/>
          <w:szCs w:val="28"/>
        </w:rPr>
      </w:pPr>
      <w:r w:rsidRPr="00A766A1">
        <w:rPr>
          <w:sz w:val="28"/>
          <w:szCs w:val="28"/>
        </w:rPr>
        <w:t>отказ в продлении срока действия разрешения на строительство;</w:t>
      </w:r>
    </w:p>
    <w:p w:rsidR="002642B3" w:rsidRPr="00A766A1" w:rsidRDefault="002642B3" w:rsidP="00A766A1">
      <w:pPr>
        <w:widowControl w:val="0"/>
        <w:autoSpaceDE w:val="0"/>
        <w:autoSpaceDN w:val="0"/>
        <w:adjustRightInd w:val="0"/>
        <w:ind w:left="567"/>
        <w:jc w:val="both"/>
        <w:rPr>
          <w:sz w:val="28"/>
          <w:szCs w:val="28"/>
        </w:rPr>
      </w:pPr>
      <w:r w:rsidRPr="00A766A1">
        <w:rPr>
          <w:sz w:val="28"/>
          <w:szCs w:val="28"/>
        </w:rPr>
        <w:t>прекращение действия разрешения на строительство</w:t>
      </w:r>
      <w:proofErr w:type="gramStart"/>
      <w:r w:rsidRPr="00A766A1">
        <w:rPr>
          <w:sz w:val="28"/>
          <w:szCs w:val="28"/>
        </w:rPr>
        <w:t>.</w:t>
      </w:r>
      <w:r w:rsidR="00863D11" w:rsidRPr="00A766A1">
        <w:rPr>
          <w:sz w:val="28"/>
          <w:szCs w:val="28"/>
        </w:rPr>
        <w:t>»</w:t>
      </w:r>
      <w:r w:rsidR="00E00F89" w:rsidRPr="00A766A1">
        <w:rPr>
          <w:sz w:val="28"/>
          <w:szCs w:val="28"/>
        </w:rPr>
        <w:t>.</w:t>
      </w:r>
      <w:proofErr w:type="gramEnd"/>
    </w:p>
    <w:p w:rsidR="002642B3" w:rsidRPr="00A766A1" w:rsidRDefault="00E00F89"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 xml:space="preserve">Главу 6 раздела </w:t>
      </w:r>
      <w:r w:rsidRPr="00A766A1">
        <w:rPr>
          <w:rFonts w:eastAsiaTheme="minorHAnsi"/>
          <w:sz w:val="28"/>
          <w:szCs w:val="28"/>
          <w:lang w:val="en-US" w:eastAsia="en-US"/>
        </w:rPr>
        <w:t>II</w:t>
      </w:r>
      <w:r w:rsidRPr="00A766A1">
        <w:rPr>
          <w:rFonts w:eastAsiaTheme="minorHAnsi"/>
          <w:sz w:val="28"/>
          <w:szCs w:val="28"/>
          <w:lang w:eastAsia="en-US"/>
        </w:rPr>
        <w:t xml:space="preserve"> приложения к постановлению дополнить пунктом «32.1» следующего содержания:</w:t>
      </w:r>
    </w:p>
    <w:p w:rsidR="00E00F89" w:rsidRPr="00A766A1" w:rsidRDefault="00E00F89" w:rsidP="00A766A1">
      <w:pPr>
        <w:pStyle w:val="a3"/>
        <w:autoSpaceDE w:val="0"/>
        <w:autoSpaceDN w:val="0"/>
        <w:adjustRightInd w:val="0"/>
        <w:ind w:left="567"/>
        <w:jc w:val="both"/>
        <w:rPr>
          <w:rFonts w:eastAsiaTheme="minorHAnsi"/>
          <w:sz w:val="28"/>
          <w:szCs w:val="28"/>
          <w:lang w:eastAsia="en-US"/>
        </w:rPr>
      </w:pPr>
      <w:r w:rsidRPr="00A766A1">
        <w:rPr>
          <w:sz w:val="28"/>
          <w:szCs w:val="28"/>
          <w:lang w:eastAsia="en-US"/>
        </w:rPr>
        <w:t xml:space="preserve">«32.1.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w:t>
      </w:r>
      <w:hyperlink r:id="rId6" w:history="1">
        <w:r w:rsidRPr="00A766A1">
          <w:rPr>
            <w:sz w:val="28"/>
            <w:szCs w:val="28"/>
            <w:lang w:eastAsia="en-US"/>
          </w:rPr>
          <w:t>частью 10.2</w:t>
        </w:r>
      </w:hyperlink>
      <w:r w:rsidRPr="00A766A1">
        <w:rPr>
          <w:sz w:val="28"/>
          <w:szCs w:val="28"/>
          <w:lang w:eastAsia="en-US"/>
        </w:rPr>
        <w:t xml:space="preserve"> статьи 51 Градостроительного кодекса</w:t>
      </w:r>
      <w:proofErr w:type="gramStart"/>
      <w:r w:rsidRPr="00A766A1">
        <w:rPr>
          <w:sz w:val="28"/>
          <w:szCs w:val="28"/>
          <w:lang w:eastAsia="en-US"/>
        </w:rPr>
        <w:t>.».</w:t>
      </w:r>
      <w:proofErr w:type="gramEnd"/>
    </w:p>
    <w:p w:rsidR="00904404" w:rsidRPr="00A766A1" w:rsidRDefault="00904404"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 xml:space="preserve">Пункт 36 главы 7 раздела </w:t>
      </w:r>
      <w:r w:rsidRPr="00A766A1">
        <w:rPr>
          <w:rFonts w:eastAsiaTheme="minorHAnsi"/>
          <w:sz w:val="28"/>
          <w:szCs w:val="28"/>
          <w:lang w:val="en-US" w:eastAsia="en-US"/>
        </w:rPr>
        <w:t>II</w:t>
      </w:r>
      <w:r w:rsidRPr="00A766A1">
        <w:rPr>
          <w:rFonts w:eastAsiaTheme="minorHAnsi"/>
          <w:sz w:val="28"/>
          <w:szCs w:val="28"/>
          <w:lang w:eastAsia="en-US"/>
        </w:rPr>
        <w:t xml:space="preserve"> приложения к постановлению считать пунктом 35.1.</w:t>
      </w:r>
    </w:p>
    <w:p w:rsidR="00DA7186" w:rsidRPr="00A766A1" w:rsidRDefault="00DA7186"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 xml:space="preserve">Главу 7 раздела </w:t>
      </w:r>
      <w:r w:rsidRPr="00A766A1">
        <w:rPr>
          <w:rFonts w:eastAsiaTheme="minorHAnsi"/>
          <w:sz w:val="28"/>
          <w:szCs w:val="28"/>
          <w:lang w:val="en-US" w:eastAsia="en-US"/>
        </w:rPr>
        <w:t>II</w:t>
      </w:r>
      <w:r w:rsidRPr="00A766A1">
        <w:rPr>
          <w:rFonts w:eastAsiaTheme="minorHAnsi"/>
          <w:sz w:val="28"/>
          <w:szCs w:val="28"/>
          <w:lang w:eastAsia="en-US"/>
        </w:rPr>
        <w:t xml:space="preserve"> приложения к постановлению дополнить пунктами «35.2», «36» следующего содержания:</w:t>
      </w:r>
    </w:p>
    <w:p w:rsidR="00DA7186" w:rsidRPr="00A766A1" w:rsidRDefault="00DA7186" w:rsidP="00A766A1">
      <w:pPr>
        <w:widowControl w:val="0"/>
        <w:autoSpaceDE w:val="0"/>
        <w:autoSpaceDN w:val="0"/>
        <w:adjustRightInd w:val="0"/>
        <w:ind w:left="567"/>
        <w:jc w:val="both"/>
        <w:rPr>
          <w:sz w:val="28"/>
          <w:szCs w:val="28"/>
        </w:rPr>
      </w:pPr>
      <w:r w:rsidRPr="00A766A1">
        <w:rPr>
          <w:sz w:val="28"/>
          <w:szCs w:val="28"/>
        </w:rPr>
        <w:t xml:space="preserve">«35.2. </w:t>
      </w:r>
      <w:proofErr w:type="gramStart"/>
      <w:r w:rsidRPr="00A766A1">
        <w:rPr>
          <w:sz w:val="28"/>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DA7186" w:rsidRPr="00A766A1" w:rsidRDefault="00DA7186" w:rsidP="00A766A1">
      <w:pPr>
        <w:autoSpaceDE w:val="0"/>
        <w:autoSpaceDN w:val="0"/>
        <w:adjustRightInd w:val="0"/>
        <w:ind w:left="567"/>
        <w:jc w:val="both"/>
        <w:rPr>
          <w:rFonts w:eastAsiaTheme="minorHAnsi"/>
          <w:sz w:val="28"/>
          <w:szCs w:val="28"/>
          <w:lang w:eastAsia="en-US"/>
        </w:rPr>
      </w:pPr>
      <w:r w:rsidRPr="00A766A1">
        <w:rPr>
          <w:sz w:val="28"/>
          <w:szCs w:val="28"/>
        </w:rPr>
        <w:t>36. 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roofErr w:type="gramStart"/>
      <w:r w:rsidRPr="00A766A1">
        <w:rPr>
          <w:sz w:val="28"/>
          <w:szCs w:val="28"/>
        </w:rPr>
        <w:t>.».</w:t>
      </w:r>
      <w:proofErr w:type="gramEnd"/>
    </w:p>
    <w:p w:rsidR="00904404" w:rsidRPr="00A766A1" w:rsidRDefault="00DC031E"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Подпункты ж), з)</w:t>
      </w:r>
      <w:r w:rsidR="009956EF" w:rsidRPr="00A766A1">
        <w:rPr>
          <w:rFonts w:eastAsiaTheme="minorHAnsi"/>
          <w:sz w:val="28"/>
          <w:szCs w:val="28"/>
          <w:lang w:eastAsia="en-US"/>
        </w:rPr>
        <w:t>, и)</w:t>
      </w:r>
      <w:r w:rsidRPr="00A766A1">
        <w:rPr>
          <w:rFonts w:eastAsiaTheme="minorHAnsi"/>
          <w:sz w:val="28"/>
          <w:szCs w:val="28"/>
          <w:lang w:eastAsia="en-US"/>
        </w:rPr>
        <w:t xml:space="preserve"> пункта 38 главы 8 раздела </w:t>
      </w:r>
      <w:r w:rsidRPr="00A766A1">
        <w:rPr>
          <w:rFonts w:eastAsiaTheme="minorHAnsi"/>
          <w:sz w:val="28"/>
          <w:szCs w:val="28"/>
          <w:lang w:val="en-US" w:eastAsia="en-US"/>
        </w:rPr>
        <w:t>II</w:t>
      </w:r>
      <w:r w:rsidRPr="00A766A1">
        <w:rPr>
          <w:rFonts w:eastAsiaTheme="minorHAnsi"/>
          <w:sz w:val="28"/>
          <w:szCs w:val="28"/>
          <w:lang w:eastAsia="en-US"/>
        </w:rPr>
        <w:t xml:space="preserve"> приложения к постановлению считать подпунктами е), ж)</w:t>
      </w:r>
      <w:r w:rsidR="009956EF" w:rsidRPr="00A766A1">
        <w:rPr>
          <w:rFonts w:eastAsiaTheme="minorHAnsi"/>
          <w:sz w:val="28"/>
          <w:szCs w:val="28"/>
          <w:lang w:eastAsia="en-US"/>
        </w:rPr>
        <w:t>, з)</w:t>
      </w:r>
      <w:r w:rsidRPr="00A766A1">
        <w:rPr>
          <w:rFonts w:eastAsiaTheme="minorHAnsi"/>
          <w:sz w:val="28"/>
          <w:szCs w:val="28"/>
          <w:lang w:eastAsia="en-US"/>
        </w:rPr>
        <w:t xml:space="preserve"> соответственно.</w:t>
      </w:r>
    </w:p>
    <w:p w:rsidR="00DC031E" w:rsidRPr="00A766A1" w:rsidRDefault="00DC031E"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 xml:space="preserve">Пункт 38 главы 8 раздела </w:t>
      </w:r>
      <w:r w:rsidRPr="00A766A1">
        <w:rPr>
          <w:rFonts w:eastAsiaTheme="minorHAnsi"/>
          <w:sz w:val="28"/>
          <w:szCs w:val="28"/>
          <w:lang w:val="en-US" w:eastAsia="en-US"/>
        </w:rPr>
        <w:t>II</w:t>
      </w:r>
      <w:r w:rsidRPr="00A766A1">
        <w:rPr>
          <w:rFonts w:eastAsiaTheme="minorHAnsi"/>
          <w:sz w:val="28"/>
          <w:szCs w:val="28"/>
          <w:lang w:eastAsia="en-US"/>
        </w:rPr>
        <w:t xml:space="preserve"> приложения к постановлению дополнить подпунктами </w:t>
      </w:r>
      <w:r w:rsidR="00824191" w:rsidRPr="00A766A1">
        <w:rPr>
          <w:rFonts w:eastAsiaTheme="minorHAnsi"/>
          <w:sz w:val="28"/>
          <w:szCs w:val="28"/>
          <w:lang w:eastAsia="en-US"/>
        </w:rPr>
        <w:t>«</w:t>
      </w:r>
      <w:r w:rsidR="009956EF" w:rsidRPr="00A766A1">
        <w:rPr>
          <w:rFonts w:eastAsiaTheme="minorHAnsi"/>
          <w:sz w:val="28"/>
          <w:szCs w:val="28"/>
          <w:lang w:eastAsia="en-US"/>
        </w:rPr>
        <w:t>и</w:t>
      </w:r>
      <w:r w:rsidRPr="00A766A1">
        <w:rPr>
          <w:rFonts w:eastAsiaTheme="minorHAnsi"/>
          <w:sz w:val="28"/>
          <w:szCs w:val="28"/>
          <w:lang w:eastAsia="en-US"/>
        </w:rPr>
        <w:t xml:space="preserve">), </w:t>
      </w:r>
      <w:r w:rsidR="009956EF" w:rsidRPr="00A766A1">
        <w:rPr>
          <w:rFonts w:eastAsiaTheme="minorHAnsi"/>
          <w:sz w:val="28"/>
          <w:szCs w:val="28"/>
          <w:lang w:eastAsia="en-US"/>
        </w:rPr>
        <w:t>к</w:t>
      </w:r>
      <w:r w:rsidRPr="00A766A1">
        <w:rPr>
          <w:rFonts w:eastAsiaTheme="minorHAnsi"/>
          <w:sz w:val="28"/>
          <w:szCs w:val="28"/>
          <w:lang w:eastAsia="en-US"/>
        </w:rPr>
        <w:t xml:space="preserve">), </w:t>
      </w:r>
      <w:r w:rsidR="009956EF" w:rsidRPr="00A766A1">
        <w:rPr>
          <w:rFonts w:eastAsiaTheme="minorHAnsi"/>
          <w:sz w:val="28"/>
          <w:szCs w:val="28"/>
          <w:lang w:eastAsia="en-US"/>
        </w:rPr>
        <w:t>л</w:t>
      </w:r>
      <w:r w:rsidRPr="00A766A1">
        <w:rPr>
          <w:rFonts w:eastAsiaTheme="minorHAnsi"/>
          <w:sz w:val="28"/>
          <w:szCs w:val="28"/>
          <w:lang w:eastAsia="en-US"/>
        </w:rPr>
        <w:t xml:space="preserve">), </w:t>
      </w:r>
      <w:r w:rsidR="009956EF" w:rsidRPr="00A766A1">
        <w:rPr>
          <w:rFonts w:eastAsiaTheme="minorHAnsi"/>
          <w:sz w:val="28"/>
          <w:szCs w:val="28"/>
          <w:lang w:eastAsia="en-US"/>
        </w:rPr>
        <w:t>м</w:t>
      </w:r>
      <w:r w:rsidRPr="00A766A1">
        <w:rPr>
          <w:rFonts w:eastAsiaTheme="minorHAnsi"/>
          <w:sz w:val="28"/>
          <w:szCs w:val="28"/>
          <w:lang w:eastAsia="en-US"/>
        </w:rPr>
        <w:t xml:space="preserve">), </w:t>
      </w:r>
      <w:r w:rsidR="009956EF" w:rsidRPr="00A766A1">
        <w:rPr>
          <w:rFonts w:eastAsiaTheme="minorHAnsi"/>
          <w:sz w:val="28"/>
          <w:szCs w:val="28"/>
          <w:lang w:eastAsia="en-US"/>
        </w:rPr>
        <w:t>н</w:t>
      </w:r>
      <w:r w:rsidRPr="00A766A1">
        <w:rPr>
          <w:rFonts w:eastAsiaTheme="minorHAnsi"/>
          <w:sz w:val="28"/>
          <w:szCs w:val="28"/>
          <w:lang w:eastAsia="en-US"/>
        </w:rPr>
        <w:t xml:space="preserve">), </w:t>
      </w:r>
      <w:r w:rsidR="009956EF" w:rsidRPr="00A766A1">
        <w:rPr>
          <w:rFonts w:eastAsiaTheme="minorHAnsi"/>
          <w:sz w:val="28"/>
          <w:szCs w:val="28"/>
          <w:lang w:eastAsia="en-US"/>
        </w:rPr>
        <w:t>о</w:t>
      </w:r>
      <w:r w:rsidRPr="00A766A1">
        <w:rPr>
          <w:rFonts w:eastAsiaTheme="minorHAnsi"/>
          <w:sz w:val="28"/>
          <w:szCs w:val="28"/>
          <w:lang w:eastAsia="en-US"/>
        </w:rPr>
        <w:t>)</w:t>
      </w:r>
      <w:r w:rsidR="00824191" w:rsidRPr="00A766A1">
        <w:rPr>
          <w:rFonts w:eastAsiaTheme="minorHAnsi"/>
          <w:sz w:val="28"/>
          <w:szCs w:val="28"/>
          <w:lang w:eastAsia="en-US"/>
        </w:rPr>
        <w:t xml:space="preserve">, </w:t>
      </w:r>
      <w:r w:rsidR="009956EF" w:rsidRPr="00A766A1">
        <w:rPr>
          <w:rFonts w:eastAsiaTheme="minorHAnsi"/>
          <w:sz w:val="28"/>
          <w:szCs w:val="28"/>
          <w:lang w:eastAsia="en-US"/>
        </w:rPr>
        <w:t>п</w:t>
      </w:r>
      <w:r w:rsidR="00824191" w:rsidRPr="00A766A1">
        <w:rPr>
          <w:rFonts w:eastAsiaTheme="minorHAnsi"/>
          <w:sz w:val="28"/>
          <w:szCs w:val="28"/>
          <w:lang w:eastAsia="en-US"/>
        </w:rPr>
        <w:t>)» следующего содержания:</w:t>
      </w:r>
    </w:p>
    <w:p w:rsidR="00824191" w:rsidRPr="00A766A1" w:rsidRDefault="006E749A" w:rsidP="00A766A1">
      <w:pPr>
        <w:autoSpaceDE w:val="0"/>
        <w:autoSpaceDN w:val="0"/>
        <w:adjustRightInd w:val="0"/>
        <w:ind w:left="567"/>
        <w:jc w:val="both"/>
        <w:rPr>
          <w:sz w:val="28"/>
          <w:szCs w:val="28"/>
          <w:lang w:eastAsia="en-US"/>
        </w:rPr>
      </w:pPr>
      <w:r w:rsidRPr="00A766A1">
        <w:rPr>
          <w:sz w:val="28"/>
          <w:szCs w:val="28"/>
          <w:lang w:eastAsia="en-US"/>
        </w:rPr>
        <w:t>«</w:t>
      </w:r>
      <w:r w:rsidR="009956EF" w:rsidRPr="00A766A1">
        <w:rPr>
          <w:sz w:val="28"/>
          <w:szCs w:val="28"/>
          <w:lang w:eastAsia="en-US"/>
        </w:rPr>
        <w:t>и</w:t>
      </w:r>
      <w:r w:rsidR="00824191" w:rsidRPr="00A766A1">
        <w:rPr>
          <w:sz w:val="28"/>
          <w:szCs w:val="28"/>
          <w:lang w:eastAsia="en-US"/>
        </w:rPr>
        <w:t>) Постановление Правительства Р</w:t>
      </w:r>
      <w:r w:rsidR="00E74E0E" w:rsidRPr="00A766A1">
        <w:rPr>
          <w:sz w:val="28"/>
          <w:szCs w:val="28"/>
          <w:lang w:eastAsia="en-US"/>
        </w:rPr>
        <w:t>оссийской Федерации</w:t>
      </w:r>
      <w:r w:rsidR="00824191" w:rsidRPr="00A766A1">
        <w:rPr>
          <w:sz w:val="28"/>
          <w:szCs w:val="28"/>
          <w:lang w:eastAsia="en-US"/>
        </w:rPr>
        <w:t xml:space="preserve"> от 28</w:t>
      </w:r>
      <w:r w:rsidR="00E74E0E" w:rsidRPr="00A766A1">
        <w:rPr>
          <w:sz w:val="28"/>
          <w:szCs w:val="28"/>
          <w:lang w:eastAsia="en-US"/>
        </w:rPr>
        <w:t>.03.</w:t>
      </w:r>
      <w:r w:rsidR="00824191" w:rsidRPr="00A766A1">
        <w:rPr>
          <w:sz w:val="28"/>
          <w:szCs w:val="28"/>
          <w:lang w:eastAsia="en-US"/>
        </w:rPr>
        <w:t>2017 № 346</w:t>
      </w:r>
      <w:r w:rsidR="00E74E0E" w:rsidRPr="00A766A1">
        <w:rPr>
          <w:sz w:val="28"/>
          <w:szCs w:val="28"/>
          <w:lang w:eastAsia="en-US"/>
        </w:rPr>
        <w:t xml:space="preserve"> </w:t>
      </w:r>
      <w:r w:rsidR="00824191" w:rsidRPr="00A766A1">
        <w:rPr>
          <w:sz w:val="28"/>
          <w:szCs w:val="28"/>
          <w:lang w:eastAsia="en-US"/>
        </w:rPr>
        <w:t>«Об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824191" w:rsidRPr="00A766A1" w:rsidRDefault="009956EF" w:rsidP="00A766A1">
      <w:pPr>
        <w:autoSpaceDE w:val="0"/>
        <w:autoSpaceDN w:val="0"/>
        <w:adjustRightInd w:val="0"/>
        <w:ind w:left="567"/>
        <w:jc w:val="both"/>
        <w:rPr>
          <w:sz w:val="28"/>
          <w:szCs w:val="28"/>
          <w:lang w:eastAsia="en-US"/>
        </w:rPr>
      </w:pPr>
      <w:r w:rsidRPr="00A766A1">
        <w:rPr>
          <w:sz w:val="28"/>
          <w:szCs w:val="28"/>
          <w:lang w:eastAsia="en-US"/>
        </w:rPr>
        <w:t>к</w:t>
      </w:r>
      <w:r w:rsidR="00824191" w:rsidRPr="00A766A1">
        <w:rPr>
          <w:sz w:val="28"/>
          <w:szCs w:val="28"/>
          <w:lang w:eastAsia="en-US"/>
        </w:rPr>
        <w:t xml:space="preserve">) Постановление Правительства </w:t>
      </w:r>
      <w:r w:rsidR="00E74E0E" w:rsidRPr="00A766A1">
        <w:rPr>
          <w:sz w:val="28"/>
          <w:szCs w:val="28"/>
          <w:lang w:eastAsia="en-US"/>
        </w:rPr>
        <w:t>Российской Федерации</w:t>
      </w:r>
      <w:r w:rsidR="00824191" w:rsidRPr="00A766A1">
        <w:rPr>
          <w:sz w:val="28"/>
          <w:szCs w:val="28"/>
          <w:lang w:eastAsia="en-US"/>
        </w:rPr>
        <w:t xml:space="preserve"> от 17</w:t>
      </w:r>
      <w:r w:rsidR="00E74E0E" w:rsidRPr="00A766A1">
        <w:rPr>
          <w:sz w:val="28"/>
          <w:szCs w:val="28"/>
          <w:lang w:eastAsia="en-US"/>
        </w:rPr>
        <w:t>.04.</w:t>
      </w:r>
      <w:r w:rsidR="00824191" w:rsidRPr="00A766A1">
        <w:rPr>
          <w:sz w:val="28"/>
          <w:szCs w:val="28"/>
          <w:lang w:eastAsia="en-US"/>
        </w:rPr>
        <w:t xml:space="preserve">2017 № 452 «Об исчерпывающем перечне процедур в сфере строительства сетей теплоснабжения и о правилах внесения в него изменений и ведения реестра </w:t>
      </w:r>
      <w:r w:rsidR="00824191" w:rsidRPr="00A766A1">
        <w:rPr>
          <w:sz w:val="28"/>
          <w:szCs w:val="28"/>
          <w:lang w:eastAsia="en-US"/>
        </w:rPr>
        <w:lastRenderedPageBreak/>
        <w:t>описаний процедур, указанных в исчерпывающем перечне процедур в сфере строительства сетей теплоснабжения»;</w:t>
      </w:r>
    </w:p>
    <w:p w:rsidR="00824191" w:rsidRPr="00A766A1" w:rsidRDefault="009956EF" w:rsidP="00A766A1">
      <w:pPr>
        <w:autoSpaceDE w:val="0"/>
        <w:autoSpaceDN w:val="0"/>
        <w:adjustRightInd w:val="0"/>
        <w:ind w:left="567"/>
        <w:jc w:val="both"/>
        <w:rPr>
          <w:sz w:val="28"/>
          <w:szCs w:val="28"/>
          <w:lang w:eastAsia="en-US"/>
        </w:rPr>
      </w:pPr>
      <w:r w:rsidRPr="00A766A1">
        <w:rPr>
          <w:sz w:val="28"/>
          <w:szCs w:val="28"/>
          <w:lang w:eastAsia="en-US"/>
        </w:rPr>
        <w:t>л</w:t>
      </w:r>
      <w:r w:rsidR="00824191" w:rsidRPr="00A766A1">
        <w:rPr>
          <w:sz w:val="28"/>
          <w:szCs w:val="28"/>
          <w:lang w:eastAsia="en-US"/>
        </w:rPr>
        <w:t xml:space="preserve">) Постановление Правительства </w:t>
      </w:r>
      <w:r w:rsidR="00E74E0E" w:rsidRPr="00A766A1">
        <w:rPr>
          <w:sz w:val="28"/>
          <w:szCs w:val="28"/>
          <w:lang w:eastAsia="en-US"/>
        </w:rPr>
        <w:t>Российской Федерации</w:t>
      </w:r>
      <w:r w:rsidR="00824191" w:rsidRPr="00A766A1">
        <w:rPr>
          <w:sz w:val="28"/>
          <w:szCs w:val="28"/>
          <w:lang w:eastAsia="en-US"/>
        </w:rPr>
        <w:t xml:space="preserve"> от 30</w:t>
      </w:r>
      <w:r w:rsidR="00E74E0E" w:rsidRPr="00A766A1">
        <w:rPr>
          <w:sz w:val="28"/>
          <w:szCs w:val="28"/>
          <w:lang w:eastAsia="en-US"/>
        </w:rPr>
        <w:t>.04.</w:t>
      </w:r>
      <w:r w:rsidR="00824191" w:rsidRPr="00A766A1">
        <w:rPr>
          <w:sz w:val="28"/>
          <w:szCs w:val="28"/>
          <w:lang w:eastAsia="en-US"/>
        </w:rPr>
        <w:t>2014</w:t>
      </w:r>
      <w:r w:rsidR="00E74E0E" w:rsidRPr="00A766A1">
        <w:rPr>
          <w:sz w:val="28"/>
          <w:szCs w:val="28"/>
          <w:lang w:eastAsia="en-US"/>
        </w:rPr>
        <w:t xml:space="preserve"> </w:t>
      </w:r>
      <w:r w:rsidR="00824191" w:rsidRPr="00A766A1">
        <w:rPr>
          <w:sz w:val="28"/>
          <w:szCs w:val="28"/>
          <w:lang w:eastAsia="en-US"/>
        </w:rPr>
        <w:t>№ 403</w:t>
      </w:r>
      <w:r w:rsidR="00E74E0E" w:rsidRPr="00A766A1">
        <w:rPr>
          <w:sz w:val="28"/>
          <w:szCs w:val="28"/>
          <w:lang w:eastAsia="en-US"/>
        </w:rPr>
        <w:t xml:space="preserve"> </w:t>
      </w:r>
      <w:r w:rsidR="00824191" w:rsidRPr="00A766A1">
        <w:rPr>
          <w:sz w:val="28"/>
          <w:szCs w:val="28"/>
          <w:lang w:eastAsia="en-US"/>
        </w:rPr>
        <w:t>«Об исчерпывающем перечне процедур в сфере жилищного строительства» (вместе с «Правилами внесения изменений в исчерпывающий перечень процедур в сфере жилищного строительства», «Правилами ведения реестра описаний процедур, указанных в исчерпывающем перечне процедур в сфере жилищного строительства»);</w:t>
      </w:r>
    </w:p>
    <w:p w:rsidR="00824191" w:rsidRPr="00A766A1" w:rsidRDefault="009956EF" w:rsidP="00A766A1">
      <w:pPr>
        <w:autoSpaceDE w:val="0"/>
        <w:autoSpaceDN w:val="0"/>
        <w:adjustRightInd w:val="0"/>
        <w:ind w:left="567"/>
        <w:jc w:val="both"/>
        <w:rPr>
          <w:sz w:val="28"/>
          <w:szCs w:val="28"/>
          <w:lang w:eastAsia="en-US"/>
        </w:rPr>
      </w:pPr>
      <w:proofErr w:type="gramStart"/>
      <w:r w:rsidRPr="00A766A1">
        <w:rPr>
          <w:sz w:val="28"/>
          <w:szCs w:val="28"/>
          <w:lang w:eastAsia="en-US"/>
        </w:rPr>
        <w:t>м</w:t>
      </w:r>
      <w:r w:rsidR="00824191" w:rsidRPr="00A766A1">
        <w:rPr>
          <w:sz w:val="28"/>
          <w:szCs w:val="28"/>
          <w:lang w:eastAsia="en-US"/>
        </w:rPr>
        <w:t xml:space="preserve">) Постановление Правительства </w:t>
      </w:r>
      <w:r w:rsidR="00E74E0E" w:rsidRPr="00A766A1">
        <w:rPr>
          <w:sz w:val="28"/>
          <w:szCs w:val="28"/>
          <w:lang w:eastAsia="en-US"/>
        </w:rPr>
        <w:t>Российской Федерации</w:t>
      </w:r>
      <w:r w:rsidR="00824191" w:rsidRPr="00A766A1">
        <w:rPr>
          <w:sz w:val="28"/>
          <w:szCs w:val="28"/>
          <w:lang w:eastAsia="en-US"/>
        </w:rPr>
        <w:t xml:space="preserve"> от 07</w:t>
      </w:r>
      <w:r w:rsidR="00E74E0E" w:rsidRPr="00A766A1">
        <w:rPr>
          <w:sz w:val="28"/>
          <w:szCs w:val="28"/>
          <w:lang w:eastAsia="en-US"/>
        </w:rPr>
        <w:t>.11.</w:t>
      </w:r>
      <w:r w:rsidR="00824191" w:rsidRPr="00A766A1">
        <w:rPr>
          <w:sz w:val="28"/>
          <w:szCs w:val="28"/>
          <w:lang w:eastAsia="en-US"/>
        </w:rPr>
        <w:t>2016 № 1138</w:t>
      </w:r>
      <w:r w:rsidR="00E74E0E" w:rsidRPr="00A766A1">
        <w:rPr>
          <w:sz w:val="28"/>
          <w:szCs w:val="28"/>
          <w:lang w:eastAsia="en-US"/>
        </w:rPr>
        <w:t xml:space="preserve"> </w:t>
      </w:r>
      <w:r w:rsidR="00824191" w:rsidRPr="00A766A1">
        <w:rPr>
          <w:sz w:val="28"/>
          <w:szCs w:val="28"/>
          <w:lang w:eastAsia="en-US"/>
        </w:rPr>
        <w:t>«Об исчерпывающих перечнях процедур в сфере строительства объектов водоснабжения и водоотведения и правилах ведения реестров описаний процедур» (вместе с «Правилами внесения изменений в исчерпывающий перечень процедур в сфере строительства линейных объектов водоснабжения и водоотведения и исчерпывающий перечень процедур в сфере строительства объектов водоснабжения и водоотведения, за исключением линейных объектов», «Правилами ведения реестров</w:t>
      </w:r>
      <w:proofErr w:type="gramEnd"/>
      <w:r w:rsidR="00824191" w:rsidRPr="00A766A1">
        <w:rPr>
          <w:sz w:val="28"/>
          <w:szCs w:val="28"/>
          <w:lang w:eastAsia="en-US"/>
        </w:rPr>
        <w:t xml:space="preserve"> описаний процедур, указанных в исчерпывающем перечне процедур в сфере строительства линейных объектов водоснабжения и водоотведения и исчерпывающем перечне процедур в сфере строительства объектов водоснабжения и водоотведения, за исключением линейных объектов»);</w:t>
      </w:r>
    </w:p>
    <w:p w:rsidR="00824191" w:rsidRPr="00A766A1" w:rsidRDefault="009956EF" w:rsidP="00A766A1">
      <w:pPr>
        <w:autoSpaceDE w:val="0"/>
        <w:autoSpaceDN w:val="0"/>
        <w:adjustRightInd w:val="0"/>
        <w:ind w:left="567"/>
        <w:jc w:val="both"/>
        <w:rPr>
          <w:sz w:val="28"/>
          <w:szCs w:val="28"/>
          <w:lang w:eastAsia="en-US"/>
        </w:rPr>
      </w:pPr>
      <w:r w:rsidRPr="00A766A1">
        <w:rPr>
          <w:sz w:val="28"/>
          <w:szCs w:val="28"/>
          <w:lang w:eastAsia="en-US"/>
        </w:rPr>
        <w:t>н</w:t>
      </w:r>
      <w:r w:rsidR="00824191" w:rsidRPr="00A766A1">
        <w:rPr>
          <w:sz w:val="28"/>
          <w:szCs w:val="28"/>
          <w:lang w:eastAsia="en-US"/>
        </w:rPr>
        <w:t xml:space="preserve">) Постановление Правительства </w:t>
      </w:r>
      <w:r w:rsidR="00E74E0E" w:rsidRPr="00A766A1">
        <w:rPr>
          <w:sz w:val="28"/>
          <w:szCs w:val="28"/>
          <w:lang w:eastAsia="en-US"/>
        </w:rPr>
        <w:t>Российской Федерации</w:t>
      </w:r>
      <w:r w:rsidR="00824191" w:rsidRPr="00A766A1">
        <w:rPr>
          <w:sz w:val="28"/>
          <w:szCs w:val="28"/>
          <w:lang w:eastAsia="en-US"/>
        </w:rPr>
        <w:t xml:space="preserve"> от 27</w:t>
      </w:r>
      <w:r w:rsidR="00E74E0E" w:rsidRPr="00A766A1">
        <w:rPr>
          <w:sz w:val="28"/>
          <w:szCs w:val="28"/>
          <w:lang w:eastAsia="en-US"/>
        </w:rPr>
        <w:t>.12.</w:t>
      </w:r>
      <w:r w:rsidR="00824191" w:rsidRPr="00A766A1">
        <w:rPr>
          <w:sz w:val="28"/>
          <w:szCs w:val="28"/>
          <w:lang w:eastAsia="en-US"/>
        </w:rPr>
        <w:t xml:space="preserve">2016 № 1504 «Об исчерпывающем перечне процедур в сфере строительства объектов электросетевого хозяйства с уровнем напряжения ниже 35 </w:t>
      </w:r>
      <w:proofErr w:type="spellStart"/>
      <w:r w:rsidR="00824191" w:rsidRPr="00A766A1">
        <w:rPr>
          <w:sz w:val="28"/>
          <w:szCs w:val="28"/>
          <w:lang w:eastAsia="en-US"/>
        </w:rPr>
        <w:t>кВ</w:t>
      </w:r>
      <w:proofErr w:type="spellEnd"/>
      <w:r w:rsidR="00824191" w:rsidRPr="00A766A1">
        <w:rPr>
          <w:sz w:val="28"/>
          <w:szCs w:val="28"/>
          <w:lang w:eastAsia="en-US"/>
        </w:rPr>
        <w:t xml:space="preserve"> и о Правилах ведения реестра описаний указанных процедур»;</w:t>
      </w:r>
    </w:p>
    <w:p w:rsidR="00824191" w:rsidRPr="00A766A1" w:rsidRDefault="009956EF" w:rsidP="00A766A1">
      <w:pPr>
        <w:autoSpaceDE w:val="0"/>
        <w:autoSpaceDN w:val="0"/>
        <w:adjustRightInd w:val="0"/>
        <w:ind w:left="567"/>
        <w:jc w:val="both"/>
        <w:rPr>
          <w:sz w:val="28"/>
          <w:szCs w:val="28"/>
          <w:lang w:eastAsia="en-US"/>
        </w:rPr>
      </w:pPr>
      <w:r w:rsidRPr="00A766A1">
        <w:rPr>
          <w:sz w:val="28"/>
          <w:szCs w:val="28"/>
          <w:lang w:eastAsia="en-US"/>
        </w:rPr>
        <w:t>о</w:t>
      </w:r>
      <w:r w:rsidR="00824191" w:rsidRPr="00A766A1">
        <w:rPr>
          <w:sz w:val="28"/>
          <w:szCs w:val="28"/>
          <w:lang w:eastAsia="en-US"/>
        </w:rPr>
        <w:t xml:space="preserve">) Постановление Правительства </w:t>
      </w:r>
      <w:r w:rsidR="00E74E0E" w:rsidRPr="00A766A1">
        <w:rPr>
          <w:sz w:val="28"/>
          <w:szCs w:val="28"/>
          <w:lang w:eastAsia="en-US"/>
        </w:rPr>
        <w:t>Российской Федерации</w:t>
      </w:r>
      <w:r w:rsidR="00824191" w:rsidRPr="00A766A1">
        <w:rPr>
          <w:sz w:val="28"/>
          <w:szCs w:val="28"/>
          <w:lang w:eastAsia="en-US"/>
        </w:rPr>
        <w:t xml:space="preserve"> от 04</w:t>
      </w:r>
      <w:r w:rsidR="00E74E0E" w:rsidRPr="00A766A1">
        <w:rPr>
          <w:sz w:val="28"/>
          <w:szCs w:val="28"/>
          <w:lang w:eastAsia="en-US"/>
        </w:rPr>
        <w:t>.07.</w:t>
      </w:r>
      <w:r w:rsidR="00824191" w:rsidRPr="00A766A1">
        <w:rPr>
          <w:sz w:val="28"/>
          <w:szCs w:val="28"/>
          <w:lang w:eastAsia="en-US"/>
        </w:rPr>
        <w:t>2017 № 788</w:t>
      </w:r>
      <w:r w:rsidR="00824191" w:rsidRPr="00A766A1">
        <w:rPr>
          <w:sz w:val="28"/>
          <w:szCs w:val="28"/>
          <w:lang w:eastAsia="en-US"/>
        </w:rPr>
        <w:br/>
        <w:t xml:space="preserve"> «О направлении документов, необходимых для выдачи разрешения на строительство и разрешения на ввод в эксплуатацию, в электронной форме»</w:t>
      </w:r>
      <w:r w:rsidR="008C1406" w:rsidRPr="00A766A1">
        <w:rPr>
          <w:sz w:val="28"/>
          <w:szCs w:val="28"/>
          <w:lang w:eastAsia="en-US"/>
        </w:rPr>
        <w:t>;</w:t>
      </w:r>
    </w:p>
    <w:p w:rsidR="00824191" w:rsidRPr="00A766A1" w:rsidRDefault="009956EF" w:rsidP="00A766A1">
      <w:pPr>
        <w:autoSpaceDE w:val="0"/>
        <w:autoSpaceDN w:val="0"/>
        <w:adjustRightInd w:val="0"/>
        <w:ind w:left="567"/>
        <w:jc w:val="both"/>
        <w:rPr>
          <w:rFonts w:eastAsiaTheme="minorHAnsi"/>
          <w:sz w:val="28"/>
          <w:szCs w:val="28"/>
          <w:lang w:eastAsia="en-US"/>
        </w:rPr>
      </w:pPr>
      <w:r w:rsidRPr="00A766A1">
        <w:rPr>
          <w:sz w:val="28"/>
          <w:szCs w:val="28"/>
          <w:lang w:eastAsia="en-US"/>
        </w:rPr>
        <w:t>п</w:t>
      </w:r>
      <w:r w:rsidR="00824191" w:rsidRPr="00A766A1">
        <w:rPr>
          <w:sz w:val="28"/>
          <w:szCs w:val="28"/>
          <w:lang w:eastAsia="en-US"/>
        </w:rPr>
        <w:t xml:space="preserve">) Постановление Правительства Иркутской области </w:t>
      </w:r>
      <w:r w:rsidR="00824191" w:rsidRPr="00A766A1">
        <w:rPr>
          <w:sz w:val="28"/>
          <w:szCs w:val="28"/>
          <w:lang w:eastAsia="en-US"/>
        </w:rPr>
        <w:br/>
        <w:t>от 09</w:t>
      </w:r>
      <w:r w:rsidR="00E74E0E" w:rsidRPr="00A766A1">
        <w:rPr>
          <w:sz w:val="28"/>
          <w:szCs w:val="28"/>
          <w:lang w:eastAsia="en-US"/>
        </w:rPr>
        <w:t>.10.</w:t>
      </w:r>
      <w:r w:rsidR="00824191" w:rsidRPr="00A766A1">
        <w:rPr>
          <w:sz w:val="28"/>
          <w:szCs w:val="28"/>
          <w:lang w:eastAsia="en-US"/>
        </w:rPr>
        <w:t>2017</w:t>
      </w:r>
      <w:r w:rsidR="00E74E0E" w:rsidRPr="00A766A1">
        <w:rPr>
          <w:sz w:val="28"/>
          <w:szCs w:val="28"/>
          <w:lang w:eastAsia="en-US"/>
        </w:rPr>
        <w:t xml:space="preserve"> </w:t>
      </w:r>
      <w:r w:rsidR="00824191" w:rsidRPr="00A766A1">
        <w:rPr>
          <w:sz w:val="28"/>
          <w:szCs w:val="28"/>
          <w:lang w:eastAsia="en-US"/>
        </w:rPr>
        <w:t>№ 639-пп</w:t>
      </w:r>
      <w:r w:rsidR="00E74E0E" w:rsidRPr="00A766A1">
        <w:rPr>
          <w:sz w:val="28"/>
          <w:szCs w:val="28"/>
          <w:lang w:eastAsia="en-US"/>
        </w:rPr>
        <w:t xml:space="preserve"> </w:t>
      </w:r>
      <w:r w:rsidR="00824191" w:rsidRPr="00A766A1">
        <w:rPr>
          <w:sz w:val="28"/>
          <w:szCs w:val="28"/>
          <w:lang w:eastAsia="en-US"/>
        </w:rPr>
        <w:t>«О направлении документов, необходимых для выдачи разрешения на строительство и разрешения на ввод в эксплуатацию, в электронной форме»</w:t>
      </w:r>
      <w:proofErr w:type="gramStart"/>
      <w:r w:rsidR="00824191" w:rsidRPr="00A766A1">
        <w:rPr>
          <w:sz w:val="28"/>
          <w:szCs w:val="28"/>
          <w:lang w:eastAsia="en-US"/>
        </w:rPr>
        <w:t>.</w:t>
      </w:r>
      <w:r w:rsidR="006E749A" w:rsidRPr="00A766A1">
        <w:rPr>
          <w:sz w:val="28"/>
          <w:szCs w:val="28"/>
          <w:lang w:eastAsia="en-US"/>
        </w:rPr>
        <w:t>»</w:t>
      </w:r>
      <w:proofErr w:type="gramEnd"/>
      <w:r w:rsidR="006E749A" w:rsidRPr="00A766A1">
        <w:rPr>
          <w:sz w:val="28"/>
          <w:szCs w:val="28"/>
          <w:lang w:eastAsia="en-US"/>
        </w:rPr>
        <w:t>.</w:t>
      </w:r>
    </w:p>
    <w:p w:rsidR="002E5AFB" w:rsidRPr="00A766A1" w:rsidRDefault="002E5AFB"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Пункт 40 главы 9 раздела II приложения к постановлению изложить в следующей редакции:</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«40. К заявлению прилагаются следующие документы:</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1) правоустанавливающие документы на земельный участок, если указанные документы отсутствуют в Единый государственный реестр недвижимости;</w:t>
      </w:r>
    </w:p>
    <w:p w:rsidR="002E5AFB" w:rsidRPr="00A766A1" w:rsidRDefault="002E5AFB" w:rsidP="00A766A1">
      <w:pPr>
        <w:widowControl w:val="0"/>
        <w:autoSpaceDE w:val="0"/>
        <w:autoSpaceDN w:val="0"/>
        <w:adjustRightInd w:val="0"/>
        <w:ind w:left="567"/>
        <w:jc w:val="both"/>
        <w:rPr>
          <w:sz w:val="28"/>
          <w:szCs w:val="28"/>
        </w:rPr>
      </w:pPr>
      <w:proofErr w:type="gramStart"/>
      <w:r w:rsidRPr="00A766A1">
        <w:rPr>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766A1">
        <w:rPr>
          <w:sz w:val="28"/>
          <w:szCs w:val="28"/>
        </w:rPr>
        <w:t>Росатом</w:t>
      </w:r>
      <w:proofErr w:type="spellEnd"/>
      <w:r w:rsidRPr="00A766A1">
        <w:rPr>
          <w:sz w:val="28"/>
          <w:szCs w:val="28"/>
        </w:rPr>
        <w:t>», Государственной корпорацией по космической деятельности «</w:t>
      </w:r>
      <w:proofErr w:type="spellStart"/>
      <w:r w:rsidRPr="00A766A1">
        <w:rPr>
          <w:sz w:val="28"/>
          <w:szCs w:val="28"/>
        </w:rPr>
        <w:t>Роскосмос</w:t>
      </w:r>
      <w:proofErr w:type="spellEnd"/>
      <w:r w:rsidRPr="00A766A1">
        <w:rPr>
          <w:sz w:val="28"/>
          <w:szCs w:val="28"/>
        </w:rPr>
        <w:t xml:space="preserve">»,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w:t>
      </w:r>
      <w:r w:rsidRPr="00A766A1">
        <w:rPr>
          <w:sz w:val="28"/>
          <w:szCs w:val="28"/>
        </w:rPr>
        <w:lastRenderedPageBreak/>
        <w:t>правообладателя, с которым заключено это</w:t>
      </w:r>
      <w:proofErr w:type="gramEnd"/>
      <w:r w:rsidRPr="00A766A1">
        <w:rPr>
          <w:sz w:val="28"/>
          <w:szCs w:val="28"/>
        </w:rPr>
        <w:t xml:space="preserve"> соглашение;</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2) материалы, содержащиеся в проектной документации:</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а) пояснительная записка;</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г) архитектурные решения;</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е) проект организации строительства объекта капитального строительства;</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ж) проект организации работ по сносу или демонтажу объектов капитального строительства, их частей;</w:t>
      </w:r>
    </w:p>
    <w:p w:rsidR="002E5AFB" w:rsidRPr="00A766A1" w:rsidRDefault="002E5AFB" w:rsidP="00A766A1">
      <w:pPr>
        <w:autoSpaceDE w:val="0"/>
        <w:autoSpaceDN w:val="0"/>
        <w:adjustRightInd w:val="0"/>
        <w:ind w:left="567"/>
        <w:jc w:val="both"/>
        <w:rPr>
          <w:sz w:val="28"/>
          <w:szCs w:val="28"/>
          <w:lang w:eastAsia="en-US"/>
        </w:rPr>
      </w:pPr>
      <w:r w:rsidRPr="00A766A1">
        <w:rPr>
          <w:sz w:val="28"/>
          <w:szCs w:val="28"/>
          <w:lang w:eastAsia="en-US"/>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7" w:history="1">
        <w:r w:rsidRPr="00A766A1">
          <w:rPr>
            <w:sz w:val="28"/>
            <w:szCs w:val="28"/>
            <w:lang w:eastAsia="en-US"/>
          </w:rPr>
          <w:t>статьей 49</w:t>
        </w:r>
      </w:hyperlink>
      <w:r w:rsidRPr="00A766A1">
        <w:rPr>
          <w:sz w:val="28"/>
          <w:szCs w:val="28"/>
          <w:lang w:eastAsia="en-US"/>
        </w:rPr>
        <w:t xml:space="preserve"> Градостроительного кодекса Российской Федерации;</w:t>
      </w:r>
    </w:p>
    <w:p w:rsidR="002E5AFB" w:rsidRPr="00A766A1" w:rsidRDefault="002E5AFB" w:rsidP="00A766A1">
      <w:pPr>
        <w:widowControl w:val="0"/>
        <w:autoSpaceDE w:val="0"/>
        <w:autoSpaceDN w:val="0"/>
        <w:adjustRightInd w:val="0"/>
        <w:ind w:left="567"/>
        <w:jc w:val="both"/>
        <w:rPr>
          <w:sz w:val="28"/>
          <w:szCs w:val="28"/>
        </w:rPr>
      </w:pPr>
      <w:proofErr w:type="gramStart"/>
      <w:r w:rsidRPr="00A766A1">
        <w:rPr>
          <w:sz w:val="28"/>
          <w:szCs w:val="28"/>
        </w:rPr>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8" w:history="1">
        <w:r w:rsidRPr="00A766A1">
          <w:rPr>
            <w:sz w:val="28"/>
            <w:szCs w:val="28"/>
          </w:rPr>
          <w:t>частью 12.1 статьи 48</w:t>
        </w:r>
      </w:hyperlink>
      <w:r w:rsidRPr="00A766A1">
        <w:rPr>
          <w:sz w:val="28"/>
          <w:szCs w:val="28"/>
        </w:rPr>
        <w:t xml:space="preserve"> Градостроительного кодекса</w:t>
      </w:r>
      <w:r w:rsidRPr="00A766A1">
        <w:rPr>
          <w:sz w:val="28"/>
          <w:szCs w:val="28"/>
          <w:lang w:eastAsia="en-US"/>
        </w:rPr>
        <w:t xml:space="preserve"> Российской Федерации</w:t>
      </w:r>
      <w:r w:rsidRPr="00A766A1">
        <w:rPr>
          <w:sz w:val="28"/>
          <w:szCs w:val="28"/>
        </w:rPr>
        <w:t xml:space="preserve">), если такая проектная документация подлежит экспертизе в соответствии со </w:t>
      </w:r>
      <w:hyperlink r:id="rId9" w:history="1">
        <w:r w:rsidRPr="00A766A1">
          <w:rPr>
            <w:sz w:val="28"/>
            <w:szCs w:val="28"/>
          </w:rPr>
          <w:t>статьей 49</w:t>
        </w:r>
      </w:hyperlink>
      <w:r w:rsidRPr="00A766A1">
        <w:rPr>
          <w:sz w:val="28"/>
          <w:szCs w:val="28"/>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10" w:history="1">
        <w:r w:rsidRPr="00A766A1">
          <w:rPr>
            <w:sz w:val="28"/>
            <w:szCs w:val="28"/>
          </w:rPr>
          <w:t>частью 3.4 статьи 49</w:t>
        </w:r>
      </w:hyperlink>
      <w:r w:rsidRPr="00A766A1">
        <w:rPr>
          <w:sz w:val="28"/>
          <w:szCs w:val="28"/>
        </w:rPr>
        <w:t xml:space="preserve"> Градостроительного кодекса</w:t>
      </w:r>
      <w:r w:rsidRPr="00A766A1">
        <w:rPr>
          <w:sz w:val="28"/>
          <w:szCs w:val="28"/>
          <w:lang w:eastAsia="en-US"/>
        </w:rPr>
        <w:t xml:space="preserve"> Российской Федерации</w:t>
      </w:r>
      <w:r w:rsidRPr="00A766A1">
        <w:rPr>
          <w:sz w:val="28"/>
          <w:szCs w:val="28"/>
        </w:rPr>
        <w:t>, положительное заключение государственной экологической экспертизы</w:t>
      </w:r>
      <w:proofErr w:type="gramEnd"/>
      <w:r w:rsidRPr="00A766A1">
        <w:rPr>
          <w:sz w:val="28"/>
          <w:szCs w:val="28"/>
        </w:rPr>
        <w:t xml:space="preserve"> проектной документации в случаях, предусмотренных </w:t>
      </w:r>
      <w:hyperlink r:id="rId11" w:history="1">
        <w:r w:rsidRPr="00A766A1">
          <w:rPr>
            <w:sz w:val="28"/>
            <w:szCs w:val="28"/>
          </w:rPr>
          <w:t>частью 6 статьи 49</w:t>
        </w:r>
      </w:hyperlink>
      <w:r w:rsidRPr="00A766A1">
        <w:rPr>
          <w:sz w:val="28"/>
          <w:szCs w:val="28"/>
        </w:rPr>
        <w:t xml:space="preserve"> Градостроительного кодекса</w:t>
      </w:r>
      <w:r w:rsidRPr="00A766A1">
        <w:rPr>
          <w:sz w:val="28"/>
          <w:szCs w:val="28"/>
          <w:lang w:eastAsia="en-US"/>
        </w:rPr>
        <w:t xml:space="preserve"> Российской Федерации</w:t>
      </w:r>
      <w:r w:rsidRPr="00A766A1">
        <w:rPr>
          <w:sz w:val="28"/>
          <w:szCs w:val="28"/>
        </w:rPr>
        <w:t>;</w:t>
      </w:r>
    </w:p>
    <w:p w:rsidR="002E5AFB" w:rsidRPr="00A766A1" w:rsidRDefault="002E5AFB" w:rsidP="00A766A1">
      <w:pPr>
        <w:autoSpaceDE w:val="0"/>
        <w:autoSpaceDN w:val="0"/>
        <w:adjustRightInd w:val="0"/>
        <w:ind w:left="567"/>
        <w:jc w:val="both"/>
        <w:rPr>
          <w:sz w:val="28"/>
          <w:szCs w:val="28"/>
          <w:lang w:eastAsia="en-US"/>
        </w:rPr>
      </w:pPr>
      <w:r w:rsidRPr="00A766A1">
        <w:rPr>
          <w:sz w:val="28"/>
          <w:szCs w:val="28"/>
        </w:rPr>
        <w:t xml:space="preserve">3.1.) </w:t>
      </w:r>
      <w:r w:rsidRPr="00A766A1">
        <w:rPr>
          <w:sz w:val="28"/>
          <w:szCs w:val="28"/>
          <w:lang w:eastAsia="en-US"/>
        </w:rPr>
        <w:t xml:space="preserve">заключение, предусмотренное </w:t>
      </w:r>
      <w:hyperlink r:id="rId12" w:history="1">
        <w:r w:rsidRPr="00A766A1">
          <w:rPr>
            <w:sz w:val="28"/>
            <w:szCs w:val="28"/>
            <w:lang w:eastAsia="en-US"/>
          </w:rPr>
          <w:t>частью 3.5 статьи 49</w:t>
        </w:r>
      </w:hyperlink>
      <w:r w:rsidRPr="00A766A1">
        <w:rPr>
          <w:sz w:val="28"/>
          <w:szCs w:val="28"/>
          <w:lang w:eastAsia="en-US"/>
        </w:rPr>
        <w:t xml:space="preserve"> Градостроительного кодекса Российской Федерации, в случае использования модифицированной проектной документации;</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 xml:space="preserve">4) согласие всех правообладателей объекта капитального строительства в случае реконструкции такого объекта, за исключением указанных в </w:t>
      </w:r>
      <w:hyperlink w:anchor="Par21" w:history="1">
        <w:r w:rsidRPr="00A766A1">
          <w:rPr>
            <w:sz w:val="28"/>
            <w:szCs w:val="28"/>
          </w:rPr>
          <w:t xml:space="preserve">пункте </w:t>
        </w:r>
        <w:r w:rsidRPr="00A766A1">
          <w:rPr>
            <w:sz w:val="28"/>
            <w:szCs w:val="28"/>
          </w:rPr>
          <w:lastRenderedPageBreak/>
          <w:t>6.2</w:t>
        </w:r>
      </w:hyperlink>
      <w:r w:rsidRPr="00A766A1">
        <w:rPr>
          <w:sz w:val="28"/>
          <w:szCs w:val="28"/>
        </w:rPr>
        <w:t xml:space="preserve"> статьи 51 Градостроительного кодекса случаев реконструкции многоквартирного дома;</w:t>
      </w:r>
    </w:p>
    <w:p w:rsidR="002E5AFB" w:rsidRPr="00A766A1" w:rsidRDefault="002E5AFB" w:rsidP="00A766A1">
      <w:pPr>
        <w:widowControl w:val="0"/>
        <w:autoSpaceDE w:val="0"/>
        <w:autoSpaceDN w:val="0"/>
        <w:adjustRightInd w:val="0"/>
        <w:ind w:left="567"/>
        <w:jc w:val="both"/>
        <w:rPr>
          <w:sz w:val="28"/>
          <w:szCs w:val="28"/>
        </w:rPr>
      </w:pPr>
      <w:proofErr w:type="gramStart"/>
      <w:r w:rsidRPr="00A766A1">
        <w:rPr>
          <w:sz w:val="28"/>
          <w:szCs w:val="28"/>
        </w:rPr>
        <w:t>4.1)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A766A1">
        <w:rPr>
          <w:sz w:val="28"/>
          <w:szCs w:val="28"/>
        </w:rPr>
        <w:t>Росатом</w:t>
      </w:r>
      <w:proofErr w:type="spellEnd"/>
      <w:r w:rsidRPr="00A766A1">
        <w:rPr>
          <w:sz w:val="28"/>
          <w:szCs w:val="28"/>
        </w:rPr>
        <w:t>», Государственной корпорацией по космической деятельности «</w:t>
      </w:r>
      <w:proofErr w:type="spellStart"/>
      <w:r w:rsidRPr="00A766A1">
        <w:rPr>
          <w:sz w:val="28"/>
          <w:szCs w:val="28"/>
        </w:rPr>
        <w:t>Роскосмос</w:t>
      </w:r>
      <w:proofErr w:type="spellEnd"/>
      <w:r w:rsidRPr="00A766A1">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A766A1">
        <w:rPr>
          <w:sz w:val="28"/>
          <w:szCs w:val="28"/>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A766A1">
        <w:rPr>
          <w:sz w:val="28"/>
          <w:szCs w:val="28"/>
        </w:rPr>
        <w:t>определяющее</w:t>
      </w:r>
      <w:proofErr w:type="gramEnd"/>
      <w:r w:rsidRPr="00A766A1">
        <w:rPr>
          <w:sz w:val="28"/>
          <w:szCs w:val="28"/>
        </w:rPr>
        <w:t xml:space="preserve"> в том числе условия и порядок возмещения ущерба, причиненного указанному объекту при осуществлении реконструкции;</w:t>
      </w:r>
    </w:p>
    <w:p w:rsidR="002E5AFB" w:rsidRPr="00A766A1" w:rsidRDefault="002E5AFB" w:rsidP="00A766A1">
      <w:pPr>
        <w:widowControl w:val="0"/>
        <w:autoSpaceDE w:val="0"/>
        <w:autoSpaceDN w:val="0"/>
        <w:adjustRightInd w:val="0"/>
        <w:ind w:left="567"/>
        <w:jc w:val="both"/>
        <w:rPr>
          <w:sz w:val="28"/>
          <w:szCs w:val="28"/>
        </w:rPr>
      </w:pPr>
      <w:bookmarkStart w:id="0" w:name="Par21"/>
      <w:bookmarkEnd w:id="0"/>
      <w:r w:rsidRPr="00A766A1">
        <w:rPr>
          <w:sz w:val="28"/>
          <w:szCs w:val="28"/>
        </w:rPr>
        <w:t xml:space="preserve">4.2) решение общего собрания собственников помещений и </w:t>
      </w:r>
      <w:proofErr w:type="spellStart"/>
      <w:r w:rsidRPr="00A766A1">
        <w:rPr>
          <w:sz w:val="28"/>
          <w:szCs w:val="28"/>
        </w:rPr>
        <w:t>машино</w:t>
      </w:r>
      <w:proofErr w:type="spellEnd"/>
      <w:r w:rsidRPr="00A766A1">
        <w:rPr>
          <w:sz w:val="28"/>
          <w:szCs w:val="28"/>
        </w:rPr>
        <w:t xml:space="preserve">-мест в многоквартирном доме, принятое в соответствии с жилищным </w:t>
      </w:r>
      <w:hyperlink r:id="rId13" w:history="1">
        <w:r w:rsidRPr="00A766A1">
          <w:rPr>
            <w:sz w:val="28"/>
            <w:szCs w:val="28"/>
          </w:rPr>
          <w:t>законодательством</w:t>
        </w:r>
      </w:hyperlink>
      <w:r w:rsidRPr="00A766A1">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766A1">
        <w:rPr>
          <w:sz w:val="28"/>
          <w:szCs w:val="28"/>
        </w:rPr>
        <w:t>машино</w:t>
      </w:r>
      <w:proofErr w:type="spellEnd"/>
      <w:r w:rsidRPr="00A766A1">
        <w:rPr>
          <w:sz w:val="28"/>
          <w:szCs w:val="28"/>
        </w:rPr>
        <w:t>-мест в многоквартирном доме;</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5)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E5AFB" w:rsidRPr="00A766A1" w:rsidRDefault="002E5AFB" w:rsidP="00A766A1">
      <w:pPr>
        <w:widowControl w:val="0"/>
        <w:autoSpaceDE w:val="0"/>
        <w:autoSpaceDN w:val="0"/>
        <w:adjustRightInd w:val="0"/>
        <w:ind w:left="567"/>
        <w:jc w:val="both"/>
        <w:rPr>
          <w:sz w:val="28"/>
          <w:szCs w:val="28"/>
        </w:rPr>
      </w:pPr>
      <w:r w:rsidRPr="00A766A1">
        <w:rPr>
          <w:sz w:val="28"/>
          <w:szCs w:val="28"/>
        </w:rPr>
        <w:t>6)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roofErr w:type="gramStart"/>
      <w:r w:rsidRPr="00A766A1">
        <w:rPr>
          <w:sz w:val="28"/>
          <w:szCs w:val="28"/>
        </w:rPr>
        <w:t>.</w:t>
      </w:r>
      <w:r w:rsidR="007D1F4C" w:rsidRPr="00A766A1">
        <w:rPr>
          <w:sz w:val="28"/>
          <w:szCs w:val="28"/>
        </w:rPr>
        <w:t>».</w:t>
      </w:r>
      <w:proofErr w:type="gramEnd"/>
    </w:p>
    <w:p w:rsidR="007D1F4C" w:rsidRPr="00A766A1" w:rsidRDefault="007D1F4C"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Пункт 42 главы 9 раздела II приложения к постановлению изложить в следующей редакции:</w:t>
      </w:r>
    </w:p>
    <w:p w:rsidR="007D1F4C" w:rsidRPr="00A766A1" w:rsidRDefault="007D1F4C" w:rsidP="00A766A1">
      <w:pPr>
        <w:widowControl w:val="0"/>
        <w:autoSpaceDE w:val="0"/>
        <w:autoSpaceDN w:val="0"/>
        <w:adjustRightInd w:val="0"/>
        <w:ind w:left="567"/>
        <w:jc w:val="both"/>
        <w:rPr>
          <w:sz w:val="28"/>
          <w:szCs w:val="28"/>
        </w:rPr>
      </w:pPr>
      <w:r w:rsidRPr="00A766A1">
        <w:rPr>
          <w:sz w:val="28"/>
          <w:szCs w:val="28"/>
        </w:rPr>
        <w:t>«42. К заявлению прилагаются следующие документы:</w:t>
      </w:r>
    </w:p>
    <w:p w:rsidR="007D1F4C" w:rsidRPr="00A766A1" w:rsidRDefault="007D1F4C" w:rsidP="00A766A1">
      <w:pPr>
        <w:widowControl w:val="0"/>
        <w:autoSpaceDE w:val="0"/>
        <w:autoSpaceDN w:val="0"/>
        <w:adjustRightInd w:val="0"/>
        <w:ind w:left="567"/>
        <w:jc w:val="both"/>
        <w:rPr>
          <w:sz w:val="28"/>
          <w:szCs w:val="28"/>
        </w:rPr>
      </w:pPr>
      <w:r w:rsidRPr="00A766A1">
        <w:rPr>
          <w:sz w:val="28"/>
          <w:szCs w:val="28"/>
        </w:rPr>
        <w:t>1) правоустанавливающие документы на земельный участок, если указанные документы отсутствуют в Едином государственном реестре прав на недвижимое имущество и сделок с ним;</w:t>
      </w:r>
    </w:p>
    <w:p w:rsidR="007D1F4C" w:rsidRPr="00A766A1" w:rsidRDefault="007D1F4C" w:rsidP="00A766A1">
      <w:pPr>
        <w:widowControl w:val="0"/>
        <w:autoSpaceDE w:val="0"/>
        <w:autoSpaceDN w:val="0"/>
        <w:adjustRightInd w:val="0"/>
        <w:ind w:left="567"/>
        <w:jc w:val="both"/>
        <w:rPr>
          <w:sz w:val="28"/>
          <w:szCs w:val="28"/>
        </w:rPr>
      </w:pPr>
      <w:r w:rsidRPr="00A766A1">
        <w:rPr>
          <w:sz w:val="28"/>
          <w:szCs w:val="28"/>
        </w:rPr>
        <w:t>2) схема планировочной организации земельного участка с обозначением места размещения объекта индивидуального жилищного строительства;</w:t>
      </w:r>
    </w:p>
    <w:p w:rsidR="007D1F4C" w:rsidRPr="00A766A1" w:rsidRDefault="007D1F4C" w:rsidP="00A766A1">
      <w:pPr>
        <w:autoSpaceDE w:val="0"/>
        <w:autoSpaceDN w:val="0"/>
        <w:adjustRightInd w:val="0"/>
        <w:ind w:left="567"/>
        <w:jc w:val="both"/>
        <w:rPr>
          <w:sz w:val="28"/>
          <w:szCs w:val="28"/>
          <w:lang w:eastAsia="en-US"/>
        </w:rPr>
      </w:pPr>
      <w:r w:rsidRPr="00A766A1">
        <w:rPr>
          <w:sz w:val="28"/>
          <w:szCs w:val="28"/>
          <w:lang w:eastAsia="en-US"/>
        </w:rPr>
        <w:t xml:space="preserve">3)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4" w:history="1">
        <w:r w:rsidRPr="00A766A1">
          <w:rPr>
            <w:sz w:val="28"/>
            <w:szCs w:val="28"/>
            <w:lang w:eastAsia="en-US"/>
          </w:rPr>
          <w:t>частью 10.2</w:t>
        </w:r>
      </w:hyperlink>
      <w:r w:rsidRPr="00A766A1">
        <w:rPr>
          <w:sz w:val="28"/>
          <w:szCs w:val="28"/>
          <w:lang w:eastAsia="en-US"/>
        </w:rPr>
        <w:t xml:space="preserve"> статьи 51 Градостроительного кодекса Российской Федерации.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A766A1">
        <w:rPr>
          <w:sz w:val="28"/>
          <w:szCs w:val="28"/>
          <w:lang w:eastAsia="en-US"/>
        </w:rPr>
        <w:t xml:space="preserve">Описание </w:t>
      </w:r>
      <w:r w:rsidRPr="00A766A1">
        <w:rPr>
          <w:sz w:val="28"/>
          <w:szCs w:val="28"/>
          <w:lang w:eastAsia="en-US"/>
        </w:rPr>
        <w:lastRenderedPageBreak/>
        <w:t>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A766A1">
        <w:rPr>
          <w:sz w:val="28"/>
          <w:szCs w:val="28"/>
          <w:lang w:eastAsia="en-US"/>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7D1F4C" w:rsidRPr="00A766A1" w:rsidRDefault="007D1F4C" w:rsidP="00A766A1">
      <w:pPr>
        <w:widowControl w:val="0"/>
        <w:autoSpaceDE w:val="0"/>
        <w:autoSpaceDN w:val="0"/>
        <w:adjustRightInd w:val="0"/>
        <w:ind w:left="567"/>
        <w:jc w:val="both"/>
        <w:rPr>
          <w:sz w:val="28"/>
          <w:szCs w:val="28"/>
        </w:rPr>
      </w:pPr>
      <w:r w:rsidRPr="00A766A1">
        <w:rPr>
          <w:sz w:val="28"/>
          <w:szCs w:val="28"/>
        </w:rPr>
        <w:t>4)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roofErr w:type="gramStart"/>
      <w:r w:rsidRPr="00A766A1">
        <w:rPr>
          <w:sz w:val="28"/>
          <w:szCs w:val="28"/>
        </w:rPr>
        <w:t>.».</w:t>
      </w:r>
      <w:proofErr w:type="gramEnd"/>
    </w:p>
    <w:p w:rsidR="000523C4" w:rsidRPr="00A766A1" w:rsidRDefault="000523C4"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Пункт 51 главы 10 раздела II приложения к постановлению изложить в следующей редакции:</w:t>
      </w:r>
    </w:p>
    <w:p w:rsidR="000523C4" w:rsidRPr="00A766A1" w:rsidRDefault="000523C4" w:rsidP="00431551">
      <w:pPr>
        <w:widowControl w:val="0"/>
        <w:autoSpaceDE w:val="0"/>
        <w:autoSpaceDN w:val="0"/>
        <w:adjustRightInd w:val="0"/>
        <w:ind w:left="567"/>
        <w:jc w:val="both"/>
        <w:rPr>
          <w:sz w:val="28"/>
          <w:szCs w:val="28"/>
        </w:rPr>
      </w:pPr>
      <w:r w:rsidRPr="00A766A1">
        <w:rPr>
          <w:sz w:val="28"/>
          <w:szCs w:val="28"/>
        </w:rPr>
        <w:t>«51.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w:t>
      </w:r>
      <w:r w:rsidR="00CC1357" w:rsidRPr="00A766A1">
        <w:rPr>
          <w:sz w:val="28"/>
          <w:szCs w:val="28"/>
        </w:rPr>
        <w:t>ого образования «город Саянск»</w:t>
      </w:r>
      <w:r w:rsidRPr="00A766A1">
        <w:rPr>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0523C4" w:rsidRPr="00A766A1" w:rsidRDefault="000523C4" w:rsidP="00431551">
      <w:pPr>
        <w:autoSpaceDE w:val="0"/>
        <w:autoSpaceDN w:val="0"/>
        <w:adjustRightInd w:val="0"/>
        <w:ind w:left="567"/>
        <w:jc w:val="both"/>
        <w:rPr>
          <w:sz w:val="28"/>
          <w:szCs w:val="28"/>
          <w:lang w:eastAsia="en-US"/>
        </w:rPr>
      </w:pPr>
      <w:proofErr w:type="gramStart"/>
      <w:r w:rsidRPr="00A766A1">
        <w:rPr>
          <w:sz w:val="28"/>
          <w:szCs w:val="28"/>
          <w:lang w:eastAsia="en-US"/>
        </w:rPr>
        <w:t xml:space="preserve">по </w:t>
      </w:r>
      <w:r w:rsidR="004741D5" w:rsidRPr="00A766A1">
        <w:rPr>
          <w:sz w:val="28"/>
          <w:szCs w:val="28"/>
          <w:lang w:eastAsia="en-US"/>
        </w:rPr>
        <w:t>под услуге</w:t>
      </w:r>
      <w:r w:rsidRPr="00A766A1">
        <w:rPr>
          <w:sz w:val="28"/>
          <w:szCs w:val="28"/>
          <w:lang w:eastAsia="en-US"/>
        </w:rPr>
        <w:t xml:space="preserve"> - </w:t>
      </w:r>
      <w:r w:rsidRPr="00A766A1">
        <w:rPr>
          <w:sz w:val="28"/>
          <w:szCs w:val="28"/>
        </w:rPr>
        <w:t>подготовка и выдача разрешения на строительство:</w:t>
      </w:r>
      <w:proofErr w:type="gramEnd"/>
    </w:p>
    <w:p w:rsidR="000523C4" w:rsidRPr="00A766A1" w:rsidRDefault="000523C4" w:rsidP="00431551">
      <w:pPr>
        <w:autoSpaceDE w:val="0"/>
        <w:autoSpaceDN w:val="0"/>
        <w:adjustRightInd w:val="0"/>
        <w:ind w:left="567"/>
        <w:jc w:val="both"/>
        <w:rPr>
          <w:sz w:val="28"/>
          <w:szCs w:val="28"/>
          <w:lang w:eastAsia="en-US"/>
        </w:rPr>
      </w:pPr>
      <w:r w:rsidRPr="00A766A1">
        <w:rPr>
          <w:sz w:val="28"/>
          <w:szCs w:val="28"/>
          <w:lang w:eastAsia="en-US"/>
        </w:rPr>
        <w:t xml:space="preserve">а) сведения из Единого государственного реестра </w:t>
      </w:r>
      <w:r w:rsidR="00CC1357" w:rsidRPr="00A766A1">
        <w:rPr>
          <w:sz w:val="28"/>
          <w:szCs w:val="28"/>
          <w:lang w:eastAsia="en-US"/>
        </w:rPr>
        <w:t>недвижимости</w:t>
      </w:r>
      <w:r w:rsidRPr="00A766A1">
        <w:rPr>
          <w:sz w:val="28"/>
          <w:szCs w:val="28"/>
          <w:lang w:eastAsia="en-US"/>
        </w:rPr>
        <w:t xml:space="preserve"> о правах на жилое помещение;</w:t>
      </w:r>
    </w:p>
    <w:p w:rsidR="000523C4" w:rsidRPr="00A766A1" w:rsidRDefault="000523C4" w:rsidP="00431551">
      <w:pPr>
        <w:autoSpaceDE w:val="0"/>
        <w:autoSpaceDN w:val="0"/>
        <w:adjustRightInd w:val="0"/>
        <w:ind w:left="567"/>
        <w:jc w:val="both"/>
        <w:rPr>
          <w:sz w:val="28"/>
          <w:szCs w:val="28"/>
          <w:lang w:eastAsia="en-US"/>
        </w:rPr>
      </w:pPr>
      <w:r w:rsidRPr="00A766A1">
        <w:rPr>
          <w:sz w:val="28"/>
          <w:szCs w:val="28"/>
          <w:lang w:eastAsia="en-US"/>
        </w:rPr>
        <w:t>б)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0523C4" w:rsidRPr="00A766A1" w:rsidRDefault="000523C4" w:rsidP="004741D5">
      <w:pPr>
        <w:autoSpaceDE w:val="0"/>
        <w:autoSpaceDN w:val="0"/>
        <w:adjustRightInd w:val="0"/>
        <w:ind w:left="567"/>
        <w:jc w:val="both"/>
        <w:rPr>
          <w:sz w:val="28"/>
          <w:szCs w:val="28"/>
          <w:lang w:eastAsia="en-US"/>
        </w:rPr>
      </w:pPr>
      <w:r w:rsidRPr="00A766A1">
        <w:rPr>
          <w:sz w:val="28"/>
          <w:szCs w:val="28"/>
          <w:lang w:eastAsia="en-US"/>
        </w:rPr>
        <w:t xml:space="preserve">в)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5" w:history="1">
        <w:r w:rsidRPr="00A766A1">
          <w:rPr>
            <w:sz w:val="28"/>
            <w:szCs w:val="28"/>
            <w:lang w:eastAsia="en-US"/>
          </w:rPr>
          <w:t>статьей 40</w:t>
        </w:r>
      </w:hyperlink>
      <w:r w:rsidRPr="00A766A1">
        <w:rPr>
          <w:sz w:val="28"/>
          <w:szCs w:val="28"/>
          <w:lang w:eastAsia="en-US"/>
        </w:rPr>
        <w:t xml:space="preserve"> Градостроительного кодекса</w:t>
      </w:r>
      <w:r w:rsidR="00CC1357" w:rsidRPr="00A766A1">
        <w:rPr>
          <w:sz w:val="28"/>
          <w:szCs w:val="28"/>
          <w:lang w:eastAsia="en-US"/>
        </w:rPr>
        <w:t xml:space="preserve"> Российской Федерации</w:t>
      </w:r>
      <w:r w:rsidRPr="00A766A1">
        <w:rPr>
          <w:sz w:val="28"/>
          <w:szCs w:val="28"/>
          <w:lang w:eastAsia="en-US"/>
        </w:rPr>
        <w:t>).</w:t>
      </w:r>
    </w:p>
    <w:p w:rsidR="000523C4" w:rsidRPr="00A766A1" w:rsidRDefault="000523C4" w:rsidP="004741D5">
      <w:pPr>
        <w:autoSpaceDE w:val="0"/>
        <w:autoSpaceDN w:val="0"/>
        <w:adjustRightInd w:val="0"/>
        <w:ind w:left="567"/>
        <w:jc w:val="both"/>
        <w:rPr>
          <w:sz w:val="28"/>
          <w:szCs w:val="28"/>
          <w:lang w:eastAsia="en-US"/>
        </w:rPr>
      </w:pPr>
      <w:r w:rsidRPr="00A766A1">
        <w:rPr>
          <w:sz w:val="28"/>
          <w:szCs w:val="28"/>
          <w:lang w:eastAsia="en-US"/>
        </w:rPr>
        <w:t>г)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0523C4" w:rsidRPr="00A766A1" w:rsidRDefault="000523C4" w:rsidP="004741D5">
      <w:pPr>
        <w:autoSpaceDE w:val="0"/>
        <w:autoSpaceDN w:val="0"/>
        <w:adjustRightInd w:val="0"/>
        <w:ind w:left="567"/>
        <w:jc w:val="both"/>
        <w:rPr>
          <w:sz w:val="28"/>
          <w:szCs w:val="28"/>
        </w:rPr>
      </w:pPr>
      <w:proofErr w:type="gramStart"/>
      <w:r w:rsidRPr="00A766A1">
        <w:rPr>
          <w:sz w:val="28"/>
          <w:szCs w:val="28"/>
          <w:lang w:eastAsia="en-US"/>
        </w:rPr>
        <w:t xml:space="preserve">по </w:t>
      </w:r>
      <w:r w:rsidR="004741D5" w:rsidRPr="00A766A1">
        <w:rPr>
          <w:sz w:val="28"/>
          <w:szCs w:val="28"/>
          <w:lang w:eastAsia="en-US"/>
        </w:rPr>
        <w:t>под услуге</w:t>
      </w:r>
      <w:r w:rsidRPr="00A766A1">
        <w:rPr>
          <w:sz w:val="28"/>
          <w:szCs w:val="28"/>
          <w:lang w:eastAsia="en-US"/>
        </w:rPr>
        <w:t xml:space="preserve"> - </w:t>
      </w:r>
      <w:r w:rsidRPr="00A766A1">
        <w:rPr>
          <w:sz w:val="28"/>
          <w:szCs w:val="28"/>
        </w:rPr>
        <w:t>подготовка и выдача разрешения на строительство ИЖС:</w:t>
      </w:r>
      <w:proofErr w:type="gramEnd"/>
    </w:p>
    <w:p w:rsidR="000523C4" w:rsidRPr="00A766A1" w:rsidRDefault="000523C4" w:rsidP="004741D5">
      <w:pPr>
        <w:autoSpaceDE w:val="0"/>
        <w:autoSpaceDN w:val="0"/>
        <w:adjustRightInd w:val="0"/>
        <w:ind w:left="567"/>
        <w:jc w:val="both"/>
        <w:rPr>
          <w:sz w:val="28"/>
          <w:szCs w:val="28"/>
          <w:lang w:eastAsia="en-US"/>
        </w:rPr>
      </w:pPr>
      <w:r w:rsidRPr="00A766A1">
        <w:rPr>
          <w:sz w:val="28"/>
          <w:szCs w:val="28"/>
          <w:lang w:eastAsia="en-US"/>
        </w:rPr>
        <w:t xml:space="preserve">а) сведения из Единого государственного реестра </w:t>
      </w:r>
      <w:r w:rsidR="00CC1357" w:rsidRPr="00A766A1">
        <w:rPr>
          <w:sz w:val="28"/>
          <w:szCs w:val="28"/>
          <w:lang w:eastAsia="en-US"/>
        </w:rPr>
        <w:t>недвижимости</w:t>
      </w:r>
      <w:r w:rsidRPr="00A766A1">
        <w:rPr>
          <w:sz w:val="28"/>
          <w:szCs w:val="28"/>
          <w:lang w:eastAsia="en-US"/>
        </w:rPr>
        <w:t xml:space="preserve"> о правах на жилое помещение;</w:t>
      </w:r>
    </w:p>
    <w:p w:rsidR="000523C4" w:rsidRPr="00A766A1" w:rsidRDefault="000523C4" w:rsidP="004741D5">
      <w:pPr>
        <w:autoSpaceDE w:val="0"/>
        <w:autoSpaceDN w:val="0"/>
        <w:adjustRightInd w:val="0"/>
        <w:ind w:left="567"/>
        <w:jc w:val="both"/>
        <w:rPr>
          <w:sz w:val="28"/>
          <w:szCs w:val="28"/>
          <w:lang w:eastAsia="en-US"/>
        </w:rPr>
      </w:pPr>
      <w:r w:rsidRPr="00A766A1">
        <w:rPr>
          <w:sz w:val="28"/>
          <w:szCs w:val="28"/>
          <w:lang w:eastAsia="en-US"/>
        </w:rPr>
        <w:t>б)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0523C4" w:rsidRPr="00A766A1" w:rsidRDefault="000523C4" w:rsidP="004741D5">
      <w:pPr>
        <w:autoSpaceDE w:val="0"/>
        <w:autoSpaceDN w:val="0"/>
        <w:adjustRightInd w:val="0"/>
        <w:ind w:left="567"/>
        <w:jc w:val="both"/>
        <w:rPr>
          <w:sz w:val="28"/>
          <w:szCs w:val="28"/>
        </w:rPr>
      </w:pPr>
      <w:proofErr w:type="gramStart"/>
      <w:r w:rsidRPr="00A766A1">
        <w:rPr>
          <w:sz w:val="28"/>
          <w:szCs w:val="28"/>
          <w:lang w:eastAsia="en-US"/>
        </w:rPr>
        <w:t xml:space="preserve">по </w:t>
      </w:r>
      <w:r w:rsidR="004741D5" w:rsidRPr="00A766A1">
        <w:rPr>
          <w:sz w:val="28"/>
          <w:szCs w:val="28"/>
          <w:lang w:eastAsia="en-US"/>
        </w:rPr>
        <w:t>под услуге</w:t>
      </w:r>
      <w:r w:rsidRPr="00A766A1">
        <w:rPr>
          <w:sz w:val="28"/>
          <w:szCs w:val="28"/>
          <w:lang w:eastAsia="en-US"/>
        </w:rPr>
        <w:t xml:space="preserve"> - </w:t>
      </w:r>
      <w:r w:rsidRPr="00A766A1">
        <w:rPr>
          <w:sz w:val="28"/>
          <w:szCs w:val="28"/>
        </w:rPr>
        <w:t>внесение изменений в разрешение на строительство:</w:t>
      </w:r>
      <w:proofErr w:type="gramEnd"/>
    </w:p>
    <w:p w:rsidR="000523C4" w:rsidRPr="00A766A1" w:rsidRDefault="000523C4" w:rsidP="004741D5">
      <w:pPr>
        <w:autoSpaceDE w:val="0"/>
        <w:autoSpaceDN w:val="0"/>
        <w:adjustRightInd w:val="0"/>
        <w:ind w:left="567"/>
        <w:jc w:val="both"/>
        <w:rPr>
          <w:sz w:val="28"/>
          <w:szCs w:val="28"/>
          <w:lang w:eastAsia="en-US"/>
        </w:rPr>
      </w:pPr>
      <w:r w:rsidRPr="00A766A1">
        <w:rPr>
          <w:sz w:val="28"/>
          <w:szCs w:val="28"/>
        </w:rPr>
        <w:lastRenderedPageBreak/>
        <w:t xml:space="preserve">а) сведения из Единого государственного реестра </w:t>
      </w:r>
      <w:r w:rsidR="00CC1357" w:rsidRPr="00A766A1">
        <w:rPr>
          <w:sz w:val="28"/>
          <w:szCs w:val="28"/>
        </w:rPr>
        <w:t>недвижимости</w:t>
      </w:r>
      <w:r w:rsidRPr="00A766A1">
        <w:rPr>
          <w:sz w:val="28"/>
          <w:szCs w:val="28"/>
          <w:lang w:eastAsia="en-US"/>
        </w:rPr>
        <w:t xml:space="preserve"> о правах на жилое помещение;</w:t>
      </w:r>
    </w:p>
    <w:p w:rsidR="000523C4" w:rsidRPr="00A766A1" w:rsidRDefault="000523C4" w:rsidP="004741D5">
      <w:pPr>
        <w:autoSpaceDE w:val="0"/>
        <w:autoSpaceDN w:val="0"/>
        <w:adjustRightInd w:val="0"/>
        <w:ind w:left="567"/>
        <w:jc w:val="both"/>
        <w:rPr>
          <w:sz w:val="28"/>
          <w:szCs w:val="28"/>
          <w:lang w:eastAsia="en-US"/>
        </w:rPr>
      </w:pPr>
      <w:r w:rsidRPr="00A766A1">
        <w:rPr>
          <w:sz w:val="28"/>
          <w:szCs w:val="28"/>
          <w:lang w:eastAsia="en-US"/>
        </w:rPr>
        <w:t xml:space="preserve">б) решение об образовании земельных участков в случаях, предусмотренных </w:t>
      </w:r>
      <w:hyperlink r:id="rId16" w:history="1">
        <w:r w:rsidRPr="00A766A1">
          <w:rPr>
            <w:sz w:val="28"/>
            <w:szCs w:val="28"/>
            <w:lang w:eastAsia="en-US"/>
          </w:rPr>
          <w:t>частями 21.6</w:t>
        </w:r>
      </w:hyperlink>
      <w:r w:rsidRPr="00A766A1">
        <w:rPr>
          <w:sz w:val="28"/>
          <w:szCs w:val="28"/>
          <w:lang w:eastAsia="en-US"/>
        </w:rPr>
        <w:t xml:space="preserve"> и </w:t>
      </w:r>
      <w:hyperlink r:id="rId17" w:history="1">
        <w:r w:rsidRPr="00A766A1">
          <w:rPr>
            <w:sz w:val="28"/>
            <w:szCs w:val="28"/>
            <w:lang w:eastAsia="en-US"/>
          </w:rPr>
          <w:t>21.7</w:t>
        </w:r>
      </w:hyperlink>
      <w:r w:rsidRPr="00A766A1">
        <w:rPr>
          <w:sz w:val="28"/>
          <w:szCs w:val="28"/>
          <w:lang w:eastAsia="en-US"/>
        </w:rPr>
        <w:t xml:space="preserve"> статьи 51 Градостроительного кодекса</w:t>
      </w:r>
      <w:r w:rsidR="006534E8" w:rsidRPr="00A766A1">
        <w:rPr>
          <w:sz w:val="28"/>
          <w:szCs w:val="28"/>
          <w:lang w:eastAsia="en-US"/>
        </w:rPr>
        <w:t xml:space="preserve"> Российской Федерации</w:t>
      </w:r>
      <w:r w:rsidRPr="00A766A1">
        <w:rPr>
          <w:sz w:val="28"/>
          <w:szCs w:val="28"/>
          <w:lang w:eastAsia="en-US"/>
        </w:rPr>
        <w:t xml:space="preserve">, если в соответствии с земельным </w:t>
      </w:r>
      <w:hyperlink r:id="rId18" w:history="1">
        <w:r w:rsidRPr="00A766A1">
          <w:rPr>
            <w:sz w:val="28"/>
            <w:szCs w:val="28"/>
            <w:lang w:eastAsia="en-US"/>
          </w:rPr>
          <w:t>законодательством</w:t>
        </w:r>
      </w:hyperlink>
      <w:r w:rsidRPr="00A766A1">
        <w:rPr>
          <w:sz w:val="28"/>
          <w:szCs w:val="28"/>
          <w:lang w:eastAsia="en-US"/>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0523C4" w:rsidRPr="00A766A1" w:rsidRDefault="000523C4" w:rsidP="004741D5">
      <w:pPr>
        <w:autoSpaceDE w:val="0"/>
        <w:autoSpaceDN w:val="0"/>
        <w:adjustRightInd w:val="0"/>
        <w:ind w:left="567"/>
        <w:jc w:val="both"/>
        <w:rPr>
          <w:sz w:val="28"/>
          <w:szCs w:val="28"/>
          <w:lang w:eastAsia="en-US"/>
        </w:rPr>
      </w:pPr>
      <w:r w:rsidRPr="00A766A1">
        <w:rPr>
          <w:sz w:val="28"/>
          <w:szCs w:val="28"/>
          <w:lang w:eastAsia="en-US"/>
        </w:rP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на котором планируется осуществить строительство, реконструкцию объекта капитального строительства в случае, предусмотренном </w:t>
      </w:r>
      <w:hyperlink r:id="rId19" w:history="1">
        <w:r w:rsidRPr="00A766A1">
          <w:rPr>
            <w:sz w:val="28"/>
            <w:szCs w:val="28"/>
            <w:lang w:eastAsia="en-US"/>
          </w:rPr>
          <w:t>частью 21.7</w:t>
        </w:r>
      </w:hyperlink>
      <w:r w:rsidRPr="00A766A1">
        <w:rPr>
          <w:sz w:val="28"/>
          <w:szCs w:val="28"/>
          <w:lang w:eastAsia="en-US"/>
        </w:rPr>
        <w:t xml:space="preserve"> статьи  51 Градостроительного кодекса</w:t>
      </w:r>
      <w:r w:rsidR="00CC1357" w:rsidRPr="00A766A1">
        <w:rPr>
          <w:sz w:val="28"/>
          <w:szCs w:val="28"/>
          <w:lang w:eastAsia="en-US"/>
        </w:rPr>
        <w:t xml:space="preserve"> Российской Федерации</w:t>
      </w:r>
      <w:r w:rsidRPr="00A766A1">
        <w:rPr>
          <w:sz w:val="28"/>
          <w:szCs w:val="28"/>
          <w:lang w:eastAsia="en-US"/>
        </w:rPr>
        <w:t>;</w:t>
      </w:r>
    </w:p>
    <w:p w:rsidR="000523C4" w:rsidRPr="00A766A1" w:rsidRDefault="000523C4" w:rsidP="004741D5">
      <w:pPr>
        <w:autoSpaceDE w:val="0"/>
        <w:autoSpaceDN w:val="0"/>
        <w:adjustRightInd w:val="0"/>
        <w:ind w:left="567"/>
        <w:jc w:val="both"/>
        <w:rPr>
          <w:sz w:val="28"/>
          <w:szCs w:val="28"/>
          <w:lang w:eastAsia="en-US"/>
        </w:rPr>
      </w:pPr>
      <w:r w:rsidRPr="00A766A1">
        <w:rPr>
          <w:sz w:val="28"/>
          <w:szCs w:val="28"/>
          <w:lang w:eastAsia="en-US"/>
        </w:rPr>
        <w:t xml:space="preserve">г) решение о предоставлении права пользования недрами и решение о переоформлении лицензии на право пользования недрами в случае, предусмотренном </w:t>
      </w:r>
      <w:hyperlink r:id="rId20" w:history="1">
        <w:r w:rsidRPr="00A766A1">
          <w:rPr>
            <w:sz w:val="28"/>
            <w:szCs w:val="28"/>
            <w:lang w:eastAsia="en-US"/>
          </w:rPr>
          <w:t>частью 21.9</w:t>
        </w:r>
      </w:hyperlink>
      <w:r w:rsidRPr="00A766A1">
        <w:rPr>
          <w:sz w:val="28"/>
          <w:szCs w:val="28"/>
          <w:lang w:eastAsia="en-US"/>
        </w:rPr>
        <w:t xml:space="preserve"> статьи 51 Градостроительного кодекса</w:t>
      </w:r>
      <w:r w:rsidR="00CC1357" w:rsidRPr="00A766A1">
        <w:rPr>
          <w:sz w:val="28"/>
          <w:szCs w:val="28"/>
          <w:lang w:eastAsia="en-US"/>
        </w:rPr>
        <w:t xml:space="preserve"> Российской Федерации</w:t>
      </w:r>
      <w:r w:rsidRPr="00A766A1">
        <w:rPr>
          <w:sz w:val="28"/>
          <w:szCs w:val="28"/>
          <w:lang w:eastAsia="en-US"/>
        </w:rPr>
        <w:t>;</w:t>
      </w:r>
    </w:p>
    <w:p w:rsidR="000523C4" w:rsidRPr="00A766A1" w:rsidRDefault="000523C4" w:rsidP="004741D5">
      <w:pPr>
        <w:autoSpaceDE w:val="0"/>
        <w:autoSpaceDN w:val="0"/>
        <w:adjustRightInd w:val="0"/>
        <w:ind w:left="567"/>
        <w:jc w:val="both"/>
        <w:rPr>
          <w:sz w:val="28"/>
          <w:szCs w:val="28"/>
          <w:lang w:eastAsia="en-US"/>
        </w:rPr>
      </w:pPr>
      <w:r w:rsidRPr="00A766A1">
        <w:rPr>
          <w:sz w:val="28"/>
          <w:szCs w:val="28"/>
          <w:lang w:eastAsia="en-US"/>
        </w:rPr>
        <w:t>д) документы, подтверждающие изменение адреса объекта капитального строительства или строительного адреса в случае его изменения;</w:t>
      </w:r>
    </w:p>
    <w:p w:rsidR="000523C4" w:rsidRPr="00A766A1" w:rsidRDefault="000523C4" w:rsidP="004741D5">
      <w:pPr>
        <w:pStyle w:val="a3"/>
        <w:autoSpaceDE w:val="0"/>
        <w:autoSpaceDN w:val="0"/>
        <w:adjustRightInd w:val="0"/>
        <w:ind w:left="567"/>
        <w:jc w:val="both"/>
        <w:rPr>
          <w:rFonts w:eastAsiaTheme="minorHAnsi"/>
          <w:sz w:val="28"/>
          <w:szCs w:val="28"/>
          <w:lang w:eastAsia="en-US"/>
        </w:rPr>
      </w:pPr>
      <w:r w:rsidRPr="00A766A1">
        <w:rPr>
          <w:sz w:val="28"/>
          <w:szCs w:val="28"/>
          <w:lang w:eastAsia="en-US"/>
        </w:rPr>
        <w:t>е) документы, подтверждающие изменение наименования застройщика и/или его адреса в случае его изменения</w:t>
      </w:r>
      <w:proofErr w:type="gramStart"/>
      <w:r w:rsidRPr="00A766A1">
        <w:rPr>
          <w:sz w:val="28"/>
          <w:szCs w:val="28"/>
          <w:lang w:eastAsia="en-US"/>
        </w:rPr>
        <w:t>.».</w:t>
      </w:r>
      <w:proofErr w:type="gramEnd"/>
    </w:p>
    <w:p w:rsidR="002E5AFB" w:rsidRPr="00A766A1" w:rsidRDefault="004F72D9"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Пункт 54 главы 11 раздела II приложения к постановлению дополнить абзацами пятым и шестым следующего содержания:</w:t>
      </w:r>
    </w:p>
    <w:p w:rsidR="004741D5" w:rsidRDefault="004F72D9" w:rsidP="004741D5">
      <w:pPr>
        <w:ind w:left="567"/>
        <w:jc w:val="both"/>
        <w:rPr>
          <w:sz w:val="28"/>
          <w:szCs w:val="28"/>
        </w:rPr>
      </w:pPr>
      <w:r w:rsidRPr="00A766A1">
        <w:rPr>
          <w:sz w:val="28"/>
          <w:szCs w:val="28"/>
        </w:rPr>
        <w:t>«</w:t>
      </w:r>
      <w:r w:rsidRPr="00A766A1">
        <w:rPr>
          <w:sz w:val="28"/>
          <w:szCs w:val="28"/>
        </w:rPr>
        <w:tab/>
      </w:r>
      <w:r w:rsidR="004741D5">
        <w:rPr>
          <w:sz w:val="28"/>
          <w:szCs w:val="28"/>
        </w:rPr>
        <w:tab/>
      </w:r>
      <w:r w:rsidR="005B2EB2" w:rsidRPr="00A766A1">
        <w:rPr>
          <w:sz w:val="28"/>
          <w:szCs w:val="28"/>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5B2EB2" w:rsidRPr="00A766A1" w:rsidRDefault="005B2EB2" w:rsidP="004741D5">
      <w:pPr>
        <w:ind w:left="567" w:firstLine="851"/>
        <w:jc w:val="both"/>
        <w:rPr>
          <w:sz w:val="28"/>
          <w:szCs w:val="28"/>
        </w:rPr>
      </w:pPr>
      <w:r w:rsidRPr="00A766A1">
        <w:rPr>
          <w:sz w:val="28"/>
          <w:szCs w:val="28"/>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roofErr w:type="gramStart"/>
      <w:r w:rsidRPr="00A766A1">
        <w:rPr>
          <w:sz w:val="28"/>
          <w:szCs w:val="28"/>
        </w:rPr>
        <w:t>.</w:t>
      </w:r>
      <w:r w:rsidR="004F72D9" w:rsidRPr="00A766A1">
        <w:rPr>
          <w:sz w:val="28"/>
          <w:szCs w:val="28"/>
        </w:rPr>
        <w:t>».</w:t>
      </w:r>
      <w:proofErr w:type="gramEnd"/>
    </w:p>
    <w:p w:rsidR="000523C4" w:rsidRPr="00A766A1" w:rsidRDefault="00804763"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 xml:space="preserve">Главу 7 раздела </w:t>
      </w:r>
      <w:r w:rsidRPr="00A766A1">
        <w:rPr>
          <w:rFonts w:eastAsiaTheme="minorHAnsi"/>
          <w:sz w:val="28"/>
          <w:szCs w:val="28"/>
          <w:lang w:val="en-US" w:eastAsia="en-US"/>
        </w:rPr>
        <w:t>II</w:t>
      </w:r>
      <w:r w:rsidRPr="00A766A1">
        <w:rPr>
          <w:rFonts w:eastAsiaTheme="minorHAnsi"/>
          <w:sz w:val="28"/>
          <w:szCs w:val="28"/>
          <w:lang w:eastAsia="en-US"/>
        </w:rPr>
        <w:t xml:space="preserve"> приложения к постановлению дополнить пунктами «60.1», «60.2» следующего содержания:</w:t>
      </w:r>
    </w:p>
    <w:p w:rsidR="00543404" w:rsidRPr="00A766A1" w:rsidRDefault="00543404" w:rsidP="004741D5">
      <w:pPr>
        <w:autoSpaceDE w:val="0"/>
        <w:autoSpaceDN w:val="0"/>
        <w:adjustRightInd w:val="0"/>
        <w:ind w:left="567"/>
        <w:jc w:val="both"/>
        <w:rPr>
          <w:sz w:val="28"/>
          <w:szCs w:val="28"/>
          <w:lang w:eastAsia="en-US"/>
        </w:rPr>
      </w:pPr>
      <w:r w:rsidRPr="00A766A1">
        <w:rPr>
          <w:sz w:val="28"/>
          <w:szCs w:val="28"/>
          <w:lang w:eastAsia="en-US"/>
        </w:rPr>
        <w:t xml:space="preserve">«60.1. </w:t>
      </w:r>
      <w:proofErr w:type="gramStart"/>
      <w:r w:rsidRPr="00A766A1">
        <w:rPr>
          <w:sz w:val="28"/>
          <w:szCs w:val="28"/>
          <w:lang w:eastAsia="en-US"/>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21" w:history="1">
        <w:r w:rsidRPr="00A766A1">
          <w:rPr>
            <w:sz w:val="28"/>
            <w:szCs w:val="28"/>
            <w:lang w:eastAsia="en-US"/>
          </w:rPr>
          <w:t>части 10.1</w:t>
        </w:r>
      </w:hyperlink>
      <w:r w:rsidRPr="00A766A1">
        <w:rPr>
          <w:sz w:val="28"/>
          <w:szCs w:val="28"/>
          <w:lang w:eastAsia="en-US"/>
        </w:rPr>
        <w:t xml:space="preserve"> статьи 51 Градостроительного кодекса Российской Федерации, либо в заявлении о выдаче разрешения</w:t>
      </w:r>
      <w:proofErr w:type="gramEnd"/>
      <w:r w:rsidRPr="00A766A1">
        <w:rPr>
          <w:sz w:val="28"/>
          <w:szCs w:val="28"/>
          <w:lang w:eastAsia="en-US"/>
        </w:rPr>
        <w:t xml:space="preserve"> на строительство не содержится указание на типовое </w:t>
      </w:r>
      <w:proofErr w:type="gramStart"/>
      <w:r w:rsidRPr="00A766A1">
        <w:rPr>
          <w:sz w:val="28"/>
          <w:szCs w:val="28"/>
          <w:lang w:eastAsia="en-US"/>
        </w:rPr>
        <w:t>архитектурное решение</w:t>
      </w:r>
      <w:proofErr w:type="gramEnd"/>
      <w:r w:rsidRPr="00A766A1">
        <w:rPr>
          <w:sz w:val="28"/>
          <w:szCs w:val="28"/>
          <w:lang w:eastAsia="en-US"/>
        </w:rPr>
        <w:t>, в соответствии с которым планируется строительство или реконструкция объекта капитального строительства, уполномоченный орган местного самоуправления:</w:t>
      </w:r>
    </w:p>
    <w:p w:rsidR="00543404" w:rsidRPr="00A766A1" w:rsidRDefault="00543404" w:rsidP="004741D5">
      <w:pPr>
        <w:autoSpaceDE w:val="0"/>
        <w:autoSpaceDN w:val="0"/>
        <w:adjustRightInd w:val="0"/>
        <w:ind w:left="567"/>
        <w:jc w:val="both"/>
        <w:rPr>
          <w:sz w:val="28"/>
          <w:szCs w:val="28"/>
          <w:lang w:eastAsia="en-US"/>
        </w:rPr>
      </w:pPr>
      <w:proofErr w:type="gramStart"/>
      <w:r w:rsidRPr="00A766A1">
        <w:rPr>
          <w:sz w:val="28"/>
          <w:szCs w:val="28"/>
          <w:lang w:eastAsia="en-US"/>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w:t>
      </w:r>
      <w:r w:rsidRPr="00A766A1">
        <w:rPr>
          <w:sz w:val="28"/>
          <w:szCs w:val="28"/>
          <w:lang w:eastAsia="en-US"/>
        </w:rPr>
        <w:lastRenderedPageBreak/>
        <w:t xml:space="preserve">разрешения на строительство, и направляют приложенные к нему раздел проектной документации объекта капитального строительства, предусмотренный </w:t>
      </w:r>
      <w:hyperlink r:id="rId22" w:history="1">
        <w:r w:rsidRPr="00A766A1">
          <w:rPr>
            <w:sz w:val="28"/>
            <w:szCs w:val="28"/>
            <w:lang w:eastAsia="en-US"/>
          </w:rPr>
          <w:t>пунктом 3 части 12 статьи 48</w:t>
        </w:r>
      </w:hyperlink>
      <w:r w:rsidRPr="00A766A1">
        <w:rPr>
          <w:sz w:val="28"/>
          <w:szCs w:val="28"/>
          <w:lang w:eastAsia="en-US"/>
        </w:rPr>
        <w:t xml:space="preserve"> Градостроительного кодекса Российской Федерации, или описание внешнего облика объекта индивидуального жилищного строительства, предусмотренное </w:t>
      </w:r>
      <w:hyperlink r:id="rId23" w:history="1">
        <w:r w:rsidRPr="00A766A1">
          <w:rPr>
            <w:sz w:val="28"/>
            <w:szCs w:val="28"/>
            <w:lang w:eastAsia="en-US"/>
          </w:rPr>
          <w:t>пунктом 4 части 9</w:t>
        </w:r>
      </w:hyperlink>
      <w:r w:rsidRPr="00A766A1">
        <w:rPr>
          <w:sz w:val="28"/>
          <w:szCs w:val="28"/>
          <w:lang w:eastAsia="en-US"/>
        </w:rPr>
        <w:t xml:space="preserve"> Градостроительного кодекса</w:t>
      </w:r>
      <w:proofErr w:type="gramEnd"/>
      <w:r w:rsidRPr="00A766A1">
        <w:rPr>
          <w:sz w:val="28"/>
          <w:szCs w:val="28"/>
          <w:lang w:eastAsia="en-US"/>
        </w:rPr>
        <w:t xml:space="preserve"> Российской Федерации, в орган исполнительной власти </w:t>
      </w:r>
      <w:r w:rsidR="00804763" w:rsidRPr="00A766A1">
        <w:rPr>
          <w:sz w:val="28"/>
          <w:szCs w:val="28"/>
          <w:lang w:eastAsia="en-US"/>
        </w:rPr>
        <w:t>Иркутской области</w:t>
      </w:r>
      <w:r w:rsidRPr="00A766A1">
        <w:rPr>
          <w:sz w:val="28"/>
          <w:szCs w:val="28"/>
          <w:lang w:eastAsia="en-US"/>
        </w:rPr>
        <w:t>,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543404" w:rsidRPr="00A766A1" w:rsidRDefault="00543404" w:rsidP="004741D5">
      <w:pPr>
        <w:autoSpaceDE w:val="0"/>
        <w:autoSpaceDN w:val="0"/>
        <w:adjustRightInd w:val="0"/>
        <w:ind w:left="567"/>
        <w:jc w:val="both"/>
        <w:rPr>
          <w:sz w:val="28"/>
          <w:szCs w:val="28"/>
          <w:lang w:eastAsia="en-US"/>
        </w:rPr>
      </w:pPr>
      <w:r w:rsidRPr="00A766A1">
        <w:rPr>
          <w:sz w:val="28"/>
          <w:szCs w:val="28"/>
          <w:lang w:eastAsia="en-US"/>
        </w:rP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w:t>
      </w:r>
      <w:proofErr w:type="gramStart"/>
      <w:r w:rsidRPr="00A766A1">
        <w:rPr>
          <w:sz w:val="28"/>
          <w:szCs w:val="28"/>
          <w:lang w:eastAsia="en-US"/>
        </w:rPr>
        <w:t>архитектурным решениям</w:t>
      </w:r>
      <w:proofErr w:type="gramEnd"/>
      <w:r w:rsidRPr="00A766A1">
        <w:rPr>
          <w:sz w:val="28"/>
          <w:szCs w:val="28"/>
          <w:lang w:eastAsia="en-US"/>
        </w:rPr>
        <w:t xml:space="preserve"> объектов капитального строительства не проводится;</w:t>
      </w:r>
    </w:p>
    <w:p w:rsidR="00543404" w:rsidRPr="00A766A1" w:rsidRDefault="00543404" w:rsidP="004741D5">
      <w:pPr>
        <w:autoSpaceDE w:val="0"/>
        <w:autoSpaceDN w:val="0"/>
        <w:adjustRightInd w:val="0"/>
        <w:ind w:left="567"/>
        <w:jc w:val="both"/>
        <w:rPr>
          <w:sz w:val="28"/>
          <w:szCs w:val="28"/>
          <w:lang w:eastAsia="en-US"/>
        </w:rPr>
      </w:pPr>
      <w:r w:rsidRPr="00A766A1">
        <w:rPr>
          <w:sz w:val="28"/>
          <w:szCs w:val="28"/>
          <w:lang w:eastAsia="en-US"/>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543404" w:rsidRPr="00A766A1" w:rsidRDefault="00543404" w:rsidP="004741D5">
      <w:pPr>
        <w:autoSpaceDE w:val="0"/>
        <w:autoSpaceDN w:val="0"/>
        <w:adjustRightInd w:val="0"/>
        <w:ind w:left="567"/>
        <w:jc w:val="both"/>
        <w:rPr>
          <w:sz w:val="28"/>
          <w:szCs w:val="28"/>
          <w:lang w:eastAsia="en-US"/>
        </w:rPr>
      </w:pPr>
      <w:r w:rsidRPr="00A766A1">
        <w:rPr>
          <w:sz w:val="28"/>
          <w:szCs w:val="28"/>
          <w:lang w:eastAsia="en-US"/>
        </w:rPr>
        <w:t xml:space="preserve">60.2. </w:t>
      </w:r>
      <w:proofErr w:type="gramStart"/>
      <w:r w:rsidRPr="00A766A1">
        <w:rPr>
          <w:sz w:val="28"/>
          <w:szCs w:val="28"/>
          <w:lang w:eastAsia="en-US"/>
        </w:rPr>
        <w:t xml:space="preserve">Орган исполнительной власти Иркутской области, уполномоченный в области охраны объектов культурного наследия, в течение двадцати пяти дней со дня поступления от уполномоченного органа на выдачу разрешений на строительство, предусмотренного </w:t>
      </w:r>
      <w:hyperlink r:id="rId24" w:history="1">
        <w:r w:rsidRPr="00A766A1">
          <w:rPr>
            <w:sz w:val="28"/>
            <w:szCs w:val="28"/>
            <w:lang w:eastAsia="en-US"/>
          </w:rPr>
          <w:t>пунктом 3 части 12 статьи 48</w:t>
        </w:r>
      </w:hyperlink>
      <w:r w:rsidRPr="00A766A1">
        <w:rPr>
          <w:sz w:val="28"/>
          <w:szCs w:val="28"/>
          <w:lang w:eastAsia="en-US"/>
        </w:rPr>
        <w:t xml:space="preserve"> Градостроительного кодекса Российской Федерации раздела проектной документации объекта капитального строительства или предусмотренного </w:t>
      </w:r>
      <w:hyperlink r:id="rId25" w:history="1">
        <w:r w:rsidRPr="00A766A1">
          <w:rPr>
            <w:sz w:val="28"/>
            <w:szCs w:val="28"/>
            <w:lang w:eastAsia="en-US"/>
          </w:rPr>
          <w:t>пунктом 4 части 9</w:t>
        </w:r>
      </w:hyperlink>
      <w:r w:rsidRPr="00A766A1">
        <w:rPr>
          <w:sz w:val="28"/>
          <w:szCs w:val="28"/>
          <w:lang w:eastAsia="en-US"/>
        </w:rPr>
        <w:t xml:space="preserve"> статьи 48 Градостроительного кодекса Российской Федерации описания внешнего облика</w:t>
      </w:r>
      <w:proofErr w:type="gramEnd"/>
      <w:r w:rsidRPr="00A766A1">
        <w:rPr>
          <w:sz w:val="28"/>
          <w:szCs w:val="28"/>
          <w:lang w:eastAsia="en-US"/>
        </w:rPr>
        <w:t xml:space="preserve"> </w:t>
      </w:r>
      <w:proofErr w:type="gramStart"/>
      <w:r w:rsidRPr="00A766A1">
        <w:rPr>
          <w:sz w:val="28"/>
          <w:szCs w:val="28"/>
          <w:lang w:eastAsia="en-US"/>
        </w:rPr>
        <w:t>объекта индивидуального жилищного строительства рассматривает указанный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w:t>
      </w:r>
      <w:proofErr w:type="gramEnd"/>
      <w:r w:rsidRPr="00A766A1">
        <w:rPr>
          <w:sz w:val="28"/>
          <w:szCs w:val="28"/>
          <w:lang w:eastAsia="en-US"/>
        </w:rPr>
        <w:t xml:space="preserve">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Start"/>
      <w:r w:rsidRPr="00A766A1">
        <w:rPr>
          <w:sz w:val="28"/>
          <w:szCs w:val="28"/>
          <w:lang w:eastAsia="en-US"/>
        </w:rPr>
        <w:t xml:space="preserve">Направление уполномоченным на выдачу разрешений на строительство органом, указанных раздела проектной документации объекта капитального </w:t>
      </w:r>
      <w:r w:rsidRPr="00A766A1">
        <w:rPr>
          <w:sz w:val="28"/>
          <w:szCs w:val="28"/>
          <w:lang w:eastAsia="en-US"/>
        </w:rPr>
        <w:lastRenderedPageBreak/>
        <w:t xml:space="preserve">строительства или описания внешнего облика объекта индивидуального жилищного строительства в орган исполнительной власти </w:t>
      </w:r>
      <w:r w:rsidR="00804763" w:rsidRPr="00A766A1">
        <w:rPr>
          <w:sz w:val="28"/>
          <w:szCs w:val="28"/>
          <w:lang w:eastAsia="en-US"/>
        </w:rPr>
        <w:t>Иркутской области</w:t>
      </w:r>
      <w:r w:rsidRPr="00A766A1">
        <w:rPr>
          <w:sz w:val="28"/>
          <w:szCs w:val="28"/>
          <w:lang w:eastAsia="en-US"/>
        </w:rPr>
        <w:t xml:space="preserve">, уполномоченный в области охраны объектов культурного наследия, и направление органом исполнительной власти </w:t>
      </w:r>
      <w:r w:rsidR="00804763" w:rsidRPr="00A766A1">
        <w:rPr>
          <w:sz w:val="28"/>
          <w:szCs w:val="28"/>
          <w:lang w:eastAsia="en-US"/>
        </w:rPr>
        <w:t>Иркутской области</w:t>
      </w:r>
      <w:r w:rsidRPr="00A766A1">
        <w:rPr>
          <w:sz w:val="28"/>
          <w:szCs w:val="28"/>
          <w:lang w:eastAsia="en-US"/>
        </w:rPr>
        <w:t>, уполномоченным в области охраны объектов культурного наследия, указанных в настоящей пункте заключений в уполномоченный на выдачу разрешения</w:t>
      </w:r>
      <w:proofErr w:type="gramEnd"/>
      <w:r w:rsidRPr="00A766A1">
        <w:rPr>
          <w:sz w:val="28"/>
          <w:szCs w:val="28"/>
          <w:lang w:eastAsia="en-US"/>
        </w:rPr>
        <w:t xml:space="preserve"> на строительства орган осуществляются в порядке межведомственного информационного взаимодействия</w:t>
      </w:r>
      <w:proofErr w:type="gramStart"/>
      <w:r w:rsidRPr="00A766A1">
        <w:rPr>
          <w:sz w:val="28"/>
          <w:szCs w:val="28"/>
          <w:lang w:eastAsia="en-US"/>
        </w:rPr>
        <w:t>.».</w:t>
      </w:r>
      <w:proofErr w:type="gramEnd"/>
    </w:p>
    <w:p w:rsidR="0013236E" w:rsidRPr="00A766A1" w:rsidRDefault="003606D3"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 xml:space="preserve">Пункт 88 главы 20 раздела </w:t>
      </w:r>
      <w:r w:rsidRPr="00A766A1">
        <w:rPr>
          <w:rFonts w:eastAsiaTheme="minorHAnsi"/>
          <w:sz w:val="28"/>
          <w:szCs w:val="28"/>
          <w:lang w:val="en-US" w:eastAsia="en-US"/>
        </w:rPr>
        <w:t>II</w:t>
      </w:r>
      <w:r w:rsidRPr="00A766A1">
        <w:rPr>
          <w:rFonts w:eastAsiaTheme="minorHAnsi"/>
          <w:sz w:val="28"/>
          <w:szCs w:val="28"/>
          <w:lang w:eastAsia="en-US"/>
        </w:rPr>
        <w:t xml:space="preserve"> приложения к постановлению изложить в следующей редакции:</w:t>
      </w:r>
    </w:p>
    <w:p w:rsidR="0013236E" w:rsidRPr="00A766A1" w:rsidRDefault="0013236E" w:rsidP="004741D5">
      <w:pPr>
        <w:pStyle w:val="a3"/>
        <w:autoSpaceDE w:val="0"/>
        <w:autoSpaceDN w:val="0"/>
        <w:adjustRightInd w:val="0"/>
        <w:ind w:left="567"/>
        <w:jc w:val="both"/>
        <w:rPr>
          <w:rFonts w:eastAsiaTheme="minorHAnsi"/>
          <w:sz w:val="28"/>
          <w:szCs w:val="28"/>
          <w:lang w:eastAsia="en-US"/>
        </w:rPr>
      </w:pPr>
      <w:r w:rsidRPr="00A766A1">
        <w:rPr>
          <w:sz w:val="28"/>
          <w:szCs w:val="28"/>
        </w:rPr>
        <w:t xml:space="preserve">«88. </w:t>
      </w:r>
      <w:r w:rsidRPr="00A766A1">
        <w:rPr>
          <w:rFonts w:eastAsiaTheme="minorHAnsi"/>
          <w:iCs/>
          <w:sz w:val="28"/>
          <w:szCs w:val="28"/>
          <w:lang w:eastAsia="en-US"/>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N 1993-р, и предусматривает четыре этапа:</w:t>
      </w:r>
    </w:p>
    <w:p w:rsidR="0013236E" w:rsidRPr="00A766A1" w:rsidRDefault="004741D5" w:rsidP="00A766A1">
      <w:pPr>
        <w:tabs>
          <w:tab w:val="left" w:pos="-142"/>
          <w:tab w:val="left" w:pos="0"/>
        </w:tabs>
        <w:autoSpaceDE w:val="0"/>
        <w:autoSpaceDN w:val="0"/>
        <w:adjustRightInd w:val="0"/>
        <w:ind w:left="567" w:hanging="567"/>
        <w:jc w:val="both"/>
        <w:rPr>
          <w:rFonts w:eastAsia="Calibri"/>
          <w:sz w:val="28"/>
          <w:szCs w:val="28"/>
        </w:rPr>
      </w:pPr>
      <w:r>
        <w:rPr>
          <w:rFonts w:eastAsia="Calibri"/>
          <w:sz w:val="28"/>
          <w:szCs w:val="28"/>
        </w:rPr>
        <w:tab/>
      </w:r>
      <w:r w:rsidR="0013236E" w:rsidRPr="00A766A1">
        <w:rPr>
          <w:rFonts w:eastAsia="Calibri"/>
          <w:sz w:val="28"/>
          <w:szCs w:val="28"/>
        </w:rPr>
        <w:t>I этап – возможность получения информации о муниципальной услуге посредством Портала;</w:t>
      </w:r>
    </w:p>
    <w:p w:rsidR="0013236E" w:rsidRPr="00A766A1" w:rsidRDefault="004741D5" w:rsidP="00A766A1">
      <w:pPr>
        <w:tabs>
          <w:tab w:val="left" w:pos="-142"/>
          <w:tab w:val="left" w:pos="0"/>
        </w:tabs>
        <w:autoSpaceDE w:val="0"/>
        <w:autoSpaceDN w:val="0"/>
        <w:adjustRightInd w:val="0"/>
        <w:ind w:left="567" w:hanging="567"/>
        <w:jc w:val="both"/>
        <w:rPr>
          <w:rFonts w:eastAsia="Calibri"/>
          <w:sz w:val="28"/>
          <w:szCs w:val="28"/>
        </w:rPr>
      </w:pPr>
      <w:r>
        <w:rPr>
          <w:rFonts w:eastAsia="Calibri"/>
          <w:sz w:val="28"/>
          <w:szCs w:val="28"/>
        </w:rPr>
        <w:tab/>
      </w:r>
      <w:r w:rsidR="0013236E" w:rsidRPr="00A766A1">
        <w:rPr>
          <w:rFonts w:eastAsia="Calibri"/>
          <w:sz w:val="28"/>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13236E" w:rsidRPr="00A766A1" w:rsidRDefault="004741D5" w:rsidP="00A766A1">
      <w:pPr>
        <w:tabs>
          <w:tab w:val="left" w:pos="-142"/>
          <w:tab w:val="left" w:pos="0"/>
        </w:tabs>
        <w:autoSpaceDE w:val="0"/>
        <w:autoSpaceDN w:val="0"/>
        <w:adjustRightInd w:val="0"/>
        <w:ind w:left="567" w:hanging="567"/>
        <w:jc w:val="both"/>
        <w:rPr>
          <w:rFonts w:eastAsia="Calibri"/>
          <w:sz w:val="28"/>
          <w:szCs w:val="28"/>
        </w:rPr>
      </w:pPr>
      <w:r>
        <w:rPr>
          <w:rFonts w:eastAsia="Calibri"/>
          <w:sz w:val="28"/>
          <w:szCs w:val="28"/>
        </w:rPr>
        <w:tab/>
      </w:r>
      <w:r w:rsidR="0013236E" w:rsidRPr="00A766A1">
        <w:rPr>
          <w:rFonts w:eastAsia="Calibri"/>
          <w:sz w:val="28"/>
          <w:szCs w:val="28"/>
        </w:rPr>
        <w:t>III этап – возможность в целях получения муниципальной услуги представления документов в электронном виде с использованием Портала;</w:t>
      </w:r>
    </w:p>
    <w:p w:rsidR="0013236E" w:rsidRPr="00A766A1" w:rsidRDefault="0013236E" w:rsidP="004741D5">
      <w:pPr>
        <w:pStyle w:val="a3"/>
        <w:autoSpaceDE w:val="0"/>
        <w:autoSpaceDN w:val="0"/>
        <w:adjustRightInd w:val="0"/>
        <w:ind w:left="567"/>
        <w:jc w:val="both"/>
        <w:rPr>
          <w:rFonts w:eastAsiaTheme="minorHAnsi"/>
          <w:sz w:val="28"/>
          <w:szCs w:val="28"/>
          <w:lang w:eastAsia="en-US"/>
        </w:rPr>
      </w:pPr>
      <w:r w:rsidRPr="00A766A1">
        <w:rPr>
          <w:rFonts w:eastAsia="Calibri"/>
          <w:sz w:val="28"/>
          <w:szCs w:val="28"/>
        </w:rPr>
        <w:t xml:space="preserve">IV этап – возможность </w:t>
      </w:r>
      <w:proofErr w:type="gramStart"/>
      <w:r w:rsidRPr="00A766A1">
        <w:rPr>
          <w:rFonts w:eastAsia="Calibri"/>
          <w:sz w:val="28"/>
          <w:szCs w:val="28"/>
        </w:rPr>
        <w:t>осуществления мониторинга хода предоставления муниципальной услуги</w:t>
      </w:r>
      <w:proofErr w:type="gramEnd"/>
      <w:r w:rsidRPr="00A766A1">
        <w:rPr>
          <w:rFonts w:eastAsia="Calibri"/>
          <w:sz w:val="28"/>
          <w:szCs w:val="28"/>
        </w:rPr>
        <w:t xml:space="preserve"> с использованием Портала.</w:t>
      </w:r>
      <w:r w:rsidR="003606D3" w:rsidRPr="00A766A1">
        <w:rPr>
          <w:rFonts w:eastAsia="Calibri"/>
          <w:sz w:val="28"/>
          <w:szCs w:val="28"/>
        </w:rPr>
        <w:t>».</w:t>
      </w:r>
    </w:p>
    <w:p w:rsidR="005A2263" w:rsidRPr="00A766A1" w:rsidRDefault="005A2263"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 xml:space="preserve">Главу 20 раздела </w:t>
      </w:r>
      <w:r w:rsidRPr="00A766A1">
        <w:rPr>
          <w:rFonts w:eastAsiaTheme="minorHAnsi"/>
          <w:sz w:val="28"/>
          <w:szCs w:val="28"/>
          <w:lang w:val="en-US" w:eastAsia="en-US"/>
        </w:rPr>
        <w:t>II</w:t>
      </w:r>
      <w:r w:rsidRPr="00A766A1">
        <w:rPr>
          <w:rFonts w:eastAsiaTheme="minorHAnsi"/>
          <w:sz w:val="28"/>
          <w:szCs w:val="28"/>
          <w:lang w:eastAsia="en-US"/>
        </w:rPr>
        <w:t xml:space="preserve"> приложения к постановлению дополнить пунктом «93.1» следующего содержания:</w:t>
      </w:r>
    </w:p>
    <w:p w:rsidR="005A2263" w:rsidRPr="00A766A1" w:rsidRDefault="005A2263" w:rsidP="004741D5">
      <w:pPr>
        <w:pStyle w:val="a3"/>
        <w:autoSpaceDE w:val="0"/>
        <w:autoSpaceDN w:val="0"/>
        <w:adjustRightInd w:val="0"/>
        <w:ind w:left="567"/>
        <w:jc w:val="both"/>
        <w:rPr>
          <w:rFonts w:eastAsiaTheme="minorHAnsi"/>
          <w:sz w:val="28"/>
          <w:szCs w:val="28"/>
          <w:lang w:eastAsia="en-US"/>
        </w:rPr>
      </w:pPr>
      <w:r w:rsidRPr="00A766A1">
        <w:rPr>
          <w:sz w:val="28"/>
          <w:szCs w:val="28"/>
        </w:rPr>
        <w:t xml:space="preserve">«93.1. </w:t>
      </w:r>
      <w:proofErr w:type="gramStart"/>
      <w:r w:rsidRPr="00A766A1">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A766A1">
        <w:rPr>
          <w:sz w:val="28"/>
          <w:szCs w:val="28"/>
        </w:rPr>
        <w:t xml:space="preserve"> Документы, подтверждающие получение согласия, могут быть </w:t>
      </w:r>
      <w:proofErr w:type="gramStart"/>
      <w:r w:rsidRPr="00A766A1">
        <w:rPr>
          <w:sz w:val="28"/>
          <w:szCs w:val="28"/>
        </w:rPr>
        <w:t>представлены</w:t>
      </w:r>
      <w:proofErr w:type="gramEnd"/>
      <w:r w:rsidRPr="00A766A1">
        <w:rPr>
          <w:sz w:val="28"/>
          <w:szCs w:val="28"/>
        </w:rPr>
        <w:t xml:space="preserve">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от 27 июля 2010 года № 210-ФЗ «Об организации предоставления государственных и муниципальных услуг»</w:t>
      </w:r>
      <w:proofErr w:type="gramStart"/>
      <w:r w:rsidRPr="00A766A1">
        <w:rPr>
          <w:sz w:val="28"/>
          <w:szCs w:val="28"/>
        </w:rPr>
        <w:t>.»</w:t>
      </w:r>
      <w:proofErr w:type="gramEnd"/>
      <w:r w:rsidRPr="00A766A1">
        <w:rPr>
          <w:sz w:val="28"/>
          <w:szCs w:val="28"/>
        </w:rPr>
        <w:t>.</w:t>
      </w:r>
    </w:p>
    <w:p w:rsidR="00D473FD" w:rsidRPr="00A766A1" w:rsidRDefault="00D473FD"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Пункт 119 главы 25 раздела I</w:t>
      </w:r>
      <w:r w:rsidRPr="00A766A1">
        <w:rPr>
          <w:rFonts w:eastAsiaTheme="minorHAnsi"/>
          <w:sz w:val="28"/>
          <w:szCs w:val="28"/>
          <w:lang w:val="en-US" w:eastAsia="en-US"/>
        </w:rPr>
        <w:t>I</w:t>
      </w:r>
      <w:r w:rsidRPr="00A766A1">
        <w:rPr>
          <w:rFonts w:eastAsiaTheme="minorHAnsi"/>
          <w:sz w:val="28"/>
          <w:szCs w:val="28"/>
          <w:lang w:eastAsia="en-US"/>
        </w:rPr>
        <w:t>I приложения к постановлению дополнить абзацами третьим и четвертым следующего содержания:</w:t>
      </w:r>
    </w:p>
    <w:p w:rsidR="00D473FD" w:rsidRPr="00A766A1" w:rsidRDefault="00D473FD" w:rsidP="004741D5">
      <w:pPr>
        <w:autoSpaceDE w:val="0"/>
        <w:autoSpaceDN w:val="0"/>
        <w:adjustRightInd w:val="0"/>
        <w:ind w:left="567"/>
        <w:jc w:val="both"/>
        <w:rPr>
          <w:sz w:val="28"/>
          <w:szCs w:val="28"/>
        </w:rPr>
      </w:pPr>
      <w:r w:rsidRPr="00A766A1">
        <w:rPr>
          <w:sz w:val="28"/>
          <w:szCs w:val="28"/>
        </w:rPr>
        <w:t>«</w:t>
      </w:r>
      <w:r w:rsidRPr="00A766A1">
        <w:rPr>
          <w:sz w:val="28"/>
          <w:szCs w:val="28"/>
        </w:rPr>
        <w:tab/>
      </w:r>
      <w:r w:rsidR="004741D5">
        <w:rPr>
          <w:sz w:val="28"/>
          <w:szCs w:val="28"/>
        </w:rPr>
        <w:tab/>
      </w:r>
      <w:r w:rsidRPr="00A766A1">
        <w:rPr>
          <w:sz w:val="28"/>
          <w:szCs w:val="28"/>
        </w:rPr>
        <w:t xml:space="preserve">В случае подачи заявления через МФЦ, уполномоченный орган не позднее 2 рабочих дней со дня принятия решения о предоставлении или об </w:t>
      </w:r>
      <w:r w:rsidRPr="00A766A1">
        <w:rPr>
          <w:sz w:val="28"/>
          <w:szCs w:val="28"/>
        </w:rPr>
        <w:lastRenderedPageBreak/>
        <w:t>отказе в предоставлении муниципальной услуги, направляет (выдает) в МФЦ соответствующий результат.</w:t>
      </w:r>
    </w:p>
    <w:p w:rsidR="00D473FD" w:rsidRPr="00A766A1" w:rsidRDefault="00D473FD" w:rsidP="004741D5">
      <w:pPr>
        <w:pStyle w:val="a3"/>
        <w:autoSpaceDE w:val="0"/>
        <w:autoSpaceDN w:val="0"/>
        <w:adjustRightInd w:val="0"/>
        <w:ind w:left="567" w:firstLine="851"/>
        <w:jc w:val="both"/>
        <w:rPr>
          <w:rFonts w:eastAsiaTheme="minorHAnsi"/>
          <w:sz w:val="28"/>
          <w:szCs w:val="28"/>
          <w:lang w:eastAsia="en-US"/>
        </w:rPr>
      </w:pPr>
      <w:r w:rsidRPr="00A766A1">
        <w:rPr>
          <w:sz w:val="28"/>
          <w:szCs w:val="28"/>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roofErr w:type="gramStart"/>
      <w:r w:rsidRPr="00A766A1">
        <w:rPr>
          <w:sz w:val="28"/>
          <w:szCs w:val="28"/>
        </w:rPr>
        <w:t>.».</w:t>
      </w:r>
      <w:proofErr w:type="gramEnd"/>
    </w:p>
    <w:p w:rsidR="00D473FD" w:rsidRPr="00A766A1" w:rsidRDefault="005F339C" w:rsidP="00A766A1">
      <w:pPr>
        <w:pStyle w:val="a3"/>
        <w:numPr>
          <w:ilvl w:val="1"/>
          <w:numId w:val="4"/>
        </w:numPr>
        <w:autoSpaceDE w:val="0"/>
        <w:autoSpaceDN w:val="0"/>
        <w:adjustRightInd w:val="0"/>
        <w:ind w:left="567" w:hanging="567"/>
        <w:jc w:val="both"/>
        <w:rPr>
          <w:rFonts w:eastAsiaTheme="minorHAnsi"/>
          <w:sz w:val="28"/>
          <w:szCs w:val="28"/>
          <w:lang w:eastAsia="en-US"/>
        </w:rPr>
      </w:pPr>
      <w:r w:rsidRPr="00A766A1">
        <w:rPr>
          <w:rFonts w:eastAsiaTheme="minorHAnsi"/>
          <w:sz w:val="28"/>
          <w:szCs w:val="28"/>
          <w:lang w:eastAsia="en-US"/>
        </w:rPr>
        <w:t>Пункт 122 главы 25 раздела I</w:t>
      </w:r>
      <w:r w:rsidRPr="00A766A1">
        <w:rPr>
          <w:rFonts w:eastAsiaTheme="minorHAnsi"/>
          <w:sz w:val="28"/>
          <w:szCs w:val="28"/>
          <w:lang w:val="en-US" w:eastAsia="en-US"/>
        </w:rPr>
        <w:t>I</w:t>
      </w:r>
      <w:r w:rsidRPr="00A766A1">
        <w:rPr>
          <w:rFonts w:eastAsiaTheme="minorHAnsi"/>
          <w:sz w:val="28"/>
          <w:szCs w:val="28"/>
          <w:lang w:eastAsia="en-US"/>
        </w:rPr>
        <w:t>I приложения к постановлению дополнить абзацем вторым следующего содержания:</w:t>
      </w:r>
    </w:p>
    <w:p w:rsidR="005F339C" w:rsidRPr="00A766A1" w:rsidRDefault="005F339C" w:rsidP="004741D5">
      <w:pPr>
        <w:pStyle w:val="a3"/>
        <w:autoSpaceDE w:val="0"/>
        <w:autoSpaceDN w:val="0"/>
        <w:adjustRightInd w:val="0"/>
        <w:ind w:left="567"/>
        <w:jc w:val="both"/>
        <w:rPr>
          <w:rFonts w:eastAsiaTheme="minorHAnsi"/>
          <w:sz w:val="28"/>
          <w:szCs w:val="28"/>
          <w:lang w:eastAsia="en-US"/>
        </w:rPr>
      </w:pPr>
      <w:proofErr w:type="gramStart"/>
      <w:r w:rsidRPr="00A766A1">
        <w:rPr>
          <w:sz w:val="28"/>
          <w:szCs w:val="28"/>
          <w:lang w:eastAsia="en-US"/>
        </w:rPr>
        <w:t>«</w:t>
      </w:r>
      <w:r w:rsidR="004741D5">
        <w:rPr>
          <w:sz w:val="28"/>
          <w:szCs w:val="28"/>
          <w:lang w:eastAsia="en-US"/>
        </w:rPr>
        <w:tab/>
      </w:r>
      <w:r w:rsidR="004741D5">
        <w:rPr>
          <w:sz w:val="28"/>
          <w:szCs w:val="28"/>
          <w:lang w:eastAsia="en-US"/>
        </w:rPr>
        <w:tab/>
      </w:r>
      <w:r w:rsidRPr="00A766A1">
        <w:rPr>
          <w:sz w:val="28"/>
          <w:szCs w:val="28"/>
          <w:lang w:eastAsia="en-US"/>
        </w:rPr>
        <w:t xml:space="preserve">В случае получения разрешения на строительство объекта капитального строительства в границах территории исторического поселения заявитель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r:id="rId26" w:history="1">
        <w:r w:rsidRPr="00A766A1">
          <w:rPr>
            <w:sz w:val="28"/>
            <w:szCs w:val="28"/>
            <w:lang w:eastAsia="en-US"/>
          </w:rPr>
          <w:t>пунктом 3 части 12 статьи 48</w:t>
        </w:r>
      </w:hyperlink>
      <w:r w:rsidRPr="00A766A1">
        <w:rPr>
          <w:sz w:val="28"/>
          <w:szCs w:val="28"/>
          <w:lang w:eastAsia="en-US"/>
        </w:rPr>
        <w:t xml:space="preserve"> Градостроительного кодекса Российской Федерации раздел проектной документации объекта капитального строительства или предусмотренное </w:t>
      </w:r>
      <w:hyperlink r:id="rId27" w:history="1">
        <w:r w:rsidRPr="00A766A1">
          <w:rPr>
            <w:sz w:val="28"/>
            <w:szCs w:val="28"/>
            <w:lang w:eastAsia="en-US"/>
          </w:rPr>
          <w:t>пунктом 4 части 9</w:t>
        </w:r>
      </w:hyperlink>
      <w:r w:rsidRPr="00A766A1">
        <w:rPr>
          <w:sz w:val="28"/>
          <w:szCs w:val="28"/>
          <w:lang w:eastAsia="en-US"/>
        </w:rPr>
        <w:t xml:space="preserve"> статьи 51 Градостроительного кодекса</w:t>
      </w:r>
      <w:proofErr w:type="gramEnd"/>
      <w:r w:rsidRPr="00A766A1">
        <w:rPr>
          <w:sz w:val="28"/>
          <w:szCs w:val="28"/>
          <w:lang w:eastAsia="en-US"/>
        </w:rPr>
        <w:t xml:space="preserve"> Российской Федерации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roofErr w:type="gramStart"/>
      <w:r w:rsidRPr="00A766A1">
        <w:rPr>
          <w:sz w:val="28"/>
          <w:szCs w:val="28"/>
          <w:lang w:eastAsia="en-US"/>
        </w:rPr>
        <w:t>.».</w:t>
      </w:r>
      <w:proofErr w:type="gramEnd"/>
    </w:p>
    <w:p w:rsidR="002F1499" w:rsidRDefault="002F1499" w:rsidP="002F1499">
      <w:pPr>
        <w:pStyle w:val="a3"/>
        <w:numPr>
          <w:ilvl w:val="0"/>
          <w:numId w:val="4"/>
        </w:numPr>
        <w:autoSpaceDE w:val="0"/>
        <w:autoSpaceDN w:val="0"/>
        <w:adjustRightInd w:val="0"/>
        <w:ind w:left="426"/>
        <w:jc w:val="both"/>
        <w:rPr>
          <w:rFonts w:eastAsiaTheme="minorHAnsi"/>
          <w:sz w:val="28"/>
          <w:szCs w:val="28"/>
          <w:lang w:eastAsia="en-US"/>
        </w:rPr>
      </w:pPr>
      <w:r w:rsidRPr="00A766A1">
        <w:rPr>
          <w:rFonts w:eastAsiaTheme="minorHAnsi"/>
          <w:sz w:val="28"/>
          <w:szCs w:val="28"/>
        </w:rPr>
        <w:t>Опубликовать настоящее постановление в газете «Саянские зори» и разместить на официальном сайте администрации городского округа</w:t>
      </w:r>
      <w:r w:rsidRPr="002F1499">
        <w:rPr>
          <w:rFonts w:eastAsiaTheme="minorHAnsi"/>
          <w:sz w:val="28"/>
          <w:szCs w:val="28"/>
        </w:rPr>
        <w:t xml:space="preserve"> муниципального образования «город Саянск» в информационно-телекоммуникационной сети «Интернет».</w:t>
      </w:r>
    </w:p>
    <w:p w:rsidR="002F1499" w:rsidRPr="00C00E99" w:rsidRDefault="002F1499" w:rsidP="002F1499">
      <w:pPr>
        <w:pStyle w:val="a3"/>
        <w:numPr>
          <w:ilvl w:val="0"/>
          <w:numId w:val="4"/>
        </w:numPr>
        <w:autoSpaceDE w:val="0"/>
        <w:autoSpaceDN w:val="0"/>
        <w:adjustRightInd w:val="0"/>
        <w:ind w:left="426"/>
        <w:jc w:val="both"/>
        <w:rPr>
          <w:rFonts w:eastAsiaTheme="minorHAnsi"/>
          <w:sz w:val="28"/>
          <w:szCs w:val="28"/>
          <w:lang w:eastAsia="en-US"/>
        </w:rPr>
      </w:pPr>
      <w:r w:rsidRPr="002F1499">
        <w:rPr>
          <w:rFonts w:eastAsiaTheme="minorHAnsi"/>
          <w:sz w:val="28"/>
          <w:szCs w:val="28"/>
        </w:rPr>
        <w:t xml:space="preserve">Настоящее постановление вступает в силу после дня его официального </w:t>
      </w:r>
      <w:r w:rsidRPr="00C00E99">
        <w:rPr>
          <w:rFonts w:eastAsiaTheme="minorHAnsi"/>
          <w:sz w:val="28"/>
          <w:szCs w:val="28"/>
        </w:rPr>
        <w:t>опубликования.</w:t>
      </w:r>
    </w:p>
    <w:p w:rsidR="002F1499" w:rsidRPr="00C00E99" w:rsidRDefault="00C00E99" w:rsidP="002F1499">
      <w:pPr>
        <w:pStyle w:val="a3"/>
        <w:numPr>
          <w:ilvl w:val="0"/>
          <w:numId w:val="4"/>
        </w:numPr>
        <w:autoSpaceDE w:val="0"/>
        <w:autoSpaceDN w:val="0"/>
        <w:adjustRightInd w:val="0"/>
        <w:ind w:left="426"/>
        <w:jc w:val="both"/>
        <w:rPr>
          <w:rFonts w:eastAsiaTheme="minorHAnsi"/>
          <w:sz w:val="28"/>
          <w:szCs w:val="28"/>
          <w:lang w:eastAsia="en-US"/>
        </w:rPr>
      </w:pPr>
      <w:proofErr w:type="gramStart"/>
      <w:r w:rsidRPr="00C00E99">
        <w:rPr>
          <w:rFonts w:eastAsiaTheme="minorHAnsi"/>
          <w:sz w:val="28"/>
          <w:szCs w:val="28"/>
        </w:rPr>
        <w:t>Контроль за</w:t>
      </w:r>
      <w:proofErr w:type="gramEnd"/>
      <w:r w:rsidRPr="00C00E99">
        <w:rPr>
          <w:rFonts w:eastAsiaTheme="minorHAnsi"/>
          <w:sz w:val="28"/>
          <w:szCs w:val="28"/>
        </w:rPr>
        <w:t xml:space="preserve"> исполнением настоящего постановления возложить на заместителя мэра городского округа по экономической политике и финансам</w:t>
      </w:r>
      <w:r w:rsidR="002F1499" w:rsidRPr="00C00E99">
        <w:rPr>
          <w:rFonts w:eastAsiaTheme="minorHAnsi"/>
          <w:sz w:val="28"/>
          <w:szCs w:val="28"/>
        </w:rPr>
        <w:t>.</w:t>
      </w:r>
    </w:p>
    <w:p w:rsidR="00402024" w:rsidRPr="002F1499" w:rsidRDefault="00402024" w:rsidP="00402024">
      <w:pPr>
        <w:ind w:left="360" w:hanging="360"/>
        <w:rPr>
          <w:sz w:val="28"/>
          <w:szCs w:val="28"/>
        </w:rPr>
      </w:pPr>
    </w:p>
    <w:p w:rsidR="00402024" w:rsidRPr="00064A7D" w:rsidRDefault="00402024" w:rsidP="00402024">
      <w:pPr>
        <w:ind w:left="360" w:hanging="360"/>
        <w:rPr>
          <w:sz w:val="28"/>
          <w:szCs w:val="28"/>
        </w:rPr>
      </w:pPr>
    </w:p>
    <w:p w:rsidR="00402024" w:rsidRPr="00064A7D" w:rsidRDefault="00402024" w:rsidP="00402024">
      <w:pPr>
        <w:ind w:left="360" w:firstLine="348"/>
        <w:rPr>
          <w:sz w:val="28"/>
          <w:szCs w:val="28"/>
        </w:rPr>
      </w:pPr>
      <w:r>
        <w:rPr>
          <w:sz w:val="28"/>
          <w:szCs w:val="28"/>
        </w:rPr>
        <w:t>М</w:t>
      </w:r>
      <w:r w:rsidRPr="00064A7D">
        <w:rPr>
          <w:sz w:val="28"/>
          <w:szCs w:val="28"/>
        </w:rPr>
        <w:t>эр городского округа</w:t>
      </w:r>
      <w:r w:rsidRPr="00064A7D">
        <w:rPr>
          <w:sz w:val="28"/>
          <w:szCs w:val="28"/>
        </w:rPr>
        <w:tab/>
      </w:r>
    </w:p>
    <w:p w:rsidR="00402024" w:rsidRPr="00064A7D" w:rsidRDefault="00402024" w:rsidP="00402024">
      <w:pPr>
        <w:ind w:left="360" w:firstLine="348"/>
        <w:rPr>
          <w:sz w:val="28"/>
          <w:szCs w:val="28"/>
        </w:rPr>
      </w:pPr>
      <w:r w:rsidRPr="00064A7D">
        <w:rPr>
          <w:sz w:val="28"/>
          <w:szCs w:val="28"/>
        </w:rPr>
        <w:t xml:space="preserve">муниципального образования </w:t>
      </w:r>
    </w:p>
    <w:p w:rsidR="00402024" w:rsidRPr="00064A7D" w:rsidRDefault="00402024" w:rsidP="00402024">
      <w:pPr>
        <w:ind w:left="360" w:firstLine="348"/>
        <w:rPr>
          <w:sz w:val="28"/>
          <w:szCs w:val="28"/>
        </w:rPr>
      </w:pPr>
      <w:r w:rsidRPr="00064A7D">
        <w:rPr>
          <w:sz w:val="28"/>
          <w:szCs w:val="28"/>
        </w:rPr>
        <w:t xml:space="preserve">«город Саянск»                                                                  </w:t>
      </w:r>
      <w:r>
        <w:rPr>
          <w:sz w:val="28"/>
          <w:szCs w:val="28"/>
        </w:rPr>
        <w:t>О.В. Боровский</w:t>
      </w: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p>
    <w:p w:rsidR="00402024" w:rsidRDefault="00402024" w:rsidP="00402024">
      <w:pPr>
        <w:ind w:right="-18"/>
        <w:jc w:val="both"/>
        <w:rPr>
          <w:sz w:val="26"/>
          <w:szCs w:val="26"/>
        </w:rPr>
      </w:pPr>
      <w:r>
        <w:rPr>
          <w:sz w:val="26"/>
          <w:szCs w:val="26"/>
        </w:rPr>
        <w:t xml:space="preserve">Исп. </w:t>
      </w:r>
      <w:r w:rsidR="004741D5">
        <w:rPr>
          <w:sz w:val="26"/>
          <w:szCs w:val="26"/>
        </w:rPr>
        <w:t>Колькина Ю.В.</w:t>
      </w:r>
    </w:p>
    <w:p w:rsidR="00402024" w:rsidRDefault="004741D5" w:rsidP="00402024">
      <w:pPr>
        <w:ind w:right="-18"/>
        <w:jc w:val="both"/>
        <w:rPr>
          <w:sz w:val="26"/>
          <w:szCs w:val="26"/>
        </w:rPr>
      </w:pPr>
      <w:r>
        <w:rPr>
          <w:sz w:val="26"/>
          <w:szCs w:val="26"/>
        </w:rPr>
        <w:t>Тел.52421</w:t>
      </w:r>
      <w:bookmarkStart w:id="1" w:name="_GoBack"/>
      <w:bookmarkEnd w:id="1"/>
    </w:p>
    <w:p w:rsidR="00402024" w:rsidRPr="00CD0A8C" w:rsidRDefault="00402024" w:rsidP="00402024">
      <w:pPr>
        <w:rPr>
          <w:sz w:val="28"/>
          <w:szCs w:val="28"/>
        </w:rPr>
      </w:pPr>
      <w:r w:rsidRPr="00CD0A8C">
        <w:rPr>
          <w:sz w:val="28"/>
          <w:szCs w:val="28"/>
        </w:rPr>
        <w:lastRenderedPageBreak/>
        <w:t>СОГЛАСОВАНО:</w:t>
      </w:r>
    </w:p>
    <w:p w:rsidR="00402024" w:rsidRPr="00CD0A8C" w:rsidRDefault="00402024" w:rsidP="00402024">
      <w:pPr>
        <w:rPr>
          <w:sz w:val="28"/>
          <w:szCs w:val="28"/>
        </w:rPr>
      </w:pPr>
    </w:p>
    <w:p w:rsidR="000D10C3" w:rsidRPr="000D10C3" w:rsidRDefault="000D10C3" w:rsidP="000D10C3">
      <w:pPr>
        <w:spacing w:line="276" w:lineRule="auto"/>
        <w:ind w:hanging="23"/>
        <w:rPr>
          <w:sz w:val="28"/>
          <w:szCs w:val="28"/>
          <w:lang w:eastAsia="en-US"/>
        </w:rPr>
      </w:pPr>
      <w:r w:rsidRPr="000D10C3">
        <w:rPr>
          <w:sz w:val="28"/>
          <w:szCs w:val="28"/>
          <w:lang w:eastAsia="en-US"/>
        </w:rPr>
        <w:t>Заместитель мэра городского округа</w:t>
      </w:r>
    </w:p>
    <w:p w:rsidR="000D10C3" w:rsidRPr="000D10C3" w:rsidRDefault="000D10C3" w:rsidP="000D10C3">
      <w:pPr>
        <w:spacing w:line="276" w:lineRule="auto"/>
        <w:ind w:hanging="23"/>
        <w:rPr>
          <w:rFonts w:asciiTheme="minorHAnsi" w:hAnsiTheme="minorHAnsi"/>
          <w:sz w:val="28"/>
          <w:szCs w:val="28"/>
          <w:lang w:eastAsia="en-US"/>
        </w:rPr>
      </w:pPr>
      <w:r w:rsidRPr="000D10C3">
        <w:rPr>
          <w:sz w:val="28"/>
          <w:szCs w:val="28"/>
          <w:lang w:eastAsia="en-US"/>
        </w:rPr>
        <w:t xml:space="preserve">по экономической политике и финансам </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sidRPr="000D10C3">
        <w:rPr>
          <w:sz w:val="28"/>
          <w:szCs w:val="28"/>
          <w:lang w:eastAsia="en-US"/>
        </w:rPr>
        <w:t>М.Н. Щеглов</w:t>
      </w:r>
    </w:p>
    <w:p w:rsidR="000D10C3" w:rsidRDefault="000D10C3" w:rsidP="00402024">
      <w:pPr>
        <w:rPr>
          <w:sz w:val="28"/>
          <w:szCs w:val="28"/>
        </w:rPr>
      </w:pPr>
      <w:r>
        <w:rPr>
          <w:sz w:val="28"/>
          <w:szCs w:val="28"/>
        </w:rPr>
        <w:t>________________</w:t>
      </w:r>
    </w:p>
    <w:p w:rsidR="000D10C3" w:rsidRDefault="000D10C3" w:rsidP="00402024">
      <w:pPr>
        <w:rPr>
          <w:sz w:val="28"/>
          <w:szCs w:val="28"/>
        </w:rPr>
      </w:pPr>
    </w:p>
    <w:p w:rsidR="005B7989" w:rsidRPr="00CE2A46" w:rsidRDefault="005B7989" w:rsidP="005B7989">
      <w:pPr>
        <w:rPr>
          <w:sz w:val="28"/>
        </w:rPr>
      </w:pPr>
      <w:r w:rsidRPr="00CE2A46">
        <w:rPr>
          <w:sz w:val="28"/>
        </w:rPr>
        <w:t xml:space="preserve">Заместитель мэра городского округа </w:t>
      </w:r>
    </w:p>
    <w:p w:rsidR="005B7989" w:rsidRPr="00CE2A46" w:rsidRDefault="005B7989" w:rsidP="005B7989">
      <w:pPr>
        <w:rPr>
          <w:sz w:val="28"/>
        </w:rPr>
      </w:pPr>
      <w:r w:rsidRPr="00CE2A46">
        <w:rPr>
          <w:sz w:val="28"/>
        </w:rPr>
        <w:t xml:space="preserve">по вопросам жизнеобеспечения города  - </w:t>
      </w:r>
    </w:p>
    <w:p w:rsidR="005B7989" w:rsidRDefault="005B7989" w:rsidP="005B7989">
      <w:pPr>
        <w:rPr>
          <w:sz w:val="28"/>
        </w:rPr>
      </w:pPr>
      <w:r w:rsidRPr="00CE2A46">
        <w:rPr>
          <w:sz w:val="28"/>
        </w:rPr>
        <w:t>председатель Комитета по жилищно-</w:t>
      </w:r>
    </w:p>
    <w:p w:rsidR="005B7989" w:rsidRDefault="005B7989" w:rsidP="005B7989">
      <w:pPr>
        <w:rPr>
          <w:sz w:val="28"/>
        </w:rPr>
      </w:pPr>
      <w:r w:rsidRPr="00CE2A46">
        <w:rPr>
          <w:sz w:val="28"/>
        </w:rPr>
        <w:t>коммунальному хозяйству, транспорту и связи</w:t>
      </w:r>
      <w:r>
        <w:rPr>
          <w:sz w:val="28"/>
        </w:rPr>
        <w:tab/>
      </w:r>
      <w:r>
        <w:rPr>
          <w:sz w:val="28"/>
        </w:rPr>
        <w:tab/>
      </w:r>
      <w:r>
        <w:rPr>
          <w:sz w:val="28"/>
        </w:rPr>
        <w:tab/>
      </w:r>
      <w:r>
        <w:rPr>
          <w:sz w:val="28"/>
        </w:rPr>
        <w:tab/>
        <w:t xml:space="preserve">М.Ф. </w:t>
      </w:r>
      <w:proofErr w:type="spellStart"/>
      <w:r>
        <w:rPr>
          <w:sz w:val="28"/>
        </w:rPr>
        <w:t>Донилова</w:t>
      </w:r>
      <w:proofErr w:type="spellEnd"/>
    </w:p>
    <w:p w:rsidR="005B7989" w:rsidRDefault="005B7989" w:rsidP="005B7989">
      <w:pPr>
        <w:rPr>
          <w:sz w:val="28"/>
        </w:rPr>
      </w:pPr>
      <w:r>
        <w:rPr>
          <w:sz w:val="28"/>
        </w:rPr>
        <w:t>________________</w:t>
      </w:r>
    </w:p>
    <w:p w:rsidR="005B7989" w:rsidRDefault="005B7989" w:rsidP="005B7989">
      <w:pPr>
        <w:rPr>
          <w:sz w:val="28"/>
          <w:szCs w:val="28"/>
        </w:rPr>
      </w:pPr>
    </w:p>
    <w:p w:rsidR="00402024" w:rsidRPr="00CD0A8C" w:rsidRDefault="00402024" w:rsidP="00402024">
      <w:pPr>
        <w:rPr>
          <w:sz w:val="28"/>
          <w:szCs w:val="28"/>
        </w:rPr>
      </w:pPr>
      <w:r w:rsidRPr="00CD0A8C">
        <w:rPr>
          <w:sz w:val="28"/>
          <w:szCs w:val="28"/>
        </w:rPr>
        <w:t>Управляющий делами</w:t>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t>М.В. Павлова</w:t>
      </w:r>
    </w:p>
    <w:p w:rsidR="00402024" w:rsidRPr="00CD0A8C" w:rsidRDefault="000D10C3" w:rsidP="00402024">
      <w:pPr>
        <w:rPr>
          <w:sz w:val="28"/>
          <w:szCs w:val="28"/>
        </w:rPr>
      </w:pPr>
      <w:r>
        <w:rPr>
          <w:sz w:val="28"/>
          <w:szCs w:val="28"/>
        </w:rPr>
        <w:t>________________</w:t>
      </w:r>
    </w:p>
    <w:p w:rsidR="00402024" w:rsidRPr="00CD0A8C" w:rsidRDefault="00402024" w:rsidP="00402024">
      <w:pPr>
        <w:rPr>
          <w:sz w:val="28"/>
          <w:szCs w:val="28"/>
        </w:rPr>
      </w:pPr>
    </w:p>
    <w:p w:rsidR="00402024" w:rsidRPr="00CD0A8C" w:rsidRDefault="00402024" w:rsidP="00402024">
      <w:pPr>
        <w:rPr>
          <w:sz w:val="28"/>
          <w:szCs w:val="28"/>
        </w:rPr>
      </w:pPr>
      <w:r w:rsidRPr="00CD0A8C">
        <w:rPr>
          <w:sz w:val="28"/>
          <w:szCs w:val="28"/>
        </w:rPr>
        <w:t>Начальник отдела</w:t>
      </w:r>
    </w:p>
    <w:p w:rsidR="00402024" w:rsidRDefault="00402024" w:rsidP="00402024">
      <w:pPr>
        <w:rPr>
          <w:sz w:val="28"/>
          <w:szCs w:val="28"/>
        </w:rPr>
      </w:pPr>
      <w:r w:rsidRPr="00CD0A8C">
        <w:rPr>
          <w:sz w:val="28"/>
          <w:szCs w:val="28"/>
        </w:rPr>
        <w:t>правовой работы</w:t>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r>
      <w:r w:rsidRPr="00CD0A8C">
        <w:rPr>
          <w:sz w:val="28"/>
          <w:szCs w:val="28"/>
        </w:rPr>
        <w:tab/>
        <w:t xml:space="preserve">         </w:t>
      </w:r>
      <w:r w:rsidRPr="00CD0A8C">
        <w:rPr>
          <w:sz w:val="28"/>
          <w:szCs w:val="28"/>
        </w:rPr>
        <w:tab/>
      </w:r>
      <w:proofErr w:type="spellStart"/>
      <w:r w:rsidRPr="00CD0A8C">
        <w:rPr>
          <w:sz w:val="28"/>
          <w:szCs w:val="28"/>
        </w:rPr>
        <w:t>Н.И.Брода</w:t>
      </w:r>
      <w:proofErr w:type="spellEnd"/>
    </w:p>
    <w:p w:rsidR="00402024" w:rsidRDefault="000D10C3" w:rsidP="00402024">
      <w:pPr>
        <w:rPr>
          <w:sz w:val="28"/>
          <w:szCs w:val="28"/>
        </w:rPr>
      </w:pPr>
      <w:r>
        <w:rPr>
          <w:sz w:val="28"/>
          <w:szCs w:val="28"/>
        </w:rPr>
        <w:t>________________</w:t>
      </w:r>
    </w:p>
    <w:p w:rsidR="000D10C3" w:rsidRDefault="000D10C3" w:rsidP="00402024">
      <w:pPr>
        <w:rPr>
          <w:sz w:val="28"/>
          <w:szCs w:val="28"/>
        </w:rPr>
      </w:pPr>
    </w:p>
    <w:p w:rsidR="000D10C3" w:rsidRPr="000D10C3" w:rsidRDefault="000D10C3" w:rsidP="000D10C3">
      <w:pPr>
        <w:ind w:left="-426" w:firstLine="426"/>
        <w:rPr>
          <w:sz w:val="28"/>
          <w:szCs w:val="28"/>
        </w:rPr>
      </w:pPr>
      <w:r w:rsidRPr="000D10C3">
        <w:rPr>
          <w:sz w:val="28"/>
          <w:szCs w:val="28"/>
        </w:rPr>
        <w:t xml:space="preserve">Ведущий специалист </w:t>
      </w:r>
    </w:p>
    <w:p w:rsidR="000D10C3" w:rsidRPr="000D10C3" w:rsidRDefault="000D10C3" w:rsidP="000D10C3">
      <w:pPr>
        <w:ind w:left="-426" w:firstLine="426"/>
        <w:rPr>
          <w:sz w:val="28"/>
          <w:szCs w:val="28"/>
        </w:rPr>
      </w:pPr>
      <w:r w:rsidRPr="000D10C3">
        <w:rPr>
          <w:sz w:val="28"/>
          <w:szCs w:val="28"/>
        </w:rPr>
        <w:t>межведомственного</w:t>
      </w:r>
    </w:p>
    <w:p w:rsidR="000D10C3" w:rsidRPr="000D10C3" w:rsidRDefault="000D10C3" w:rsidP="000D10C3">
      <w:pPr>
        <w:ind w:left="-426" w:firstLine="426"/>
        <w:rPr>
          <w:sz w:val="28"/>
          <w:szCs w:val="28"/>
        </w:rPr>
      </w:pPr>
      <w:r w:rsidRPr="000D10C3">
        <w:rPr>
          <w:sz w:val="28"/>
          <w:szCs w:val="28"/>
        </w:rPr>
        <w:t xml:space="preserve">электронного взаимодействия </w:t>
      </w:r>
    </w:p>
    <w:p w:rsidR="000D10C3" w:rsidRPr="000D10C3" w:rsidRDefault="000D10C3" w:rsidP="000D10C3">
      <w:pPr>
        <w:rPr>
          <w:sz w:val="28"/>
          <w:szCs w:val="28"/>
        </w:rPr>
      </w:pPr>
      <w:r w:rsidRPr="000D10C3">
        <w:rPr>
          <w:sz w:val="28"/>
          <w:szCs w:val="28"/>
        </w:rPr>
        <w:t xml:space="preserve">и муниципальных услуг </w:t>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r>
      <w:r w:rsidRPr="000D10C3">
        <w:rPr>
          <w:sz w:val="28"/>
          <w:szCs w:val="28"/>
        </w:rPr>
        <w:tab/>
        <w:t>Е.Ю. Сергеева</w:t>
      </w:r>
    </w:p>
    <w:p w:rsidR="000D10C3" w:rsidRDefault="000D10C3" w:rsidP="00402024">
      <w:pPr>
        <w:rPr>
          <w:sz w:val="28"/>
          <w:szCs w:val="28"/>
        </w:rPr>
      </w:pPr>
      <w:r>
        <w:rPr>
          <w:sz w:val="28"/>
          <w:szCs w:val="28"/>
        </w:rPr>
        <w:t>________________</w:t>
      </w:r>
    </w:p>
    <w:p w:rsidR="000D10C3" w:rsidRDefault="000D10C3" w:rsidP="00402024">
      <w:pPr>
        <w:rPr>
          <w:sz w:val="28"/>
          <w:szCs w:val="28"/>
        </w:rPr>
      </w:pPr>
    </w:p>
    <w:p w:rsidR="00402024" w:rsidRDefault="00402024" w:rsidP="00402024">
      <w:pPr>
        <w:rPr>
          <w:sz w:val="28"/>
          <w:szCs w:val="28"/>
        </w:rPr>
      </w:pPr>
      <w:r>
        <w:rPr>
          <w:sz w:val="28"/>
          <w:szCs w:val="28"/>
        </w:rPr>
        <w:t xml:space="preserve">Председатель Комитета </w:t>
      </w:r>
      <w:proofErr w:type="gramStart"/>
      <w:r>
        <w:rPr>
          <w:sz w:val="28"/>
          <w:szCs w:val="28"/>
        </w:rPr>
        <w:t>по</w:t>
      </w:r>
      <w:proofErr w:type="gramEnd"/>
      <w:r>
        <w:rPr>
          <w:sz w:val="28"/>
          <w:szCs w:val="28"/>
        </w:rPr>
        <w:t xml:space="preserve"> </w:t>
      </w:r>
    </w:p>
    <w:p w:rsidR="00402024" w:rsidRPr="00CD0A8C" w:rsidRDefault="004741D5" w:rsidP="00402024">
      <w:pPr>
        <w:rPr>
          <w:sz w:val="28"/>
          <w:szCs w:val="28"/>
        </w:rPr>
      </w:pPr>
      <w:r>
        <w:rPr>
          <w:sz w:val="28"/>
          <w:szCs w:val="28"/>
        </w:rPr>
        <w:t>архитектуре и градостроительству</w:t>
      </w:r>
      <w:r w:rsidR="00402024">
        <w:rPr>
          <w:sz w:val="28"/>
          <w:szCs w:val="28"/>
        </w:rPr>
        <w:tab/>
      </w:r>
      <w:r w:rsidR="00402024">
        <w:rPr>
          <w:sz w:val="28"/>
          <w:szCs w:val="28"/>
        </w:rPr>
        <w:tab/>
      </w:r>
      <w:r w:rsidR="00402024">
        <w:rPr>
          <w:sz w:val="28"/>
          <w:szCs w:val="28"/>
        </w:rPr>
        <w:tab/>
      </w:r>
      <w:r w:rsidR="00402024">
        <w:rPr>
          <w:sz w:val="28"/>
          <w:szCs w:val="28"/>
        </w:rPr>
        <w:tab/>
      </w:r>
      <w:r w:rsidR="00402024">
        <w:rPr>
          <w:sz w:val="28"/>
          <w:szCs w:val="28"/>
        </w:rPr>
        <w:tab/>
      </w:r>
      <w:r w:rsidR="00402024">
        <w:rPr>
          <w:sz w:val="28"/>
          <w:szCs w:val="28"/>
        </w:rPr>
        <w:tab/>
      </w:r>
      <w:r>
        <w:rPr>
          <w:sz w:val="28"/>
          <w:szCs w:val="28"/>
        </w:rPr>
        <w:t>Д.Л. Трифанов</w:t>
      </w:r>
      <w:r w:rsidR="00402024">
        <w:rPr>
          <w:sz w:val="28"/>
          <w:szCs w:val="28"/>
        </w:rPr>
        <w:t xml:space="preserve"> </w:t>
      </w:r>
    </w:p>
    <w:p w:rsidR="00402024" w:rsidRPr="00CD0A8C" w:rsidRDefault="000D10C3" w:rsidP="00402024">
      <w:pPr>
        <w:rPr>
          <w:sz w:val="28"/>
          <w:szCs w:val="28"/>
        </w:rPr>
      </w:pPr>
      <w:r>
        <w:rPr>
          <w:sz w:val="28"/>
          <w:szCs w:val="28"/>
        </w:rPr>
        <w:t>________________</w:t>
      </w:r>
    </w:p>
    <w:p w:rsidR="000D10C3" w:rsidRDefault="000D10C3" w:rsidP="00402024">
      <w:pPr>
        <w:rPr>
          <w:sz w:val="28"/>
          <w:szCs w:val="28"/>
        </w:rPr>
      </w:pPr>
    </w:p>
    <w:p w:rsidR="00402024" w:rsidRPr="00CD0A8C" w:rsidRDefault="00402024" w:rsidP="00402024">
      <w:pPr>
        <w:rPr>
          <w:sz w:val="28"/>
          <w:szCs w:val="28"/>
        </w:rPr>
      </w:pPr>
      <w:r w:rsidRPr="00CD0A8C">
        <w:rPr>
          <w:sz w:val="28"/>
          <w:szCs w:val="28"/>
        </w:rPr>
        <w:t>Список рассылки:</w:t>
      </w:r>
    </w:p>
    <w:p w:rsidR="00402024" w:rsidRPr="00CD0A8C" w:rsidRDefault="00402024" w:rsidP="00402024">
      <w:pPr>
        <w:rPr>
          <w:sz w:val="28"/>
          <w:szCs w:val="28"/>
        </w:rPr>
      </w:pPr>
    </w:p>
    <w:p w:rsidR="00402024" w:rsidRPr="00CD0A8C" w:rsidRDefault="00402024" w:rsidP="00402024">
      <w:pPr>
        <w:rPr>
          <w:sz w:val="28"/>
          <w:szCs w:val="28"/>
        </w:rPr>
      </w:pPr>
      <w:r w:rsidRPr="00CD0A8C">
        <w:rPr>
          <w:sz w:val="28"/>
          <w:szCs w:val="28"/>
        </w:rPr>
        <w:t>1-дело</w:t>
      </w:r>
    </w:p>
    <w:p w:rsidR="00402024" w:rsidRDefault="00402024" w:rsidP="00402024">
      <w:pPr>
        <w:rPr>
          <w:sz w:val="28"/>
          <w:szCs w:val="28"/>
        </w:rPr>
      </w:pPr>
      <w:r>
        <w:rPr>
          <w:sz w:val="28"/>
          <w:szCs w:val="28"/>
        </w:rPr>
        <w:t>1-ОПР</w:t>
      </w:r>
    </w:p>
    <w:p w:rsidR="00402024" w:rsidRDefault="00402024" w:rsidP="00402024">
      <w:pPr>
        <w:rPr>
          <w:sz w:val="28"/>
          <w:szCs w:val="28"/>
        </w:rPr>
      </w:pPr>
      <w:r>
        <w:rPr>
          <w:sz w:val="28"/>
          <w:szCs w:val="28"/>
        </w:rPr>
        <w:t>1-К</w:t>
      </w:r>
      <w:r w:rsidR="004741D5">
        <w:rPr>
          <w:sz w:val="28"/>
          <w:szCs w:val="28"/>
        </w:rPr>
        <w:t>АиГ</w:t>
      </w:r>
    </w:p>
    <w:p w:rsidR="00402024" w:rsidRDefault="00402024" w:rsidP="004741D5">
      <w:pPr>
        <w:rPr>
          <w:sz w:val="28"/>
          <w:szCs w:val="28"/>
        </w:rPr>
      </w:pPr>
      <w:r>
        <w:rPr>
          <w:sz w:val="28"/>
          <w:szCs w:val="28"/>
        </w:rPr>
        <w:t>1-</w:t>
      </w:r>
      <w:r w:rsidR="004741D5">
        <w:rPr>
          <w:sz w:val="28"/>
          <w:szCs w:val="28"/>
        </w:rPr>
        <w:t>Сергеева Е.Ю.</w:t>
      </w:r>
    </w:p>
    <w:p w:rsidR="00402024" w:rsidRPr="00CD0A8C" w:rsidRDefault="00402024" w:rsidP="00402024">
      <w:pPr>
        <w:rPr>
          <w:sz w:val="28"/>
          <w:szCs w:val="28"/>
        </w:rPr>
      </w:pPr>
      <w:r w:rsidRPr="00CD0A8C">
        <w:rPr>
          <w:sz w:val="28"/>
          <w:szCs w:val="28"/>
        </w:rPr>
        <w:t>_______________________</w:t>
      </w:r>
    </w:p>
    <w:p w:rsidR="00402024" w:rsidRPr="00CD0A8C" w:rsidRDefault="004741D5" w:rsidP="00402024">
      <w:pPr>
        <w:rPr>
          <w:sz w:val="28"/>
          <w:szCs w:val="28"/>
        </w:rPr>
      </w:pPr>
      <w:r>
        <w:rPr>
          <w:sz w:val="28"/>
          <w:szCs w:val="28"/>
        </w:rPr>
        <w:t>4</w:t>
      </w:r>
      <w:r w:rsidR="00402024" w:rsidRPr="00CD0A8C">
        <w:rPr>
          <w:sz w:val="28"/>
          <w:szCs w:val="28"/>
        </w:rPr>
        <w:t xml:space="preserve"> экз.</w:t>
      </w:r>
    </w:p>
    <w:p w:rsidR="00402024" w:rsidRPr="00CD0A8C" w:rsidRDefault="00402024" w:rsidP="00402024">
      <w:pPr>
        <w:rPr>
          <w:sz w:val="28"/>
          <w:szCs w:val="28"/>
        </w:rPr>
      </w:pPr>
    </w:p>
    <w:p w:rsidR="00402024" w:rsidRPr="00CD0A8C" w:rsidRDefault="00402024" w:rsidP="00402024">
      <w:pPr>
        <w:rPr>
          <w:sz w:val="28"/>
          <w:szCs w:val="28"/>
        </w:rPr>
      </w:pPr>
    </w:p>
    <w:p w:rsidR="00402024" w:rsidRPr="00CD0A8C" w:rsidRDefault="00402024" w:rsidP="00402024">
      <w:pPr>
        <w:rPr>
          <w:sz w:val="28"/>
          <w:szCs w:val="28"/>
        </w:rPr>
      </w:pPr>
      <w:r w:rsidRPr="00CD0A8C">
        <w:rPr>
          <w:sz w:val="28"/>
          <w:szCs w:val="28"/>
        </w:rPr>
        <w:t>Исполнитель:</w:t>
      </w:r>
    </w:p>
    <w:p w:rsidR="00402024" w:rsidRPr="00CD0A8C" w:rsidRDefault="00402024" w:rsidP="00402024">
      <w:pPr>
        <w:jc w:val="center"/>
        <w:rPr>
          <w:sz w:val="28"/>
          <w:szCs w:val="28"/>
        </w:rPr>
      </w:pPr>
    </w:p>
    <w:p w:rsidR="004741D5" w:rsidRDefault="004741D5" w:rsidP="004741D5">
      <w:pPr>
        <w:rPr>
          <w:sz w:val="28"/>
          <w:szCs w:val="28"/>
        </w:rPr>
      </w:pPr>
      <w:r>
        <w:rPr>
          <w:sz w:val="28"/>
          <w:szCs w:val="28"/>
        </w:rPr>
        <w:t>Заместитель председателя</w:t>
      </w:r>
      <w:r w:rsidRPr="004741D5">
        <w:rPr>
          <w:sz w:val="28"/>
          <w:szCs w:val="28"/>
        </w:rPr>
        <w:t xml:space="preserve"> </w:t>
      </w:r>
      <w:r>
        <w:rPr>
          <w:sz w:val="28"/>
          <w:szCs w:val="28"/>
        </w:rPr>
        <w:t xml:space="preserve">Комитета </w:t>
      </w:r>
      <w:proofErr w:type="gramStart"/>
      <w:r>
        <w:rPr>
          <w:sz w:val="28"/>
          <w:szCs w:val="28"/>
        </w:rPr>
        <w:t>по</w:t>
      </w:r>
      <w:proofErr w:type="gramEnd"/>
      <w:r>
        <w:rPr>
          <w:sz w:val="28"/>
          <w:szCs w:val="28"/>
        </w:rPr>
        <w:t xml:space="preserve"> </w:t>
      </w:r>
    </w:p>
    <w:p w:rsidR="004741D5" w:rsidRDefault="004741D5" w:rsidP="004741D5">
      <w:pPr>
        <w:rPr>
          <w:sz w:val="28"/>
          <w:szCs w:val="28"/>
        </w:rPr>
      </w:pPr>
      <w:r>
        <w:rPr>
          <w:sz w:val="28"/>
          <w:szCs w:val="28"/>
        </w:rPr>
        <w:t xml:space="preserve">архитектуре и градостроительству </w:t>
      </w:r>
    </w:p>
    <w:p w:rsidR="00402024" w:rsidRDefault="004741D5" w:rsidP="004741D5">
      <w:pPr>
        <w:rPr>
          <w:sz w:val="28"/>
          <w:szCs w:val="28"/>
        </w:rPr>
      </w:pPr>
      <w:r>
        <w:rPr>
          <w:sz w:val="28"/>
          <w:szCs w:val="28"/>
        </w:rPr>
        <w:t>– главный архитектор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Ю.В. Колькина</w:t>
      </w:r>
    </w:p>
    <w:p w:rsidR="00D71FE3" w:rsidRDefault="00D71FE3" w:rsidP="007C7B9C">
      <w:pPr>
        <w:widowControl w:val="0"/>
        <w:autoSpaceDE w:val="0"/>
        <w:autoSpaceDN w:val="0"/>
        <w:adjustRightInd w:val="0"/>
        <w:jc w:val="center"/>
        <w:outlineLvl w:val="7"/>
        <w:rPr>
          <w:iCs/>
          <w:sz w:val="22"/>
          <w:szCs w:val="22"/>
        </w:rPr>
      </w:pPr>
    </w:p>
    <w:p w:rsidR="007C7B9C" w:rsidRPr="0010626F" w:rsidRDefault="007C7B9C" w:rsidP="007C7B9C">
      <w:pPr>
        <w:widowControl w:val="0"/>
        <w:autoSpaceDE w:val="0"/>
        <w:autoSpaceDN w:val="0"/>
        <w:adjustRightInd w:val="0"/>
        <w:jc w:val="center"/>
        <w:outlineLvl w:val="7"/>
        <w:rPr>
          <w:iCs/>
          <w:sz w:val="22"/>
          <w:szCs w:val="22"/>
        </w:rPr>
      </w:pPr>
      <w:r w:rsidRPr="0010626F">
        <w:rPr>
          <w:iCs/>
          <w:sz w:val="22"/>
          <w:szCs w:val="22"/>
        </w:rPr>
        <w:lastRenderedPageBreak/>
        <w:t xml:space="preserve">Пояснительная записка </w:t>
      </w:r>
    </w:p>
    <w:p w:rsidR="007C7B9C" w:rsidRPr="0010626F" w:rsidRDefault="007C7B9C" w:rsidP="007C7B9C">
      <w:pPr>
        <w:jc w:val="center"/>
        <w:rPr>
          <w:sz w:val="22"/>
          <w:szCs w:val="22"/>
        </w:rPr>
      </w:pPr>
      <w:proofErr w:type="gramStart"/>
      <w:r w:rsidRPr="0010626F">
        <w:rPr>
          <w:sz w:val="22"/>
          <w:szCs w:val="22"/>
        </w:rPr>
        <w:t>к проекту постановления администрации городского округа муниципального образования «город Саянск» «</w:t>
      </w:r>
      <w:r w:rsidR="0010626F" w:rsidRPr="0010626F">
        <w:rPr>
          <w:color w:val="000000"/>
          <w:sz w:val="22"/>
          <w:szCs w:val="22"/>
        </w:rPr>
        <w:t>О внесении изменений в постановление администрации городского округа муниципального образования «город Саянск» от</w:t>
      </w:r>
      <w:r w:rsidR="0010626F" w:rsidRPr="0010626F">
        <w:rPr>
          <w:rFonts w:eastAsiaTheme="minorHAnsi"/>
          <w:sz w:val="22"/>
          <w:szCs w:val="22"/>
          <w:lang w:eastAsia="en-US"/>
        </w:rPr>
        <w:t xml:space="preserve"> 06.03.2015 № 110-37-248-15 «Об утверждении административного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roofErr w:type="gramEnd"/>
    </w:p>
    <w:p w:rsidR="007C7B9C" w:rsidRPr="00763FD8" w:rsidRDefault="007C7B9C" w:rsidP="007C7B9C">
      <w:pPr>
        <w:jc w:val="center"/>
        <w:rPr>
          <w:b/>
          <w:bCs/>
          <w:sz w:val="16"/>
          <w:szCs w:val="16"/>
        </w:rPr>
      </w:pPr>
    </w:p>
    <w:p w:rsidR="007C7B9C" w:rsidRPr="0010626F" w:rsidRDefault="007C7B9C" w:rsidP="007C7B9C">
      <w:pPr>
        <w:widowControl w:val="0"/>
        <w:autoSpaceDE w:val="0"/>
        <w:autoSpaceDN w:val="0"/>
        <w:adjustRightInd w:val="0"/>
        <w:ind w:firstLine="720"/>
        <w:jc w:val="both"/>
        <w:rPr>
          <w:sz w:val="22"/>
          <w:szCs w:val="22"/>
        </w:rPr>
      </w:pPr>
      <w:r w:rsidRPr="0010626F">
        <w:rPr>
          <w:b/>
          <w:sz w:val="22"/>
          <w:szCs w:val="22"/>
          <w:u w:val="single"/>
        </w:rPr>
        <w:t>Тип проекта муниципального нормативно-правового акта:</w:t>
      </w:r>
      <w:r w:rsidRPr="0010626F">
        <w:rPr>
          <w:sz w:val="22"/>
          <w:szCs w:val="22"/>
        </w:rPr>
        <w:t xml:space="preserve"> Постановление                             </w:t>
      </w:r>
    </w:p>
    <w:p w:rsidR="007C7B9C" w:rsidRPr="0010626F" w:rsidRDefault="007C7B9C" w:rsidP="007C7B9C">
      <w:pPr>
        <w:widowControl w:val="0"/>
        <w:autoSpaceDE w:val="0"/>
        <w:autoSpaceDN w:val="0"/>
        <w:adjustRightInd w:val="0"/>
        <w:ind w:firstLine="720"/>
        <w:jc w:val="both"/>
        <w:rPr>
          <w:sz w:val="22"/>
          <w:szCs w:val="22"/>
        </w:rPr>
      </w:pPr>
      <w:r w:rsidRPr="0010626F">
        <w:rPr>
          <w:sz w:val="22"/>
          <w:szCs w:val="22"/>
        </w:rPr>
        <w:t xml:space="preserve">                                        (решение, постановление, распоряжение)</w:t>
      </w:r>
    </w:p>
    <w:p w:rsidR="007C7B9C" w:rsidRPr="0010626F" w:rsidRDefault="007C7B9C" w:rsidP="007C7B9C">
      <w:pPr>
        <w:widowControl w:val="0"/>
        <w:autoSpaceDE w:val="0"/>
        <w:autoSpaceDN w:val="0"/>
        <w:adjustRightInd w:val="0"/>
        <w:ind w:firstLine="708"/>
        <w:jc w:val="both"/>
        <w:rPr>
          <w:sz w:val="22"/>
          <w:szCs w:val="22"/>
        </w:rPr>
      </w:pPr>
      <w:r w:rsidRPr="0010626F">
        <w:rPr>
          <w:b/>
          <w:sz w:val="22"/>
          <w:szCs w:val="22"/>
          <w:u w:val="single"/>
        </w:rPr>
        <w:t>Наименование проекта правового акта</w:t>
      </w:r>
      <w:r w:rsidRPr="0010626F">
        <w:rPr>
          <w:b/>
          <w:sz w:val="22"/>
          <w:szCs w:val="22"/>
        </w:rPr>
        <w:t>:</w:t>
      </w:r>
      <w:r w:rsidRPr="0010626F">
        <w:rPr>
          <w:sz w:val="22"/>
          <w:szCs w:val="22"/>
        </w:rPr>
        <w:t xml:space="preserve">  «</w:t>
      </w:r>
      <w:r w:rsidR="0010626F" w:rsidRPr="0010626F">
        <w:rPr>
          <w:color w:val="000000"/>
          <w:sz w:val="22"/>
          <w:szCs w:val="22"/>
        </w:rPr>
        <w:t>О внесении изменений в постановление администрации городского округа муниципального образования «город Саянск» от</w:t>
      </w:r>
      <w:r w:rsidR="0010626F" w:rsidRPr="0010626F">
        <w:rPr>
          <w:rFonts w:eastAsiaTheme="minorHAnsi"/>
          <w:sz w:val="22"/>
          <w:szCs w:val="22"/>
          <w:lang w:eastAsia="en-US"/>
        </w:rPr>
        <w:t xml:space="preserve"> 06.03.2015 № 110-37-248-15 «Об утверждении административного регламента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объектов капитального строительства, расположенных на территории городского округа муниципального образования «город Саянск».</w:t>
      </w:r>
    </w:p>
    <w:p w:rsidR="0010626F" w:rsidRPr="0010626F" w:rsidRDefault="007C7B9C" w:rsidP="0010626F">
      <w:pPr>
        <w:rPr>
          <w:sz w:val="22"/>
          <w:szCs w:val="22"/>
        </w:rPr>
      </w:pPr>
      <w:r w:rsidRPr="0010626F">
        <w:rPr>
          <w:b/>
          <w:sz w:val="22"/>
          <w:szCs w:val="22"/>
          <w:u w:val="single"/>
        </w:rPr>
        <w:t>Субъект правотворческой инициативы:</w:t>
      </w:r>
      <w:r w:rsidRPr="0010626F">
        <w:rPr>
          <w:sz w:val="22"/>
          <w:szCs w:val="22"/>
        </w:rPr>
        <w:t xml:space="preserve"> </w:t>
      </w:r>
      <w:r w:rsidR="0010626F" w:rsidRPr="0010626F">
        <w:rPr>
          <w:sz w:val="22"/>
          <w:szCs w:val="22"/>
        </w:rPr>
        <w:t xml:space="preserve">Заместитель председателя Комитета </w:t>
      </w:r>
      <w:proofErr w:type="gramStart"/>
      <w:r w:rsidR="0010626F" w:rsidRPr="0010626F">
        <w:rPr>
          <w:sz w:val="22"/>
          <w:szCs w:val="22"/>
        </w:rPr>
        <w:t>по</w:t>
      </w:r>
      <w:proofErr w:type="gramEnd"/>
      <w:r w:rsidR="0010626F" w:rsidRPr="0010626F">
        <w:rPr>
          <w:sz w:val="22"/>
          <w:szCs w:val="22"/>
        </w:rPr>
        <w:t xml:space="preserve"> </w:t>
      </w:r>
    </w:p>
    <w:p w:rsidR="007C7B9C" w:rsidRPr="0010626F" w:rsidRDefault="0010626F" w:rsidP="0010626F">
      <w:pPr>
        <w:jc w:val="both"/>
        <w:rPr>
          <w:sz w:val="22"/>
          <w:szCs w:val="22"/>
        </w:rPr>
      </w:pPr>
      <w:r w:rsidRPr="0010626F">
        <w:rPr>
          <w:sz w:val="22"/>
          <w:szCs w:val="22"/>
        </w:rPr>
        <w:t>архитектуре и градостроительству – главный архитектор Колькина Юлия Валерьевна</w:t>
      </w:r>
      <w:r w:rsidR="007C7B9C" w:rsidRPr="0010626F">
        <w:rPr>
          <w:sz w:val="22"/>
          <w:szCs w:val="22"/>
        </w:rPr>
        <w:t xml:space="preserve"> </w:t>
      </w:r>
    </w:p>
    <w:p w:rsidR="007C7B9C" w:rsidRPr="0010626F" w:rsidRDefault="007C7B9C" w:rsidP="007C7B9C">
      <w:pPr>
        <w:autoSpaceDE w:val="0"/>
        <w:autoSpaceDN w:val="0"/>
        <w:adjustRightInd w:val="0"/>
        <w:ind w:firstLine="540"/>
        <w:jc w:val="both"/>
        <w:rPr>
          <w:rFonts w:eastAsia="Calibri"/>
          <w:sz w:val="22"/>
          <w:szCs w:val="22"/>
        </w:rPr>
      </w:pPr>
      <w:r w:rsidRPr="0010626F">
        <w:rPr>
          <w:b/>
          <w:sz w:val="22"/>
          <w:szCs w:val="22"/>
          <w:u w:val="single"/>
        </w:rPr>
        <w:t>Правовое обоснование принятия проекта правового акта:</w:t>
      </w:r>
      <w:r w:rsidRPr="0010626F">
        <w:rPr>
          <w:b/>
          <w:sz w:val="22"/>
          <w:szCs w:val="22"/>
        </w:rPr>
        <w:t xml:space="preserve"> </w:t>
      </w:r>
      <w:r w:rsidRPr="0010626F">
        <w:rPr>
          <w:sz w:val="22"/>
          <w:szCs w:val="22"/>
        </w:rPr>
        <w:t xml:space="preserve">изменения внесены в соответствии </w:t>
      </w:r>
      <w:r w:rsidR="0010626F" w:rsidRPr="0010626F">
        <w:rPr>
          <w:sz w:val="22"/>
          <w:szCs w:val="22"/>
        </w:rPr>
        <w:t xml:space="preserve">с </w:t>
      </w:r>
      <w:r w:rsidR="0010626F" w:rsidRPr="0010626F">
        <w:rPr>
          <w:rFonts w:eastAsiaTheme="minorHAnsi"/>
          <w:sz w:val="22"/>
          <w:szCs w:val="22"/>
          <w:lang w:eastAsia="en-US"/>
        </w:rPr>
        <w:t>действующим законодательством Российской Федерации</w:t>
      </w:r>
      <w:r w:rsidRPr="0010626F">
        <w:rPr>
          <w:sz w:val="22"/>
          <w:szCs w:val="22"/>
        </w:rPr>
        <w:t>.</w:t>
      </w:r>
    </w:p>
    <w:p w:rsidR="007C7B9C" w:rsidRPr="00202120" w:rsidRDefault="007C7B9C" w:rsidP="007C7B9C">
      <w:pPr>
        <w:ind w:firstLine="708"/>
        <w:jc w:val="both"/>
        <w:rPr>
          <w:sz w:val="22"/>
          <w:szCs w:val="22"/>
        </w:rPr>
      </w:pPr>
      <w:r w:rsidRPr="0010626F">
        <w:rPr>
          <w:b/>
          <w:sz w:val="22"/>
          <w:szCs w:val="22"/>
          <w:u w:val="single"/>
        </w:rPr>
        <w:t>Состояние законодательства в сфере правового регулирования, к которой относится проект правового акта:</w:t>
      </w:r>
      <w:r w:rsidR="0010626F">
        <w:rPr>
          <w:sz w:val="22"/>
          <w:szCs w:val="22"/>
        </w:rPr>
        <w:t xml:space="preserve"> </w:t>
      </w:r>
      <w:r w:rsidRPr="0010626F">
        <w:rPr>
          <w:sz w:val="22"/>
          <w:szCs w:val="22"/>
        </w:rPr>
        <w:t xml:space="preserve"> </w:t>
      </w:r>
      <w:proofErr w:type="gramStart"/>
      <w:r w:rsidR="0010626F" w:rsidRPr="0010626F">
        <w:rPr>
          <w:sz w:val="22"/>
          <w:szCs w:val="22"/>
        </w:rPr>
        <w:t>Градостроительный кодекс РФ,</w:t>
      </w:r>
      <w:r w:rsidR="0010626F">
        <w:rPr>
          <w:b/>
          <w:sz w:val="22"/>
          <w:szCs w:val="22"/>
          <w:u w:val="single"/>
        </w:rPr>
        <w:t xml:space="preserve"> </w:t>
      </w:r>
      <w:r w:rsidR="0010626F" w:rsidRPr="0010626F">
        <w:rPr>
          <w:rFonts w:eastAsiaTheme="minorHAnsi"/>
          <w:sz w:val="22"/>
          <w:szCs w:val="22"/>
          <w:lang w:eastAsia="en-US"/>
        </w:rPr>
        <w:t>Федеральны</w:t>
      </w:r>
      <w:r w:rsidR="0010626F">
        <w:rPr>
          <w:rFonts w:eastAsiaTheme="minorHAnsi"/>
          <w:sz w:val="22"/>
          <w:szCs w:val="22"/>
          <w:lang w:eastAsia="en-US"/>
        </w:rPr>
        <w:t>й</w:t>
      </w:r>
      <w:r w:rsidR="0010626F" w:rsidRPr="0010626F">
        <w:rPr>
          <w:rFonts w:eastAsiaTheme="minorHAnsi"/>
          <w:sz w:val="22"/>
          <w:szCs w:val="22"/>
          <w:lang w:eastAsia="en-US"/>
        </w:rPr>
        <w:t xml:space="preserve"> закон от 27.07.2010 № 210-ФЗ «Об организации предоставления государственных и муниципальных услуг», Федеральны</w:t>
      </w:r>
      <w:r w:rsidR="0010626F">
        <w:rPr>
          <w:rFonts w:eastAsiaTheme="minorHAnsi"/>
          <w:sz w:val="22"/>
          <w:szCs w:val="22"/>
          <w:lang w:eastAsia="en-US"/>
        </w:rPr>
        <w:t>й</w:t>
      </w:r>
      <w:r w:rsidR="0010626F" w:rsidRPr="0010626F">
        <w:rPr>
          <w:rFonts w:eastAsiaTheme="minorHAnsi"/>
          <w:sz w:val="22"/>
          <w:szCs w:val="22"/>
          <w:lang w:eastAsia="en-US"/>
        </w:rPr>
        <w:t xml:space="preserve"> закон от 06.10.2003 № 131-ФЗ «Об общих принципах организации местного самоуправления в Российской Федерации»</w:t>
      </w:r>
      <w:r w:rsidRPr="0010626F">
        <w:rPr>
          <w:sz w:val="22"/>
          <w:szCs w:val="22"/>
        </w:rPr>
        <w:t>,</w:t>
      </w:r>
      <w:r w:rsidRPr="00202120">
        <w:rPr>
          <w:sz w:val="22"/>
          <w:szCs w:val="22"/>
        </w:rPr>
        <w:t xml:space="preserve"> постановление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w:t>
      </w:r>
      <w:proofErr w:type="gramEnd"/>
    </w:p>
    <w:p w:rsidR="007C7B9C" w:rsidRPr="00202120" w:rsidRDefault="007C7B9C" w:rsidP="007C7B9C">
      <w:pPr>
        <w:autoSpaceDE w:val="0"/>
        <w:autoSpaceDN w:val="0"/>
        <w:adjustRightInd w:val="0"/>
        <w:ind w:firstLine="720"/>
        <w:jc w:val="both"/>
        <w:rPr>
          <w:b/>
          <w:bCs/>
          <w:sz w:val="22"/>
          <w:szCs w:val="22"/>
          <w:u w:val="single"/>
        </w:rPr>
      </w:pPr>
      <w:r w:rsidRPr="00202120">
        <w:rPr>
          <w:b/>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202120">
        <w:rPr>
          <w:sz w:val="22"/>
          <w:szCs w:val="22"/>
        </w:rPr>
        <w:t>не требуется.</w:t>
      </w:r>
      <w:r w:rsidRPr="00202120">
        <w:rPr>
          <w:b/>
          <w:sz w:val="22"/>
          <w:szCs w:val="22"/>
          <w:u w:val="single"/>
        </w:rPr>
        <w:t xml:space="preserve"> </w:t>
      </w:r>
    </w:p>
    <w:p w:rsidR="0010626F" w:rsidRDefault="007C7B9C" w:rsidP="0010626F">
      <w:pPr>
        <w:autoSpaceDE w:val="0"/>
        <w:autoSpaceDN w:val="0"/>
        <w:adjustRightInd w:val="0"/>
        <w:ind w:firstLine="540"/>
        <w:jc w:val="both"/>
        <w:rPr>
          <w:rFonts w:eastAsiaTheme="minorHAnsi"/>
          <w:sz w:val="22"/>
          <w:szCs w:val="22"/>
          <w:lang w:eastAsia="en-US"/>
        </w:rPr>
      </w:pPr>
      <w:proofErr w:type="gramStart"/>
      <w:r w:rsidRPr="00202120">
        <w:rPr>
          <w:b/>
          <w:sz w:val="22"/>
          <w:szCs w:val="22"/>
          <w:u w:val="single"/>
        </w:rPr>
        <w:t>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r w:rsidRPr="00202120">
        <w:rPr>
          <w:b/>
          <w:sz w:val="22"/>
          <w:szCs w:val="22"/>
        </w:rPr>
        <w:t xml:space="preserve">): </w:t>
      </w:r>
      <w:r w:rsidRPr="00202120">
        <w:rPr>
          <w:sz w:val="22"/>
          <w:szCs w:val="22"/>
        </w:rPr>
        <w:t xml:space="preserve">проект постановления администрации городского округа муниципального образования «город Саянск» </w:t>
      </w:r>
      <w:r w:rsidR="0010626F">
        <w:rPr>
          <w:rFonts w:eastAsiaTheme="minorHAnsi"/>
          <w:sz w:val="22"/>
          <w:szCs w:val="22"/>
          <w:lang w:eastAsia="en-US"/>
        </w:rPr>
        <w:t xml:space="preserve">определяет процедуру принятия решения о выдаче разрешений на строительство (за исключением случаев, предусмотренных Градостроительным </w:t>
      </w:r>
      <w:hyperlink r:id="rId28" w:history="1">
        <w:r w:rsidR="0010626F">
          <w:rPr>
            <w:rFonts w:eastAsiaTheme="minorHAnsi"/>
            <w:color w:val="0000FF"/>
            <w:sz w:val="22"/>
            <w:szCs w:val="22"/>
            <w:lang w:eastAsia="en-US"/>
          </w:rPr>
          <w:t>кодексом</w:t>
        </w:r>
      </w:hyperlink>
      <w:r w:rsidR="0010626F">
        <w:rPr>
          <w:rFonts w:eastAsiaTheme="minorHAnsi"/>
          <w:sz w:val="22"/>
          <w:szCs w:val="22"/>
          <w:lang w:eastAsia="en-US"/>
        </w:rPr>
        <w:t xml:space="preserve"> Российской Федерации, иными федеральными законами) или об отказе в выдаче разрешений на строительство.</w:t>
      </w:r>
      <w:proofErr w:type="gramEnd"/>
    </w:p>
    <w:p w:rsidR="007C7B9C" w:rsidRPr="00202120" w:rsidRDefault="007C7B9C" w:rsidP="007C7B9C">
      <w:pPr>
        <w:widowControl w:val="0"/>
        <w:autoSpaceDE w:val="0"/>
        <w:autoSpaceDN w:val="0"/>
        <w:adjustRightInd w:val="0"/>
        <w:ind w:firstLine="708"/>
        <w:jc w:val="both"/>
        <w:rPr>
          <w:sz w:val="22"/>
          <w:szCs w:val="22"/>
        </w:rPr>
      </w:pPr>
      <w:r w:rsidRPr="00202120">
        <w:rPr>
          <w:sz w:val="22"/>
          <w:szCs w:val="22"/>
        </w:rPr>
        <w:t>Данный проект постановления не противоречит Конституции Российской Федерации, федеральным законам и иным правовым актам Российской Федерации, а также Уставу, законам и иным нормативным правовым актам Иркутской области и Уставу муниципального образования «город Саянск».</w:t>
      </w:r>
    </w:p>
    <w:p w:rsidR="007C7B9C" w:rsidRPr="00202120" w:rsidRDefault="007C7B9C" w:rsidP="007C7B9C">
      <w:pPr>
        <w:jc w:val="both"/>
        <w:rPr>
          <w:sz w:val="22"/>
          <w:szCs w:val="22"/>
        </w:rPr>
      </w:pPr>
      <w:r w:rsidRPr="00202120">
        <w:rPr>
          <w:sz w:val="22"/>
          <w:szCs w:val="22"/>
        </w:rPr>
        <w:tab/>
      </w:r>
      <w:r w:rsidRPr="00202120">
        <w:rPr>
          <w:b/>
          <w:sz w:val="22"/>
          <w:szCs w:val="22"/>
          <w:u w:val="single"/>
        </w:rPr>
        <w:t xml:space="preserve">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sidRPr="00202120">
        <w:rPr>
          <w:sz w:val="22"/>
          <w:szCs w:val="22"/>
        </w:rPr>
        <w:t>нет.</w:t>
      </w:r>
    </w:p>
    <w:p w:rsidR="007C7B9C" w:rsidRPr="00202120" w:rsidRDefault="007C7B9C" w:rsidP="007C7B9C">
      <w:pPr>
        <w:widowControl w:val="0"/>
        <w:autoSpaceDE w:val="0"/>
        <w:autoSpaceDN w:val="0"/>
        <w:adjustRightInd w:val="0"/>
        <w:ind w:firstLine="708"/>
        <w:jc w:val="both"/>
        <w:rPr>
          <w:b/>
          <w:sz w:val="22"/>
          <w:szCs w:val="22"/>
          <w:u w:val="single"/>
        </w:rPr>
      </w:pPr>
      <w:r w:rsidRPr="00202120">
        <w:rPr>
          <w:b/>
          <w:sz w:val="22"/>
          <w:szCs w:val="22"/>
          <w:u w:val="single"/>
        </w:rPr>
        <w:t xml:space="preserve">Сведения о наличии (отсутствии) необходимости увеличения (уменьшения)_ расходов местного бюджета: </w:t>
      </w:r>
      <w:r w:rsidRPr="00202120">
        <w:rPr>
          <w:sz w:val="22"/>
          <w:szCs w:val="22"/>
        </w:rPr>
        <w:t>принятие данного постановления не требует дополнительных расходов из местного бюджета.</w:t>
      </w:r>
    </w:p>
    <w:p w:rsidR="008A4822" w:rsidRPr="008A4822" w:rsidRDefault="008A4822" w:rsidP="008A4822">
      <w:pPr>
        <w:widowControl w:val="0"/>
        <w:autoSpaceDE w:val="0"/>
        <w:autoSpaceDN w:val="0"/>
        <w:adjustRightInd w:val="0"/>
        <w:ind w:firstLine="708"/>
        <w:jc w:val="both"/>
        <w:rPr>
          <w:b/>
          <w:sz w:val="22"/>
          <w:szCs w:val="22"/>
          <w:u w:val="single"/>
        </w:rPr>
      </w:pPr>
      <w:r w:rsidRPr="008A4822">
        <w:rPr>
          <w:b/>
          <w:sz w:val="22"/>
          <w:szCs w:val="22"/>
          <w:u w:val="single"/>
        </w:rPr>
        <w:t>Перечень  органов и организаций, с которыми проект правового акта согласован:</w:t>
      </w:r>
    </w:p>
    <w:p w:rsidR="008A4822" w:rsidRPr="008A4822" w:rsidRDefault="008A4822" w:rsidP="008A4822">
      <w:pPr>
        <w:widowControl w:val="0"/>
        <w:autoSpaceDE w:val="0"/>
        <w:autoSpaceDN w:val="0"/>
        <w:adjustRightInd w:val="0"/>
        <w:jc w:val="both"/>
        <w:rPr>
          <w:sz w:val="22"/>
          <w:szCs w:val="22"/>
          <w:u w:val="single"/>
        </w:rPr>
      </w:pPr>
      <w:r w:rsidRPr="008A4822">
        <w:rPr>
          <w:sz w:val="22"/>
          <w:szCs w:val="22"/>
          <w:u w:val="single"/>
        </w:rPr>
        <w:t>Комитет по архитектуре и градостроительству администрации муниципального образования «город Саянск»</w:t>
      </w:r>
    </w:p>
    <w:p w:rsidR="008A4822" w:rsidRPr="008A4822" w:rsidRDefault="008A4822" w:rsidP="008A4822">
      <w:pPr>
        <w:widowControl w:val="0"/>
        <w:autoSpaceDE w:val="0"/>
        <w:autoSpaceDN w:val="0"/>
        <w:adjustRightInd w:val="0"/>
        <w:ind w:firstLine="708"/>
        <w:jc w:val="both"/>
        <w:rPr>
          <w:color w:val="000000"/>
          <w:sz w:val="22"/>
          <w:szCs w:val="22"/>
          <w:u w:val="single"/>
        </w:rPr>
      </w:pPr>
      <w:proofErr w:type="gramStart"/>
      <w:r w:rsidRPr="008A4822">
        <w:rPr>
          <w:bCs/>
          <w:sz w:val="22"/>
          <w:szCs w:val="22"/>
          <w:u w:val="single"/>
        </w:rPr>
        <w:t>Сведения о дате размещения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о датах начала и окончания приема заключений по результатам независимой антикоррупционной экспертизы в отношении названных проектов муниципальных правовых актов:</w:t>
      </w:r>
      <w:r w:rsidRPr="008A4822">
        <w:rPr>
          <w:sz w:val="22"/>
          <w:szCs w:val="22"/>
        </w:rPr>
        <w:t xml:space="preserve"> </w:t>
      </w:r>
      <w:r w:rsidRPr="008A4822">
        <w:rPr>
          <w:sz w:val="22"/>
          <w:szCs w:val="22"/>
          <w:u w:val="single"/>
        </w:rPr>
        <w:t>проект постановления опубликован на официальном сайте администрации городского округа муниципального образования</w:t>
      </w:r>
      <w:proofErr w:type="gramEnd"/>
      <w:r w:rsidRPr="008A4822">
        <w:rPr>
          <w:sz w:val="22"/>
          <w:szCs w:val="22"/>
          <w:u w:val="single"/>
        </w:rPr>
        <w:t xml:space="preserve"> «город Саянск» в информационно-телекоммуникационной сети  «Интернет» </w:t>
      </w:r>
      <w:r>
        <w:rPr>
          <w:sz w:val="22"/>
          <w:szCs w:val="22"/>
          <w:u w:val="single"/>
        </w:rPr>
        <w:t>31</w:t>
      </w:r>
      <w:r>
        <w:rPr>
          <w:color w:val="000000"/>
          <w:sz w:val="22"/>
          <w:szCs w:val="22"/>
          <w:u w:val="single"/>
        </w:rPr>
        <w:t>.01</w:t>
      </w:r>
      <w:r w:rsidRPr="008A4822">
        <w:rPr>
          <w:color w:val="000000"/>
          <w:sz w:val="22"/>
          <w:szCs w:val="22"/>
          <w:u w:val="single"/>
        </w:rPr>
        <w:t>.201</w:t>
      </w:r>
      <w:r>
        <w:rPr>
          <w:color w:val="000000"/>
          <w:sz w:val="22"/>
          <w:szCs w:val="22"/>
          <w:u w:val="single"/>
        </w:rPr>
        <w:t>8</w:t>
      </w:r>
      <w:r w:rsidRPr="008A4822">
        <w:rPr>
          <w:color w:val="000000"/>
          <w:sz w:val="22"/>
          <w:szCs w:val="22"/>
          <w:u w:val="single"/>
        </w:rPr>
        <w:t xml:space="preserve">, дата окончания независимой экспертизы: </w:t>
      </w:r>
      <w:r>
        <w:rPr>
          <w:color w:val="000000"/>
          <w:sz w:val="22"/>
          <w:szCs w:val="22"/>
          <w:u w:val="single"/>
        </w:rPr>
        <w:t>01.03</w:t>
      </w:r>
      <w:r w:rsidRPr="008A4822">
        <w:rPr>
          <w:color w:val="000000"/>
          <w:sz w:val="22"/>
          <w:szCs w:val="22"/>
          <w:u w:val="single"/>
        </w:rPr>
        <w:t>.201</w:t>
      </w:r>
      <w:r>
        <w:rPr>
          <w:color w:val="000000"/>
          <w:sz w:val="22"/>
          <w:szCs w:val="22"/>
          <w:u w:val="single"/>
        </w:rPr>
        <w:t>8</w:t>
      </w:r>
    </w:p>
    <w:p w:rsidR="007C7B9C" w:rsidRPr="00202120" w:rsidRDefault="007C7B9C" w:rsidP="007C7B9C">
      <w:pPr>
        <w:widowControl w:val="0"/>
        <w:autoSpaceDE w:val="0"/>
        <w:autoSpaceDN w:val="0"/>
        <w:adjustRightInd w:val="0"/>
        <w:ind w:firstLine="708"/>
        <w:jc w:val="both"/>
        <w:rPr>
          <w:sz w:val="22"/>
          <w:szCs w:val="22"/>
        </w:rPr>
      </w:pPr>
    </w:p>
    <w:p w:rsidR="00D71FE3" w:rsidRPr="00D71FE3" w:rsidRDefault="00D71FE3" w:rsidP="00D71FE3">
      <w:pPr>
        <w:rPr>
          <w:sz w:val="22"/>
          <w:szCs w:val="22"/>
        </w:rPr>
      </w:pPr>
      <w:r w:rsidRPr="00D71FE3">
        <w:rPr>
          <w:sz w:val="22"/>
          <w:szCs w:val="22"/>
        </w:rPr>
        <w:t xml:space="preserve">Председатель Комитета </w:t>
      </w:r>
      <w:proofErr w:type="gramStart"/>
      <w:r w:rsidRPr="00D71FE3">
        <w:rPr>
          <w:sz w:val="22"/>
          <w:szCs w:val="22"/>
        </w:rPr>
        <w:t>по</w:t>
      </w:r>
      <w:proofErr w:type="gramEnd"/>
      <w:r w:rsidRPr="00D71FE3">
        <w:rPr>
          <w:sz w:val="22"/>
          <w:szCs w:val="22"/>
        </w:rPr>
        <w:t xml:space="preserve"> </w:t>
      </w:r>
    </w:p>
    <w:p w:rsidR="00D71FE3" w:rsidRPr="00D71FE3" w:rsidRDefault="00D71FE3" w:rsidP="00D71FE3">
      <w:pPr>
        <w:rPr>
          <w:sz w:val="22"/>
          <w:szCs w:val="22"/>
        </w:rPr>
      </w:pPr>
      <w:r w:rsidRPr="00D71FE3">
        <w:rPr>
          <w:sz w:val="22"/>
          <w:szCs w:val="22"/>
        </w:rPr>
        <w:t>архитектуре и градостроительству</w:t>
      </w:r>
      <w:r w:rsidRPr="00D71FE3">
        <w:rPr>
          <w:sz w:val="22"/>
          <w:szCs w:val="22"/>
        </w:rPr>
        <w:tab/>
      </w:r>
      <w:r w:rsidRPr="00D71FE3">
        <w:rPr>
          <w:sz w:val="22"/>
          <w:szCs w:val="22"/>
        </w:rPr>
        <w:tab/>
      </w:r>
      <w:r w:rsidRPr="00D71FE3">
        <w:rPr>
          <w:sz w:val="22"/>
          <w:szCs w:val="22"/>
        </w:rPr>
        <w:tab/>
      </w:r>
      <w:r w:rsidRPr="00D71FE3">
        <w:rPr>
          <w:sz w:val="22"/>
          <w:szCs w:val="22"/>
        </w:rPr>
        <w:tab/>
      </w:r>
      <w:r w:rsidRPr="00D71FE3">
        <w:rPr>
          <w:sz w:val="22"/>
          <w:szCs w:val="22"/>
        </w:rPr>
        <w:tab/>
      </w:r>
      <w:r w:rsidRPr="00D71FE3">
        <w:rPr>
          <w:sz w:val="22"/>
          <w:szCs w:val="22"/>
        </w:rPr>
        <w:tab/>
        <w:t xml:space="preserve">Д.Л. Трифанов </w:t>
      </w:r>
    </w:p>
    <w:p w:rsidR="00D71FE3" w:rsidRPr="00763FD8" w:rsidRDefault="00D71FE3" w:rsidP="00D71FE3">
      <w:pPr>
        <w:rPr>
          <w:sz w:val="16"/>
          <w:szCs w:val="16"/>
        </w:rPr>
      </w:pPr>
    </w:p>
    <w:p w:rsidR="00D71FE3" w:rsidRPr="00D71FE3" w:rsidRDefault="00D71FE3" w:rsidP="00D71FE3">
      <w:pPr>
        <w:rPr>
          <w:sz w:val="22"/>
          <w:szCs w:val="22"/>
        </w:rPr>
      </w:pPr>
      <w:r w:rsidRPr="00D71FE3">
        <w:rPr>
          <w:sz w:val="22"/>
          <w:szCs w:val="22"/>
        </w:rPr>
        <w:t xml:space="preserve">Заместитель председателя Комитета </w:t>
      </w:r>
      <w:proofErr w:type="gramStart"/>
      <w:r w:rsidRPr="00D71FE3">
        <w:rPr>
          <w:sz w:val="22"/>
          <w:szCs w:val="22"/>
        </w:rPr>
        <w:t>по</w:t>
      </w:r>
      <w:proofErr w:type="gramEnd"/>
      <w:r w:rsidRPr="00D71FE3">
        <w:rPr>
          <w:sz w:val="22"/>
          <w:szCs w:val="22"/>
        </w:rPr>
        <w:t xml:space="preserve"> </w:t>
      </w:r>
    </w:p>
    <w:p w:rsidR="00D71FE3" w:rsidRPr="00D71FE3" w:rsidRDefault="00D71FE3" w:rsidP="00D71FE3">
      <w:pPr>
        <w:rPr>
          <w:sz w:val="22"/>
          <w:szCs w:val="22"/>
        </w:rPr>
      </w:pPr>
      <w:r w:rsidRPr="00D71FE3">
        <w:rPr>
          <w:sz w:val="22"/>
          <w:szCs w:val="22"/>
        </w:rPr>
        <w:t>архитектуре и градостроительству – главный архитектор</w:t>
      </w:r>
      <w:r w:rsidRPr="00D71FE3">
        <w:rPr>
          <w:sz w:val="22"/>
          <w:szCs w:val="22"/>
        </w:rPr>
        <w:tab/>
      </w:r>
      <w:r w:rsidRPr="00D71FE3">
        <w:rPr>
          <w:sz w:val="22"/>
          <w:szCs w:val="22"/>
        </w:rPr>
        <w:tab/>
      </w:r>
      <w:r w:rsidRPr="00D71FE3">
        <w:rPr>
          <w:sz w:val="22"/>
          <w:szCs w:val="22"/>
        </w:rPr>
        <w:tab/>
        <w:t>Ю.В. Колькина</w:t>
      </w:r>
    </w:p>
    <w:p w:rsidR="007C7B9C" w:rsidRDefault="007C7B9C" w:rsidP="004741D5"/>
    <w:sectPr w:rsidR="007C7B9C" w:rsidSect="0010626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063"/>
    <w:multiLevelType w:val="hybridMultilevel"/>
    <w:tmpl w:val="F104C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32220820"/>
    <w:multiLevelType w:val="hybridMultilevel"/>
    <w:tmpl w:val="09EE4762"/>
    <w:lvl w:ilvl="0" w:tplc="0BF2C3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0F75C2B"/>
    <w:multiLevelType w:val="multilevel"/>
    <w:tmpl w:val="96E2EA1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nsid w:val="79B61390"/>
    <w:multiLevelType w:val="hybridMultilevel"/>
    <w:tmpl w:val="8CC0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AF"/>
    <w:rsid w:val="000523C4"/>
    <w:rsid w:val="000D10C3"/>
    <w:rsid w:val="0010626F"/>
    <w:rsid w:val="0013236E"/>
    <w:rsid w:val="00141942"/>
    <w:rsid w:val="002642B3"/>
    <w:rsid w:val="002E5AFB"/>
    <w:rsid w:val="002F1499"/>
    <w:rsid w:val="002F20A7"/>
    <w:rsid w:val="00346DAF"/>
    <w:rsid w:val="003606D3"/>
    <w:rsid w:val="00402024"/>
    <w:rsid w:val="00431551"/>
    <w:rsid w:val="004741D5"/>
    <w:rsid w:val="004A0261"/>
    <w:rsid w:val="004F72D9"/>
    <w:rsid w:val="0051508A"/>
    <w:rsid w:val="00543404"/>
    <w:rsid w:val="005A2263"/>
    <w:rsid w:val="005B2EB2"/>
    <w:rsid w:val="005B7989"/>
    <w:rsid w:val="005F339C"/>
    <w:rsid w:val="006534E8"/>
    <w:rsid w:val="006661AD"/>
    <w:rsid w:val="006E749A"/>
    <w:rsid w:val="00763FD8"/>
    <w:rsid w:val="007C7B9C"/>
    <w:rsid w:val="007D1F4C"/>
    <w:rsid w:val="00804763"/>
    <w:rsid w:val="00824191"/>
    <w:rsid w:val="00855AF4"/>
    <w:rsid w:val="00863D11"/>
    <w:rsid w:val="008A4822"/>
    <w:rsid w:val="008C1406"/>
    <w:rsid w:val="00904404"/>
    <w:rsid w:val="009135E6"/>
    <w:rsid w:val="009956EF"/>
    <w:rsid w:val="009E27CA"/>
    <w:rsid w:val="00A357DD"/>
    <w:rsid w:val="00A766A1"/>
    <w:rsid w:val="00C00E99"/>
    <w:rsid w:val="00CC1357"/>
    <w:rsid w:val="00CD6FF1"/>
    <w:rsid w:val="00D473FD"/>
    <w:rsid w:val="00D71FE3"/>
    <w:rsid w:val="00DA7186"/>
    <w:rsid w:val="00DC031E"/>
    <w:rsid w:val="00E00F89"/>
    <w:rsid w:val="00E74E0E"/>
    <w:rsid w:val="00FF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4"/>
    <w:rPr>
      <w:rFonts w:eastAsia="Times New Roman"/>
      <w:sz w:val="24"/>
      <w:szCs w:val="24"/>
      <w:lang w:eastAsia="ru-RU"/>
    </w:rPr>
  </w:style>
  <w:style w:type="paragraph" w:styleId="1">
    <w:name w:val="heading 1"/>
    <w:basedOn w:val="a"/>
    <w:next w:val="a"/>
    <w:link w:val="10"/>
    <w:qFormat/>
    <w:rsid w:val="00402024"/>
    <w:pPr>
      <w:keepNext/>
      <w:jc w:val="center"/>
      <w:outlineLvl w:val="0"/>
    </w:pPr>
    <w:rPr>
      <w:b/>
      <w:sz w:val="36"/>
      <w:szCs w:val="20"/>
    </w:rPr>
  </w:style>
  <w:style w:type="paragraph" w:styleId="8">
    <w:name w:val="heading 8"/>
    <w:basedOn w:val="a"/>
    <w:next w:val="a"/>
    <w:link w:val="80"/>
    <w:uiPriority w:val="9"/>
    <w:semiHidden/>
    <w:unhideWhenUsed/>
    <w:qFormat/>
    <w:rsid w:val="0040202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024"/>
    <w:rPr>
      <w:rFonts w:eastAsia="Times New Roman"/>
      <w:b/>
      <w:sz w:val="36"/>
      <w:szCs w:val="20"/>
      <w:lang w:eastAsia="ru-RU"/>
    </w:rPr>
  </w:style>
  <w:style w:type="character" w:customStyle="1" w:styleId="80">
    <w:name w:val="Заголовок 8 Знак"/>
    <w:basedOn w:val="a0"/>
    <w:link w:val="8"/>
    <w:uiPriority w:val="9"/>
    <w:semiHidden/>
    <w:rsid w:val="00402024"/>
    <w:rPr>
      <w:rFonts w:asciiTheme="majorHAnsi" w:eastAsiaTheme="majorEastAsia" w:hAnsiTheme="majorHAnsi" w:cstheme="majorBidi"/>
      <w:color w:val="404040" w:themeColor="text1" w:themeTint="BF"/>
      <w:sz w:val="20"/>
      <w:szCs w:val="20"/>
      <w:lang w:eastAsia="ru-RU"/>
    </w:rPr>
  </w:style>
  <w:style w:type="paragraph" w:customStyle="1" w:styleId="Default">
    <w:name w:val="Default"/>
    <w:rsid w:val="00402024"/>
    <w:pPr>
      <w:autoSpaceDE w:val="0"/>
      <w:autoSpaceDN w:val="0"/>
      <w:adjustRightInd w:val="0"/>
    </w:pPr>
    <w:rPr>
      <w:color w:val="000000"/>
      <w:sz w:val="24"/>
      <w:szCs w:val="24"/>
    </w:rPr>
  </w:style>
  <w:style w:type="paragraph" w:styleId="a3">
    <w:name w:val="List Paragraph"/>
    <w:basedOn w:val="a"/>
    <w:uiPriority w:val="34"/>
    <w:qFormat/>
    <w:rsid w:val="00402024"/>
    <w:pPr>
      <w:ind w:left="720"/>
      <w:contextualSpacing/>
    </w:pPr>
  </w:style>
  <w:style w:type="paragraph" w:customStyle="1" w:styleId="ConsPlusNonformat">
    <w:name w:val="ConsPlusNonformat"/>
    <w:uiPriority w:val="99"/>
    <w:rsid w:val="00DA7186"/>
    <w:pPr>
      <w:widowControl w:val="0"/>
      <w:autoSpaceDE w:val="0"/>
      <w:autoSpaceDN w:val="0"/>
      <w:adjustRightInd w:val="0"/>
    </w:pPr>
    <w:rPr>
      <w:rFonts w:ascii="Courier New" w:eastAsiaTheme="minorEastAsia" w:hAnsi="Courier New" w:cs="Courier New"/>
      <w:sz w:val="20"/>
      <w:szCs w:val="20"/>
      <w:lang w:eastAsia="ru-RU"/>
    </w:rPr>
  </w:style>
  <w:style w:type="paragraph" w:styleId="a4">
    <w:name w:val="Balloon Text"/>
    <w:basedOn w:val="a"/>
    <w:link w:val="a5"/>
    <w:uiPriority w:val="99"/>
    <w:semiHidden/>
    <w:unhideWhenUsed/>
    <w:rsid w:val="008A4822"/>
    <w:rPr>
      <w:rFonts w:ascii="Tahoma" w:hAnsi="Tahoma" w:cs="Tahoma"/>
      <w:sz w:val="16"/>
      <w:szCs w:val="16"/>
    </w:rPr>
  </w:style>
  <w:style w:type="character" w:customStyle="1" w:styleId="a5">
    <w:name w:val="Текст выноски Знак"/>
    <w:basedOn w:val="a0"/>
    <w:link w:val="a4"/>
    <w:uiPriority w:val="99"/>
    <w:semiHidden/>
    <w:rsid w:val="008A48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3D53F1357F8F3CD30F65425D3E6CF348AF25FB3910D784C136255F2B273EE5D04271E59E10x3G" TargetMode="External"/><Relationship Id="rId13" Type="http://schemas.openxmlformats.org/officeDocument/2006/relationships/hyperlink" Target="consultantplus://offline/ref=8D3D53F1357F8F3CD30F65425D3E6CF348AF26F23415D784C136255F2B273EE5D04271E09A0BDF9719x1G" TargetMode="External"/><Relationship Id="rId18" Type="http://schemas.openxmlformats.org/officeDocument/2006/relationships/hyperlink" Target="consultantplus://offline/ref=8DC242C0027BB1B368A3A06876B7ED558A5DB4C7F01120BABDB8C3900A80EB82404A15FC06L8d9H" TargetMode="External"/><Relationship Id="rId26" Type="http://schemas.openxmlformats.org/officeDocument/2006/relationships/hyperlink" Target="consultantplus://offline/ref=3A93945D040493049A97AAF8F952DB5896865DECEF50B376179C23340896B3955660A81D5E2F0A20q8MBI" TargetMode="External"/><Relationship Id="rId3" Type="http://schemas.microsoft.com/office/2007/relationships/stylesWithEffects" Target="stylesWithEffects.xml"/><Relationship Id="rId21" Type="http://schemas.openxmlformats.org/officeDocument/2006/relationships/hyperlink" Target="consultantplus://offline/ref=0D36B796F593E545F4F393FDF68A9032D1201292313267CBF1EDAA09BFA32954B7E35C9CDDA1lAK5C" TargetMode="External"/><Relationship Id="rId7" Type="http://schemas.openxmlformats.org/officeDocument/2006/relationships/hyperlink" Target="consultantplus://offline/ref=929FE75E67A4AFED8131108E5A09C3AC52849FDCC391360281C826C9CB6F60EFC9824C546143F34AD7aBB" TargetMode="External"/><Relationship Id="rId12" Type="http://schemas.openxmlformats.org/officeDocument/2006/relationships/hyperlink" Target="consultantplus://offline/ref=CC57A8C4520B45CB0A4A3FFAE08EA9A1E4BF99674EBD339AFB31A22E02C90DB35CDF895EF94BR7CAE" TargetMode="External"/><Relationship Id="rId17" Type="http://schemas.openxmlformats.org/officeDocument/2006/relationships/hyperlink" Target="consultantplus://offline/ref=8DC242C0027BB1B368A3A06876B7ED558A5DB7CFF81720BABDB8C3900A80EB82404A15FE03L8dBH" TargetMode="External"/><Relationship Id="rId25" Type="http://schemas.openxmlformats.org/officeDocument/2006/relationships/hyperlink" Target="consultantplus://offline/ref=0D36B796F593E545F4F393FDF68A9032D1201292313267CBF1EDAA09BFA32954B7E35C9CDEA8lAKDC" TargetMode="External"/><Relationship Id="rId2" Type="http://schemas.openxmlformats.org/officeDocument/2006/relationships/styles" Target="styles.xml"/><Relationship Id="rId16" Type="http://schemas.openxmlformats.org/officeDocument/2006/relationships/hyperlink" Target="consultantplus://offline/ref=8DC242C0027BB1B368A3A06876B7ED558A5DB7CFF81720BABDB8C3900A80EB82404A15FE03L8d8H" TargetMode="External"/><Relationship Id="rId20" Type="http://schemas.openxmlformats.org/officeDocument/2006/relationships/hyperlink" Target="consultantplus://offline/ref=8DC242C0027BB1B368A3A06876B7ED558A5DB7CFF81720BABDB8C3900A80EB82404A15FE03L8dD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235DC775845057C4F133002DAB69FD82C813D188DAAFFC7D99AA32B685A83B21232AB578AD9BP8r1E" TargetMode="External"/><Relationship Id="rId11" Type="http://schemas.openxmlformats.org/officeDocument/2006/relationships/hyperlink" Target="consultantplus://offline/ref=8D3D53F1357F8F3CD30F65425D3E6CF348AF25FB3910D784C136255F2B273EE5D04271E09A0AD89519x6G" TargetMode="External"/><Relationship Id="rId24" Type="http://schemas.openxmlformats.org/officeDocument/2006/relationships/hyperlink" Target="consultantplus://offline/ref=0D36B796F593E545F4F393FDF68A9032D1201292313267CBF1EDAA09BFA32954B7E35C9CDBA1A346lCK2C" TargetMode="External"/><Relationship Id="rId5" Type="http://schemas.openxmlformats.org/officeDocument/2006/relationships/webSettings" Target="webSettings.xml"/><Relationship Id="rId15" Type="http://schemas.openxmlformats.org/officeDocument/2006/relationships/hyperlink" Target="consultantplus://offline/ref=C0E1C860BE32DCF6EB87D85CE3C1AC435868ABD44A477E38C2E7BDCE55BFB2E6876D607D77E1B19FG0L6B" TargetMode="External"/><Relationship Id="rId23" Type="http://schemas.openxmlformats.org/officeDocument/2006/relationships/hyperlink" Target="consultantplus://offline/ref=0D36B796F593E545F4F393FDF68A9032D1201292313267CBF1EDAA09BFA32954B7E35C9CDEA8lAKDC" TargetMode="External"/><Relationship Id="rId28" Type="http://schemas.openxmlformats.org/officeDocument/2006/relationships/hyperlink" Target="consultantplus://offline/ref=A2D29D6973C4015C9239FEEACF42977D6F768B04FFD8DB6436891B4303I2YFB" TargetMode="External"/><Relationship Id="rId10" Type="http://schemas.openxmlformats.org/officeDocument/2006/relationships/hyperlink" Target="consultantplus://offline/ref=8D3D53F1357F8F3CD30F65425D3E6CF348AF25FB3910D784C136255F2B273EE5D04271E49A10xBG" TargetMode="External"/><Relationship Id="rId19" Type="http://schemas.openxmlformats.org/officeDocument/2006/relationships/hyperlink" Target="consultantplus://offline/ref=8DC242C0027BB1B368A3A06876B7ED558A5DB7CFF81720BABDB8C3900A80EB82404A15FE03L8dBH" TargetMode="External"/><Relationship Id="rId4" Type="http://schemas.openxmlformats.org/officeDocument/2006/relationships/settings" Target="settings.xml"/><Relationship Id="rId9" Type="http://schemas.openxmlformats.org/officeDocument/2006/relationships/hyperlink" Target="consultantplus://offline/ref=8D3D53F1357F8F3CD30F65425D3E6CF348AF25FB3910D784C136255F2B273EE5D04271E09A0ADC9C19x5G" TargetMode="External"/><Relationship Id="rId14" Type="http://schemas.openxmlformats.org/officeDocument/2006/relationships/hyperlink" Target="consultantplus://offline/ref=C7850AAEE7ECE5B1E2BF4C3BD693A14E9235ED43FDEF309D0176273596B0723BF27FE5E5A4BDHEG0E" TargetMode="External"/><Relationship Id="rId22" Type="http://schemas.openxmlformats.org/officeDocument/2006/relationships/hyperlink" Target="consultantplus://offline/ref=0D36B796F593E545F4F393FDF68A9032D1201292313267CBF1EDAA09BFA32954B7E35C9CDBA1A346lCK2C" TargetMode="External"/><Relationship Id="rId27" Type="http://schemas.openxmlformats.org/officeDocument/2006/relationships/hyperlink" Target="consultantplus://offline/ref=3A93945D040493049A97AAF8F952DB5896865DECEF50B376179C23340896B3955660A81D5B26q0M4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5108</Words>
  <Characters>29120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Trifanov_DL</dc:creator>
  <cp:lastModifiedBy>Сергеева</cp:lastModifiedBy>
  <cp:revision>2</cp:revision>
  <cp:lastPrinted>2018-01-30T02:57:00Z</cp:lastPrinted>
  <dcterms:created xsi:type="dcterms:W3CDTF">2018-01-30T03:08:00Z</dcterms:created>
  <dcterms:modified xsi:type="dcterms:W3CDTF">2018-01-30T03:08:00Z</dcterms:modified>
</cp:coreProperties>
</file>