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7C" w:rsidRDefault="00F8607C" w:rsidP="00E122A8">
      <w:pPr>
        <w:pStyle w:val="BodyText"/>
      </w:pPr>
      <w:r>
        <w:t xml:space="preserve">Администрация городского округа </w:t>
      </w:r>
    </w:p>
    <w:p w:rsidR="00F8607C" w:rsidRDefault="00F8607C" w:rsidP="00E122A8">
      <w:pPr>
        <w:pStyle w:val="BodyText"/>
      </w:pPr>
      <w:r>
        <w:t xml:space="preserve">муниципального образования </w:t>
      </w:r>
    </w:p>
    <w:p w:rsidR="00F8607C" w:rsidRDefault="00F8607C" w:rsidP="00E122A8">
      <w:pPr>
        <w:jc w:val="center"/>
        <w:rPr>
          <w:b/>
          <w:spacing w:val="50"/>
          <w:sz w:val="32"/>
          <w:szCs w:val="32"/>
        </w:rPr>
      </w:pPr>
      <w:r>
        <w:rPr>
          <w:b/>
          <w:spacing w:val="50"/>
          <w:sz w:val="32"/>
          <w:szCs w:val="32"/>
        </w:rPr>
        <w:t>«город Саянск»</w:t>
      </w:r>
    </w:p>
    <w:p w:rsidR="00F8607C" w:rsidRDefault="00F8607C" w:rsidP="00E122A8">
      <w:pPr>
        <w:ind w:right="1700"/>
        <w:jc w:val="center"/>
      </w:pPr>
    </w:p>
    <w:p w:rsidR="00F8607C" w:rsidRDefault="00F8607C" w:rsidP="00E122A8">
      <w:pPr>
        <w:pStyle w:val="Heading1"/>
        <w:rPr>
          <w:spacing w:val="40"/>
          <w:sz w:val="32"/>
          <w:szCs w:val="32"/>
        </w:rPr>
      </w:pPr>
      <w:r>
        <w:rPr>
          <w:spacing w:val="40"/>
          <w:sz w:val="32"/>
          <w:szCs w:val="32"/>
        </w:rPr>
        <w:t>ПОСТАНОВЛЕНИЕ</w:t>
      </w:r>
    </w:p>
    <w:p w:rsidR="00F8607C" w:rsidRDefault="00F8607C" w:rsidP="00E122A8"/>
    <w:tbl>
      <w:tblPr>
        <w:tblW w:w="0" w:type="auto"/>
        <w:tblInd w:w="-1815" w:type="dxa"/>
        <w:tblLayout w:type="fixed"/>
        <w:tblCellMar>
          <w:left w:w="28" w:type="dxa"/>
          <w:right w:w="28" w:type="dxa"/>
        </w:tblCellMar>
        <w:tblLook w:val="0000"/>
      </w:tblPr>
      <w:tblGrid>
        <w:gridCol w:w="159"/>
        <w:gridCol w:w="1684"/>
        <w:gridCol w:w="144"/>
        <w:gridCol w:w="445"/>
        <w:gridCol w:w="1692"/>
        <w:gridCol w:w="495"/>
        <w:gridCol w:w="1787"/>
        <w:gridCol w:w="141"/>
        <w:gridCol w:w="144"/>
        <w:gridCol w:w="683"/>
      </w:tblGrid>
      <w:tr w:rsidR="00F8607C">
        <w:trPr>
          <w:gridBefore w:val="2"/>
          <w:wBefore w:w="1843" w:type="dxa"/>
          <w:cantSplit/>
          <w:trHeight w:val="174"/>
        </w:trPr>
        <w:tc>
          <w:tcPr>
            <w:tcW w:w="589" w:type="dxa"/>
            <w:gridSpan w:val="2"/>
          </w:tcPr>
          <w:p w:rsidR="00F8607C" w:rsidRDefault="00F8607C">
            <w:pPr>
              <w:ind w:left="-186" w:firstLine="158"/>
            </w:pPr>
            <w:r>
              <w:t>От</w:t>
            </w:r>
          </w:p>
        </w:tc>
        <w:tc>
          <w:tcPr>
            <w:tcW w:w="1692" w:type="dxa"/>
            <w:tcBorders>
              <w:top w:val="nil"/>
              <w:left w:val="nil"/>
              <w:bottom w:val="single" w:sz="4" w:space="0" w:color="auto"/>
              <w:right w:val="nil"/>
            </w:tcBorders>
          </w:tcPr>
          <w:p w:rsidR="00F8607C" w:rsidRPr="00E122A8" w:rsidRDefault="00F8607C">
            <w:pPr>
              <w:jc w:val="center"/>
              <w:rPr>
                <w:b/>
                <w:i/>
              </w:rPr>
            </w:pPr>
          </w:p>
        </w:tc>
        <w:tc>
          <w:tcPr>
            <w:tcW w:w="495" w:type="dxa"/>
          </w:tcPr>
          <w:p w:rsidR="00F8607C" w:rsidRDefault="00F8607C">
            <w:pPr>
              <w:jc w:val="center"/>
            </w:pPr>
            <w:r>
              <w:t xml:space="preserve">   №</w:t>
            </w:r>
          </w:p>
        </w:tc>
        <w:tc>
          <w:tcPr>
            <w:tcW w:w="1787" w:type="dxa"/>
            <w:tcBorders>
              <w:top w:val="nil"/>
              <w:left w:val="nil"/>
              <w:bottom w:val="single" w:sz="4" w:space="0" w:color="auto"/>
              <w:right w:val="nil"/>
            </w:tcBorders>
          </w:tcPr>
          <w:p w:rsidR="00F8607C" w:rsidRDefault="00F8607C">
            <w:pPr>
              <w:jc w:val="center"/>
              <w:rPr>
                <w:b/>
                <w:i/>
              </w:rPr>
            </w:pPr>
          </w:p>
        </w:tc>
        <w:tc>
          <w:tcPr>
            <w:tcW w:w="875" w:type="dxa"/>
            <w:gridSpan w:val="3"/>
            <w:vMerge w:val="restart"/>
          </w:tcPr>
          <w:p w:rsidR="00F8607C" w:rsidRDefault="00F8607C">
            <w:pPr>
              <w:jc w:val="center"/>
            </w:pPr>
          </w:p>
        </w:tc>
      </w:tr>
      <w:tr w:rsidR="00F8607C">
        <w:trPr>
          <w:gridBefore w:val="2"/>
          <w:wBefore w:w="1843" w:type="dxa"/>
          <w:cantSplit/>
          <w:trHeight w:val="174"/>
        </w:trPr>
        <w:tc>
          <w:tcPr>
            <w:tcW w:w="4563" w:type="dxa"/>
            <w:gridSpan w:val="5"/>
          </w:tcPr>
          <w:p w:rsidR="00F8607C" w:rsidRDefault="00F8607C">
            <w:pPr>
              <w:jc w:val="center"/>
            </w:pPr>
            <w:r>
              <w:t>г. Саянск</w:t>
            </w:r>
          </w:p>
          <w:p w:rsidR="00F8607C" w:rsidRDefault="00F8607C">
            <w:pPr>
              <w:jc w:val="center"/>
            </w:pPr>
          </w:p>
        </w:tc>
        <w:tc>
          <w:tcPr>
            <w:tcW w:w="968" w:type="dxa"/>
            <w:gridSpan w:val="3"/>
            <w:vMerge/>
            <w:vAlign w:val="center"/>
          </w:tcPr>
          <w:p w:rsidR="00F8607C" w:rsidRDefault="00F8607C"/>
        </w:tc>
      </w:tr>
      <w:tr w:rsidR="00F8607C">
        <w:trPr>
          <w:gridAfter w:val="1"/>
          <w:wAfter w:w="683" w:type="dxa"/>
          <w:trHeight w:val="1001"/>
        </w:trPr>
        <w:tc>
          <w:tcPr>
            <w:tcW w:w="159" w:type="dxa"/>
          </w:tcPr>
          <w:p w:rsidR="00F8607C" w:rsidRDefault="00F8607C">
            <w:pPr>
              <w:rPr>
                <w:sz w:val="28"/>
                <w:szCs w:val="28"/>
              </w:rPr>
            </w:pPr>
          </w:p>
        </w:tc>
        <w:tc>
          <w:tcPr>
            <w:tcW w:w="1684" w:type="dxa"/>
          </w:tcPr>
          <w:p w:rsidR="00F8607C" w:rsidRDefault="00F8607C">
            <w:pPr>
              <w:jc w:val="right"/>
              <w:rPr>
                <w:sz w:val="28"/>
                <w:szCs w:val="28"/>
              </w:rPr>
            </w:pPr>
            <w:r>
              <w:rPr>
                <w:sz w:val="28"/>
                <w:szCs w:val="28"/>
              </w:rPr>
              <w:t xml:space="preserve"> </w:t>
            </w:r>
          </w:p>
        </w:tc>
        <w:tc>
          <w:tcPr>
            <w:tcW w:w="144" w:type="dxa"/>
          </w:tcPr>
          <w:p w:rsidR="00F8607C" w:rsidRDefault="00F8607C" w:rsidP="002D4215">
            <w:pPr>
              <w:jc w:val="both"/>
              <w:rPr>
                <w:sz w:val="28"/>
                <w:szCs w:val="28"/>
              </w:rPr>
            </w:pPr>
          </w:p>
        </w:tc>
        <w:tc>
          <w:tcPr>
            <w:tcW w:w="4560" w:type="dxa"/>
            <w:gridSpan w:val="5"/>
          </w:tcPr>
          <w:p w:rsidR="00F8607C" w:rsidRPr="005F0862" w:rsidRDefault="00F8607C" w:rsidP="002D4215">
            <w:pPr>
              <w:jc w:val="both"/>
              <w:rPr>
                <w:color w:val="000000"/>
              </w:rPr>
            </w:pPr>
            <w:r>
              <w:t>«Об утверждении административного регламента по</w:t>
            </w:r>
            <w:r w:rsidRPr="000344F5">
              <w:t xml:space="preserve"> предоставлению муниципальной услуги </w:t>
            </w:r>
            <w:r>
              <w:t>«</w:t>
            </w:r>
            <w:r w:rsidRPr="00831FFF">
              <w:t xml:space="preserve">прием заявлений и выдача документов о согласовании переустройства и (или) перепланировки жилого (нежилого) помещения, расположенного на территории муниципального образования «город </w:t>
            </w:r>
            <w:r>
              <w:t>С</w:t>
            </w:r>
            <w:r w:rsidRPr="00831FFF">
              <w:t>аянск»</w:t>
            </w:r>
          </w:p>
          <w:p w:rsidR="00F8607C" w:rsidRDefault="00F8607C" w:rsidP="002D4215">
            <w:pPr>
              <w:jc w:val="both"/>
              <w:rPr>
                <w:sz w:val="28"/>
                <w:szCs w:val="28"/>
              </w:rPr>
            </w:pPr>
          </w:p>
        </w:tc>
        <w:tc>
          <w:tcPr>
            <w:tcW w:w="144" w:type="dxa"/>
          </w:tcPr>
          <w:p w:rsidR="00F8607C" w:rsidRDefault="00F8607C" w:rsidP="00E122A8">
            <w:pPr>
              <w:ind w:hanging="2188"/>
              <w:rPr>
                <w:sz w:val="28"/>
                <w:szCs w:val="28"/>
              </w:rPr>
            </w:pPr>
          </w:p>
        </w:tc>
      </w:tr>
    </w:tbl>
    <w:p w:rsidR="00F8607C" w:rsidRPr="00811845" w:rsidRDefault="00F8607C" w:rsidP="00811845">
      <w:pPr>
        <w:pStyle w:val="ConsPlusNormal"/>
        <w:ind w:firstLine="540"/>
        <w:jc w:val="both"/>
        <w:rPr>
          <w:rFonts w:ascii="Times New Roman" w:hAnsi="Times New Roman" w:cs="Times New Roman"/>
          <w:sz w:val="26"/>
          <w:szCs w:val="26"/>
        </w:rPr>
      </w:pPr>
      <w:r w:rsidRPr="00811845">
        <w:rPr>
          <w:rFonts w:ascii="Times New Roman" w:hAnsi="Times New Roman" w:cs="Times New Roman"/>
          <w:sz w:val="26"/>
          <w:szCs w:val="26"/>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w:t>
      </w:r>
      <w:r>
        <w:rPr>
          <w:rFonts w:ascii="Times New Roman" w:hAnsi="Times New Roman" w:cs="Times New Roman"/>
          <w:sz w:val="26"/>
          <w:szCs w:val="26"/>
        </w:rPr>
        <w:t>, в</w:t>
      </w:r>
      <w:r w:rsidRPr="00811845">
        <w:rPr>
          <w:rFonts w:ascii="Times New Roman" w:hAnsi="Times New Roman" w:cs="Times New Roman"/>
          <w:sz w:val="26"/>
          <w:szCs w:val="26"/>
        </w:rPr>
        <w:t xml:space="preserve"> соответствии с Указом Президента Российской Федерации от 07.05.2012 № 601 «Об основных направлениях совершенствования системы государственного управления», руководствуясь п.6 ч.1 ст. 14 Жилищного Кодекса Российской Федерации,   ч.1 ст.1, ст.11.2  Федерального закона от 27.07.2010 №210-ФЗ «Об организации предоставления государственных и  муниципальных услуг», руководствуясь  п. 6 ч.1 ст.16 Федерального закона от 06.10.2003 №131-ФЗ «Об общих принципах организации местного самоуправления в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F8607C" w:rsidRPr="009A48A3" w:rsidRDefault="00F8607C" w:rsidP="00E122A8">
      <w:pPr>
        <w:jc w:val="both"/>
        <w:rPr>
          <w:sz w:val="26"/>
          <w:szCs w:val="26"/>
        </w:rPr>
      </w:pPr>
      <w:r w:rsidRPr="009A48A3">
        <w:rPr>
          <w:sz w:val="26"/>
          <w:szCs w:val="26"/>
        </w:rPr>
        <w:t>П О С Т А Н О В Л Я Е Т:</w:t>
      </w:r>
    </w:p>
    <w:p w:rsidR="00F8607C" w:rsidRPr="009A48A3" w:rsidRDefault="00F8607C" w:rsidP="00A715D6">
      <w:pPr>
        <w:pStyle w:val="ConsPlusNormal"/>
        <w:ind w:firstLine="709"/>
        <w:jc w:val="both"/>
        <w:rPr>
          <w:rFonts w:ascii="Times New Roman" w:hAnsi="Times New Roman" w:cs="Times New Roman"/>
          <w:sz w:val="26"/>
          <w:szCs w:val="26"/>
        </w:rPr>
      </w:pPr>
      <w:r w:rsidRPr="009A48A3">
        <w:rPr>
          <w:rFonts w:ascii="Times New Roman" w:hAnsi="Times New Roman" w:cs="Times New Roman"/>
          <w:sz w:val="26"/>
          <w:szCs w:val="26"/>
        </w:rPr>
        <w:t xml:space="preserve"> 1. Утвердить административный </w:t>
      </w:r>
      <w:hyperlink r:id="rId7" w:history="1">
        <w:r w:rsidRPr="009A48A3">
          <w:rPr>
            <w:rFonts w:ascii="Times New Roman" w:hAnsi="Times New Roman" w:cs="Times New Roman"/>
            <w:sz w:val="26"/>
            <w:szCs w:val="26"/>
          </w:rPr>
          <w:t>регламент</w:t>
        </w:r>
      </w:hyperlink>
      <w:r w:rsidRPr="009A48A3">
        <w:rPr>
          <w:rFonts w:ascii="Times New Roman" w:hAnsi="Times New Roman" w:cs="Times New Roman"/>
          <w:sz w:val="26"/>
          <w:szCs w:val="26"/>
        </w:rPr>
        <w:t xml:space="preserve"> по предоставлению муниципальной услуги "Прием заявлений и выдача документов о согласовании переустройства и (или) перепланировки жилого (нежилого) помещения" согласно приложению к настоящему постановлению.</w:t>
      </w:r>
    </w:p>
    <w:p w:rsidR="00F8607C" w:rsidRPr="009A48A3" w:rsidRDefault="00F8607C" w:rsidP="00A715D6">
      <w:pPr>
        <w:pStyle w:val="ConsPlusNormal"/>
        <w:ind w:firstLine="709"/>
        <w:jc w:val="both"/>
        <w:rPr>
          <w:rFonts w:ascii="Times New Roman" w:hAnsi="Times New Roman" w:cs="Times New Roman"/>
          <w:sz w:val="26"/>
          <w:szCs w:val="26"/>
        </w:rPr>
      </w:pPr>
      <w:r w:rsidRPr="009A48A3">
        <w:rPr>
          <w:rFonts w:ascii="Times New Roman" w:hAnsi="Times New Roman" w:cs="Times New Roman"/>
          <w:sz w:val="26"/>
          <w:szCs w:val="26"/>
        </w:rPr>
        <w:t>2. Считать утратившим силу постановление №110-37-719-12 от 28.06.2012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w:t>
      </w:r>
    </w:p>
    <w:p w:rsidR="00F8607C" w:rsidRPr="009A48A3" w:rsidRDefault="00F8607C" w:rsidP="00E122A8">
      <w:pPr>
        <w:ind w:firstLine="708"/>
        <w:jc w:val="both"/>
        <w:rPr>
          <w:sz w:val="26"/>
          <w:szCs w:val="26"/>
        </w:rPr>
      </w:pPr>
      <w:r>
        <w:rPr>
          <w:sz w:val="26"/>
          <w:szCs w:val="26"/>
        </w:rPr>
        <w:t>3</w:t>
      </w:r>
      <w:r w:rsidRPr="009A48A3">
        <w:rPr>
          <w:sz w:val="26"/>
          <w:szCs w:val="26"/>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8607C" w:rsidRPr="009A48A3" w:rsidRDefault="00F8607C" w:rsidP="00E122A8">
      <w:pPr>
        <w:ind w:firstLine="360"/>
        <w:jc w:val="both"/>
        <w:rPr>
          <w:sz w:val="26"/>
          <w:szCs w:val="26"/>
        </w:rPr>
      </w:pPr>
      <w:r w:rsidRPr="009A48A3">
        <w:rPr>
          <w:sz w:val="26"/>
          <w:szCs w:val="26"/>
        </w:rPr>
        <w:tab/>
      </w:r>
      <w:r>
        <w:rPr>
          <w:sz w:val="26"/>
          <w:szCs w:val="26"/>
        </w:rPr>
        <w:t>4</w:t>
      </w:r>
      <w:r w:rsidRPr="009A48A3">
        <w:rPr>
          <w:sz w:val="26"/>
          <w:szCs w:val="26"/>
        </w:rPr>
        <w:t>. Настоящее постановление вступает в силу со дня его официального опубликования.</w:t>
      </w:r>
    </w:p>
    <w:p w:rsidR="00F8607C" w:rsidRDefault="00F8607C" w:rsidP="00E122A8">
      <w:pPr>
        <w:ind w:left="360"/>
        <w:jc w:val="both"/>
        <w:rPr>
          <w:sz w:val="26"/>
          <w:szCs w:val="26"/>
        </w:rPr>
      </w:pPr>
    </w:p>
    <w:p w:rsidR="00F8607C" w:rsidRPr="009A48A3" w:rsidRDefault="00F8607C" w:rsidP="00E122A8">
      <w:pPr>
        <w:ind w:left="360" w:hanging="360"/>
        <w:jc w:val="both"/>
        <w:rPr>
          <w:sz w:val="26"/>
          <w:szCs w:val="26"/>
        </w:rPr>
      </w:pPr>
      <w:r w:rsidRPr="009A48A3">
        <w:rPr>
          <w:sz w:val="26"/>
          <w:szCs w:val="26"/>
        </w:rPr>
        <w:t xml:space="preserve">Мэр городского округа </w:t>
      </w:r>
    </w:p>
    <w:p w:rsidR="00F8607C" w:rsidRPr="009A48A3" w:rsidRDefault="00F8607C" w:rsidP="00E122A8">
      <w:pPr>
        <w:ind w:left="360" w:hanging="360"/>
        <w:jc w:val="both"/>
        <w:rPr>
          <w:sz w:val="26"/>
          <w:szCs w:val="26"/>
        </w:rPr>
      </w:pPr>
      <w:r w:rsidRPr="009A48A3">
        <w:rPr>
          <w:sz w:val="26"/>
          <w:szCs w:val="26"/>
        </w:rPr>
        <w:t>муниципального образования</w:t>
      </w:r>
    </w:p>
    <w:p w:rsidR="00F8607C" w:rsidRPr="009A48A3" w:rsidRDefault="00F8607C" w:rsidP="00E122A8">
      <w:pPr>
        <w:ind w:left="360" w:hanging="360"/>
        <w:jc w:val="both"/>
        <w:rPr>
          <w:sz w:val="26"/>
          <w:szCs w:val="26"/>
        </w:rPr>
      </w:pPr>
      <w:r w:rsidRPr="009A48A3">
        <w:rPr>
          <w:sz w:val="26"/>
          <w:szCs w:val="26"/>
        </w:rPr>
        <w:t>«город Саянск»                                                                                   О.В.Боровский</w:t>
      </w:r>
    </w:p>
    <w:p w:rsidR="00F8607C" w:rsidRDefault="00F8607C" w:rsidP="00E122A8">
      <w:pPr>
        <w:ind w:left="360"/>
        <w:jc w:val="both"/>
        <w:rPr>
          <w:sz w:val="26"/>
          <w:szCs w:val="26"/>
        </w:rPr>
      </w:pPr>
    </w:p>
    <w:p w:rsidR="00F8607C" w:rsidRDefault="00F8607C" w:rsidP="00E122A8">
      <w:pPr>
        <w:ind w:left="360"/>
        <w:jc w:val="both"/>
        <w:rPr>
          <w:sz w:val="26"/>
          <w:szCs w:val="26"/>
        </w:rPr>
      </w:pPr>
    </w:p>
    <w:p w:rsidR="00F8607C" w:rsidRPr="00B4781A" w:rsidRDefault="00F8607C" w:rsidP="00B4781A">
      <w:pPr>
        <w:ind w:left="360" w:hanging="360"/>
        <w:jc w:val="both"/>
        <w:rPr>
          <w:sz w:val="20"/>
          <w:szCs w:val="20"/>
        </w:rPr>
      </w:pPr>
      <w:r w:rsidRPr="00B4781A">
        <w:rPr>
          <w:sz w:val="20"/>
          <w:szCs w:val="20"/>
        </w:rPr>
        <w:t>Исп. Колькина Ю.В.</w:t>
      </w:r>
    </w:p>
    <w:p w:rsidR="00F8607C" w:rsidRDefault="00F8607C" w:rsidP="00B4781A">
      <w:pPr>
        <w:ind w:left="360" w:hanging="360"/>
        <w:jc w:val="both"/>
        <w:rPr>
          <w:sz w:val="20"/>
          <w:szCs w:val="20"/>
        </w:rPr>
      </w:pPr>
      <w:r w:rsidRPr="00B4781A">
        <w:rPr>
          <w:sz w:val="20"/>
          <w:szCs w:val="20"/>
        </w:rPr>
        <w:t>Тел. 5-26-72</w:t>
      </w:r>
    </w:p>
    <w:p w:rsidR="00F8607C" w:rsidRDefault="00F8607C" w:rsidP="00B4781A">
      <w:pPr>
        <w:ind w:left="360" w:hanging="360"/>
        <w:jc w:val="both"/>
        <w:rPr>
          <w:sz w:val="20"/>
          <w:szCs w:val="20"/>
        </w:rPr>
      </w:pPr>
    </w:p>
    <w:p w:rsidR="00F8607C" w:rsidRDefault="00F8607C" w:rsidP="00B4781A">
      <w:pPr>
        <w:ind w:left="360" w:hanging="360"/>
        <w:jc w:val="both"/>
        <w:rPr>
          <w:sz w:val="20"/>
          <w:szCs w:val="20"/>
        </w:rPr>
      </w:pPr>
    </w:p>
    <w:p w:rsidR="00F8607C" w:rsidRPr="001A7709" w:rsidRDefault="00F8607C" w:rsidP="009A1F74">
      <w:pPr>
        <w:jc w:val="center"/>
        <w:rPr>
          <w:b/>
          <w:szCs w:val="28"/>
        </w:rPr>
      </w:pPr>
      <w:r w:rsidRPr="001A7709">
        <w:rPr>
          <w:b/>
          <w:szCs w:val="28"/>
        </w:rPr>
        <w:t>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w:t>
      </w:r>
      <w:r>
        <w:rPr>
          <w:b/>
          <w:szCs w:val="28"/>
        </w:rPr>
        <w:t xml:space="preserve"> (НЕЖИЛОГО)</w:t>
      </w:r>
      <w:r w:rsidRPr="001A7709">
        <w:rPr>
          <w:b/>
          <w:szCs w:val="28"/>
        </w:rPr>
        <w:t xml:space="preserve"> ПОМЕЩЕНИЯ, РАСПОЛОЖЕННОГО НА ТЕРРИТОРИИ </w:t>
      </w:r>
      <w:r w:rsidRPr="00EB4DA9">
        <w:rPr>
          <w:b/>
          <w:szCs w:val="28"/>
        </w:rPr>
        <w:t>МУНИЦИПАЛЬНОГО ОБРАЗОВАНИЯ «ГОРОД САЯНСК»</w:t>
      </w:r>
    </w:p>
    <w:p w:rsidR="00F8607C" w:rsidRPr="001A7709" w:rsidRDefault="00F8607C" w:rsidP="009A1F74">
      <w:pPr>
        <w:widowControl w:val="0"/>
        <w:autoSpaceDE w:val="0"/>
        <w:autoSpaceDN w:val="0"/>
        <w:adjustRightInd w:val="0"/>
        <w:jc w:val="center"/>
        <w:outlineLvl w:val="1"/>
        <w:rPr>
          <w:szCs w:val="28"/>
        </w:rPr>
      </w:pPr>
    </w:p>
    <w:p w:rsidR="00F8607C" w:rsidRPr="00E74861" w:rsidRDefault="00F8607C" w:rsidP="009A1F74">
      <w:pPr>
        <w:widowControl w:val="0"/>
        <w:autoSpaceDE w:val="0"/>
        <w:autoSpaceDN w:val="0"/>
        <w:adjustRightInd w:val="0"/>
        <w:jc w:val="center"/>
        <w:outlineLvl w:val="1"/>
        <w:rPr>
          <w:sz w:val="28"/>
          <w:szCs w:val="28"/>
        </w:rPr>
      </w:pPr>
      <w:r w:rsidRPr="00E74861">
        <w:rPr>
          <w:sz w:val="28"/>
          <w:szCs w:val="28"/>
        </w:rPr>
        <w:t>Раздел I. ОБЩИЕ ПОЛОЖЕНИЯ</w:t>
      </w:r>
    </w:p>
    <w:p w:rsidR="00F8607C" w:rsidRPr="00E74861" w:rsidRDefault="00F8607C" w:rsidP="009A1F74">
      <w:pPr>
        <w:widowControl w:val="0"/>
        <w:autoSpaceDE w:val="0"/>
        <w:autoSpaceDN w:val="0"/>
        <w:adjustRightInd w:val="0"/>
        <w:rPr>
          <w:sz w:val="28"/>
          <w:szCs w:val="28"/>
        </w:rPr>
      </w:pPr>
    </w:p>
    <w:p w:rsidR="00F8607C" w:rsidRPr="00E74861" w:rsidRDefault="00F8607C" w:rsidP="009A1F74">
      <w:pPr>
        <w:widowControl w:val="0"/>
        <w:autoSpaceDE w:val="0"/>
        <w:autoSpaceDN w:val="0"/>
        <w:adjustRightInd w:val="0"/>
        <w:jc w:val="center"/>
        <w:outlineLvl w:val="2"/>
        <w:rPr>
          <w:sz w:val="28"/>
          <w:szCs w:val="28"/>
        </w:rPr>
      </w:pPr>
      <w:bookmarkStart w:id="0" w:name="Par43"/>
      <w:bookmarkEnd w:id="0"/>
      <w:r w:rsidRPr="00E74861">
        <w:rPr>
          <w:sz w:val="28"/>
          <w:szCs w:val="28"/>
        </w:rPr>
        <w:t>Глава 1. ПРЕДМЕТ РЕГУЛИРОВАНИЯ АДМИНИСТРАТИВНОГО РЕГЛАМЕНТА</w:t>
      </w:r>
    </w:p>
    <w:p w:rsidR="00F8607C" w:rsidRPr="00E74861" w:rsidRDefault="00F8607C" w:rsidP="009A1F74">
      <w:pPr>
        <w:widowControl w:val="0"/>
        <w:autoSpaceDE w:val="0"/>
        <w:autoSpaceDN w:val="0"/>
        <w:adjustRightInd w:val="0"/>
        <w:rPr>
          <w:sz w:val="28"/>
          <w:szCs w:val="28"/>
        </w:rPr>
      </w:pPr>
    </w:p>
    <w:p w:rsidR="00F8607C" w:rsidRPr="00E74861" w:rsidRDefault="00F8607C" w:rsidP="009A1F74">
      <w:pPr>
        <w:widowControl w:val="0"/>
        <w:autoSpaceDE w:val="0"/>
        <w:autoSpaceDN w:val="0"/>
        <w:adjustRightInd w:val="0"/>
        <w:ind w:firstLine="709"/>
        <w:rPr>
          <w:sz w:val="28"/>
          <w:szCs w:val="28"/>
        </w:rPr>
      </w:pPr>
      <w:r w:rsidRPr="00E74861">
        <w:rPr>
          <w:sz w:val="28"/>
          <w:szCs w:val="28"/>
        </w:rPr>
        <w:t>1.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(нежилого) помещения, расположенного на территории муниципального образования «город Саянск», (далее – административный регламент) разработан в целях определения процедур принятия решения о выдаче документов о согласовании переустройства и (или) перепланировки жилого (нежилого) помещения, расположенного на территории муниципального образования «город Саянск».</w:t>
      </w:r>
    </w:p>
    <w:p w:rsidR="00F8607C" w:rsidRPr="00E74861" w:rsidRDefault="00F8607C" w:rsidP="009A1F74">
      <w:pPr>
        <w:autoSpaceDE w:val="0"/>
        <w:autoSpaceDN w:val="0"/>
        <w:adjustRightInd w:val="0"/>
        <w:ind w:firstLine="709"/>
        <w:rPr>
          <w:sz w:val="28"/>
          <w:szCs w:val="28"/>
        </w:rPr>
      </w:pPr>
      <w:r w:rsidRPr="00E74861">
        <w:rPr>
          <w:sz w:val="28"/>
          <w:szCs w:val="28"/>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городского округа муниципального образования «город Саянск» при осуществлении полномочий. </w:t>
      </w:r>
    </w:p>
    <w:p w:rsidR="00F8607C" w:rsidRPr="00E74861" w:rsidRDefault="00F8607C" w:rsidP="009A1F74">
      <w:pPr>
        <w:widowControl w:val="0"/>
        <w:autoSpaceDE w:val="0"/>
        <w:autoSpaceDN w:val="0"/>
        <w:adjustRightInd w:val="0"/>
        <w:ind w:firstLine="709"/>
        <w:rPr>
          <w:sz w:val="28"/>
          <w:szCs w:val="28"/>
        </w:rPr>
      </w:pPr>
    </w:p>
    <w:p w:rsidR="00F8607C" w:rsidRPr="00E74861" w:rsidRDefault="00F8607C" w:rsidP="009A1F74">
      <w:pPr>
        <w:widowControl w:val="0"/>
        <w:autoSpaceDE w:val="0"/>
        <w:autoSpaceDN w:val="0"/>
        <w:adjustRightInd w:val="0"/>
        <w:jc w:val="center"/>
        <w:outlineLvl w:val="2"/>
        <w:rPr>
          <w:sz w:val="28"/>
          <w:szCs w:val="28"/>
        </w:rPr>
      </w:pPr>
      <w:bookmarkStart w:id="1" w:name="Par49"/>
      <w:bookmarkEnd w:id="1"/>
      <w:r w:rsidRPr="00E74861">
        <w:rPr>
          <w:sz w:val="28"/>
          <w:szCs w:val="28"/>
        </w:rPr>
        <w:t>Глава 2. КРУГ ЗАЯВИТЕЛЕЙ</w:t>
      </w:r>
    </w:p>
    <w:p w:rsidR="00F8607C" w:rsidRPr="00E74861" w:rsidRDefault="00F8607C" w:rsidP="009A1F74">
      <w:pPr>
        <w:widowControl w:val="0"/>
        <w:autoSpaceDE w:val="0"/>
        <w:autoSpaceDN w:val="0"/>
        <w:adjustRightInd w:val="0"/>
        <w:rPr>
          <w:sz w:val="28"/>
          <w:szCs w:val="28"/>
        </w:rPr>
      </w:pPr>
    </w:p>
    <w:p w:rsidR="00F8607C" w:rsidRPr="00E74861" w:rsidRDefault="00F8607C" w:rsidP="009A1F74">
      <w:pPr>
        <w:autoSpaceDE w:val="0"/>
        <w:autoSpaceDN w:val="0"/>
        <w:adjustRightInd w:val="0"/>
        <w:ind w:firstLine="709"/>
        <w:rPr>
          <w:sz w:val="28"/>
          <w:szCs w:val="28"/>
        </w:rPr>
      </w:pPr>
      <w:bookmarkStart w:id="2" w:name="Par51"/>
      <w:bookmarkEnd w:id="2"/>
      <w:r w:rsidRPr="00E74861">
        <w:rPr>
          <w:sz w:val="28"/>
          <w:szCs w:val="28"/>
        </w:rPr>
        <w:t>3. Муниципальная услуга по выдаче документов о согласовании переустройства и (или) перепланировки жилого помещения предоставляется собственникам жилых помещений или уполномоченным ими лицам, а также нанимателям жилых помещений по договору социального найма только в случае, когда они в установленном порядке уполномочены собственником на проведение переустройства и (или) перепланировки жилого (нежилого) помещения (далее – заявители).</w:t>
      </w:r>
    </w:p>
    <w:p w:rsidR="00F8607C" w:rsidRPr="001A7709" w:rsidRDefault="00F8607C" w:rsidP="009A1F74">
      <w:pPr>
        <w:widowControl w:val="0"/>
        <w:autoSpaceDE w:val="0"/>
        <w:autoSpaceDN w:val="0"/>
        <w:adjustRightInd w:val="0"/>
        <w:rPr>
          <w:szCs w:val="28"/>
        </w:rPr>
      </w:pPr>
    </w:p>
    <w:p w:rsidR="00F8607C" w:rsidRPr="001A7709" w:rsidRDefault="00F8607C" w:rsidP="009A1F74">
      <w:pPr>
        <w:widowControl w:val="0"/>
        <w:autoSpaceDE w:val="0"/>
        <w:autoSpaceDN w:val="0"/>
        <w:adjustRightInd w:val="0"/>
        <w:jc w:val="center"/>
        <w:outlineLvl w:val="2"/>
        <w:rPr>
          <w:szCs w:val="28"/>
        </w:rPr>
      </w:pPr>
      <w:bookmarkStart w:id="3" w:name="Par61"/>
      <w:bookmarkEnd w:id="3"/>
      <w:r w:rsidRPr="001A7709">
        <w:rPr>
          <w:szCs w:val="28"/>
        </w:rPr>
        <w:t>Глава 3. ТРЕБОВАНИЯ К ПОРЯДКУ ИНФОРМИРОВАНИЯ</w:t>
      </w:r>
    </w:p>
    <w:p w:rsidR="00F8607C" w:rsidRPr="001A7709" w:rsidRDefault="00F8607C" w:rsidP="009A1F74">
      <w:pPr>
        <w:widowControl w:val="0"/>
        <w:autoSpaceDE w:val="0"/>
        <w:autoSpaceDN w:val="0"/>
        <w:adjustRightInd w:val="0"/>
        <w:jc w:val="center"/>
        <w:rPr>
          <w:szCs w:val="28"/>
        </w:rPr>
      </w:pPr>
      <w:r w:rsidRPr="001A7709">
        <w:rPr>
          <w:szCs w:val="28"/>
        </w:rPr>
        <w:t>О ПРЕДОСТАВЛЕНИИМУНИЦИПАЛЬНОЙ УСЛУГИ</w:t>
      </w:r>
    </w:p>
    <w:p w:rsidR="00F8607C" w:rsidRPr="001A7709" w:rsidRDefault="00F8607C" w:rsidP="009A1F74">
      <w:pPr>
        <w:widowControl w:val="0"/>
        <w:autoSpaceDE w:val="0"/>
        <w:autoSpaceDN w:val="0"/>
        <w:adjustRightInd w:val="0"/>
        <w:jc w:val="center"/>
        <w:rPr>
          <w:szCs w:val="28"/>
        </w:rPr>
      </w:pP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Pr>
          <w:rFonts w:ascii="Times New Roman" w:hAnsi="Times New Roman" w:cs="Times New Roman"/>
          <w:sz w:val="28"/>
          <w:szCs w:val="28"/>
        </w:rPr>
        <w:t xml:space="preserve">Комитет по архитектуре, жилищно-коммунальному хозяйству, транспорту и связи администрации городского округа муниципального образования «город Саянск» </w:t>
      </w:r>
      <w:r w:rsidRPr="001A7709">
        <w:rPr>
          <w:rFonts w:ascii="Times New Roman" w:hAnsi="Times New Roman" w:cs="Times New Roman"/>
          <w:sz w:val="28"/>
          <w:szCs w:val="28"/>
        </w:rPr>
        <w:t>(далее –</w:t>
      </w:r>
      <w:r>
        <w:rPr>
          <w:rFonts w:ascii="Times New Roman" w:hAnsi="Times New Roman" w:cs="Times New Roman"/>
          <w:sz w:val="28"/>
          <w:szCs w:val="28"/>
        </w:rPr>
        <w:t xml:space="preserve"> </w:t>
      </w:r>
      <w:r w:rsidRPr="001A7709">
        <w:rPr>
          <w:rFonts w:ascii="Times New Roman" w:hAnsi="Times New Roman" w:cs="Times New Roman"/>
          <w:sz w:val="28"/>
          <w:szCs w:val="28"/>
        </w:rPr>
        <w:t>уполномоченный орган).</w:t>
      </w:r>
    </w:p>
    <w:p w:rsidR="00F8607C" w:rsidRPr="001A7709" w:rsidRDefault="00F8607C" w:rsidP="009A1F74">
      <w:pPr>
        <w:autoSpaceDE w:val="0"/>
        <w:autoSpaceDN w:val="0"/>
        <w:adjustRightInd w:val="0"/>
        <w:ind w:firstLine="540"/>
        <w:rPr>
          <w:szCs w:val="28"/>
          <w:lang w:eastAsia="en-US"/>
        </w:rPr>
      </w:pPr>
      <w:r w:rsidRPr="001A7709">
        <w:rPr>
          <w:szCs w:val="28"/>
        </w:rPr>
        <w:t xml:space="preserve">4.1. </w:t>
      </w:r>
      <w:r w:rsidRPr="001A7709">
        <w:rPr>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 Информация предоставляется:</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при личном контакте с заявителями;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0B7485">
        <w:t xml:space="preserve"> </w:t>
      </w:r>
      <w:hyperlink r:id="rId8" w:history="1">
        <w:r w:rsidRPr="001925C7">
          <w:rPr>
            <w:rStyle w:val="Hyperlink"/>
            <w:rFonts w:ascii="Times New Roman" w:hAnsi="Times New Roman"/>
            <w:sz w:val="28"/>
            <w:szCs w:val="28"/>
          </w:rPr>
          <w:t>http://www.admsayansk.ru</w:t>
        </w:r>
      </w:hyperlink>
      <w:r w:rsidRPr="001A7709">
        <w:rPr>
          <w:rFonts w:ascii="Times New Roman" w:hAnsi="Times New Roman" w:cs="Times New Roman"/>
          <w:sz w:val="28"/>
          <w:szCs w:val="28"/>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Pr="001A7709">
          <w:rPr>
            <w:rStyle w:val="Hyperlink"/>
            <w:rFonts w:ascii="Times New Roman" w:hAnsi="Times New Roman"/>
            <w:sz w:val="28"/>
            <w:szCs w:val="28"/>
          </w:rPr>
          <w:t>http://38.gosuslugi.ru</w:t>
        </w:r>
      </w:hyperlink>
      <w:r w:rsidRPr="001A7709">
        <w:rPr>
          <w:rFonts w:ascii="Times New Roman" w:hAnsi="Times New Roman" w:cs="Times New Roman"/>
          <w:sz w:val="28"/>
          <w:szCs w:val="28"/>
        </w:rPr>
        <w:t xml:space="preserve"> (далее – Портал);</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письменно, в случае письменного обращения заявителя.</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6.Должностное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8607C" w:rsidRPr="001A7709" w:rsidRDefault="00F8607C" w:rsidP="009A1F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A7709">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о перечне документов, необходимых для предоставления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о сроке предоставления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ж) об основаниях отказа в предоставлении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з) о порядке обжалования решений и действий (бездействия) уполномоченного органа,</w:t>
      </w:r>
      <w:r>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осуществляющего предоставление муниципальной услуги, а также должностных лиц уполномоченного органа.</w:t>
      </w:r>
    </w:p>
    <w:p w:rsidR="00F8607C" w:rsidRPr="001A7709" w:rsidRDefault="00F8607C" w:rsidP="009A1F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A7709">
        <w:rPr>
          <w:rFonts w:ascii="Times New Roman" w:hAnsi="Times New Roman" w:cs="Times New Roman"/>
          <w:sz w:val="28"/>
          <w:szCs w:val="28"/>
        </w:rPr>
        <w:t>. Основными требованиями при предоставлении информации являются:</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соответствие информации требованиям законодательства.</w:t>
      </w:r>
    </w:p>
    <w:p w:rsidR="00F8607C" w:rsidRPr="001A7709" w:rsidRDefault="00F8607C" w:rsidP="009A1F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A7709">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rPr>
        <w:t>.</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0</w:t>
      </w:r>
      <w:r w:rsidRPr="001A7709">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w:t>
      </w:r>
      <w:r>
        <w:rPr>
          <w:rFonts w:ascii="Times New Roman" w:hAnsi="Times New Roman" w:cs="Times New Roman"/>
          <w:sz w:val="28"/>
          <w:szCs w:val="28"/>
        </w:rPr>
        <w:t xml:space="preserve"> </w:t>
      </w:r>
      <w:r w:rsidRPr="001A7709">
        <w:rPr>
          <w:rFonts w:ascii="Times New Roman" w:hAnsi="Times New Roman" w:cs="Times New Roman"/>
          <w:sz w:val="28"/>
          <w:szCs w:val="28"/>
        </w:rPr>
        <w:t>отчестве (если имеется) и должности лица, принявшего телефонный звонок.</w:t>
      </w:r>
    </w:p>
    <w:p w:rsidR="00F8607C" w:rsidRPr="001148D6"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Pr>
          <w:rFonts w:ascii="Times New Roman" w:hAnsi="Times New Roman" w:cs="Times New Roman"/>
          <w:sz w:val="28"/>
          <w:szCs w:val="28"/>
        </w:rPr>
        <w:t xml:space="preserve"> </w:t>
      </w:r>
      <w:r w:rsidRPr="001148D6">
        <w:rPr>
          <w:rFonts w:ascii="Times New Roman" w:hAnsi="Times New Roman" w:cs="Times New Roman"/>
          <w:sz w:val="28"/>
          <w:szCs w:val="28"/>
        </w:rPr>
        <w:t>Максимальное время телефонного разговора составляет 15 минут.</w:t>
      </w:r>
    </w:p>
    <w:p w:rsidR="00F8607C" w:rsidRPr="00EB64BC"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1</w:t>
      </w:r>
      <w:r w:rsidRPr="001A7709">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w:t>
      </w:r>
      <w:r>
        <w:rPr>
          <w:rFonts w:ascii="Times New Roman" w:hAnsi="Times New Roman" w:cs="Times New Roman"/>
          <w:sz w:val="28"/>
          <w:szCs w:val="28"/>
        </w:rPr>
        <w:t>,</w:t>
      </w:r>
      <w:r w:rsidRPr="001A7709">
        <w:rPr>
          <w:rFonts w:ascii="Times New Roman" w:hAnsi="Times New Roman" w:cs="Times New Roman"/>
          <w:sz w:val="28"/>
          <w:szCs w:val="28"/>
        </w:rPr>
        <w:t xml:space="preserve"> он может обратиться к руководителю уполномоченного органа в соответствии с графиком приема заявителей, указанным </w:t>
      </w:r>
      <w:r w:rsidRPr="00EB64BC">
        <w:rPr>
          <w:rFonts w:ascii="Times New Roman" w:hAnsi="Times New Roman" w:cs="Times New Roman"/>
          <w:sz w:val="28"/>
          <w:szCs w:val="28"/>
        </w:rPr>
        <w:t>в пункте 16.1 административного регламента.</w:t>
      </w:r>
    </w:p>
    <w:p w:rsidR="00F8607C" w:rsidRPr="001A7709" w:rsidRDefault="00F8607C" w:rsidP="009A1F74">
      <w:pPr>
        <w:autoSpaceDE w:val="0"/>
        <w:autoSpaceDN w:val="0"/>
        <w:adjustRightInd w:val="0"/>
        <w:ind w:firstLine="709"/>
        <w:rPr>
          <w:szCs w:val="28"/>
        </w:rPr>
      </w:pPr>
      <w:r w:rsidRPr="001A7709">
        <w:rPr>
          <w:szCs w:val="28"/>
          <w:lang w:eastAsia="en-US"/>
        </w:rPr>
        <w:t xml:space="preserve">Прием заявителей руководителем уполномоченного органа (в случае его отсутствия – заместителями руководителя) проводится по предварительной записи, которая осуществляется по телефону </w:t>
      </w:r>
      <w:r>
        <w:rPr>
          <w:szCs w:val="28"/>
          <w:lang w:eastAsia="en-US"/>
        </w:rPr>
        <w:t>8 (39553)5-61-66</w:t>
      </w:r>
      <w:r w:rsidRPr="001A7709">
        <w:rPr>
          <w:i/>
          <w:szCs w:val="28"/>
          <w:lang w:eastAsia="en-US"/>
        </w:rPr>
        <w:t>.</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2</w:t>
      </w:r>
      <w:r w:rsidRPr="001A7709">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Днем регистрации обращения является день его поступления в уполномоченный орган.</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3</w:t>
      </w:r>
      <w:r w:rsidRPr="001A7709">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на стендах, расположенных в помещениях, занимаемых уполномоченным органом;</w:t>
      </w:r>
    </w:p>
    <w:p w:rsidR="00F8607C" w:rsidRPr="001A7709" w:rsidRDefault="00F8607C" w:rsidP="009A1F74">
      <w:pPr>
        <w:widowControl w:val="0"/>
        <w:autoSpaceDE w:val="0"/>
        <w:autoSpaceDN w:val="0"/>
        <w:adjustRightInd w:val="0"/>
        <w:ind w:firstLine="709"/>
        <w:rPr>
          <w:szCs w:val="28"/>
        </w:rPr>
      </w:pPr>
      <w:r w:rsidRPr="001A7709">
        <w:rPr>
          <w:szCs w:val="28"/>
        </w:rPr>
        <w:t>б) на официальном сайте уполномоченного органа в информационно-телекоммуникационной сети «Интернет»</w:t>
      </w:r>
      <w:r>
        <w:rPr>
          <w:szCs w:val="28"/>
        </w:rPr>
        <w:t xml:space="preserve"> </w:t>
      </w:r>
      <w:r w:rsidRPr="001A7709">
        <w:rPr>
          <w:szCs w:val="28"/>
        </w:rPr>
        <w:t>–</w:t>
      </w:r>
      <w:r>
        <w:rPr>
          <w:szCs w:val="28"/>
        </w:rPr>
        <w:t xml:space="preserve"> </w:t>
      </w:r>
      <w:hyperlink r:id="rId10" w:history="1">
        <w:r w:rsidRPr="001925C7">
          <w:rPr>
            <w:rStyle w:val="Hyperlink"/>
            <w:szCs w:val="28"/>
          </w:rPr>
          <w:t>http://www.admsayansk.ru</w:t>
        </w:r>
      </w:hyperlink>
      <w:r w:rsidRPr="001A7709">
        <w:t xml:space="preserve">, </w:t>
      </w:r>
      <w:r w:rsidRPr="001A7709">
        <w:rPr>
          <w:szCs w:val="28"/>
        </w:rPr>
        <w:t>официальном сайте МФЦ</w:t>
      </w:r>
      <w:r>
        <w:rPr>
          <w:szCs w:val="28"/>
        </w:rPr>
        <w:t>,</w:t>
      </w:r>
      <w:r w:rsidRPr="001A7709">
        <w:rPr>
          <w:szCs w:val="28"/>
        </w:rPr>
        <w:t xml:space="preserve"> а также на Портале;</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посредством публикации в средствах массовой информации.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4</w:t>
      </w:r>
      <w:r w:rsidRPr="001A7709">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 список документов для получения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 извлечения из административного регламента:</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об основаниях отказа в предоставлении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об описании конечного результата предоставления муниципальной услуги;</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w:t>
      </w:r>
      <w:r>
        <w:rPr>
          <w:rFonts w:ascii="Times New Roman" w:hAnsi="Times New Roman" w:cs="Times New Roman"/>
          <w:sz w:val="28"/>
          <w:szCs w:val="28"/>
        </w:rPr>
        <w:t xml:space="preserve"> </w:t>
      </w:r>
      <w:r w:rsidRPr="001A7709">
        <w:rPr>
          <w:rFonts w:ascii="Times New Roman" w:hAnsi="Times New Roman" w:cs="Times New Roman"/>
          <w:sz w:val="28"/>
          <w:szCs w:val="28"/>
        </w:rPr>
        <w:t>по вопросам предоставления муниципальной</w:t>
      </w:r>
      <w:r>
        <w:rPr>
          <w:rFonts w:ascii="Times New Roman" w:hAnsi="Times New Roman" w:cs="Times New Roman"/>
          <w:sz w:val="28"/>
          <w:szCs w:val="28"/>
        </w:rPr>
        <w:t xml:space="preserve"> </w:t>
      </w:r>
      <w:r w:rsidRPr="001A7709">
        <w:rPr>
          <w:rFonts w:ascii="Times New Roman" w:hAnsi="Times New Roman" w:cs="Times New Roman"/>
          <w:sz w:val="28"/>
          <w:szCs w:val="28"/>
        </w:rPr>
        <w:t xml:space="preserve">услуги, адрес официального сайта </w:t>
      </w:r>
      <w:r>
        <w:rPr>
          <w:rFonts w:ascii="Times New Roman" w:hAnsi="Times New Roman" w:cs="Times New Roman"/>
          <w:sz w:val="28"/>
          <w:szCs w:val="28"/>
        </w:rPr>
        <w:t>Портала</w:t>
      </w:r>
      <w:r w:rsidRPr="001A7709">
        <w:rPr>
          <w:rFonts w:ascii="Times New Roman" w:hAnsi="Times New Roman" w:cs="Times New Roman"/>
          <w:sz w:val="28"/>
          <w:szCs w:val="28"/>
        </w:rPr>
        <w:t>;</w:t>
      </w:r>
    </w:p>
    <w:p w:rsidR="00F8607C" w:rsidRPr="001A7709" w:rsidRDefault="00F8607C" w:rsidP="009A1F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F8607C" w:rsidRPr="001A7709" w:rsidRDefault="00F8607C" w:rsidP="009A1F74">
      <w:pPr>
        <w:widowControl w:val="0"/>
        <w:autoSpaceDE w:val="0"/>
        <w:autoSpaceDN w:val="0"/>
        <w:adjustRightInd w:val="0"/>
        <w:ind w:firstLine="709"/>
        <w:rPr>
          <w:szCs w:val="28"/>
        </w:rPr>
      </w:pPr>
      <w:r w:rsidRPr="001A7709">
        <w:rPr>
          <w:szCs w:val="28"/>
        </w:rPr>
        <w:t>1</w:t>
      </w:r>
      <w:r>
        <w:rPr>
          <w:szCs w:val="28"/>
        </w:rPr>
        <w:t>5</w:t>
      </w:r>
      <w:r w:rsidRPr="001A7709">
        <w:rPr>
          <w:szCs w:val="28"/>
        </w:rPr>
        <w:t>. Информация об уполномоченном органе:</w:t>
      </w:r>
    </w:p>
    <w:p w:rsidR="00F8607C" w:rsidRPr="001A7709" w:rsidRDefault="00F8607C" w:rsidP="009A1F74">
      <w:pPr>
        <w:widowControl w:val="0"/>
        <w:autoSpaceDE w:val="0"/>
        <w:autoSpaceDN w:val="0"/>
        <w:adjustRightInd w:val="0"/>
        <w:ind w:firstLine="709"/>
        <w:rPr>
          <w:szCs w:val="28"/>
        </w:rPr>
      </w:pPr>
      <w:r w:rsidRPr="001A7709">
        <w:rPr>
          <w:szCs w:val="28"/>
        </w:rPr>
        <w:t xml:space="preserve">а) место нахождения: </w:t>
      </w:r>
      <w:r>
        <w:rPr>
          <w:szCs w:val="28"/>
        </w:rPr>
        <w:t>Иркутская область, г.Саянск, микрорайон Олимпийский, №30</w:t>
      </w:r>
      <w:r w:rsidRPr="001A7709">
        <w:rPr>
          <w:szCs w:val="28"/>
        </w:rPr>
        <w:t>;</w:t>
      </w:r>
    </w:p>
    <w:p w:rsidR="00F8607C" w:rsidRPr="001A7709" w:rsidRDefault="00F8607C" w:rsidP="009A1F74">
      <w:pPr>
        <w:widowControl w:val="0"/>
        <w:autoSpaceDE w:val="0"/>
        <w:autoSpaceDN w:val="0"/>
        <w:adjustRightInd w:val="0"/>
        <w:ind w:firstLine="709"/>
        <w:rPr>
          <w:szCs w:val="28"/>
        </w:rPr>
      </w:pPr>
      <w:r w:rsidRPr="001A7709">
        <w:rPr>
          <w:szCs w:val="28"/>
        </w:rPr>
        <w:t xml:space="preserve">б) телефон: </w:t>
      </w:r>
      <w:r>
        <w:rPr>
          <w:szCs w:val="28"/>
        </w:rPr>
        <w:t>8 (39553) 5-26-77, 8 (39553) 5-24-21</w:t>
      </w:r>
      <w:r w:rsidRPr="001A7709">
        <w:rPr>
          <w:szCs w:val="28"/>
        </w:rPr>
        <w:t xml:space="preserve">; </w:t>
      </w:r>
    </w:p>
    <w:p w:rsidR="00F8607C" w:rsidRPr="001A7709" w:rsidRDefault="00F8607C" w:rsidP="009A1F74">
      <w:pPr>
        <w:widowControl w:val="0"/>
        <w:autoSpaceDE w:val="0"/>
        <w:autoSpaceDN w:val="0"/>
        <w:adjustRightInd w:val="0"/>
        <w:ind w:firstLine="709"/>
        <w:rPr>
          <w:szCs w:val="28"/>
        </w:rPr>
      </w:pPr>
      <w:r w:rsidRPr="001A7709">
        <w:rPr>
          <w:szCs w:val="28"/>
        </w:rPr>
        <w:t xml:space="preserve">в) почтовый адрес для направления документов и обращений: </w:t>
      </w:r>
      <w:r>
        <w:rPr>
          <w:szCs w:val="28"/>
        </w:rPr>
        <w:t>666304, Иркутская область, г.Саянск, микрорайон Олимпийский, №30, а/я 342</w:t>
      </w:r>
      <w:r w:rsidRPr="001A7709">
        <w:rPr>
          <w:szCs w:val="28"/>
        </w:rPr>
        <w:t>;</w:t>
      </w:r>
    </w:p>
    <w:p w:rsidR="00F8607C" w:rsidRPr="001A7709" w:rsidRDefault="00F8607C" w:rsidP="009A1F74">
      <w:pPr>
        <w:widowControl w:val="0"/>
        <w:autoSpaceDE w:val="0"/>
        <w:autoSpaceDN w:val="0"/>
        <w:adjustRightInd w:val="0"/>
        <w:ind w:firstLine="709"/>
        <w:rPr>
          <w:szCs w:val="28"/>
        </w:rPr>
      </w:pPr>
      <w:r w:rsidRPr="001A7709">
        <w:rPr>
          <w:szCs w:val="28"/>
        </w:rPr>
        <w:t xml:space="preserve">г) официальный сайт в информационно-телекоммуникационной сети «Интернет» - </w:t>
      </w:r>
      <w:hyperlink r:id="rId11" w:history="1">
        <w:r w:rsidRPr="001925C7">
          <w:rPr>
            <w:rStyle w:val="Hyperlink"/>
            <w:szCs w:val="28"/>
          </w:rPr>
          <w:t>http://www.admsayansk.ru</w:t>
        </w:r>
      </w:hyperlink>
      <w:r w:rsidRPr="001A7709">
        <w:rPr>
          <w:szCs w:val="28"/>
        </w:rPr>
        <w:t>;</w:t>
      </w:r>
    </w:p>
    <w:p w:rsidR="00F8607C" w:rsidRPr="0061146B" w:rsidRDefault="00F8607C" w:rsidP="009A1F74">
      <w:pPr>
        <w:widowControl w:val="0"/>
        <w:autoSpaceDE w:val="0"/>
        <w:autoSpaceDN w:val="0"/>
        <w:adjustRightInd w:val="0"/>
        <w:ind w:firstLine="709"/>
        <w:rPr>
          <w:szCs w:val="28"/>
        </w:rPr>
      </w:pPr>
      <w:r w:rsidRPr="001A7709">
        <w:rPr>
          <w:szCs w:val="28"/>
        </w:rPr>
        <w:t xml:space="preserve">д) адрес электронной почты: </w:t>
      </w:r>
      <w:hyperlink r:id="rId12" w:history="1">
        <w:r w:rsidRPr="001925C7">
          <w:rPr>
            <w:rStyle w:val="Hyperlink"/>
            <w:szCs w:val="28"/>
            <w:lang w:val="en-US"/>
          </w:rPr>
          <w:t>grkadsv</w:t>
        </w:r>
        <w:r w:rsidRPr="002423F7">
          <w:rPr>
            <w:rStyle w:val="Hyperlink"/>
            <w:szCs w:val="28"/>
          </w:rPr>
          <w:t>@</w:t>
        </w:r>
        <w:r w:rsidRPr="001925C7">
          <w:rPr>
            <w:rStyle w:val="Hyperlink"/>
            <w:szCs w:val="28"/>
            <w:lang w:val="en-US"/>
          </w:rPr>
          <w:t>irmail</w:t>
        </w:r>
        <w:r w:rsidRPr="002423F7">
          <w:rPr>
            <w:rStyle w:val="Hyperlink"/>
            <w:szCs w:val="28"/>
          </w:rPr>
          <w:t>.</w:t>
        </w:r>
        <w:r w:rsidRPr="001925C7">
          <w:rPr>
            <w:rStyle w:val="Hyperlink"/>
            <w:szCs w:val="28"/>
            <w:lang w:val="en-US"/>
          </w:rPr>
          <w:t>ru</w:t>
        </w:r>
      </w:hyperlink>
      <w:r w:rsidRPr="0061146B">
        <w:rPr>
          <w:szCs w:val="28"/>
        </w:rPr>
        <w:t>.</w:t>
      </w:r>
    </w:p>
    <w:p w:rsidR="00F8607C" w:rsidRPr="001A7709" w:rsidRDefault="00F8607C" w:rsidP="009A1F74">
      <w:pPr>
        <w:widowControl w:val="0"/>
        <w:autoSpaceDE w:val="0"/>
        <w:autoSpaceDN w:val="0"/>
        <w:adjustRightInd w:val="0"/>
        <w:ind w:firstLine="709"/>
        <w:rPr>
          <w:szCs w:val="28"/>
        </w:rPr>
      </w:pPr>
      <w:r w:rsidRPr="001A7709">
        <w:rPr>
          <w:szCs w:val="28"/>
        </w:rPr>
        <w:t>1</w:t>
      </w:r>
      <w:r>
        <w:rPr>
          <w:szCs w:val="28"/>
        </w:rPr>
        <w:t>6</w:t>
      </w:r>
      <w:r w:rsidRPr="001A7709">
        <w:rPr>
          <w:szCs w:val="28"/>
        </w:rPr>
        <w:t>. График приема заявителей в уполномоченном органе</w:t>
      </w:r>
      <w:r w:rsidRPr="002423F7">
        <w:rPr>
          <w:szCs w:val="28"/>
        </w:rPr>
        <w:t>:</w:t>
      </w:r>
    </w:p>
    <w:p w:rsidR="00F8607C" w:rsidRPr="001A7709" w:rsidRDefault="00F8607C" w:rsidP="009A1F74">
      <w:pPr>
        <w:widowControl w:val="0"/>
        <w:autoSpaceDE w:val="0"/>
        <w:autoSpaceDN w:val="0"/>
        <w:adjustRightInd w:val="0"/>
        <w:ind w:firstLine="709"/>
        <w:rPr>
          <w:szCs w:val="28"/>
        </w:rPr>
      </w:pPr>
    </w:p>
    <w:tbl>
      <w:tblPr>
        <w:tblW w:w="0" w:type="auto"/>
        <w:tblLook w:val="00A0"/>
      </w:tblPr>
      <w:tblGrid>
        <w:gridCol w:w="3115"/>
        <w:gridCol w:w="2555"/>
        <w:gridCol w:w="3675"/>
      </w:tblGrid>
      <w:tr w:rsidR="00F8607C" w:rsidRPr="00895C00" w:rsidTr="00AA3E4D">
        <w:tc>
          <w:tcPr>
            <w:tcW w:w="3115" w:type="dxa"/>
          </w:tcPr>
          <w:p w:rsidR="00F8607C" w:rsidRPr="00895C00" w:rsidRDefault="00F8607C" w:rsidP="00AA3E4D">
            <w:pPr>
              <w:widowControl w:val="0"/>
              <w:autoSpaceDE w:val="0"/>
              <w:autoSpaceDN w:val="0"/>
              <w:adjustRightInd w:val="0"/>
              <w:ind w:firstLine="601"/>
              <w:rPr>
                <w:szCs w:val="28"/>
              </w:rPr>
            </w:pPr>
            <w:r w:rsidRPr="00895C00">
              <w:rPr>
                <w:szCs w:val="28"/>
              </w:rPr>
              <w:t>Понедельник</w:t>
            </w:r>
          </w:p>
        </w:tc>
        <w:tc>
          <w:tcPr>
            <w:tcW w:w="2555" w:type="dxa"/>
          </w:tcPr>
          <w:p w:rsidR="00F8607C" w:rsidRPr="00895C00" w:rsidRDefault="00F8607C" w:rsidP="00AA3E4D">
            <w:pPr>
              <w:widowControl w:val="0"/>
              <w:autoSpaceDE w:val="0"/>
              <w:autoSpaceDN w:val="0"/>
              <w:adjustRightInd w:val="0"/>
              <w:jc w:val="center"/>
              <w:rPr>
                <w:szCs w:val="28"/>
                <w:lang w:val="en-US"/>
              </w:rPr>
            </w:pPr>
            <w:r w:rsidRPr="00895C00">
              <w:rPr>
                <w:szCs w:val="28"/>
                <w:lang w:val="en-US"/>
              </w:rPr>
              <w:t>8</w:t>
            </w:r>
            <w:r w:rsidRPr="00895C00">
              <w:rPr>
                <w:szCs w:val="28"/>
              </w:rPr>
              <w:t>.00 – 1</w:t>
            </w:r>
            <w:r w:rsidRPr="00895C00">
              <w:rPr>
                <w:szCs w:val="28"/>
                <w:lang w:val="en-US"/>
              </w:rPr>
              <w:t>7</w:t>
            </w:r>
            <w:r w:rsidRPr="00895C00">
              <w:rPr>
                <w:szCs w:val="28"/>
              </w:rPr>
              <w:t>.00</w:t>
            </w:r>
          </w:p>
        </w:tc>
        <w:tc>
          <w:tcPr>
            <w:tcW w:w="3675" w:type="dxa"/>
          </w:tcPr>
          <w:p w:rsidR="00F8607C" w:rsidRPr="00895C00" w:rsidRDefault="00F8607C" w:rsidP="00AA3E4D">
            <w:pPr>
              <w:widowControl w:val="0"/>
              <w:autoSpaceDE w:val="0"/>
              <w:autoSpaceDN w:val="0"/>
              <w:adjustRightInd w:val="0"/>
              <w:rPr>
                <w:szCs w:val="28"/>
              </w:rPr>
            </w:pPr>
            <w:r w:rsidRPr="00895C00">
              <w:rPr>
                <w:szCs w:val="28"/>
              </w:rPr>
              <w:t>(перерыв 1</w:t>
            </w:r>
            <w:r w:rsidRPr="00895C00">
              <w:rPr>
                <w:szCs w:val="28"/>
                <w:lang w:val="en-US"/>
              </w:rPr>
              <w:t>2</w:t>
            </w:r>
            <w:r w:rsidRPr="00895C00">
              <w:rPr>
                <w:szCs w:val="28"/>
              </w:rPr>
              <w:t>.00 – 1</w:t>
            </w:r>
            <w:r w:rsidRPr="00895C00">
              <w:rPr>
                <w:szCs w:val="28"/>
                <w:lang w:val="en-US"/>
              </w:rPr>
              <w:t>3</w:t>
            </w:r>
            <w:r w:rsidRPr="00895C00">
              <w:rPr>
                <w:szCs w:val="28"/>
              </w:rPr>
              <w:t>.00)</w:t>
            </w:r>
          </w:p>
        </w:tc>
      </w:tr>
      <w:tr w:rsidR="00F8607C" w:rsidRPr="00895C00" w:rsidTr="00AA3E4D">
        <w:trPr>
          <w:trHeight w:val="160"/>
        </w:trPr>
        <w:tc>
          <w:tcPr>
            <w:tcW w:w="3115" w:type="dxa"/>
          </w:tcPr>
          <w:p w:rsidR="00F8607C" w:rsidRPr="00895C00" w:rsidRDefault="00F8607C" w:rsidP="00AA3E4D">
            <w:pPr>
              <w:widowControl w:val="0"/>
              <w:autoSpaceDE w:val="0"/>
              <w:autoSpaceDN w:val="0"/>
              <w:adjustRightInd w:val="0"/>
              <w:ind w:firstLine="601"/>
              <w:rPr>
                <w:szCs w:val="28"/>
              </w:rPr>
            </w:pPr>
            <w:r w:rsidRPr="00895C00">
              <w:rPr>
                <w:szCs w:val="28"/>
              </w:rPr>
              <w:t>Вторник</w:t>
            </w:r>
          </w:p>
        </w:tc>
        <w:tc>
          <w:tcPr>
            <w:tcW w:w="2555" w:type="dxa"/>
          </w:tcPr>
          <w:p w:rsidR="00F8607C" w:rsidRPr="00895C00" w:rsidRDefault="00F8607C" w:rsidP="00AA3E4D">
            <w:pPr>
              <w:widowControl w:val="0"/>
              <w:autoSpaceDE w:val="0"/>
              <w:autoSpaceDN w:val="0"/>
              <w:adjustRightInd w:val="0"/>
              <w:jc w:val="center"/>
              <w:rPr>
                <w:szCs w:val="28"/>
              </w:rPr>
            </w:pPr>
            <w:r w:rsidRPr="00895C00">
              <w:rPr>
                <w:szCs w:val="28"/>
                <w:lang w:val="en-US"/>
              </w:rPr>
              <w:t>8</w:t>
            </w:r>
            <w:r w:rsidRPr="00895C00">
              <w:rPr>
                <w:szCs w:val="28"/>
              </w:rPr>
              <w:t>.00 – 1</w:t>
            </w:r>
            <w:r w:rsidRPr="00895C00">
              <w:rPr>
                <w:szCs w:val="28"/>
                <w:lang w:val="en-US"/>
              </w:rPr>
              <w:t>7</w:t>
            </w:r>
            <w:r w:rsidRPr="00895C00">
              <w:rPr>
                <w:szCs w:val="28"/>
              </w:rPr>
              <w:t>.00</w:t>
            </w:r>
          </w:p>
        </w:tc>
        <w:tc>
          <w:tcPr>
            <w:tcW w:w="3675" w:type="dxa"/>
          </w:tcPr>
          <w:p w:rsidR="00F8607C" w:rsidRPr="00895C00" w:rsidRDefault="00F8607C" w:rsidP="00AA3E4D">
            <w:pPr>
              <w:rPr>
                <w:szCs w:val="28"/>
              </w:rPr>
            </w:pPr>
            <w:r w:rsidRPr="00895C00">
              <w:rPr>
                <w:szCs w:val="28"/>
              </w:rPr>
              <w:t>(перерыв 1</w:t>
            </w:r>
            <w:r w:rsidRPr="00895C00">
              <w:rPr>
                <w:szCs w:val="28"/>
                <w:lang w:val="en-US"/>
              </w:rPr>
              <w:t>2</w:t>
            </w:r>
            <w:r w:rsidRPr="00895C00">
              <w:rPr>
                <w:szCs w:val="28"/>
              </w:rPr>
              <w:t>.00 – 1</w:t>
            </w:r>
            <w:r w:rsidRPr="00895C00">
              <w:rPr>
                <w:szCs w:val="28"/>
                <w:lang w:val="en-US"/>
              </w:rPr>
              <w:t>3</w:t>
            </w:r>
            <w:r w:rsidRPr="00895C00">
              <w:rPr>
                <w:szCs w:val="28"/>
              </w:rPr>
              <w:t>.00)</w:t>
            </w:r>
          </w:p>
        </w:tc>
      </w:tr>
      <w:tr w:rsidR="00F8607C" w:rsidRPr="00895C00" w:rsidTr="00AA3E4D">
        <w:tc>
          <w:tcPr>
            <w:tcW w:w="3115" w:type="dxa"/>
          </w:tcPr>
          <w:p w:rsidR="00F8607C" w:rsidRPr="00895C00" w:rsidRDefault="00F8607C" w:rsidP="00AA3E4D">
            <w:pPr>
              <w:widowControl w:val="0"/>
              <w:autoSpaceDE w:val="0"/>
              <w:autoSpaceDN w:val="0"/>
              <w:adjustRightInd w:val="0"/>
              <w:ind w:firstLine="601"/>
              <w:rPr>
                <w:szCs w:val="28"/>
              </w:rPr>
            </w:pPr>
            <w:r w:rsidRPr="00895C00">
              <w:rPr>
                <w:szCs w:val="28"/>
              </w:rPr>
              <w:t>Среда</w:t>
            </w:r>
          </w:p>
        </w:tc>
        <w:tc>
          <w:tcPr>
            <w:tcW w:w="2555" w:type="dxa"/>
          </w:tcPr>
          <w:p w:rsidR="00F8607C" w:rsidRPr="00895C00" w:rsidRDefault="00F8607C" w:rsidP="00AA3E4D">
            <w:pPr>
              <w:widowControl w:val="0"/>
              <w:autoSpaceDE w:val="0"/>
              <w:autoSpaceDN w:val="0"/>
              <w:adjustRightInd w:val="0"/>
              <w:jc w:val="center"/>
              <w:rPr>
                <w:szCs w:val="28"/>
              </w:rPr>
            </w:pPr>
            <w:r w:rsidRPr="00895C00">
              <w:rPr>
                <w:szCs w:val="28"/>
                <w:lang w:val="en-US"/>
              </w:rPr>
              <w:t>8</w:t>
            </w:r>
            <w:r w:rsidRPr="00895C00">
              <w:rPr>
                <w:szCs w:val="28"/>
              </w:rPr>
              <w:t>.00 – 1</w:t>
            </w:r>
            <w:r w:rsidRPr="00895C00">
              <w:rPr>
                <w:szCs w:val="28"/>
                <w:lang w:val="en-US"/>
              </w:rPr>
              <w:t>7</w:t>
            </w:r>
            <w:r w:rsidRPr="00895C00">
              <w:rPr>
                <w:szCs w:val="28"/>
              </w:rPr>
              <w:t>.00</w:t>
            </w:r>
          </w:p>
        </w:tc>
        <w:tc>
          <w:tcPr>
            <w:tcW w:w="3675" w:type="dxa"/>
          </w:tcPr>
          <w:p w:rsidR="00F8607C" w:rsidRPr="00895C00" w:rsidRDefault="00F8607C" w:rsidP="00AA3E4D">
            <w:pPr>
              <w:rPr>
                <w:szCs w:val="28"/>
              </w:rPr>
            </w:pPr>
            <w:r w:rsidRPr="00895C00">
              <w:rPr>
                <w:szCs w:val="28"/>
              </w:rPr>
              <w:t>(перерыв 1</w:t>
            </w:r>
            <w:r w:rsidRPr="00895C00">
              <w:rPr>
                <w:szCs w:val="28"/>
                <w:lang w:val="en-US"/>
              </w:rPr>
              <w:t>2</w:t>
            </w:r>
            <w:r w:rsidRPr="00895C00">
              <w:rPr>
                <w:szCs w:val="28"/>
              </w:rPr>
              <w:t>.00 – 1</w:t>
            </w:r>
            <w:r w:rsidRPr="00895C00">
              <w:rPr>
                <w:szCs w:val="28"/>
                <w:lang w:val="en-US"/>
              </w:rPr>
              <w:t>3</w:t>
            </w:r>
            <w:r w:rsidRPr="00895C00">
              <w:rPr>
                <w:szCs w:val="28"/>
              </w:rPr>
              <w:t>.00)</w:t>
            </w:r>
          </w:p>
        </w:tc>
      </w:tr>
      <w:tr w:rsidR="00F8607C" w:rsidRPr="00895C00" w:rsidTr="00AA3E4D">
        <w:tc>
          <w:tcPr>
            <w:tcW w:w="3115" w:type="dxa"/>
          </w:tcPr>
          <w:p w:rsidR="00F8607C" w:rsidRPr="00895C00" w:rsidRDefault="00F8607C" w:rsidP="00AA3E4D">
            <w:pPr>
              <w:widowControl w:val="0"/>
              <w:autoSpaceDE w:val="0"/>
              <w:autoSpaceDN w:val="0"/>
              <w:adjustRightInd w:val="0"/>
              <w:ind w:firstLine="601"/>
              <w:rPr>
                <w:szCs w:val="28"/>
              </w:rPr>
            </w:pPr>
            <w:r w:rsidRPr="00895C00">
              <w:rPr>
                <w:szCs w:val="28"/>
              </w:rPr>
              <w:t>Четверг</w:t>
            </w:r>
          </w:p>
        </w:tc>
        <w:tc>
          <w:tcPr>
            <w:tcW w:w="2555" w:type="dxa"/>
          </w:tcPr>
          <w:p w:rsidR="00F8607C" w:rsidRPr="00895C00" w:rsidRDefault="00F8607C" w:rsidP="00AA3E4D">
            <w:pPr>
              <w:widowControl w:val="0"/>
              <w:autoSpaceDE w:val="0"/>
              <w:autoSpaceDN w:val="0"/>
              <w:adjustRightInd w:val="0"/>
              <w:jc w:val="center"/>
              <w:rPr>
                <w:szCs w:val="28"/>
              </w:rPr>
            </w:pPr>
            <w:r w:rsidRPr="00895C00">
              <w:rPr>
                <w:szCs w:val="28"/>
                <w:lang w:val="en-US"/>
              </w:rPr>
              <w:t>8</w:t>
            </w:r>
            <w:r w:rsidRPr="00895C00">
              <w:rPr>
                <w:szCs w:val="28"/>
              </w:rPr>
              <w:t>.00 – 1</w:t>
            </w:r>
            <w:r w:rsidRPr="00895C00">
              <w:rPr>
                <w:szCs w:val="28"/>
                <w:lang w:val="en-US"/>
              </w:rPr>
              <w:t>7</w:t>
            </w:r>
            <w:r w:rsidRPr="00895C00">
              <w:rPr>
                <w:szCs w:val="28"/>
              </w:rPr>
              <w:t>.00</w:t>
            </w:r>
          </w:p>
        </w:tc>
        <w:tc>
          <w:tcPr>
            <w:tcW w:w="3675" w:type="dxa"/>
          </w:tcPr>
          <w:p w:rsidR="00F8607C" w:rsidRPr="00895C00" w:rsidRDefault="00F8607C" w:rsidP="00AA3E4D">
            <w:pPr>
              <w:rPr>
                <w:szCs w:val="28"/>
              </w:rPr>
            </w:pPr>
            <w:r w:rsidRPr="00895C00">
              <w:rPr>
                <w:szCs w:val="28"/>
              </w:rPr>
              <w:t>(перерыв 1</w:t>
            </w:r>
            <w:r w:rsidRPr="00895C00">
              <w:rPr>
                <w:szCs w:val="28"/>
                <w:lang w:val="en-US"/>
              </w:rPr>
              <w:t>2</w:t>
            </w:r>
            <w:r w:rsidRPr="00895C00">
              <w:rPr>
                <w:szCs w:val="28"/>
              </w:rPr>
              <w:t>.00 – 1</w:t>
            </w:r>
            <w:r w:rsidRPr="00895C00">
              <w:rPr>
                <w:szCs w:val="28"/>
                <w:lang w:val="en-US"/>
              </w:rPr>
              <w:t>3</w:t>
            </w:r>
            <w:r w:rsidRPr="00895C00">
              <w:rPr>
                <w:szCs w:val="28"/>
              </w:rPr>
              <w:t>.00)</w:t>
            </w:r>
          </w:p>
        </w:tc>
      </w:tr>
      <w:tr w:rsidR="00F8607C" w:rsidRPr="00895C00" w:rsidTr="00AA3E4D">
        <w:tc>
          <w:tcPr>
            <w:tcW w:w="3115" w:type="dxa"/>
          </w:tcPr>
          <w:p w:rsidR="00F8607C" w:rsidRPr="00895C00" w:rsidRDefault="00F8607C" w:rsidP="00AA3E4D">
            <w:pPr>
              <w:widowControl w:val="0"/>
              <w:autoSpaceDE w:val="0"/>
              <w:autoSpaceDN w:val="0"/>
              <w:adjustRightInd w:val="0"/>
              <w:ind w:firstLine="601"/>
              <w:rPr>
                <w:szCs w:val="28"/>
              </w:rPr>
            </w:pPr>
            <w:r w:rsidRPr="00895C00">
              <w:rPr>
                <w:szCs w:val="28"/>
              </w:rPr>
              <w:t>Пятница</w:t>
            </w:r>
          </w:p>
        </w:tc>
        <w:tc>
          <w:tcPr>
            <w:tcW w:w="2555" w:type="dxa"/>
          </w:tcPr>
          <w:p w:rsidR="00F8607C" w:rsidRPr="00895C00" w:rsidRDefault="00F8607C" w:rsidP="00AA3E4D">
            <w:pPr>
              <w:widowControl w:val="0"/>
              <w:autoSpaceDE w:val="0"/>
              <w:autoSpaceDN w:val="0"/>
              <w:adjustRightInd w:val="0"/>
              <w:jc w:val="center"/>
              <w:rPr>
                <w:szCs w:val="28"/>
              </w:rPr>
            </w:pPr>
            <w:r w:rsidRPr="00895C00">
              <w:rPr>
                <w:szCs w:val="28"/>
                <w:lang w:val="en-US"/>
              </w:rPr>
              <w:t>8</w:t>
            </w:r>
            <w:r w:rsidRPr="00895C00">
              <w:rPr>
                <w:szCs w:val="28"/>
              </w:rPr>
              <w:t>.00 – 1</w:t>
            </w:r>
            <w:r w:rsidRPr="00895C00">
              <w:rPr>
                <w:szCs w:val="28"/>
                <w:lang w:val="en-US"/>
              </w:rPr>
              <w:t>7</w:t>
            </w:r>
            <w:r w:rsidRPr="00895C00">
              <w:rPr>
                <w:szCs w:val="28"/>
              </w:rPr>
              <w:t>.00</w:t>
            </w:r>
          </w:p>
        </w:tc>
        <w:tc>
          <w:tcPr>
            <w:tcW w:w="3675" w:type="dxa"/>
          </w:tcPr>
          <w:p w:rsidR="00F8607C" w:rsidRPr="00895C00" w:rsidRDefault="00F8607C" w:rsidP="00AA3E4D">
            <w:pPr>
              <w:rPr>
                <w:szCs w:val="28"/>
              </w:rPr>
            </w:pPr>
            <w:r w:rsidRPr="00895C00">
              <w:rPr>
                <w:szCs w:val="28"/>
              </w:rPr>
              <w:t>(перерыв 1</w:t>
            </w:r>
            <w:r w:rsidRPr="00895C00">
              <w:rPr>
                <w:szCs w:val="28"/>
                <w:lang w:val="en-US"/>
              </w:rPr>
              <w:t>2</w:t>
            </w:r>
            <w:r w:rsidRPr="00895C00">
              <w:rPr>
                <w:szCs w:val="28"/>
              </w:rPr>
              <w:t>.00 – 1</w:t>
            </w:r>
            <w:r w:rsidRPr="00895C00">
              <w:rPr>
                <w:szCs w:val="28"/>
                <w:lang w:val="en-US"/>
              </w:rPr>
              <w:t>3</w:t>
            </w:r>
            <w:r w:rsidRPr="00895C00">
              <w:rPr>
                <w:szCs w:val="28"/>
              </w:rPr>
              <w:t>.00)</w:t>
            </w:r>
          </w:p>
        </w:tc>
      </w:tr>
      <w:tr w:rsidR="00F8607C" w:rsidRPr="00895C00" w:rsidTr="00AA3E4D">
        <w:tc>
          <w:tcPr>
            <w:tcW w:w="9345" w:type="dxa"/>
            <w:gridSpan w:val="3"/>
          </w:tcPr>
          <w:p w:rsidR="00F8607C" w:rsidRPr="00895C00" w:rsidRDefault="00F8607C" w:rsidP="00AA3E4D">
            <w:pPr>
              <w:widowControl w:val="0"/>
              <w:autoSpaceDE w:val="0"/>
              <w:autoSpaceDN w:val="0"/>
              <w:adjustRightInd w:val="0"/>
              <w:ind w:firstLine="601"/>
              <w:rPr>
                <w:szCs w:val="28"/>
              </w:rPr>
            </w:pPr>
            <w:r w:rsidRPr="00895C00">
              <w:rPr>
                <w:szCs w:val="28"/>
              </w:rPr>
              <w:t xml:space="preserve">Суббота, воскресенье – выходные дни </w:t>
            </w:r>
          </w:p>
          <w:p w:rsidR="00F8607C" w:rsidRPr="00895C00" w:rsidRDefault="00F8607C" w:rsidP="00AA3E4D">
            <w:pPr>
              <w:widowControl w:val="0"/>
              <w:autoSpaceDE w:val="0"/>
              <w:autoSpaceDN w:val="0"/>
              <w:adjustRightInd w:val="0"/>
              <w:ind w:firstLine="601"/>
              <w:rPr>
                <w:szCs w:val="28"/>
              </w:rPr>
            </w:pPr>
            <w:r w:rsidRPr="00895C00">
              <w:rPr>
                <w:szCs w:val="28"/>
              </w:rPr>
              <w:t>16.1. График приема заявителей руководителем уполномоченного органа:</w:t>
            </w:r>
          </w:p>
          <w:tbl>
            <w:tblPr>
              <w:tblW w:w="4536" w:type="dxa"/>
              <w:tblInd w:w="567" w:type="dxa"/>
              <w:tblLook w:val="00A0"/>
            </w:tblPr>
            <w:tblGrid>
              <w:gridCol w:w="2552"/>
              <w:gridCol w:w="1984"/>
            </w:tblGrid>
            <w:tr w:rsidR="00F8607C" w:rsidRPr="00895C00" w:rsidTr="00AA3E4D">
              <w:tc>
                <w:tcPr>
                  <w:tcW w:w="2552" w:type="dxa"/>
                </w:tcPr>
                <w:p w:rsidR="00F8607C" w:rsidRPr="00895C00" w:rsidRDefault="00F8607C" w:rsidP="00AA3E4D">
                  <w:pPr>
                    <w:widowControl w:val="0"/>
                    <w:autoSpaceDE w:val="0"/>
                    <w:autoSpaceDN w:val="0"/>
                    <w:adjustRightInd w:val="0"/>
                    <w:ind w:left="-103"/>
                    <w:rPr>
                      <w:szCs w:val="28"/>
                    </w:rPr>
                  </w:pPr>
                  <w:r w:rsidRPr="00895C00">
                    <w:rPr>
                      <w:szCs w:val="28"/>
                    </w:rPr>
                    <w:t>Среда</w:t>
                  </w:r>
                </w:p>
              </w:tc>
              <w:tc>
                <w:tcPr>
                  <w:tcW w:w="1984" w:type="dxa"/>
                </w:tcPr>
                <w:p w:rsidR="00F8607C" w:rsidRPr="00895C00" w:rsidRDefault="00F8607C" w:rsidP="00AA3E4D">
                  <w:pPr>
                    <w:widowControl w:val="0"/>
                    <w:autoSpaceDE w:val="0"/>
                    <w:autoSpaceDN w:val="0"/>
                    <w:adjustRightInd w:val="0"/>
                    <w:rPr>
                      <w:szCs w:val="28"/>
                    </w:rPr>
                  </w:pPr>
                  <w:r w:rsidRPr="00895C00">
                    <w:rPr>
                      <w:szCs w:val="28"/>
                    </w:rPr>
                    <w:t>15.00 – 17.00</w:t>
                  </w:r>
                </w:p>
              </w:tc>
            </w:tr>
          </w:tbl>
          <w:p w:rsidR="00F8607C" w:rsidRPr="00895C00" w:rsidRDefault="00F8607C" w:rsidP="00AA3E4D">
            <w:pPr>
              <w:widowControl w:val="0"/>
              <w:autoSpaceDE w:val="0"/>
              <w:autoSpaceDN w:val="0"/>
              <w:adjustRightInd w:val="0"/>
              <w:ind w:firstLine="601"/>
              <w:rPr>
                <w:szCs w:val="28"/>
              </w:rPr>
            </w:pPr>
            <w:r w:rsidRPr="00895C00">
              <w:rPr>
                <w:szCs w:val="28"/>
              </w:rPr>
              <w:t>17.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
          <w:p w:rsidR="00F8607C" w:rsidRPr="00895C00" w:rsidRDefault="00F8607C" w:rsidP="00AA3E4D">
            <w:pPr>
              <w:widowControl w:val="0"/>
              <w:autoSpaceDE w:val="0"/>
              <w:autoSpaceDN w:val="0"/>
              <w:adjustRightInd w:val="0"/>
              <w:ind w:firstLine="601"/>
              <w:rPr>
                <w:szCs w:val="28"/>
              </w:rPr>
            </w:pPr>
          </w:p>
        </w:tc>
      </w:tr>
    </w:tbl>
    <w:p w:rsidR="00F8607C" w:rsidRPr="001A7709" w:rsidRDefault="00F8607C" w:rsidP="009A1F74">
      <w:pPr>
        <w:widowControl w:val="0"/>
        <w:autoSpaceDE w:val="0"/>
        <w:autoSpaceDN w:val="0"/>
        <w:adjustRightInd w:val="0"/>
        <w:jc w:val="center"/>
        <w:outlineLvl w:val="1"/>
        <w:rPr>
          <w:szCs w:val="28"/>
        </w:rPr>
      </w:pPr>
      <w:bookmarkStart w:id="4" w:name="Par144"/>
      <w:bookmarkEnd w:id="4"/>
      <w:r w:rsidRPr="001A7709">
        <w:rPr>
          <w:szCs w:val="28"/>
        </w:rPr>
        <w:t>Раздел II. СТАНДАРТ ПРЕДОСТАВЛЕНИЯ МУНИЦИПАЛЬНОЙ УСЛУГИ</w:t>
      </w:r>
    </w:p>
    <w:p w:rsidR="00F8607C" w:rsidRPr="001A7709" w:rsidRDefault="00F8607C" w:rsidP="009A1F74">
      <w:pPr>
        <w:widowControl w:val="0"/>
        <w:autoSpaceDE w:val="0"/>
        <w:autoSpaceDN w:val="0"/>
        <w:adjustRightInd w:val="0"/>
        <w:rPr>
          <w:szCs w:val="28"/>
        </w:rPr>
      </w:pPr>
    </w:p>
    <w:p w:rsidR="00F8607C" w:rsidRPr="001A7709" w:rsidRDefault="00F8607C" w:rsidP="009A1F74">
      <w:pPr>
        <w:widowControl w:val="0"/>
        <w:autoSpaceDE w:val="0"/>
        <w:autoSpaceDN w:val="0"/>
        <w:adjustRightInd w:val="0"/>
        <w:jc w:val="center"/>
        <w:outlineLvl w:val="2"/>
        <w:rPr>
          <w:szCs w:val="28"/>
        </w:rPr>
      </w:pPr>
      <w:bookmarkStart w:id="5" w:name="Par146"/>
      <w:bookmarkEnd w:id="5"/>
      <w:r w:rsidRPr="001A7709">
        <w:rPr>
          <w:szCs w:val="28"/>
        </w:rPr>
        <w:t>Глава 4. НАИМЕНОВАНИЕ МУНИЦИПАЛЬНОЙ УСЛУГИ</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rPr>
          <w:szCs w:val="28"/>
        </w:rPr>
      </w:pPr>
      <w:r w:rsidRPr="001A7709">
        <w:rPr>
          <w:szCs w:val="28"/>
        </w:rPr>
        <w:t xml:space="preserve">18. Под </w:t>
      </w:r>
      <w:r>
        <w:rPr>
          <w:szCs w:val="28"/>
        </w:rPr>
        <w:t>муниципальной</w:t>
      </w:r>
      <w:r w:rsidRPr="001A7709">
        <w:rPr>
          <w:szCs w:val="28"/>
        </w:rPr>
        <w:t xml:space="preserve"> услугой в настоящем административном регламенте понимается прием заявлений и выдача документов о согласовании переустройства и (или) перепланировки жилого</w:t>
      </w:r>
      <w:r>
        <w:rPr>
          <w:szCs w:val="28"/>
        </w:rPr>
        <w:t xml:space="preserve"> (нежилого)</w:t>
      </w:r>
      <w:r w:rsidRPr="001A7709">
        <w:rPr>
          <w:szCs w:val="28"/>
        </w:rPr>
        <w:t xml:space="preserve"> помещения, расположенного на территории </w:t>
      </w:r>
      <w:r w:rsidRPr="00191575">
        <w:rPr>
          <w:szCs w:val="28"/>
        </w:rPr>
        <w:t xml:space="preserve">муниципального образования </w:t>
      </w:r>
      <w:r>
        <w:rPr>
          <w:szCs w:val="28"/>
        </w:rPr>
        <w:t>«город Саянск»</w:t>
      </w:r>
      <w:r w:rsidRPr="001A7709">
        <w:rPr>
          <w:szCs w:val="28"/>
        </w:rPr>
        <w:t>.</w:t>
      </w:r>
    </w:p>
    <w:p w:rsidR="00F8607C" w:rsidRPr="001A7709" w:rsidRDefault="00F8607C" w:rsidP="009A1F74">
      <w:pPr>
        <w:widowControl w:val="0"/>
        <w:autoSpaceDE w:val="0"/>
        <w:autoSpaceDN w:val="0"/>
        <w:adjustRightInd w:val="0"/>
        <w:ind w:firstLine="709"/>
        <w:rPr>
          <w:szCs w:val="28"/>
        </w:rPr>
      </w:pPr>
      <w:r w:rsidRPr="001A7709">
        <w:rPr>
          <w:szCs w:val="28"/>
        </w:rPr>
        <w:t>19. Под п</w:t>
      </w:r>
      <w:r w:rsidRPr="001A7709">
        <w:rPr>
          <w:szCs w:val="28"/>
          <w:lang w:eastAsia="en-US"/>
        </w:rPr>
        <w:t>ереустройством жилого помещения понимается 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8607C" w:rsidRPr="001A7709" w:rsidRDefault="00F8607C" w:rsidP="009A1F74">
      <w:pPr>
        <w:widowControl w:val="0"/>
        <w:autoSpaceDE w:val="0"/>
        <w:autoSpaceDN w:val="0"/>
        <w:adjustRightInd w:val="0"/>
        <w:ind w:firstLine="709"/>
        <w:rPr>
          <w:szCs w:val="28"/>
        </w:rPr>
      </w:pPr>
      <w:r w:rsidRPr="001A7709">
        <w:rPr>
          <w:szCs w:val="28"/>
          <w:lang w:eastAsia="en-US"/>
        </w:rPr>
        <w:t>Под перепланировкой жилого помещения понимается изменение его конфигурации, требующее внесения изменения в технический паспорт жилого помещения.</w:t>
      </w:r>
    </w:p>
    <w:p w:rsidR="00F8607C" w:rsidRPr="001A7709" w:rsidRDefault="00F8607C" w:rsidP="009A1F74">
      <w:pPr>
        <w:widowControl w:val="0"/>
        <w:autoSpaceDE w:val="0"/>
        <w:autoSpaceDN w:val="0"/>
        <w:adjustRightInd w:val="0"/>
        <w:ind w:firstLine="709"/>
        <w:rPr>
          <w:szCs w:val="28"/>
        </w:rPr>
      </w:pPr>
      <w:r w:rsidRPr="001A7709">
        <w:rPr>
          <w:szCs w:val="28"/>
        </w:rPr>
        <w:t xml:space="preserve">20. Выдача документов о согласовании на территории </w:t>
      </w:r>
      <w:r w:rsidRPr="004063B6">
        <w:rPr>
          <w:szCs w:val="28"/>
        </w:rPr>
        <w:t>муниципального образования</w:t>
      </w:r>
      <w:r>
        <w:rPr>
          <w:szCs w:val="28"/>
        </w:rPr>
        <w:t xml:space="preserve"> «город Саянск» </w:t>
      </w:r>
      <w:r w:rsidRPr="001A7709">
        <w:rPr>
          <w:szCs w:val="28"/>
        </w:rPr>
        <w:t>осуществляется в соответствии с законодательством.</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jc w:val="center"/>
        <w:outlineLvl w:val="2"/>
        <w:rPr>
          <w:szCs w:val="28"/>
        </w:rPr>
      </w:pPr>
      <w:bookmarkStart w:id="6" w:name="Par151"/>
      <w:bookmarkEnd w:id="6"/>
      <w:r w:rsidRPr="001A7709">
        <w:rPr>
          <w:szCs w:val="28"/>
        </w:rPr>
        <w:t>Глава 5. НАИМЕНОВАНИЕ ОРГАНА МЕСТНОГО САМОУПРАВЛЕНИЯ,</w:t>
      </w:r>
    </w:p>
    <w:p w:rsidR="00F8607C" w:rsidRPr="001A7709" w:rsidRDefault="00F8607C" w:rsidP="009A1F74">
      <w:pPr>
        <w:widowControl w:val="0"/>
        <w:autoSpaceDE w:val="0"/>
        <w:autoSpaceDN w:val="0"/>
        <w:adjustRightInd w:val="0"/>
        <w:jc w:val="center"/>
        <w:rPr>
          <w:szCs w:val="28"/>
        </w:rPr>
      </w:pPr>
      <w:r w:rsidRPr="001A7709">
        <w:rPr>
          <w:szCs w:val="28"/>
        </w:rPr>
        <w:t>ПРЕДОСТАВЛЯЮЩЕГО МУНИЦИПАЛЬНУЮ УСЛУГУ</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rPr>
          <w:szCs w:val="28"/>
        </w:rPr>
      </w:pPr>
      <w:r w:rsidRPr="001A7709">
        <w:rPr>
          <w:szCs w:val="28"/>
        </w:rPr>
        <w:t>21. Органом местного самоуправления муниципального образования Иркутской области, предоставляющим муниципальную услугу, является уполномоченный орган.</w:t>
      </w:r>
    </w:p>
    <w:p w:rsidR="00F8607C" w:rsidRPr="001A7709" w:rsidRDefault="00F8607C" w:rsidP="009A1F74">
      <w:pPr>
        <w:widowControl w:val="0"/>
        <w:autoSpaceDE w:val="0"/>
        <w:autoSpaceDN w:val="0"/>
        <w:adjustRightInd w:val="0"/>
        <w:ind w:firstLine="709"/>
        <w:rPr>
          <w:szCs w:val="28"/>
        </w:rPr>
      </w:pPr>
      <w:r w:rsidRPr="001A7709">
        <w:rPr>
          <w:szCs w:val="28"/>
        </w:rPr>
        <w:t xml:space="preserve">22.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Pr>
          <w:szCs w:val="28"/>
        </w:rPr>
        <w:t>Думы городского округа муниципального образования «город Саянск» (далее – Дума городского округа).</w:t>
      </w:r>
    </w:p>
    <w:p w:rsidR="00F8607C" w:rsidRPr="001A7709" w:rsidRDefault="00F8607C" w:rsidP="009A1F74">
      <w:pPr>
        <w:widowControl w:val="0"/>
        <w:autoSpaceDE w:val="0"/>
        <w:autoSpaceDN w:val="0"/>
        <w:adjustRightInd w:val="0"/>
        <w:ind w:firstLine="709"/>
        <w:rPr>
          <w:szCs w:val="28"/>
        </w:rPr>
      </w:pPr>
      <w:r w:rsidRPr="001A7709">
        <w:rPr>
          <w:szCs w:val="28"/>
        </w:rPr>
        <w:t>23. В предоставлении муниципальной услуги участвуют:</w:t>
      </w:r>
    </w:p>
    <w:p w:rsidR="00F8607C" w:rsidRPr="001A7709" w:rsidRDefault="00F8607C" w:rsidP="009A1F74">
      <w:pPr>
        <w:widowControl w:val="0"/>
        <w:autoSpaceDE w:val="0"/>
        <w:autoSpaceDN w:val="0"/>
        <w:adjustRightInd w:val="0"/>
        <w:ind w:firstLine="709"/>
        <w:rPr>
          <w:szCs w:val="28"/>
        </w:rPr>
      </w:pPr>
      <w:r w:rsidRPr="001A7709">
        <w:rPr>
          <w:szCs w:val="28"/>
        </w:rPr>
        <w:t>Федеральная служба государственной регистрации, кадастра и картографии;</w:t>
      </w:r>
    </w:p>
    <w:p w:rsidR="00F8607C" w:rsidRPr="00005B20" w:rsidRDefault="00F8607C" w:rsidP="009A1F74">
      <w:pPr>
        <w:widowControl w:val="0"/>
        <w:autoSpaceDE w:val="0"/>
        <w:autoSpaceDN w:val="0"/>
        <w:adjustRightInd w:val="0"/>
        <w:ind w:firstLine="709"/>
        <w:rPr>
          <w:szCs w:val="28"/>
        </w:rPr>
      </w:pPr>
      <w:r w:rsidRPr="00005B20">
        <w:rPr>
          <w:szCs w:val="28"/>
        </w:rPr>
        <w:t>служба по охране объектов культурного наследия Иркутской области;</w:t>
      </w:r>
    </w:p>
    <w:p w:rsidR="00F8607C" w:rsidRPr="00005B20" w:rsidRDefault="00F8607C" w:rsidP="009A1F74">
      <w:pPr>
        <w:widowControl w:val="0"/>
        <w:autoSpaceDE w:val="0"/>
        <w:autoSpaceDN w:val="0"/>
        <w:adjustRightInd w:val="0"/>
        <w:ind w:firstLine="709"/>
        <w:rPr>
          <w:szCs w:val="28"/>
        </w:rPr>
      </w:pPr>
      <w:r>
        <w:rPr>
          <w:szCs w:val="28"/>
        </w:rPr>
        <w:t>организации</w:t>
      </w:r>
      <w:r w:rsidRPr="00005B20">
        <w:rPr>
          <w:szCs w:val="28"/>
        </w:rPr>
        <w:t xml:space="preserve"> по техническому учету и (или) технической инвентаризации</w:t>
      </w:r>
      <w:r>
        <w:rPr>
          <w:szCs w:val="28"/>
        </w:rPr>
        <w:t>;</w:t>
      </w:r>
    </w:p>
    <w:p w:rsidR="00F8607C" w:rsidRDefault="00F8607C" w:rsidP="009A1F74">
      <w:pPr>
        <w:widowControl w:val="0"/>
        <w:autoSpaceDE w:val="0"/>
        <w:autoSpaceDN w:val="0"/>
        <w:adjustRightInd w:val="0"/>
        <w:ind w:firstLine="709"/>
        <w:rPr>
          <w:szCs w:val="28"/>
        </w:rPr>
      </w:pPr>
      <w:r>
        <w:rPr>
          <w:szCs w:val="28"/>
        </w:rPr>
        <w:t>нотариус;</w:t>
      </w:r>
    </w:p>
    <w:p w:rsidR="00F8607C" w:rsidRDefault="00F8607C" w:rsidP="009A1F74">
      <w:pPr>
        <w:widowControl w:val="0"/>
        <w:autoSpaceDE w:val="0"/>
        <w:autoSpaceDN w:val="0"/>
        <w:adjustRightInd w:val="0"/>
        <w:ind w:firstLine="709"/>
        <w:rPr>
          <w:szCs w:val="28"/>
        </w:rPr>
      </w:pPr>
      <w:r>
        <w:rPr>
          <w:szCs w:val="28"/>
        </w:rPr>
        <w:t>организации по управлению государственным имуществом;</w:t>
      </w:r>
    </w:p>
    <w:p w:rsidR="00F8607C" w:rsidRPr="001A7709" w:rsidRDefault="00F8607C" w:rsidP="009A1F74">
      <w:pPr>
        <w:widowControl w:val="0"/>
        <w:autoSpaceDE w:val="0"/>
        <w:autoSpaceDN w:val="0"/>
        <w:adjustRightInd w:val="0"/>
        <w:ind w:firstLine="709"/>
        <w:rPr>
          <w:szCs w:val="28"/>
        </w:rPr>
      </w:pPr>
      <w:r w:rsidRPr="00CE0922">
        <w:t>жилищно-эксплуатационные организации</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jc w:val="center"/>
        <w:rPr>
          <w:szCs w:val="28"/>
        </w:rPr>
      </w:pPr>
      <w:bookmarkStart w:id="7" w:name="Par159"/>
      <w:bookmarkEnd w:id="7"/>
      <w:r w:rsidRPr="001A7709">
        <w:rPr>
          <w:szCs w:val="28"/>
        </w:rPr>
        <w:t>Глава 6. ОПИСАНИЕ РЕЗУЛЬТАТА</w:t>
      </w:r>
    </w:p>
    <w:p w:rsidR="00F8607C" w:rsidRPr="001A7709" w:rsidRDefault="00F8607C" w:rsidP="009A1F74">
      <w:pPr>
        <w:widowControl w:val="0"/>
        <w:autoSpaceDE w:val="0"/>
        <w:autoSpaceDN w:val="0"/>
        <w:adjustRightInd w:val="0"/>
        <w:ind w:firstLine="709"/>
        <w:jc w:val="center"/>
        <w:rPr>
          <w:szCs w:val="28"/>
        </w:rPr>
      </w:pPr>
      <w:r w:rsidRPr="001A7709">
        <w:rPr>
          <w:szCs w:val="28"/>
        </w:rPr>
        <w:t>ПРЕДОСТАВЛЕНИЯ МУНИЦИПАЛЬНОЙ УСЛУГИ</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rPr>
          <w:szCs w:val="28"/>
        </w:rPr>
      </w:pPr>
      <w:r w:rsidRPr="001A7709">
        <w:rPr>
          <w:szCs w:val="28"/>
        </w:rPr>
        <w:t>24. Конечным результатом предоставления муниципальной услуги является:</w:t>
      </w:r>
    </w:p>
    <w:p w:rsidR="00F8607C" w:rsidRPr="001A7709" w:rsidRDefault="00F8607C" w:rsidP="009A1F74">
      <w:pPr>
        <w:autoSpaceDE w:val="0"/>
        <w:autoSpaceDN w:val="0"/>
        <w:adjustRightInd w:val="0"/>
        <w:ind w:firstLine="709"/>
        <w:rPr>
          <w:szCs w:val="28"/>
          <w:lang w:eastAsia="en-US"/>
        </w:rPr>
      </w:pPr>
      <w:bookmarkStart w:id="8" w:name="Par167"/>
      <w:bookmarkEnd w:id="8"/>
      <w:r w:rsidRPr="001A7709">
        <w:rPr>
          <w:szCs w:val="28"/>
          <w:lang w:eastAsia="en-US"/>
        </w:rPr>
        <w:t>выдача решения о согласовании переустройства и (или) перепланировки жилого</w:t>
      </w:r>
      <w:r>
        <w:rPr>
          <w:szCs w:val="28"/>
          <w:lang w:eastAsia="en-US"/>
        </w:rPr>
        <w:t xml:space="preserve"> (нежилого)</w:t>
      </w:r>
      <w:r w:rsidRPr="001A7709">
        <w:rPr>
          <w:szCs w:val="28"/>
          <w:lang w:eastAsia="en-US"/>
        </w:rPr>
        <w:t xml:space="preserve"> помещения;</w:t>
      </w:r>
    </w:p>
    <w:p w:rsidR="00F8607C" w:rsidRDefault="00F8607C" w:rsidP="009A1F74">
      <w:pPr>
        <w:autoSpaceDE w:val="0"/>
        <w:autoSpaceDN w:val="0"/>
        <w:adjustRightInd w:val="0"/>
        <w:ind w:firstLine="709"/>
        <w:rPr>
          <w:szCs w:val="28"/>
          <w:lang w:eastAsia="en-US"/>
        </w:rPr>
      </w:pPr>
      <w:r w:rsidRPr="001A7709">
        <w:rPr>
          <w:szCs w:val="28"/>
          <w:lang w:eastAsia="en-US"/>
        </w:rPr>
        <w:t>выдача отказа в согласовании переустройства и (или) перепланировки жилого</w:t>
      </w:r>
      <w:r>
        <w:rPr>
          <w:szCs w:val="28"/>
          <w:lang w:eastAsia="en-US"/>
        </w:rPr>
        <w:t xml:space="preserve"> (нежилого)</w:t>
      </w:r>
      <w:r w:rsidRPr="001A7709">
        <w:rPr>
          <w:szCs w:val="28"/>
          <w:lang w:eastAsia="en-US"/>
        </w:rPr>
        <w:t xml:space="preserve"> помещения.</w:t>
      </w:r>
    </w:p>
    <w:p w:rsidR="00F8607C" w:rsidRPr="005066D0" w:rsidRDefault="00F8607C" w:rsidP="009A1F74">
      <w:pPr>
        <w:autoSpaceDE w:val="0"/>
        <w:autoSpaceDN w:val="0"/>
        <w:adjustRightInd w:val="0"/>
        <w:ind w:firstLine="709"/>
        <w:rPr>
          <w:szCs w:val="28"/>
          <w:lang w:eastAsia="en-US"/>
        </w:rPr>
      </w:pPr>
      <w:r w:rsidRPr="005066D0">
        <w:rPr>
          <w:szCs w:val="28"/>
          <w:lang w:eastAsia="en-US"/>
        </w:rPr>
        <w:t xml:space="preserve">25. В случае согласования переустройства и (или) перепланировки жилого </w:t>
      </w:r>
      <w:r>
        <w:rPr>
          <w:szCs w:val="28"/>
          <w:lang w:eastAsia="en-US"/>
        </w:rPr>
        <w:t xml:space="preserve">(нежилого) </w:t>
      </w:r>
      <w:r w:rsidRPr="005066D0">
        <w:rPr>
          <w:szCs w:val="28"/>
          <w:lang w:eastAsia="en-US"/>
        </w:rPr>
        <w:t>помещения по завершению указанных работ заявителю выдается акт приемочной комиссии о соответствии или несоответствии переустройства и (или) перепланировки жилого</w:t>
      </w:r>
      <w:r>
        <w:rPr>
          <w:szCs w:val="28"/>
          <w:lang w:eastAsia="en-US"/>
        </w:rPr>
        <w:t xml:space="preserve"> (нежилого)</w:t>
      </w:r>
      <w:r w:rsidRPr="005066D0">
        <w:rPr>
          <w:szCs w:val="28"/>
          <w:lang w:eastAsia="en-US"/>
        </w:rPr>
        <w:t xml:space="preserve"> помещения проектной документации и требованиям законодательства.</w:t>
      </w:r>
    </w:p>
    <w:p w:rsidR="00F8607C" w:rsidRPr="001A7709" w:rsidRDefault="00F8607C" w:rsidP="009A1F74">
      <w:pPr>
        <w:widowControl w:val="0"/>
        <w:autoSpaceDE w:val="0"/>
        <w:autoSpaceDN w:val="0"/>
        <w:adjustRightInd w:val="0"/>
        <w:ind w:firstLine="709"/>
        <w:rPr>
          <w:szCs w:val="28"/>
        </w:rPr>
      </w:pPr>
      <w:r>
        <w:rPr>
          <w:szCs w:val="28"/>
        </w:rPr>
        <w:t>26</w:t>
      </w:r>
      <w:r w:rsidRPr="005066D0">
        <w:rPr>
          <w:szCs w:val="28"/>
        </w:rPr>
        <w:t>. Форма документа, подтверждающего принятие</w:t>
      </w:r>
      <w:r w:rsidRPr="001A7709">
        <w:rPr>
          <w:szCs w:val="28"/>
        </w:rPr>
        <w:t xml:space="preserve"> решения о согласовании </w:t>
      </w:r>
      <w:r w:rsidRPr="001A7709">
        <w:rPr>
          <w:szCs w:val="28"/>
          <w:lang w:eastAsia="en-US"/>
        </w:rPr>
        <w:t>переустройства и (или) перепланировки жилого</w:t>
      </w:r>
      <w:r>
        <w:rPr>
          <w:szCs w:val="28"/>
          <w:lang w:eastAsia="en-US"/>
        </w:rPr>
        <w:t xml:space="preserve"> (нежилого)</w:t>
      </w:r>
      <w:r w:rsidRPr="001A7709">
        <w:rPr>
          <w:szCs w:val="28"/>
          <w:lang w:eastAsia="en-US"/>
        </w:rPr>
        <w:t xml:space="preserve"> помещения</w:t>
      </w:r>
      <w:r>
        <w:rPr>
          <w:szCs w:val="28"/>
          <w:lang w:eastAsia="en-US"/>
        </w:rPr>
        <w:t xml:space="preserve"> утверждена Постановлением Правительства Российской Федерации от 28 апреля 2005 года № 266</w:t>
      </w:r>
      <w:r w:rsidRPr="001A7709">
        <w:rPr>
          <w:szCs w:val="28"/>
          <w:lang w:eastAsia="en-US"/>
        </w:rPr>
        <w:t>.</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26"/>
        <w:jc w:val="center"/>
        <w:outlineLvl w:val="2"/>
        <w:rPr>
          <w:szCs w:val="28"/>
        </w:rPr>
      </w:pPr>
      <w:r w:rsidRPr="001A7709">
        <w:rPr>
          <w:szCs w:val="28"/>
        </w:rPr>
        <w:t>Глава 7. СРОК ПРЕДОСТАВЛЕНИЯ МУНИЦИПАЛЬНОЙ УСЛУГИ, В ТОМ ЧИСЛЕ С УЧЕТОМ НЕОБХОДИМОСТИ ОБРАЩЕНИЯ В ОРГАНИЗАЦИИ,УЧАСТВУЮЩИЕ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autoSpaceDE w:val="0"/>
        <w:autoSpaceDN w:val="0"/>
        <w:adjustRightInd w:val="0"/>
        <w:ind w:firstLine="709"/>
        <w:rPr>
          <w:szCs w:val="28"/>
          <w:lang w:eastAsia="en-US"/>
        </w:rPr>
      </w:pPr>
      <w:bookmarkStart w:id="9" w:name="Par174"/>
      <w:bookmarkEnd w:id="9"/>
      <w:r w:rsidRPr="001A7709">
        <w:rPr>
          <w:szCs w:val="28"/>
        </w:rPr>
        <w:t>2</w:t>
      </w:r>
      <w:r>
        <w:rPr>
          <w:szCs w:val="28"/>
        </w:rPr>
        <w:t>7</w:t>
      </w:r>
      <w:r w:rsidRPr="001A7709">
        <w:rPr>
          <w:szCs w:val="28"/>
        </w:rPr>
        <w:t>. </w:t>
      </w:r>
      <w:r>
        <w:rPr>
          <w:szCs w:val="28"/>
          <w:lang w:eastAsia="en-US"/>
        </w:rPr>
        <w:t>Срок принятия</w:t>
      </w:r>
      <w:r w:rsidRPr="001A7709">
        <w:rPr>
          <w:szCs w:val="28"/>
          <w:lang w:eastAsia="en-US"/>
        </w:rPr>
        <w:t xml:space="preserve"> решения о согласовании или об отказе в согласовании переустройства и (или) перепланировки жилого</w:t>
      </w:r>
      <w:r>
        <w:rPr>
          <w:szCs w:val="28"/>
          <w:lang w:eastAsia="en-US"/>
        </w:rPr>
        <w:t xml:space="preserve"> (нежилого)</w:t>
      </w:r>
      <w:r w:rsidRPr="001A7709">
        <w:rPr>
          <w:szCs w:val="28"/>
          <w:lang w:eastAsia="en-US"/>
        </w:rPr>
        <w:t xml:space="preserve"> помещения составляет не более 45 календарных дней со дня представления заявления и документов в уполномоченный орган, в том числе с учетом обращения в организации и органы, участвующие в предоставлении муниципальной услуги.</w:t>
      </w:r>
    </w:p>
    <w:p w:rsidR="00F8607C" w:rsidRPr="001A7709" w:rsidRDefault="00F8607C" w:rsidP="009A1F74">
      <w:pPr>
        <w:autoSpaceDE w:val="0"/>
        <w:autoSpaceDN w:val="0"/>
        <w:adjustRightInd w:val="0"/>
        <w:ind w:firstLine="709"/>
        <w:rPr>
          <w:szCs w:val="28"/>
          <w:lang w:eastAsia="en-US"/>
        </w:rPr>
      </w:pPr>
      <w:r w:rsidRPr="001A7709">
        <w:rPr>
          <w:szCs w:val="28"/>
          <w:lang w:eastAsia="en-US"/>
        </w:rPr>
        <w:t>В случае представления заявителем заявления и документов через МФЦ срок принятия решения исчисляется со дня передачи МФЦ таких документов в орган, осуществляющий согласование.</w:t>
      </w:r>
    </w:p>
    <w:p w:rsidR="00F8607C" w:rsidRPr="001A7709" w:rsidRDefault="00F8607C" w:rsidP="009A1F74">
      <w:pPr>
        <w:autoSpaceDE w:val="0"/>
        <w:autoSpaceDN w:val="0"/>
        <w:adjustRightInd w:val="0"/>
        <w:ind w:firstLine="709"/>
        <w:rPr>
          <w:szCs w:val="28"/>
          <w:lang w:eastAsia="en-US"/>
        </w:rPr>
      </w:pPr>
      <w:r>
        <w:rPr>
          <w:szCs w:val="28"/>
          <w:lang w:eastAsia="en-US"/>
        </w:rPr>
        <w:t>28</w:t>
      </w:r>
      <w:r w:rsidRPr="001A7709">
        <w:rPr>
          <w:szCs w:val="28"/>
          <w:lang w:eastAsia="en-US"/>
        </w:rPr>
        <w:t>. Срок выдачи (направления) решения о согласовании или об отказе в согласовании переустройства и (или) перепланировки жилого</w:t>
      </w:r>
      <w:r>
        <w:rPr>
          <w:szCs w:val="28"/>
          <w:lang w:eastAsia="en-US"/>
        </w:rPr>
        <w:t xml:space="preserve"> (нежилого)</w:t>
      </w:r>
      <w:r w:rsidRPr="001A7709">
        <w:rPr>
          <w:szCs w:val="28"/>
          <w:lang w:eastAsia="en-US"/>
        </w:rPr>
        <w:t xml:space="preserve"> помещения за</w:t>
      </w:r>
      <w:r>
        <w:rPr>
          <w:szCs w:val="28"/>
          <w:lang w:eastAsia="en-US"/>
        </w:rPr>
        <w:t>явителю составляет не более 3</w:t>
      </w:r>
      <w:r w:rsidRPr="001A7709">
        <w:rPr>
          <w:szCs w:val="28"/>
          <w:lang w:eastAsia="en-US"/>
        </w:rPr>
        <w:t xml:space="preserve"> рабочих дней со дня принятия соответствующего решения.</w:t>
      </w:r>
    </w:p>
    <w:p w:rsidR="00F8607C" w:rsidRDefault="00F8607C" w:rsidP="009A1F74">
      <w:pPr>
        <w:autoSpaceDE w:val="0"/>
        <w:autoSpaceDN w:val="0"/>
        <w:adjustRightInd w:val="0"/>
        <w:ind w:firstLine="709"/>
        <w:rPr>
          <w:szCs w:val="28"/>
          <w:lang w:eastAsia="en-US"/>
        </w:rPr>
      </w:pPr>
      <w:r w:rsidRPr="001A7709">
        <w:rPr>
          <w:szCs w:val="28"/>
          <w:lang w:eastAsia="en-US"/>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F8607C" w:rsidRDefault="00F8607C" w:rsidP="009A1F74">
      <w:pPr>
        <w:autoSpaceDE w:val="0"/>
        <w:autoSpaceDN w:val="0"/>
        <w:adjustRightInd w:val="0"/>
        <w:ind w:firstLine="709"/>
        <w:rPr>
          <w:szCs w:val="28"/>
          <w:lang w:eastAsia="en-US"/>
        </w:rPr>
      </w:pPr>
      <w:r>
        <w:rPr>
          <w:szCs w:val="28"/>
          <w:lang w:eastAsia="en-US"/>
        </w:rPr>
        <w:t xml:space="preserve">29. Срок подготовки акта приемочной комиссии о соответствии или несоответствии переустройства и (или) перепланировки жилого (нежилого) помещения проектной документации и требованиям законодательства составляет </w:t>
      </w:r>
      <w:r w:rsidRPr="001A7709">
        <w:rPr>
          <w:szCs w:val="28"/>
          <w:lang w:eastAsia="en-US"/>
        </w:rPr>
        <w:t>не более 45 календарных дней</w:t>
      </w:r>
      <w:r w:rsidRPr="003B35EF">
        <w:rPr>
          <w:szCs w:val="28"/>
          <w:lang w:eastAsia="en-US"/>
        </w:rPr>
        <w:t xml:space="preserve"> </w:t>
      </w:r>
      <w:r w:rsidRPr="001A7709">
        <w:rPr>
          <w:szCs w:val="28"/>
          <w:lang w:eastAsia="en-US"/>
        </w:rPr>
        <w:t>со дня представления заявления и документов в уполномоченный орган</w:t>
      </w:r>
      <w:r>
        <w:rPr>
          <w:szCs w:val="28"/>
          <w:lang w:eastAsia="en-US"/>
        </w:rPr>
        <w:t>.</w:t>
      </w:r>
    </w:p>
    <w:p w:rsidR="00F8607C" w:rsidRDefault="00F8607C" w:rsidP="009A1F74">
      <w:pPr>
        <w:autoSpaceDE w:val="0"/>
        <w:autoSpaceDN w:val="0"/>
        <w:adjustRightInd w:val="0"/>
        <w:ind w:firstLine="709"/>
        <w:rPr>
          <w:szCs w:val="28"/>
          <w:lang w:eastAsia="en-US"/>
        </w:rPr>
      </w:pPr>
      <w:r>
        <w:rPr>
          <w:szCs w:val="28"/>
          <w:lang w:eastAsia="en-US"/>
        </w:rPr>
        <w:t>Срок выдачи (направления) акта приемочной комиссии о соответствии или несоответствии переустройства и (или) перепланировки жилого помещения представленной проектной документации и требованиям законодательства заявителю составляет три календарных дня со дня подписания комиссией акта.</w:t>
      </w:r>
    </w:p>
    <w:p w:rsidR="00F8607C" w:rsidRPr="001A7709" w:rsidRDefault="00F8607C" w:rsidP="009A1F74">
      <w:pPr>
        <w:widowControl w:val="0"/>
        <w:autoSpaceDE w:val="0"/>
        <w:autoSpaceDN w:val="0"/>
        <w:adjustRightInd w:val="0"/>
        <w:ind w:firstLine="709"/>
        <w:rPr>
          <w:szCs w:val="28"/>
        </w:rPr>
      </w:pPr>
      <w:r>
        <w:rPr>
          <w:szCs w:val="28"/>
        </w:rPr>
        <w:t>30</w:t>
      </w:r>
      <w:r w:rsidRPr="001A7709">
        <w:rPr>
          <w:szCs w:val="28"/>
        </w:rPr>
        <w:t>. Срок приостановления предоставления муниципальной услуги законодательством не предусмотрен.</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jc w:val="center"/>
        <w:rPr>
          <w:szCs w:val="28"/>
        </w:rPr>
      </w:pPr>
      <w:bookmarkStart w:id="10" w:name="Par179"/>
      <w:bookmarkEnd w:id="10"/>
      <w:r w:rsidRPr="001A7709">
        <w:rPr>
          <w:szCs w:val="28"/>
        </w:rPr>
        <w:t>Глава 8. ПЕРЕЧЕНЬ НОРМАТИВНЫХ ПРАВОВЫХ АКТОВ, РЕГУЛИРУЮЩИХ ОТНОШЕНИЯ, ВОЗНИКАЮЩИЕ В СВЯЗИ С ПРЕДОСТАВЛЕНИЕМ МУНИЦИПАЛЬНОЙ УСЛУГИ</w:t>
      </w:r>
    </w:p>
    <w:p w:rsidR="00F8607C" w:rsidRPr="001A7709" w:rsidRDefault="00F8607C" w:rsidP="009A1F74">
      <w:pPr>
        <w:widowControl w:val="0"/>
        <w:autoSpaceDE w:val="0"/>
        <w:autoSpaceDN w:val="0"/>
        <w:adjustRightInd w:val="0"/>
        <w:rPr>
          <w:szCs w:val="28"/>
        </w:rPr>
      </w:pPr>
    </w:p>
    <w:p w:rsidR="00F8607C" w:rsidRPr="001A7709" w:rsidRDefault="00F8607C" w:rsidP="009A1F74">
      <w:pPr>
        <w:widowControl w:val="0"/>
        <w:autoSpaceDE w:val="0"/>
        <w:autoSpaceDN w:val="0"/>
        <w:adjustRightInd w:val="0"/>
        <w:ind w:firstLine="709"/>
        <w:rPr>
          <w:szCs w:val="28"/>
        </w:rPr>
      </w:pPr>
      <w:r>
        <w:rPr>
          <w:szCs w:val="28"/>
        </w:rPr>
        <w:t>31</w:t>
      </w:r>
      <w:r w:rsidRPr="001A7709">
        <w:rPr>
          <w:szCs w:val="28"/>
        </w:rPr>
        <w:t>. Предоставление муниципальной услуги осуществляется в соответствии с законодательством.</w:t>
      </w:r>
    </w:p>
    <w:p w:rsidR="00F8607C" w:rsidRPr="001A7709" w:rsidRDefault="00F8607C" w:rsidP="009A1F74">
      <w:pPr>
        <w:widowControl w:val="0"/>
        <w:autoSpaceDE w:val="0"/>
        <w:autoSpaceDN w:val="0"/>
        <w:adjustRightInd w:val="0"/>
        <w:ind w:firstLine="709"/>
        <w:rPr>
          <w:szCs w:val="28"/>
        </w:rPr>
      </w:pPr>
      <w:r>
        <w:rPr>
          <w:szCs w:val="28"/>
        </w:rPr>
        <w:t>32</w:t>
      </w:r>
      <w:r w:rsidRPr="001A7709">
        <w:rPr>
          <w:szCs w:val="28"/>
        </w:rPr>
        <w:t>. Правовой основой предоставления муниципальной услуги являются следующие нормативные правовые акты:</w:t>
      </w:r>
    </w:p>
    <w:p w:rsidR="00F8607C" w:rsidRPr="001A7709" w:rsidRDefault="00F8607C" w:rsidP="009A1F74">
      <w:pPr>
        <w:widowControl w:val="0"/>
        <w:autoSpaceDE w:val="0"/>
        <w:autoSpaceDN w:val="0"/>
        <w:adjustRightInd w:val="0"/>
        <w:ind w:firstLine="709"/>
        <w:rPr>
          <w:szCs w:val="28"/>
        </w:rPr>
      </w:pPr>
      <w:r w:rsidRPr="001A7709">
        <w:rPr>
          <w:szCs w:val="28"/>
        </w:rPr>
        <w:t>а) 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F8607C" w:rsidRPr="001A7709" w:rsidRDefault="00F8607C" w:rsidP="009A1F74">
      <w:pPr>
        <w:autoSpaceDE w:val="0"/>
        <w:autoSpaceDN w:val="0"/>
        <w:adjustRightInd w:val="0"/>
        <w:ind w:firstLine="709"/>
        <w:rPr>
          <w:szCs w:val="28"/>
        </w:rPr>
      </w:pPr>
      <w:r w:rsidRPr="001A7709">
        <w:rPr>
          <w:szCs w:val="28"/>
        </w:rPr>
        <w:t xml:space="preserve">б) Жилищный кодекс Российской Федерации (Российская газеты, № 1, 12.01.2005, Собрание законодательства Российской Федерации, № 1 (часть 1), ст.14, 03.01.2005, Парламентская газета, № 7-8, 15.01.2005); </w:t>
      </w:r>
    </w:p>
    <w:p w:rsidR="00F8607C" w:rsidRPr="001A7709" w:rsidRDefault="00F8607C" w:rsidP="009A1F74">
      <w:pPr>
        <w:autoSpaceDE w:val="0"/>
        <w:autoSpaceDN w:val="0"/>
        <w:adjustRightInd w:val="0"/>
        <w:ind w:firstLine="709"/>
        <w:rPr>
          <w:szCs w:val="28"/>
          <w:lang w:eastAsia="en-US"/>
        </w:rPr>
      </w:pPr>
      <w:r w:rsidRPr="001A7709">
        <w:rPr>
          <w:szCs w:val="28"/>
          <w:lang w:eastAsia="en-US"/>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F8607C" w:rsidRPr="001A7709" w:rsidRDefault="00F8607C" w:rsidP="009A1F74">
      <w:pPr>
        <w:autoSpaceDE w:val="0"/>
        <w:autoSpaceDN w:val="0"/>
        <w:adjustRightInd w:val="0"/>
        <w:ind w:firstLine="709"/>
        <w:rPr>
          <w:szCs w:val="28"/>
          <w:lang w:eastAsia="en-US"/>
        </w:rPr>
      </w:pPr>
      <w:r w:rsidRPr="001A7709">
        <w:rPr>
          <w:szCs w:val="28"/>
          <w:lang w:eastAsia="en-US"/>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F8607C" w:rsidRPr="001A7709" w:rsidRDefault="00F8607C" w:rsidP="009A1F74">
      <w:pPr>
        <w:autoSpaceDE w:val="0"/>
        <w:autoSpaceDN w:val="0"/>
        <w:adjustRightInd w:val="0"/>
        <w:ind w:firstLine="709"/>
        <w:rPr>
          <w:szCs w:val="28"/>
          <w:lang w:eastAsia="en-US"/>
        </w:rPr>
      </w:pPr>
      <w:r w:rsidRPr="001A7709">
        <w:rPr>
          <w:szCs w:val="28"/>
          <w:lang w:eastAsia="en-US"/>
        </w:rPr>
        <w:t xml:space="preserve">д) </w:t>
      </w:r>
      <w:hyperlink r:id="rId13" w:history="1">
        <w:r w:rsidRPr="001A7709">
          <w:rPr>
            <w:lang w:eastAsia="en-US"/>
          </w:rPr>
          <w:t>Постановление</w:t>
        </w:r>
      </w:hyperlink>
      <w:r w:rsidRPr="001A7709">
        <w:rPr>
          <w:szCs w:val="28"/>
          <w:lang w:eastAsia="en-US"/>
        </w:rPr>
        <w:t xml:space="preserve"> Пра</w:t>
      </w:r>
      <w:r>
        <w:rPr>
          <w:szCs w:val="28"/>
          <w:lang w:eastAsia="en-US"/>
        </w:rPr>
        <w:t>вительства Российской Федерации</w:t>
      </w:r>
      <w:r>
        <w:rPr>
          <w:szCs w:val="28"/>
          <w:lang w:eastAsia="en-US"/>
        </w:rPr>
        <w:br/>
      </w:r>
      <w:r w:rsidRPr="001A7709">
        <w:rPr>
          <w:szCs w:val="28"/>
          <w:lang w:eastAsia="en-US"/>
        </w:rPr>
        <w:t>от 28 апреля 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 Собрание законодательства Российской Федерации, № 19, ст. 1812, 09.05.2005);</w:t>
      </w:r>
    </w:p>
    <w:p w:rsidR="00F8607C" w:rsidRPr="001A7709" w:rsidRDefault="00F8607C" w:rsidP="009A1F74">
      <w:pPr>
        <w:autoSpaceDE w:val="0"/>
        <w:autoSpaceDN w:val="0"/>
        <w:adjustRightInd w:val="0"/>
        <w:ind w:firstLine="709"/>
        <w:rPr>
          <w:szCs w:val="28"/>
          <w:lang w:eastAsia="en-US"/>
        </w:rPr>
      </w:pPr>
      <w:r w:rsidRPr="001A7709">
        <w:rPr>
          <w:szCs w:val="28"/>
          <w:lang w:eastAsia="en-US"/>
        </w:rPr>
        <w:t>е) Постановление Правительства Российской Федерации от 16 февраля 2008 № 87 «О составе разделов проектной документации и требованиях к их содержанию» (Российская газета, № 41, 27.02.2008, Собрание законодательства Российской Федерации, № 8, ст. 744, 25.02.2008);</w:t>
      </w:r>
    </w:p>
    <w:p w:rsidR="00F8607C" w:rsidRDefault="00F8607C" w:rsidP="009A1F74">
      <w:pPr>
        <w:autoSpaceDE w:val="0"/>
        <w:autoSpaceDN w:val="0"/>
        <w:adjustRightInd w:val="0"/>
        <w:ind w:firstLine="709"/>
        <w:rPr>
          <w:szCs w:val="28"/>
          <w:lang w:eastAsia="en-US"/>
        </w:rPr>
      </w:pPr>
      <w:r w:rsidRPr="001A7709">
        <w:rPr>
          <w:szCs w:val="28"/>
          <w:lang w:eastAsia="en-US"/>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F8607C" w:rsidRDefault="00F8607C" w:rsidP="009A1F74">
      <w:pPr>
        <w:autoSpaceDE w:val="0"/>
        <w:autoSpaceDN w:val="0"/>
        <w:adjustRightInd w:val="0"/>
        <w:ind w:firstLine="709"/>
        <w:rPr>
          <w:szCs w:val="28"/>
          <w:lang w:eastAsia="en-US"/>
        </w:rPr>
      </w:pPr>
      <w:r>
        <w:rPr>
          <w:szCs w:val="28"/>
          <w:lang w:eastAsia="en-US"/>
        </w:rPr>
        <w:t>з) Решение Думы городского округа муниципального образования «город Саянск» от 28.06.2013 №61-67-13-50 «Об утверждении Положения «О согласовании переустройства и (или) перепланировки жилых (нежилых) помещений на территории городского округа муниципального образования «город Саянск» (</w:t>
      </w:r>
      <w:r w:rsidRPr="0077154E">
        <w:rPr>
          <w:szCs w:val="28"/>
          <w:lang w:eastAsia="en-US"/>
        </w:rPr>
        <w:t>Саянские зори, N 28, 18.07.2013</w:t>
      </w:r>
      <w:r>
        <w:rPr>
          <w:szCs w:val="28"/>
          <w:lang w:eastAsia="en-US"/>
        </w:rPr>
        <w:t>);</w:t>
      </w:r>
    </w:p>
    <w:p w:rsidR="00F8607C" w:rsidRPr="001A7709" w:rsidRDefault="00F8607C" w:rsidP="009A1F74">
      <w:pPr>
        <w:autoSpaceDE w:val="0"/>
        <w:autoSpaceDN w:val="0"/>
        <w:adjustRightInd w:val="0"/>
        <w:ind w:firstLine="709"/>
        <w:rPr>
          <w:szCs w:val="28"/>
          <w:lang w:eastAsia="en-US"/>
        </w:rPr>
      </w:pPr>
      <w:r>
        <w:rPr>
          <w:szCs w:val="28"/>
          <w:lang w:eastAsia="en-US"/>
        </w:rPr>
        <w:t>и) Устав муниципального образования «город Саянск»</w:t>
      </w:r>
      <w:r w:rsidRPr="00450BD7">
        <w:rPr>
          <w:szCs w:val="28"/>
          <w:lang w:eastAsia="en-US"/>
        </w:rPr>
        <w:t xml:space="preserve"> (принят решением Думы г. Саянска от 28.04.2005 N 110-68-28)</w:t>
      </w:r>
      <w:r>
        <w:rPr>
          <w:szCs w:val="28"/>
          <w:lang w:eastAsia="en-US"/>
        </w:rPr>
        <w:t xml:space="preserve"> </w:t>
      </w:r>
      <w:r w:rsidRPr="00450BD7">
        <w:rPr>
          <w:szCs w:val="28"/>
          <w:lang w:eastAsia="en-US"/>
        </w:rPr>
        <w:t>(ред. от 03.04.2014)</w:t>
      </w:r>
      <w:r>
        <w:rPr>
          <w:szCs w:val="28"/>
          <w:lang w:eastAsia="en-US"/>
        </w:rPr>
        <w:t xml:space="preserve"> </w:t>
      </w:r>
      <w:r w:rsidRPr="00450BD7">
        <w:rPr>
          <w:szCs w:val="28"/>
          <w:lang w:eastAsia="en-US"/>
        </w:rPr>
        <w:t>(Зарегистрировано в Управлении Минюста России по Иркутской области 12.08.2010 N RU383040002010001)</w:t>
      </w:r>
      <w:r>
        <w:rPr>
          <w:szCs w:val="28"/>
          <w:lang w:eastAsia="en-US"/>
        </w:rPr>
        <w:t xml:space="preserve"> </w:t>
      </w:r>
      <w:r w:rsidRPr="00450BD7">
        <w:rPr>
          <w:szCs w:val="28"/>
          <w:lang w:eastAsia="en-US"/>
        </w:rPr>
        <w:t>(с изм. и доп., вступившими в силу с 01.07.2014)</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autoSpaceDE w:val="0"/>
        <w:autoSpaceDN w:val="0"/>
        <w:adjustRightInd w:val="0"/>
        <w:jc w:val="center"/>
        <w:rPr>
          <w:szCs w:val="28"/>
          <w:lang w:eastAsia="en-US"/>
        </w:rPr>
      </w:pPr>
      <w:bookmarkStart w:id="11" w:name="Par199"/>
      <w:bookmarkEnd w:id="11"/>
      <w:r w:rsidRPr="001A7709">
        <w:rPr>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8607C" w:rsidRPr="001A7709" w:rsidRDefault="00F8607C" w:rsidP="009A1F74">
      <w:pPr>
        <w:widowControl w:val="0"/>
        <w:autoSpaceDE w:val="0"/>
        <w:autoSpaceDN w:val="0"/>
        <w:adjustRightInd w:val="0"/>
        <w:rPr>
          <w:szCs w:val="28"/>
          <w:highlight w:val="yellow"/>
        </w:rPr>
      </w:pPr>
    </w:p>
    <w:p w:rsidR="00F8607C" w:rsidRPr="001A7709" w:rsidRDefault="00F8607C" w:rsidP="009A1F74">
      <w:pPr>
        <w:widowControl w:val="0"/>
        <w:autoSpaceDE w:val="0"/>
        <w:autoSpaceDN w:val="0"/>
        <w:adjustRightInd w:val="0"/>
        <w:ind w:firstLine="709"/>
        <w:rPr>
          <w:szCs w:val="28"/>
        </w:rPr>
      </w:pPr>
      <w:bookmarkStart w:id="12" w:name="Par202"/>
      <w:bookmarkEnd w:id="12"/>
      <w:r>
        <w:rPr>
          <w:szCs w:val="28"/>
        </w:rPr>
        <w:t>33</w:t>
      </w:r>
      <w:r w:rsidRPr="001A7709">
        <w:rPr>
          <w:szCs w:val="28"/>
        </w:rPr>
        <w:t>. Для получения согласования переустройства и (или) перепланировки жилого</w:t>
      </w:r>
      <w:r>
        <w:rPr>
          <w:szCs w:val="28"/>
        </w:rPr>
        <w:t xml:space="preserve"> (нежилого)</w:t>
      </w:r>
      <w:r w:rsidRPr="001A7709">
        <w:rPr>
          <w:szCs w:val="28"/>
        </w:rPr>
        <w:t xml:space="preserve"> помещения заявитель обращается в уполномоченный орган с заявлением о переустройстве и (или) перепланировки жилого</w:t>
      </w:r>
      <w:r>
        <w:rPr>
          <w:szCs w:val="28"/>
        </w:rPr>
        <w:t xml:space="preserve"> (нежилого)</w:t>
      </w:r>
      <w:r w:rsidRPr="001A7709">
        <w:rPr>
          <w:szCs w:val="28"/>
        </w:rPr>
        <w:t xml:space="preserve"> помещения по форме, утвержденной </w:t>
      </w:r>
      <w:r w:rsidRPr="001A7709">
        <w:t xml:space="preserve">Постановлением </w:t>
      </w:r>
      <w:r w:rsidRPr="001A7709">
        <w:rPr>
          <w:szCs w:val="28"/>
          <w:lang w:eastAsia="en-US"/>
        </w:rPr>
        <w:t>Правительства Российской Федерации от 28 апреля 2005 года № 266</w:t>
      </w:r>
      <w:r w:rsidRPr="001A7709">
        <w:rPr>
          <w:szCs w:val="28"/>
        </w:rPr>
        <w:t xml:space="preserve"> (</w:t>
      </w:r>
      <w:hyperlink r:id="rId14" w:history="1">
        <w:r w:rsidRPr="001A7709">
          <w:rPr>
            <w:szCs w:val="28"/>
          </w:rPr>
          <w:t>приложение № 1</w:t>
        </w:r>
      </w:hyperlink>
      <w:r w:rsidRPr="001A7709">
        <w:rPr>
          <w:szCs w:val="28"/>
        </w:rPr>
        <w:t xml:space="preserve"> к настоящему административному регламенту) (далее – заявление).</w:t>
      </w:r>
    </w:p>
    <w:p w:rsidR="00F8607C" w:rsidRPr="001A7709" w:rsidRDefault="00F8607C" w:rsidP="009A1F74">
      <w:pPr>
        <w:widowControl w:val="0"/>
        <w:autoSpaceDE w:val="0"/>
        <w:autoSpaceDN w:val="0"/>
        <w:adjustRightInd w:val="0"/>
        <w:ind w:firstLine="709"/>
        <w:rPr>
          <w:szCs w:val="28"/>
        </w:rPr>
      </w:pPr>
      <w:r>
        <w:rPr>
          <w:szCs w:val="28"/>
        </w:rPr>
        <w:t>34</w:t>
      </w:r>
      <w:r w:rsidRPr="001A7709">
        <w:rPr>
          <w:szCs w:val="28"/>
        </w:rPr>
        <w:t>. К заявлению прилагаются следующие документы:</w:t>
      </w:r>
    </w:p>
    <w:p w:rsidR="00F8607C" w:rsidRPr="001A7709" w:rsidRDefault="00F8607C" w:rsidP="009A1F74">
      <w:pPr>
        <w:widowControl w:val="0"/>
        <w:autoSpaceDE w:val="0"/>
        <w:autoSpaceDN w:val="0"/>
        <w:adjustRightInd w:val="0"/>
        <w:ind w:firstLine="709"/>
        <w:rPr>
          <w:szCs w:val="28"/>
        </w:rPr>
      </w:pPr>
      <w:r w:rsidRPr="001A7709">
        <w:rPr>
          <w:szCs w:val="28"/>
        </w:rPr>
        <w:t>а) правоустанавливающие документы на переустраиваемое и (или) перепланируемое жилое</w:t>
      </w:r>
      <w:r>
        <w:rPr>
          <w:szCs w:val="28"/>
        </w:rPr>
        <w:t xml:space="preserve"> (нежилое)</w:t>
      </w:r>
      <w:r w:rsidRPr="001A7709">
        <w:rPr>
          <w:szCs w:val="28"/>
        </w:rPr>
        <w:t xml:space="preserve"> помещение, если право на него не зарегистрировано в Едином государственном реестре прав на недвижимое имущество и сделок с ним (подлинники или засвидетельствованные в нотариальном порядке копии);</w:t>
      </w:r>
    </w:p>
    <w:p w:rsidR="00F8607C" w:rsidRPr="001A7709" w:rsidRDefault="00F8607C" w:rsidP="009A1F74">
      <w:pPr>
        <w:widowControl w:val="0"/>
        <w:autoSpaceDE w:val="0"/>
        <w:autoSpaceDN w:val="0"/>
        <w:adjustRightInd w:val="0"/>
        <w:ind w:firstLine="709"/>
        <w:rPr>
          <w:szCs w:val="28"/>
        </w:rPr>
      </w:pPr>
      <w:r w:rsidRPr="001A7709">
        <w:rPr>
          <w:szCs w:val="28"/>
        </w:rPr>
        <w:t>б) подготовленный и оформленный в установленном порядке проект переустройства и (или) перепланировки переустраиваемого и</w:t>
      </w:r>
      <w:r>
        <w:rPr>
          <w:szCs w:val="28"/>
        </w:rPr>
        <w:t xml:space="preserve"> </w:t>
      </w:r>
      <w:r w:rsidRPr="001A7709">
        <w:rPr>
          <w:szCs w:val="28"/>
        </w:rPr>
        <w:t>(или) перепланируемого жилого</w:t>
      </w:r>
      <w:r>
        <w:rPr>
          <w:szCs w:val="28"/>
        </w:rPr>
        <w:t xml:space="preserve"> (нежилого)</w:t>
      </w:r>
      <w:r w:rsidRPr="001A7709">
        <w:rPr>
          <w:szCs w:val="28"/>
        </w:rPr>
        <w:t xml:space="preserve"> помещения;</w:t>
      </w:r>
    </w:p>
    <w:p w:rsidR="00F8607C" w:rsidRPr="001A7709" w:rsidRDefault="00F8607C" w:rsidP="009A1F74">
      <w:pPr>
        <w:autoSpaceDE w:val="0"/>
        <w:autoSpaceDN w:val="0"/>
        <w:adjustRightInd w:val="0"/>
        <w:ind w:firstLine="709"/>
        <w:rPr>
          <w:szCs w:val="28"/>
          <w:lang w:eastAsia="en-US"/>
        </w:rPr>
      </w:pPr>
      <w:r>
        <w:rPr>
          <w:szCs w:val="28"/>
        </w:rPr>
        <w:t>в</w:t>
      </w:r>
      <w:r w:rsidRPr="001A7709">
        <w:rPr>
          <w:szCs w:val="28"/>
        </w:rPr>
        <w:t xml:space="preserve">) </w:t>
      </w:r>
      <w:r w:rsidRPr="001A7709">
        <w:rPr>
          <w:szCs w:val="28"/>
          <w:lang w:eastAsia="en-US"/>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8607C" w:rsidRDefault="00F8607C" w:rsidP="009A1F74">
      <w:pPr>
        <w:widowControl w:val="0"/>
        <w:autoSpaceDE w:val="0"/>
        <w:autoSpaceDN w:val="0"/>
        <w:adjustRightInd w:val="0"/>
        <w:ind w:firstLine="709"/>
        <w:rPr>
          <w:szCs w:val="28"/>
        </w:rPr>
      </w:pPr>
      <w:r>
        <w:rPr>
          <w:szCs w:val="28"/>
        </w:rPr>
        <w:t>г</w:t>
      </w:r>
      <w:r w:rsidRPr="001A7709">
        <w:rPr>
          <w:szCs w:val="28"/>
        </w:rPr>
        <w:t>)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Pr>
          <w:szCs w:val="28"/>
        </w:rPr>
        <w:t>;</w:t>
      </w:r>
    </w:p>
    <w:p w:rsidR="00F8607C" w:rsidRPr="001A7709" w:rsidRDefault="00F8607C" w:rsidP="009A1F74">
      <w:pPr>
        <w:widowControl w:val="0"/>
        <w:autoSpaceDE w:val="0"/>
        <w:autoSpaceDN w:val="0"/>
        <w:adjustRightInd w:val="0"/>
        <w:ind w:firstLine="709"/>
        <w:rPr>
          <w:szCs w:val="28"/>
        </w:rPr>
      </w:pPr>
      <w:r>
        <w:rPr>
          <w:szCs w:val="28"/>
        </w:rPr>
        <w:t xml:space="preserve">д) в случае, если переустройство и (или) перепланировка помещений </w:t>
      </w:r>
      <w:r>
        <w:rPr>
          <w:szCs w:val="28"/>
          <w:lang w:eastAsia="en-US"/>
        </w:rPr>
        <w:t xml:space="preserve">невозможны, без присоединения к ним части общего имущества в многоквартирном доме, на такие </w:t>
      </w:r>
      <w:r w:rsidRPr="00ED79A8">
        <w:rPr>
          <w:szCs w:val="28"/>
          <w:lang w:eastAsia="en-US"/>
        </w:rPr>
        <w:t>переустройство и (или) перепланировку помещений должно быть получено согласие всех собственников помещений в многоквартирном доме</w:t>
      </w:r>
      <w:r>
        <w:rPr>
          <w:szCs w:val="28"/>
          <w:lang w:eastAsia="en-US"/>
        </w:rPr>
        <w:t xml:space="preserve"> (протокол общего собрания собственников).</w:t>
      </w:r>
      <w:r w:rsidRPr="00ED79A8">
        <w:rPr>
          <w:szCs w:val="28"/>
          <w:lang w:eastAsia="en-US"/>
        </w:rPr>
        <w:br/>
      </w:r>
      <w:bookmarkStart w:id="13" w:name="Par215"/>
      <w:bookmarkEnd w:id="13"/>
      <w:r>
        <w:rPr>
          <w:szCs w:val="28"/>
        </w:rPr>
        <w:t>35</w:t>
      </w:r>
      <w:r w:rsidRPr="001A7709">
        <w:rPr>
          <w:szCs w:val="28"/>
        </w:rPr>
        <w:t xml:space="preserve">. Заявитель или его представитель должен представить документы, </w:t>
      </w:r>
      <w:r w:rsidRPr="00230A3D">
        <w:rPr>
          <w:szCs w:val="28"/>
        </w:rPr>
        <w:t>указанные в пункте 34 настоящего</w:t>
      </w:r>
      <w:r w:rsidRPr="001A7709">
        <w:rPr>
          <w:szCs w:val="28"/>
        </w:rPr>
        <w:t xml:space="preserve"> административного регламента.</w:t>
      </w:r>
    </w:p>
    <w:p w:rsidR="00F8607C" w:rsidRPr="001A7709" w:rsidRDefault="00F8607C" w:rsidP="009A1F74">
      <w:pPr>
        <w:autoSpaceDE w:val="0"/>
        <w:autoSpaceDN w:val="0"/>
        <w:adjustRightInd w:val="0"/>
        <w:ind w:firstLine="709"/>
        <w:rPr>
          <w:szCs w:val="28"/>
        </w:rPr>
      </w:pPr>
      <w:r w:rsidRPr="001A7709">
        <w:rPr>
          <w:szCs w:val="28"/>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w:t>
      </w:r>
      <w:r>
        <w:rPr>
          <w:szCs w:val="28"/>
        </w:rPr>
        <w:t xml:space="preserve">в пункте 34 </w:t>
      </w:r>
      <w:r w:rsidRPr="001A7709">
        <w:rPr>
          <w:szCs w:val="28"/>
        </w:rPr>
        <w:t>настоящего Административного регламента.</w:t>
      </w:r>
    </w:p>
    <w:p w:rsidR="00F8607C" w:rsidRPr="001A7709" w:rsidRDefault="00F8607C" w:rsidP="009A1F74">
      <w:pPr>
        <w:autoSpaceDE w:val="0"/>
        <w:autoSpaceDN w:val="0"/>
        <w:adjustRightInd w:val="0"/>
        <w:ind w:firstLine="709"/>
        <w:rPr>
          <w:szCs w:val="28"/>
        </w:rPr>
      </w:pPr>
      <w:r w:rsidRPr="001A7709">
        <w:rPr>
          <w:szCs w:val="28"/>
        </w:rPr>
        <w:t>3</w:t>
      </w:r>
      <w:r>
        <w:rPr>
          <w:szCs w:val="28"/>
        </w:rPr>
        <w:t>6</w:t>
      </w:r>
      <w:r w:rsidRPr="001A7709">
        <w:rPr>
          <w:szCs w:val="28"/>
        </w:rPr>
        <w:t>. Требования к документам, представляемым заявителем:</w:t>
      </w:r>
    </w:p>
    <w:p w:rsidR="00F8607C" w:rsidRPr="001A7709" w:rsidRDefault="00F8607C" w:rsidP="009A1F74">
      <w:pPr>
        <w:autoSpaceDE w:val="0"/>
        <w:autoSpaceDN w:val="0"/>
        <w:adjustRightInd w:val="0"/>
        <w:ind w:firstLine="709"/>
        <w:rPr>
          <w:szCs w:val="28"/>
        </w:rPr>
      </w:pPr>
      <w:r w:rsidRPr="001A7709">
        <w:rPr>
          <w:szCs w:val="28"/>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F8607C" w:rsidRPr="001A7709" w:rsidRDefault="00F8607C" w:rsidP="009A1F74">
      <w:pPr>
        <w:autoSpaceDE w:val="0"/>
        <w:autoSpaceDN w:val="0"/>
        <w:adjustRightInd w:val="0"/>
        <w:ind w:firstLine="709"/>
        <w:rPr>
          <w:szCs w:val="28"/>
        </w:rPr>
      </w:pPr>
      <w:r w:rsidRPr="001A7709">
        <w:rPr>
          <w:szCs w:val="28"/>
        </w:rPr>
        <w:t>б) тексты документов должны быть написаны разборчиво;</w:t>
      </w:r>
    </w:p>
    <w:p w:rsidR="00F8607C" w:rsidRPr="001A7709" w:rsidRDefault="00F8607C" w:rsidP="009A1F74">
      <w:pPr>
        <w:autoSpaceDE w:val="0"/>
        <w:autoSpaceDN w:val="0"/>
        <w:adjustRightInd w:val="0"/>
        <w:ind w:firstLine="709"/>
        <w:rPr>
          <w:szCs w:val="28"/>
        </w:rPr>
      </w:pPr>
      <w:r w:rsidRPr="001A7709">
        <w:rPr>
          <w:szCs w:val="28"/>
        </w:rPr>
        <w:t>в) документы не должны иметь подчисток, приписок, зачеркнутых слов и не оговоренных в них исправлений;</w:t>
      </w:r>
    </w:p>
    <w:p w:rsidR="00F8607C" w:rsidRPr="001A7709" w:rsidRDefault="00F8607C" w:rsidP="009A1F74">
      <w:pPr>
        <w:autoSpaceDE w:val="0"/>
        <w:autoSpaceDN w:val="0"/>
        <w:adjustRightInd w:val="0"/>
        <w:ind w:firstLine="709"/>
        <w:rPr>
          <w:szCs w:val="28"/>
        </w:rPr>
      </w:pPr>
      <w:r w:rsidRPr="001A7709">
        <w:rPr>
          <w:szCs w:val="28"/>
        </w:rPr>
        <w:t>г) документы не должны быть исполнены карандашом;</w:t>
      </w:r>
    </w:p>
    <w:p w:rsidR="00F8607C" w:rsidRPr="001A7709" w:rsidRDefault="00F8607C" w:rsidP="009A1F74">
      <w:pPr>
        <w:autoSpaceDE w:val="0"/>
        <w:autoSpaceDN w:val="0"/>
        <w:adjustRightInd w:val="0"/>
        <w:ind w:firstLine="709"/>
        <w:rPr>
          <w:szCs w:val="28"/>
        </w:rPr>
      </w:pPr>
      <w:r w:rsidRPr="001A7709">
        <w:rPr>
          <w:szCs w:val="28"/>
        </w:rPr>
        <w:t>д) документы не должны иметь повреждений, наличие которых не позволяет однозначно истолковать их содержание.</w:t>
      </w:r>
    </w:p>
    <w:p w:rsidR="00F8607C" w:rsidRPr="001A7709" w:rsidRDefault="00F8607C" w:rsidP="009A1F74">
      <w:pPr>
        <w:autoSpaceDE w:val="0"/>
        <w:autoSpaceDN w:val="0"/>
        <w:adjustRightInd w:val="0"/>
        <w:ind w:firstLine="709"/>
        <w:rPr>
          <w:szCs w:val="28"/>
          <w:highlight w:val="yellow"/>
        </w:rPr>
      </w:pPr>
    </w:p>
    <w:p w:rsidR="00F8607C" w:rsidRPr="001A7709" w:rsidRDefault="00F8607C" w:rsidP="009A1F74">
      <w:pPr>
        <w:widowControl w:val="0"/>
        <w:autoSpaceDE w:val="0"/>
        <w:autoSpaceDN w:val="0"/>
        <w:adjustRightInd w:val="0"/>
        <w:jc w:val="center"/>
        <w:outlineLvl w:val="2"/>
        <w:rPr>
          <w:szCs w:val="28"/>
        </w:rPr>
      </w:pPr>
      <w:bookmarkStart w:id="14" w:name="Par224"/>
      <w:bookmarkEnd w:id="14"/>
      <w:r w:rsidRPr="001A7709">
        <w:rPr>
          <w:szCs w:val="28"/>
        </w:rPr>
        <w:t>Глава 10. ПЕРЕЧЕНЬ ДОКУМЕНТОВ, НЕОБХОДИМЫХ В СООТВЕТСТВИИ</w:t>
      </w:r>
      <w:r>
        <w:rPr>
          <w:szCs w:val="28"/>
        </w:rPr>
        <w:t xml:space="preserve"> </w:t>
      </w:r>
      <w:r w:rsidRPr="001A7709">
        <w:rPr>
          <w:szCs w:val="28"/>
        </w:rPr>
        <w:t>С НОРМАТИВНЫМИ ПРАВОВЫМИ АКТАМИ ДЛЯ ПРЕДОСТАВЛЕНИЯ МУНИЦИПАЛЬНОЙ УСЛУГИ, КОТОРЫЕ НАХОДЯТСЯ В РАСПОРЯЖЕНИИ</w:t>
      </w:r>
      <w:r>
        <w:rPr>
          <w:szCs w:val="28"/>
        </w:rPr>
        <w:t xml:space="preserve"> </w:t>
      </w:r>
      <w:r w:rsidRPr="001A7709">
        <w:rPr>
          <w:szCs w:val="28"/>
        </w:rPr>
        <w:t>ГОСУДАРСТВЕННЫХ ОРГАНОВ, ОРГАНОВ МЕСТНОГО САМОУПРАВЛЕНИЯ</w:t>
      </w:r>
      <w:r>
        <w:rPr>
          <w:szCs w:val="28"/>
        </w:rPr>
        <w:t xml:space="preserve"> </w:t>
      </w:r>
      <w:r w:rsidRPr="001A7709">
        <w:rPr>
          <w:szCs w:val="28"/>
        </w:rPr>
        <w:t>МУНИЦИПАЛЬНЫХ ОБРАЗОВАНИЙ ИРКУТСКОЙ ОБЛАСТИ И ИНЫХ ОРГАНОВ,</w:t>
      </w:r>
      <w:r>
        <w:rPr>
          <w:szCs w:val="28"/>
        </w:rPr>
        <w:t xml:space="preserve"> </w:t>
      </w:r>
      <w:r w:rsidRPr="001A7709">
        <w:rPr>
          <w:szCs w:val="28"/>
        </w:rPr>
        <w:t>УЧАСТВУЮЩИХ В ПРЕДОСТАВЛЕНИИ ГОСУДАРСТВЕННЫХ ИЛИ</w:t>
      </w:r>
      <w:r>
        <w:rPr>
          <w:szCs w:val="28"/>
        </w:rPr>
        <w:t xml:space="preserve"> </w:t>
      </w:r>
      <w:r w:rsidRPr="001A7709">
        <w:rPr>
          <w:szCs w:val="28"/>
        </w:rPr>
        <w:t>МУНИЦИПАЛЬНЫХ УСЛУГ, И КОТОРЫЕ ЗАЯВИТЕЛЬ ВПРАВЕ ПРЕДСТАВИТЬ</w:t>
      </w:r>
    </w:p>
    <w:p w:rsidR="00F8607C" w:rsidRPr="001A7709" w:rsidRDefault="00F8607C" w:rsidP="009A1F74">
      <w:pPr>
        <w:widowControl w:val="0"/>
        <w:autoSpaceDE w:val="0"/>
        <w:autoSpaceDN w:val="0"/>
        <w:adjustRightInd w:val="0"/>
        <w:rPr>
          <w:szCs w:val="28"/>
          <w:highlight w:val="yellow"/>
        </w:rPr>
      </w:pPr>
    </w:p>
    <w:p w:rsidR="00F8607C" w:rsidRPr="001A7709" w:rsidRDefault="00F8607C" w:rsidP="009A1F74">
      <w:pPr>
        <w:widowControl w:val="0"/>
        <w:autoSpaceDE w:val="0"/>
        <w:autoSpaceDN w:val="0"/>
        <w:adjustRightInd w:val="0"/>
        <w:ind w:firstLine="709"/>
        <w:rPr>
          <w:szCs w:val="28"/>
        </w:rPr>
      </w:pPr>
      <w:bookmarkStart w:id="15" w:name="Par232"/>
      <w:bookmarkEnd w:id="15"/>
      <w:r w:rsidRPr="001A7709">
        <w:rPr>
          <w:szCs w:val="28"/>
        </w:rPr>
        <w:t>3</w:t>
      </w:r>
      <w:r>
        <w:rPr>
          <w:szCs w:val="28"/>
        </w:rPr>
        <w:t>7</w:t>
      </w:r>
      <w:r w:rsidRPr="001A7709">
        <w:rPr>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F8607C" w:rsidRPr="001A7709" w:rsidRDefault="00F8607C" w:rsidP="009A1F74">
      <w:pPr>
        <w:autoSpaceDE w:val="0"/>
        <w:autoSpaceDN w:val="0"/>
        <w:adjustRightInd w:val="0"/>
        <w:ind w:firstLine="709"/>
        <w:rPr>
          <w:szCs w:val="28"/>
          <w:lang w:eastAsia="en-US"/>
        </w:rPr>
      </w:pPr>
      <w:r w:rsidRPr="001A7709">
        <w:rPr>
          <w:szCs w:val="28"/>
          <w:lang w:eastAsia="en-US"/>
        </w:rPr>
        <w:t>а)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F8607C" w:rsidRDefault="00F8607C" w:rsidP="009A1F74">
      <w:pPr>
        <w:autoSpaceDE w:val="0"/>
        <w:autoSpaceDN w:val="0"/>
        <w:adjustRightInd w:val="0"/>
        <w:ind w:firstLine="709"/>
        <w:rPr>
          <w:szCs w:val="28"/>
          <w:lang w:eastAsia="en-US"/>
        </w:rPr>
      </w:pPr>
      <w:r w:rsidRPr="001A7709">
        <w:rPr>
          <w:szCs w:val="28"/>
          <w:lang w:eastAsia="en-US"/>
        </w:rPr>
        <w:t>б)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w:t>
      </w:r>
      <w:r>
        <w:rPr>
          <w:szCs w:val="28"/>
          <w:lang w:eastAsia="en-US"/>
        </w:rPr>
        <w:t>хитектуры, истории или культуры;</w:t>
      </w:r>
    </w:p>
    <w:p w:rsidR="00F8607C" w:rsidRPr="001A7709" w:rsidRDefault="00F8607C" w:rsidP="009A1F74">
      <w:pPr>
        <w:autoSpaceDE w:val="0"/>
        <w:autoSpaceDN w:val="0"/>
        <w:adjustRightInd w:val="0"/>
        <w:ind w:firstLine="709"/>
        <w:rPr>
          <w:szCs w:val="28"/>
          <w:lang w:eastAsia="en-US"/>
        </w:rPr>
      </w:pPr>
      <w:r>
        <w:rPr>
          <w:szCs w:val="28"/>
        </w:rPr>
        <w:t xml:space="preserve">в) </w:t>
      </w:r>
      <w:r w:rsidRPr="001A7709">
        <w:rPr>
          <w:szCs w:val="28"/>
        </w:rPr>
        <w:t>технический паспорт переустраиваемого и (или) перепланируемого жилого помещения</w:t>
      </w:r>
      <w:r>
        <w:rPr>
          <w:rStyle w:val="FootnoteReference"/>
          <w:szCs w:val="28"/>
        </w:rPr>
        <w:footnoteReference w:id="1"/>
      </w:r>
      <w:r>
        <w:rPr>
          <w:szCs w:val="28"/>
        </w:rPr>
        <w:t>.</w:t>
      </w:r>
    </w:p>
    <w:p w:rsidR="00F8607C" w:rsidRPr="001A7709" w:rsidRDefault="00F8607C" w:rsidP="009A1F74">
      <w:pPr>
        <w:widowControl w:val="0"/>
        <w:autoSpaceDE w:val="0"/>
        <w:autoSpaceDN w:val="0"/>
        <w:adjustRightInd w:val="0"/>
        <w:ind w:firstLine="709"/>
        <w:rPr>
          <w:szCs w:val="28"/>
        </w:rPr>
      </w:pPr>
      <w:r w:rsidRPr="001A7709">
        <w:rPr>
          <w:szCs w:val="28"/>
        </w:rPr>
        <w:t>38. Уполномоченный орган при предоставлении муниципальной услуги не вправе требовать от заявителей:</w:t>
      </w:r>
    </w:p>
    <w:p w:rsidR="00F8607C" w:rsidRPr="001A7709" w:rsidRDefault="00F8607C" w:rsidP="009A1F74">
      <w:pPr>
        <w:widowControl w:val="0"/>
        <w:autoSpaceDE w:val="0"/>
        <w:autoSpaceDN w:val="0"/>
        <w:adjustRightInd w:val="0"/>
        <w:ind w:firstLine="709"/>
        <w:rPr>
          <w:szCs w:val="28"/>
        </w:rPr>
      </w:pPr>
      <w:r w:rsidRPr="001A7709">
        <w:rPr>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607C" w:rsidRPr="001A7709" w:rsidRDefault="00F8607C" w:rsidP="009A1F74">
      <w:pPr>
        <w:widowControl w:val="0"/>
        <w:autoSpaceDE w:val="0"/>
        <w:autoSpaceDN w:val="0"/>
        <w:adjustRightInd w:val="0"/>
        <w:ind w:firstLine="709"/>
        <w:rPr>
          <w:szCs w:val="28"/>
        </w:rPr>
      </w:pPr>
      <w:r w:rsidRPr="001A7709">
        <w:rPr>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w:t>
      </w:r>
      <w:r>
        <w:rPr>
          <w:szCs w:val="28"/>
        </w:rPr>
        <w:t xml:space="preserve"> </w:t>
      </w:r>
      <w:r w:rsidRPr="001A7709">
        <w:rPr>
          <w:szCs w:val="28"/>
        </w:rPr>
        <w:t>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8607C" w:rsidRPr="001A7709" w:rsidRDefault="00F8607C" w:rsidP="009A1F74">
      <w:pPr>
        <w:widowControl w:val="0"/>
        <w:autoSpaceDE w:val="0"/>
        <w:autoSpaceDN w:val="0"/>
        <w:adjustRightInd w:val="0"/>
        <w:rPr>
          <w:szCs w:val="28"/>
        </w:rPr>
      </w:pPr>
    </w:p>
    <w:p w:rsidR="00F8607C" w:rsidRPr="001A7709" w:rsidRDefault="00F8607C" w:rsidP="009A1F74">
      <w:pPr>
        <w:jc w:val="center"/>
      </w:pPr>
      <w:bookmarkStart w:id="16" w:name="Par239"/>
      <w:bookmarkEnd w:id="16"/>
      <w:r w:rsidRPr="001A7709">
        <w:t>Глава 11. ПЕРЕЧЕНЬ ОСНОВАНИЙ ДЛЯ ОТКАЗА В ПРИЕМЕ ЗАЯВЛЕНИЯ И</w:t>
      </w:r>
      <w:r>
        <w:t xml:space="preserve"> </w:t>
      </w:r>
      <w:r w:rsidRPr="001A7709">
        <w:t>ДОКУМЕНТОВ, НЕОБХОДИМЫХ ДЛЯ ПРЕДОСТАВЛЕНИЯ МУНИЦИПАЛЬНОЙ УСЛУГИ</w:t>
      </w:r>
    </w:p>
    <w:p w:rsidR="00F8607C" w:rsidRPr="001A7709" w:rsidRDefault="00F8607C" w:rsidP="009A1F74">
      <w:pPr>
        <w:jc w:val="center"/>
      </w:pPr>
    </w:p>
    <w:p w:rsidR="00F8607C" w:rsidRPr="001A7709" w:rsidRDefault="00F8607C" w:rsidP="009A1F74">
      <w:pPr>
        <w:rPr>
          <w:color w:val="000000"/>
        </w:rPr>
      </w:pPr>
      <w:r w:rsidRPr="001A7709">
        <w:rPr>
          <w:color w:val="000000"/>
        </w:rPr>
        <w:t>39. Основанием для отказа в приеме к рассмотрению заявления и документов являются:</w:t>
      </w:r>
    </w:p>
    <w:p w:rsidR="00F8607C" w:rsidRPr="001A7709" w:rsidRDefault="00F8607C" w:rsidP="009A1F74">
      <w:pPr>
        <w:rPr>
          <w:color w:val="000000"/>
        </w:rPr>
      </w:pPr>
      <w:r w:rsidRPr="001A7709">
        <w:rPr>
          <w:color w:val="000000"/>
        </w:rPr>
        <w:t>отсутствие у представителя заявителя доверенности, удостоверяющей полномочия представителя заявителя,</w:t>
      </w:r>
      <w:r>
        <w:rPr>
          <w:color w:val="000000"/>
        </w:rPr>
        <w:t xml:space="preserve"> </w:t>
      </w:r>
      <w:r w:rsidRPr="001A7709">
        <w:rPr>
          <w:color w:val="000000"/>
        </w:rPr>
        <w:t>оформленной в установленном законом порядке;</w:t>
      </w:r>
    </w:p>
    <w:p w:rsidR="00F8607C" w:rsidRPr="002646D4" w:rsidRDefault="00F8607C" w:rsidP="009A1F74">
      <w:r w:rsidRPr="001A7709">
        <w:rPr>
          <w:color w:val="000000"/>
        </w:rPr>
        <w:t xml:space="preserve">несоответствие документов требованиям, указанным </w:t>
      </w:r>
      <w:r w:rsidRPr="002646D4">
        <w:t>в пункте 36 настоящего административного регламента;</w:t>
      </w:r>
    </w:p>
    <w:p w:rsidR="00F8607C" w:rsidRPr="001A7709" w:rsidRDefault="00F8607C" w:rsidP="009A1F74">
      <w:pPr>
        <w:rPr>
          <w:color w:val="000000"/>
        </w:rPr>
      </w:pPr>
      <w:r w:rsidRPr="002646D4">
        <w:t>наличие в заявлении нецензурных либо оскорбительных</w:t>
      </w:r>
      <w:r w:rsidRPr="001A7709">
        <w:rPr>
          <w:color w:val="000000"/>
        </w:rPr>
        <w:t xml:space="preserve"> выражений, угроз жизни, здоровью и имуществу должностных лиц уполномоченного органа, а также членов их семей.</w:t>
      </w:r>
    </w:p>
    <w:p w:rsidR="00F8607C" w:rsidRPr="001A7709" w:rsidRDefault="00F8607C" w:rsidP="009A1F74">
      <w:pPr>
        <w:rPr>
          <w:color w:val="000000"/>
        </w:rPr>
      </w:pPr>
      <w:r w:rsidRPr="001A7709">
        <w:rPr>
          <w:color w:val="000000"/>
        </w:rPr>
        <w:t>40.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F8607C" w:rsidRPr="001A7709" w:rsidRDefault="00F8607C" w:rsidP="009A1F74">
      <w:pPr>
        <w:rPr>
          <w:color w:val="000000"/>
        </w:rPr>
      </w:pPr>
      <w:r w:rsidRPr="001A7709">
        <w:rPr>
          <w:color w:val="000000"/>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Pr>
          <w:color w:val="000000"/>
        </w:rPr>
        <w:t xml:space="preserve">(направляет) </w:t>
      </w:r>
      <w:r w:rsidRPr="001A7709">
        <w:rPr>
          <w:color w:val="000000"/>
        </w:rPr>
        <w:t>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F8607C" w:rsidRPr="001A7709" w:rsidRDefault="00F8607C" w:rsidP="009A1F74">
      <w:pPr>
        <w:rPr>
          <w:color w:val="000000"/>
        </w:rPr>
      </w:pPr>
      <w:r w:rsidRPr="001A7709">
        <w:rPr>
          <w:color w:val="000000"/>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5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F8607C" w:rsidRPr="002646D4" w:rsidRDefault="00F8607C" w:rsidP="009A1F74">
      <w:r w:rsidRPr="001A7709">
        <w:rPr>
          <w:color w:val="000000"/>
        </w:rPr>
        <w:t xml:space="preserve">41. Отказ в приеме заявления и документов не препятствует повторному обращению гражданина или его представителя в порядке, установленном </w:t>
      </w:r>
      <w:hyperlink r:id="rId15" w:history="1">
        <w:r w:rsidRPr="002646D4">
          <w:t>пунктом 79</w:t>
        </w:r>
      </w:hyperlink>
      <w:r w:rsidRPr="002646D4">
        <w:t xml:space="preserve"> настоящего административного регламента.</w:t>
      </w:r>
    </w:p>
    <w:p w:rsidR="00F8607C" w:rsidRPr="001A7709" w:rsidRDefault="00F8607C" w:rsidP="009A1F74">
      <w:pPr>
        <w:rPr>
          <w:color w:val="000000"/>
        </w:rPr>
      </w:pPr>
    </w:p>
    <w:p w:rsidR="00F8607C" w:rsidRPr="001A7709" w:rsidRDefault="00F8607C" w:rsidP="009A1F74">
      <w:pPr>
        <w:widowControl w:val="0"/>
        <w:autoSpaceDE w:val="0"/>
        <w:autoSpaceDN w:val="0"/>
        <w:adjustRightInd w:val="0"/>
        <w:jc w:val="center"/>
        <w:outlineLvl w:val="2"/>
        <w:rPr>
          <w:szCs w:val="28"/>
        </w:rPr>
      </w:pPr>
      <w:bookmarkStart w:id="17" w:name="Par251"/>
      <w:bookmarkEnd w:id="17"/>
      <w:r w:rsidRPr="001A7709">
        <w:rPr>
          <w:szCs w:val="28"/>
        </w:rPr>
        <w:t>Глава 12. ПЕРЕЧЕНЬ ОСНОВАНИЙ ДЛЯ ПРИОСТАНОВЛЕНИЯ</w:t>
      </w:r>
    </w:p>
    <w:p w:rsidR="00F8607C" w:rsidRPr="001A7709" w:rsidRDefault="00F8607C" w:rsidP="009A1F74">
      <w:pPr>
        <w:widowControl w:val="0"/>
        <w:autoSpaceDE w:val="0"/>
        <w:autoSpaceDN w:val="0"/>
        <w:adjustRightInd w:val="0"/>
        <w:jc w:val="center"/>
        <w:rPr>
          <w:szCs w:val="28"/>
        </w:rPr>
      </w:pPr>
      <w:r w:rsidRPr="001A7709">
        <w:rPr>
          <w:szCs w:val="28"/>
        </w:rPr>
        <w:t>ИЛИ ОТКАЗА В ПРЕДОСТАВЛЕНИИМУНИЦИПАЛЬНОЙ УСЛУГИ</w:t>
      </w:r>
    </w:p>
    <w:p w:rsidR="00F8607C" w:rsidRPr="001A7709" w:rsidRDefault="00F8607C" w:rsidP="009A1F74">
      <w:pPr>
        <w:widowControl w:val="0"/>
        <w:autoSpaceDE w:val="0"/>
        <w:autoSpaceDN w:val="0"/>
        <w:adjustRightInd w:val="0"/>
        <w:rPr>
          <w:szCs w:val="28"/>
          <w:highlight w:val="yellow"/>
        </w:rPr>
      </w:pPr>
    </w:p>
    <w:p w:rsidR="00F8607C" w:rsidRPr="001A7709" w:rsidRDefault="00F8607C" w:rsidP="009A1F74">
      <w:pPr>
        <w:widowControl w:val="0"/>
        <w:autoSpaceDE w:val="0"/>
        <w:autoSpaceDN w:val="0"/>
        <w:adjustRightInd w:val="0"/>
        <w:ind w:firstLine="709"/>
        <w:rPr>
          <w:szCs w:val="28"/>
        </w:rPr>
      </w:pPr>
      <w:r w:rsidRPr="001A7709">
        <w:rPr>
          <w:szCs w:val="28"/>
        </w:rPr>
        <w:t>42.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8607C" w:rsidRPr="001A7709" w:rsidRDefault="00F8607C" w:rsidP="009A1F74">
      <w:pPr>
        <w:autoSpaceDE w:val="0"/>
        <w:autoSpaceDN w:val="0"/>
        <w:adjustRightInd w:val="0"/>
        <w:ind w:firstLine="709"/>
        <w:rPr>
          <w:szCs w:val="28"/>
        </w:rPr>
      </w:pPr>
      <w:r w:rsidRPr="001A7709">
        <w:rPr>
          <w:szCs w:val="28"/>
        </w:rPr>
        <w:t>43. Основаниями для отказа в предоставлении муниципальной услуги являются:</w:t>
      </w:r>
    </w:p>
    <w:p w:rsidR="00F8607C" w:rsidRPr="0082375B" w:rsidRDefault="00F8607C" w:rsidP="009A1F74">
      <w:pPr>
        <w:autoSpaceDE w:val="0"/>
        <w:autoSpaceDN w:val="0"/>
        <w:adjustRightInd w:val="0"/>
        <w:ind w:firstLine="709"/>
        <w:rPr>
          <w:szCs w:val="28"/>
        </w:rPr>
      </w:pPr>
      <w:r w:rsidRPr="001A7709">
        <w:rPr>
          <w:szCs w:val="28"/>
        </w:rPr>
        <w:t xml:space="preserve">а) непредставление документов, отраженных </w:t>
      </w:r>
      <w:r w:rsidRPr="0082375B">
        <w:rPr>
          <w:szCs w:val="28"/>
        </w:rPr>
        <w:t>в пункте 34 настоящего административного регламента;</w:t>
      </w:r>
    </w:p>
    <w:p w:rsidR="00F8607C" w:rsidRPr="001A7709" w:rsidRDefault="00F8607C" w:rsidP="009A1F74">
      <w:pPr>
        <w:autoSpaceDE w:val="0"/>
        <w:autoSpaceDN w:val="0"/>
        <w:adjustRightInd w:val="0"/>
        <w:ind w:firstLine="709"/>
        <w:rPr>
          <w:szCs w:val="28"/>
          <w:lang w:eastAsia="en-US"/>
        </w:rPr>
      </w:pPr>
      <w:r w:rsidRPr="001A7709">
        <w:rPr>
          <w:szCs w:val="28"/>
        </w:rPr>
        <w:t xml:space="preserve">б) поступление в уполномоченный орган </w:t>
      </w:r>
      <w:r w:rsidRPr="001A7709">
        <w:rPr>
          <w:szCs w:val="28"/>
          <w:lang w:eastAsia="en-US"/>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w:t>
      </w:r>
      <w:r w:rsidRPr="0082375B">
        <w:rPr>
          <w:szCs w:val="28"/>
          <w:lang w:eastAsia="en-US"/>
        </w:rPr>
        <w:t>37 настоящего административного регламента</w:t>
      </w:r>
      <w:r w:rsidRPr="001A7709">
        <w:rPr>
          <w:szCs w:val="28"/>
          <w:lang w:eastAsia="en-US"/>
        </w:rPr>
        <w:t xml:space="preserve">,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пунктом </w:t>
      </w:r>
      <w:r w:rsidRPr="0082375B">
        <w:rPr>
          <w:szCs w:val="28"/>
          <w:lang w:eastAsia="en-US"/>
        </w:rPr>
        <w:t>37 настоящего административного регламента, и не получил от заявителя такие документ</w:t>
      </w:r>
      <w:r w:rsidRPr="001A7709">
        <w:rPr>
          <w:szCs w:val="28"/>
          <w:lang w:eastAsia="en-US"/>
        </w:rPr>
        <w:t xml:space="preserve"> и (или) информацию в течение </w:t>
      </w:r>
      <w:r>
        <w:rPr>
          <w:szCs w:val="28"/>
          <w:lang w:eastAsia="en-US"/>
        </w:rPr>
        <w:t>15</w:t>
      </w:r>
      <w:r w:rsidRPr="001A7709">
        <w:rPr>
          <w:szCs w:val="28"/>
          <w:lang w:eastAsia="en-US"/>
        </w:rPr>
        <w:t xml:space="preserve"> рабочих дней со дня направления уведомления</w:t>
      </w:r>
      <w:r w:rsidRPr="001A7709">
        <w:rPr>
          <w:szCs w:val="28"/>
        </w:rPr>
        <w:t>;</w:t>
      </w:r>
    </w:p>
    <w:p w:rsidR="00F8607C" w:rsidRPr="001A7709" w:rsidRDefault="00F8607C" w:rsidP="009A1F74">
      <w:pPr>
        <w:autoSpaceDE w:val="0"/>
        <w:autoSpaceDN w:val="0"/>
        <w:adjustRightInd w:val="0"/>
        <w:ind w:firstLine="709"/>
        <w:rPr>
          <w:szCs w:val="28"/>
        </w:rPr>
      </w:pPr>
      <w:r w:rsidRPr="001A7709">
        <w:rPr>
          <w:szCs w:val="28"/>
        </w:rPr>
        <w:t>в) представление документов в ненадлежащий орган;;</w:t>
      </w:r>
    </w:p>
    <w:p w:rsidR="00F8607C" w:rsidRPr="001A7709" w:rsidRDefault="00F8607C" w:rsidP="009A1F74">
      <w:pPr>
        <w:autoSpaceDE w:val="0"/>
        <w:autoSpaceDN w:val="0"/>
        <w:adjustRightInd w:val="0"/>
        <w:ind w:firstLine="709"/>
        <w:rPr>
          <w:szCs w:val="28"/>
        </w:rPr>
      </w:pPr>
      <w:r w:rsidRPr="001A7709">
        <w:rPr>
          <w:szCs w:val="28"/>
        </w:rPr>
        <w:t>г) несоответствие проекта переустройства и (или) перепланировки жилого помещения требованиям законодательства.</w:t>
      </w:r>
    </w:p>
    <w:p w:rsidR="00F8607C" w:rsidRPr="001A7709" w:rsidRDefault="00F8607C" w:rsidP="009A1F74">
      <w:pPr>
        <w:autoSpaceDE w:val="0"/>
        <w:autoSpaceDN w:val="0"/>
        <w:adjustRightInd w:val="0"/>
        <w:ind w:firstLine="709"/>
        <w:rPr>
          <w:szCs w:val="28"/>
        </w:rPr>
      </w:pPr>
      <w:r w:rsidRPr="001A7709">
        <w:rPr>
          <w:szCs w:val="28"/>
        </w:rPr>
        <w:t xml:space="preserve">44. Неполучение (несвоевременное получение) документов, запрошенных в соответствии </w:t>
      </w:r>
      <w:r w:rsidRPr="0082375B">
        <w:rPr>
          <w:szCs w:val="28"/>
        </w:rPr>
        <w:t>с пунктом 37 настоящего административного регламента, не может являть</w:t>
      </w:r>
      <w:r w:rsidRPr="001A7709">
        <w:rPr>
          <w:szCs w:val="28"/>
        </w:rPr>
        <w:t>ся основанием для отказа в согласовании переустройства и (или) перепланировки жилого помещения.</w:t>
      </w:r>
    </w:p>
    <w:p w:rsidR="00F8607C" w:rsidRPr="0082375B" w:rsidRDefault="00F8607C" w:rsidP="009A1F74">
      <w:pPr>
        <w:autoSpaceDE w:val="0"/>
        <w:autoSpaceDN w:val="0"/>
        <w:adjustRightInd w:val="0"/>
        <w:ind w:firstLine="709"/>
        <w:rPr>
          <w:szCs w:val="28"/>
        </w:rPr>
      </w:pPr>
      <w:r>
        <w:rPr>
          <w:szCs w:val="28"/>
        </w:rPr>
        <w:t>45</w:t>
      </w:r>
      <w:r w:rsidRPr="001A7709">
        <w:rPr>
          <w:szCs w:val="28"/>
        </w:rPr>
        <w:t xml:space="preserve">.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r w:rsidRPr="0082375B">
        <w:rPr>
          <w:szCs w:val="28"/>
        </w:rPr>
        <w:t>пунктом 43 настоящего административного регламента.</w:t>
      </w:r>
    </w:p>
    <w:p w:rsidR="00F8607C" w:rsidRPr="001A7709" w:rsidRDefault="00F8607C" w:rsidP="009A1F74">
      <w:pPr>
        <w:autoSpaceDE w:val="0"/>
        <w:autoSpaceDN w:val="0"/>
        <w:adjustRightInd w:val="0"/>
        <w:ind w:firstLine="709"/>
        <w:rPr>
          <w:szCs w:val="28"/>
        </w:rPr>
      </w:pPr>
      <w:r w:rsidRPr="001A7709">
        <w:rPr>
          <w:szCs w:val="28"/>
        </w:rPr>
        <w:t>Отказ в предоставлении муниципальной услуги может быть обжалован заявителем в порядке, установленном законодательством.</w:t>
      </w:r>
    </w:p>
    <w:p w:rsidR="00F8607C" w:rsidRPr="001A7709" w:rsidRDefault="00F8607C" w:rsidP="009A1F74">
      <w:pPr>
        <w:autoSpaceDE w:val="0"/>
        <w:autoSpaceDN w:val="0"/>
        <w:adjustRightInd w:val="0"/>
        <w:ind w:firstLine="709"/>
        <w:rPr>
          <w:szCs w:val="28"/>
        </w:rPr>
      </w:pPr>
    </w:p>
    <w:p w:rsidR="00F8607C" w:rsidRPr="001A7709" w:rsidRDefault="00F8607C" w:rsidP="009A1F74">
      <w:pPr>
        <w:widowControl w:val="0"/>
        <w:autoSpaceDE w:val="0"/>
        <w:autoSpaceDN w:val="0"/>
        <w:adjustRightInd w:val="0"/>
        <w:jc w:val="center"/>
        <w:outlineLvl w:val="2"/>
        <w:rPr>
          <w:szCs w:val="28"/>
        </w:rPr>
      </w:pPr>
      <w:bookmarkStart w:id="18" w:name="Par261"/>
      <w:bookmarkEnd w:id="18"/>
      <w:r w:rsidRPr="001A7709">
        <w:rPr>
          <w:szCs w:val="28"/>
        </w:rPr>
        <w:t>Глава 13. ПЕРЕЧЕНЬ УСЛУГ, КОТОРЫЕ ЯВЛЯЮТСЯ НЕОБХОДИМЫМИ ИОБЯЗАТЕЛЬНЫМИ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bookmarkStart w:id="19" w:name="_GoBack"/>
      <w:bookmarkEnd w:id="19"/>
      <w:r w:rsidRPr="001A7709">
        <w:rPr>
          <w:szCs w:val="28"/>
        </w:rPr>
        <w:t xml:space="preserve"> УСЛУГИ</w:t>
      </w:r>
    </w:p>
    <w:p w:rsidR="00F8607C" w:rsidRPr="001A7709" w:rsidRDefault="00F8607C" w:rsidP="009A1F74">
      <w:pPr>
        <w:widowControl w:val="0"/>
        <w:autoSpaceDE w:val="0"/>
        <w:autoSpaceDN w:val="0"/>
        <w:adjustRightInd w:val="0"/>
        <w:rPr>
          <w:szCs w:val="28"/>
        </w:rPr>
      </w:pPr>
    </w:p>
    <w:p w:rsidR="00F8607C" w:rsidRDefault="00F8607C" w:rsidP="009A1F74">
      <w:pPr>
        <w:widowControl w:val="0"/>
        <w:autoSpaceDE w:val="0"/>
        <w:autoSpaceDN w:val="0"/>
        <w:adjustRightInd w:val="0"/>
        <w:ind w:firstLine="709"/>
        <w:rPr>
          <w:color w:val="000000"/>
          <w:szCs w:val="28"/>
        </w:rPr>
      </w:pPr>
      <w:r>
        <w:rPr>
          <w:szCs w:val="28"/>
        </w:rPr>
        <w:t>46</w:t>
      </w:r>
      <w:r w:rsidRPr="002A331D">
        <w:rPr>
          <w:szCs w:val="28"/>
        </w:rPr>
        <w:t>. </w:t>
      </w:r>
      <w:r w:rsidRPr="005E3707">
        <w:rPr>
          <w:color w:val="000000"/>
          <w:szCs w:val="28"/>
        </w:rPr>
        <w:t>Для получения муниципальной услуги представител</w:t>
      </w:r>
      <w:r>
        <w:rPr>
          <w:color w:val="000000"/>
          <w:szCs w:val="28"/>
        </w:rPr>
        <w:t>ю заявителя необходимо получить копию технического паспорта переустраиваемого и (или) перепланируемого жилого помещения.</w:t>
      </w:r>
    </w:p>
    <w:p w:rsidR="00F8607C" w:rsidRPr="00347C38" w:rsidRDefault="00F8607C" w:rsidP="009A1F74">
      <w:pPr>
        <w:autoSpaceDE w:val="0"/>
        <w:autoSpaceDN w:val="0"/>
        <w:adjustRightInd w:val="0"/>
        <w:ind w:firstLine="709"/>
        <w:rPr>
          <w:szCs w:val="28"/>
          <w:lang w:eastAsia="en-US"/>
        </w:rPr>
      </w:pPr>
      <w:r>
        <w:rPr>
          <w:color w:val="000000"/>
          <w:szCs w:val="28"/>
        </w:rPr>
        <w:t>47. Для получения копии технического паспорта заявителю необходимо обратиться в организацию по техническому учету и (или) технической инвентаризации.</w:t>
      </w:r>
    </w:p>
    <w:p w:rsidR="00F8607C" w:rsidRPr="001A7709" w:rsidRDefault="00F8607C" w:rsidP="009A1F74">
      <w:pPr>
        <w:widowControl w:val="0"/>
        <w:autoSpaceDE w:val="0"/>
        <w:autoSpaceDN w:val="0"/>
        <w:adjustRightInd w:val="0"/>
        <w:ind w:firstLine="709"/>
        <w:rPr>
          <w:szCs w:val="28"/>
        </w:rPr>
      </w:pPr>
    </w:p>
    <w:p w:rsidR="00F8607C" w:rsidRPr="008F7305" w:rsidRDefault="00F8607C" w:rsidP="009A1F74">
      <w:pPr>
        <w:widowControl w:val="0"/>
        <w:autoSpaceDE w:val="0"/>
        <w:autoSpaceDN w:val="0"/>
        <w:adjustRightInd w:val="0"/>
        <w:jc w:val="center"/>
        <w:outlineLvl w:val="2"/>
        <w:rPr>
          <w:szCs w:val="28"/>
        </w:rPr>
      </w:pPr>
      <w:bookmarkStart w:id="20" w:name="Par270"/>
      <w:bookmarkEnd w:id="20"/>
      <w:r w:rsidRPr="008F7305">
        <w:rPr>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F8607C" w:rsidRPr="009A4A24" w:rsidRDefault="00F8607C" w:rsidP="009A1F74">
      <w:pPr>
        <w:widowControl w:val="0"/>
        <w:autoSpaceDE w:val="0"/>
        <w:autoSpaceDN w:val="0"/>
        <w:adjustRightInd w:val="0"/>
        <w:rPr>
          <w:szCs w:val="28"/>
        </w:rPr>
      </w:pPr>
      <w:bookmarkStart w:id="21" w:name="Par277"/>
      <w:bookmarkEnd w:id="21"/>
    </w:p>
    <w:p w:rsidR="00F8607C" w:rsidRDefault="00F8607C" w:rsidP="009A1F74">
      <w:pPr>
        <w:widowControl w:val="0"/>
        <w:autoSpaceDE w:val="0"/>
        <w:autoSpaceDN w:val="0"/>
        <w:adjustRightInd w:val="0"/>
        <w:ind w:firstLine="709"/>
        <w:rPr>
          <w:szCs w:val="28"/>
        </w:rPr>
      </w:pPr>
      <w:r>
        <w:rPr>
          <w:szCs w:val="28"/>
        </w:rPr>
        <w:t>48</w:t>
      </w:r>
      <w:r w:rsidRPr="009A4A24">
        <w:rPr>
          <w:szCs w:val="28"/>
        </w:rPr>
        <w:t>. </w:t>
      </w:r>
      <w:r>
        <w:rPr>
          <w:szCs w:val="28"/>
        </w:rPr>
        <w:t>Муниципальная</w:t>
      </w:r>
      <w:r w:rsidRPr="009A4A24">
        <w:rPr>
          <w:szCs w:val="28"/>
        </w:rPr>
        <w:t xml:space="preserve"> услуга предоставляется заявителям бесплатно. Оплата государственной пошлины или иной платы при предоставлении </w:t>
      </w:r>
      <w:r>
        <w:rPr>
          <w:szCs w:val="28"/>
        </w:rPr>
        <w:t>муниципальной</w:t>
      </w:r>
      <w:r w:rsidRPr="009A4A24">
        <w:rPr>
          <w:szCs w:val="28"/>
        </w:rPr>
        <w:t xml:space="preserve"> услуги не установлена.</w:t>
      </w:r>
    </w:p>
    <w:p w:rsidR="00F8607C" w:rsidRDefault="00F8607C" w:rsidP="009A1F74">
      <w:pPr>
        <w:widowControl w:val="0"/>
        <w:autoSpaceDE w:val="0"/>
        <w:autoSpaceDN w:val="0"/>
        <w:adjustRightInd w:val="0"/>
        <w:ind w:firstLine="709"/>
        <w:rPr>
          <w:szCs w:val="28"/>
        </w:rPr>
      </w:pPr>
      <w:r>
        <w:rPr>
          <w:szCs w:val="28"/>
        </w:rPr>
        <w:t>49</w:t>
      </w:r>
      <w:r w:rsidRPr="009A4A24">
        <w:rPr>
          <w:szCs w:val="28"/>
        </w:rPr>
        <w:t xml:space="preserve">. Основания взимания государственной пошлины или иной платы, взимаемой при предоставлении </w:t>
      </w:r>
      <w:r>
        <w:rPr>
          <w:szCs w:val="28"/>
        </w:rPr>
        <w:t>муниципальной</w:t>
      </w:r>
      <w:r w:rsidRPr="009A4A24">
        <w:rPr>
          <w:szCs w:val="28"/>
        </w:rPr>
        <w:t xml:space="preserve"> услуги, законодательством не </w:t>
      </w:r>
      <w:r w:rsidRPr="005D45ED">
        <w:rPr>
          <w:szCs w:val="28"/>
        </w:rPr>
        <w:t>установлены.</w:t>
      </w:r>
    </w:p>
    <w:p w:rsidR="00F8607C" w:rsidRPr="008F7305" w:rsidRDefault="00F8607C" w:rsidP="009A1F74">
      <w:pPr>
        <w:widowControl w:val="0"/>
        <w:autoSpaceDE w:val="0"/>
        <w:autoSpaceDN w:val="0"/>
        <w:adjustRightInd w:val="0"/>
        <w:ind w:firstLine="709"/>
        <w:rPr>
          <w:szCs w:val="28"/>
        </w:rPr>
      </w:pPr>
    </w:p>
    <w:p w:rsidR="00F8607C" w:rsidRPr="008F7305" w:rsidRDefault="00F8607C" w:rsidP="009A1F74">
      <w:pPr>
        <w:jc w:val="center"/>
      </w:pPr>
      <w:r w:rsidRPr="008F7305">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8607C" w:rsidRPr="001A7709" w:rsidRDefault="00F8607C" w:rsidP="009A1F74">
      <w:pPr>
        <w:rPr>
          <w:color w:val="C00000"/>
        </w:rPr>
      </w:pPr>
    </w:p>
    <w:p w:rsidR="00F8607C" w:rsidRPr="005D45ED" w:rsidRDefault="00F8607C" w:rsidP="009A1F74">
      <w:r>
        <w:rPr>
          <w:szCs w:val="28"/>
        </w:rPr>
        <w:t>50</w:t>
      </w:r>
      <w:r w:rsidRPr="005E3707">
        <w:rPr>
          <w:szCs w:val="28"/>
        </w:rPr>
        <w:t xml:space="preserve">. Плата за получение документов в результате оказания услуг, которые являются </w:t>
      </w:r>
      <w:r w:rsidRPr="005D45ED">
        <w:t>необходимыми и о</w:t>
      </w:r>
      <w:r>
        <w:t>бязательными для предоставления муниципальной</w:t>
      </w:r>
      <w:r w:rsidRPr="005D45ED">
        <w:t xml:space="preserve"> услуги, оплачивается в соответствии с законодательством.</w:t>
      </w:r>
    </w:p>
    <w:p w:rsidR="00F8607C" w:rsidRPr="007C6C4C" w:rsidRDefault="00F8607C" w:rsidP="009A1F74">
      <w:r>
        <w:rPr>
          <w:szCs w:val="28"/>
        </w:rPr>
        <w:t>51</w:t>
      </w:r>
      <w:r w:rsidRPr="005E3707">
        <w:rPr>
          <w:szCs w:val="28"/>
        </w:rPr>
        <w:t>. Размер платы за получение документов в результате оказания услуг, которые</w:t>
      </w:r>
      <w:r w:rsidRPr="005D45ED">
        <w:t xml:space="preserve"> являются необходимыми и о</w:t>
      </w:r>
      <w:r>
        <w:t xml:space="preserve">бязательными для предоставления </w:t>
      </w:r>
      <w:r w:rsidRPr="007C6C4C">
        <w:t>муниципальной услуги, устанавливается в соответствии с законодательством.</w:t>
      </w:r>
    </w:p>
    <w:p w:rsidR="00F8607C" w:rsidRPr="001A7709" w:rsidRDefault="00F8607C" w:rsidP="009A1F74"/>
    <w:p w:rsidR="00F8607C" w:rsidRPr="001A7709" w:rsidRDefault="00F8607C" w:rsidP="009A1F74">
      <w:pPr>
        <w:jc w:val="center"/>
      </w:pPr>
      <w:bookmarkStart w:id="22" w:name="Par285"/>
      <w:bookmarkEnd w:id="22"/>
      <w:r w:rsidRPr="001A7709">
        <w:t>Глава 16. МАКСИМАЛЬНЫЙ СРОК ОЖИДАНИЯ В ОЧЕРЕДИ ПРИ ПОДАЧЕ ЗАЯВЛЕНИЯ О ПРЕДОСТАВЛЕНИИ МУНИЦИПАЛЬНОЙ УСЛУГИ И ПРИ</w:t>
      </w:r>
      <w:r>
        <w:t xml:space="preserve"> </w:t>
      </w:r>
      <w:r w:rsidRPr="001A7709">
        <w:t>ПОЛУЧЕНИИ РЕЗУЛЬТАТА ПРЕДОСТАВЛЕНИЯ ТАКОЙ УСЛУГИ</w:t>
      </w:r>
    </w:p>
    <w:p w:rsidR="00F8607C" w:rsidRPr="001A7709" w:rsidRDefault="00F8607C" w:rsidP="009A1F74"/>
    <w:p w:rsidR="00F8607C" w:rsidRDefault="00F8607C" w:rsidP="009A1F74">
      <w:bookmarkStart w:id="23" w:name="Par289"/>
      <w:bookmarkEnd w:id="23"/>
      <w:r>
        <w:t>52</w:t>
      </w:r>
      <w:r w:rsidRPr="001A7709">
        <w:t>. Максимальное время ожидания в очереди при подаче заявления и документов не</w:t>
      </w:r>
      <w:r>
        <w:t xml:space="preserve"> должно превышать</w:t>
      </w:r>
      <w:r w:rsidRPr="001A7709">
        <w:t xml:space="preserve"> 15 минут.</w:t>
      </w:r>
    </w:p>
    <w:p w:rsidR="00F8607C" w:rsidRPr="00BF2BA0" w:rsidRDefault="00F8607C" w:rsidP="009A1F74">
      <w:r w:rsidRPr="00BF2BA0">
        <w:t>52.1. При высокой нагрузке и превы</w:t>
      </w:r>
      <w:r>
        <w:t>шении установленного пунктами 52</w:t>
      </w:r>
      <w:r w:rsidRPr="00BF2BA0">
        <w:t xml:space="preserve"> и 5</w:t>
      </w:r>
      <w:r>
        <w:t>3</w:t>
      </w:r>
      <w:hyperlink w:anchor="Par289" w:history="1">
        <w:r w:rsidRPr="00656210">
          <w:rPr>
            <w:rStyle w:val="Hyperlink"/>
          </w:rPr>
          <w:t>Par289</w:t>
        </w:r>
      </w:hyperlink>
      <w:r w:rsidRPr="00BF2BA0">
        <w:t xml:space="preserve"> настоящего административного регламента срока ожидания в очереди продолжительность часов приема заявления и документов</w:t>
      </w:r>
      <w:r>
        <w:t xml:space="preserve"> увеличивается не более чем на 2</w:t>
      </w:r>
      <w:r w:rsidRPr="00BF2BA0">
        <w:t>0 минут.</w:t>
      </w:r>
    </w:p>
    <w:p w:rsidR="00F8607C" w:rsidRPr="001A7709" w:rsidRDefault="00F8607C" w:rsidP="009A1F74">
      <w:r>
        <w:t>53</w:t>
      </w:r>
      <w:r w:rsidRPr="001A7709">
        <w:t>. Максимальное время ожидания в оч</w:t>
      </w:r>
      <w:r>
        <w:t>ереди при получении результата муниципальной</w:t>
      </w:r>
      <w:r w:rsidRPr="001A7709">
        <w:t xml:space="preserve"> услуги не </w:t>
      </w:r>
      <w:r>
        <w:t>должно превышать</w:t>
      </w:r>
      <w:r w:rsidRPr="001A7709">
        <w:t xml:space="preserve"> 15 минут.</w:t>
      </w:r>
    </w:p>
    <w:p w:rsidR="00F8607C" w:rsidRPr="001A7709" w:rsidRDefault="00F8607C" w:rsidP="009A1F74"/>
    <w:p w:rsidR="00F8607C" w:rsidRPr="001A7709" w:rsidRDefault="00F8607C" w:rsidP="009A1F74">
      <w:pPr>
        <w:jc w:val="center"/>
      </w:pPr>
      <w:bookmarkStart w:id="24" w:name="Par293"/>
      <w:bookmarkEnd w:id="24"/>
      <w:r w:rsidRPr="001A7709">
        <w:t>Глава 17. СРОК И ПОРЯДОК РЕГИСТРАЦИИ ЗАЯВЛЕНИЯ</w:t>
      </w:r>
    </w:p>
    <w:p w:rsidR="00F8607C" w:rsidRPr="001A7709" w:rsidRDefault="00F8607C" w:rsidP="009A1F74">
      <w:pPr>
        <w:jc w:val="center"/>
      </w:pPr>
      <w:r w:rsidRPr="001A7709">
        <w:t xml:space="preserve">ЗАЯВИТЕЛЯ О ПРЕДОСТАВЛЕНИИ </w:t>
      </w:r>
      <w:r>
        <w:t>МУНИЦИПАЛЬНОЙ</w:t>
      </w:r>
      <w:r w:rsidRPr="001A7709">
        <w:t xml:space="preserve"> УСЛУГИ, В ТОМ ЧИСЛЕ В ЭЛЕКТРОННОЙ ФОРМЕ</w:t>
      </w:r>
    </w:p>
    <w:p w:rsidR="00F8607C" w:rsidRPr="001A7709" w:rsidRDefault="00F8607C" w:rsidP="009A1F74">
      <w:pPr>
        <w:jc w:val="center"/>
      </w:pPr>
    </w:p>
    <w:p w:rsidR="00F8607C" w:rsidRPr="001A7709" w:rsidRDefault="00F8607C" w:rsidP="009A1F74">
      <w:r>
        <w:t>54</w:t>
      </w:r>
      <w:r w:rsidRPr="001A7709">
        <w:t xml:space="preserve">. Регистрацию заявления и документов о предоставлении </w:t>
      </w:r>
      <w:r>
        <w:t xml:space="preserve">муниципальной </w:t>
      </w:r>
      <w:r w:rsidRPr="001A7709">
        <w:t>услуги</w:t>
      </w:r>
      <w:r>
        <w:t xml:space="preserve"> </w:t>
      </w:r>
      <w:r w:rsidRPr="001A7709">
        <w:t>осуществляет должностное лицо уполномоченного органа, ответственное за регистрацию заявлений, в том числе в электронной форме.</w:t>
      </w:r>
    </w:p>
    <w:p w:rsidR="00F8607C" w:rsidRPr="001A7709" w:rsidRDefault="00F8607C" w:rsidP="009A1F74">
      <w:r>
        <w:t>55</w:t>
      </w:r>
      <w:r w:rsidRPr="001A7709">
        <w:t xml:space="preserve">. Максимальное время регистрации заявления о предоставлении </w:t>
      </w:r>
      <w:r>
        <w:t>муниципальной</w:t>
      </w:r>
      <w:r w:rsidRPr="001A7709">
        <w:t xml:space="preserve"> услуги составляет 10 минут.</w:t>
      </w:r>
    </w:p>
    <w:p w:rsidR="00F8607C" w:rsidRPr="001A7709" w:rsidRDefault="00F8607C" w:rsidP="009A1F74"/>
    <w:p w:rsidR="00F8607C" w:rsidRPr="001A7709" w:rsidRDefault="00F8607C" w:rsidP="009A1F74">
      <w:pPr>
        <w:widowControl w:val="0"/>
        <w:autoSpaceDE w:val="0"/>
        <w:autoSpaceDN w:val="0"/>
        <w:adjustRightInd w:val="0"/>
        <w:jc w:val="center"/>
        <w:outlineLvl w:val="2"/>
        <w:rPr>
          <w:szCs w:val="28"/>
        </w:rPr>
      </w:pPr>
      <w:bookmarkStart w:id="25" w:name="Par300"/>
      <w:bookmarkEnd w:id="25"/>
      <w:r w:rsidRPr="001A7709">
        <w:rPr>
          <w:szCs w:val="28"/>
        </w:rPr>
        <w:t>Глава 18. ТРЕБОВАНИЯ К ПОМЕЩЕНИЯМ,</w:t>
      </w:r>
    </w:p>
    <w:p w:rsidR="00F8607C" w:rsidRPr="001A7709" w:rsidRDefault="00F8607C" w:rsidP="009A1F74">
      <w:pPr>
        <w:widowControl w:val="0"/>
        <w:autoSpaceDE w:val="0"/>
        <w:autoSpaceDN w:val="0"/>
        <w:adjustRightInd w:val="0"/>
        <w:jc w:val="center"/>
        <w:rPr>
          <w:szCs w:val="28"/>
        </w:rPr>
      </w:pPr>
      <w:r w:rsidRPr="001A7709">
        <w:rPr>
          <w:szCs w:val="28"/>
        </w:rPr>
        <w:t xml:space="preserve">В КОТОРЫХ ПРЕДОСТАВЛЯЕТСЯ </w:t>
      </w:r>
      <w:r>
        <w:rPr>
          <w:szCs w:val="28"/>
        </w:rPr>
        <w:t>МУНИЦИПАЛЬНАЯ</w:t>
      </w:r>
      <w:r w:rsidRPr="001A7709">
        <w:rPr>
          <w:szCs w:val="28"/>
        </w:rPr>
        <w:t xml:space="preserve"> УСЛУГА</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rPr>
          <w:szCs w:val="28"/>
        </w:rPr>
      </w:pPr>
      <w:r>
        <w:rPr>
          <w:szCs w:val="28"/>
        </w:rPr>
        <w:t>56</w:t>
      </w:r>
      <w:r w:rsidRPr="001A7709">
        <w:rPr>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8607C" w:rsidRPr="001A7709" w:rsidRDefault="00F8607C" w:rsidP="009A1F74">
      <w:pPr>
        <w:autoSpaceDE w:val="0"/>
        <w:autoSpaceDN w:val="0"/>
        <w:adjustRightInd w:val="0"/>
        <w:ind w:firstLine="709"/>
        <w:rPr>
          <w:szCs w:val="28"/>
          <w:lang w:eastAsia="en-US"/>
        </w:rPr>
      </w:pPr>
      <w:r>
        <w:rPr>
          <w:szCs w:val="28"/>
        </w:rPr>
        <w:t>57</w:t>
      </w:r>
      <w:r w:rsidRPr="001A7709">
        <w:rPr>
          <w:szCs w:val="28"/>
        </w:rPr>
        <w:t>. Информационные таблички (вывески) размещаются рядом с входом, либо на двери входа так, чтобы они были хорошо видны заявителям.</w:t>
      </w:r>
      <w:r>
        <w:rPr>
          <w:szCs w:val="28"/>
        </w:rPr>
        <w:t xml:space="preserve"> </w:t>
      </w:r>
      <w:r w:rsidRPr="001A7709">
        <w:rPr>
          <w:szCs w:val="28"/>
          <w:lang w:eastAsia="en-US"/>
        </w:rPr>
        <w:t>Вход в здание должен быть оборудован удобной лестницей, при наличии технической возможности – с поручнями и пандусами.</w:t>
      </w:r>
    </w:p>
    <w:p w:rsidR="00F8607C" w:rsidRPr="001A7709" w:rsidRDefault="00F8607C" w:rsidP="009A1F74">
      <w:pPr>
        <w:widowControl w:val="0"/>
        <w:autoSpaceDE w:val="0"/>
        <w:autoSpaceDN w:val="0"/>
        <w:adjustRightInd w:val="0"/>
        <w:ind w:firstLine="709"/>
        <w:rPr>
          <w:szCs w:val="28"/>
        </w:rPr>
      </w:pPr>
      <w:r>
        <w:rPr>
          <w:szCs w:val="28"/>
        </w:rPr>
        <w:t>58</w:t>
      </w:r>
      <w:r w:rsidRPr="001A7709">
        <w:rPr>
          <w:szCs w:val="28"/>
        </w:rPr>
        <w:t xml:space="preserve">. Прием заявлений и документов, необходимых для предоставления </w:t>
      </w:r>
      <w:r>
        <w:rPr>
          <w:szCs w:val="28"/>
        </w:rPr>
        <w:t>муниципальной</w:t>
      </w:r>
      <w:r w:rsidRPr="001A7709">
        <w:rPr>
          <w:szCs w:val="28"/>
        </w:rPr>
        <w:t xml:space="preserve"> услуги, осуществляется в кабинетах уполномоченного органа.</w:t>
      </w:r>
    </w:p>
    <w:p w:rsidR="00F8607C" w:rsidRPr="001A7709" w:rsidRDefault="00F8607C" w:rsidP="009A1F74">
      <w:pPr>
        <w:widowControl w:val="0"/>
        <w:autoSpaceDE w:val="0"/>
        <w:autoSpaceDN w:val="0"/>
        <w:adjustRightInd w:val="0"/>
        <w:ind w:firstLine="709"/>
        <w:rPr>
          <w:szCs w:val="28"/>
        </w:rPr>
      </w:pPr>
      <w:r w:rsidRPr="001A7709">
        <w:rPr>
          <w:szCs w:val="28"/>
        </w:rPr>
        <w:t>5</w:t>
      </w:r>
      <w:r>
        <w:rPr>
          <w:szCs w:val="28"/>
        </w:rPr>
        <w:t>9</w:t>
      </w:r>
      <w:r w:rsidRPr="001A7709">
        <w:rPr>
          <w:szCs w:val="28"/>
        </w:rPr>
        <w:t>. Вход в кабинет уполномоченного органа оборудуется информационной табличкой (вывеской) с указанием номера кабинета, в котором</w:t>
      </w:r>
      <w:r>
        <w:rPr>
          <w:szCs w:val="28"/>
        </w:rPr>
        <w:t xml:space="preserve"> осуществляется предоставление муниципальной</w:t>
      </w:r>
      <w:r w:rsidRPr="001A7709">
        <w:rPr>
          <w:szCs w:val="28"/>
        </w:rPr>
        <w:t xml:space="preserve"> услуги.</w:t>
      </w:r>
    </w:p>
    <w:p w:rsidR="00F8607C" w:rsidRPr="001A7709" w:rsidRDefault="00F8607C" w:rsidP="009A1F74">
      <w:pPr>
        <w:widowControl w:val="0"/>
        <w:autoSpaceDE w:val="0"/>
        <w:autoSpaceDN w:val="0"/>
        <w:adjustRightInd w:val="0"/>
        <w:ind w:firstLine="709"/>
        <w:rPr>
          <w:szCs w:val="28"/>
        </w:rPr>
      </w:pPr>
      <w:r>
        <w:rPr>
          <w:szCs w:val="28"/>
        </w:rPr>
        <w:t>60</w:t>
      </w:r>
      <w:r w:rsidRPr="001A7709">
        <w:rPr>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8607C" w:rsidRDefault="00F8607C" w:rsidP="009A1F74">
      <w:pPr>
        <w:widowControl w:val="0"/>
        <w:autoSpaceDE w:val="0"/>
        <w:autoSpaceDN w:val="0"/>
        <w:adjustRightInd w:val="0"/>
        <w:ind w:firstLine="709"/>
        <w:rPr>
          <w:szCs w:val="28"/>
        </w:rPr>
      </w:pPr>
      <w:r>
        <w:rPr>
          <w:szCs w:val="28"/>
        </w:rPr>
        <w:t>61</w:t>
      </w:r>
      <w:r w:rsidRPr="001A7709">
        <w:rPr>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F8607C" w:rsidRPr="001A7709" w:rsidRDefault="00F8607C" w:rsidP="009A1F74">
      <w:pPr>
        <w:widowControl w:val="0"/>
        <w:autoSpaceDE w:val="0"/>
        <w:autoSpaceDN w:val="0"/>
        <w:adjustRightInd w:val="0"/>
        <w:ind w:firstLine="709"/>
        <w:rPr>
          <w:szCs w:val="28"/>
        </w:rPr>
      </w:pPr>
      <w:r w:rsidRPr="001A7709">
        <w:rPr>
          <w:szCs w:val="28"/>
        </w:rPr>
        <w:t xml:space="preserve">Места ожидания в очереди на прием, подачу документов, необходимых для предоставления </w:t>
      </w:r>
      <w:r>
        <w:rPr>
          <w:szCs w:val="28"/>
        </w:rPr>
        <w:t>муниципальной</w:t>
      </w:r>
      <w:r w:rsidRPr="001A7709">
        <w:rPr>
          <w:szCs w:val="28"/>
        </w:rPr>
        <w:t xml:space="preserve"> услуги, оборудуются стульями, кресельными секциями, скамьями.</w:t>
      </w:r>
    </w:p>
    <w:p w:rsidR="00F8607C" w:rsidRDefault="00F8607C" w:rsidP="009A1F74">
      <w:pPr>
        <w:autoSpaceDE w:val="0"/>
        <w:autoSpaceDN w:val="0"/>
        <w:adjustRightInd w:val="0"/>
        <w:ind w:firstLine="709"/>
        <w:rPr>
          <w:szCs w:val="28"/>
          <w:lang w:eastAsia="en-US"/>
        </w:rPr>
      </w:pPr>
      <w:r>
        <w:rPr>
          <w:szCs w:val="28"/>
        </w:rPr>
        <w:t>62</w:t>
      </w:r>
      <w:r w:rsidRPr="001A7709">
        <w:rPr>
          <w:szCs w:val="28"/>
        </w:rPr>
        <w:t>. </w:t>
      </w:r>
      <w:r>
        <w:rPr>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F8607C" w:rsidRPr="001A7709" w:rsidRDefault="00F8607C" w:rsidP="009A1F74">
      <w:pPr>
        <w:widowControl w:val="0"/>
        <w:autoSpaceDE w:val="0"/>
        <w:autoSpaceDN w:val="0"/>
        <w:adjustRightInd w:val="0"/>
        <w:ind w:firstLine="709"/>
        <w:rPr>
          <w:szCs w:val="28"/>
        </w:rPr>
      </w:pPr>
      <w:r>
        <w:rPr>
          <w:szCs w:val="28"/>
        </w:rPr>
        <w:t>63</w:t>
      </w:r>
      <w:r w:rsidRPr="001A7709">
        <w:rPr>
          <w:szCs w:val="28"/>
        </w:rPr>
        <w:t>. В целях обеспечения конфиденциальности сведений о заявителе одним должностным лицом уполномоченного органа</w:t>
      </w:r>
      <w:r>
        <w:rPr>
          <w:szCs w:val="28"/>
        </w:rPr>
        <w:t xml:space="preserve"> </w:t>
      </w:r>
      <w:r w:rsidRPr="001A7709">
        <w:rPr>
          <w:szCs w:val="28"/>
        </w:rPr>
        <w:t>одновременно ведется прием только одного заявителя. Одновременный прием двух и более заявителей не допускается.</w:t>
      </w:r>
    </w:p>
    <w:p w:rsidR="00F8607C" w:rsidRPr="001A7709" w:rsidRDefault="00F8607C" w:rsidP="009A1F74">
      <w:pPr>
        <w:widowControl w:val="0"/>
        <w:autoSpaceDE w:val="0"/>
        <w:autoSpaceDN w:val="0"/>
        <w:adjustRightInd w:val="0"/>
        <w:ind w:firstLine="709"/>
        <w:rPr>
          <w:szCs w:val="28"/>
        </w:rPr>
      </w:pPr>
    </w:p>
    <w:p w:rsidR="00F8607C" w:rsidRPr="007C6C4C" w:rsidRDefault="00F8607C" w:rsidP="009A1F74">
      <w:pPr>
        <w:widowControl w:val="0"/>
        <w:autoSpaceDE w:val="0"/>
        <w:autoSpaceDN w:val="0"/>
        <w:adjustRightInd w:val="0"/>
        <w:jc w:val="center"/>
        <w:outlineLvl w:val="2"/>
        <w:rPr>
          <w:szCs w:val="28"/>
        </w:rPr>
      </w:pPr>
      <w:bookmarkStart w:id="26" w:name="Par313"/>
      <w:bookmarkEnd w:id="26"/>
      <w:r w:rsidRPr="007C6C4C">
        <w:rPr>
          <w:szCs w:val="28"/>
        </w:rPr>
        <w:t>Глава 19. ПОКАЗАТЕЛИ ДОСТУПНОСТИ</w:t>
      </w:r>
      <w:r>
        <w:rPr>
          <w:szCs w:val="28"/>
        </w:rPr>
        <w:t xml:space="preserve"> </w:t>
      </w:r>
      <w:r w:rsidRPr="007C6C4C">
        <w:rPr>
          <w:szCs w:val="28"/>
        </w:rPr>
        <w:t xml:space="preserve">И КАЧЕСТВА </w:t>
      </w:r>
      <w:r>
        <w:rPr>
          <w:szCs w:val="28"/>
        </w:rPr>
        <w:t>МУНИЦИПАЛЬНОЙ</w:t>
      </w:r>
      <w:r w:rsidRPr="007C6C4C">
        <w:rPr>
          <w:szCs w:val="28"/>
        </w:rPr>
        <w:t xml:space="preserve"> УСЛУГИ, В ТОМ ЧИСЛЕ КОЛИЧЕСТВО ВЗАИМОДЕЙСТВИЙ ЗАЯВИТЕЛЯ С ДОЛЖНОСТНЫМИ ЛИЦАМИ ПРИ ПРЕДОСТАВЛЕНИИ </w:t>
      </w:r>
      <w:r>
        <w:rPr>
          <w:szCs w:val="28"/>
        </w:rPr>
        <w:t>МУНИЦИПАЛЬНОЙ</w:t>
      </w:r>
      <w:r w:rsidRPr="007C6C4C">
        <w:rPr>
          <w:szCs w:val="28"/>
        </w:rPr>
        <w:t xml:space="preserve"> УСЛУГИ И ИХ ПРОДОЛЖИТЕЛЬНОСТЬ, ВОЗМОЖНОСТЬ ПОЛУЧЕНИЯ </w:t>
      </w:r>
      <w:r>
        <w:rPr>
          <w:szCs w:val="28"/>
        </w:rPr>
        <w:t>МУНИЦИПАЛЬНОЙ</w:t>
      </w:r>
      <w:r w:rsidRPr="007C6C4C">
        <w:rPr>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szCs w:val="28"/>
        </w:rPr>
        <w:t>МУНИЦИПАЛЬНОЙ</w:t>
      </w:r>
      <w:r w:rsidRPr="007C6C4C">
        <w:rPr>
          <w:szCs w:val="28"/>
        </w:rPr>
        <w:t xml:space="preserve"> УСЛУГИ, В ТОМ ЧИСЛЕ С ИСПОЛЬЗОВАНИЕМ ИНФОРМАЦИОННО-КОММУНИКАЦИОННЫХ ТЕХНОЛОГИЙ</w:t>
      </w:r>
    </w:p>
    <w:p w:rsidR="00F8607C" w:rsidRPr="007C6C4C" w:rsidRDefault="00F8607C" w:rsidP="009A1F74">
      <w:pPr>
        <w:widowControl w:val="0"/>
        <w:autoSpaceDE w:val="0"/>
        <w:autoSpaceDN w:val="0"/>
        <w:adjustRightInd w:val="0"/>
        <w:rPr>
          <w:szCs w:val="28"/>
        </w:rPr>
      </w:pPr>
    </w:p>
    <w:p w:rsidR="00F8607C" w:rsidRPr="007C6C4C" w:rsidRDefault="00F8607C" w:rsidP="009A1F74">
      <w:pPr>
        <w:widowControl w:val="0"/>
        <w:autoSpaceDE w:val="0"/>
        <w:autoSpaceDN w:val="0"/>
        <w:adjustRightInd w:val="0"/>
        <w:ind w:firstLine="709"/>
        <w:rPr>
          <w:szCs w:val="28"/>
        </w:rPr>
      </w:pPr>
      <w:r>
        <w:rPr>
          <w:szCs w:val="28"/>
        </w:rPr>
        <w:t>64</w:t>
      </w:r>
      <w:r w:rsidRPr="007C6C4C">
        <w:rPr>
          <w:szCs w:val="28"/>
        </w:rPr>
        <w:t xml:space="preserve">. Основными показателями доступности и качества </w:t>
      </w:r>
      <w:r>
        <w:rPr>
          <w:szCs w:val="28"/>
        </w:rPr>
        <w:t>муниципальной</w:t>
      </w:r>
      <w:r w:rsidRPr="007C6C4C">
        <w:rPr>
          <w:szCs w:val="28"/>
        </w:rPr>
        <w:t xml:space="preserve"> услуги являются:</w:t>
      </w:r>
    </w:p>
    <w:p w:rsidR="00F8607C" w:rsidRPr="007C6C4C" w:rsidRDefault="00F8607C" w:rsidP="009A1F74">
      <w:pPr>
        <w:widowControl w:val="0"/>
        <w:autoSpaceDE w:val="0"/>
        <w:autoSpaceDN w:val="0"/>
        <w:adjustRightInd w:val="0"/>
        <w:ind w:firstLine="709"/>
        <w:rPr>
          <w:szCs w:val="28"/>
        </w:rPr>
      </w:pPr>
      <w:r w:rsidRPr="007C6C4C">
        <w:rPr>
          <w:szCs w:val="28"/>
        </w:rPr>
        <w:t xml:space="preserve">соблюдение требований к местам предоставления </w:t>
      </w:r>
      <w:r>
        <w:rPr>
          <w:szCs w:val="28"/>
        </w:rPr>
        <w:t>муниципальной</w:t>
      </w:r>
      <w:r w:rsidRPr="007C6C4C">
        <w:rPr>
          <w:szCs w:val="28"/>
        </w:rPr>
        <w:t xml:space="preserve"> услуги, их транспортной доступности;</w:t>
      </w:r>
    </w:p>
    <w:p w:rsidR="00F8607C" w:rsidRPr="007C6C4C" w:rsidRDefault="00F8607C" w:rsidP="009A1F74">
      <w:pPr>
        <w:widowControl w:val="0"/>
        <w:autoSpaceDE w:val="0"/>
        <w:autoSpaceDN w:val="0"/>
        <w:adjustRightInd w:val="0"/>
        <w:ind w:firstLine="709"/>
        <w:rPr>
          <w:szCs w:val="28"/>
        </w:rPr>
      </w:pPr>
      <w:r w:rsidRPr="007C6C4C">
        <w:rPr>
          <w:szCs w:val="28"/>
        </w:rPr>
        <w:t>среднее время ожидания в очереди при подаче документов;</w:t>
      </w:r>
    </w:p>
    <w:p w:rsidR="00F8607C" w:rsidRPr="007C6C4C" w:rsidRDefault="00F8607C" w:rsidP="009A1F74">
      <w:pPr>
        <w:widowControl w:val="0"/>
        <w:autoSpaceDE w:val="0"/>
        <w:autoSpaceDN w:val="0"/>
        <w:adjustRightInd w:val="0"/>
        <w:ind w:firstLine="709"/>
        <w:rPr>
          <w:szCs w:val="28"/>
        </w:rPr>
      </w:pPr>
      <w:r w:rsidRPr="007C6C4C">
        <w:rPr>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8607C" w:rsidRPr="007C6C4C" w:rsidRDefault="00F8607C" w:rsidP="009A1F74">
      <w:pPr>
        <w:widowControl w:val="0"/>
        <w:autoSpaceDE w:val="0"/>
        <w:autoSpaceDN w:val="0"/>
        <w:adjustRightInd w:val="0"/>
        <w:ind w:firstLine="709"/>
        <w:rPr>
          <w:szCs w:val="28"/>
        </w:rPr>
      </w:pPr>
      <w:r w:rsidRPr="007C6C4C">
        <w:rPr>
          <w:szCs w:val="28"/>
        </w:rPr>
        <w:t>количество взаимодействий заявителя с должностными лицами уполномоченного органа.</w:t>
      </w:r>
    </w:p>
    <w:p w:rsidR="00F8607C" w:rsidRPr="007C6C4C" w:rsidRDefault="00F8607C" w:rsidP="009A1F74">
      <w:pPr>
        <w:widowControl w:val="0"/>
        <w:autoSpaceDE w:val="0"/>
        <w:autoSpaceDN w:val="0"/>
        <w:adjustRightInd w:val="0"/>
        <w:ind w:firstLine="709"/>
        <w:rPr>
          <w:szCs w:val="28"/>
        </w:rPr>
      </w:pPr>
      <w:r>
        <w:rPr>
          <w:szCs w:val="28"/>
        </w:rPr>
        <w:t>65</w:t>
      </w:r>
      <w:r w:rsidRPr="007C6C4C">
        <w:rPr>
          <w:szCs w:val="28"/>
        </w:rPr>
        <w:t>.  Основными требованиями к качеству рассмотрения обращений заявителей являются:</w:t>
      </w:r>
    </w:p>
    <w:p w:rsidR="00F8607C" w:rsidRPr="007C6C4C" w:rsidRDefault="00F8607C" w:rsidP="009A1F74">
      <w:pPr>
        <w:widowControl w:val="0"/>
        <w:autoSpaceDE w:val="0"/>
        <w:autoSpaceDN w:val="0"/>
        <w:adjustRightInd w:val="0"/>
        <w:ind w:firstLine="709"/>
        <w:rPr>
          <w:szCs w:val="28"/>
        </w:rPr>
      </w:pPr>
      <w:r w:rsidRPr="007C6C4C">
        <w:rPr>
          <w:szCs w:val="28"/>
        </w:rPr>
        <w:t>достоверность предоставляемой заявителям информации о ходе рассмотрения обращения;</w:t>
      </w:r>
    </w:p>
    <w:p w:rsidR="00F8607C" w:rsidRPr="007C6C4C" w:rsidRDefault="00F8607C" w:rsidP="009A1F74">
      <w:pPr>
        <w:widowControl w:val="0"/>
        <w:autoSpaceDE w:val="0"/>
        <w:autoSpaceDN w:val="0"/>
        <w:adjustRightInd w:val="0"/>
        <w:ind w:firstLine="709"/>
        <w:rPr>
          <w:szCs w:val="28"/>
        </w:rPr>
      </w:pPr>
      <w:r w:rsidRPr="007C6C4C">
        <w:rPr>
          <w:szCs w:val="28"/>
        </w:rPr>
        <w:t>полнота информирования заявителей о ходе рассмотрения обращения;</w:t>
      </w:r>
    </w:p>
    <w:p w:rsidR="00F8607C" w:rsidRPr="007C6C4C" w:rsidRDefault="00F8607C" w:rsidP="009A1F74">
      <w:pPr>
        <w:widowControl w:val="0"/>
        <w:autoSpaceDE w:val="0"/>
        <w:autoSpaceDN w:val="0"/>
        <w:adjustRightInd w:val="0"/>
        <w:ind w:firstLine="709"/>
        <w:rPr>
          <w:szCs w:val="28"/>
        </w:rPr>
      </w:pPr>
      <w:r w:rsidRPr="007C6C4C">
        <w:rPr>
          <w:szCs w:val="28"/>
        </w:rPr>
        <w:t>наглядность форм предоставляемой информации об административных процедурах;</w:t>
      </w:r>
    </w:p>
    <w:p w:rsidR="00F8607C" w:rsidRPr="007C6C4C" w:rsidRDefault="00F8607C" w:rsidP="009A1F74">
      <w:pPr>
        <w:widowControl w:val="0"/>
        <w:autoSpaceDE w:val="0"/>
        <w:autoSpaceDN w:val="0"/>
        <w:adjustRightInd w:val="0"/>
        <w:ind w:firstLine="709"/>
        <w:rPr>
          <w:szCs w:val="28"/>
        </w:rPr>
      </w:pPr>
      <w:r w:rsidRPr="007C6C4C">
        <w:rPr>
          <w:szCs w:val="28"/>
        </w:rPr>
        <w:t xml:space="preserve">удобство и доступность получения заявителями информации о порядке предоставления </w:t>
      </w:r>
      <w:r>
        <w:rPr>
          <w:szCs w:val="28"/>
        </w:rPr>
        <w:t xml:space="preserve">муниципальной </w:t>
      </w:r>
      <w:r w:rsidRPr="007C6C4C">
        <w:rPr>
          <w:szCs w:val="28"/>
        </w:rPr>
        <w:t>услуги;</w:t>
      </w:r>
    </w:p>
    <w:p w:rsidR="00F8607C" w:rsidRDefault="00F8607C" w:rsidP="009A1F74">
      <w:pPr>
        <w:widowControl w:val="0"/>
        <w:autoSpaceDE w:val="0"/>
        <w:autoSpaceDN w:val="0"/>
        <w:adjustRightInd w:val="0"/>
        <w:ind w:firstLine="709"/>
        <w:rPr>
          <w:szCs w:val="28"/>
        </w:rPr>
      </w:pPr>
      <w:r w:rsidRPr="007C6C4C">
        <w:rPr>
          <w:szCs w:val="28"/>
        </w:rPr>
        <w:t>оперативность вынесения решения в отношении рассматриваемого обращения.</w:t>
      </w:r>
    </w:p>
    <w:p w:rsidR="00F8607C" w:rsidRPr="00A42848" w:rsidRDefault="00F8607C" w:rsidP="009A1F74">
      <w:pPr>
        <w:widowControl w:val="0"/>
        <w:autoSpaceDE w:val="0"/>
        <w:autoSpaceDN w:val="0"/>
        <w:adjustRightInd w:val="0"/>
        <w:ind w:firstLine="709"/>
        <w:rPr>
          <w:szCs w:val="28"/>
        </w:rPr>
      </w:pPr>
      <w:r>
        <w:rPr>
          <w:szCs w:val="28"/>
        </w:rPr>
        <w:t xml:space="preserve">66. </w:t>
      </w:r>
      <w:r w:rsidRPr="00A42848">
        <w:rPr>
          <w:szCs w:val="28"/>
        </w:rPr>
        <w:t xml:space="preserve">Взаимодействие заявителя с должностными лицами </w:t>
      </w:r>
      <w:r>
        <w:rPr>
          <w:szCs w:val="28"/>
        </w:rPr>
        <w:t>уполномоченного органа</w:t>
      </w:r>
      <w:r w:rsidRPr="00A42848">
        <w:rPr>
          <w:szCs w:val="28"/>
        </w:rPr>
        <w:t xml:space="preserve"> осуществляется при личном приеме граждан в соответствии с графиком приема граждан </w:t>
      </w:r>
      <w:r>
        <w:rPr>
          <w:szCs w:val="28"/>
        </w:rPr>
        <w:t>уполномоченного органа</w:t>
      </w:r>
      <w:r w:rsidRPr="00A42848">
        <w:rPr>
          <w:szCs w:val="28"/>
        </w:rPr>
        <w:t>.</w:t>
      </w:r>
    </w:p>
    <w:p w:rsidR="00F8607C" w:rsidRPr="00A42848" w:rsidRDefault="00F8607C" w:rsidP="009A1F74">
      <w:pPr>
        <w:widowControl w:val="0"/>
        <w:autoSpaceDE w:val="0"/>
        <w:autoSpaceDN w:val="0"/>
        <w:adjustRightInd w:val="0"/>
        <w:ind w:firstLine="709"/>
        <w:rPr>
          <w:szCs w:val="28"/>
        </w:rPr>
      </w:pPr>
      <w:r>
        <w:rPr>
          <w:szCs w:val="28"/>
        </w:rPr>
        <w:t>67</w:t>
      </w:r>
      <w:r w:rsidRPr="00A42848">
        <w:rPr>
          <w:szCs w:val="28"/>
        </w:rPr>
        <w:t xml:space="preserve">. Взаимодействие заявителя с должностными лицами </w:t>
      </w:r>
      <w:r>
        <w:rPr>
          <w:szCs w:val="28"/>
        </w:rPr>
        <w:t>уполномоченного органа</w:t>
      </w:r>
      <w:r w:rsidRPr="00A42848">
        <w:rPr>
          <w:szCs w:val="28"/>
        </w:rPr>
        <w:t xml:space="preserve"> осуществляется при личном обращении заявителя:</w:t>
      </w:r>
    </w:p>
    <w:p w:rsidR="00F8607C" w:rsidRPr="00A42848" w:rsidRDefault="00F8607C" w:rsidP="009A1F74">
      <w:pPr>
        <w:widowControl w:val="0"/>
        <w:autoSpaceDE w:val="0"/>
        <w:autoSpaceDN w:val="0"/>
        <w:adjustRightInd w:val="0"/>
        <w:ind w:firstLine="709"/>
        <w:rPr>
          <w:szCs w:val="28"/>
        </w:rPr>
      </w:pPr>
      <w:r w:rsidRPr="00A42848">
        <w:rPr>
          <w:szCs w:val="28"/>
        </w:rPr>
        <w:t xml:space="preserve">для подачи документов, необходимых для предоставления </w:t>
      </w:r>
      <w:r>
        <w:rPr>
          <w:szCs w:val="28"/>
        </w:rPr>
        <w:t>муниципальной</w:t>
      </w:r>
      <w:r w:rsidRPr="00A42848">
        <w:rPr>
          <w:szCs w:val="28"/>
        </w:rPr>
        <w:t xml:space="preserve"> услуги;</w:t>
      </w:r>
    </w:p>
    <w:p w:rsidR="00F8607C" w:rsidRDefault="00F8607C" w:rsidP="009A1F74">
      <w:pPr>
        <w:widowControl w:val="0"/>
        <w:autoSpaceDE w:val="0"/>
        <w:autoSpaceDN w:val="0"/>
        <w:adjustRightInd w:val="0"/>
        <w:ind w:firstLine="709"/>
        <w:rPr>
          <w:szCs w:val="28"/>
        </w:rPr>
      </w:pPr>
      <w:r w:rsidRPr="00A42848">
        <w:rPr>
          <w:szCs w:val="28"/>
        </w:rPr>
        <w:t xml:space="preserve">за получением результата предоставления </w:t>
      </w:r>
      <w:r>
        <w:rPr>
          <w:szCs w:val="28"/>
        </w:rPr>
        <w:t>муниципальной</w:t>
      </w:r>
      <w:r w:rsidRPr="00A42848">
        <w:rPr>
          <w:szCs w:val="28"/>
        </w:rPr>
        <w:t xml:space="preserve"> услуги.</w:t>
      </w:r>
    </w:p>
    <w:p w:rsidR="00F8607C" w:rsidRDefault="00F8607C" w:rsidP="009A1F74">
      <w:pPr>
        <w:widowControl w:val="0"/>
        <w:autoSpaceDE w:val="0"/>
        <w:autoSpaceDN w:val="0"/>
        <w:adjustRightInd w:val="0"/>
        <w:ind w:firstLine="709"/>
        <w:rPr>
          <w:szCs w:val="28"/>
        </w:rPr>
      </w:pPr>
      <w:r>
        <w:rPr>
          <w:szCs w:val="28"/>
        </w:rPr>
        <w:t xml:space="preserve">68. </w:t>
      </w:r>
      <w:r w:rsidRPr="00443473">
        <w:rPr>
          <w:szCs w:val="28"/>
        </w:rPr>
        <w:t xml:space="preserve">Продолжительность взаимодействия заявителя с должностными лицами </w:t>
      </w:r>
      <w:r>
        <w:rPr>
          <w:szCs w:val="28"/>
        </w:rPr>
        <w:t>уполномоченного органа</w:t>
      </w:r>
      <w:r w:rsidRPr="00443473">
        <w:rPr>
          <w:szCs w:val="28"/>
        </w:rPr>
        <w:t xml:space="preserve"> при предоставлении </w:t>
      </w:r>
      <w:r>
        <w:rPr>
          <w:szCs w:val="28"/>
        </w:rPr>
        <w:t xml:space="preserve">муниципальной </w:t>
      </w:r>
      <w:r w:rsidRPr="00443473">
        <w:rPr>
          <w:szCs w:val="28"/>
        </w:rPr>
        <w:t xml:space="preserve"> услуги не должна превышать 20 минут по каждому из указанных видов взаимодействия.</w:t>
      </w:r>
    </w:p>
    <w:p w:rsidR="00F8607C" w:rsidRDefault="00F8607C" w:rsidP="009A1F74">
      <w:pPr>
        <w:widowControl w:val="0"/>
        <w:autoSpaceDE w:val="0"/>
        <w:autoSpaceDN w:val="0"/>
        <w:adjustRightInd w:val="0"/>
        <w:ind w:firstLine="709"/>
        <w:rPr>
          <w:szCs w:val="28"/>
        </w:rPr>
      </w:pPr>
      <w:r>
        <w:rPr>
          <w:szCs w:val="28"/>
        </w:rPr>
        <w:t>69. Предоставление муниципальной</w:t>
      </w:r>
      <w:r w:rsidRPr="00EE4171">
        <w:rPr>
          <w:szCs w:val="28"/>
        </w:rPr>
        <w:t xml:space="preserve"> услуги в </w:t>
      </w:r>
      <w:r>
        <w:rPr>
          <w:szCs w:val="28"/>
        </w:rPr>
        <w:t>МФЦ</w:t>
      </w:r>
      <w:r w:rsidRPr="00EE4171">
        <w:rPr>
          <w:szCs w:val="28"/>
        </w:rPr>
        <w:t xml:space="preserve"> осуществляется в соответствии с соглашениями, заключенными между </w:t>
      </w:r>
      <w:r>
        <w:rPr>
          <w:szCs w:val="28"/>
        </w:rPr>
        <w:t xml:space="preserve">уполномоченным МФЦ Иркутской области </w:t>
      </w:r>
      <w:r w:rsidRPr="00EE4171">
        <w:rPr>
          <w:szCs w:val="28"/>
        </w:rPr>
        <w:t xml:space="preserve">и </w:t>
      </w:r>
      <w:r>
        <w:rPr>
          <w:szCs w:val="28"/>
        </w:rPr>
        <w:t>уполномоченным органом, предоставляющим муниципальную</w:t>
      </w:r>
      <w:r w:rsidRPr="00EE4171">
        <w:rPr>
          <w:szCs w:val="28"/>
        </w:rPr>
        <w:t xml:space="preserve"> услугу, с момента вступления в силу соответствующего соглашения о взаимодействии.</w:t>
      </w:r>
    </w:p>
    <w:p w:rsidR="00F8607C" w:rsidRPr="00EE4171" w:rsidRDefault="00F8607C" w:rsidP="009A1F74">
      <w:pPr>
        <w:widowControl w:val="0"/>
        <w:autoSpaceDE w:val="0"/>
        <w:autoSpaceDN w:val="0"/>
        <w:adjustRightInd w:val="0"/>
        <w:ind w:firstLine="709"/>
        <w:rPr>
          <w:szCs w:val="28"/>
        </w:rPr>
      </w:pPr>
      <w:r>
        <w:rPr>
          <w:szCs w:val="28"/>
        </w:rPr>
        <w:t xml:space="preserve">70. </w:t>
      </w:r>
      <w:r w:rsidRPr="00EE4171">
        <w:rPr>
          <w:szCs w:val="28"/>
        </w:rPr>
        <w:t xml:space="preserve">Заявителю обеспечивается возможность получения </w:t>
      </w:r>
      <w:r>
        <w:rPr>
          <w:szCs w:val="28"/>
        </w:rPr>
        <w:t>муниципальной</w:t>
      </w:r>
      <w:r w:rsidRPr="00EE4171">
        <w:rPr>
          <w:szCs w:val="28"/>
        </w:rPr>
        <w:t xml:space="preserve"> услуги посредством </w:t>
      </w:r>
      <w:r>
        <w:rPr>
          <w:szCs w:val="28"/>
        </w:rPr>
        <w:t>Портала,</w:t>
      </w:r>
      <w:r w:rsidRPr="00EE4171">
        <w:rPr>
          <w:szCs w:val="28"/>
        </w:rPr>
        <w:t xml:space="preserve"> </w:t>
      </w:r>
      <w:r>
        <w:rPr>
          <w:szCs w:val="28"/>
        </w:rPr>
        <w:t>МФЦ</w:t>
      </w:r>
      <w:r w:rsidRPr="00EE4171">
        <w:rPr>
          <w:szCs w:val="28"/>
        </w:rPr>
        <w:t>.</w:t>
      </w:r>
    </w:p>
    <w:p w:rsidR="00F8607C" w:rsidRPr="00EE4171" w:rsidRDefault="00F8607C" w:rsidP="009A1F74">
      <w:pPr>
        <w:widowControl w:val="0"/>
        <w:autoSpaceDE w:val="0"/>
        <w:autoSpaceDN w:val="0"/>
        <w:adjustRightInd w:val="0"/>
        <w:ind w:firstLine="709"/>
        <w:rPr>
          <w:szCs w:val="28"/>
        </w:rPr>
      </w:pPr>
      <w:r w:rsidRPr="00EE4171">
        <w:rPr>
          <w:szCs w:val="28"/>
        </w:rPr>
        <w:t xml:space="preserve">Заявителю посредством </w:t>
      </w:r>
      <w:r>
        <w:rPr>
          <w:szCs w:val="28"/>
        </w:rPr>
        <w:t>Портала</w:t>
      </w:r>
      <w:r w:rsidRPr="00EE4171">
        <w:rPr>
          <w:szCs w:val="28"/>
        </w:rPr>
        <w:t xml:space="preserve">, </w:t>
      </w:r>
      <w:r>
        <w:rPr>
          <w:szCs w:val="28"/>
        </w:rPr>
        <w:t>МФЦ</w:t>
      </w:r>
      <w:r w:rsidRPr="00EE4171">
        <w:rPr>
          <w:szCs w:val="28"/>
        </w:rPr>
        <w:t xml:space="preserve">, обеспечивается возможность получения сведений о ходе предоставления </w:t>
      </w:r>
      <w:r>
        <w:rPr>
          <w:szCs w:val="28"/>
        </w:rPr>
        <w:t>муниципальной</w:t>
      </w:r>
      <w:r w:rsidRPr="00EE4171">
        <w:rPr>
          <w:szCs w:val="28"/>
        </w:rPr>
        <w:t xml:space="preserve"> услуги.</w:t>
      </w:r>
    </w:p>
    <w:p w:rsidR="00F8607C" w:rsidRPr="001A7709" w:rsidRDefault="00F8607C" w:rsidP="009A1F74">
      <w:pPr>
        <w:widowControl w:val="0"/>
        <w:autoSpaceDE w:val="0"/>
        <w:autoSpaceDN w:val="0"/>
        <w:adjustRightInd w:val="0"/>
        <w:ind w:firstLine="709"/>
        <w:rPr>
          <w:szCs w:val="28"/>
        </w:rPr>
      </w:pPr>
    </w:p>
    <w:p w:rsidR="00F8607C" w:rsidRDefault="00F8607C" w:rsidP="009A1F74">
      <w:pPr>
        <w:widowControl w:val="0"/>
        <w:autoSpaceDE w:val="0"/>
        <w:autoSpaceDN w:val="0"/>
        <w:adjustRightInd w:val="0"/>
        <w:jc w:val="center"/>
        <w:rPr>
          <w:szCs w:val="28"/>
        </w:rPr>
      </w:pPr>
      <w:bookmarkStart w:id="27" w:name="Par328"/>
      <w:bookmarkEnd w:id="27"/>
      <w:r w:rsidRPr="007C6C4C">
        <w:rPr>
          <w:szCs w:val="28"/>
        </w:rPr>
        <w:t>Глава 20. ИНЫЕ ТРЕБОВАНИЯ, В ТОМ ЧИСЛЕ УЧИТЫВАЮЩИЕ</w:t>
      </w:r>
      <w:r>
        <w:rPr>
          <w:szCs w:val="28"/>
        </w:rPr>
        <w:t xml:space="preserve"> </w:t>
      </w:r>
      <w:r w:rsidRPr="007C6C4C">
        <w:rPr>
          <w:szCs w:val="28"/>
        </w:rPr>
        <w:t xml:space="preserve">ОСОБЕННОСТИ ПРЕДОСТАВЛЕНИЯ </w:t>
      </w:r>
      <w:r>
        <w:rPr>
          <w:szCs w:val="28"/>
        </w:rPr>
        <w:t>МУНИЦИПАЛЬНОЙ</w:t>
      </w:r>
      <w:r w:rsidRPr="007C6C4C">
        <w:rPr>
          <w:szCs w:val="28"/>
        </w:rPr>
        <w:t xml:space="preserve"> УСЛУГИ В</w:t>
      </w:r>
      <w:r>
        <w:rPr>
          <w:szCs w:val="28"/>
        </w:rPr>
        <w:t xml:space="preserve"> </w:t>
      </w:r>
      <w:r w:rsidRPr="007C6C4C">
        <w:rPr>
          <w:szCs w:val="28"/>
        </w:rPr>
        <w:t>МНОГОФУНКЦИОНАЛЬНЫХ ЦЕНТРАХ ПРЕДОСТАВЛЕНИЯ ГОСУДАРСТВЕННЫХ И</w:t>
      </w:r>
      <w:r>
        <w:rPr>
          <w:szCs w:val="28"/>
        </w:rPr>
        <w:t xml:space="preserve"> </w:t>
      </w:r>
      <w:r w:rsidRPr="007C6C4C">
        <w:rPr>
          <w:szCs w:val="28"/>
        </w:rPr>
        <w:t>МУНИЦИПАЛЬНЫХ УСЛУГ И ОСОБЕННОСТИ ПРЕДОСТАВЛЕНИЯ</w:t>
      </w:r>
      <w:r>
        <w:rPr>
          <w:szCs w:val="28"/>
        </w:rPr>
        <w:t xml:space="preserve"> МУНИЦИПАЛЬНОЙ</w:t>
      </w:r>
      <w:r w:rsidRPr="007C6C4C">
        <w:rPr>
          <w:szCs w:val="28"/>
        </w:rPr>
        <w:t xml:space="preserve"> УСЛУГИ В ЭЛЕКТРОННОЙ ФОРМЕ</w:t>
      </w:r>
    </w:p>
    <w:p w:rsidR="00F8607C" w:rsidRPr="0063153E" w:rsidRDefault="00F8607C" w:rsidP="009A1F74">
      <w:pPr>
        <w:widowControl w:val="0"/>
        <w:autoSpaceDE w:val="0"/>
        <w:autoSpaceDN w:val="0"/>
        <w:adjustRightInd w:val="0"/>
        <w:rPr>
          <w:color w:val="C00000"/>
          <w:szCs w:val="28"/>
        </w:rPr>
      </w:pPr>
    </w:p>
    <w:p w:rsidR="00F8607C" w:rsidRPr="00A55AD8" w:rsidRDefault="00F8607C" w:rsidP="009A1F74">
      <w:pPr>
        <w:widowControl w:val="0"/>
        <w:autoSpaceDE w:val="0"/>
        <w:autoSpaceDN w:val="0"/>
        <w:adjustRightInd w:val="0"/>
        <w:ind w:firstLine="709"/>
        <w:rPr>
          <w:szCs w:val="28"/>
        </w:rPr>
      </w:pPr>
      <w:r>
        <w:rPr>
          <w:szCs w:val="28"/>
        </w:rPr>
        <w:t xml:space="preserve">71. </w:t>
      </w:r>
      <w:r w:rsidRPr="00A55AD8">
        <w:rPr>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F8607C" w:rsidRPr="00A55AD8" w:rsidRDefault="00F8607C" w:rsidP="009A1F74">
      <w:pPr>
        <w:widowControl w:val="0"/>
        <w:autoSpaceDE w:val="0"/>
        <w:autoSpaceDN w:val="0"/>
        <w:adjustRightInd w:val="0"/>
        <w:ind w:firstLine="709"/>
        <w:rPr>
          <w:szCs w:val="28"/>
        </w:rPr>
      </w:pPr>
      <w:r w:rsidRPr="00A55AD8">
        <w:rPr>
          <w:szCs w:val="28"/>
        </w:rPr>
        <w:t>1) прием заявления и документов, необходимых для предоставления муниципальной услуги, подлежащих представлению заявителем;</w:t>
      </w:r>
    </w:p>
    <w:p w:rsidR="00F8607C" w:rsidRPr="00A55AD8" w:rsidRDefault="00F8607C" w:rsidP="009A1F74">
      <w:pPr>
        <w:widowControl w:val="0"/>
        <w:autoSpaceDE w:val="0"/>
        <w:autoSpaceDN w:val="0"/>
        <w:adjustRightInd w:val="0"/>
        <w:ind w:firstLine="709"/>
        <w:rPr>
          <w:szCs w:val="28"/>
        </w:rPr>
      </w:pPr>
      <w:r w:rsidRPr="00A55AD8">
        <w:rPr>
          <w:szCs w:val="28"/>
        </w:rPr>
        <w:t>2) обработка заявления и представленных документов;</w:t>
      </w:r>
    </w:p>
    <w:p w:rsidR="00F8607C" w:rsidRPr="00A55AD8" w:rsidRDefault="00F8607C" w:rsidP="009A1F74">
      <w:pPr>
        <w:widowControl w:val="0"/>
        <w:autoSpaceDE w:val="0"/>
        <w:autoSpaceDN w:val="0"/>
        <w:adjustRightInd w:val="0"/>
        <w:ind w:firstLine="709"/>
        <w:rPr>
          <w:szCs w:val="28"/>
        </w:rPr>
      </w:pPr>
      <w:r w:rsidRPr="00A55AD8">
        <w:rPr>
          <w:szCs w:val="28"/>
        </w:rPr>
        <w:t>3) формирование и направление межведомственных запросов в органы (организации), участвующие в предоставлении муниципальной услуги;</w:t>
      </w:r>
    </w:p>
    <w:p w:rsidR="00F8607C" w:rsidRPr="00A55AD8" w:rsidRDefault="00F8607C" w:rsidP="009A1F74">
      <w:pPr>
        <w:widowControl w:val="0"/>
        <w:autoSpaceDE w:val="0"/>
        <w:autoSpaceDN w:val="0"/>
        <w:adjustRightInd w:val="0"/>
        <w:ind w:firstLine="709"/>
        <w:rPr>
          <w:szCs w:val="28"/>
        </w:rPr>
      </w:pPr>
      <w:r w:rsidRPr="00A55AD8">
        <w:rPr>
          <w:szCs w:val="28"/>
        </w:rPr>
        <w:t xml:space="preserve">4) выдача </w:t>
      </w:r>
      <w:r>
        <w:rPr>
          <w:szCs w:val="28"/>
        </w:rPr>
        <w:t>результата оказания муниципальной услуги</w:t>
      </w:r>
      <w:r w:rsidRPr="00A55AD8">
        <w:rPr>
          <w:szCs w:val="28"/>
        </w:rPr>
        <w:t xml:space="preserve"> или решения об отказе в предоставлении муниципальной услуги.</w:t>
      </w:r>
    </w:p>
    <w:p w:rsidR="00F8607C" w:rsidRPr="00A55AD8" w:rsidRDefault="00F8607C" w:rsidP="009A1F74">
      <w:pPr>
        <w:widowControl w:val="0"/>
        <w:autoSpaceDE w:val="0"/>
        <w:autoSpaceDN w:val="0"/>
        <w:adjustRightInd w:val="0"/>
        <w:ind w:firstLine="709"/>
        <w:rPr>
          <w:szCs w:val="28"/>
        </w:rPr>
      </w:pPr>
      <w:r>
        <w:rPr>
          <w:szCs w:val="28"/>
        </w:rPr>
        <w:t xml:space="preserve">72. </w:t>
      </w:r>
      <w:r w:rsidRPr="00A55AD8">
        <w:rPr>
          <w:szCs w:val="28"/>
        </w:rPr>
        <w:t xml:space="preserve">Заявители имеют возможность получения муниципальной услуги в электронной форме </w:t>
      </w:r>
      <w:r>
        <w:rPr>
          <w:szCs w:val="28"/>
        </w:rPr>
        <w:t>посредством Портала</w:t>
      </w:r>
      <w:r w:rsidRPr="00A55AD8">
        <w:rPr>
          <w:szCs w:val="28"/>
        </w:rPr>
        <w:t xml:space="preserve"> в части:</w:t>
      </w:r>
    </w:p>
    <w:p w:rsidR="00F8607C" w:rsidRPr="00A55AD8" w:rsidRDefault="00F8607C" w:rsidP="009A1F74">
      <w:pPr>
        <w:widowControl w:val="0"/>
        <w:autoSpaceDE w:val="0"/>
        <w:autoSpaceDN w:val="0"/>
        <w:adjustRightInd w:val="0"/>
        <w:ind w:firstLine="709"/>
        <w:rPr>
          <w:szCs w:val="28"/>
        </w:rPr>
      </w:pPr>
      <w:r>
        <w:rPr>
          <w:szCs w:val="28"/>
        </w:rPr>
        <w:t xml:space="preserve">1) </w:t>
      </w:r>
      <w:r w:rsidRPr="00A55AD8">
        <w:rPr>
          <w:szCs w:val="28"/>
        </w:rPr>
        <w:t>получения информации о порядке предоставления муниципальной услуги;</w:t>
      </w:r>
    </w:p>
    <w:p w:rsidR="00F8607C" w:rsidRPr="001908C0" w:rsidRDefault="00F8607C" w:rsidP="009A1F74">
      <w:pPr>
        <w:widowControl w:val="0"/>
        <w:autoSpaceDE w:val="0"/>
        <w:autoSpaceDN w:val="0"/>
        <w:adjustRightInd w:val="0"/>
        <w:ind w:firstLine="709"/>
        <w:rPr>
          <w:szCs w:val="28"/>
        </w:rPr>
      </w:pPr>
      <w:r w:rsidRPr="00A55AD8">
        <w:rPr>
          <w:szCs w:val="28"/>
        </w:rPr>
        <w:t>2) ознакомления с формами заявлений и иных документов,</w:t>
      </w:r>
      <w:r w:rsidRPr="001908C0">
        <w:rPr>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F8607C" w:rsidRDefault="00F8607C" w:rsidP="009A1F74">
      <w:pPr>
        <w:widowControl w:val="0"/>
        <w:autoSpaceDE w:val="0"/>
        <w:autoSpaceDN w:val="0"/>
        <w:adjustRightInd w:val="0"/>
        <w:ind w:firstLine="709"/>
        <w:rPr>
          <w:szCs w:val="28"/>
        </w:rPr>
      </w:pPr>
      <w:r w:rsidRPr="001908C0">
        <w:rPr>
          <w:szCs w:val="28"/>
        </w:rPr>
        <w:t>3)</w:t>
      </w:r>
      <w:r>
        <w:rPr>
          <w:szCs w:val="28"/>
        </w:rPr>
        <w:t xml:space="preserve"> </w:t>
      </w:r>
      <w:r w:rsidRPr="001908C0">
        <w:rPr>
          <w:szCs w:val="28"/>
        </w:rPr>
        <w:t>направления запроса и документов, необходимых для пред</w:t>
      </w:r>
      <w:r>
        <w:rPr>
          <w:szCs w:val="28"/>
        </w:rPr>
        <w:t>оставления муниципальной услуги;</w:t>
      </w:r>
    </w:p>
    <w:p w:rsidR="00F8607C" w:rsidRPr="001908C0" w:rsidRDefault="00F8607C" w:rsidP="009A1F74">
      <w:pPr>
        <w:widowControl w:val="0"/>
        <w:autoSpaceDE w:val="0"/>
        <w:autoSpaceDN w:val="0"/>
        <w:adjustRightInd w:val="0"/>
        <w:ind w:firstLine="709"/>
        <w:rPr>
          <w:szCs w:val="28"/>
        </w:rPr>
      </w:pPr>
      <w:r>
        <w:rPr>
          <w:szCs w:val="28"/>
        </w:rPr>
        <w:t>4) отслеживания хода предоставления муниципальной услуги.</w:t>
      </w:r>
    </w:p>
    <w:p w:rsidR="00F8607C" w:rsidRPr="001908C0" w:rsidRDefault="00F8607C" w:rsidP="009A1F74">
      <w:pPr>
        <w:widowControl w:val="0"/>
        <w:autoSpaceDE w:val="0"/>
        <w:autoSpaceDN w:val="0"/>
        <w:adjustRightInd w:val="0"/>
        <w:ind w:firstLine="709"/>
        <w:rPr>
          <w:szCs w:val="28"/>
        </w:rPr>
      </w:pPr>
      <w:r>
        <w:rPr>
          <w:szCs w:val="28"/>
        </w:rPr>
        <w:t>73</w:t>
      </w:r>
      <w:r w:rsidRPr="001908C0">
        <w:rPr>
          <w:szCs w:val="28"/>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6" w:history="1">
        <w:r w:rsidRPr="001908C0">
          <w:rPr>
            <w:szCs w:val="28"/>
          </w:rPr>
          <w:t>закона</w:t>
        </w:r>
      </w:hyperlink>
      <w:r w:rsidRPr="001908C0">
        <w:rPr>
          <w:szCs w:val="28"/>
        </w:rPr>
        <w:t xml:space="preserve"> от 6 апреля 2011 года № 63-ФЗ «Об электронной подписи» и требованиями Федерального </w:t>
      </w:r>
      <w:hyperlink r:id="rId17" w:history="1">
        <w:r w:rsidRPr="001908C0">
          <w:rPr>
            <w:szCs w:val="28"/>
          </w:rPr>
          <w:t>закона</w:t>
        </w:r>
      </w:hyperlink>
      <w:r>
        <w:rPr>
          <w:szCs w:val="28"/>
        </w:rPr>
        <w:t xml:space="preserve"> от 27 июля 2010 года</w:t>
      </w:r>
      <w:r>
        <w:rPr>
          <w:szCs w:val="28"/>
        </w:rPr>
        <w:br/>
      </w:r>
      <w:r w:rsidRPr="001908C0">
        <w:rPr>
          <w:szCs w:val="28"/>
        </w:rPr>
        <w:t>№ 210-ФЗ «Об организации предоставления государственных и муниципальных услуг».</w:t>
      </w:r>
    </w:p>
    <w:p w:rsidR="00F8607C" w:rsidRPr="001908C0" w:rsidRDefault="00F8607C" w:rsidP="009A1F74">
      <w:pPr>
        <w:widowControl w:val="0"/>
        <w:autoSpaceDE w:val="0"/>
        <w:autoSpaceDN w:val="0"/>
        <w:adjustRightInd w:val="0"/>
        <w:ind w:firstLine="709"/>
        <w:rPr>
          <w:szCs w:val="28"/>
        </w:rPr>
      </w:pPr>
      <w:r>
        <w:rPr>
          <w:szCs w:val="28"/>
        </w:rPr>
        <w:t xml:space="preserve">74. </w:t>
      </w:r>
      <w:r w:rsidRPr="001908C0">
        <w:rPr>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8607C" w:rsidRPr="00D039E8" w:rsidRDefault="00F8607C" w:rsidP="009A1F74">
      <w:pPr>
        <w:widowControl w:val="0"/>
        <w:autoSpaceDE w:val="0"/>
        <w:autoSpaceDN w:val="0"/>
        <w:adjustRightInd w:val="0"/>
        <w:ind w:firstLine="709"/>
        <w:rPr>
          <w:szCs w:val="28"/>
        </w:rPr>
      </w:pPr>
      <w:r>
        <w:rPr>
          <w:szCs w:val="28"/>
        </w:rPr>
        <w:t xml:space="preserve">75. </w:t>
      </w:r>
      <w:r w:rsidRPr="001908C0">
        <w:rPr>
          <w:szCs w:val="28"/>
        </w:rPr>
        <w:t xml:space="preserve">В течение 5 </w:t>
      </w:r>
      <w:r>
        <w:rPr>
          <w:szCs w:val="28"/>
        </w:rPr>
        <w:t xml:space="preserve">календарных </w:t>
      </w:r>
      <w:r w:rsidRPr="001908C0">
        <w:rPr>
          <w:szCs w:val="28"/>
        </w:rPr>
        <w:t xml:space="preserve">дней с даты направления запроса о предоставлении муниципальной услуги в электронной форме заявитель </w:t>
      </w:r>
      <w:r w:rsidRPr="00D039E8">
        <w:rPr>
          <w:szCs w:val="28"/>
        </w:rPr>
        <w:t>предоставляет в уполномоченный орган документы, представленные в пункте 34 административного регламента. Заявитель также вправе представить по собственной инициативе документы, указанные в пункте 37 административного регламента.</w:t>
      </w:r>
    </w:p>
    <w:p w:rsidR="00F8607C" w:rsidRPr="001908C0" w:rsidRDefault="00F8607C" w:rsidP="009A1F74">
      <w:pPr>
        <w:widowControl w:val="0"/>
        <w:autoSpaceDE w:val="0"/>
        <w:autoSpaceDN w:val="0"/>
        <w:adjustRightInd w:val="0"/>
        <w:ind w:firstLine="709"/>
        <w:rPr>
          <w:szCs w:val="28"/>
        </w:rPr>
      </w:pPr>
      <w:r>
        <w:rPr>
          <w:szCs w:val="28"/>
        </w:rPr>
        <w:t xml:space="preserve">76. </w:t>
      </w:r>
      <w:r w:rsidRPr="001908C0">
        <w:rPr>
          <w:szCs w:val="28"/>
        </w:rPr>
        <w:t xml:space="preserve">Для обработки персональных данных при регистрации субъекта персональных данных </w:t>
      </w:r>
      <w:r>
        <w:rPr>
          <w:szCs w:val="28"/>
        </w:rPr>
        <w:t>на Портале</w:t>
      </w:r>
      <w:r w:rsidRPr="001908C0">
        <w:rPr>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jc w:val="center"/>
        <w:rPr>
          <w:szCs w:val="28"/>
        </w:rPr>
      </w:pPr>
      <w:bookmarkStart w:id="28" w:name="Par339"/>
      <w:bookmarkEnd w:id="28"/>
      <w:r w:rsidRPr="001A7709">
        <w:rPr>
          <w:szCs w:val="28"/>
        </w:rPr>
        <w:t>Раздел III. СОСТАВ, ПОСЛЕДОВАТЕЛЬНОСТЬ И СРОКИ</w:t>
      </w:r>
      <w:r>
        <w:rPr>
          <w:szCs w:val="28"/>
        </w:rPr>
        <w:t xml:space="preserve"> </w:t>
      </w:r>
      <w:r w:rsidRPr="001A7709">
        <w:rPr>
          <w:szCs w:val="28"/>
        </w:rPr>
        <w:t>ВЫПОЛНЕНИЯ АДМИНИСТРАТИВНЫХ ПРОЦЕДУР, ТРЕБОВАНИЯ</w:t>
      </w:r>
      <w:r>
        <w:rPr>
          <w:szCs w:val="28"/>
        </w:rPr>
        <w:t xml:space="preserve"> </w:t>
      </w:r>
      <w:r w:rsidRPr="001A7709">
        <w:rPr>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jc w:val="center"/>
        <w:rPr>
          <w:szCs w:val="28"/>
        </w:rPr>
      </w:pPr>
      <w:bookmarkStart w:id="29" w:name="Par343"/>
      <w:bookmarkEnd w:id="29"/>
      <w:r w:rsidRPr="001A7709">
        <w:rPr>
          <w:szCs w:val="28"/>
        </w:rPr>
        <w:t>Глава 21. СОСТАВ И ПОСЛЕДОВАТЕЛЬНОСТЬ</w:t>
      </w:r>
      <w:r>
        <w:rPr>
          <w:szCs w:val="28"/>
        </w:rPr>
        <w:t xml:space="preserve"> </w:t>
      </w:r>
      <w:r w:rsidRPr="001A7709">
        <w:rPr>
          <w:szCs w:val="28"/>
        </w:rPr>
        <w:t>АДМИНИСТРАТИВНЫХ ПРОЦЕДУР</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rPr>
          <w:szCs w:val="28"/>
        </w:rPr>
      </w:pPr>
      <w:r>
        <w:rPr>
          <w:szCs w:val="28"/>
        </w:rPr>
        <w:t>77</w:t>
      </w:r>
      <w:r w:rsidRPr="001A7709">
        <w:rPr>
          <w:szCs w:val="28"/>
        </w:rPr>
        <w:t xml:space="preserve">. Предоставление </w:t>
      </w:r>
      <w:r>
        <w:rPr>
          <w:szCs w:val="28"/>
        </w:rPr>
        <w:t>муниципальной</w:t>
      </w:r>
      <w:r w:rsidRPr="001A7709">
        <w:rPr>
          <w:szCs w:val="28"/>
        </w:rPr>
        <w:t xml:space="preserve"> услуги включает в себя следующие административные процедуры:</w:t>
      </w:r>
    </w:p>
    <w:p w:rsidR="00F8607C" w:rsidRPr="001A7709" w:rsidRDefault="00F8607C" w:rsidP="009A1F74">
      <w:pPr>
        <w:widowControl w:val="0"/>
        <w:autoSpaceDE w:val="0"/>
        <w:autoSpaceDN w:val="0"/>
        <w:adjustRightInd w:val="0"/>
        <w:ind w:firstLine="709"/>
        <w:rPr>
          <w:szCs w:val="28"/>
        </w:rPr>
      </w:pPr>
      <w:r>
        <w:rPr>
          <w:szCs w:val="28"/>
        </w:rPr>
        <w:t xml:space="preserve">а) </w:t>
      </w:r>
      <w:r w:rsidRPr="001A7709">
        <w:rPr>
          <w:szCs w:val="28"/>
        </w:rPr>
        <w:t>прием, регистрация заявления и документов,</w:t>
      </w:r>
      <w:r>
        <w:rPr>
          <w:szCs w:val="28"/>
        </w:rPr>
        <w:t xml:space="preserve"> </w:t>
      </w:r>
      <w:r w:rsidRPr="001A7709">
        <w:rPr>
          <w:szCs w:val="28"/>
        </w:rPr>
        <w:t>подлежащих представлению заявителем;</w:t>
      </w:r>
    </w:p>
    <w:p w:rsidR="00F8607C" w:rsidRPr="001A7709" w:rsidRDefault="00F8607C" w:rsidP="009A1F74">
      <w:pPr>
        <w:widowControl w:val="0"/>
        <w:autoSpaceDE w:val="0"/>
        <w:autoSpaceDN w:val="0"/>
        <w:adjustRightInd w:val="0"/>
        <w:ind w:firstLine="709"/>
        <w:rPr>
          <w:szCs w:val="28"/>
        </w:rPr>
      </w:pPr>
      <w:r>
        <w:rPr>
          <w:szCs w:val="28"/>
        </w:rPr>
        <w:t xml:space="preserve">б) </w:t>
      </w:r>
      <w:r w:rsidRPr="001A7709">
        <w:rPr>
          <w:szCs w:val="28"/>
        </w:rPr>
        <w:t xml:space="preserve">формирование и направление межведомственных запросов в органы, участвующие в предоставлении </w:t>
      </w:r>
      <w:r>
        <w:rPr>
          <w:szCs w:val="28"/>
        </w:rPr>
        <w:t>муниципальной</w:t>
      </w:r>
      <w:r w:rsidRPr="001A7709">
        <w:rPr>
          <w:szCs w:val="28"/>
        </w:rPr>
        <w:t xml:space="preserve"> услуги;</w:t>
      </w:r>
    </w:p>
    <w:p w:rsidR="00F8607C" w:rsidRDefault="00F8607C" w:rsidP="009A1F74">
      <w:pPr>
        <w:autoSpaceDE w:val="0"/>
        <w:autoSpaceDN w:val="0"/>
        <w:adjustRightInd w:val="0"/>
        <w:ind w:firstLine="709"/>
        <w:rPr>
          <w:szCs w:val="28"/>
          <w:lang w:eastAsia="en-US"/>
        </w:rPr>
      </w:pPr>
      <w:r>
        <w:rPr>
          <w:szCs w:val="28"/>
        </w:rPr>
        <w:t>в</w:t>
      </w:r>
      <w:r w:rsidRPr="001A7709">
        <w:rPr>
          <w:szCs w:val="28"/>
        </w:rPr>
        <w:t>)</w:t>
      </w:r>
      <w:r>
        <w:rPr>
          <w:szCs w:val="28"/>
        </w:rPr>
        <w:t xml:space="preserve"> </w:t>
      </w:r>
      <w:r>
        <w:rPr>
          <w:szCs w:val="28"/>
          <w:lang w:eastAsia="en-US"/>
        </w:rPr>
        <w:t>принятие решения о согласовании или об отказе в согласовании проведения переустройства и (или) перепланировки и направление решения заявителю;</w:t>
      </w:r>
    </w:p>
    <w:p w:rsidR="00F8607C" w:rsidRPr="00361175" w:rsidRDefault="00F8607C" w:rsidP="009A1F74">
      <w:pPr>
        <w:widowControl w:val="0"/>
        <w:autoSpaceDE w:val="0"/>
        <w:autoSpaceDN w:val="0"/>
        <w:adjustRightInd w:val="0"/>
        <w:ind w:firstLine="709"/>
        <w:rPr>
          <w:szCs w:val="28"/>
        </w:rPr>
      </w:pPr>
      <w:r w:rsidRPr="00361175">
        <w:rPr>
          <w:szCs w:val="28"/>
        </w:rPr>
        <w:t>г) завершение переустройства и (или) перепланировки жилого помещения</w:t>
      </w:r>
      <w:r>
        <w:rPr>
          <w:szCs w:val="28"/>
        </w:rPr>
        <w:t xml:space="preserve"> и приемка работ</w:t>
      </w:r>
      <w:r w:rsidRPr="00361175">
        <w:rPr>
          <w:szCs w:val="28"/>
        </w:rPr>
        <w:t>.</w:t>
      </w:r>
    </w:p>
    <w:p w:rsidR="00F8607C" w:rsidRPr="001A7709" w:rsidRDefault="00F8607C" w:rsidP="009A1F74">
      <w:pPr>
        <w:widowControl w:val="0"/>
        <w:autoSpaceDE w:val="0"/>
        <w:autoSpaceDN w:val="0"/>
        <w:adjustRightInd w:val="0"/>
        <w:ind w:firstLine="709"/>
        <w:rPr>
          <w:szCs w:val="28"/>
        </w:rPr>
      </w:pPr>
      <w:r>
        <w:rPr>
          <w:szCs w:val="28"/>
        </w:rPr>
        <w:t>78</w:t>
      </w:r>
      <w:r w:rsidRPr="001A7709">
        <w:rPr>
          <w:szCs w:val="28"/>
        </w:rPr>
        <w:t xml:space="preserve">. Блок-схема предоставления </w:t>
      </w:r>
      <w:r>
        <w:rPr>
          <w:szCs w:val="28"/>
        </w:rPr>
        <w:t xml:space="preserve">муниципальной </w:t>
      </w:r>
      <w:r w:rsidRPr="001A7709">
        <w:rPr>
          <w:szCs w:val="28"/>
        </w:rPr>
        <w:t xml:space="preserve">услуги приводится в </w:t>
      </w:r>
      <w:r w:rsidRPr="00D039E8">
        <w:rPr>
          <w:szCs w:val="28"/>
        </w:rPr>
        <w:t>приложении 2 к настоящему административному регламенту</w:t>
      </w:r>
      <w:r w:rsidRPr="001A7709">
        <w:rPr>
          <w:szCs w:val="28"/>
        </w:rPr>
        <w:t>.</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ind w:firstLine="709"/>
        <w:jc w:val="center"/>
        <w:rPr>
          <w:szCs w:val="28"/>
        </w:rPr>
      </w:pPr>
      <w:bookmarkStart w:id="30" w:name="Par353"/>
      <w:bookmarkEnd w:id="30"/>
      <w:r w:rsidRPr="001A7709">
        <w:rPr>
          <w:szCs w:val="28"/>
        </w:rPr>
        <w:t>Глава 22. ПРИЕМ, РЕГИСТРАЦИЯ ЗАЯВЛЕНИЯ И ДОКУМЕНТОВ, ПОДЛЕЖАЩИХ ПРЕДСТАВЛЕНИЮ ЗАЯВИТЕЛЕМ</w:t>
      </w:r>
    </w:p>
    <w:p w:rsidR="00F8607C" w:rsidRPr="001A7709" w:rsidRDefault="00F8607C" w:rsidP="009A1F74">
      <w:pPr>
        <w:autoSpaceDE w:val="0"/>
        <w:autoSpaceDN w:val="0"/>
        <w:adjustRightInd w:val="0"/>
        <w:rPr>
          <w:szCs w:val="28"/>
          <w:lang w:eastAsia="en-US"/>
        </w:rPr>
      </w:pPr>
      <w:bookmarkStart w:id="31" w:name="Par355"/>
      <w:bookmarkEnd w:id="31"/>
    </w:p>
    <w:p w:rsidR="00F8607C" w:rsidRPr="001A7709" w:rsidRDefault="00F8607C" w:rsidP="009A1F74">
      <w:pPr>
        <w:autoSpaceDE w:val="0"/>
        <w:autoSpaceDN w:val="0"/>
        <w:adjustRightInd w:val="0"/>
        <w:ind w:firstLine="709"/>
        <w:rPr>
          <w:szCs w:val="28"/>
          <w:lang w:eastAsia="en-US"/>
        </w:rPr>
      </w:pPr>
      <w:r>
        <w:rPr>
          <w:szCs w:val="28"/>
          <w:lang w:eastAsia="en-US"/>
        </w:rPr>
        <w:t>79</w:t>
      </w:r>
      <w:r w:rsidRPr="001A7709">
        <w:rPr>
          <w:szCs w:val="28"/>
          <w:lang w:eastAsia="en-US"/>
        </w:rPr>
        <w:t>. </w:t>
      </w:r>
      <w:r w:rsidRPr="005343C8">
        <w:rPr>
          <w:szCs w:val="28"/>
          <w:lang w:eastAsia="en-US"/>
        </w:rPr>
        <w:t xml:space="preserve">Основанием для начала административной процедуры является поступление в </w:t>
      </w:r>
      <w:r>
        <w:rPr>
          <w:szCs w:val="28"/>
          <w:lang w:eastAsia="en-US"/>
        </w:rPr>
        <w:t>уполномоченный орган</w:t>
      </w:r>
      <w:r w:rsidRPr="005343C8">
        <w:rPr>
          <w:szCs w:val="28"/>
          <w:lang w:eastAsia="en-US"/>
        </w:rPr>
        <w:t xml:space="preserve"> заявления о </w:t>
      </w:r>
      <w:r>
        <w:rPr>
          <w:szCs w:val="28"/>
          <w:lang w:eastAsia="en-US"/>
        </w:rPr>
        <w:t xml:space="preserve">согласовании переустройства и (или) перепланировки жилого помещения </w:t>
      </w:r>
      <w:r w:rsidRPr="00881D15">
        <w:rPr>
          <w:szCs w:val="28"/>
          <w:lang w:eastAsia="en-US"/>
        </w:rPr>
        <w:t>с приложением докумен</w:t>
      </w:r>
      <w:r>
        <w:rPr>
          <w:szCs w:val="28"/>
          <w:lang w:eastAsia="en-US"/>
        </w:rPr>
        <w:t>тов одним из следующих способов</w:t>
      </w:r>
      <w:r w:rsidRPr="001A7709">
        <w:rPr>
          <w:szCs w:val="28"/>
          <w:lang w:eastAsia="en-US"/>
        </w:rPr>
        <w:t>:</w:t>
      </w:r>
    </w:p>
    <w:p w:rsidR="00F8607C" w:rsidRPr="001A7709" w:rsidRDefault="00F8607C" w:rsidP="009A1F74">
      <w:pPr>
        <w:autoSpaceDE w:val="0"/>
        <w:autoSpaceDN w:val="0"/>
        <w:adjustRightInd w:val="0"/>
        <w:ind w:firstLine="709"/>
        <w:rPr>
          <w:szCs w:val="28"/>
          <w:lang w:eastAsia="en-US"/>
        </w:rPr>
      </w:pPr>
      <w:r>
        <w:rPr>
          <w:szCs w:val="28"/>
          <w:lang w:eastAsia="en-US"/>
        </w:rPr>
        <w:t xml:space="preserve">а) </w:t>
      </w:r>
      <w:r w:rsidRPr="001A7709">
        <w:rPr>
          <w:szCs w:val="28"/>
          <w:lang w:eastAsia="en-US"/>
        </w:rPr>
        <w:t>путем личного обращения в уполномоченный орган;</w:t>
      </w:r>
    </w:p>
    <w:p w:rsidR="00F8607C" w:rsidRDefault="00F8607C" w:rsidP="009A1F74">
      <w:pPr>
        <w:autoSpaceDE w:val="0"/>
        <w:autoSpaceDN w:val="0"/>
        <w:adjustRightInd w:val="0"/>
        <w:ind w:firstLine="709"/>
        <w:rPr>
          <w:szCs w:val="28"/>
          <w:lang w:eastAsia="en-US"/>
        </w:rPr>
      </w:pPr>
      <w:r>
        <w:rPr>
          <w:szCs w:val="28"/>
          <w:lang w:eastAsia="en-US"/>
        </w:rPr>
        <w:t xml:space="preserve">б) </w:t>
      </w:r>
      <w:r w:rsidRPr="001A7709">
        <w:rPr>
          <w:szCs w:val="28"/>
          <w:lang w:eastAsia="en-US"/>
        </w:rPr>
        <w:t>через организации феде</w:t>
      </w:r>
      <w:r>
        <w:rPr>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F8607C" w:rsidRDefault="00F8607C" w:rsidP="009A1F74">
      <w:pPr>
        <w:autoSpaceDE w:val="0"/>
        <w:autoSpaceDN w:val="0"/>
        <w:adjustRightInd w:val="0"/>
        <w:ind w:firstLine="709"/>
        <w:rPr>
          <w:szCs w:val="28"/>
          <w:lang w:eastAsia="en-US"/>
        </w:rPr>
      </w:pPr>
      <w:r>
        <w:rPr>
          <w:szCs w:val="28"/>
          <w:lang w:eastAsia="en-US"/>
        </w:rPr>
        <w:t>в) через МФЦ;</w:t>
      </w:r>
    </w:p>
    <w:p w:rsidR="00F8607C" w:rsidRPr="00502F5D" w:rsidRDefault="00F8607C" w:rsidP="009A1F74">
      <w:pPr>
        <w:autoSpaceDE w:val="0"/>
        <w:autoSpaceDN w:val="0"/>
        <w:adjustRightInd w:val="0"/>
        <w:ind w:firstLine="709"/>
        <w:rPr>
          <w:szCs w:val="28"/>
          <w:lang w:eastAsia="en-US"/>
        </w:rPr>
      </w:pPr>
      <w:r w:rsidRPr="00502F5D">
        <w:rPr>
          <w:szCs w:val="28"/>
          <w:lang w:eastAsia="en-US"/>
        </w:rPr>
        <w:t>г) посредством Портала.</w:t>
      </w:r>
    </w:p>
    <w:p w:rsidR="00F8607C" w:rsidRPr="001A7709" w:rsidRDefault="00F8607C" w:rsidP="009A1F74">
      <w:pPr>
        <w:autoSpaceDE w:val="0"/>
        <w:autoSpaceDN w:val="0"/>
        <w:adjustRightInd w:val="0"/>
        <w:ind w:firstLine="709"/>
        <w:rPr>
          <w:szCs w:val="28"/>
          <w:lang w:eastAsia="en-US"/>
        </w:rPr>
      </w:pPr>
      <w:r>
        <w:rPr>
          <w:szCs w:val="28"/>
        </w:rPr>
        <w:t>80</w:t>
      </w:r>
      <w:r w:rsidRPr="001A7709">
        <w:rPr>
          <w:szCs w:val="28"/>
        </w:rPr>
        <w:t>. </w:t>
      </w:r>
      <w:r w:rsidRPr="001A7709">
        <w:t xml:space="preserve">В день поступления </w:t>
      </w:r>
      <w:r w:rsidRPr="001A7709">
        <w:rPr>
          <w:szCs w:val="28"/>
          <w:lang w:eastAsia="en-US"/>
        </w:rPr>
        <w:t xml:space="preserve">(получения через организации федеральной почтовой связи, с помощью средств электронной связи) </w:t>
      </w:r>
      <w:r w:rsidRPr="001A7709">
        <w:t xml:space="preserve">заявление регистрируется </w:t>
      </w:r>
      <w:r w:rsidRPr="001A7709">
        <w:rPr>
          <w:szCs w:val="28"/>
          <w:lang w:eastAsia="en-US"/>
        </w:rPr>
        <w:t>должностным лицом уполномоченного органа, ответственным за регист</w:t>
      </w:r>
      <w:r>
        <w:rPr>
          <w:szCs w:val="28"/>
          <w:lang w:eastAsia="en-US"/>
        </w:rPr>
        <w:t xml:space="preserve">рацию входящей корреспонденции, </w:t>
      </w:r>
      <w:r w:rsidRPr="003D4146">
        <w:rPr>
          <w:szCs w:val="28"/>
          <w:lang w:eastAsia="en-US"/>
        </w:rPr>
        <w:t>в журнал</w:t>
      </w:r>
      <w:r>
        <w:rPr>
          <w:szCs w:val="28"/>
          <w:lang w:eastAsia="en-US"/>
        </w:rPr>
        <w:t>е</w:t>
      </w:r>
      <w:r w:rsidRPr="003D4146">
        <w:rPr>
          <w:szCs w:val="28"/>
          <w:lang w:eastAsia="en-US"/>
        </w:rPr>
        <w:t xml:space="preserve"> регистрации обращений за предоставлением муниципальной услуги или </w:t>
      </w:r>
      <w:r w:rsidRPr="003D4146">
        <w:rPr>
          <w:i/>
          <w:szCs w:val="28"/>
          <w:lang w:eastAsia="en-US"/>
        </w:rPr>
        <w:t xml:space="preserve">в соответствующей информационной </w:t>
      </w:r>
      <w:r>
        <w:rPr>
          <w:i/>
          <w:szCs w:val="28"/>
          <w:lang w:eastAsia="en-US"/>
        </w:rPr>
        <w:t xml:space="preserve">системе </w:t>
      </w:r>
      <w:r w:rsidRPr="003D4146">
        <w:rPr>
          <w:i/>
          <w:szCs w:val="28"/>
          <w:lang w:eastAsia="en-US"/>
        </w:rPr>
        <w:t>электронног</w:t>
      </w:r>
      <w:r>
        <w:rPr>
          <w:i/>
          <w:szCs w:val="28"/>
          <w:lang w:eastAsia="en-US"/>
        </w:rPr>
        <w:t>о управления документами</w:t>
      </w:r>
      <w:r w:rsidRPr="003D4146">
        <w:rPr>
          <w:i/>
          <w:szCs w:val="28"/>
          <w:lang w:eastAsia="en-US"/>
        </w:rPr>
        <w:t xml:space="preserve"> органа местного самоуправления</w:t>
      </w:r>
      <w:r w:rsidRPr="003D4146">
        <w:rPr>
          <w:szCs w:val="28"/>
          <w:lang w:eastAsia="en-US"/>
        </w:rPr>
        <w:t>.</w:t>
      </w:r>
      <w:r>
        <w:rPr>
          <w:szCs w:val="28"/>
          <w:lang w:eastAsia="en-US"/>
        </w:rPr>
        <w:t xml:space="preserve"> </w:t>
      </w:r>
    </w:p>
    <w:p w:rsidR="00F8607C" w:rsidRDefault="00F8607C" w:rsidP="009A1F74">
      <w:pPr>
        <w:widowControl w:val="0"/>
        <w:autoSpaceDE w:val="0"/>
        <w:autoSpaceDN w:val="0"/>
        <w:adjustRightInd w:val="0"/>
        <w:ind w:firstLine="709"/>
        <w:rPr>
          <w:szCs w:val="28"/>
          <w:lang w:eastAsia="en-US"/>
        </w:rPr>
      </w:pPr>
      <w:r>
        <w:rPr>
          <w:szCs w:val="28"/>
          <w:lang w:eastAsia="en-US"/>
        </w:rPr>
        <w:t>81</w:t>
      </w:r>
      <w:r w:rsidRPr="001A7709">
        <w:rPr>
          <w:szCs w:val="28"/>
          <w:lang w:eastAsia="en-US"/>
        </w:rPr>
        <w:t>. Днем обращения заявителя считается дата регистрации в уполномоченном органе заявления и документов.</w:t>
      </w:r>
    </w:p>
    <w:p w:rsidR="00F8607C" w:rsidRDefault="00F8607C" w:rsidP="009A1F74">
      <w:pPr>
        <w:autoSpaceDE w:val="0"/>
        <w:autoSpaceDN w:val="0"/>
        <w:adjustRightInd w:val="0"/>
        <w:ind w:firstLine="709"/>
        <w:rPr>
          <w:szCs w:val="28"/>
          <w:lang w:eastAsia="en-US"/>
        </w:rPr>
      </w:pPr>
      <w:r w:rsidRPr="003D4146">
        <w:rPr>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8607C" w:rsidRDefault="00F8607C" w:rsidP="009A1F74">
      <w:pPr>
        <w:autoSpaceDE w:val="0"/>
        <w:autoSpaceDN w:val="0"/>
        <w:adjustRightInd w:val="0"/>
        <w:ind w:firstLine="709"/>
        <w:rPr>
          <w:szCs w:val="28"/>
          <w:lang w:eastAsia="en-US"/>
        </w:rPr>
      </w:pPr>
      <w:r>
        <w:rPr>
          <w:szCs w:val="28"/>
          <w:lang w:eastAsia="en-US"/>
        </w:rPr>
        <w:t>82. Должностное лицо уполномоченного органа, ответственное за прием и регистрацию документов, устанавливает:</w:t>
      </w:r>
    </w:p>
    <w:p w:rsidR="00F8607C" w:rsidRDefault="00F8607C" w:rsidP="009A1F74">
      <w:pPr>
        <w:autoSpaceDE w:val="0"/>
        <w:autoSpaceDN w:val="0"/>
        <w:adjustRightInd w:val="0"/>
        <w:ind w:firstLine="709"/>
        <w:rPr>
          <w:szCs w:val="28"/>
          <w:lang w:eastAsia="en-US"/>
        </w:rPr>
      </w:pPr>
      <w:r>
        <w:rPr>
          <w:szCs w:val="28"/>
          <w:lang w:eastAsia="en-US"/>
        </w:rPr>
        <w:t>а) предмет обращения;</w:t>
      </w:r>
    </w:p>
    <w:p w:rsidR="00F8607C" w:rsidRDefault="00F8607C" w:rsidP="009A1F74">
      <w:pPr>
        <w:autoSpaceDE w:val="0"/>
        <w:autoSpaceDN w:val="0"/>
        <w:adjustRightInd w:val="0"/>
        <w:ind w:firstLine="709"/>
        <w:rPr>
          <w:szCs w:val="28"/>
          <w:lang w:eastAsia="en-US"/>
        </w:rPr>
      </w:pPr>
      <w:r>
        <w:rPr>
          <w:szCs w:val="28"/>
          <w:lang w:eastAsia="en-US"/>
        </w:rPr>
        <w:t>б) комплектность представленных документов, предусмотренных настоящим административным регламентом;</w:t>
      </w:r>
    </w:p>
    <w:p w:rsidR="00F8607C" w:rsidRPr="00D039E8" w:rsidRDefault="00F8607C" w:rsidP="009A1F74">
      <w:pPr>
        <w:autoSpaceDE w:val="0"/>
        <w:autoSpaceDN w:val="0"/>
        <w:adjustRightInd w:val="0"/>
        <w:ind w:firstLine="709"/>
        <w:rPr>
          <w:szCs w:val="28"/>
          <w:lang w:eastAsia="en-US"/>
        </w:rPr>
      </w:pPr>
      <w:r>
        <w:rPr>
          <w:szCs w:val="28"/>
          <w:lang w:eastAsia="en-US"/>
        </w:rPr>
        <w:t xml:space="preserve">в) соответствие документов требованиям, указанным </w:t>
      </w:r>
      <w:r w:rsidRPr="00D039E8">
        <w:rPr>
          <w:szCs w:val="28"/>
          <w:lang w:eastAsia="en-US"/>
        </w:rPr>
        <w:t>в пункте 36 настоящего административного регламента.</w:t>
      </w:r>
    </w:p>
    <w:p w:rsidR="00F8607C" w:rsidRDefault="00F8607C" w:rsidP="009A1F74">
      <w:pPr>
        <w:autoSpaceDE w:val="0"/>
        <w:autoSpaceDN w:val="0"/>
        <w:adjustRightInd w:val="0"/>
        <w:ind w:firstLine="709"/>
        <w:rPr>
          <w:szCs w:val="28"/>
          <w:lang w:eastAsia="en-US"/>
        </w:rPr>
      </w:pPr>
      <w:r>
        <w:rPr>
          <w:szCs w:val="28"/>
          <w:lang w:eastAsia="en-US"/>
        </w:rPr>
        <w:t>Максимальный срок выполнения данного действия составляет 10 минут.</w:t>
      </w:r>
    </w:p>
    <w:p w:rsidR="00F8607C" w:rsidRPr="00D039E8" w:rsidRDefault="00F8607C" w:rsidP="009A1F74">
      <w:pPr>
        <w:autoSpaceDE w:val="0"/>
        <w:autoSpaceDN w:val="0"/>
        <w:adjustRightInd w:val="0"/>
        <w:ind w:firstLine="709"/>
        <w:rPr>
          <w:szCs w:val="28"/>
          <w:lang w:eastAsia="en-US"/>
        </w:rPr>
      </w:pPr>
      <w:r w:rsidRPr="00D039E8">
        <w:rPr>
          <w:szCs w:val="28"/>
          <w:lang w:eastAsia="en-US"/>
        </w:rPr>
        <w:t>83. Копии документов, не заверенные нотариусом, представляются с предъявлением оригинала. Должностное лицо уполномоченного органа сличает копию с оригиналом, ставит надпись "Копия верна", подпись и дату сверки. Максимальный срок выполнения данного действия составляет 2 минуты на каждый представленный документ.</w:t>
      </w:r>
    </w:p>
    <w:p w:rsidR="00F8607C" w:rsidRPr="00D039E8" w:rsidRDefault="00F8607C" w:rsidP="009A1F74">
      <w:pPr>
        <w:autoSpaceDE w:val="0"/>
        <w:autoSpaceDN w:val="0"/>
        <w:adjustRightInd w:val="0"/>
        <w:ind w:firstLine="709"/>
        <w:rPr>
          <w:szCs w:val="28"/>
        </w:rPr>
      </w:pPr>
      <w:r w:rsidRPr="00D039E8">
        <w:rPr>
          <w:szCs w:val="28"/>
        </w:rPr>
        <w:t>84. В случае выявления в документах и заявлении оснований в соответствии с пунктом 39 настоящего административного регламента, уведомление об отказе направляется в соответствии с пунктом 40 настоящего административного регламента.</w:t>
      </w:r>
    </w:p>
    <w:p w:rsidR="00F8607C" w:rsidRPr="00D039E8" w:rsidRDefault="00F8607C" w:rsidP="009A1F74">
      <w:pPr>
        <w:autoSpaceDE w:val="0"/>
        <w:autoSpaceDN w:val="0"/>
        <w:adjustRightInd w:val="0"/>
        <w:ind w:firstLine="709"/>
        <w:rPr>
          <w:szCs w:val="28"/>
          <w:lang w:eastAsia="en-US"/>
        </w:rPr>
      </w:pPr>
      <w:r w:rsidRPr="00D039E8">
        <w:rPr>
          <w:szCs w:val="28"/>
          <w:lang w:eastAsia="en-US"/>
        </w:rPr>
        <w:t>85. Общий срок приема, регистрации документов составляет не более 30 минут.</w:t>
      </w:r>
    </w:p>
    <w:p w:rsidR="00F8607C" w:rsidRDefault="00F8607C" w:rsidP="009A1F74">
      <w:pPr>
        <w:widowControl w:val="0"/>
        <w:autoSpaceDE w:val="0"/>
        <w:autoSpaceDN w:val="0"/>
        <w:adjustRightInd w:val="0"/>
        <w:ind w:firstLine="709"/>
        <w:rPr>
          <w:szCs w:val="28"/>
          <w:lang w:eastAsia="en-US"/>
        </w:rPr>
      </w:pPr>
      <w:r>
        <w:rPr>
          <w:szCs w:val="28"/>
          <w:lang w:eastAsia="en-US"/>
        </w:rPr>
        <w:t>86.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взаимодействия (приложение 3 к настоящему административному регламенту).</w:t>
      </w:r>
    </w:p>
    <w:p w:rsidR="00F8607C" w:rsidRDefault="00F8607C" w:rsidP="009A1F74">
      <w:pPr>
        <w:widowControl w:val="0"/>
        <w:autoSpaceDE w:val="0"/>
        <w:autoSpaceDN w:val="0"/>
        <w:adjustRightInd w:val="0"/>
        <w:ind w:firstLine="709"/>
        <w:rPr>
          <w:szCs w:val="28"/>
          <w:lang w:eastAsia="en-US"/>
        </w:rPr>
      </w:pPr>
      <w:r>
        <w:rPr>
          <w:szCs w:val="28"/>
          <w:lang w:eastAsia="en-US"/>
        </w:rPr>
        <w:t>В случае представления документов через МФЦ расписка выдается указанным МФЦ.</w:t>
      </w:r>
    </w:p>
    <w:p w:rsidR="00F8607C" w:rsidRPr="00381966" w:rsidRDefault="00F8607C" w:rsidP="009A1F74">
      <w:pPr>
        <w:autoSpaceDE w:val="0"/>
        <w:autoSpaceDN w:val="0"/>
        <w:adjustRightInd w:val="0"/>
        <w:ind w:firstLine="709"/>
        <w:rPr>
          <w:szCs w:val="28"/>
          <w:lang w:eastAsia="en-US"/>
        </w:rPr>
      </w:pPr>
      <w:r w:rsidRPr="00381966">
        <w:rPr>
          <w:szCs w:val="28"/>
          <w:lang w:eastAsia="en-US"/>
        </w:rPr>
        <w:t xml:space="preserve">В случае поступления заявления и прилагаемых к нему документов (при наличии) в электронной форме </w:t>
      </w:r>
      <w:r>
        <w:rPr>
          <w:szCs w:val="28"/>
          <w:lang w:eastAsia="en-US"/>
        </w:rPr>
        <w:t xml:space="preserve">должностное лицо уполномоченного органа </w:t>
      </w:r>
      <w:r w:rsidRPr="00381966">
        <w:rPr>
          <w:szCs w:val="28"/>
          <w:lang w:eastAsia="en-US"/>
        </w:rPr>
        <w:t>или МФЦ, ответственн</w:t>
      </w:r>
      <w:r>
        <w:rPr>
          <w:szCs w:val="28"/>
          <w:lang w:eastAsia="en-US"/>
        </w:rPr>
        <w:t>ое</w:t>
      </w:r>
      <w:r w:rsidRPr="00381966">
        <w:rPr>
          <w:szCs w:val="28"/>
          <w:lang w:eastAsia="en-US"/>
        </w:rPr>
        <w:t xml:space="preserve"> за прием и регистрацию документов, осуществляет следующую последовательность действий:</w:t>
      </w:r>
    </w:p>
    <w:p w:rsidR="00F8607C" w:rsidRPr="00381966" w:rsidRDefault="00F8607C" w:rsidP="009A1F74">
      <w:pPr>
        <w:autoSpaceDE w:val="0"/>
        <w:autoSpaceDN w:val="0"/>
        <w:adjustRightInd w:val="0"/>
        <w:ind w:firstLine="709"/>
        <w:rPr>
          <w:szCs w:val="28"/>
          <w:lang w:eastAsia="en-US"/>
        </w:rPr>
      </w:pPr>
      <w:r w:rsidRPr="00381966">
        <w:rPr>
          <w:szCs w:val="28"/>
          <w:lang w:eastAsia="en-US"/>
        </w:rPr>
        <w:t>1) просматривает электронные образ</w:t>
      </w:r>
      <w:r>
        <w:rPr>
          <w:szCs w:val="28"/>
          <w:lang w:eastAsia="en-US"/>
        </w:rPr>
        <w:t>ц</w:t>
      </w:r>
      <w:r w:rsidRPr="00381966">
        <w:rPr>
          <w:szCs w:val="28"/>
          <w:lang w:eastAsia="en-US"/>
        </w:rPr>
        <w:t>ы заявления и прилагаемых к нему документов;</w:t>
      </w:r>
    </w:p>
    <w:p w:rsidR="00F8607C" w:rsidRPr="00381966" w:rsidRDefault="00F8607C" w:rsidP="009A1F74">
      <w:pPr>
        <w:autoSpaceDE w:val="0"/>
        <w:autoSpaceDN w:val="0"/>
        <w:adjustRightInd w:val="0"/>
        <w:ind w:firstLine="709"/>
        <w:rPr>
          <w:szCs w:val="28"/>
          <w:lang w:eastAsia="en-US"/>
        </w:rPr>
      </w:pPr>
      <w:r w:rsidRPr="00381966">
        <w:rPr>
          <w:szCs w:val="28"/>
          <w:lang w:eastAsia="en-US"/>
        </w:rPr>
        <w:t>2) осуществляет контроль полученных электронных образ</w:t>
      </w:r>
      <w:r>
        <w:rPr>
          <w:szCs w:val="28"/>
          <w:lang w:eastAsia="en-US"/>
        </w:rPr>
        <w:t>ц</w:t>
      </w:r>
      <w:r w:rsidRPr="00381966">
        <w:rPr>
          <w:szCs w:val="28"/>
          <w:lang w:eastAsia="en-US"/>
        </w:rPr>
        <w:t>ов заявления и прилагаемых к нему документов на предмет целостности;</w:t>
      </w:r>
    </w:p>
    <w:p w:rsidR="00F8607C" w:rsidRPr="00381966" w:rsidRDefault="00F8607C" w:rsidP="009A1F74">
      <w:pPr>
        <w:autoSpaceDE w:val="0"/>
        <w:autoSpaceDN w:val="0"/>
        <w:adjustRightInd w:val="0"/>
        <w:ind w:firstLine="709"/>
        <w:rPr>
          <w:szCs w:val="28"/>
          <w:lang w:eastAsia="en-US"/>
        </w:rPr>
      </w:pPr>
      <w:r w:rsidRPr="00381966">
        <w:rPr>
          <w:szCs w:val="28"/>
          <w:lang w:eastAsia="en-US"/>
        </w:rPr>
        <w:t>3) фиксирует дату получения заявления и прилагаемых к нему документов;</w:t>
      </w:r>
    </w:p>
    <w:p w:rsidR="00F8607C" w:rsidRPr="00381966" w:rsidRDefault="00F8607C" w:rsidP="009A1F74">
      <w:pPr>
        <w:autoSpaceDE w:val="0"/>
        <w:autoSpaceDN w:val="0"/>
        <w:adjustRightInd w:val="0"/>
        <w:ind w:firstLine="709"/>
        <w:rPr>
          <w:szCs w:val="28"/>
          <w:lang w:eastAsia="en-US"/>
        </w:rPr>
      </w:pPr>
      <w:r w:rsidRPr="00381966">
        <w:rPr>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Pr>
          <w:szCs w:val="28"/>
          <w:lang w:eastAsia="en-US"/>
        </w:rPr>
        <w:t>ов</w:t>
      </w:r>
      <w:r w:rsidRPr="00381966">
        <w:rPr>
          <w:szCs w:val="28"/>
          <w:lang w:eastAsia="en-US"/>
        </w:rPr>
        <w:t xml:space="preserve"> документов (копии, заверенные в установленном порядке), указанных в </w:t>
      </w:r>
      <w:r w:rsidRPr="00B6165A">
        <w:rPr>
          <w:szCs w:val="28"/>
          <w:lang w:eastAsia="en-US"/>
        </w:rPr>
        <w:t>пункте 34 настоящего административного регламента, а также на право заявителя представить по собственной инициативе документы, указанные в пункте 37 настоящего административного регламента в срок</w:t>
      </w:r>
      <w:r w:rsidRPr="00381966">
        <w:rPr>
          <w:szCs w:val="28"/>
          <w:lang w:eastAsia="en-US"/>
        </w:rPr>
        <w:t>, не превышающий 5 календарных дней с даты получения ходатайства и прилагаемых к нему документов (при наличии) в электронной форме.</w:t>
      </w:r>
    </w:p>
    <w:p w:rsidR="00F8607C" w:rsidRDefault="00F8607C" w:rsidP="009A1F74">
      <w:pPr>
        <w:autoSpaceDE w:val="0"/>
        <w:autoSpaceDN w:val="0"/>
        <w:adjustRightInd w:val="0"/>
        <w:ind w:firstLine="709"/>
        <w:rPr>
          <w:szCs w:val="28"/>
          <w:lang w:eastAsia="en-US"/>
        </w:rPr>
      </w:pPr>
      <w:r>
        <w:rPr>
          <w:szCs w:val="28"/>
          <w:lang w:eastAsia="en-US"/>
        </w:rPr>
        <w:t xml:space="preserve">87. </w:t>
      </w:r>
      <w:r w:rsidRPr="00381966">
        <w:rPr>
          <w:szCs w:val="28"/>
          <w:lang w:eastAsia="en-US"/>
        </w:rPr>
        <w:t>При поступлении заявления и прилагаемых к нему документов в уполномоченный орган</w:t>
      </w:r>
      <w:r>
        <w:rPr>
          <w:szCs w:val="28"/>
          <w:lang w:eastAsia="en-US"/>
        </w:rPr>
        <w:t xml:space="preserve"> </w:t>
      </w:r>
      <w:r w:rsidRPr="00381966">
        <w:rPr>
          <w:szCs w:val="28"/>
          <w:lang w:eastAsia="en-US"/>
        </w:rPr>
        <w:t>пос</w:t>
      </w:r>
      <w:r>
        <w:rPr>
          <w:szCs w:val="28"/>
          <w:lang w:eastAsia="en-US"/>
        </w:rPr>
        <w:t>редством почтового отправления заявителю направляется расписка в получении документов</w:t>
      </w:r>
      <w:r w:rsidRPr="00381966">
        <w:rPr>
          <w:szCs w:val="28"/>
          <w:lang w:eastAsia="en-US"/>
        </w:rPr>
        <w:t xml:space="preserve"> заказным почтовым отправлением с уведомлением о вручении в течение 3 календарных дней с даты получения заявления </w:t>
      </w:r>
      <w:r>
        <w:rPr>
          <w:szCs w:val="28"/>
          <w:lang w:eastAsia="en-US"/>
        </w:rPr>
        <w:t>и прилагаемых к нему документов.</w:t>
      </w:r>
    </w:p>
    <w:p w:rsidR="00F8607C" w:rsidRPr="001A7709" w:rsidRDefault="00F8607C" w:rsidP="009A1F74">
      <w:pPr>
        <w:autoSpaceDE w:val="0"/>
        <w:autoSpaceDN w:val="0"/>
        <w:adjustRightInd w:val="0"/>
        <w:ind w:firstLine="709"/>
        <w:rPr>
          <w:szCs w:val="28"/>
          <w:lang w:eastAsia="en-US"/>
        </w:rPr>
      </w:pPr>
      <w:r>
        <w:rPr>
          <w:szCs w:val="28"/>
          <w:lang w:eastAsia="en-US"/>
        </w:rPr>
        <w:t>88</w:t>
      </w:r>
      <w:r w:rsidRPr="001A7709">
        <w:rPr>
          <w:szCs w:val="28"/>
          <w:lang w:eastAsia="en-US"/>
        </w:rPr>
        <w:t xml:space="preserve">. Результатом </w:t>
      </w:r>
      <w:r>
        <w:rPr>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F8607C" w:rsidRPr="001A7709" w:rsidRDefault="00F8607C" w:rsidP="009A1F74">
      <w:pPr>
        <w:autoSpaceDE w:val="0"/>
        <w:autoSpaceDN w:val="0"/>
        <w:adjustRightInd w:val="0"/>
        <w:ind w:firstLine="709"/>
        <w:rPr>
          <w:szCs w:val="28"/>
          <w:lang w:eastAsia="en-US"/>
        </w:rPr>
      </w:pPr>
    </w:p>
    <w:p w:rsidR="00F8607C" w:rsidRPr="001A7709" w:rsidRDefault="00F8607C" w:rsidP="009A1F74">
      <w:pPr>
        <w:widowControl w:val="0"/>
        <w:autoSpaceDE w:val="0"/>
        <w:autoSpaceDN w:val="0"/>
        <w:adjustRightInd w:val="0"/>
        <w:ind w:firstLine="709"/>
        <w:jc w:val="center"/>
        <w:rPr>
          <w:szCs w:val="28"/>
        </w:rPr>
      </w:pPr>
      <w:bookmarkStart w:id="32" w:name="Par376"/>
      <w:bookmarkEnd w:id="32"/>
      <w:r w:rsidRPr="001A7709">
        <w:rPr>
          <w:szCs w:val="28"/>
        </w:rPr>
        <w:t xml:space="preserve">Глава 23. </w:t>
      </w:r>
      <w:r>
        <w:rPr>
          <w:szCs w:val="28"/>
        </w:rPr>
        <w:t>ФОРМИРОВАНИЕ И НАПРАВЛЕНИЕ МЕЖВЕДОМСТВЕННЫХ ЗАПРОСОВ В ОРГАНЫ, УЧАСТВУЮЩИЕ В ПРЕДОСТАВЛЕНИИ МУНИЦИПАЛЬНОЙ УСЛУГИ</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autoSpaceDE w:val="0"/>
        <w:autoSpaceDN w:val="0"/>
        <w:adjustRightInd w:val="0"/>
        <w:ind w:firstLine="709"/>
        <w:rPr>
          <w:szCs w:val="28"/>
          <w:lang w:eastAsia="en-US"/>
        </w:rPr>
      </w:pPr>
      <w:r>
        <w:rPr>
          <w:szCs w:val="28"/>
        </w:rPr>
        <w:t xml:space="preserve">89. </w:t>
      </w:r>
      <w:r w:rsidRPr="001A7709">
        <w:rPr>
          <w:szCs w:val="28"/>
          <w:lang w:eastAsia="en-US"/>
        </w:rPr>
        <w:t xml:space="preserve">Основанием для </w:t>
      </w:r>
      <w:r>
        <w:rPr>
          <w:szCs w:val="28"/>
          <w:lang w:eastAsia="en-US"/>
        </w:rPr>
        <w:t>формирования и направления межведомственных запросов является зарегистрированные заявление и документы.</w:t>
      </w:r>
    </w:p>
    <w:p w:rsidR="00F8607C" w:rsidRPr="001A7709" w:rsidRDefault="00F8607C" w:rsidP="009A1F74">
      <w:pPr>
        <w:widowControl w:val="0"/>
        <w:autoSpaceDE w:val="0"/>
        <w:autoSpaceDN w:val="0"/>
        <w:adjustRightInd w:val="0"/>
        <w:ind w:firstLine="709"/>
        <w:rPr>
          <w:szCs w:val="28"/>
        </w:rPr>
      </w:pPr>
      <w:r>
        <w:rPr>
          <w:szCs w:val="28"/>
        </w:rPr>
        <w:t>90</w:t>
      </w:r>
      <w:r w:rsidRPr="001A7709">
        <w:rPr>
          <w:szCs w:val="28"/>
        </w:rPr>
        <w:t xml:space="preserve">. В случае непредставления документов, указанных </w:t>
      </w:r>
      <w:r w:rsidRPr="00B6165A">
        <w:rPr>
          <w:szCs w:val="28"/>
        </w:rPr>
        <w:t>в пункте 37 настоящего административного регламента, они должны быть получены уполномоченным органом в рамках межведомственного инфор</w:t>
      </w:r>
      <w:r w:rsidRPr="001A7709">
        <w:rPr>
          <w:szCs w:val="28"/>
        </w:rPr>
        <w:t>мационного взаимодействия с Федеральной службой государственной регистрации, кадастра и картографии и</w:t>
      </w:r>
      <w:r>
        <w:rPr>
          <w:szCs w:val="28"/>
        </w:rPr>
        <w:t xml:space="preserve"> службой по охране объектов культурного наследия Иркутской области</w:t>
      </w:r>
      <w:r w:rsidRPr="001A7709">
        <w:rPr>
          <w:szCs w:val="28"/>
        </w:rPr>
        <w:t>.</w:t>
      </w:r>
    </w:p>
    <w:p w:rsidR="00F8607C" w:rsidRPr="00C21086" w:rsidRDefault="00F8607C" w:rsidP="009A1F74">
      <w:pPr>
        <w:widowControl w:val="0"/>
        <w:autoSpaceDE w:val="0"/>
        <w:autoSpaceDN w:val="0"/>
        <w:adjustRightInd w:val="0"/>
        <w:ind w:firstLine="709"/>
        <w:rPr>
          <w:szCs w:val="28"/>
        </w:rPr>
      </w:pPr>
      <w:r w:rsidRPr="00C21086">
        <w:rPr>
          <w:szCs w:val="28"/>
        </w:rPr>
        <w:t xml:space="preserve">В течение </w:t>
      </w:r>
      <w:r>
        <w:rPr>
          <w:szCs w:val="28"/>
        </w:rPr>
        <w:t>одного рабочего дня</w:t>
      </w:r>
      <w:r w:rsidRPr="00C21086">
        <w:rPr>
          <w:szCs w:val="28"/>
        </w:rPr>
        <w:t>, следующ</w:t>
      </w:r>
      <w:r>
        <w:rPr>
          <w:szCs w:val="28"/>
        </w:rPr>
        <w:t>его</w:t>
      </w:r>
      <w:r w:rsidRPr="00C21086">
        <w:rPr>
          <w:szCs w:val="28"/>
        </w:rPr>
        <w:t xml:space="preserve"> за днем регистрации поступившего заявления, должностн</w:t>
      </w:r>
      <w:r>
        <w:rPr>
          <w:szCs w:val="28"/>
        </w:rPr>
        <w:t>ое лицо</w:t>
      </w:r>
      <w:r w:rsidRPr="00C21086">
        <w:rPr>
          <w:szCs w:val="28"/>
        </w:rPr>
        <w:t xml:space="preserve"> уполномоченного органа, ответственн</w:t>
      </w:r>
      <w:r>
        <w:rPr>
          <w:szCs w:val="28"/>
        </w:rPr>
        <w:t>ое</w:t>
      </w:r>
      <w:r w:rsidRPr="00C21086">
        <w:rPr>
          <w:szCs w:val="28"/>
        </w:rPr>
        <w:t xml:space="preserve"> за предоставление муниципальной услуги</w:t>
      </w:r>
      <w:r>
        <w:rPr>
          <w:szCs w:val="28"/>
        </w:rPr>
        <w:t xml:space="preserve">, </w:t>
      </w:r>
      <w:r w:rsidRPr="00C21086">
        <w:rPr>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w:t>
      </w:r>
      <w:r>
        <w:rPr>
          <w:szCs w:val="28"/>
        </w:rPr>
        <w:t xml:space="preserve"> в пункте 37 </w:t>
      </w:r>
      <w:r w:rsidRPr="00D55F35">
        <w:rPr>
          <w:szCs w:val="28"/>
        </w:rPr>
        <w:t>настоящего административного регламента</w:t>
      </w:r>
      <w:r w:rsidRPr="00C21086">
        <w:rPr>
          <w:szCs w:val="28"/>
        </w:rPr>
        <w:t>, в случае, если указанные документы не были представлены заявителем</w:t>
      </w:r>
      <w:r>
        <w:rPr>
          <w:szCs w:val="28"/>
        </w:rPr>
        <w:t xml:space="preserve"> или его представителем</w:t>
      </w:r>
      <w:r w:rsidRPr="00C21086">
        <w:rPr>
          <w:szCs w:val="28"/>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8607C" w:rsidRPr="00C21086" w:rsidRDefault="00F8607C" w:rsidP="009A1F74">
      <w:pPr>
        <w:widowControl w:val="0"/>
        <w:autoSpaceDE w:val="0"/>
        <w:autoSpaceDN w:val="0"/>
        <w:adjustRightInd w:val="0"/>
        <w:ind w:firstLine="709"/>
        <w:rPr>
          <w:szCs w:val="28"/>
        </w:rPr>
      </w:pPr>
      <w:r>
        <w:rPr>
          <w:szCs w:val="28"/>
        </w:rPr>
        <w:t>91</w:t>
      </w:r>
      <w:r w:rsidRPr="00C21086">
        <w:rPr>
          <w:szCs w:val="28"/>
        </w:rPr>
        <w:t>. Направление межведомственного запроса и представление документов и информации, перечисленны</w:t>
      </w:r>
      <w:r>
        <w:rPr>
          <w:szCs w:val="28"/>
        </w:rPr>
        <w:t>х</w:t>
      </w:r>
      <w:r w:rsidRPr="00C21086">
        <w:rPr>
          <w:szCs w:val="28"/>
        </w:rPr>
        <w:t xml:space="preserve"> </w:t>
      </w:r>
      <w:r w:rsidRPr="00C134B2">
        <w:rPr>
          <w:szCs w:val="28"/>
        </w:rPr>
        <w:t>в пункте 37 настоящего административного регламента, допускаются то</w:t>
      </w:r>
      <w:r w:rsidRPr="00C21086">
        <w:rPr>
          <w:szCs w:val="28"/>
        </w:rPr>
        <w:t xml:space="preserve">лько в целях, связанных с предоставлением </w:t>
      </w:r>
      <w:r>
        <w:rPr>
          <w:szCs w:val="28"/>
        </w:rPr>
        <w:t>муниципальной</w:t>
      </w:r>
      <w:r w:rsidRPr="00C21086">
        <w:rPr>
          <w:szCs w:val="28"/>
        </w:rPr>
        <w:t xml:space="preserve"> услуги.</w:t>
      </w:r>
    </w:p>
    <w:p w:rsidR="00F8607C" w:rsidRPr="00C21086" w:rsidRDefault="00F8607C" w:rsidP="009A1F74">
      <w:pPr>
        <w:widowControl w:val="0"/>
        <w:autoSpaceDE w:val="0"/>
        <w:autoSpaceDN w:val="0"/>
        <w:adjustRightInd w:val="0"/>
        <w:ind w:firstLine="709"/>
        <w:rPr>
          <w:szCs w:val="28"/>
        </w:rPr>
      </w:pPr>
      <w:r>
        <w:rPr>
          <w:szCs w:val="28"/>
        </w:rPr>
        <w:t>92</w:t>
      </w:r>
      <w:r w:rsidRPr="00C21086">
        <w:rPr>
          <w:szCs w:val="28"/>
        </w:rPr>
        <w:t xml:space="preserve">. Межведомственный запрос о представлении документов, </w:t>
      </w:r>
      <w:r w:rsidRPr="00C134B2">
        <w:rPr>
          <w:szCs w:val="28"/>
        </w:rPr>
        <w:t>указанных в пункте 37 настоящего административного регламента, для</w:t>
      </w:r>
      <w:r w:rsidRPr="00C21086">
        <w:rPr>
          <w:szCs w:val="28"/>
        </w:rPr>
        <w:t xml:space="preserve"> предоставления </w:t>
      </w:r>
      <w:r>
        <w:rPr>
          <w:szCs w:val="28"/>
        </w:rPr>
        <w:t>муниципальной</w:t>
      </w:r>
      <w:r w:rsidRPr="00C21086">
        <w:rPr>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18" w:history="1">
        <w:r w:rsidRPr="00331CC3">
          <w:t>статьи 7.2</w:t>
        </w:r>
      </w:hyperlink>
      <w:r w:rsidRPr="00C21086">
        <w:rPr>
          <w:szCs w:val="28"/>
        </w:rPr>
        <w:t xml:space="preserve"> Федерального закона</w:t>
      </w:r>
      <w:r>
        <w:rPr>
          <w:szCs w:val="28"/>
        </w:rPr>
        <w:t xml:space="preserve"> от 27 июля 2010 года №</w:t>
      </w:r>
      <w:r w:rsidRPr="00C21086">
        <w:rPr>
          <w:szCs w:val="28"/>
        </w:rPr>
        <w:t xml:space="preserve">210-ФЗ </w:t>
      </w:r>
      <w:r>
        <w:rPr>
          <w:szCs w:val="28"/>
        </w:rPr>
        <w:t>«</w:t>
      </w:r>
      <w:r w:rsidRPr="00C21086">
        <w:rPr>
          <w:szCs w:val="28"/>
        </w:rPr>
        <w:t>Об организации предоставления государственных и муниципальных услуг</w:t>
      </w:r>
      <w:r>
        <w:rPr>
          <w:szCs w:val="28"/>
        </w:rPr>
        <w:t>»</w:t>
      </w:r>
      <w:r w:rsidRPr="00C21086">
        <w:rPr>
          <w:szCs w:val="28"/>
        </w:rPr>
        <w:t>.</w:t>
      </w:r>
    </w:p>
    <w:p w:rsidR="00F8607C" w:rsidRDefault="00F8607C" w:rsidP="009A1F74">
      <w:pPr>
        <w:widowControl w:val="0"/>
        <w:autoSpaceDE w:val="0"/>
        <w:autoSpaceDN w:val="0"/>
        <w:adjustRightInd w:val="0"/>
        <w:ind w:firstLine="709"/>
        <w:rPr>
          <w:szCs w:val="28"/>
        </w:rPr>
      </w:pPr>
      <w:r w:rsidRPr="00C21086">
        <w:rPr>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szCs w:val="28"/>
        </w:rPr>
        <w:t>муниципальной</w:t>
      </w:r>
      <w:r w:rsidRPr="00C21086">
        <w:rPr>
          <w:szCs w:val="28"/>
        </w:rPr>
        <w:t xml:space="preserve"> услуги.</w:t>
      </w:r>
    </w:p>
    <w:p w:rsidR="00F8607C" w:rsidRDefault="00F8607C" w:rsidP="009A1F74">
      <w:pPr>
        <w:widowControl w:val="0"/>
        <w:autoSpaceDE w:val="0"/>
        <w:autoSpaceDN w:val="0"/>
        <w:adjustRightInd w:val="0"/>
        <w:ind w:firstLine="709"/>
        <w:rPr>
          <w:szCs w:val="28"/>
        </w:rPr>
      </w:pPr>
      <w:r>
        <w:rPr>
          <w:szCs w:val="28"/>
        </w:rPr>
        <w:t>93. Д</w:t>
      </w:r>
      <w:r w:rsidRPr="00BA65A6">
        <w:rPr>
          <w:szCs w:val="28"/>
        </w:rPr>
        <w:t>олжностн</w:t>
      </w:r>
      <w:r>
        <w:rPr>
          <w:szCs w:val="28"/>
        </w:rPr>
        <w:t>ое лицо</w:t>
      </w:r>
      <w:r w:rsidRPr="00BA65A6">
        <w:rPr>
          <w:szCs w:val="28"/>
        </w:rPr>
        <w:t xml:space="preserve"> уполномоченного органа, ответственн</w:t>
      </w:r>
      <w:r>
        <w:rPr>
          <w:szCs w:val="28"/>
        </w:rPr>
        <w:t>ое</w:t>
      </w:r>
      <w:r w:rsidRPr="00BA65A6">
        <w:rPr>
          <w:szCs w:val="28"/>
        </w:rPr>
        <w:t xml:space="preserve"> за предоставление муниципальной услуги</w:t>
      </w:r>
      <w:r>
        <w:rPr>
          <w:szCs w:val="28"/>
        </w:rPr>
        <w:t>, приобщает ответы на межведомственные запросы к соответствующему запросу.</w:t>
      </w:r>
    </w:p>
    <w:p w:rsidR="00F8607C" w:rsidRDefault="00F8607C" w:rsidP="009A1F74">
      <w:pPr>
        <w:widowControl w:val="0"/>
        <w:autoSpaceDE w:val="0"/>
        <w:autoSpaceDN w:val="0"/>
        <w:adjustRightInd w:val="0"/>
        <w:ind w:firstLine="709"/>
        <w:rPr>
          <w:szCs w:val="28"/>
        </w:rPr>
      </w:pPr>
      <w:r>
        <w:rPr>
          <w:szCs w:val="28"/>
        </w:rPr>
        <w:t>94. В случае, если поступил ответ от органа об отсутствии документа и (или) информации, необходимых для проведения переустройства и (или) перепланировки жилого помещения, уполномоченный орган направляет в</w:t>
      </w:r>
      <w:r w:rsidRPr="00C21086">
        <w:rPr>
          <w:szCs w:val="28"/>
        </w:rPr>
        <w:t xml:space="preserve"> течение </w:t>
      </w:r>
      <w:r>
        <w:rPr>
          <w:szCs w:val="28"/>
        </w:rPr>
        <w:t>одного рабочего дня</w:t>
      </w:r>
      <w:r w:rsidRPr="00C21086">
        <w:rPr>
          <w:szCs w:val="28"/>
        </w:rPr>
        <w:t>, следующ</w:t>
      </w:r>
      <w:r>
        <w:rPr>
          <w:szCs w:val="28"/>
        </w:rPr>
        <w:t>его</w:t>
      </w:r>
      <w:r w:rsidRPr="001139CE">
        <w:rPr>
          <w:szCs w:val="28"/>
        </w:rPr>
        <w:t xml:space="preserve"> </w:t>
      </w:r>
      <w:r>
        <w:rPr>
          <w:szCs w:val="28"/>
        </w:rPr>
        <w:t xml:space="preserve">за днем поступления ответа уведомление </w:t>
      </w:r>
      <w:r w:rsidRPr="00C134B2">
        <w:rPr>
          <w:szCs w:val="28"/>
        </w:rPr>
        <w:t>о необходимости предоставления документов, предусмотренных пунктом 37 настоящего административного регламента</w:t>
      </w:r>
      <w:r w:rsidRPr="001139CE">
        <w:rPr>
          <w:color w:val="C00000"/>
          <w:szCs w:val="28"/>
        </w:rPr>
        <w:t>.</w:t>
      </w:r>
    </w:p>
    <w:p w:rsidR="00F8607C" w:rsidRDefault="00F8607C" w:rsidP="009A1F74">
      <w:pPr>
        <w:widowControl w:val="0"/>
        <w:autoSpaceDE w:val="0"/>
        <w:autoSpaceDN w:val="0"/>
        <w:adjustRightInd w:val="0"/>
        <w:ind w:firstLine="709"/>
        <w:rPr>
          <w:szCs w:val="28"/>
        </w:rPr>
      </w:pPr>
      <w:r>
        <w:rPr>
          <w:szCs w:val="28"/>
        </w:rPr>
        <w:t xml:space="preserve">Заявитель должен в течение 15 рабочих дней предоставить документы и (или) информацию, отсутствующие в органах. В случае не предоставления таких документов и (или) информации уполномоченный орган принимает решение об отказе в согласовании </w:t>
      </w:r>
      <w:r w:rsidRPr="00C134B2">
        <w:rPr>
          <w:szCs w:val="28"/>
        </w:rPr>
        <w:t>в соответствии с пунктом 43 настоящего административного регламента.</w:t>
      </w:r>
    </w:p>
    <w:p w:rsidR="00F8607C" w:rsidRPr="00C134B2" w:rsidRDefault="00F8607C" w:rsidP="009A1F74">
      <w:pPr>
        <w:widowControl w:val="0"/>
        <w:autoSpaceDE w:val="0"/>
        <w:autoSpaceDN w:val="0"/>
        <w:adjustRightInd w:val="0"/>
        <w:ind w:firstLine="709"/>
        <w:rPr>
          <w:szCs w:val="28"/>
        </w:rPr>
      </w:pPr>
      <w:r>
        <w:rPr>
          <w:szCs w:val="28"/>
        </w:rPr>
        <w:t>Решение об отказе в согласовании переустройства и (или) перепланировки заявителю отправляется не позднее 3 рабочих дней со дня принятия такого решения.</w:t>
      </w:r>
    </w:p>
    <w:p w:rsidR="00F8607C" w:rsidRPr="00C134B2" w:rsidRDefault="00F8607C" w:rsidP="009A1F74">
      <w:pPr>
        <w:widowControl w:val="0"/>
        <w:autoSpaceDE w:val="0"/>
        <w:autoSpaceDN w:val="0"/>
        <w:adjustRightInd w:val="0"/>
        <w:ind w:firstLine="709"/>
        <w:rPr>
          <w:szCs w:val="28"/>
        </w:rPr>
      </w:pPr>
      <w:r>
        <w:rPr>
          <w:szCs w:val="28"/>
        </w:rPr>
        <w:t>95</w:t>
      </w:r>
      <w:r w:rsidRPr="001A7709">
        <w:rPr>
          <w:szCs w:val="28"/>
        </w:rPr>
        <w:t xml:space="preserve">. Результатом административной процедуры является получение документов, указанных в </w:t>
      </w:r>
      <w:r w:rsidRPr="00C134B2">
        <w:rPr>
          <w:szCs w:val="28"/>
        </w:rPr>
        <w:t>пункте 37 настоящего административного регламента.</w:t>
      </w:r>
    </w:p>
    <w:p w:rsidR="00F8607C" w:rsidRPr="001A7709" w:rsidRDefault="00F8607C" w:rsidP="009A1F74">
      <w:pPr>
        <w:widowControl w:val="0"/>
        <w:autoSpaceDE w:val="0"/>
        <w:autoSpaceDN w:val="0"/>
        <w:adjustRightInd w:val="0"/>
        <w:ind w:firstLine="709"/>
        <w:rPr>
          <w:szCs w:val="28"/>
        </w:rPr>
      </w:pPr>
      <w:r w:rsidRPr="00BA65A6">
        <w:rPr>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Pr>
          <w:szCs w:val="28"/>
        </w:rPr>
        <w:t xml:space="preserve">информационного </w:t>
      </w:r>
      <w:r w:rsidRPr="00BA65A6">
        <w:rPr>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Pr>
          <w:szCs w:val="28"/>
        </w:rPr>
        <w:t xml:space="preserve">информационного </w:t>
      </w:r>
      <w:r w:rsidRPr="00BA65A6">
        <w:rPr>
          <w:szCs w:val="28"/>
        </w:rPr>
        <w:t xml:space="preserve">взаимодействия или внесение соответствующих сведений в </w:t>
      </w:r>
      <w:r w:rsidRPr="00220F78">
        <w:rPr>
          <w:i/>
          <w:szCs w:val="28"/>
          <w:lang w:eastAsia="en-US"/>
        </w:rPr>
        <w:t>информационно</w:t>
      </w:r>
      <w:r>
        <w:rPr>
          <w:i/>
          <w:szCs w:val="28"/>
          <w:lang w:eastAsia="en-US"/>
        </w:rPr>
        <w:t>ю</w:t>
      </w:r>
      <w:r w:rsidRPr="00220F78">
        <w:rPr>
          <w:i/>
          <w:szCs w:val="28"/>
          <w:lang w:eastAsia="en-US"/>
        </w:rPr>
        <w:t xml:space="preserve"> систем</w:t>
      </w:r>
      <w:r>
        <w:rPr>
          <w:i/>
          <w:szCs w:val="28"/>
          <w:lang w:eastAsia="en-US"/>
        </w:rPr>
        <w:t>у</w:t>
      </w:r>
      <w:r w:rsidRPr="00220F78">
        <w:rPr>
          <w:i/>
          <w:szCs w:val="28"/>
          <w:lang w:eastAsia="en-US"/>
        </w:rPr>
        <w:t xml:space="preserve"> электронного управления документами органа местного самоуправления</w:t>
      </w:r>
      <w:r w:rsidRPr="00220F78">
        <w:rPr>
          <w:szCs w:val="28"/>
          <w:lang w:eastAsia="en-US"/>
        </w:rPr>
        <w:t>.</w:t>
      </w:r>
    </w:p>
    <w:p w:rsidR="00F8607C" w:rsidRPr="001A7709" w:rsidRDefault="00F8607C" w:rsidP="009A1F74">
      <w:pPr>
        <w:widowControl w:val="0"/>
        <w:autoSpaceDE w:val="0"/>
        <w:autoSpaceDN w:val="0"/>
        <w:adjustRightInd w:val="0"/>
        <w:ind w:firstLine="709"/>
        <w:rPr>
          <w:szCs w:val="28"/>
        </w:rPr>
      </w:pPr>
    </w:p>
    <w:p w:rsidR="00F8607C" w:rsidRPr="001A7709" w:rsidRDefault="00F8607C" w:rsidP="009A1F74">
      <w:pPr>
        <w:widowControl w:val="0"/>
        <w:autoSpaceDE w:val="0"/>
        <w:autoSpaceDN w:val="0"/>
        <w:adjustRightInd w:val="0"/>
        <w:spacing w:line="216" w:lineRule="auto"/>
        <w:ind w:firstLine="709"/>
        <w:jc w:val="center"/>
        <w:rPr>
          <w:szCs w:val="28"/>
        </w:rPr>
      </w:pPr>
      <w:r w:rsidRPr="001A7709">
        <w:rPr>
          <w:szCs w:val="28"/>
        </w:rPr>
        <w:t xml:space="preserve">Глава 25. </w:t>
      </w:r>
      <w:r>
        <w:rPr>
          <w:szCs w:val="28"/>
        </w:rPr>
        <w:t>ПРИНЯТИЕ РЕШЕНИЯ О СОГЛАСОВАНИИ ИЛИ ОБ ОТКАЗЕ В СОГЛАСОВАНИИ ПРОВЕДЕНИЯ ПЕРЕУСТРОЙСТВА И (ИЛИ) ПЕРЕПЛАНИРОВКИ И НАПРАВЛЕНИЕ РЕШЕНИЯ ЗАЯВИТЕЛЮ</w:t>
      </w:r>
    </w:p>
    <w:p w:rsidR="00F8607C" w:rsidRPr="001A7709" w:rsidRDefault="00F8607C" w:rsidP="009A1F74">
      <w:pPr>
        <w:widowControl w:val="0"/>
        <w:autoSpaceDE w:val="0"/>
        <w:autoSpaceDN w:val="0"/>
        <w:adjustRightInd w:val="0"/>
        <w:ind w:firstLine="709"/>
        <w:jc w:val="center"/>
        <w:rPr>
          <w:szCs w:val="28"/>
        </w:rPr>
      </w:pPr>
    </w:p>
    <w:p w:rsidR="00F8607C" w:rsidRDefault="00F8607C" w:rsidP="009A1F74">
      <w:pPr>
        <w:widowControl w:val="0"/>
        <w:autoSpaceDE w:val="0"/>
        <w:autoSpaceDN w:val="0"/>
        <w:adjustRightInd w:val="0"/>
        <w:ind w:firstLine="709"/>
        <w:rPr>
          <w:szCs w:val="28"/>
        </w:rPr>
      </w:pPr>
      <w:r>
        <w:rPr>
          <w:szCs w:val="28"/>
        </w:rPr>
        <w:t>96</w:t>
      </w:r>
      <w:r w:rsidRPr="001A7709">
        <w:rPr>
          <w:szCs w:val="28"/>
        </w:rPr>
        <w:t xml:space="preserve">. Основанием для начала административной процедуры является </w:t>
      </w:r>
      <w:r w:rsidRPr="00F87F2F">
        <w:rPr>
          <w:szCs w:val="28"/>
        </w:rPr>
        <w:t>наличие полного пакета документов, необходимого для предоставления муниципальной услуги.</w:t>
      </w:r>
    </w:p>
    <w:p w:rsidR="00F8607C" w:rsidRPr="003A4296" w:rsidRDefault="00F8607C" w:rsidP="009A1F74">
      <w:pPr>
        <w:widowControl w:val="0"/>
        <w:autoSpaceDE w:val="0"/>
        <w:autoSpaceDN w:val="0"/>
        <w:adjustRightInd w:val="0"/>
        <w:ind w:firstLine="709"/>
        <w:rPr>
          <w:szCs w:val="28"/>
        </w:rPr>
      </w:pPr>
      <w:r>
        <w:rPr>
          <w:szCs w:val="28"/>
        </w:rPr>
        <w:t xml:space="preserve">97. Должностное лицо уполномоченного органа принимает решение о согласовании или об отказе в согласовании переустройства и (или) перепланировки на основании рассмотрения представленных заявления и документов в соответствии с </w:t>
      </w:r>
      <w:r w:rsidRPr="003A4296">
        <w:rPr>
          <w:szCs w:val="28"/>
        </w:rPr>
        <w:t xml:space="preserve">пунктами 34 и 37 настоящего административного регламента не позднее чем через </w:t>
      </w:r>
      <w:r>
        <w:rPr>
          <w:szCs w:val="28"/>
        </w:rPr>
        <w:t>45</w:t>
      </w:r>
      <w:r w:rsidRPr="003A4296">
        <w:rPr>
          <w:szCs w:val="28"/>
        </w:rPr>
        <w:t xml:space="preserve"> календарных дней со дня регистрации в уполномоченном органе заявления и документов в соответствии с пунктом </w:t>
      </w:r>
      <w:r>
        <w:rPr>
          <w:szCs w:val="28"/>
        </w:rPr>
        <w:t xml:space="preserve">81 </w:t>
      </w:r>
      <w:r w:rsidRPr="003A4296">
        <w:rPr>
          <w:szCs w:val="28"/>
        </w:rPr>
        <w:t xml:space="preserve">настоящего административного регламента. </w:t>
      </w:r>
    </w:p>
    <w:p w:rsidR="00F8607C" w:rsidRDefault="00F8607C" w:rsidP="009A1F74">
      <w:pPr>
        <w:widowControl w:val="0"/>
        <w:autoSpaceDE w:val="0"/>
        <w:autoSpaceDN w:val="0"/>
        <w:adjustRightInd w:val="0"/>
        <w:ind w:firstLine="709"/>
        <w:rPr>
          <w:szCs w:val="28"/>
        </w:rPr>
      </w:pPr>
      <w:r>
        <w:rPr>
          <w:szCs w:val="28"/>
        </w:rPr>
        <w:t>9</w:t>
      </w:r>
      <w:r w:rsidRPr="00A0104F">
        <w:rPr>
          <w:szCs w:val="28"/>
        </w:rPr>
        <w:t>8. </w:t>
      </w:r>
      <w:r>
        <w:rPr>
          <w:szCs w:val="28"/>
        </w:rPr>
        <w:t>В случае выявления оснований для отказа в соответствии с пунктом 43 настоящего административного регламента уполномоченный орган принимает решение об отказе в согласовании переустройства и (или) перепланировки жилого помещения.</w:t>
      </w:r>
    </w:p>
    <w:p w:rsidR="00F8607C" w:rsidRDefault="00F8607C" w:rsidP="009A1F74">
      <w:pPr>
        <w:widowControl w:val="0"/>
        <w:autoSpaceDE w:val="0"/>
        <w:autoSpaceDN w:val="0"/>
        <w:adjustRightInd w:val="0"/>
        <w:ind w:firstLine="709"/>
        <w:rPr>
          <w:szCs w:val="28"/>
        </w:rPr>
      </w:pPr>
      <w:r>
        <w:rPr>
          <w:szCs w:val="28"/>
        </w:rPr>
        <w:t>Решение об отказе в согласовании переустройства и (или) перепланировки) жилого помещения должно содержать основания для отказа в обязательной ссылкой на нарушение.</w:t>
      </w:r>
    </w:p>
    <w:p w:rsidR="00F8607C" w:rsidRDefault="00F8607C" w:rsidP="009A1F74">
      <w:pPr>
        <w:widowControl w:val="0"/>
        <w:autoSpaceDE w:val="0"/>
        <w:autoSpaceDN w:val="0"/>
        <w:adjustRightInd w:val="0"/>
        <w:ind w:firstLine="709"/>
        <w:rPr>
          <w:szCs w:val="28"/>
        </w:rPr>
      </w:pPr>
      <w:r>
        <w:rPr>
          <w:szCs w:val="28"/>
        </w:rPr>
        <w:t>Решение об отказе в согласовании переустройства и (или) перепланировки жилого помещения выдается (направляется) заявителю не позднее чем через 3 рабочих дня со дня принятия такого решения.</w:t>
      </w:r>
    </w:p>
    <w:p w:rsidR="00F8607C" w:rsidRDefault="00F8607C" w:rsidP="009A1F74">
      <w:pPr>
        <w:widowControl w:val="0"/>
        <w:autoSpaceDE w:val="0"/>
        <w:autoSpaceDN w:val="0"/>
        <w:adjustRightInd w:val="0"/>
        <w:ind w:firstLine="709"/>
        <w:rPr>
          <w:szCs w:val="28"/>
        </w:rPr>
      </w:pPr>
      <w:r>
        <w:rPr>
          <w:szCs w:val="28"/>
        </w:rPr>
        <w:t>9</w:t>
      </w:r>
      <w:r w:rsidRPr="00A0104F">
        <w:rPr>
          <w:szCs w:val="28"/>
        </w:rPr>
        <w:t>9. </w:t>
      </w:r>
      <w:r>
        <w:rPr>
          <w:szCs w:val="28"/>
        </w:rPr>
        <w:t>Уполномоченный орган не позднее чем через 3 рабочих дня со дня принятия решения о согласовании переустройства и (или) перепланировки жилого помещения выдает или направляет по адресу, указанному в заявлении, либо через МФЦ заявителю документ, подтверждающий принятие такого решения.</w:t>
      </w:r>
    </w:p>
    <w:p w:rsidR="00F8607C" w:rsidRDefault="00F8607C" w:rsidP="009A1F74">
      <w:pPr>
        <w:widowControl w:val="0"/>
        <w:autoSpaceDE w:val="0"/>
        <w:autoSpaceDN w:val="0"/>
        <w:adjustRightInd w:val="0"/>
        <w:ind w:firstLine="709"/>
        <w:rPr>
          <w:szCs w:val="28"/>
        </w:rPr>
      </w:pPr>
      <w:r>
        <w:rPr>
          <w:szCs w:val="28"/>
        </w:rPr>
        <w:t>Решение о согласовании переустройства и (или) перепланировки утверждается в соответствии формой в приложении 4 к настоящему административному регламенту.</w:t>
      </w:r>
    </w:p>
    <w:p w:rsidR="00F8607C" w:rsidRPr="00A0104F" w:rsidRDefault="00F8607C" w:rsidP="009A1F74">
      <w:pPr>
        <w:widowControl w:val="0"/>
        <w:autoSpaceDE w:val="0"/>
        <w:autoSpaceDN w:val="0"/>
        <w:adjustRightInd w:val="0"/>
        <w:ind w:firstLine="709"/>
        <w:rPr>
          <w:szCs w:val="28"/>
        </w:rPr>
      </w:pPr>
      <w:r>
        <w:rPr>
          <w:szCs w:val="28"/>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F8607C" w:rsidRPr="00A0104F" w:rsidRDefault="00F8607C" w:rsidP="009A1F74">
      <w:pPr>
        <w:widowControl w:val="0"/>
        <w:autoSpaceDE w:val="0"/>
        <w:autoSpaceDN w:val="0"/>
        <w:adjustRightInd w:val="0"/>
        <w:ind w:firstLine="709"/>
        <w:rPr>
          <w:szCs w:val="28"/>
        </w:rPr>
      </w:pPr>
      <w:r>
        <w:rPr>
          <w:szCs w:val="28"/>
        </w:rPr>
        <w:t>100</w:t>
      </w:r>
      <w:r w:rsidRPr="00A0104F">
        <w:rPr>
          <w:szCs w:val="28"/>
        </w:rPr>
        <w:t xml:space="preserve">. Результатом административной процедуры является принятие решений о </w:t>
      </w:r>
      <w:r>
        <w:rPr>
          <w:szCs w:val="28"/>
        </w:rPr>
        <w:t>согласовании или об отказе в согласовании переустройства и (или) перепланировки жилого помещения и направление его заявителю.</w:t>
      </w:r>
    </w:p>
    <w:p w:rsidR="00F8607C" w:rsidRPr="00692548" w:rsidRDefault="00F8607C" w:rsidP="009A1F74">
      <w:pPr>
        <w:pStyle w:val="ConsPlusNormal"/>
        <w:ind w:firstLine="709"/>
        <w:jc w:val="both"/>
        <w:rPr>
          <w:rFonts w:ascii="Times New Roman" w:hAnsi="Times New Roman" w:cs="Times New Roman"/>
          <w:color w:val="C00000"/>
          <w:sz w:val="28"/>
          <w:szCs w:val="28"/>
        </w:rPr>
      </w:pPr>
    </w:p>
    <w:p w:rsidR="00F8607C" w:rsidRPr="000C67CD" w:rsidRDefault="00F8607C" w:rsidP="009A1F74">
      <w:pPr>
        <w:widowControl w:val="0"/>
        <w:autoSpaceDE w:val="0"/>
        <w:autoSpaceDN w:val="0"/>
        <w:adjustRightInd w:val="0"/>
        <w:spacing w:line="216" w:lineRule="auto"/>
        <w:jc w:val="center"/>
        <w:outlineLvl w:val="2"/>
        <w:rPr>
          <w:szCs w:val="28"/>
        </w:rPr>
      </w:pPr>
      <w:bookmarkStart w:id="33" w:name="Par398"/>
      <w:bookmarkEnd w:id="33"/>
      <w:r w:rsidRPr="000C67CD">
        <w:rPr>
          <w:szCs w:val="28"/>
        </w:rPr>
        <w:t>Глава 26. ЗАВЕРШЕНИЕ ПЕРЕУСТРОЙСТВА И (ИЛИ) ПЕРЕПЛАНИРОВКИ ЖИЛОГО ПОМЕЩЕНИЯ И ПРИЕМКА РАБОТ</w:t>
      </w:r>
    </w:p>
    <w:p w:rsidR="00F8607C" w:rsidRPr="000C67CD" w:rsidRDefault="00F8607C" w:rsidP="009A1F74">
      <w:pPr>
        <w:widowControl w:val="0"/>
        <w:autoSpaceDE w:val="0"/>
        <w:autoSpaceDN w:val="0"/>
        <w:adjustRightInd w:val="0"/>
        <w:jc w:val="center"/>
        <w:outlineLvl w:val="2"/>
        <w:rPr>
          <w:szCs w:val="28"/>
        </w:rPr>
      </w:pPr>
    </w:p>
    <w:p w:rsidR="00F8607C" w:rsidRDefault="00F8607C" w:rsidP="009A1F74">
      <w:pPr>
        <w:widowControl w:val="0"/>
        <w:autoSpaceDE w:val="0"/>
        <w:autoSpaceDN w:val="0"/>
        <w:adjustRightInd w:val="0"/>
        <w:ind w:firstLine="709"/>
        <w:rPr>
          <w:szCs w:val="28"/>
        </w:rPr>
      </w:pPr>
      <w:r>
        <w:rPr>
          <w:szCs w:val="28"/>
        </w:rPr>
        <w:t>101</w:t>
      </w:r>
      <w:r w:rsidRPr="000C67CD">
        <w:rPr>
          <w:szCs w:val="28"/>
        </w:rPr>
        <w:t>.</w:t>
      </w:r>
      <w:r>
        <w:rPr>
          <w:szCs w:val="28"/>
        </w:rPr>
        <w:t>Решение о согласовании переустройства и (или) перепланировке жилого помещения является основанием для проведения переустройства и (или) перепланировки жилого помещения.</w:t>
      </w:r>
    </w:p>
    <w:p w:rsidR="00F8607C" w:rsidRPr="00231596" w:rsidRDefault="00F8607C" w:rsidP="009A1F74">
      <w:pPr>
        <w:widowControl w:val="0"/>
        <w:autoSpaceDE w:val="0"/>
        <w:autoSpaceDN w:val="0"/>
        <w:adjustRightInd w:val="0"/>
        <w:ind w:firstLine="709"/>
        <w:rPr>
          <w:szCs w:val="28"/>
        </w:rPr>
      </w:pPr>
      <w:r>
        <w:rPr>
          <w:szCs w:val="28"/>
        </w:rPr>
        <w:t xml:space="preserve">102. </w:t>
      </w:r>
      <w:r>
        <w:rPr>
          <w:szCs w:val="28"/>
          <w:lang w:eastAsia="en-US"/>
        </w:rPr>
        <w:t xml:space="preserve">Основанием для начала административной процедуры является уведомление заявителем уполномоченный орган о приемке выполненных работ по переустройству и (или) перепланировке жилого помещения в письменной форме (далее – уведомление) (по форме согласно приложению </w:t>
      </w:r>
      <w:r w:rsidRPr="00231596">
        <w:rPr>
          <w:szCs w:val="28"/>
          <w:lang w:eastAsia="en-US"/>
        </w:rPr>
        <w:t>№ 5 к настоящему административному регламенту).</w:t>
      </w:r>
    </w:p>
    <w:p w:rsidR="00F8607C" w:rsidRDefault="00F8607C" w:rsidP="009A1F74">
      <w:pPr>
        <w:autoSpaceDE w:val="0"/>
        <w:autoSpaceDN w:val="0"/>
        <w:adjustRightInd w:val="0"/>
        <w:ind w:firstLine="709"/>
        <w:rPr>
          <w:szCs w:val="28"/>
          <w:lang w:eastAsia="en-US"/>
        </w:rPr>
      </w:pPr>
      <w:r>
        <w:rPr>
          <w:szCs w:val="28"/>
          <w:lang w:eastAsia="en-US"/>
        </w:rPr>
        <w:t>103. Уведомление о приемке выполненных работ по переустройству и (или) перепланировке жилого помещения подлежит регистрации должностным лицом уполномоченного органа в журнале регистрации уведомлений в день его поступления.</w:t>
      </w:r>
    </w:p>
    <w:p w:rsidR="00F8607C" w:rsidRDefault="00F8607C" w:rsidP="009A1F74">
      <w:pPr>
        <w:autoSpaceDE w:val="0"/>
        <w:autoSpaceDN w:val="0"/>
        <w:adjustRightInd w:val="0"/>
        <w:ind w:firstLine="709"/>
        <w:rPr>
          <w:szCs w:val="28"/>
          <w:lang w:eastAsia="en-US"/>
        </w:rPr>
      </w:pPr>
      <w:r>
        <w:rPr>
          <w:szCs w:val="28"/>
          <w:lang w:eastAsia="en-US"/>
        </w:rPr>
        <w:t>104. В течение _____ календарных дней, а в случае, если жилое помещение или дом, в котором оно находится, является памятником архитектуры, истории или культуры, в течение ____ календарных дней с момента регистрации уведомления должностное лицо уполномоченного органа готовит проект акта приемочной комиссии и обеспечивает его подписание членами приемочной комиссии.</w:t>
      </w:r>
    </w:p>
    <w:p w:rsidR="00F8607C" w:rsidRDefault="00F8607C" w:rsidP="009A1F74">
      <w:pPr>
        <w:autoSpaceDE w:val="0"/>
        <w:autoSpaceDN w:val="0"/>
        <w:adjustRightInd w:val="0"/>
        <w:ind w:firstLine="709"/>
        <w:rPr>
          <w:szCs w:val="28"/>
          <w:lang w:eastAsia="en-US"/>
        </w:rPr>
      </w:pPr>
      <w:r>
        <w:rPr>
          <w:szCs w:val="28"/>
          <w:lang w:eastAsia="en-US"/>
        </w:rPr>
        <w:t xml:space="preserve">105. Приемочная комиссия создается постановлением администрации </w:t>
      </w:r>
      <w:r>
        <w:rPr>
          <w:i/>
          <w:szCs w:val="28"/>
          <w:lang w:eastAsia="en-US"/>
        </w:rPr>
        <w:t>муниципального образования</w:t>
      </w:r>
      <w:r>
        <w:rPr>
          <w:szCs w:val="28"/>
          <w:lang w:eastAsia="en-US"/>
        </w:rPr>
        <w:t>.</w:t>
      </w:r>
    </w:p>
    <w:p w:rsidR="00F8607C" w:rsidRDefault="00F8607C" w:rsidP="009A1F74">
      <w:pPr>
        <w:autoSpaceDE w:val="0"/>
        <w:autoSpaceDN w:val="0"/>
        <w:adjustRightInd w:val="0"/>
        <w:ind w:firstLine="709"/>
        <w:rPr>
          <w:szCs w:val="28"/>
          <w:lang w:eastAsia="en-US"/>
        </w:rPr>
      </w:pPr>
      <w:r>
        <w:rPr>
          <w:szCs w:val="28"/>
          <w:lang w:eastAsia="en-US"/>
        </w:rPr>
        <w:t>106. Перед подписанием акта приемочная комиссия выезжает в переустраиваемое и (или) перепланируемое помещение и устанавливает соответствие проведенных работ проекту переустройства и (или) перепланировки жилого помещения.</w:t>
      </w:r>
    </w:p>
    <w:p w:rsidR="00F8607C" w:rsidRDefault="00F8607C" w:rsidP="009A1F74">
      <w:pPr>
        <w:autoSpaceDE w:val="0"/>
        <w:autoSpaceDN w:val="0"/>
        <w:adjustRightInd w:val="0"/>
        <w:ind w:firstLine="709"/>
        <w:rPr>
          <w:szCs w:val="28"/>
          <w:lang w:eastAsia="en-US"/>
        </w:rPr>
      </w:pPr>
      <w:r>
        <w:rPr>
          <w:szCs w:val="28"/>
          <w:lang w:eastAsia="en-US"/>
        </w:rPr>
        <w:t>Время выезда приемочной комиссии в переустраиваемое и (или) перепланируемое жилое помещение согласовывается должностным лицом уполномоченного органа с заявителем.</w:t>
      </w:r>
    </w:p>
    <w:p w:rsidR="00F8607C" w:rsidRDefault="00F8607C" w:rsidP="009A1F74">
      <w:pPr>
        <w:autoSpaceDE w:val="0"/>
        <w:autoSpaceDN w:val="0"/>
        <w:adjustRightInd w:val="0"/>
        <w:ind w:firstLine="709"/>
        <w:rPr>
          <w:szCs w:val="28"/>
          <w:lang w:eastAsia="en-US"/>
        </w:rPr>
      </w:pPr>
      <w:r>
        <w:rPr>
          <w:szCs w:val="28"/>
          <w:lang w:eastAsia="en-US"/>
        </w:rPr>
        <w:t>107. Приемка работ по переустройству и (или) перепланировке жилого помещения, если такое жилое помещение или дом, в котором оно находится, является памятником архитектуры, истории или культуры, осуществляется с участием представителя государственного органа по охране объектов культурного наследия.</w:t>
      </w:r>
    </w:p>
    <w:p w:rsidR="00F8607C" w:rsidRDefault="00F8607C" w:rsidP="009A1F74">
      <w:pPr>
        <w:autoSpaceDE w:val="0"/>
        <w:autoSpaceDN w:val="0"/>
        <w:adjustRightInd w:val="0"/>
        <w:ind w:firstLine="709"/>
        <w:rPr>
          <w:szCs w:val="28"/>
          <w:lang w:eastAsia="en-US"/>
        </w:rPr>
      </w:pPr>
      <w:r>
        <w:rPr>
          <w:szCs w:val="28"/>
          <w:lang w:eastAsia="en-US"/>
        </w:rPr>
        <w:t>108. По результатам осмотра приемочная комиссия принимает одно из следующих решений:</w:t>
      </w:r>
    </w:p>
    <w:p w:rsidR="00F8607C" w:rsidRDefault="00F8607C" w:rsidP="009A1F74">
      <w:pPr>
        <w:autoSpaceDE w:val="0"/>
        <w:autoSpaceDN w:val="0"/>
        <w:adjustRightInd w:val="0"/>
        <w:ind w:firstLine="709"/>
        <w:rPr>
          <w:szCs w:val="28"/>
          <w:lang w:eastAsia="en-US"/>
        </w:rPr>
      </w:pPr>
      <w:r>
        <w:rPr>
          <w:szCs w:val="28"/>
          <w:lang w:eastAsia="en-US"/>
        </w:rPr>
        <w:t>- о соответствии переустройства и (или) перепланировки жилого помещения проектной документации и требованиям законодательства;</w:t>
      </w:r>
    </w:p>
    <w:p w:rsidR="00F8607C" w:rsidRDefault="00F8607C" w:rsidP="009A1F74">
      <w:pPr>
        <w:autoSpaceDE w:val="0"/>
        <w:autoSpaceDN w:val="0"/>
        <w:adjustRightInd w:val="0"/>
        <w:ind w:firstLine="709"/>
        <w:rPr>
          <w:szCs w:val="28"/>
          <w:lang w:eastAsia="en-US"/>
        </w:rPr>
      </w:pPr>
      <w:r>
        <w:rPr>
          <w:szCs w:val="28"/>
          <w:lang w:eastAsia="en-US"/>
        </w:rPr>
        <w:t>- о нарушении при переустройстве и (или) перепланировке проектной документации и (или) требований законодательства.</w:t>
      </w:r>
    </w:p>
    <w:p w:rsidR="00F8607C" w:rsidRPr="00231596" w:rsidRDefault="00F8607C" w:rsidP="009A1F74">
      <w:pPr>
        <w:autoSpaceDE w:val="0"/>
        <w:autoSpaceDN w:val="0"/>
        <w:adjustRightInd w:val="0"/>
        <w:ind w:firstLine="709"/>
        <w:rPr>
          <w:szCs w:val="28"/>
          <w:lang w:eastAsia="en-US"/>
        </w:rPr>
      </w:pPr>
      <w:r>
        <w:rPr>
          <w:szCs w:val="28"/>
          <w:lang w:eastAsia="en-US"/>
        </w:rPr>
        <w:t xml:space="preserve">109. Решение приемочной комиссии оформляется актом приемочной комиссии, подписывается всеми членами приемочной комиссии </w:t>
      </w:r>
      <w:r w:rsidRPr="00231596">
        <w:rPr>
          <w:szCs w:val="28"/>
          <w:lang w:eastAsia="en-US"/>
        </w:rPr>
        <w:t>(приложение № 6 к настоящему административному регламенту).</w:t>
      </w:r>
    </w:p>
    <w:p w:rsidR="00F8607C" w:rsidRDefault="00F8607C" w:rsidP="009A1F74">
      <w:pPr>
        <w:autoSpaceDE w:val="0"/>
        <w:autoSpaceDN w:val="0"/>
        <w:adjustRightInd w:val="0"/>
        <w:ind w:firstLine="709"/>
        <w:rPr>
          <w:szCs w:val="28"/>
          <w:lang w:eastAsia="en-US"/>
        </w:rPr>
      </w:pPr>
      <w:r>
        <w:rPr>
          <w:szCs w:val="28"/>
          <w:lang w:eastAsia="en-US"/>
        </w:rPr>
        <w:t>110. Акт приемочной комиссии с решением о соответствии переустройства и (или) перепланировки жилого помещения представленной проектной документации и требованиям законодательства подтверждает завершение переустройства и (или) перепланировки жилого помещения.</w:t>
      </w:r>
    </w:p>
    <w:p w:rsidR="00F8607C" w:rsidRDefault="00F8607C" w:rsidP="009A1F74">
      <w:pPr>
        <w:autoSpaceDE w:val="0"/>
        <w:autoSpaceDN w:val="0"/>
        <w:adjustRightInd w:val="0"/>
        <w:ind w:firstLine="709"/>
        <w:rPr>
          <w:szCs w:val="28"/>
          <w:lang w:eastAsia="en-US"/>
        </w:rPr>
      </w:pPr>
      <w:r>
        <w:rPr>
          <w:szCs w:val="28"/>
          <w:lang w:eastAsia="en-US"/>
        </w:rPr>
        <w:t>111. Акт приемочной комиссии о соответствии или несоответствии переустройства и (или) перепланировки жилого помещения представленной проектной документации выдается или направляется заявителю по почте в течение ___ календарных дней со дня подписания комиссией акта.</w:t>
      </w:r>
    </w:p>
    <w:p w:rsidR="00F8607C" w:rsidRDefault="00F8607C" w:rsidP="009A1F74">
      <w:pPr>
        <w:autoSpaceDE w:val="0"/>
        <w:autoSpaceDN w:val="0"/>
        <w:adjustRightInd w:val="0"/>
        <w:ind w:firstLine="709"/>
        <w:rPr>
          <w:szCs w:val="28"/>
          <w:lang w:eastAsia="en-US"/>
        </w:rPr>
      </w:pPr>
      <w:r>
        <w:rPr>
          <w:szCs w:val="28"/>
          <w:lang w:eastAsia="en-US"/>
        </w:rPr>
        <w:t>112. В случае соответствия переустройства и (или) перепланировки жилого помещения проектной документации и требованиям законодательства, после приемки работ по переустройству и (или) перепланировке жилого помещения должностное лицо уполномоченного органа в течение _____ календарных дней направляет в орган или организацию, осуществляющие государственный учет объектов недвижимого имущества в соответствии с Федеральным законом от 24 июля 2007 года N 221-ФЗ "О государственном кадастре недвижимости", один экземпляр акта приемочной комиссии.</w:t>
      </w:r>
    </w:p>
    <w:p w:rsidR="00F8607C" w:rsidRDefault="00F8607C" w:rsidP="009A1F74">
      <w:pPr>
        <w:autoSpaceDE w:val="0"/>
        <w:autoSpaceDN w:val="0"/>
        <w:adjustRightInd w:val="0"/>
        <w:ind w:firstLine="709"/>
        <w:rPr>
          <w:szCs w:val="28"/>
          <w:lang w:eastAsia="en-US"/>
        </w:rPr>
      </w:pPr>
      <w:r>
        <w:rPr>
          <w:szCs w:val="28"/>
          <w:lang w:eastAsia="en-US"/>
        </w:rPr>
        <w:t>113. При получении акта приемочной комиссии заявитель расписывается в его получении в журнале регистрации уведомлений.</w:t>
      </w:r>
    </w:p>
    <w:p w:rsidR="00F8607C" w:rsidRDefault="00F8607C" w:rsidP="009A1F74">
      <w:pPr>
        <w:autoSpaceDE w:val="0"/>
        <w:autoSpaceDN w:val="0"/>
        <w:adjustRightInd w:val="0"/>
        <w:ind w:firstLine="709"/>
        <w:rPr>
          <w:szCs w:val="28"/>
          <w:lang w:eastAsia="en-US"/>
        </w:rPr>
      </w:pPr>
      <w:r>
        <w:rPr>
          <w:szCs w:val="28"/>
          <w:lang w:eastAsia="en-US"/>
        </w:rPr>
        <w:t>114. Результатом административной процедуры является выдача акта приемочной комиссии заявителю.</w:t>
      </w:r>
    </w:p>
    <w:p w:rsidR="00F8607C" w:rsidRPr="000C67CD" w:rsidRDefault="00F8607C" w:rsidP="009A1F74">
      <w:pPr>
        <w:widowControl w:val="0"/>
        <w:autoSpaceDE w:val="0"/>
        <w:autoSpaceDN w:val="0"/>
        <w:adjustRightInd w:val="0"/>
        <w:ind w:firstLine="709"/>
        <w:outlineLvl w:val="2"/>
        <w:rPr>
          <w:szCs w:val="28"/>
        </w:rPr>
      </w:pPr>
    </w:p>
    <w:p w:rsidR="00F8607C" w:rsidRPr="001A7709" w:rsidRDefault="00F8607C" w:rsidP="009A1F74">
      <w:pPr>
        <w:widowControl w:val="0"/>
        <w:autoSpaceDE w:val="0"/>
        <w:autoSpaceDN w:val="0"/>
        <w:adjustRightInd w:val="0"/>
        <w:ind w:firstLine="709"/>
        <w:jc w:val="center"/>
        <w:outlineLvl w:val="2"/>
        <w:rPr>
          <w:szCs w:val="28"/>
        </w:rPr>
      </w:pPr>
      <w:bookmarkStart w:id="34" w:name="Par410"/>
      <w:bookmarkEnd w:id="34"/>
      <w:r w:rsidRPr="001A7709">
        <w:rPr>
          <w:szCs w:val="28"/>
        </w:rPr>
        <w:t>Раздел IV. ФОРМЫ КОНТРОЛЯ ЗА ПРЕДОСТАВЛЕНИЕМ</w:t>
      </w:r>
      <w:r>
        <w:rPr>
          <w:szCs w:val="28"/>
        </w:rPr>
        <w:t xml:space="preserve"> МУНИЦИПАЛЬНОЙ</w:t>
      </w:r>
      <w:r w:rsidRPr="001A7709">
        <w:rPr>
          <w:szCs w:val="28"/>
        </w:rPr>
        <w:t xml:space="preserve"> УСЛУГИ</w:t>
      </w:r>
    </w:p>
    <w:p w:rsidR="00F8607C" w:rsidRPr="001A7709" w:rsidRDefault="00F8607C" w:rsidP="009A1F74">
      <w:pPr>
        <w:widowControl w:val="0"/>
        <w:autoSpaceDE w:val="0"/>
        <w:autoSpaceDN w:val="0"/>
        <w:adjustRightInd w:val="0"/>
        <w:jc w:val="center"/>
        <w:outlineLvl w:val="2"/>
        <w:rPr>
          <w:szCs w:val="28"/>
        </w:rPr>
      </w:pPr>
    </w:p>
    <w:p w:rsidR="00F8607C" w:rsidRPr="001A7709" w:rsidRDefault="00F8607C" w:rsidP="009A1F74">
      <w:pPr>
        <w:widowControl w:val="0"/>
        <w:autoSpaceDE w:val="0"/>
        <w:autoSpaceDN w:val="0"/>
        <w:adjustRightInd w:val="0"/>
        <w:jc w:val="center"/>
        <w:outlineLvl w:val="2"/>
        <w:rPr>
          <w:szCs w:val="28"/>
        </w:rPr>
      </w:pPr>
      <w:bookmarkStart w:id="35" w:name="Par413"/>
      <w:bookmarkEnd w:id="35"/>
      <w:r w:rsidRPr="001A7709">
        <w:rPr>
          <w:szCs w:val="28"/>
        </w:rPr>
        <w:t>Глава 27. ПОРЯДОК ОСУЩЕСТВЛЕНИЯ ТЕКУЩЕГО КОНТРОЛЯ ЗА</w:t>
      </w:r>
      <w:r>
        <w:rPr>
          <w:szCs w:val="28"/>
        </w:rPr>
        <w:t xml:space="preserve"> </w:t>
      </w:r>
      <w:r w:rsidRPr="001A7709">
        <w:rPr>
          <w:szCs w:val="28"/>
        </w:rPr>
        <w:t>СОБЛЮДЕНИЕМ И ИСПОЛНЕНИЕМ ОТВЕТСТВЕННЫМИ ДОЛЖНОСТНЫМИ ЛИЦАМИ</w:t>
      </w:r>
      <w:r>
        <w:rPr>
          <w:szCs w:val="28"/>
        </w:rPr>
        <w:t xml:space="preserve"> </w:t>
      </w:r>
      <w:r w:rsidRPr="001A7709">
        <w:rPr>
          <w:szCs w:val="28"/>
        </w:rPr>
        <w:t>ПОЛОЖЕНИЙ АДМИНИСТРАТИВНОГО РЕГЛАМЕНТА И ИНЫХ НОРМАТИВНЫХ</w:t>
      </w:r>
      <w:r>
        <w:rPr>
          <w:szCs w:val="28"/>
        </w:rPr>
        <w:t xml:space="preserve"> </w:t>
      </w:r>
      <w:r w:rsidRPr="001A7709">
        <w:rPr>
          <w:szCs w:val="28"/>
        </w:rPr>
        <w:t>ПРАВОВЫХ АКТОВ, УСТАНАВЛИВАЮЩИХ ТРЕБОВАНИЯ К ПРЕДОСТАВЛЕНИЮ</w:t>
      </w:r>
      <w:r>
        <w:rPr>
          <w:szCs w:val="28"/>
        </w:rPr>
        <w:t xml:space="preserve"> МУНИЦИПАЛЬНОЙ</w:t>
      </w:r>
      <w:r w:rsidRPr="001A7709">
        <w:rPr>
          <w:szCs w:val="28"/>
        </w:rPr>
        <w:t xml:space="preserve"> УСЛУГИ, А ТАКЖЕ ПРИНЯТИЕМ ИМИ РЕШЕНИЙ</w:t>
      </w:r>
    </w:p>
    <w:p w:rsidR="00F8607C" w:rsidRPr="001A7709" w:rsidRDefault="00F8607C" w:rsidP="009A1F74">
      <w:pPr>
        <w:widowControl w:val="0"/>
        <w:autoSpaceDE w:val="0"/>
        <w:autoSpaceDN w:val="0"/>
        <w:adjustRightInd w:val="0"/>
        <w:jc w:val="center"/>
        <w:outlineLvl w:val="2"/>
        <w:rPr>
          <w:szCs w:val="28"/>
        </w:rPr>
      </w:pPr>
    </w:p>
    <w:p w:rsidR="00F8607C" w:rsidRPr="001A7709" w:rsidRDefault="00F8607C" w:rsidP="009A1F74">
      <w:pPr>
        <w:widowControl w:val="0"/>
        <w:autoSpaceDE w:val="0"/>
        <w:autoSpaceDN w:val="0"/>
        <w:adjustRightInd w:val="0"/>
        <w:ind w:firstLine="709"/>
        <w:rPr>
          <w:szCs w:val="28"/>
          <w:lang w:eastAsia="ko-KR"/>
        </w:rPr>
      </w:pPr>
      <w:r>
        <w:rPr>
          <w:szCs w:val="28"/>
          <w:lang w:eastAsia="ko-KR"/>
        </w:rPr>
        <w:t>115</w:t>
      </w:r>
      <w:r w:rsidRPr="001A7709">
        <w:rPr>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w:t>
      </w:r>
      <w:r>
        <w:rPr>
          <w:szCs w:val="28"/>
          <w:lang w:eastAsia="ko-KR"/>
        </w:rPr>
        <w:t xml:space="preserve">муниципальной </w:t>
      </w:r>
      <w:r w:rsidRPr="001A7709">
        <w:rPr>
          <w:szCs w:val="28"/>
          <w:lang w:eastAsia="ko-KR"/>
        </w:rPr>
        <w:t>услуги и принятием решений должностными лицами уполномоченного органа</w:t>
      </w:r>
      <w:r>
        <w:rPr>
          <w:szCs w:val="28"/>
          <w:lang w:eastAsia="ko-KR"/>
        </w:rPr>
        <w:t xml:space="preserve"> о</w:t>
      </w:r>
      <w:r w:rsidRPr="001A7709">
        <w:rPr>
          <w:szCs w:val="28"/>
          <w:lang w:eastAsia="ko-KR"/>
        </w:rPr>
        <w:t xml:space="preserve">существляется </w:t>
      </w:r>
      <w:r>
        <w:rPr>
          <w:szCs w:val="28"/>
          <w:lang w:eastAsia="ko-KR"/>
        </w:rPr>
        <w:t>руководителем уполномоченного органа</w:t>
      </w:r>
      <w:r w:rsidRPr="001A7709">
        <w:rPr>
          <w:szCs w:val="28"/>
          <w:lang w:eastAsia="ko-KR"/>
        </w:rPr>
        <w:t xml:space="preserve"> путем рассмотрения отчетов должностных лиц уполномоченного органа, а также рассмотрения жалоб заявителей.</w:t>
      </w:r>
    </w:p>
    <w:p w:rsidR="00F8607C" w:rsidRPr="001A7709" w:rsidRDefault="00F8607C" w:rsidP="009A1F74">
      <w:pPr>
        <w:autoSpaceDE w:val="0"/>
        <w:autoSpaceDN w:val="0"/>
        <w:adjustRightInd w:val="0"/>
        <w:ind w:firstLine="709"/>
        <w:rPr>
          <w:color w:val="000000"/>
          <w:szCs w:val="28"/>
        </w:rPr>
      </w:pPr>
      <w:r>
        <w:rPr>
          <w:szCs w:val="28"/>
          <w:lang w:eastAsia="ko-KR"/>
        </w:rPr>
        <w:t>116</w:t>
      </w:r>
      <w:r w:rsidRPr="001A7709">
        <w:rPr>
          <w:szCs w:val="28"/>
          <w:lang w:eastAsia="ko-KR"/>
        </w:rPr>
        <w:t>. </w:t>
      </w:r>
      <w:r w:rsidRPr="001A7709">
        <w:rPr>
          <w:color w:val="000000"/>
          <w:szCs w:val="28"/>
        </w:rPr>
        <w:t>Основными задачами текущего контроля являются:</w:t>
      </w:r>
    </w:p>
    <w:p w:rsidR="00F8607C" w:rsidRPr="001A7709" w:rsidRDefault="00F8607C" w:rsidP="009A1F74">
      <w:pPr>
        <w:autoSpaceDE w:val="0"/>
        <w:autoSpaceDN w:val="0"/>
        <w:adjustRightInd w:val="0"/>
        <w:ind w:firstLine="709"/>
        <w:rPr>
          <w:color w:val="000000"/>
          <w:szCs w:val="28"/>
        </w:rPr>
      </w:pPr>
      <w:r w:rsidRPr="001A7709">
        <w:rPr>
          <w:color w:val="000000"/>
          <w:szCs w:val="28"/>
        </w:rPr>
        <w:t xml:space="preserve">а) обеспечение своевременного и качественного предоставления </w:t>
      </w:r>
      <w:r>
        <w:rPr>
          <w:color w:val="000000"/>
          <w:szCs w:val="28"/>
        </w:rPr>
        <w:t>муниципальной</w:t>
      </w:r>
      <w:r w:rsidRPr="001A7709">
        <w:rPr>
          <w:color w:val="000000"/>
          <w:szCs w:val="28"/>
        </w:rPr>
        <w:t xml:space="preserve"> услуги;</w:t>
      </w:r>
    </w:p>
    <w:p w:rsidR="00F8607C" w:rsidRPr="001A7709" w:rsidRDefault="00F8607C" w:rsidP="009A1F74">
      <w:pPr>
        <w:autoSpaceDE w:val="0"/>
        <w:autoSpaceDN w:val="0"/>
        <w:adjustRightInd w:val="0"/>
        <w:ind w:firstLine="709"/>
        <w:rPr>
          <w:color w:val="000000"/>
          <w:szCs w:val="28"/>
        </w:rPr>
      </w:pPr>
      <w:r w:rsidRPr="001A7709">
        <w:rPr>
          <w:color w:val="000000"/>
          <w:szCs w:val="28"/>
        </w:rPr>
        <w:t>б) выявление нарушений в сроках и качеств</w:t>
      </w:r>
      <w:r>
        <w:rPr>
          <w:color w:val="000000"/>
          <w:szCs w:val="28"/>
        </w:rPr>
        <w:t>е предоставления муниципальной</w:t>
      </w:r>
      <w:r w:rsidRPr="001A7709">
        <w:rPr>
          <w:color w:val="000000"/>
          <w:szCs w:val="28"/>
        </w:rPr>
        <w:t xml:space="preserve"> услуги;</w:t>
      </w:r>
    </w:p>
    <w:p w:rsidR="00F8607C" w:rsidRPr="001A7709" w:rsidRDefault="00F8607C" w:rsidP="009A1F74">
      <w:pPr>
        <w:autoSpaceDE w:val="0"/>
        <w:autoSpaceDN w:val="0"/>
        <w:adjustRightInd w:val="0"/>
        <w:ind w:firstLine="709"/>
        <w:rPr>
          <w:color w:val="000000"/>
          <w:szCs w:val="28"/>
        </w:rPr>
      </w:pPr>
      <w:r w:rsidRPr="001A7709">
        <w:rPr>
          <w:color w:val="000000"/>
          <w:szCs w:val="28"/>
        </w:rPr>
        <w:t>в) выявление и устранение причин и условий, способствующих ненадлежащем</w:t>
      </w:r>
      <w:r>
        <w:rPr>
          <w:color w:val="000000"/>
          <w:szCs w:val="28"/>
        </w:rPr>
        <w:t>у предоставлению муниципальной</w:t>
      </w:r>
      <w:r w:rsidRPr="001A7709">
        <w:rPr>
          <w:color w:val="000000"/>
          <w:szCs w:val="28"/>
        </w:rPr>
        <w:t xml:space="preserve"> услуги;</w:t>
      </w:r>
    </w:p>
    <w:p w:rsidR="00F8607C" w:rsidRPr="001A7709" w:rsidRDefault="00F8607C" w:rsidP="009A1F74">
      <w:pPr>
        <w:autoSpaceDE w:val="0"/>
        <w:autoSpaceDN w:val="0"/>
        <w:adjustRightInd w:val="0"/>
        <w:ind w:firstLine="709"/>
        <w:rPr>
          <w:color w:val="000000"/>
          <w:szCs w:val="28"/>
        </w:rPr>
      </w:pPr>
      <w:r w:rsidRPr="001A7709">
        <w:rPr>
          <w:color w:val="000000"/>
          <w:szCs w:val="28"/>
        </w:rPr>
        <w:t>г) принятие мер по надлежащем</w:t>
      </w:r>
      <w:r>
        <w:rPr>
          <w:color w:val="000000"/>
          <w:szCs w:val="28"/>
        </w:rPr>
        <w:t>у предоставлению муниципальной</w:t>
      </w:r>
      <w:r w:rsidRPr="001A7709">
        <w:rPr>
          <w:color w:val="000000"/>
          <w:szCs w:val="28"/>
        </w:rPr>
        <w:t xml:space="preserve"> услуги.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117</w:t>
      </w:r>
      <w:r w:rsidRPr="001A7709">
        <w:rPr>
          <w:rFonts w:ascii="Times New Roman" w:hAnsi="Times New Roman" w:cs="Times New Roman"/>
          <w:sz w:val="28"/>
          <w:szCs w:val="28"/>
          <w:lang w:eastAsia="ko-KR"/>
        </w:rPr>
        <w:t>. Текущий контроль осуществляется на постоянной основе.</w:t>
      </w:r>
    </w:p>
    <w:p w:rsidR="00F8607C" w:rsidRPr="001A7709" w:rsidRDefault="00F8607C" w:rsidP="009A1F74">
      <w:pPr>
        <w:pStyle w:val="ConsPlusNormal"/>
        <w:ind w:firstLine="709"/>
        <w:jc w:val="both"/>
        <w:rPr>
          <w:rFonts w:ascii="Times New Roman" w:hAnsi="Times New Roman" w:cs="Times New Roman"/>
          <w:sz w:val="28"/>
          <w:szCs w:val="28"/>
          <w:lang w:eastAsia="ko-KR"/>
        </w:rPr>
      </w:pPr>
    </w:p>
    <w:p w:rsidR="00F8607C" w:rsidRPr="001A7709" w:rsidRDefault="00F8607C" w:rsidP="009A1F74">
      <w:pPr>
        <w:widowControl w:val="0"/>
        <w:autoSpaceDE w:val="0"/>
        <w:autoSpaceDN w:val="0"/>
        <w:adjustRightInd w:val="0"/>
        <w:jc w:val="center"/>
        <w:outlineLvl w:val="2"/>
        <w:rPr>
          <w:szCs w:val="28"/>
        </w:rPr>
      </w:pPr>
      <w:bookmarkStart w:id="36" w:name="Par427"/>
      <w:bookmarkEnd w:id="36"/>
      <w:r w:rsidRPr="001A7709">
        <w:rPr>
          <w:szCs w:val="28"/>
        </w:rPr>
        <w:t>Глава 28. ПОРЯДОК И ПЕРИОДИЧНОСТЬ ОСУЩЕСТВЛЕНИЯ ПЛАНОВЫХ И</w:t>
      </w:r>
      <w:r>
        <w:rPr>
          <w:szCs w:val="28"/>
        </w:rPr>
        <w:t xml:space="preserve"> </w:t>
      </w:r>
      <w:r w:rsidRPr="001A7709">
        <w:rPr>
          <w:szCs w:val="28"/>
        </w:rPr>
        <w:t>ВНЕПЛАНОВЫХ ПРОВЕРОК ПОЛНОТЫ И КАЧЕСТВА ПРЕДОСТАВЛЕНИЯ</w:t>
      </w:r>
      <w:r>
        <w:rPr>
          <w:szCs w:val="28"/>
        </w:rPr>
        <w:t xml:space="preserve"> МУНИЦИПАЛЬНОЙ </w:t>
      </w:r>
      <w:r w:rsidRPr="001A7709">
        <w:rPr>
          <w:szCs w:val="28"/>
        </w:rPr>
        <w:t>УСЛУГИ, В ТОМ ЧИСЛЕ ПОРЯДОК И ФОРМЫ КОНТРОЛЯ</w:t>
      </w:r>
      <w:r>
        <w:rPr>
          <w:szCs w:val="28"/>
        </w:rPr>
        <w:t xml:space="preserve"> </w:t>
      </w:r>
      <w:r w:rsidRPr="001A7709">
        <w:rPr>
          <w:szCs w:val="28"/>
        </w:rPr>
        <w:t xml:space="preserve">ЗА ПОЛНОТОЙ И КАЧЕСТВОМ ПРЕДОСТАВЛЕНИЯ </w:t>
      </w:r>
      <w:r>
        <w:rPr>
          <w:szCs w:val="28"/>
        </w:rPr>
        <w:t xml:space="preserve">МУНИЦИПАЛЬНОЙ </w:t>
      </w:r>
      <w:r w:rsidRPr="001A7709">
        <w:rPr>
          <w:szCs w:val="28"/>
        </w:rPr>
        <w:t>УСЛУГИ</w:t>
      </w:r>
    </w:p>
    <w:p w:rsidR="00F8607C" w:rsidRPr="001A7709" w:rsidRDefault="00F8607C" w:rsidP="009A1F74">
      <w:pPr>
        <w:widowControl w:val="0"/>
        <w:autoSpaceDE w:val="0"/>
        <w:autoSpaceDN w:val="0"/>
        <w:adjustRightInd w:val="0"/>
        <w:jc w:val="center"/>
        <w:outlineLvl w:val="2"/>
        <w:rPr>
          <w:szCs w:val="28"/>
        </w:rPr>
      </w:pP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w:t>
      </w:r>
      <w:r w:rsidRPr="001A7709">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осуществляется комиссией. </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119</w:t>
      </w:r>
      <w:r w:rsidRPr="001A7709">
        <w:rPr>
          <w:rFonts w:ascii="Times New Roman" w:hAnsi="Times New Roman" w:cs="Times New Roman"/>
          <w:sz w:val="28"/>
          <w:szCs w:val="28"/>
          <w:lang w:eastAsia="ko-KR"/>
        </w:rPr>
        <w:t xml:space="preserve">. Состав Комиссии утверждается актом уполномоченного органа, в которую включаются </w:t>
      </w:r>
      <w:r>
        <w:rPr>
          <w:rFonts w:ascii="Times New Roman" w:hAnsi="Times New Roman" w:cs="Times New Roman"/>
          <w:sz w:val="28"/>
          <w:szCs w:val="28"/>
          <w:lang w:eastAsia="ko-KR"/>
        </w:rPr>
        <w:t>муниципальные</w:t>
      </w:r>
      <w:r w:rsidRPr="001A7709">
        <w:rPr>
          <w:rFonts w:ascii="Times New Roman" w:hAnsi="Times New Roman" w:cs="Times New Roman"/>
          <w:sz w:val="28"/>
          <w:szCs w:val="28"/>
          <w:lang w:eastAsia="ko-KR"/>
        </w:rPr>
        <w:t xml:space="preserve"> служащие уполномоченного органа</w:t>
      </w:r>
      <w:r>
        <w:rPr>
          <w:rFonts w:ascii="Times New Roman" w:hAnsi="Times New Roman" w:cs="Times New Roman"/>
          <w:sz w:val="28"/>
          <w:szCs w:val="28"/>
          <w:lang w:eastAsia="ko-KR"/>
        </w:rPr>
        <w:t>, не участвующие</w:t>
      </w:r>
      <w:r w:rsidRPr="001A7709">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в предоставлении муниципальной</w:t>
      </w:r>
      <w:r w:rsidRPr="001A7709">
        <w:rPr>
          <w:rFonts w:ascii="Times New Roman" w:hAnsi="Times New Roman" w:cs="Times New Roman"/>
          <w:sz w:val="28"/>
          <w:szCs w:val="28"/>
          <w:lang w:eastAsia="ko-KR"/>
        </w:rPr>
        <w:t xml:space="preserve"> услуги.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w:t>
      </w:r>
      <w:r w:rsidRPr="001A7709">
        <w:rPr>
          <w:rFonts w:ascii="Times New Roman" w:hAnsi="Times New Roman" w:cs="Times New Roman"/>
          <w:sz w:val="28"/>
          <w:szCs w:val="28"/>
          <w:lang w:eastAsia="ko-KR"/>
        </w:rPr>
        <w:t xml:space="preserve">. Периодичность проведения проверок за порядком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F8607C" w:rsidRPr="001A7709" w:rsidRDefault="00F8607C" w:rsidP="009A1F74">
      <w:pPr>
        <w:autoSpaceDE w:val="0"/>
        <w:autoSpaceDN w:val="0"/>
        <w:adjustRightInd w:val="0"/>
        <w:ind w:firstLine="709"/>
        <w:rPr>
          <w:szCs w:val="28"/>
        </w:rPr>
      </w:pPr>
      <w:r>
        <w:rPr>
          <w:szCs w:val="28"/>
        </w:rPr>
        <w:t>121</w:t>
      </w:r>
      <w:r w:rsidRPr="001A7709">
        <w:rPr>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Pr>
          <w:szCs w:val="28"/>
        </w:rPr>
        <w:t>10 календарных дней</w:t>
      </w:r>
      <w:r w:rsidRPr="001A7709">
        <w:rPr>
          <w:szCs w:val="28"/>
        </w:rPr>
        <w:t xml:space="preserve"> с момента конкретного обращения заявителя. </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122</w:t>
      </w:r>
      <w:r w:rsidRPr="001A7709">
        <w:rPr>
          <w:rFonts w:ascii="Times New Roman" w:hAnsi="Times New Roman" w:cs="Times New Roman"/>
          <w:sz w:val="28"/>
          <w:szCs w:val="28"/>
          <w:lang w:eastAsia="ko-KR"/>
        </w:rPr>
        <w:t xml:space="preserve">. По результатам проведения проверки за порядком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оформляется акт проверки, в котором описываются выявленные недостатки и предложения по их устранению.</w:t>
      </w:r>
    </w:p>
    <w:p w:rsidR="00F8607C" w:rsidRPr="001A7709" w:rsidRDefault="00F8607C" w:rsidP="009A1F74">
      <w:pPr>
        <w:widowControl w:val="0"/>
        <w:autoSpaceDE w:val="0"/>
        <w:autoSpaceDN w:val="0"/>
        <w:adjustRightInd w:val="0"/>
        <w:ind w:firstLine="709"/>
        <w:rPr>
          <w:szCs w:val="28"/>
        </w:rPr>
      </w:pPr>
      <w:r>
        <w:rPr>
          <w:szCs w:val="28"/>
        </w:rPr>
        <w:t>123</w:t>
      </w:r>
      <w:r w:rsidRPr="001A7709">
        <w:rPr>
          <w:szCs w:val="28"/>
        </w:rPr>
        <w:t>. Заявитель уведомляется о результатах проверки в течение 10 дней со дня принятия соответствующего решения.</w:t>
      </w:r>
    </w:p>
    <w:p w:rsidR="00F8607C" w:rsidRPr="001A7709" w:rsidRDefault="00F8607C" w:rsidP="009A1F74">
      <w:pPr>
        <w:widowControl w:val="0"/>
        <w:autoSpaceDE w:val="0"/>
        <w:autoSpaceDN w:val="0"/>
        <w:adjustRightInd w:val="0"/>
        <w:ind w:firstLine="709"/>
        <w:rPr>
          <w:szCs w:val="28"/>
        </w:rPr>
      </w:pPr>
      <w:r>
        <w:rPr>
          <w:szCs w:val="28"/>
        </w:rPr>
        <w:t>124</w:t>
      </w:r>
      <w:r w:rsidRPr="001A7709">
        <w:rPr>
          <w:szCs w:val="28"/>
        </w:rPr>
        <w:t xml:space="preserve">. Внеплановые проверки осуществляются по решению руководителя </w:t>
      </w:r>
      <w:r w:rsidRPr="001A7709">
        <w:rPr>
          <w:szCs w:val="28"/>
          <w:lang w:eastAsia="ko-KR"/>
        </w:rPr>
        <w:t>уполномоченного органа</w:t>
      </w:r>
      <w:r>
        <w:rPr>
          <w:szCs w:val="28"/>
          <w:lang w:eastAsia="ko-KR"/>
        </w:rPr>
        <w:t xml:space="preserve"> </w:t>
      </w:r>
      <w:r w:rsidRPr="001A7709">
        <w:rPr>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1A7709">
        <w:rPr>
          <w:szCs w:val="28"/>
          <w:lang w:eastAsia="ko-KR"/>
        </w:rPr>
        <w:t>уполномоченного органа</w:t>
      </w:r>
      <w:r w:rsidRPr="001A7709">
        <w:rPr>
          <w:szCs w:val="28"/>
        </w:rPr>
        <w:t>.</w:t>
      </w:r>
    </w:p>
    <w:p w:rsidR="00F8607C" w:rsidRPr="001A7709" w:rsidRDefault="00F8607C" w:rsidP="009A1F74">
      <w:pPr>
        <w:widowControl w:val="0"/>
        <w:autoSpaceDE w:val="0"/>
        <w:autoSpaceDN w:val="0"/>
        <w:adjustRightInd w:val="0"/>
        <w:ind w:firstLine="709"/>
        <w:rPr>
          <w:szCs w:val="28"/>
        </w:rPr>
      </w:pPr>
      <w:r>
        <w:rPr>
          <w:szCs w:val="28"/>
        </w:rPr>
        <w:t>125</w:t>
      </w:r>
      <w:r w:rsidRPr="001A7709">
        <w:rPr>
          <w:szCs w:val="28"/>
        </w:rPr>
        <w:t xml:space="preserve">. Плановые проверки осуществляются на основании полугодовых или годовых планов работы </w:t>
      </w:r>
      <w:r w:rsidRPr="001A7709">
        <w:rPr>
          <w:szCs w:val="28"/>
          <w:lang w:eastAsia="ko-KR"/>
        </w:rPr>
        <w:t>уполномоченного органа</w:t>
      </w:r>
      <w:r w:rsidRPr="001A7709">
        <w:rPr>
          <w:szCs w:val="28"/>
        </w:rPr>
        <w:t>.</w:t>
      </w:r>
    </w:p>
    <w:p w:rsidR="00F8607C" w:rsidRPr="001A7709" w:rsidRDefault="00F8607C" w:rsidP="009A1F74">
      <w:pPr>
        <w:widowControl w:val="0"/>
        <w:autoSpaceDE w:val="0"/>
        <w:autoSpaceDN w:val="0"/>
        <w:adjustRightInd w:val="0"/>
        <w:ind w:firstLine="709"/>
        <w:rPr>
          <w:szCs w:val="28"/>
        </w:rPr>
      </w:pPr>
      <w:r>
        <w:rPr>
          <w:szCs w:val="28"/>
        </w:rPr>
        <w:t>126</w:t>
      </w:r>
      <w:r w:rsidRPr="001A7709">
        <w:rPr>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8607C" w:rsidRPr="001A7709" w:rsidRDefault="00F8607C" w:rsidP="009A1F74">
      <w:pPr>
        <w:pStyle w:val="ConsPlusNormal"/>
        <w:ind w:firstLine="709"/>
        <w:jc w:val="both"/>
        <w:rPr>
          <w:rFonts w:ascii="Times New Roman" w:hAnsi="Times New Roman" w:cs="Times New Roman"/>
          <w:sz w:val="28"/>
          <w:szCs w:val="28"/>
          <w:lang w:eastAsia="ko-KR"/>
        </w:rPr>
      </w:pPr>
      <w:bookmarkStart w:id="37" w:name="Par439"/>
      <w:bookmarkEnd w:id="37"/>
    </w:p>
    <w:p w:rsidR="00F8607C" w:rsidRPr="001A7709" w:rsidRDefault="00F8607C" w:rsidP="009A1F74">
      <w:pPr>
        <w:widowControl w:val="0"/>
        <w:autoSpaceDE w:val="0"/>
        <w:autoSpaceDN w:val="0"/>
        <w:adjustRightInd w:val="0"/>
        <w:jc w:val="center"/>
        <w:outlineLvl w:val="2"/>
        <w:rPr>
          <w:szCs w:val="28"/>
        </w:rPr>
      </w:pPr>
      <w:r w:rsidRPr="001A7709">
        <w:rPr>
          <w:szCs w:val="28"/>
        </w:rPr>
        <w:t xml:space="preserve">Глава 29. ОТВЕТСТВЕННОСТЬ ДОЛЖНОСТНЫХ ЛИЦ </w:t>
      </w:r>
      <w:r>
        <w:rPr>
          <w:szCs w:val="28"/>
        </w:rPr>
        <w:t>АДМИНИСТРАЦИИ</w:t>
      </w:r>
      <w:r w:rsidRPr="001A7709">
        <w:rPr>
          <w:szCs w:val="28"/>
        </w:rPr>
        <w:t xml:space="preserve"> ЗА РЕШЕНИЯ И ДЕЙСТВИЯ (БЕЗДЕЙСТВИЕ), ПРИНИМАЕМЫЕ</w:t>
      </w:r>
      <w:r>
        <w:rPr>
          <w:szCs w:val="28"/>
        </w:rPr>
        <w:t xml:space="preserve"> </w:t>
      </w:r>
      <w:r w:rsidRPr="001A7709">
        <w:rPr>
          <w:szCs w:val="28"/>
        </w:rPr>
        <w:t xml:space="preserve">(ОСУЩЕСТВЛЯЕМЫЕ) ИМИ В ХОДЕ ПРЕДОСТАВЛЕНИЯ </w:t>
      </w:r>
      <w:r>
        <w:rPr>
          <w:szCs w:val="28"/>
        </w:rPr>
        <w:t xml:space="preserve">МУНИЦИПАЛЬНОЙ </w:t>
      </w:r>
      <w:r w:rsidRPr="001A7709">
        <w:rPr>
          <w:szCs w:val="28"/>
        </w:rPr>
        <w:t>УСЛУГИ</w:t>
      </w:r>
    </w:p>
    <w:p w:rsidR="00F8607C" w:rsidRPr="001A7709" w:rsidRDefault="00F8607C" w:rsidP="009A1F74">
      <w:pPr>
        <w:widowControl w:val="0"/>
        <w:autoSpaceDE w:val="0"/>
        <w:autoSpaceDN w:val="0"/>
        <w:adjustRightInd w:val="0"/>
        <w:jc w:val="center"/>
        <w:outlineLvl w:val="2"/>
        <w:rPr>
          <w:szCs w:val="28"/>
        </w:rPr>
      </w:pP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127</w:t>
      </w:r>
      <w:r w:rsidRPr="001A7709">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w:t>
      </w:r>
      <w:r>
        <w:rPr>
          <w:rFonts w:ascii="Times New Roman" w:hAnsi="Times New Roman" w:cs="Times New Roman"/>
          <w:sz w:val="28"/>
          <w:szCs w:val="28"/>
          <w:lang w:eastAsia="ko-KR"/>
        </w:rPr>
        <w:t>яется в должностных регламентах муниципальных</w:t>
      </w:r>
      <w:r w:rsidRPr="001A7709">
        <w:rPr>
          <w:rFonts w:ascii="Times New Roman" w:hAnsi="Times New Roman" w:cs="Times New Roman"/>
          <w:sz w:val="28"/>
          <w:szCs w:val="28"/>
          <w:lang w:eastAsia="ko-KR"/>
        </w:rPr>
        <w:t xml:space="preserve"> служащих уполномоченного органа.</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128</w:t>
      </w:r>
      <w:r w:rsidRPr="001A7709">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F8607C" w:rsidRPr="001A7709" w:rsidRDefault="00F8607C" w:rsidP="009A1F74">
      <w:pPr>
        <w:pStyle w:val="ConsPlusNormal"/>
        <w:ind w:firstLine="709"/>
        <w:jc w:val="both"/>
        <w:rPr>
          <w:rFonts w:ascii="Times New Roman" w:hAnsi="Times New Roman" w:cs="Times New Roman"/>
          <w:sz w:val="28"/>
          <w:szCs w:val="28"/>
          <w:lang w:eastAsia="ko-KR"/>
        </w:rPr>
      </w:pPr>
    </w:p>
    <w:p w:rsidR="00F8607C" w:rsidRPr="001A7709" w:rsidRDefault="00F8607C" w:rsidP="009A1F74">
      <w:pPr>
        <w:widowControl w:val="0"/>
        <w:autoSpaceDE w:val="0"/>
        <w:autoSpaceDN w:val="0"/>
        <w:adjustRightInd w:val="0"/>
        <w:jc w:val="center"/>
        <w:outlineLvl w:val="2"/>
        <w:rPr>
          <w:szCs w:val="28"/>
        </w:rPr>
      </w:pPr>
      <w:bookmarkStart w:id="38" w:name="Par447"/>
      <w:bookmarkEnd w:id="38"/>
      <w:r w:rsidRPr="001A7709">
        <w:rPr>
          <w:szCs w:val="28"/>
        </w:rPr>
        <w:t>Глава 30. ПОЛОЖЕНИЯ, ХАРАКТЕРИЗУЮЩИЕ ТРЕБОВАНИЯ К ПОРЯДКУ ИФОРМАМ КОНТРОЛЯ ЗА ПРЕДОСТАВЛЕ</w:t>
      </w:r>
      <w:r>
        <w:rPr>
          <w:szCs w:val="28"/>
        </w:rPr>
        <w:t>НИЕМ МУНИЦИПАЛЬНОЙ</w:t>
      </w:r>
      <w:r w:rsidRPr="001A7709">
        <w:rPr>
          <w:szCs w:val="28"/>
        </w:rPr>
        <w:t xml:space="preserve"> УСЛУГИ, В</w:t>
      </w:r>
      <w:r>
        <w:rPr>
          <w:szCs w:val="28"/>
        </w:rPr>
        <w:t xml:space="preserve"> </w:t>
      </w:r>
      <w:r w:rsidRPr="001A7709">
        <w:rPr>
          <w:szCs w:val="28"/>
        </w:rPr>
        <w:t xml:space="preserve">ТОМ ЧИСЛЕ СО СТОРОНЫ </w:t>
      </w:r>
      <w:r>
        <w:rPr>
          <w:szCs w:val="28"/>
        </w:rPr>
        <w:t>ГРАЖДАН</w:t>
      </w:r>
      <w:r w:rsidRPr="001A7709">
        <w:rPr>
          <w:szCs w:val="28"/>
        </w:rPr>
        <w:t>,</w:t>
      </w:r>
      <w:r>
        <w:rPr>
          <w:szCs w:val="28"/>
        </w:rPr>
        <w:t xml:space="preserve"> </w:t>
      </w:r>
      <w:r w:rsidRPr="001A7709">
        <w:rPr>
          <w:szCs w:val="28"/>
        </w:rPr>
        <w:t>ИХ ОБЪЕДИНЕНИЙ И ОРГАНИЗАЦИЕЙ</w:t>
      </w:r>
    </w:p>
    <w:p w:rsidR="00F8607C" w:rsidRDefault="00F8607C" w:rsidP="009A1F74">
      <w:pPr>
        <w:widowControl w:val="0"/>
        <w:autoSpaceDE w:val="0"/>
        <w:autoSpaceDN w:val="0"/>
        <w:adjustRightInd w:val="0"/>
        <w:ind w:firstLine="709"/>
        <w:rPr>
          <w:szCs w:val="28"/>
          <w:lang w:eastAsia="ko-KR"/>
        </w:rPr>
      </w:pPr>
    </w:p>
    <w:p w:rsidR="00F8607C" w:rsidRPr="001A7709" w:rsidRDefault="00F8607C" w:rsidP="009A1F74">
      <w:pPr>
        <w:widowControl w:val="0"/>
        <w:autoSpaceDE w:val="0"/>
        <w:autoSpaceDN w:val="0"/>
        <w:adjustRightInd w:val="0"/>
        <w:ind w:firstLine="709"/>
        <w:rPr>
          <w:szCs w:val="28"/>
        </w:rPr>
      </w:pPr>
      <w:r>
        <w:rPr>
          <w:szCs w:val="28"/>
          <w:lang w:eastAsia="ko-KR"/>
        </w:rPr>
        <w:t>129</w:t>
      </w:r>
      <w:r w:rsidRPr="001A7709">
        <w:rPr>
          <w:szCs w:val="28"/>
          <w:lang w:eastAsia="ko-KR"/>
        </w:rPr>
        <w:t>. </w:t>
      </w:r>
      <w:r w:rsidRPr="001A7709">
        <w:rPr>
          <w:szCs w:val="28"/>
        </w:rPr>
        <w:t>Конт</w:t>
      </w:r>
      <w:r>
        <w:rPr>
          <w:szCs w:val="28"/>
        </w:rPr>
        <w:t>роль за предоставлением муниципальной</w:t>
      </w:r>
      <w:r w:rsidRPr="001A7709">
        <w:rPr>
          <w:szCs w:val="28"/>
        </w:rPr>
        <w:t xml:space="preserve"> услуги со стороны граждан, их объединений и организаций осуществляется путем информирования уполномоченного органа о фактах:</w:t>
      </w:r>
    </w:p>
    <w:p w:rsidR="00F8607C" w:rsidRPr="001A7709" w:rsidRDefault="00F8607C" w:rsidP="009A1F74">
      <w:pPr>
        <w:widowControl w:val="0"/>
        <w:autoSpaceDE w:val="0"/>
        <w:autoSpaceDN w:val="0"/>
        <w:adjustRightInd w:val="0"/>
        <w:ind w:firstLine="709"/>
        <w:rPr>
          <w:szCs w:val="28"/>
        </w:rPr>
      </w:pPr>
      <w:r w:rsidRPr="001A7709">
        <w:rPr>
          <w:szCs w:val="28"/>
        </w:rPr>
        <w:t xml:space="preserve">нарушения прав и законных интересов заявителей решением, действием (бездействием) Правительства Иркутской области, </w:t>
      </w:r>
      <w:r w:rsidRPr="001A7709">
        <w:rPr>
          <w:szCs w:val="28"/>
          <w:lang w:eastAsia="ko-KR"/>
        </w:rPr>
        <w:t>уполномоченного органа</w:t>
      </w:r>
      <w:r w:rsidRPr="001A7709">
        <w:rPr>
          <w:szCs w:val="28"/>
        </w:rPr>
        <w:t>, его должностных лиц;</w:t>
      </w:r>
    </w:p>
    <w:p w:rsidR="00F8607C" w:rsidRPr="001A7709" w:rsidRDefault="00F8607C" w:rsidP="009A1F74">
      <w:pPr>
        <w:widowControl w:val="0"/>
        <w:autoSpaceDE w:val="0"/>
        <w:autoSpaceDN w:val="0"/>
        <w:adjustRightInd w:val="0"/>
        <w:ind w:firstLine="709"/>
        <w:rPr>
          <w:szCs w:val="28"/>
        </w:rPr>
      </w:pPr>
      <w:r w:rsidRPr="001A7709">
        <w:rPr>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Pr>
          <w:szCs w:val="28"/>
        </w:rPr>
        <w:t>муниципальной</w:t>
      </w:r>
      <w:r w:rsidRPr="001A7709">
        <w:rPr>
          <w:szCs w:val="28"/>
        </w:rPr>
        <w:t xml:space="preserve"> услуги;</w:t>
      </w:r>
    </w:p>
    <w:p w:rsidR="00F8607C" w:rsidRPr="001A7709" w:rsidRDefault="00F8607C" w:rsidP="009A1F74">
      <w:pPr>
        <w:widowControl w:val="0"/>
        <w:autoSpaceDE w:val="0"/>
        <w:autoSpaceDN w:val="0"/>
        <w:adjustRightInd w:val="0"/>
        <w:ind w:firstLine="709"/>
        <w:rPr>
          <w:szCs w:val="28"/>
        </w:rPr>
      </w:pPr>
      <w:r w:rsidRPr="001A7709">
        <w:rPr>
          <w:szCs w:val="28"/>
        </w:rPr>
        <w:t xml:space="preserve">некорректного поведения должностных лиц </w:t>
      </w:r>
      <w:r w:rsidRPr="001A7709">
        <w:rPr>
          <w:szCs w:val="28"/>
          <w:lang w:eastAsia="ko-KR"/>
        </w:rPr>
        <w:t>уполномоченного органа</w:t>
      </w:r>
      <w:r w:rsidRPr="001A7709">
        <w:rPr>
          <w:szCs w:val="28"/>
        </w:rPr>
        <w:t xml:space="preserve">, нарушения правил служебной этики при предоставлении </w:t>
      </w:r>
      <w:r>
        <w:rPr>
          <w:szCs w:val="28"/>
        </w:rPr>
        <w:t>муниципальной</w:t>
      </w:r>
      <w:r w:rsidRPr="001A7709">
        <w:rPr>
          <w:szCs w:val="28"/>
        </w:rPr>
        <w:t xml:space="preserve"> услуги.</w:t>
      </w:r>
    </w:p>
    <w:p w:rsidR="00F8607C" w:rsidRPr="00231596" w:rsidRDefault="00F8607C" w:rsidP="009A1F74">
      <w:pPr>
        <w:widowControl w:val="0"/>
        <w:autoSpaceDE w:val="0"/>
        <w:autoSpaceDN w:val="0"/>
        <w:adjustRightInd w:val="0"/>
        <w:ind w:firstLine="709"/>
        <w:rPr>
          <w:szCs w:val="28"/>
        </w:rPr>
      </w:pPr>
      <w:r>
        <w:rPr>
          <w:szCs w:val="28"/>
        </w:rPr>
        <w:t>130</w:t>
      </w:r>
      <w:r w:rsidRPr="001A7709">
        <w:rPr>
          <w:szCs w:val="28"/>
        </w:rPr>
        <w:t xml:space="preserve">. Информацию, указанную в пункте </w:t>
      </w:r>
      <w:r>
        <w:rPr>
          <w:szCs w:val="28"/>
        </w:rPr>
        <w:t>129</w:t>
      </w:r>
      <w:hyperlink w:anchor="Par401" w:history="1">
        <w:r w:rsidRPr="00656210">
          <w:rPr>
            <w:rStyle w:val="Hyperlink"/>
          </w:rPr>
          <w:t>Par401</w:t>
        </w:r>
      </w:hyperlink>
      <w:r w:rsidRPr="001A7709">
        <w:rPr>
          <w:szCs w:val="28"/>
        </w:rPr>
        <w:t xml:space="preserve"> настоящего административного регламента, заявители могут сообщить по телефонам </w:t>
      </w:r>
      <w:r w:rsidRPr="001A7709">
        <w:rPr>
          <w:szCs w:val="28"/>
          <w:lang w:eastAsia="ko-KR"/>
        </w:rPr>
        <w:t>уполномоченного органа</w:t>
      </w:r>
      <w:r w:rsidRPr="001A7709">
        <w:rPr>
          <w:szCs w:val="28"/>
        </w:rPr>
        <w:t xml:space="preserve">, указанным в пункте </w:t>
      </w:r>
      <w:r w:rsidRPr="00231596">
        <w:rPr>
          <w:szCs w:val="28"/>
        </w:rPr>
        <w:t>15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F8607C" w:rsidRPr="00231596" w:rsidRDefault="00F8607C" w:rsidP="009A1F74">
      <w:pPr>
        <w:widowControl w:val="0"/>
        <w:autoSpaceDE w:val="0"/>
        <w:autoSpaceDN w:val="0"/>
        <w:adjustRightInd w:val="0"/>
        <w:ind w:firstLine="709"/>
        <w:rPr>
          <w:szCs w:val="28"/>
        </w:rPr>
      </w:pPr>
      <w:r w:rsidRPr="00231596">
        <w:rPr>
          <w:szCs w:val="28"/>
        </w:rPr>
        <w:t>131. Срок рассмотрения обращений со стороны граждан, их объединений и организаций составляет 30 рабочих дней с момента их регистрации.</w:t>
      </w:r>
    </w:p>
    <w:p w:rsidR="00F8607C" w:rsidRPr="00231596" w:rsidRDefault="00F8607C" w:rsidP="009A1F74">
      <w:pPr>
        <w:widowControl w:val="0"/>
        <w:autoSpaceDE w:val="0"/>
        <w:autoSpaceDN w:val="0"/>
        <w:adjustRightInd w:val="0"/>
        <w:ind w:firstLine="709"/>
        <w:rPr>
          <w:szCs w:val="28"/>
        </w:rPr>
      </w:pPr>
      <w:r w:rsidRPr="00EB1FED">
        <w:rPr>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231596">
        <w:rPr>
          <w:szCs w:val="28"/>
        </w:rPr>
        <w:t>.</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132</w:t>
      </w:r>
      <w:r w:rsidRPr="001A7709">
        <w:rPr>
          <w:rFonts w:ascii="Times New Roman" w:hAnsi="Times New Roman" w:cs="Times New Roman"/>
          <w:sz w:val="28"/>
          <w:szCs w:val="28"/>
          <w:lang w:eastAsia="ko-KR"/>
        </w:rPr>
        <w:t xml:space="preserve">. Контроль за предоставлением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осуществляется в соответствии с действующим законодательством.</w:t>
      </w:r>
    </w:p>
    <w:p w:rsidR="00F8607C" w:rsidRPr="001A7709" w:rsidRDefault="00F8607C" w:rsidP="009A1F74">
      <w:pPr>
        <w:widowControl w:val="0"/>
        <w:autoSpaceDE w:val="0"/>
        <w:autoSpaceDN w:val="0"/>
        <w:adjustRightInd w:val="0"/>
        <w:jc w:val="center"/>
        <w:outlineLvl w:val="2"/>
        <w:rPr>
          <w:szCs w:val="28"/>
        </w:rPr>
      </w:pPr>
    </w:p>
    <w:p w:rsidR="00F8607C" w:rsidRPr="001A7709" w:rsidRDefault="00F8607C" w:rsidP="009A1F74">
      <w:pPr>
        <w:widowControl w:val="0"/>
        <w:autoSpaceDE w:val="0"/>
        <w:autoSpaceDN w:val="0"/>
        <w:adjustRightInd w:val="0"/>
        <w:jc w:val="center"/>
        <w:outlineLvl w:val="2"/>
        <w:rPr>
          <w:szCs w:val="28"/>
        </w:rPr>
      </w:pPr>
      <w:bookmarkStart w:id="39" w:name="Par454"/>
      <w:bookmarkEnd w:id="39"/>
      <w:r w:rsidRPr="001A7709">
        <w:rPr>
          <w:szCs w:val="28"/>
        </w:rPr>
        <w:t>Раздел V. ДОСУДЕБНЫЙ (ВНЕСУДЕБНЫЙ) ПОРЯДОК ОБЖАЛОВАНИЯ</w:t>
      </w:r>
      <w:r>
        <w:rPr>
          <w:szCs w:val="28"/>
        </w:rPr>
        <w:t xml:space="preserve"> </w:t>
      </w:r>
      <w:r w:rsidRPr="001A7709">
        <w:rPr>
          <w:szCs w:val="28"/>
        </w:rPr>
        <w:t>РЕШЕНИЙ И ДЕЙСТВИЙ (БЕЗДЕЙСТВИЯ) ОРГАНА, ПРЕДОСТАВЛЯЮЩЕГО</w:t>
      </w:r>
      <w:r>
        <w:rPr>
          <w:szCs w:val="28"/>
        </w:rPr>
        <w:t xml:space="preserve"> МУНИЦИПАЛЬНУЮ </w:t>
      </w:r>
      <w:r w:rsidRPr="001A7709">
        <w:rPr>
          <w:szCs w:val="28"/>
        </w:rPr>
        <w:t>УСЛУГУ, А ТАКЖЕ ДОЛЖНОСТНЫХ ЛИЦ,</w:t>
      </w:r>
      <w:r>
        <w:rPr>
          <w:szCs w:val="28"/>
        </w:rPr>
        <w:t xml:space="preserve"> МУНИЦИПАЛЬНЫХ</w:t>
      </w:r>
      <w:r w:rsidRPr="001A7709">
        <w:rPr>
          <w:szCs w:val="28"/>
        </w:rPr>
        <w:t xml:space="preserve"> СЛУЖАЩИХ</w:t>
      </w:r>
    </w:p>
    <w:p w:rsidR="00F8607C" w:rsidRPr="001A7709" w:rsidRDefault="00F8607C" w:rsidP="009A1F74">
      <w:pPr>
        <w:widowControl w:val="0"/>
        <w:autoSpaceDE w:val="0"/>
        <w:autoSpaceDN w:val="0"/>
        <w:adjustRightInd w:val="0"/>
        <w:jc w:val="center"/>
        <w:outlineLvl w:val="2"/>
        <w:rPr>
          <w:szCs w:val="28"/>
        </w:rPr>
      </w:pPr>
    </w:p>
    <w:p w:rsidR="00F8607C" w:rsidRPr="001A7709" w:rsidRDefault="00F8607C" w:rsidP="009A1F74">
      <w:pPr>
        <w:widowControl w:val="0"/>
        <w:autoSpaceDE w:val="0"/>
        <w:autoSpaceDN w:val="0"/>
        <w:adjustRightInd w:val="0"/>
        <w:jc w:val="center"/>
        <w:outlineLvl w:val="2"/>
        <w:rPr>
          <w:szCs w:val="28"/>
        </w:rPr>
      </w:pPr>
      <w:bookmarkStart w:id="40" w:name="Par459"/>
      <w:bookmarkEnd w:id="40"/>
      <w:r w:rsidRPr="001A7709">
        <w:rPr>
          <w:szCs w:val="28"/>
        </w:rPr>
        <w:t>Глава 31. ОБЖАЛОВАНИЕ РЕШЕНИЙ И ДЕЙСТВИЙ (БЕЗДЕЙСТВИЯ)</w:t>
      </w:r>
      <w:r>
        <w:rPr>
          <w:szCs w:val="28"/>
        </w:rPr>
        <w:t xml:space="preserve"> </w:t>
      </w:r>
      <w:r w:rsidRPr="001A7709">
        <w:rPr>
          <w:szCs w:val="28"/>
        </w:rPr>
        <w:t>УПОЛНОМОЧЕННОГО ОРГАНА, А ТАКЖЕ ДОЛЖНОСТНЫХ ЛИЦ</w:t>
      </w:r>
      <w:r>
        <w:rPr>
          <w:szCs w:val="28"/>
        </w:rPr>
        <w:t xml:space="preserve"> </w:t>
      </w:r>
      <w:r w:rsidRPr="001A7709">
        <w:rPr>
          <w:szCs w:val="28"/>
        </w:rPr>
        <w:t>УПОЛНОМОЧЕННОГО ОРГАНА</w:t>
      </w:r>
    </w:p>
    <w:p w:rsidR="00F8607C" w:rsidRPr="001A7709" w:rsidRDefault="00F8607C" w:rsidP="009A1F74">
      <w:pPr>
        <w:widowControl w:val="0"/>
        <w:autoSpaceDE w:val="0"/>
        <w:autoSpaceDN w:val="0"/>
        <w:adjustRightInd w:val="0"/>
        <w:jc w:val="center"/>
        <w:outlineLvl w:val="2"/>
        <w:rPr>
          <w:szCs w:val="28"/>
        </w:rPr>
      </w:pP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133</w:t>
      </w:r>
      <w:r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134</w:t>
      </w:r>
      <w:r w:rsidRPr="001A7709">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заинтересованное лицо вправе обратиться в уполномоченный орган</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с заявлением об обжаловании решений и действий (бездействия) уполномоченного органа, а также должностных лиц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(далее – жалоба).</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135</w:t>
      </w:r>
      <w:r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F8607C"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на официальном сайте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«Интернет» </w:t>
      </w:r>
      <w:r w:rsidRPr="00953210">
        <w:rPr>
          <w:rFonts w:ascii="Times New Roman" w:hAnsi="Times New Roman" w:cs="Times New Roman"/>
          <w:i/>
          <w:sz w:val="28"/>
          <w:szCs w:val="28"/>
          <w:lang w:eastAsia="ko-KR"/>
        </w:rPr>
        <w:t>(указывается</w:t>
      </w:r>
      <w:r w:rsidRPr="00447D30">
        <w:rPr>
          <w:rFonts w:ascii="Times New Roman" w:hAnsi="Times New Roman" w:cs="Times New Roman"/>
          <w:i/>
          <w:sz w:val="28"/>
          <w:szCs w:val="28"/>
          <w:lang w:eastAsia="ko-KR"/>
        </w:rPr>
        <w:t xml:space="preserve"> адрес сайта)</w:t>
      </w:r>
      <w:r w:rsidRPr="001A7709">
        <w:rPr>
          <w:rFonts w:ascii="Times New Roman" w:hAnsi="Times New Roman" w:cs="Times New Roman"/>
          <w:sz w:val="28"/>
          <w:szCs w:val="28"/>
          <w:lang w:eastAsia="ko-KR"/>
        </w:rPr>
        <w:t xml:space="preserve"> </w:t>
      </w:r>
    </w:p>
    <w:p w:rsidR="00F8607C"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w:t>
      </w:r>
      <w:r>
        <w:rPr>
          <w:rFonts w:ascii="Times New Roman" w:hAnsi="Times New Roman" w:cs="Times New Roman"/>
          <w:sz w:val="28"/>
          <w:szCs w:val="28"/>
          <w:lang w:eastAsia="ko-KR"/>
        </w:rPr>
        <w:t>посредством Портала.</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Pr="001A7709">
        <w:rPr>
          <w:rFonts w:ascii="Times New Roman" w:hAnsi="Times New Roman" w:cs="Times New Roman"/>
          <w:sz w:val="28"/>
          <w:szCs w:val="28"/>
          <w:lang w:eastAsia="ko-KR"/>
        </w:rPr>
        <w:t>ицо может обратиться с жалобой, в том числе в следующих случаях:</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F8607C" w:rsidRPr="000E35C8" w:rsidRDefault="00F8607C" w:rsidP="009A1F74">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sidRPr="000E35C8">
        <w:rPr>
          <w:rFonts w:ascii="Times New Roman" w:hAnsi="Times New Roman" w:cs="Times New Roman"/>
          <w:sz w:val="28"/>
          <w:szCs w:val="28"/>
          <w:lang w:eastAsia="ko-KR"/>
        </w:rPr>
        <w:t xml:space="preserve"> 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F8607C" w:rsidRPr="000E35C8" w:rsidRDefault="00F8607C" w:rsidP="009A1F74">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sidRPr="000E35C8">
        <w:rPr>
          <w:rFonts w:ascii="Times New Roman" w:hAnsi="Times New Roman" w:cs="Times New Roman"/>
          <w:sz w:val="28"/>
          <w:szCs w:val="28"/>
          <w:lang w:eastAsia="ko-KR"/>
        </w:rPr>
        <w:t xml:space="preserve">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F8607C" w:rsidRPr="000E35C8"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Pr>
          <w:rFonts w:ascii="Times New Roman" w:hAnsi="Times New Roman" w:cs="Times New Roman"/>
          <w:sz w:val="28"/>
          <w:szCs w:val="28"/>
          <w:lang w:eastAsia="ko-KR"/>
        </w:rPr>
        <w:t>,</w:t>
      </w:r>
      <w:r w:rsidRPr="000E35C8">
        <w:rPr>
          <w:rFonts w:ascii="Times New Roman" w:hAnsi="Times New Roman" w:cs="Times New Roman"/>
          <w:sz w:val="28"/>
          <w:szCs w:val="28"/>
          <w:lang w:eastAsia="ko-KR"/>
        </w:rPr>
        <w:t xml:space="preserve"> а также настоящим административным регламентом;</w:t>
      </w:r>
    </w:p>
    <w:p w:rsidR="00F8607C" w:rsidRPr="007F60F2" w:rsidRDefault="00F8607C" w:rsidP="009A1F74">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 xml:space="preserve">е)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sidRPr="007F60F2">
        <w:rPr>
          <w:rFonts w:ascii="Times New Roman" w:hAnsi="Times New Roman" w:cs="Times New Roman"/>
          <w:sz w:val="28"/>
          <w:szCs w:val="28"/>
          <w:lang w:eastAsia="ko-KR"/>
        </w:rPr>
        <w:t>;</w:t>
      </w:r>
    </w:p>
    <w:p w:rsidR="00F8607C" w:rsidRDefault="00F8607C" w:rsidP="009A1F74">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ж)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F8607C" w:rsidRPr="008118AA" w:rsidRDefault="00F8607C" w:rsidP="009A1F74">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а) лично по адресу: </w:t>
      </w:r>
      <w:r w:rsidRPr="00822BE6">
        <w:rPr>
          <w:rFonts w:ascii="Times New Roman" w:hAnsi="Times New Roman" w:cs="Times New Roman"/>
          <w:i/>
          <w:sz w:val="28"/>
          <w:szCs w:val="28"/>
          <w:lang w:eastAsia="ko-KR"/>
        </w:rPr>
        <w:t>(указывается адрес уполномоченного органа)</w:t>
      </w:r>
      <w:r w:rsidRPr="008118AA">
        <w:rPr>
          <w:rFonts w:ascii="Times New Roman" w:hAnsi="Times New Roman" w:cs="Times New Roman"/>
          <w:sz w:val="28"/>
          <w:szCs w:val="28"/>
          <w:lang w:eastAsia="ko-KR"/>
        </w:rPr>
        <w:t xml:space="preserve">; телефон: </w:t>
      </w:r>
      <w:r>
        <w:rPr>
          <w:rFonts w:ascii="Times New Roman" w:hAnsi="Times New Roman" w:cs="Times New Roman"/>
          <w:sz w:val="28"/>
          <w:szCs w:val="28"/>
          <w:lang w:eastAsia="ko-KR"/>
        </w:rPr>
        <w:t>_____</w:t>
      </w:r>
      <w:r w:rsidRPr="008118AA">
        <w:rPr>
          <w:rFonts w:ascii="Times New Roman" w:hAnsi="Times New Roman" w:cs="Times New Roman"/>
          <w:sz w:val="28"/>
          <w:szCs w:val="28"/>
          <w:lang w:eastAsia="ko-KR"/>
        </w:rPr>
        <w:t>, факс:</w:t>
      </w:r>
      <w:r>
        <w:rPr>
          <w:rFonts w:ascii="Times New Roman" w:hAnsi="Times New Roman" w:cs="Times New Roman"/>
          <w:sz w:val="28"/>
          <w:szCs w:val="28"/>
          <w:lang w:eastAsia="ko-KR"/>
        </w:rPr>
        <w:t>_______</w:t>
      </w:r>
      <w:r w:rsidRPr="008118AA">
        <w:rPr>
          <w:rFonts w:ascii="Times New Roman" w:hAnsi="Times New Roman" w:cs="Times New Roman"/>
          <w:sz w:val="28"/>
          <w:szCs w:val="28"/>
          <w:lang w:eastAsia="ko-KR"/>
        </w:rPr>
        <w:t>;</w:t>
      </w:r>
    </w:p>
    <w:p w:rsidR="00F8607C" w:rsidRPr="008118AA" w:rsidRDefault="00F8607C" w:rsidP="009A1F74">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б) через организации федеральной почтовой связи;</w:t>
      </w:r>
    </w:p>
    <w:p w:rsidR="00F8607C" w:rsidRPr="008118AA" w:rsidRDefault="00F8607C" w:rsidP="009A1F74">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F8607C" w:rsidRPr="008118AA" w:rsidRDefault="00F8607C" w:rsidP="009A1F74">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r w:rsidRPr="00822BE6">
        <w:rPr>
          <w:rFonts w:ascii="Times New Roman" w:hAnsi="Times New Roman" w:cs="Times New Roman"/>
          <w:i/>
          <w:sz w:val="28"/>
          <w:szCs w:val="28"/>
          <w:lang w:eastAsia="ko-KR"/>
        </w:rPr>
        <w:t>(указывается адрес уполномоченного органа)</w:t>
      </w:r>
      <w:r w:rsidRPr="008118AA">
        <w:rPr>
          <w:rFonts w:ascii="Times New Roman" w:hAnsi="Times New Roman" w:cs="Times New Roman"/>
          <w:sz w:val="28"/>
          <w:szCs w:val="28"/>
          <w:lang w:eastAsia="ko-KR"/>
        </w:rPr>
        <w:t>;</w:t>
      </w:r>
    </w:p>
    <w:p w:rsidR="00F8607C" w:rsidRDefault="00F8607C" w:rsidP="009A1F74">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официальный сайт </w:t>
      </w:r>
      <w:r>
        <w:rPr>
          <w:rFonts w:ascii="Times New Roman" w:hAnsi="Times New Roman" w:cs="Times New Roman"/>
          <w:sz w:val="28"/>
          <w:szCs w:val="28"/>
          <w:lang w:eastAsia="ko-KR"/>
        </w:rPr>
        <w:t>уполномоченного органа</w:t>
      </w:r>
      <w:r w:rsidRPr="00822BE6">
        <w:rPr>
          <w:rFonts w:ascii="Times New Roman" w:hAnsi="Times New Roman" w:cs="Times New Roman"/>
          <w:sz w:val="28"/>
          <w:szCs w:val="28"/>
          <w:lang w:eastAsia="ko-KR"/>
        </w:rPr>
        <w:t xml:space="preserve">: </w:t>
      </w:r>
      <w:hyperlink r:id="rId19" w:history="1">
        <w:r w:rsidRPr="00822BE6">
          <w:rPr>
            <w:rFonts w:ascii="Times New Roman" w:hAnsi="Times New Roman" w:cs="Times New Roman"/>
            <w:i/>
            <w:sz w:val="28"/>
            <w:szCs w:val="28"/>
          </w:rPr>
          <w:t>(указывается</w:t>
        </w:r>
      </w:hyperlink>
      <w:r w:rsidRPr="00822BE6">
        <w:rPr>
          <w:rFonts w:ascii="Times New Roman" w:hAnsi="Times New Roman" w:cs="Times New Roman"/>
          <w:i/>
          <w:sz w:val="28"/>
          <w:szCs w:val="28"/>
        </w:rPr>
        <w:t xml:space="preserve"> адрес сайта)</w:t>
      </w:r>
      <w:r w:rsidRPr="00822BE6">
        <w:rPr>
          <w:rFonts w:ascii="Times New Roman" w:hAnsi="Times New Roman" w:cs="Times New Roman"/>
          <w:sz w:val="28"/>
          <w:szCs w:val="28"/>
          <w:lang w:eastAsia="ko-KR"/>
        </w:rPr>
        <w:t>;</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через </w:t>
      </w:r>
      <w:r>
        <w:rPr>
          <w:rFonts w:ascii="Times New Roman" w:hAnsi="Times New Roman" w:cs="Times New Roman"/>
          <w:sz w:val="28"/>
          <w:szCs w:val="28"/>
          <w:lang w:eastAsia="ko-KR"/>
        </w:rPr>
        <w:t>МФЦ</w:t>
      </w:r>
      <w:r w:rsidRPr="001A7709">
        <w:rPr>
          <w:rFonts w:ascii="Times New Roman" w:hAnsi="Times New Roman" w:cs="Times New Roman"/>
          <w:sz w:val="28"/>
          <w:szCs w:val="28"/>
          <w:lang w:eastAsia="ko-KR"/>
        </w:rPr>
        <w:t>;</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посредством Портала.</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137</w:t>
      </w:r>
      <w:r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 (в месте, где заявитель подавал заявление </w:t>
      </w:r>
      <w:r>
        <w:rPr>
          <w:rFonts w:ascii="Times New Roman" w:hAnsi="Times New Roman" w:cs="Times New Roman"/>
          <w:sz w:val="28"/>
          <w:szCs w:val="28"/>
          <w:lang w:eastAsia="ko-KR"/>
        </w:rPr>
        <w:t>на получение муниципальной</w:t>
      </w:r>
      <w:r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F8607C" w:rsidRPr="00B26180"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38</w:t>
      </w:r>
      <w:r w:rsidRPr="001A7709">
        <w:rPr>
          <w:rFonts w:ascii="Times New Roman" w:hAnsi="Times New Roman" w:cs="Times New Roman"/>
          <w:sz w:val="28"/>
          <w:szCs w:val="28"/>
          <w:lang w:eastAsia="ko-KR"/>
        </w:rPr>
        <w:t>. </w:t>
      </w:r>
      <w:r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Pr>
          <w:rFonts w:ascii="Times New Roman" w:hAnsi="Times New Roman" w:cs="Times New Roman"/>
          <w:sz w:val="28"/>
          <w:szCs w:val="28"/>
          <w:lang w:eastAsia="ko-KR"/>
        </w:rPr>
        <w:t xml:space="preserve">уполномоченном органе </w:t>
      </w:r>
      <w:r w:rsidRPr="00B26180">
        <w:rPr>
          <w:rFonts w:ascii="Times New Roman" w:hAnsi="Times New Roman" w:cs="Times New Roman"/>
          <w:sz w:val="28"/>
          <w:szCs w:val="28"/>
          <w:lang w:eastAsia="ko-KR"/>
        </w:rPr>
        <w:t xml:space="preserve">осуществляет </w:t>
      </w:r>
      <w:r w:rsidRPr="00876D65">
        <w:rPr>
          <w:rFonts w:ascii="Times New Roman" w:hAnsi="Times New Roman" w:cs="Times New Roman"/>
          <w:i/>
          <w:sz w:val="28"/>
          <w:szCs w:val="28"/>
          <w:lang w:eastAsia="ko-KR"/>
        </w:rPr>
        <w:t>(указывается должностное лицо, осуществляющее прием)</w:t>
      </w:r>
      <w:r w:rsidRPr="00B26180">
        <w:rPr>
          <w:rFonts w:ascii="Times New Roman" w:hAnsi="Times New Roman" w:cs="Times New Roman"/>
          <w:sz w:val="28"/>
          <w:szCs w:val="28"/>
          <w:lang w:eastAsia="ko-KR"/>
        </w:rPr>
        <w:t xml:space="preserve">, в случае его отсутствия – </w:t>
      </w:r>
      <w:r w:rsidRPr="00876D65">
        <w:rPr>
          <w:rFonts w:ascii="Times New Roman" w:hAnsi="Times New Roman" w:cs="Times New Roman"/>
          <w:i/>
          <w:sz w:val="28"/>
          <w:szCs w:val="28"/>
          <w:lang w:eastAsia="ko-KR"/>
        </w:rPr>
        <w:t>(указывается должностное лицо, осуществляющее прием)</w:t>
      </w:r>
      <w:r w:rsidRPr="00B26180">
        <w:rPr>
          <w:rFonts w:ascii="Times New Roman" w:hAnsi="Times New Roman" w:cs="Times New Roman"/>
          <w:sz w:val="28"/>
          <w:szCs w:val="28"/>
          <w:lang w:eastAsia="ko-KR"/>
        </w:rPr>
        <w:t>.</w:t>
      </w:r>
    </w:p>
    <w:p w:rsidR="00F8607C" w:rsidRPr="009D7DCB"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139</w:t>
      </w:r>
      <w:r w:rsidRPr="009D7DCB">
        <w:rPr>
          <w:rFonts w:ascii="Times New Roman" w:hAnsi="Times New Roman" w:cs="Times New Roman"/>
          <w:sz w:val="28"/>
          <w:szCs w:val="28"/>
          <w:lang w:eastAsia="ko-KR"/>
        </w:rPr>
        <w:t xml:space="preserve">. Прием заинтересованных лиц </w:t>
      </w:r>
      <w:r w:rsidRPr="00876D65">
        <w:rPr>
          <w:rFonts w:ascii="Times New Roman" w:hAnsi="Times New Roman" w:cs="Times New Roman"/>
          <w:i/>
          <w:sz w:val="28"/>
          <w:szCs w:val="28"/>
          <w:lang w:eastAsia="ko-KR"/>
        </w:rPr>
        <w:t>(указывается должностное лицо, осуществляющее прием</w:t>
      </w:r>
      <w:r>
        <w:rPr>
          <w:rFonts w:ascii="Times New Roman" w:hAnsi="Times New Roman" w:cs="Times New Roman"/>
          <w:sz w:val="28"/>
          <w:szCs w:val="28"/>
          <w:lang w:eastAsia="ko-KR"/>
        </w:rPr>
        <w:t xml:space="preserve">) </w:t>
      </w:r>
      <w:r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Pr>
          <w:rFonts w:ascii="Times New Roman" w:hAnsi="Times New Roman" w:cs="Times New Roman"/>
          <w:sz w:val="28"/>
          <w:szCs w:val="28"/>
          <w:lang w:eastAsia="ko-KR"/>
        </w:rPr>
        <w:t>_________</w:t>
      </w:r>
      <w:r w:rsidRPr="009D7DCB">
        <w:rPr>
          <w:rFonts w:ascii="Times New Roman" w:hAnsi="Times New Roman" w:cs="Times New Roman"/>
          <w:sz w:val="28"/>
          <w:szCs w:val="28"/>
          <w:lang w:eastAsia="ko-KR"/>
        </w:rPr>
        <w:t>.</w:t>
      </w:r>
    </w:p>
    <w:p w:rsidR="00F8607C"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140</w:t>
      </w:r>
      <w:r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Жалоба должна содержать:</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42</w:t>
      </w:r>
      <w:r w:rsidRPr="001A7709">
        <w:rPr>
          <w:rFonts w:ascii="Times New Roman" w:hAnsi="Times New Roman" w:cs="Times New Roman"/>
          <w:sz w:val="28"/>
          <w:szCs w:val="28"/>
          <w:lang w:eastAsia="ko-KR"/>
        </w:rPr>
        <w:t>. При рассмотрении жалобы:</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F8607C" w:rsidRPr="00A015B8" w:rsidRDefault="00F8607C" w:rsidP="009A1F74">
      <w:pPr>
        <w:autoSpaceDE w:val="0"/>
        <w:autoSpaceDN w:val="0"/>
        <w:adjustRightInd w:val="0"/>
        <w:ind w:firstLine="709"/>
        <w:rPr>
          <w:szCs w:val="28"/>
          <w:lang w:eastAsia="en-US"/>
        </w:rPr>
      </w:pPr>
      <w:r w:rsidRPr="00A015B8">
        <w:rPr>
          <w:szCs w:val="28"/>
          <w:lang w:eastAsia="ko-KR"/>
        </w:rPr>
        <w:t>1</w:t>
      </w:r>
      <w:r>
        <w:rPr>
          <w:szCs w:val="28"/>
          <w:lang w:eastAsia="ko-KR"/>
        </w:rPr>
        <w:t>43</w:t>
      </w:r>
      <w:r w:rsidRPr="00A015B8">
        <w:rPr>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Жалоба, поступившая в уполномоченный орган, подлежит</w:t>
      </w:r>
      <w:r w:rsidRPr="001A7709">
        <w:rPr>
          <w:rFonts w:ascii="Times New Roman" w:hAnsi="Times New Roman" w:cs="Times New Roman"/>
          <w:sz w:val="28"/>
          <w:szCs w:val="28"/>
          <w:lang w:eastAsia="ko-KR"/>
        </w:rPr>
        <w:t xml:space="preserve"> рассмотрению в течение 15 </w:t>
      </w:r>
      <w:r>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44</w:t>
      </w:r>
      <w:r w:rsidRPr="001A7709">
        <w:rPr>
          <w:rFonts w:ascii="Times New Roman" w:hAnsi="Times New Roman" w:cs="Times New Roman"/>
          <w:sz w:val="28"/>
          <w:szCs w:val="28"/>
          <w:lang w:eastAsia="ko-KR"/>
        </w:rPr>
        <w:t>. Основания приостановления рассмотрения жалобы, направленной в уполномоченный орган, не предусмотрены.</w:t>
      </w:r>
    </w:p>
    <w:p w:rsidR="00F8607C" w:rsidRPr="00A015B8"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145</w:t>
      </w:r>
      <w:r w:rsidRPr="00A015B8">
        <w:rPr>
          <w:rFonts w:ascii="Times New Roman" w:hAnsi="Times New Roman" w:cs="Times New Roman"/>
          <w:sz w:val="28"/>
          <w:szCs w:val="28"/>
          <w:lang w:eastAsia="ko-KR"/>
        </w:rPr>
        <w:t>. Случаи, в которых ответ на жалобу не дается:</w:t>
      </w:r>
    </w:p>
    <w:p w:rsidR="00F8607C" w:rsidRPr="00A015B8" w:rsidRDefault="00F8607C" w:rsidP="009A1F74">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F8607C" w:rsidRPr="00A015B8" w:rsidRDefault="00F8607C" w:rsidP="009A1F74">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F8607C" w:rsidRPr="001A7709" w:rsidRDefault="00F8607C" w:rsidP="009A1F74">
      <w:pPr>
        <w:pStyle w:val="ConsPlusNormal"/>
        <w:ind w:firstLine="709"/>
        <w:jc w:val="both"/>
        <w:rPr>
          <w:rFonts w:ascii="Times New Roman" w:hAnsi="Times New Roman" w:cs="Times New Roman"/>
          <w:sz w:val="28"/>
          <w:szCs w:val="28"/>
          <w:lang w:eastAsia="ko-KR"/>
        </w:rPr>
      </w:pPr>
      <w:bookmarkStart w:id="41" w:name="Par509"/>
      <w:bookmarkEnd w:id="41"/>
      <w:r>
        <w:rPr>
          <w:rFonts w:ascii="Times New Roman" w:hAnsi="Times New Roman" w:cs="Times New Roman"/>
          <w:sz w:val="28"/>
          <w:szCs w:val="28"/>
          <w:lang w:eastAsia="ko-KR"/>
        </w:rPr>
        <w:t>146</w:t>
      </w:r>
      <w:r w:rsidRPr="001A7709">
        <w:rPr>
          <w:rFonts w:ascii="Times New Roman" w:hAnsi="Times New Roman" w:cs="Times New Roman"/>
          <w:sz w:val="28"/>
          <w:szCs w:val="28"/>
          <w:lang w:eastAsia="ko-KR"/>
        </w:rPr>
        <w:t>. По результатам рассмотрения жалобы уполномоченный орган</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принимает одно из следующих решений:</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w:t>
      </w:r>
      <w:r>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822BE6">
        <w:rPr>
          <w:rFonts w:ascii="Times New Roman" w:hAnsi="Times New Roman" w:cs="Times New Roman"/>
          <w:i/>
          <w:sz w:val="28"/>
          <w:szCs w:val="28"/>
          <w:lang w:eastAsia="ko-KR"/>
        </w:rPr>
        <w:t>актами органа местного самоуправления</w:t>
      </w:r>
      <w:r>
        <w:rPr>
          <w:rFonts w:ascii="Times New Roman" w:hAnsi="Times New Roman" w:cs="Times New Roman"/>
          <w:sz w:val="28"/>
          <w:szCs w:val="28"/>
          <w:lang w:eastAsia="ko-KR"/>
        </w:rPr>
        <w:t>,</w:t>
      </w:r>
      <w:r w:rsidRPr="001A7709">
        <w:rPr>
          <w:rFonts w:ascii="Times New Roman" w:hAnsi="Times New Roman" w:cs="Times New Roman"/>
          <w:sz w:val="28"/>
          <w:szCs w:val="28"/>
          <w:lang w:eastAsia="ko-KR"/>
        </w:rPr>
        <w:t>;</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147</w:t>
      </w:r>
      <w:r w:rsidRPr="001A7709">
        <w:rPr>
          <w:rFonts w:ascii="Times New Roman" w:hAnsi="Times New Roman" w:cs="Times New Roman"/>
          <w:sz w:val="28"/>
          <w:szCs w:val="28"/>
          <w:lang w:eastAsia="ko-KR"/>
        </w:rPr>
        <w:t>. Не позднее дня, следующего за днем принятия</w:t>
      </w:r>
      <w:r>
        <w:rPr>
          <w:rFonts w:ascii="Times New Roman" w:hAnsi="Times New Roman" w:cs="Times New Roman"/>
          <w:sz w:val="28"/>
          <w:szCs w:val="28"/>
          <w:lang w:eastAsia="ko-KR"/>
        </w:rPr>
        <w:t xml:space="preserve"> решения, указанного в пункте 147</w:t>
      </w:r>
      <w:r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48</w:t>
      </w:r>
      <w:r w:rsidRPr="001A7709">
        <w:rPr>
          <w:rFonts w:ascii="Times New Roman" w:hAnsi="Times New Roman" w:cs="Times New Roman"/>
          <w:sz w:val="28"/>
          <w:szCs w:val="28"/>
          <w:lang w:eastAsia="ko-KR"/>
        </w:rPr>
        <w:t>. В ответе по результатам рассмотрения жалобы указываются:</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49</w:t>
      </w:r>
      <w:r w:rsidRPr="001A7709">
        <w:rPr>
          <w:rFonts w:ascii="Times New Roman" w:hAnsi="Times New Roman" w:cs="Times New Roman"/>
          <w:sz w:val="28"/>
          <w:szCs w:val="28"/>
          <w:lang w:eastAsia="ko-KR"/>
        </w:rPr>
        <w:t>. Основаниями отказа в удовлетворении жалобы являются:</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50</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51</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Pr>
          <w:rFonts w:ascii="Times New Roman" w:hAnsi="Times New Roman" w:cs="Times New Roman"/>
          <w:sz w:val="28"/>
          <w:szCs w:val="28"/>
          <w:lang w:eastAsia="ko-KR"/>
        </w:rPr>
        <w:t>52</w:t>
      </w:r>
      <w:r w:rsidRPr="001A7709">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личное обращение заинтересованных лиц в уполномоченный орган;</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F8607C" w:rsidRPr="001A7709" w:rsidRDefault="00F8607C" w:rsidP="009A1F74">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F8607C" w:rsidRPr="001A7709" w:rsidRDefault="00F8607C" w:rsidP="009A1F74">
      <w:pPr>
        <w:pStyle w:val="ConsPlusNormal"/>
        <w:ind w:firstLine="709"/>
        <w:jc w:val="both"/>
        <w:rPr>
          <w:rFonts w:ascii="Times New Roman" w:hAnsi="Times New Roman" w:cs="Times New Roman"/>
          <w:sz w:val="28"/>
          <w:szCs w:val="28"/>
          <w:lang w:eastAsia="ko-KR"/>
        </w:rPr>
      </w:pPr>
    </w:p>
    <w:p w:rsidR="00F8607C" w:rsidRPr="001A7709" w:rsidRDefault="00F8607C" w:rsidP="009A1F74">
      <w:pPr>
        <w:widowControl w:val="0"/>
        <w:autoSpaceDE w:val="0"/>
        <w:autoSpaceDN w:val="0"/>
        <w:adjustRightInd w:val="0"/>
        <w:rPr>
          <w:szCs w:val="28"/>
        </w:rPr>
      </w:pPr>
    </w:p>
    <w:tbl>
      <w:tblPr>
        <w:tblW w:w="0" w:type="auto"/>
        <w:tblLook w:val="00A0"/>
      </w:tblPr>
      <w:tblGrid>
        <w:gridCol w:w="4672"/>
        <w:gridCol w:w="4673"/>
      </w:tblGrid>
      <w:tr w:rsidR="00F8607C" w:rsidRPr="00895C00" w:rsidTr="00AA3E4D">
        <w:tc>
          <w:tcPr>
            <w:tcW w:w="4672" w:type="dxa"/>
          </w:tcPr>
          <w:p w:rsidR="00F8607C" w:rsidRPr="00895C00" w:rsidRDefault="00F8607C" w:rsidP="00AA3E4D">
            <w:pPr>
              <w:widowControl w:val="0"/>
              <w:autoSpaceDE w:val="0"/>
              <w:autoSpaceDN w:val="0"/>
              <w:adjustRightInd w:val="0"/>
              <w:spacing w:line="240" w:lineRule="exact"/>
              <w:rPr>
                <w:i/>
                <w:szCs w:val="28"/>
              </w:rPr>
            </w:pPr>
            <w:bookmarkStart w:id="42" w:name="Par775"/>
            <w:bookmarkEnd w:id="42"/>
            <w:r w:rsidRPr="00895C00">
              <w:rPr>
                <w:i/>
                <w:szCs w:val="28"/>
              </w:rPr>
              <w:t xml:space="preserve">Мэр муниципального образования </w:t>
            </w:r>
          </w:p>
        </w:tc>
        <w:tc>
          <w:tcPr>
            <w:tcW w:w="4673" w:type="dxa"/>
            <w:vAlign w:val="bottom"/>
          </w:tcPr>
          <w:p w:rsidR="00F8607C" w:rsidRPr="00895C00" w:rsidRDefault="00F8607C" w:rsidP="00AA3E4D">
            <w:pPr>
              <w:widowControl w:val="0"/>
              <w:autoSpaceDE w:val="0"/>
              <w:autoSpaceDN w:val="0"/>
              <w:adjustRightInd w:val="0"/>
              <w:spacing w:line="240" w:lineRule="exact"/>
              <w:jc w:val="right"/>
              <w:rPr>
                <w:i/>
                <w:szCs w:val="28"/>
              </w:rPr>
            </w:pPr>
            <w:r w:rsidRPr="00895C00">
              <w:rPr>
                <w:i/>
                <w:szCs w:val="28"/>
              </w:rPr>
              <w:t>Иванов И.И.</w:t>
            </w:r>
          </w:p>
        </w:tc>
      </w:tr>
    </w:tbl>
    <w:p w:rsidR="00F8607C" w:rsidRDefault="00F8607C" w:rsidP="009A1F74">
      <w:pPr>
        <w:widowControl w:val="0"/>
        <w:autoSpaceDE w:val="0"/>
        <w:autoSpaceDN w:val="0"/>
        <w:adjustRightInd w:val="0"/>
        <w:rPr>
          <w:szCs w:val="28"/>
        </w:rPr>
        <w:sectPr w:rsidR="00F8607C" w:rsidSect="009A1F74">
          <w:pgSz w:w="11906" w:h="16838"/>
          <w:pgMar w:top="539" w:right="991" w:bottom="180" w:left="1701" w:header="708" w:footer="708" w:gutter="0"/>
          <w:cols w:space="708"/>
          <w:docGrid w:linePitch="360"/>
        </w:sectPr>
      </w:pPr>
    </w:p>
    <w:p w:rsidR="00F8607C" w:rsidRPr="001835C8" w:rsidRDefault="00F8607C" w:rsidP="009A1F74">
      <w:pPr>
        <w:widowControl w:val="0"/>
        <w:autoSpaceDE w:val="0"/>
        <w:autoSpaceDN w:val="0"/>
        <w:adjustRightInd w:val="0"/>
        <w:ind w:left="5954"/>
        <w:jc w:val="right"/>
        <w:rPr>
          <w:sz w:val="20"/>
        </w:rPr>
      </w:pPr>
      <w:r>
        <w:rPr>
          <w:sz w:val="20"/>
        </w:rPr>
        <w:t>Приложение № 1</w:t>
      </w:r>
    </w:p>
    <w:p w:rsidR="00F8607C" w:rsidRDefault="00F8607C" w:rsidP="009A1F74">
      <w:pPr>
        <w:ind w:left="6237"/>
        <w:rPr>
          <w:sz w:val="20"/>
        </w:rPr>
      </w:pPr>
      <w:r w:rsidRPr="001835C8">
        <w:rPr>
          <w:sz w:val="20"/>
        </w:rPr>
        <w:t>к Административному регламенту «</w:t>
      </w:r>
      <w:r>
        <w:rPr>
          <w:sz w:val="20"/>
        </w:rPr>
        <w:t>Прием заявлений и выдача документов о согласовании переустройства и (или) перепланировки жилого помещения</w:t>
      </w:r>
      <w:r w:rsidRPr="001835C8">
        <w:rPr>
          <w:sz w:val="20"/>
        </w:rPr>
        <w:t xml:space="preserve">, расположенных на территории </w:t>
      </w:r>
      <w:r w:rsidRPr="001835C8">
        <w:rPr>
          <w:i/>
          <w:sz w:val="20"/>
        </w:rPr>
        <w:t>муниципального образования</w:t>
      </w:r>
      <w:r w:rsidRPr="001835C8">
        <w:rPr>
          <w:sz w:val="20"/>
        </w:rPr>
        <w:t>»</w:t>
      </w:r>
    </w:p>
    <w:p w:rsidR="00F8607C" w:rsidRPr="001148D6" w:rsidRDefault="00F8607C" w:rsidP="009A1F74">
      <w:pPr>
        <w:spacing w:before="720" w:after="600"/>
        <w:jc w:val="center"/>
        <w:rPr>
          <w:b/>
          <w:bCs/>
          <w:sz w:val="26"/>
          <w:szCs w:val="26"/>
        </w:rPr>
      </w:pPr>
      <w:r w:rsidRPr="001148D6">
        <w:rPr>
          <w:b/>
          <w:bCs/>
          <w:sz w:val="26"/>
          <w:szCs w:val="26"/>
        </w:rPr>
        <w:t>Заявление</w:t>
      </w:r>
    </w:p>
    <w:p w:rsidR="00F8607C" w:rsidRDefault="00F8607C" w:rsidP="009A1F74">
      <w:pPr>
        <w:ind w:left="5103"/>
      </w:pPr>
      <w:r>
        <w:t xml:space="preserve">В  </w:t>
      </w:r>
    </w:p>
    <w:p w:rsidR="00F8607C" w:rsidRPr="004763AA" w:rsidRDefault="00F8607C" w:rsidP="009A1F74">
      <w:pPr>
        <w:pBdr>
          <w:top w:val="single" w:sz="4" w:space="1" w:color="auto"/>
        </w:pBdr>
        <w:ind w:left="5387"/>
        <w:jc w:val="center"/>
        <w:rPr>
          <w:sz w:val="20"/>
        </w:rPr>
      </w:pPr>
      <w:r>
        <w:t>(</w:t>
      </w:r>
      <w:r w:rsidRPr="004763AA">
        <w:rPr>
          <w:sz w:val="20"/>
        </w:rPr>
        <w:t>наименование органа местного самоуправления</w:t>
      </w:r>
    </w:p>
    <w:p w:rsidR="00F8607C" w:rsidRPr="004763AA" w:rsidRDefault="00F8607C" w:rsidP="009A1F74">
      <w:pPr>
        <w:ind w:left="5103"/>
        <w:rPr>
          <w:sz w:val="20"/>
        </w:rPr>
      </w:pPr>
    </w:p>
    <w:p w:rsidR="00F8607C" w:rsidRPr="004763AA" w:rsidRDefault="00F8607C" w:rsidP="009A1F74">
      <w:pPr>
        <w:pBdr>
          <w:top w:val="single" w:sz="4" w:space="1" w:color="auto"/>
        </w:pBdr>
        <w:ind w:left="5103"/>
        <w:jc w:val="center"/>
        <w:rPr>
          <w:sz w:val="20"/>
        </w:rPr>
      </w:pPr>
      <w:r w:rsidRPr="004763AA">
        <w:rPr>
          <w:sz w:val="20"/>
        </w:rPr>
        <w:t>муниципального образования)</w:t>
      </w:r>
    </w:p>
    <w:p w:rsidR="00F8607C" w:rsidRDefault="00F8607C" w:rsidP="009A1F74">
      <w:pPr>
        <w:spacing w:before="600" w:after="360"/>
        <w:jc w:val="center"/>
        <w:rPr>
          <w:sz w:val="26"/>
          <w:szCs w:val="26"/>
        </w:rPr>
      </w:pPr>
      <w:r>
        <w:rPr>
          <w:caps/>
          <w:sz w:val="26"/>
          <w:szCs w:val="26"/>
        </w:rPr>
        <w:t>Заявление</w:t>
      </w:r>
      <w:r>
        <w:rPr>
          <w:sz w:val="26"/>
          <w:szCs w:val="26"/>
        </w:rPr>
        <w:br/>
        <w:t>о переустройстве и (или) перепланировке жилого помещения</w:t>
      </w:r>
    </w:p>
    <w:p w:rsidR="00F8607C" w:rsidRDefault="00F8607C" w:rsidP="009A1F74">
      <w:r>
        <w:t xml:space="preserve">от  </w:t>
      </w:r>
    </w:p>
    <w:p w:rsidR="00F8607C" w:rsidRPr="004763AA" w:rsidRDefault="00F8607C" w:rsidP="009A1F74">
      <w:pPr>
        <w:pBdr>
          <w:top w:val="single" w:sz="4" w:space="1" w:color="auto"/>
        </w:pBdr>
        <w:ind w:left="340"/>
        <w:jc w:val="center"/>
        <w:rPr>
          <w:sz w:val="20"/>
        </w:rPr>
      </w:pPr>
      <w:r w:rsidRPr="004763AA">
        <w:rPr>
          <w:sz w:val="20"/>
        </w:rPr>
        <w:t>(указывается наниматель, либо арендатор, либо собственник жилого помещения, либо собственники</w:t>
      </w:r>
    </w:p>
    <w:p w:rsidR="00F8607C" w:rsidRPr="004763AA" w:rsidRDefault="00F8607C" w:rsidP="009A1F74">
      <w:pPr>
        <w:rPr>
          <w:sz w:val="20"/>
        </w:rPr>
      </w:pPr>
    </w:p>
    <w:p w:rsidR="00F8607C" w:rsidRPr="004763AA" w:rsidRDefault="00F8607C" w:rsidP="009A1F74">
      <w:pPr>
        <w:pBdr>
          <w:top w:val="single" w:sz="4" w:space="1" w:color="auto"/>
        </w:pBdr>
        <w:jc w:val="center"/>
        <w:rPr>
          <w:sz w:val="20"/>
        </w:rPr>
      </w:pPr>
      <w:r w:rsidRPr="004763AA">
        <w:rPr>
          <w:sz w:val="20"/>
        </w:rPr>
        <w:t>жилого помещения, находящегося в общей собственности двух и более лиц, в случае, если ни один</w:t>
      </w:r>
    </w:p>
    <w:p w:rsidR="00F8607C" w:rsidRPr="004763AA" w:rsidRDefault="00F8607C" w:rsidP="009A1F74">
      <w:pPr>
        <w:rPr>
          <w:sz w:val="20"/>
        </w:rPr>
      </w:pPr>
    </w:p>
    <w:p w:rsidR="00F8607C" w:rsidRPr="004763AA" w:rsidRDefault="00F8607C" w:rsidP="009A1F74">
      <w:pPr>
        <w:pBdr>
          <w:top w:val="single" w:sz="4" w:space="1" w:color="auto"/>
        </w:pBdr>
        <w:jc w:val="center"/>
        <w:rPr>
          <w:sz w:val="20"/>
        </w:rPr>
      </w:pPr>
      <w:r w:rsidRPr="004763AA">
        <w:rPr>
          <w:sz w:val="20"/>
        </w:rPr>
        <w:t>из собственников либо иных лиц не уполномочен в установленном порядке представлять их интересы)</w:t>
      </w:r>
    </w:p>
    <w:p w:rsidR="00F8607C" w:rsidRDefault="00F8607C" w:rsidP="009A1F74">
      <w:pPr>
        <w:spacing w:before="120"/>
      </w:pPr>
    </w:p>
    <w:p w:rsidR="00F8607C" w:rsidRDefault="00F8607C" w:rsidP="009A1F74">
      <w:pPr>
        <w:pBdr>
          <w:top w:val="single" w:sz="4" w:space="1" w:color="auto"/>
        </w:pBdr>
        <w:rPr>
          <w:sz w:val="2"/>
          <w:szCs w:val="2"/>
        </w:rPr>
      </w:pPr>
    </w:p>
    <w:p w:rsidR="00F8607C" w:rsidRDefault="00F8607C" w:rsidP="009A1F74"/>
    <w:p w:rsidR="00F8607C" w:rsidRDefault="00F8607C" w:rsidP="009A1F74">
      <w:pPr>
        <w:pBdr>
          <w:top w:val="single" w:sz="4" w:space="1" w:color="auto"/>
        </w:pBdr>
        <w:rPr>
          <w:sz w:val="2"/>
          <w:szCs w:val="2"/>
        </w:rPr>
      </w:pPr>
    </w:p>
    <w:p w:rsidR="00F8607C" w:rsidRDefault="00F8607C" w:rsidP="009A1F74">
      <w:pPr>
        <w:spacing w:before="120"/>
      </w:pPr>
    </w:p>
    <w:p w:rsidR="00F8607C" w:rsidRDefault="00F8607C" w:rsidP="009A1F74">
      <w:pPr>
        <w:pBdr>
          <w:top w:val="single" w:sz="4" w:space="1" w:color="auto"/>
        </w:pBdr>
        <w:rPr>
          <w:sz w:val="2"/>
          <w:szCs w:val="2"/>
        </w:rPr>
      </w:pPr>
    </w:p>
    <w:p w:rsidR="00F8607C" w:rsidRDefault="00F8607C" w:rsidP="009A1F74">
      <w:pPr>
        <w:spacing w:before="120"/>
      </w:pPr>
    </w:p>
    <w:p w:rsidR="00F8607C" w:rsidRDefault="00F8607C" w:rsidP="009A1F74">
      <w:pPr>
        <w:pBdr>
          <w:top w:val="single" w:sz="4" w:space="1" w:color="auto"/>
        </w:pBdr>
        <w:rPr>
          <w:sz w:val="2"/>
          <w:szCs w:val="2"/>
        </w:rPr>
      </w:pPr>
    </w:p>
    <w:p w:rsidR="00F8607C" w:rsidRDefault="00F8607C" w:rsidP="009A1F74">
      <w:pPr>
        <w:spacing w:before="120"/>
      </w:pPr>
    </w:p>
    <w:p w:rsidR="00F8607C" w:rsidRDefault="00F8607C" w:rsidP="009A1F74">
      <w:pPr>
        <w:pBdr>
          <w:top w:val="single" w:sz="4" w:space="1" w:color="auto"/>
        </w:pBdr>
        <w:rPr>
          <w:sz w:val="2"/>
          <w:szCs w:val="2"/>
        </w:rPr>
      </w:pPr>
    </w:p>
    <w:p w:rsidR="00F8607C" w:rsidRDefault="00F8607C" w:rsidP="009A1F74">
      <w:pPr>
        <w:spacing w:before="120"/>
      </w:pPr>
    </w:p>
    <w:p w:rsidR="00F8607C" w:rsidRDefault="00F8607C" w:rsidP="009A1F74">
      <w:pPr>
        <w:pBdr>
          <w:top w:val="single" w:sz="4" w:space="1" w:color="auto"/>
        </w:pBdr>
        <w:rPr>
          <w:sz w:val="2"/>
          <w:szCs w:val="2"/>
        </w:rPr>
      </w:pPr>
    </w:p>
    <w:p w:rsidR="00F8607C" w:rsidRDefault="00F8607C" w:rsidP="009A1F74">
      <w:pPr>
        <w:spacing w:before="120"/>
      </w:pPr>
    </w:p>
    <w:p w:rsidR="00F8607C" w:rsidRDefault="00F8607C" w:rsidP="009A1F74">
      <w:pPr>
        <w:pBdr>
          <w:top w:val="single" w:sz="4" w:space="1" w:color="auto"/>
        </w:pBdr>
        <w:rPr>
          <w:sz w:val="2"/>
          <w:szCs w:val="2"/>
        </w:rPr>
      </w:pPr>
    </w:p>
    <w:p w:rsidR="00F8607C" w:rsidRPr="004763AA" w:rsidRDefault="00F8607C" w:rsidP="009A1F74">
      <w:pPr>
        <w:spacing w:before="240"/>
        <w:ind w:left="1276"/>
        <w:rPr>
          <w:sz w:val="20"/>
        </w:rPr>
      </w:pPr>
      <w:r w:rsidRPr="004763AA">
        <w:rPr>
          <w:sz w:val="20"/>
          <w:u w:val="single"/>
        </w:rPr>
        <w:t>Примечание.</w:t>
      </w:r>
      <w:r w:rsidRPr="004763AA">
        <w:rPr>
          <w:sz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F8607C" w:rsidRPr="004763AA" w:rsidRDefault="00F8607C" w:rsidP="009A1F74">
      <w:pPr>
        <w:ind w:left="1276"/>
        <w:rPr>
          <w:sz w:val="20"/>
        </w:rPr>
      </w:pPr>
      <w:r w:rsidRPr="004763AA">
        <w:rPr>
          <w:sz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F8607C" w:rsidRDefault="00F8607C" w:rsidP="009A1F74">
      <w:pPr>
        <w:spacing w:before="360"/>
      </w:pPr>
      <w:r>
        <w:t xml:space="preserve">Место нахождения жилого помещения:  </w:t>
      </w:r>
    </w:p>
    <w:p w:rsidR="00F8607C" w:rsidRPr="004763AA" w:rsidRDefault="00F8607C" w:rsidP="009A1F74">
      <w:pPr>
        <w:pBdr>
          <w:top w:val="single" w:sz="4" w:space="1" w:color="auto"/>
        </w:pBdr>
        <w:ind w:left="4139"/>
        <w:jc w:val="center"/>
        <w:rPr>
          <w:sz w:val="20"/>
        </w:rPr>
      </w:pPr>
      <w:r w:rsidRPr="004763AA">
        <w:rPr>
          <w:sz w:val="20"/>
        </w:rPr>
        <w:t>(указывается полный адрес: субъект Российской Федерации,</w:t>
      </w:r>
    </w:p>
    <w:p w:rsidR="00F8607C" w:rsidRPr="004763AA" w:rsidRDefault="00F8607C" w:rsidP="009A1F74">
      <w:pPr>
        <w:rPr>
          <w:sz w:val="20"/>
        </w:rPr>
      </w:pPr>
    </w:p>
    <w:p w:rsidR="00F8607C" w:rsidRPr="004763AA" w:rsidRDefault="00F8607C" w:rsidP="009A1F74">
      <w:pPr>
        <w:pBdr>
          <w:top w:val="single" w:sz="4" w:space="1" w:color="auto"/>
        </w:pBdr>
        <w:jc w:val="center"/>
        <w:rPr>
          <w:sz w:val="20"/>
        </w:rPr>
      </w:pPr>
      <w:r w:rsidRPr="004763AA">
        <w:rPr>
          <w:sz w:val="20"/>
        </w:rPr>
        <w:t>муниципальное образование, поселение, улица, дом, корпус, строение,</w:t>
      </w:r>
    </w:p>
    <w:p w:rsidR="00F8607C" w:rsidRPr="004763AA" w:rsidRDefault="00F8607C" w:rsidP="009A1F74">
      <w:pPr>
        <w:rPr>
          <w:sz w:val="20"/>
        </w:rPr>
      </w:pPr>
    </w:p>
    <w:p w:rsidR="00F8607C" w:rsidRPr="004763AA" w:rsidRDefault="00F8607C" w:rsidP="009A1F74">
      <w:pPr>
        <w:pBdr>
          <w:top w:val="single" w:sz="4" w:space="1" w:color="auto"/>
        </w:pBdr>
        <w:jc w:val="center"/>
        <w:rPr>
          <w:sz w:val="20"/>
        </w:rPr>
      </w:pPr>
      <w:r w:rsidRPr="004763AA">
        <w:rPr>
          <w:sz w:val="20"/>
        </w:rPr>
        <w:t>квартира (комната), подъезд, этаж)</w:t>
      </w:r>
    </w:p>
    <w:p w:rsidR="00F8607C" w:rsidRPr="004763AA" w:rsidRDefault="00F8607C" w:rsidP="009A1F74">
      <w:pPr>
        <w:rPr>
          <w:sz w:val="20"/>
        </w:rPr>
      </w:pPr>
    </w:p>
    <w:p w:rsidR="00F8607C" w:rsidRDefault="00F8607C" w:rsidP="009A1F74">
      <w:pPr>
        <w:keepNext/>
      </w:pPr>
      <w:r>
        <w:t xml:space="preserve">Собственник(и) жилого помещения:  </w:t>
      </w:r>
    </w:p>
    <w:p w:rsidR="00F8607C" w:rsidRDefault="00F8607C" w:rsidP="009A1F74">
      <w:pPr>
        <w:pBdr>
          <w:top w:val="single" w:sz="4" w:space="1" w:color="auto"/>
        </w:pBdr>
        <w:ind w:left="3828"/>
        <w:rPr>
          <w:sz w:val="2"/>
          <w:szCs w:val="2"/>
        </w:rPr>
      </w:pPr>
    </w:p>
    <w:p w:rsidR="00F8607C" w:rsidRDefault="00F8607C" w:rsidP="009A1F74">
      <w:pPr>
        <w:spacing w:before="120"/>
      </w:pPr>
    </w:p>
    <w:p w:rsidR="00F8607C" w:rsidRDefault="00F8607C" w:rsidP="009A1F74">
      <w:pPr>
        <w:pBdr>
          <w:top w:val="single" w:sz="4" w:space="1" w:color="auto"/>
        </w:pBdr>
        <w:rPr>
          <w:sz w:val="2"/>
          <w:szCs w:val="2"/>
        </w:rPr>
      </w:pPr>
    </w:p>
    <w:p w:rsidR="00F8607C" w:rsidRDefault="00F8607C" w:rsidP="009A1F74">
      <w:pPr>
        <w:spacing w:before="120"/>
      </w:pPr>
    </w:p>
    <w:p w:rsidR="00F8607C" w:rsidRDefault="00F8607C" w:rsidP="009A1F74">
      <w:pPr>
        <w:pBdr>
          <w:top w:val="single" w:sz="4" w:space="1" w:color="auto"/>
        </w:pBdr>
        <w:rPr>
          <w:sz w:val="2"/>
          <w:szCs w:val="2"/>
        </w:rPr>
      </w:pPr>
    </w:p>
    <w:p w:rsidR="00F8607C" w:rsidRDefault="00F8607C" w:rsidP="009A1F74">
      <w:pPr>
        <w:spacing w:before="360"/>
      </w:pPr>
      <w:r>
        <w:t xml:space="preserve">Прошу разрешить  </w:t>
      </w:r>
    </w:p>
    <w:p w:rsidR="00F8607C" w:rsidRPr="004763AA" w:rsidRDefault="00F8607C" w:rsidP="009A1F74">
      <w:pPr>
        <w:pBdr>
          <w:top w:val="single" w:sz="4" w:space="1" w:color="auto"/>
        </w:pBdr>
        <w:ind w:left="2552"/>
        <w:jc w:val="center"/>
        <w:rPr>
          <w:sz w:val="20"/>
        </w:rPr>
      </w:pPr>
      <w:r w:rsidRPr="004763AA">
        <w:rPr>
          <w:sz w:val="20"/>
        </w:rPr>
        <w:t>(переустройство, перепланировку, переустройство и перепланировку –</w:t>
      </w:r>
      <w:r w:rsidRPr="004763AA">
        <w:rPr>
          <w:sz w:val="20"/>
        </w:rPr>
        <w:br/>
        <w:t>нужное указать)</w:t>
      </w:r>
    </w:p>
    <w:p w:rsidR="00F8607C" w:rsidRDefault="00F8607C" w:rsidP="009A1F74">
      <w:r>
        <w:t xml:space="preserve">жилого помещения, занимаемого на основании  </w:t>
      </w:r>
    </w:p>
    <w:p w:rsidR="00F8607C" w:rsidRPr="004763AA" w:rsidRDefault="00F8607C" w:rsidP="009A1F74">
      <w:pPr>
        <w:pBdr>
          <w:top w:val="single" w:sz="4" w:space="1" w:color="auto"/>
        </w:pBdr>
        <w:ind w:left="4962"/>
        <w:jc w:val="center"/>
        <w:rPr>
          <w:sz w:val="20"/>
        </w:rPr>
      </w:pPr>
      <w:r w:rsidRPr="004763AA">
        <w:rPr>
          <w:sz w:val="20"/>
        </w:rPr>
        <w:t>(права собственности, договора найма,</w:t>
      </w:r>
    </w:p>
    <w:p w:rsidR="00F8607C" w:rsidRPr="004763AA" w:rsidRDefault="00F8607C" w:rsidP="009A1F74">
      <w:pPr>
        <w:tabs>
          <w:tab w:val="left" w:pos="9837"/>
        </w:tabs>
        <w:rPr>
          <w:sz w:val="20"/>
        </w:rPr>
      </w:pPr>
      <w:r w:rsidRPr="004763AA">
        <w:rPr>
          <w:sz w:val="20"/>
        </w:rPr>
        <w:tab/>
        <w:t>,</w:t>
      </w:r>
    </w:p>
    <w:p w:rsidR="00F8607C" w:rsidRPr="004763AA" w:rsidRDefault="00F8607C" w:rsidP="009A1F74">
      <w:pPr>
        <w:pBdr>
          <w:top w:val="single" w:sz="4" w:space="1" w:color="auto"/>
        </w:pBdr>
        <w:ind w:right="113"/>
        <w:jc w:val="center"/>
        <w:rPr>
          <w:sz w:val="20"/>
        </w:rPr>
      </w:pPr>
      <w:r w:rsidRPr="004763AA">
        <w:rPr>
          <w:sz w:val="20"/>
        </w:rPr>
        <w:t>договора аренды – нужное указать)</w:t>
      </w:r>
    </w:p>
    <w:p w:rsidR="00F8607C" w:rsidRDefault="00F8607C" w:rsidP="009A1F74">
      <w:pPr>
        <w:ind w:left="-142" w:firstLine="426"/>
      </w:pPr>
      <w: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F8607C" w:rsidRPr="00895C00" w:rsidTr="00AA3E4D">
        <w:tc>
          <w:tcPr>
            <w:tcW w:w="6124" w:type="dxa"/>
            <w:gridSpan w:val="8"/>
            <w:tcBorders>
              <w:top w:val="nil"/>
              <w:left w:val="nil"/>
              <w:bottom w:val="nil"/>
              <w:right w:val="nil"/>
            </w:tcBorders>
            <w:vAlign w:val="bottom"/>
          </w:tcPr>
          <w:p w:rsidR="00F8607C" w:rsidRPr="00895C00" w:rsidRDefault="00F8607C" w:rsidP="00AA3E4D">
            <w:pPr>
              <w:ind w:left="-142" w:firstLine="426"/>
            </w:pPr>
            <w:r w:rsidRPr="00895C00">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F8607C" w:rsidRPr="00895C00" w:rsidRDefault="00F8607C" w:rsidP="00AA3E4D">
            <w:pPr>
              <w:ind w:left="-142" w:firstLine="426"/>
              <w:jc w:val="center"/>
            </w:pPr>
          </w:p>
        </w:tc>
        <w:tc>
          <w:tcPr>
            <w:tcW w:w="283" w:type="dxa"/>
            <w:tcBorders>
              <w:top w:val="nil"/>
              <w:left w:val="nil"/>
              <w:bottom w:val="nil"/>
              <w:right w:val="nil"/>
            </w:tcBorders>
            <w:vAlign w:val="bottom"/>
          </w:tcPr>
          <w:p w:rsidR="00F8607C" w:rsidRPr="00895C00" w:rsidRDefault="00F8607C" w:rsidP="00AA3E4D">
            <w:pPr>
              <w:ind w:left="-142" w:firstLine="426"/>
            </w:pPr>
            <w:r w:rsidRPr="00895C00">
              <w:t>”</w:t>
            </w:r>
          </w:p>
        </w:tc>
        <w:tc>
          <w:tcPr>
            <w:tcW w:w="1928" w:type="dxa"/>
            <w:gridSpan w:val="3"/>
            <w:tcBorders>
              <w:top w:val="nil"/>
              <w:left w:val="nil"/>
              <w:bottom w:val="single" w:sz="4" w:space="0" w:color="auto"/>
              <w:right w:val="nil"/>
            </w:tcBorders>
            <w:vAlign w:val="bottom"/>
          </w:tcPr>
          <w:p w:rsidR="00F8607C" w:rsidRPr="00895C00" w:rsidRDefault="00F8607C" w:rsidP="00AA3E4D">
            <w:pPr>
              <w:ind w:left="-142" w:firstLine="426"/>
              <w:jc w:val="center"/>
            </w:pPr>
          </w:p>
        </w:tc>
        <w:tc>
          <w:tcPr>
            <w:tcW w:w="537" w:type="dxa"/>
            <w:tcBorders>
              <w:top w:val="nil"/>
              <w:left w:val="nil"/>
              <w:bottom w:val="nil"/>
              <w:right w:val="nil"/>
            </w:tcBorders>
            <w:vAlign w:val="bottom"/>
          </w:tcPr>
          <w:p w:rsidR="00F8607C" w:rsidRPr="00895C00" w:rsidRDefault="00F8607C" w:rsidP="00AA3E4D">
            <w:pPr>
              <w:ind w:left="-142" w:hanging="27"/>
              <w:jc w:val="right"/>
            </w:pPr>
            <w:r w:rsidRPr="00895C00">
              <w:t>200</w:t>
            </w:r>
          </w:p>
        </w:tc>
        <w:tc>
          <w:tcPr>
            <w:tcW w:w="283" w:type="dxa"/>
            <w:tcBorders>
              <w:top w:val="nil"/>
              <w:left w:val="nil"/>
              <w:bottom w:val="single" w:sz="4" w:space="0" w:color="auto"/>
              <w:right w:val="nil"/>
            </w:tcBorders>
            <w:vAlign w:val="bottom"/>
          </w:tcPr>
          <w:p w:rsidR="00F8607C" w:rsidRPr="00895C00" w:rsidRDefault="00F8607C" w:rsidP="00AA3E4D">
            <w:pPr>
              <w:ind w:left="-142" w:hanging="27"/>
            </w:pPr>
          </w:p>
        </w:tc>
        <w:tc>
          <w:tcPr>
            <w:tcW w:w="425" w:type="dxa"/>
            <w:gridSpan w:val="2"/>
            <w:tcBorders>
              <w:top w:val="nil"/>
              <w:left w:val="nil"/>
              <w:bottom w:val="nil"/>
              <w:right w:val="nil"/>
            </w:tcBorders>
            <w:vAlign w:val="bottom"/>
          </w:tcPr>
          <w:p w:rsidR="00F8607C" w:rsidRPr="00895C00" w:rsidRDefault="00F8607C" w:rsidP="00AA3E4D">
            <w:pPr>
              <w:ind w:left="-142" w:hanging="27"/>
            </w:pPr>
            <w:r w:rsidRPr="00895C00">
              <w:t>г.</w:t>
            </w:r>
          </w:p>
        </w:tc>
      </w:tr>
      <w:tr w:rsidR="00F8607C" w:rsidRPr="00895C00" w:rsidTr="00AA3E4D">
        <w:trPr>
          <w:gridAfter w:val="11"/>
          <w:wAfter w:w="5614" w:type="dxa"/>
        </w:trPr>
        <w:tc>
          <w:tcPr>
            <w:tcW w:w="510" w:type="dxa"/>
            <w:tcBorders>
              <w:top w:val="nil"/>
              <w:left w:val="nil"/>
              <w:bottom w:val="nil"/>
              <w:right w:val="nil"/>
            </w:tcBorders>
            <w:vAlign w:val="bottom"/>
          </w:tcPr>
          <w:p w:rsidR="00F8607C" w:rsidRPr="00895C00" w:rsidRDefault="00F8607C" w:rsidP="00AA3E4D">
            <w:pPr>
              <w:ind w:left="-142"/>
            </w:pPr>
            <w:r w:rsidRPr="00895C00">
              <w:t>по “</w:t>
            </w:r>
          </w:p>
        </w:tc>
        <w:tc>
          <w:tcPr>
            <w:tcW w:w="567" w:type="dxa"/>
            <w:tcBorders>
              <w:top w:val="nil"/>
              <w:left w:val="nil"/>
              <w:bottom w:val="single" w:sz="4" w:space="0" w:color="auto"/>
              <w:right w:val="nil"/>
            </w:tcBorders>
            <w:vAlign w:val="bottom"/>
          </w:tcPr>
          <w:p w:rsidR="00F8607C" w:rsidRPr="00895C00" w:rsidRDefault="00F8607C" w:rsidP="00AA3E4D">
            <w:pPr>
              <w:ind w:left="-142"/>
              <w:jc w:val="center"/>
            </w:pPr>
          </w:p>
        </w:tc>
        <w:tc>
          <w:tcPr>
            <w:tcW w:w="283" w:type="dxa"/>
            <w:tcBorders>
              <w:top w:val="nil"/>
              <w:left w:val="nil"/>
              <w:bottom w:val="nil"/>
              <w:right w:val="nil"/>
            </w:tcBorders>
            <w:vAlign w:val="bottom"/>
          </w:tcPr>
          <w:p w:rsidR="00F8607C" w:rsidRPr="00895C00" w:rsidRDefault="00F8607C" w:rsidP="00AA3E4D">
            <w:pPr>
              <w:ind w:left="-142"/>
            </w:pPr>
            <w:r w:rsidRPr="00895C00">
              <w:t>”</w:t>
            </w:r>
          </w:p>
        </w:tc>
        <w:tc>
          <w:tcPr>
            <w:tcW w:w="1928" w:type="dxa"/>
            <w:tcBorders>
              <w:top w:val="nil"/>
              <w:left w:val="nil"/>
              <w:bottom w:val="single" w:sz="4" w:space="0" w:color="auto"/>
              <w:right w:val="nil"/>
            </w:tcBorders>
            <w:vAlign w:val="bottom"/>
          </w:tcPr>
          <w:p w:rsidR="00F8607C" w:rsidRPr="00895C00" w:rsidRDefault="00F8607C" w:rsidP="00AA3E4D">
            <w:pPr>
              <w:ind w:left="-142"/>
              <w:jc w:val="center"/>
            </w:pPr>
          </w:p>
        </w:tc>
        <w:tc>
          <w:tcPr>
            <w:tcW w:w="537" w:type="dxa"/>
            <w:tcBorders>
              <w:top w:val="nil"/>
              <w:left w:val="nil"/>
              <w:bottom w:val="nil"/>
              <w:right w:val="nil"/>
            </w:tcBorders>
            <w:vAlign w:val="bottom"/>
          </w:tcPr>
          <w:p w:rsidR="00F8607C" w:rsidRPr="00895C00" w:rsidRDefault="00F8607C" w:rsidP="00AA3E4D">
            <w:pPr>
              <w:ind w:left="-142"/>
              <w:jc w:val="right"/>
            </w:pPr>
            <w:r w:rsidRPr="00895C00">
              <w:t>200</w:t>
            </w:r>
          </w:p>
        </w:tc>
        <w:tc>
          <w:tcPr>
            <w:tcW w:w="283" w:type="dxa"/>
            <w:tcBorders>
              <w:top w:val="nil"/>
              <w:left w:val="nil"/>
              <w:bottom w:val="single" w:sz="4" w:space="0" w:color="auto"/>
              <w:right w:val="nil"/>
            </w:tcBorders>
            <w:vAlign w:val="bottom"/>
          </w:tcPr>
          <w:p w:rsidR="00F8607C" w:rsidRPr="00895C00" w:rsidRDefault="00F8607C" w:rsidP="00AA3E4D">
            <w:pPr>
              <w:ind w:left="-142"/>
            </w:pPr>
          </w:p>
        </w:tc>
        <w:tc>
          <w:tcPr>
            <w:tcW w:w="425" w:type="dxa"/>
            <w:tcBorders>
              <w:top w:val="nil"/>
              <w:left w:val="nil"/>
              <w:bottom w:val="nil"/>
              <w:right w:val="nil"/>
            </w:tcBorders>
            <w:vAlign w:val="bottom"/>
          </w:tcPr>
          <w:p w:rsidR="00F8607C" w:rsidRPr="00895C00" w:rsidRDefault="00F8607C" w:rsidP="00AA3E4D">
            <w:pPr>
              <w:ind w:left="-142"/>
            </w:pPr>
            <w:r w:rsidRPr="00895C00">
              <w:t>г.</w:t>
            </w:r>
          </w:p>
        </w:tc>
      </w:tr>
      <w:tr w:rsidR="00F8607C" w:rsidRPr="00895C00" w:rsidTr="00AA3E4D">
        <w:trPr>
          <w:gridAfter w:val="1"/>
          <w:wAfter w:w="196" w:type="dxa"/>
        </w:trPr>
        <w:tc>
          <w:tcPr>
            <w:tcW w:w="6180" w:type="dxa"/>
            <w:gridSpan w:val="9"/>
            <w:tcBorders>
              <w:top w:val="nil"/>
              <w:left w:val="nil"/>
              <w:bottom w:val="nil"/>
              <w:right w:val="nil"/>
            </w:tcBorders>
            <w:vAlign w:val="bottom"/>
          </w:tcPr>
          <w:p w:rsidR="00F8607C" w:rsidRPr="00895C00" w:rsidRDefault="00F8607C" w:rsidP="00AA3E4D">
            <w:pPr>
              <w:ind w:left="-142" w:firstLine="426"/>
            </w:pPr>
            <w:r w:rsidRPr="00895C00">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F8607C" w:rsidRPr="00895C00" w:rsidRDefault="00F8607C" w:rsidP="00AA3E4D">
            <w:pPr>
              <w:ind w:left="-142" w:firstLine="426"/>
              <w:jc w:val="center"/>
            </w:pPr>
          </w:p>
        </w:tc>
        <w:tc>
          <w:tcPr>
            <w:tcW w:w="480" w:type="dxa"/>
            <w:tcBorders>
              <w:top w:val="nil"/>
              <w:left w:val="nil"/>
              <w:bottom w:val="nil"/>
              <w:right w:val="nil"/>
            </w:tcBorders>
            <w:vAlign w:val="bottom"/>
          </w:tcPr>
          <w:p w:rsidR="00F8607C" w:rsidRPr="00895C00" w:rsidRDefault="00F8607C" w:rsidP="00AA3E4D">
            <w:pPr>
              <w:ind w:left="-142" w:firstLine="426"/>
              <w:jc w:val="center"/>
            </w:pPr>
            <w:r w:rsidRPr="00895C00">
              <w:t>по</w:t>
            </w:r>
          </w:p>
        </w:tc>
        <w:tc>
          <w:tcPr>
            <w:tcW w:w="1646" w:type="dxa"/>
            <w:gridSpan w:val="4"/>
            <w:tcBorders>
              <w:top w:val="nil"/>
              <w:left w:val="nil"/>
              <w:bottom w:val="single" w:sz="4" w:space="0" w:color="auto"/>
              <w:right w:val="nil"/>
            </w:tcBorders>
            <w:vAlign w:val="bottom"/>
          </w:tcPr>
          <w:p w:rsidR="00F8607C" w:rsidRPr="00895C00" w:rsidRDefault="00F8607C" w:rsidP="00AA3E4D">
            <w:pPr>
              <w:ind w:left="-142" w:firstLine="426"/>
              <w:jc w:val="center"/>
            </w:pPr>
          </w:p>
        </w:tc>
      </w:tr>
    </w:tbl>
    <w:p w:rsidR="00F8607C" w:rsidRDefault="00F8607C" w:rsidP="009A1F74">
      <w:pPr>
        <w:tabs>
          <w:tab w:val="center" w:pos="2127"/>
          <w:tab w:val="left" w:pos="3544"/>
        </w:tabs>
        <w:ind w:left="-142" w:firstLine="426"/>
      </w:pPr>
      <w:r>
        <w:t xml:space="preserve">часов в  </w:t>
      </w:r>
      <w:r>
        <w:tab/>
      </w:r>
      <w:r>
        <w:tab/>
        <w:t>дни.</w:t>
      </w:r>
    </w:p>
    <w:p w:rsidR="00F8607C" w:rsidRDefault="00F8607C" w:rsidP="009A1F74">
      <w:pPr>
        <w:pBdr>
          <w:top w:val="single" w:sz="4" w:space="1" w:color="auto"/>
        </w:pBdr>
        <w:ind w:left="-142" w:right="6519" w:firstLine="426"/>
        <w:rPr>
          <w:sz w:val="2"/>
          <w:szCs w:val="2"/>
        </w:rPr>
      </w:pPr>
    </w:p>
    <w:p w:rsidR="00F8607C" w:rsidRDefault="00F8607C" w:rsidP="009A1F74">
      <w:pPr>
        <w:ind w:left="-142" w:firstLine="426"/>
      </w:pPr>
      <w:r>
        <w:t>Обязуюсь:</w:t>
      </w:r>
    </w:p>
    <w:p w:rsidR="00F8607C" w:rsidRDefault="00F8607C" w:rsidP="009A1F74">
      <w:pPr>
        <w:ind w:left="-142" w:firstLine="426"/>
      </w:pPr>
      <w:r>
        <w:t>осуществить ремонтно-строительные работы в соответствии с проектом (проектной документацией);</w:t>
      </w:r>
    </w:p>
    <w:p w:rsidR="00F8607C" w:rsidRDefault="00F8607C" w:rsidP="009A1F74">
      <w:pPr>
        <w:ind w:left="-142" w:firstLine="426"/>
      </w:pPr>
      <w: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F8607C" w:rsidRDefault="00F8607C" w:rsidP="009A1F74">
      <w:pPr>
        <w:ind w:left="-142" w:firstLine="426"/>
      </w:pPr>
      <w:r>
        <w:t>осуществить работы в установленные сроки и с соблюдением согласованного режима проведения работ.</w:t>
      </w:r>
    </w:p>
    <w:p w:rsidR="00F8607C" w:rsidRDefault="00F8607C" w:rsidP="009A1F74">
      <w:pPr>
        <w:ind w:left="-142" w:firstLine="426"/>
        <w:rPr>
          <w:sz w:val="2"/>
          <w:szCs w:val="2"/>
        </w:rPr>
      </w:pPr>
      <w: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br/>
      </w:r>
    </w:p>
    <w:tbl>
      <w:tblPr>
        <w:tblW w:w="0" w:type="auto"/>
        <w:tblInd w:w="-114" w:type="dxa"/>
        <w:tblLayout w:type="fixed"/>
        <w:tblCellMar>
          <w:left w:w="28" w:type="dxa"/>
          <w:right w:w="28" w:type="dxa"/>
        </w:tblCellMar>
        <w:tblLook w:val="0000"/>
      </w:tblPr>
      <w:tblGrid>
        <w:gridCol w:w="2495"/>
        <w:gridCol w:w="510"/>
        <w:gridCol w:w="284"/>
        <w:gridCol w:w="1984"/>
        <w:gridCol w:w="142"/>
        <w:gridCol w:w="850"/>
        <w:gridCol w:w="709"/>
        <w:gridCol w:w="1276"/>
        <w:gridCol w:w="142"/>
      </w:tblGrid>
      <w:tr w:rsidR="00F8607C" w:rsidRPr="00895C00" w:rsidTr="00AA3E4D">
        <w:tc>
          <w:tcPr>
            <w:tcW w:w="2495" w:type="dxa"/>
            <w:tcBorders>
              <w:top w:val="nil"/>
              <w:left w:val="nil"/>
              <w:bottom w:val="nil"/>
              <w:right w:val="nil"/>
            </w:tcBorders>
            <w:vAlign w:val="bottom"/>
          </w:tcPr>
          <w:p w:rsidR="00F8607C" w:rsidRPr="00895C00" w:rsidRDefault="00F8607C" w:rsidP="00AA3E4D">
            <w:r w:rsidRPr="00895C00">
              <w:t>социального найма от “</w:t>
            </w:r>
          </w:p>
        </w:tc>
        <w:tc>
          <w:tcPr>
            <w:tcW w:w="510" w:type="dxa"/>
            <w:tcBorders>
              <w:top w:val="nil"/>
              <w:left w:val="nil"/>
              <w:bottom w:val="single" w:sz="4" w:space="0" w:color="auto"/>
              <w:right w:val="nil"/>
            </w:tcBorders>
            <w:vAlign w:val="bottom"/>
          </w:tcPr>
          <w:p w:rsidR="00F8607C" w:rsidRPr="00895C00" w:rsidRDefault="00F8607C" w:rsidP="00AA3E4D">
            <w:pPr>
              <w:ind w:left="-142" w:firstLine="426"/>
              <w:jc w:val="center"/>
            </w:pPr>
          </w:p>
        </w:tc>
        <w:tc>
          <w:tcPr>
            <w:tcW w:w="284" w:type="dxa"/>
            <w:tcBorders>
              <w:top w:val="nil"/>
              <w:left w:val="nil"/>
              <w:bottom w:val="nil"/>
              <w:right w:val="nil"/>
            </w:tcBorders>
            <w:vAlign w:val="bottom"/>
          </w:tcPr>
          <w:p w:rsidR="00F8607C" w:rsidRPr="00895C00" w:rsidRDefault="00F8607C" w:rsidP="00AA3E4D">
            <w:pPr>
              <w:ind w:left="-142" w:firstLine="426"/>
            </w:pPr>
            <w:r w:rsidRPr="00895C00">
              <w:t>”</w:t>
            </w:r>
          </w:p>
        </w:tc>
        <w:tc>
          <w:tcPr>
            <w:tcW w:w="1984" w:type="dxa"/>
            <w:tcBorders>
              <w:top w:val="nil"/>
              <w:left w:val="nil"/>
              <w:bottom w:val="single" w:sz="4" w:space="0" w:color="auto"/>
              <w:right w:val="nil"/>
            </w:tcBorders>
            <w:vAlign w:val="bottom"/>
          </w:tcPr>
          <w:p w:rsidR="00F8607C" w:rsidRPr="00895C00" w:rsidRDefault="00F8607C" w:rsidP="00AA3E4D">
            <w:pPr>
              <w:ind w:left="-142" w:firstLine="426"/>
              <w:jc w:val="center"/>
            </w:pPr>
          </w:p>
        </w:tc>
        <w:tc>
          <w:tcPr>
            <w:tcW w:w="142" w:type="dxa"/>
            <w:tcBorders>
              <w:top w:val="nil"/>
              <w:left w:val="nil"/>
              <w:bottom w:val="nil"/>
              <w:right w:val="nil"/>
            </w:tcBorders>
            <w:vAlign w:val="bottom"/>
          </w:tcPr>
          <w:p w:rsidR="00F8607C" w:rsidRPr="00895C00" w:rsidRDefault="00F8607C" w:rsidP="00AA3E4D">
            <w:pPr>
              <w:ind w:left="-142" w:firstLine="426"/>
            </w:pPr>
          </w:p>
        </w:tc>
        <w:tc>
          <w:tcPr>
            <w:tcW w:w="850" w:type="dxa"/>
            <w:tcBorders>
              <w:top w:val="nil"/>
              <w:left w:val="nil"/>
              <w:bottom w:val="single" w:sz="4" w:space="0" w:color="auto"/>
              <w:right w:val="nil"/>
            </w:tcBorders>
            <w:vAlign w:val="bottom"/>
          </w:tcPr>
          <w:p w:rsidR="00F8607C" w:rsidRPr="00895C00" w:rsidRDefault="00F8607C" w:rsidP="00AA3E4D">
            <w:pPr>
              <w:ind w:left="-142" w:firstLine="426"/>
              <w:jc w:val="center"/>
            </w:pPr>
          </w:p>
        </w:tc>
        <w:tc>
          <w:tcPr>
            <w:tcW w:w="709" w:type="dxa"/>
            <w:tcBorders>
              <w:top w:val="nil"/>
              <w:left w:val="nil"/>
              <w:bottom w:val="nil"/>
              <w:right w:val="nil"/>
            </w:tcBorders>
            <w:vAlign w:val="bottom"/>
          </w:tcPr>
          <w:p w:rsidR="00F8607C" w:rsidRPr="00895C00" w:rsidRDefault="00F8607C" w:rsidP="00AA3E4D">
            <w:pPr>
              <w:ind w:left="-142" w:hanging="27"/>
              <w:jc w:val="center"/>
            </w:pPr>
            <w:r w:rsidRPr="00895C00">
              <w:t>г. №</w:t>
            </w:r>
          </w:p>
        </w:tc>
        <w:tc>
          <w:tcPr>
            <w:tcW w:w="1276" w:type="dxa"/>
            <w:tcBorders>
              <w:top w:val="nil"/>
              <w:left w:val="nil"/>
              <w:bottom w:val="single" w:sz="4" w:space="0" w:color="auto"/>
              <w:right w:val="nil"/>
            </w:tcBorders>
            <w:vAlign w:val="bottom"/>
          </w:tcPr>
          <w:p w:rsidR="00F8607C" w:rsidRPr="00895C00" w:rsidRDefault="00F8607C" w:rsidP="00AA3E4D">
            <w:pPr>
              <w:ind w:left="-142" w:hanging="27"/>
              <w:jc w:val="center"/>
            </w:pPr>
          </w:p>
        </w:tc>
        <w:tc>
          <w:tcPr>
            <w:tcW w:w="142" w:type="dxa"/>
            <w:tcBorders>
              <w:top w:val="nil"/>
              <w:left w:val="nil"/>
              <w:bottom w:val="nil"/>
              <w:right w:val="nil"/>
            </w:tcBorders>
            <w:vAlign w:val="bottom"/>
          </w:tcPr>
          <w:p w:rsidR="00F8607C" w:rsidRPr="00895C00" w:rsidRDefault="00F8607C" w:rsidP="00AA3E4D">
            <w:pPr>
              <w:ind w:left="-142" w:firstLine="426"/>
            </w:pPr>
            <w:r w:rsidRPr="00895C00">
              <w:t>:</w:t>
            </w:r>
          </w:p>
        </w:tc>
      </w:tr>
    </w:tbl>
    <w:p w:rsidR="00F8607C" w:rsidRDefault="00F8607C" w:rsidP="009A1F74">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F8607C" w:rsidRPr="00895C00" w:rsidTr="00AA3E4D">
        <w:tc>
          <w:tcPr>
            <w:tcW w:w="595" w:type="dxa"/>
          </w:tcPr>
          <w:p w:rsidR="00F8607C" w:rsidRPr="00895C00" w:rsidRDefault="00F8607C" w:rsidP="00AA3E4D">
            <w:pPr>
              <w:jc w:val="center"/>
            </w:pPr>
            <w:r w:rsidRPr="00895C00">
              <w:t>№</w:t>
            </w:r>
            <w:r w:rsidRPr="00895C00">
              <w:br/>
              <w:t>п/п</w:t>
            </w:r>
          </w:p>
        </w:tc>
        <w:tc>
          <w:tcPr>
            <w:tcW w:w="2977" w:type="dxa"/>
          </w:tcPr>
          <w:p w:rsidR="00F8607C" w:rsidRPr="00895C00" w:rsidRDefault="00F8607C" w:rsidP="00AA3E4D">
            <w:pPr>
              <w:jc w:val="center"/>
            </w:pPr>
            <w:r w:rsidRPr="00895C00">
              <w:t>Фамилия, имя, отчество</w:t>
            </w:r>
          </w:p>
        </w:tc>
        <w:tc>
          <w:tcPr>
            <w:tcW w:w="2552" w:type="dxa"/>
          </w:tcPr>
          <w:p w:rsidR="00F8607C" w:rsidRPr="00895C00" w:rsidRDefault="00F8607C" w:rsidP="00AA3E4D">
            <w:pPr>
              <w:jc w:val="center"/>
            </w:pPr>
            <w:r w:rsidRPr="00895C00">
              <w:t>Документ, удостоверяющий личность (серия, номер, кем и когда выдан)</w:t>
            </w:r>
          </w:p>
        </w:tc>
        <w:tc>
          <w:tcPr>
            <w:tcW w:w="1800" w:type="dxa"/>
          </w:tcPr>
          <w:p w:rsidR="00F8607C" w:rsidRPr="00895C00" w:rsidRDefault="00F8607C" w:rsidP="00AA3E4D">
            <w:pPr>
              <w:jc w:val="center"/>
            </w:pPr>
            <w:r w:rsidRPr="00895C00">
              <w:t>Подпись *</w:t>
            </w:r>
          </w:p>
        </w:tc>
        <w:tc>
          <w:tcPr>
            <w:tcW w:w="2027" w:type="dxa"/>
          </w:tcPr>
          <w:p w:rsidR="00F8607C" w:rsidRPr="00895C00" w:rsidRDefault="00F8607C" w:rsidP="00AA3E4D">
            <w:pPr>
              <w:jc w:val="center"/>
            </w:pPr>
            <w:r w:rsidRPr="00895C00">
              <w:t>Отметка о нотариальном заверении подписей лиц</w:t>
            </w:r>
          </w:p>
        </w:tc>
      </w:tr>
      <w:tr w:rsidR="00F8607C" w:rsidRPr="00895C00" w:rsidTr="00AA3E4D">
        <w:tc>
          <w:tcPr>
            <w:tcW w:w="595" w:type="dxa"/>
            <w:vAlign w:val="bottom"/>
          </w:tcPr>
          <w:p w:rsidR="00F8607C" w:rsidRPr="00895C00" w:rsidRDefault="00F8607C" w:rsidP="00AA3E4D">
            <w:pPr>
              <w:jc w:val="center"/>
            </w:pPr>
            <w:r w:rsidRPr="00895C00">
              <w:t>1</w:t>
            </w:r>
          </w:p>
        </w:tc>
        <w:tc>
          <w:tcPr>
            <w:tcW w:w="2977" w:type="dxa"/>
            <w:vAlign w:val="bottom"/>
          </w:tcPr>
          <w:p w:rsidR="00F8607C" w:rsidRPr="00895C00" w:rsidRDefault="00F8607C" w:rsidP="00AA3E4D">
            <w:pPr>
              <w:jc w:val="center"/>
            </w:pPr>
            <w:r w:rsidRPr="00895C00">
              <w:t>2</w:t>
            </w:r>
          </w:p>
        </w:tc>
        <w:tc>
          <w:tcPr>
            <w:tcW w:w="2552" w:type="dxa"/>
            <w:vAlign w:val="bottom"/>
          </w:tcPr>
          <w:p w:rsidR="00F8607C" w:rsidRPr="00895C00" w:rsidRDefault="00F8607C" w:rsidP="00AA3E4D">
            <w:pPr>
              <w:jc w:val="center"/>
            </w:pPr>
            <w:r w:rsidRPr="00895C00">
              <w:t>3</w:t>
            </w:r>
          </w:p>
        </w:tc>
        <w:tc>
          <w:tcPr>
            <w:tcW w:w="1800" w:type="dxa"/>
            <w:vAlign w:val="bottom"/>
          </w:tcPr>
          <w:p w:rsidR="00F8607C" w:rsidRPr="00895C00" w:rsidRDefault="00F8607C" w:rsidP="00AA3E4D">
            <w:pPr>
              <w:jc w:val="center"/>
            </w:pPr>
            <w:r w:rsidRPr="00895C00">
              <w:t>4</w:t>
            </w:r>
          </w:p>
        </w:tc>
        <w:tc>
          <w:tcPr>
            <w:tcW w:w="2027" w:type="dxa"/>
            <w:vAlign w:val="bottom"/>
          </w:tcPr>
          <w:p w:rsidR="00F8607C" w:rsidRPr="00895C00" w:rsidRDefault="00F8607C" w:rsidP="00AA3E4D">
            <w:pPr>
              <w:jc w:val="center"/>
            </w:pPr>
            <w:r w:rsidRPr="00895C00">
              <w:t>5</w:t>
            </w:r>
          </w:p>
        </w:tc>
      </w:tr>
      <w:tr w:rsidR="00F8607C" w:rsidRPr="00895C00" w:rsidTr="00AA3E4D">
        <w:tc>
          <w:tcPr>
            <w:tcW w:w="595" w:type="dxa"/>
          </w:tcPr>
          <w:p w:rsidR="00F8607C" w:rsidRPr="00895C00" w:rsidRDefault="00F8607C" w:rsidP="00AA3E4D">
            <w:pPr>
              <w:jc w:val="center"/>
            </w:pPr>
          </w:p>
        </w:tc>
        <w:tc>
          <w:tcPr>
            <w:tcW w:w="2977" w:type="dxa"/>
          </w:tcPr>
          <w:p w:rsidR="00F8607C" w:rsidRPr="00895C00" w:rsidRDefault="00F8607C" w:rsidP="00AA3E4D"/>
        </w:tc>
        <w:tc>
          <w:tcPr>
            <w:tcW w:w="2552" w:type="dxa"/>
          </w:tcPr>
          <w:p w:rsidR="00F8607C" w:rsidRPr="00895C00" w:rsidRDefault="00F8607C" w:rsidP="00AA3E4D"/>
        </w:tc>
        <w:tc>
          <w:tcPr>
            <w:tcW w:w="1800" w:type="dxa"/>
          </w:tcPr>
          <w:p w:rsidR="00F8607C" w:rsidRPr="00895C00" w:rsidRDefault="00F8607C" w:rsidP="00AA3E4D">
            <w:pPr>
              <w:jc w:val="center"/>
            </w:pPr>
          </w:p>
        </w:tc>
        <w:tc>
          <w:tcPr>
            <w:tcW w:w="2027" w:type="dxa"/>
          </w:tcPr>
          <w:p w:rsidR="00F8607C" w:rsidRPr="00895C00" w:rsidRDefault="00F8607C" w:rsidP="00AA3E4D">
            <w:pPr>
              <w:jc w:val="center"/>
            </w:pPr>
          </w:p>
        </w:tc>
      </w:tr>
      <w:tr w:rsidR="00F8607C" w:rsidRPr="00895C00" w:rsidTr="00AA3E4D">
        <w:tc>
          <w:tcPr>
            <w:tcW w:w="595" w:type="dxa"/>
          </w:tcPr>
          <w:p w:rsidR="00F8607C" w:rsidRPr="00895C00" w:rsidRDefault="00F8607C" w:rsidP="00AA3E4D">
            <w:pPr>
              <w:jc w:val="center"/>
            </w:pPr>
          </w:p>
        </w:tc>
        <w:tc>
          <w:tcPr>
            <w:tcW w:w="2977" w:type="dxa"/>
          </w:tcPr>
          <w:p w:rsidR="00F8607C" w:rsidRPr="00895C00" w:rsidRDefault="00F8607C" w:rsidP="00AA3E4D"/>
        </w:tc>
        <w:tc>
          <w:tcPr>
            <w:tcW w:w="2552" w:type="dxa"/>
          </w:tcPr>
          <w:p w:rsidR="00F8607C" w:rsidRPr="00895C00" w:rsidRDefault="00F8607C" w:rsidP="00AA3E4D"/>
        </w:tc>
        <w:tc>
          <w:tcPr>
            <w:tcW w:w="1800" w:type="dxa"/>
          </w:tcPr>
          <w:p w:rsidR="00F8607C" w:rsidRPr="00895C00" w:rsidRDefault="00F8607C" w:rsidP="00AA3E4D">
            <w:pPr>
              <w:jc w:val="center"/>
            </w:pPr>
          </w:p>
        </w:tc>
        <w:tc>
          <w:tcPr>
            <w:tcW w:w="2027" w:type="dxa"/>
          </w:tcPr>
          <w:p w:rsidR="00F8607C" w:rsidRPr="00895C00" w:rsidRDefault="00F8607C" w:rsidP="00AA3E4D">
            <w:pPr>
              <w:jc w:val="center"/>
            </w:pPr>
          </w:p>
        </w:tc>
      </w:tr>
      <w:tr w:rsidR="00F8607C" w:rsidRPr="00895C00" w:rsidTr="00AA3E4D">
        <w:tc>
          <w:tcPr>
            <w:tcW w:w="595" w:type="dxa"/>
          </w:tcPr>
          <w:p w:rsidR="00F8607C" w:rsidRPr="00895C00" w:rsidRDefault="00F8607C" w:rsidP="00AA3E4D">
            <w:pPr>
              <w:jc w:val="center"/>
            </w:pPr>
          </w:p>
        </w:tc>
        <w:tc>
          <w:tcPr>
            <w:tcW w:w="2977" w:type="dxa"/>
          </w:tcPr>
          <w:p w:rsidR="00F8607C" w:rsidRPr="00895C00" w:rsidRDefault="00F8607C" w:rsidP="00AA3E4D"/>
        </w:tc>
        <w:tc>
          <w:tcPr>
            <w:tcW w:w="2552" w:type="dxa"/>
          </w:tcPr>
          <w:p w:rsidR="00F8607C" w:rsidRPr="00895C00" w:rsidRDefault="00F8607C" w:rsidP="00AA3E4D"/>
        </w:tc>
        <w:tc>
          <w:tcPr>
            <w:tcW w:w="1800" w:type="dxa"/>
          </w:tcPr>
          <w:p w:rsidR="00F8607C" w:rsidRPr="00895C00" w:rsidRDefault="00F8607C" w:rsidP="00AA3E4D">
            <w:pPr>
              <w:jc w:val="center"/>
            </w:pPr>
          </w:p>
        </w:tc>
        <w:tc>
          <w:tcPr>
            <w:tcW w:w="2027" w:type="dxa"/>
          </w:tcPr>
          <w:p w:rsidR="00F8607C" w:rsidRPr="00895C00" w:rsidRDefault="00F8607C" w:rsidP="00AA3E4D">
            <w:pPr>
              <w:jc w:val="center"/>
            </w:pPr>
          </w:p>
        </w:tc>
      </w:tr>
    </w:tbl>
    <w:p w:rsidR="00F8607C" w:rsidRDefault="00F8607C" w:rsidP="009A1F74">
      <w:pPr>
        <w:spacing w:before="240"/>
      </w:pPr>
      <w:r>
        <w:t>________________</w:t>
      </w:r>
    </w:p>
    <w:p w:rsidR="00F8607C" w:rsidRPr="004763AA" w:rsidRDefault="00F8607C" w:rsidP="009A1F74">
      <w:pPr>
        <w:rPr>
          <w:sz w:val="20"/>
        </w:rPr>
      </w:pPr>
      <w:r w:rsidRPr="004763AA">
        <w:rPr>
          <w:sz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F8607C" w:rsidRDefault="00F8607C" w:rsidP="009A1F74"/>
    <w:p w:rsidR="00F8607C" w:rsidRDefault="00F8607C" w:rsidP="009A1F74">
      <w:r>
        <w:t>К заявлению прилагаются следующие документы:</w:t>
      </w:r>
    </w:p>
    <w:p w:rsidR="00F8607C" w:rsidRDefault="00F8607C" w:rsidP="009A1F74">
      <w:r>
        <w:t xml:space="preserve">1)  </w:t>
      </w:r>
    </w:p>
    <w:p w:rsidR="00F8607C" w:rsidRPr="004763AA" w:rsidRDefault="00F8607C" w:rsidP="009A1F74">
      <w:pPr>
        <w:pBdr>
          <w:top w:val="single" w:sz="4" w:space="1" w:color="auto"/>
        </w:pBdr>
        <w:ind w:left="284"/>
        <w:jc w:val="center"/>
        <w:rPr>
          <w:sz w:val="20"/>
        </w:rPr>
      </w:pPr>
      <w:r w:rsidRPr="004763AA">
        <w:rPr>
          <w:sz w:val="20"/>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tblPr>
      <w:tblGrid>
        <w:gridCol w:w="7399"/>
        <w:gridCol w:w="426"/>
        <w:gridCol w:w="850"/>
        <w:gridCol w:w="992"/>
      </w:tblGrid>
      <w:tr w:rsidR="00F8607C" w:rsidRPr="00895C00" w:rsidTr="00AA3E4D">
        <w:tc>
          <w:tcPr>
            <w:tcW w:w="7399" w:type="dxa"/>
            <w:tcBorders>
              <w:top w:val="nil"/>
              <w:left w:val="nil"/>
              <w:bottom w:val="single" w:sz="4" w:space="0" w:color="auto"/>
              <w:right w:val="nil"/>
            </w:tcBorders>
            <w:vAlign w:val="bottom"/>
          </w:tcPr>
          <w:p w:rsidR="00F8607C" w:rsidRPr="00895C00" w:rsidRDefault="00F8607C" w:rsidP="00AA3E4D">
            <w:pPr>
              <w:jc w:val="center"/>
            </w:pPr>
          </w:p>
        </w:tc>
        <w:tc>
          <w:tcPr>
            <w:tcW w:w="426" w:type="dxa"/>
            <w:tcBorders>
              <w:top w:val="nil"/>
              <w:left w:val="nil"/>
              <w:bottom w:val="nil"/>
              <w:right w:val="nil"/>
            </w:tcBorders>
            <w:vAlign w:val="bottom"/>
          </w:tcPr>
          <w:p w:rsidR="00F8607C" w:rsidRPr="00895C00" w:rsidRDefault="00F8607C" w:rsidP="00AA3E4D">
            <w:pPr>
              <w:jc w:val="center"/>
            </w:pPr>
            <w:r w:rsidRPr="00895C00">
              <w:t>на</w:t>
            </w:r>
          </w:p>
        </w:tc>
        <w:tc>
          <w:tcPr>
            <w:tcW w:w="850" w:type="dxa"/>
            <w:tcBorders>
              <w:top w:val="nil"/>
              <w:left w:val="nil"/>
              <w:bottom w:val="single" w:sz="4" w:space="0" w:color="auto"/>
              <w:right w:val="nil"/>
            </w:tcBorders>
            <w:vAlign w:val="bottom"/>
          </w:tcPr>
          <w:p w:rsidR="00F8607C" w:rsidRPr="00895C00" w:rsidRDefault="00F8607C" w:rsidP="00AA3E4D">
            <w:pPr>
              <w:jc w:val="center"/>
            </w:pPr>
          </w:p>
        </w:tc>
        <w:tc>
          <w:tcPr>
            <w:tcW w:w="992" w:type="dxa"/>
            <w:tcBorders>
              <w:top w:val="nil"/>
              <w:left w:val="nil"/>
              <w:bottom w:val="nil"/>
              <w:right w:val="nil"/>
            </w:tcBorders>
            <w:vAlign w:val="bottom"/>
          </w:tcPr>
          <w:p w:rsidR="00F8607C" w:rsidRPr="00895C00" w:rsidRDefault="00F8607C" w:rsidP="00AA3E4D">
            <w:pPr>
              <w:ind w:left="57"/>
            </w:pPr>
            <w:r w:rsidRPr="00895C00">
              <w:t>листах;</w:t>
            </w:r>
          </w:p>
        </w:tc>
      </w:tr>
      <w:tr w:rsidR="00F8607C" w:rsidRPr="00895C00" w:rsidTr="00AA3E4D">
        <w:tc>
          <w:tcPr>
            <w:tcW w:w="7399" w:type="dxa"/>
            <w:tcBorders>
              <w:top w:val="nil"/>
              <w:left w:val="nil"/>
              <w:bottom w:val="nil"/>
              <w:right w:val="nil"/>
            </w:tcBorders>
            <w:vAlign w:val="bottom"/>
          </w:tcPr>
          <w:p w:rsidR="00F8607C" w:rsidRPr="00895C00" w:rsidRDefault="00F8607C" w:rsidP="00AA3E4D">
            <w:pPr>
              <w:jc w:val="center"/>
              <w:rPr>
                <w:sz w:val="20"/>
              </w:rPr>
            </w:pPr>
            <w:r w:rsidRPr="00895C00">
              <w:rPr>
                <w:sz w:val="20"/>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F8607C" w:rsidRPr="00895C00" w:rsidRDefault="00F8607C" w:rsidP="00AA3E4D"/>
        </w:tc>
        <w:tc>
          <w:tcPr>
            <w:tcW w:w="850" w:type="dxa"/>
            <w:tcBorders>
              <w:top w:val="nil"/>
              <w:left w:val="nil"/>
              <w:bottom w:val="nil"/>
              <w:right w:val="nil"/>
            </w:tcBorders>
            <w:vAlign w:val="bottom"/>
          </w:tcPr>
          <w:p w:rsidR="00F8607C" w:rsidRPr="00895C00" w:rsidRDefault="00F8607C" w:rsidP="00AA3E4D"/>
        </w:tc>
        <w:tc>
          <w:tcPr>
            <w:tcW w:w="992" w:type="dxa"/>
            <w:tcBorders>
              <w:top w:val="nil"/>
              <w:left w:val="nil"/>
              <w:bottom w:val="nil"/>
              <w:right w:val="nil"/>
            </w:tcBorders>
            <w:vAlign w:val="bottom"/>
          </w:tcPr>
          <w:p w:rsidR="00F8607C" w:rsidRPr="00895C00" w:rsidRDefault="00F8607C" w:rsidP="00AA3E4D"/>
        </w:tc>
      </w:tr>
    </w:tbl>
    <w:p w:rsidR="00F8607C" w:rsidRDefault="00F8607C" w:rsidP="009A1F74">
      <w:pPr>
        <w:tabs>
          <w:tab w:val="center" w:pos="1985"/>
          <w:tab w:val="left" w:pos="2552"/>
        </w:tabs>
        <w:ind w:firstLine="426"/>
      </w:pPr>
      <w:r>
        <w:t xml:space="preserve">2) проект (проектная документация) переустройства и (или) перепланировки жилого помещения на  </w:t>
      </w:r>
      <w:r>
        <w:tab/>
      </w:r>
      <w:r>
        <w:tab/>
        <w:t>листах;</w:t>
      </w:r>
    </w:p>
    <w:p w:rsidR="00F8607C" w:rsidRDefault="00F8607C" w:rsidP="009A1F74">
      <w:pPr>
        <w:pBdr>
          <w:top w:val="single" w:sz="4" w:space="1" w:color="auto"/>
        </w:pBdr>
        <w:ind w:left="1560" w:right="7511" w:firstLine="426"/>
        <w:rPr>
          <w:sz w:val="2"/>
          <w:szCs w:val="2"/>
        </w:rPr>
      </w:pPr>
    </w:p>
    <w:p w:rsidR="00F8607C" w:rsidRDefault="00F8607C" w:rsidP="009A1F74">
      <w:pPr>
        <w:tabs>
          <w:tab w:val="center" w:pos="797"/>
          <w:tab w:val="left" w:pos="1276"/>
        </w:tabs>
        <w:ind w:firstLine="426"/>
      </w:pPr>
      <w:r>
        <w:t>3) технический паспорт переустраиваемого и (или) перепланируемого жилого помещения</w:t>
      </w:r>
      <w:r>
        <w:br/>
        <w:t xml:space="preserve">на  </w:t>
      </w:r>
      <w:r>
        <w:tab/>
      </w:r>
      <w:r>
        <w:tab/>
        <w:t>листах;</w:t>
      </w:r>
    </w:p>
    <w:p w:rsidR="00F8607C" w:rsidRDefault="00F8607C" w:rsidP="009A1F74">
      <w:pPr>
        <w:pBdr>
          <w:top w:val="single" w:sz="4" w:space="1" w:color="auto"/>
        </w:pBdr>
        <w:ind w:left="340" w:right="8761" w:firstLine="426"/>
        <w:rPr>
          <w:sz w:val="2"/>
          <w:szCs w:val="2"/>
        </w:rPr>
      </w:pPr>
    </w:p>
    <w:p w:rsidR="00F8607C" w:rsidRDefault="00F8607C" w:rsidP="009A1F74">
      <w:pPr>
        <w:tabs>
          <w:tab w:val="center" w:pos="4584"/>
          <w:tab w:val="left" w:pos="5103"/>
          <w:tab w:val="left" w:pos="5954"/>
        </w:tabs>
        <w:ind w:firstLine="426"/>
      </w:pPr>
      <w: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tab/>
      </w:r>
      <w:r>
        <w:tab/>
        <w:t>листах;</w:t>
      </w:r>
    </w:p>
    <w:p w:rsidR="00F8607C" w:rsidRDefault="00F8607C" w:rsidP="009A1F74">
      <w:pPr>
        <w:pBdr>
          <w:top w:val="single" w:sz="4" w:space="1" w:color="auto"/>
        </w:pBdr>
        <w:ind w:left="4196" w:right="4905" w:firstLine="426"/>
        <w:rPr>
          <w:sz w:val="2"/>
          <w:szCs w:val="2"/>
        </w:rPr>
      </w:pPr>
    </w:p>
    <w:p w:rsidR="00F8607C" w:rsidRDefault="00F8607C" w:rsidP="009A1F74">
      <w:pPr>
        <w:tabs>
          <w:tab w:val="center" w:pos="769"/>
          <w:tab w:val="left" w:pos="1276"/>
        </w:tabs>
        <w:ind w:firstLine="426"/>
      </w:pPr>
      <w:r>
        <w:t>5) документы, подтверждающие согласие временно отсутствующих членов семьи</w:t>
      </w:r>
      <w:r>
        <w:br/>
        <w:t>нанимателя на переустройство и (или) перепланировку жилого помещения,</w:t>
      </w:r>
      <w:r>
        <w:br/>
        <w:t xml:space="preserve">на  </w:t>
      </w:r>
      <w:r>
        <w:tab/>
      </w:r>
      <w:r>
        <w:tab/>
        <w:t>листах (при необходимости);</w:t>
      </w:r>
    </w:p>
    <w:p w:rsidR="00F8607C" w:rsidRDefault="00F8607C" w:rsidP="009A1F74">
      <w:pPr>
        <w:pBdr>
          <w:top w:val="single" w:sz="4" w:space="1" w:color="auto"/>
        </w:pBdr>
        <w:ind w:left="340" w:right="8761" w:firstLine="426"/>
        <w:rPr>
          <w:sz w:val="2"/>
          <w:szCs w:val="2"/>
        </w:rPr>
      </w:pPr>
    </w:p>
    <w:p w:rsidR="00F8607C" w:rsidRDefault="00F8607C" w:rsidP="009A1F74">
      <w:pPr>
        <w:ind w:firstLine="426"/>
      </w:pPr>
      <w:r>
        <w:t xml:space="preserve">6) иные документы:  </w:t>
      </w:r>
    </w:p>
    <w:p w:rsidR="00F8607C" w:rsidRPr="004763AA" w:rsidRDefault="00F8607C" w:rsidP="009A1F74">
      <w:pPr>
        <w:pBdr>
          <w:top w:val="single" w:sz="4" w:space="1" w:color="auto"/>
        </w:pBdr>
        <w:ind w:left="2127"/>
        <w:jc w:val="center"/>
        <w:rPr>
          <w:sz w:val="20"/>
        </w:rPr>
      </w:pPr>
      <w:r w:rsidRPr="004763AA">
        <w:rPr>
          <w:sz w:val="20"/>
        </w:rPr>
        <w:t>(доверенности, выписки из уставов и др.)</w:t>
      </w:r>
    </w:p>
    <w:p w:rsidR="00F8607C" w:rsidRDefault="00F8607C" w:rsidP="009A1F74">
      <w:pPr>
        <w:spacing w:before="240" w:after="120"/>
      </w:pPr>
      <w:r>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F8607C" w:rsidRPr="00895C00" w:rsidTr="00AA3E4D">
        <w:tc>
          <w:tcPr>
            <w:tcW w:w="170" w:type="dxa"/>
            <w:tcBorders>
              <w:top w:val="nil"/>
              <w:left w:val="nil"/>
              <w:bottom w:val="nil"/>
              <w:right w:val="nil"/>
            </w:tcBorders>
            <w:vAlign w:val="bottom"/>
          </w:tcPr>
          <w:p w:rsidR="00F8607C" w:rsidRPr="00895C00" w:rsidRDefault="00F8607C" w:rsidP="00AA3E4D">
            <w:pPr>
              <w:rPr>
                <w:sz w:val="20"/>
              </w:rPr>
            </w:pPr>
            <w:r w:rsidRPr="00895C00">
              <w:rPr>
                <w:sz w:val="20"/>
              </w:rPr>
              <w:t>“</w:t>
            </w:r>
          </w:p>
        </w:tc>
        <w:tc>
          <w:tcPr>
            <w:tcW w:w="567"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284" w:type="dxa"/>
            <w:tcBorders>
              <w:top w:val="nil"/>
              <w:left w:val="nil"/>
              <w:bottom w:val="nil"/>
              <w:right w:val="nil"/>
            </w:tcBorders>
            <w:vAlign w:val="bottom"/>
          </w:tcPr>
          <w:p w:rsidR="00F8607C" w:rsidRPr="00895C00" w:rsidRDefault="00F8607C" w:rsidP="00AA3E4D">
            <w:pPr>
              <w:rPr>
                <w:sz w:val="20"/>
              </w:rPr>
            </w:pPr>
            <w:r w:rsidRPr="00895C00">
              <w:rPr>
                <w:sz w:val="20"/>
              </w:rPr>
              <w:t>”</w:t>
            </w:r>
          </w:p>
        </w:tc>
        <w:tc>
          <w:tcPr>
            <w:tcW w:w="1842"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567" w:type="dxa"/>
            <w:tcBorders>
              <w:top w:val="nil"/>
              <w:left w:val="nil"/>
              <w:bottom w:val="nil"/>
              <w:right w:val="nil"/>
            </w:tcBorders>
            <w:vAlign w:val="bottom"/>
          </w:tcPr>
          <w:p w:rsidR="00F8607C" w:rsidRPr="00895C00" w:rsidRDefault="00F8607C" w:rsidP="00AA3E4D">
            <w:pPr>
              <w:jc w:val="right"/>
              <w:rPr>
                <w:sz w:val="20"/>
              </w:rPr>
            </w:pPr>
            <w:r w:rsidRPr="00895C00">
              <w:rPr>
                <w:sz w:val="20"/>
              </w:rPr>
              <w:t>200</w:t>
            </w:r>
          </w:p>
        </w:tc>
        <w:tc>
          <w:tcPr>
            <w:tcW w:w="284" w:type="dxa"/>
            <w:tcBorders>
              <w:top w:val="nil"/>
              <w:left w:val="nil"/>
              <w:bottom w:val="single" w:sz="4" w:space="0" w:color="auto"/>
              <w:right w:val="nil"/>
            </w:tcBorders>
            <w:vAlign w:val="bottom"/>
          </w:tcPr>
          <w:p w:rsidR="00F8607C" w:rsidRPr="00895C00" w:rsidRDefault="00F8607C" w:rsidP="00AA3E4D">
            <w:pPr>
              <w:rPr>
                <w:sz w:val="20"/>
              </w:rPr>
            </w:pPr>
          </w:p>
        </w:tc>
        <w:tc>
          <w:tcPr>
            <w:tcW w:w="850" w:type="dxa"/>
            <w:tcBorders>
              <w:top w:val="nil"/>
              <w:left w:val="nil"/>
              <w:bottom w:val="nil"/>
              <w:right w:val="nil"/>
            </w:tcBorders>
            <w:vAlign w:val="bottom"/>
          </w:tcPr>
          <w:p w:rsidR="00F8607C" w:rsidRPr="00895C00" w:rsidRDefault="00F8607C" w:rsidP="00AA3E4D">
            <w:pPr>
              <w:ind w:left="57"/>
              <w:rPr>
                <w:sz w:val="20"/>
              </w:rPr>
            </w:pPr>
            <w:r w:rsidRPr="00895C00">
              <w:rPr>
                <w:sz w:val="20"/>
              </w:rPr>
              <w:t>г.</w:t>
            </w:r>
          </w:p>
        </w:tc>
        <w:tc>
          <w:tcPr>
            <w:tcW w:w="1964"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283" w:type="dxa"/>
            <w:tcBorders>
              <w:top w:val="nil"/>
              <w:left w:val="nil"/>
              <w:bottom w:val="nil"/>
              <w:right w:val="nil"/>
            </w:tcBorders>
            <w:vAlign w:val="bottom"/>
          </w:tcPr>
          <w:p w:rsidR="00F8607C" w:rsidRPr="00895C00" w:rsidRDefault="00F8607C" w:rsidP="00AA3E4D">
            <w:pPr>
              <w:rPr>
                <w:sz w:val="20"/>
              </w:rPr>
            </w:pPr>
          </w:p>
        </w:tc>
        <w:tc>
          <w:tcPr>
            <w:tcW w:w="3140" w:type="dxa"/>
            <w:tcBorders>
              <w:top w:val="nil"/>
              <w:left w:val="nil"/>
              <w:bottom w:val="single" w:sz="4" w:space="0" w:color="auto"/>
              <w:right w:val="nil"/>
            </w:tcBorders>
            <w:vAlign w:val="bottom"/>
          </w:tcPr>
          <w:p w:rsidR="00F8607C" w:rsidRPr="00895C00" w:rsidRDefault="00F8607C" w:rsidP="00AA3E4D">
            <w:pPr>
              <w:jc w:val="center"/>
              <w:rPr>
                <w:sz w:val="20"/>
              </w:rPr>
            </w:pPr>
          </w:p>
        </w:tc>
      </w:tr>
      <w:tr w:rsidR="00F8607C" w:rsidRPr="00895C00" w:rsidTr="00AA3E4D">
        <w:tc>
          <w:tcPr>
            <w:tcW w:w="170" w:type="dxa"/>
            <w:tcBorders>
              <w:top w:val="nil"/>
              <w:left w:val="nil"/>
              <w:bottom w:val="nil"/>
              <w:right w:val="nil"/>
            </w:tcBorders>
            <w:vAlign w:val="bottom"/>
          </w:tcPr>
          <w:p w:rsidR="00F8607C" w:rsidRPr="00895C00" w:rsidRDefault="00F8607C" w:rsidP="00AA3E4D">
            <w:pPr>
              <w:rPr>
                <w:sz w:val="20"/>
              </w:rPr>
            </w:pPr>
          </w:p>
        </w:tc>
        <w:tc>
          <w:tcPr>
            <w:tcW w:w="567"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1842" w:type="dxa"/>
            <w:tcBorders>
              <w:top w:val="nil"/>
              <w:left w:val="nil"/>
              <w:bottom w:val="nil"/>
              <w:right w:val="nil"/>
            </w:tcBorders>
            <w:vAlign w:val="bottom"/>
          </w:tcPr>
          <w:p w:rsidR="00F8607C" w:rsidRPr="00895C00" w:rsidRDefault="00F8607C" w:rsidP="00AA3E4D">
            <w:pPr>
              <w:jc w:val="center"/>
              <w:rPr>
                <w:sz w:val="20"/>
              </w:rPr>
            </w:pPr>
            <w:r w:rsidRPr="00895C00">
              <w:rPr>
                <w:sz w:val="20"/>
              </w:rPr>
              <w:t>(дата)</w:t>
            </w:r>
          </w:p>
        </w:tc>
        <w:tc>
          <w:tcPr>
            <w:tcW w:w="567"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850" w:type="dxa"/>
            <w:tcBorders>
              <w:top w:val="nil"/>
              <w:left w:val="nil"/>
              <w:bottom w:val="nil"/>
              <w:right w:val="nil"/>
            </w:tcBorders>
            <w:vAlign w:val="bottom"/>
          </w:tcPr>
          <w:p w:rsidR="00F8607C" w:rsidRPr="00895C00" w:rsidRDefault="00F8607C" w:rsidP="00AA3E4D">
            <w:pPr>
              <w:rPr>
                <w:sz w:val="20"/>
              </w:rPr>
            </w:pPr>
          </w:p>
        </w:tc>
        <w:tc>
          <w:tcPr>
            <w:tcW w:w="1964" w:type="dxa"/>
            <w:tcBorders>
              <w:top w:val="nil"/>
              <w:left w:val="nil"/>
              <w:bottom w:val="nil"/>
              <w:right w:val="nil"/>
            </w:tcBorders>
            <w:vAlign w:val="bottom"/>
          </w:tcPr>
          <w:p w:rsidR="00F8607C" w:rsidRPr="00895C00" w:rsidRDefault="00F8607C" w:rsidP="00AA3E4D">
            <w:pPr>
              <w:jc w:val="center"/>
              <w:rPr>
                <w:sz w:val="20"/>
              </w:rPr>
            </w:pPr>
            <w:r w:rsidRPr="00895C00">
              <w:rPr>
                <w:sz w:val="20"/>
              </w:rPr>
              <w:t>(подпись заявителя)</w:t>
            </w:r>
          </w:p>
        </w:tc>
        <w:tc>
          <w:tcPr>
            <w:tcW w:w="283" w:type="dxa"/>
            <w:tcBorders>
              <w:top w:val="nil"/>
              <w:left w:val="nil"/>
              <w:bottom w:val="nil"/>
              <w:right w:val="nil"/>
            </w:tcBorders>
            <w:vAlign w:val="bottom"/>
          </w:tcPr>
          <w:p w:rsidR="00F8607C" w:rsidRPr="00895C00" w:rsidRDefault="00F8607C" w:rsidP="00AA3E4D">
            <w:pPr>
              <w:rPr>
                <w:sz w:val="20"/>
              </w:rPr>
            </w:pPr>
          </w:p>
        </w:tc>
        <w:tc>
          <w:tcPr>
            <w:tcW w:w="3140" w:type="dxa"/>
            <w:tcBorders>
              <w:top w:val="nil"/>
              <w:left w:val="nil"/>
              <w:bottom w:val="nil"/>
              <w:right w:val="nil"/>
            </w:tcBorders>
            <w:vAlign w:val="bottom"/>
          </w:tcPr>
          <w:p w:rsidR="00F8607C" w:rsidRPr="00895C00" w:rsidRDefault="00F8607C" w:rsidP="00AA3E4D">
            <w:pPr>
              <w:jc w:val="center"/>
              <w:rPr>
                <w:sz w:val="20"/>
              </w:rPr>
            </w:pPr>
            <w:r w:rsidRPr="00895C00">
              <w:rPr>
                <w:sz w:val="20"/>
              </w:rPr>
              <w:t>(расшифровка подписи заявителя)</w:t>
            </w:r>
          </w:p>
        </w:tc>
      </w:tr>
    </w:tbl>
    <w:p w:rsidR="00F8607C" w:rsidRPr="004763AA" w:rsidRDefault="00F8607C" w:rsidP="009A1F74">
      <w:pPr>
        <w:rPr>
          <w:sz w:val="20"/>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F8607C" w:rsidRPr="00895C00" w:rsidTr="00AA3E4D">
        <w:tc>
          <w:tcPr>
            <w:tcW w:w="170" w:type="dxa"/>
            <w:tcBorders>
              <w:top w:val="nil"/>
              <w:left w:val="nil"/>
              <w:bottom w:val="nil"/>
              <w:right w:val="nil"/>
            </w:tcBorders>
            <w:vAlign w:val="bottom"/>
          </w:tcPr>
          <w:p w:rsidR="00F8607C" w:rsidRPr="00895C00" w:rsidRDefault="00F8607C" w:rsidP="00AA3E4D">
            <w:pPr>
              <w:rPr>
                <w:sz w:val="20"/>
              </w:rPr>
            </w:pPr>
            <w:r w:rsidRPr="00895C00">
              <w:rPr>
                <w:sz w:val="20"/>
              </w:rPr>
              <w:t>“</w:t>
            </w:r>
          </w:p>
        </w:tc>
        <w:tc>
          <w:tcPr>
            <w:tcW w:w="567"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284" w:type="dxa"/>
            <w:tcBorders>
              <w:top w:val="nil"/>
              <w:left w:val="nil"/>
              <w:bottom w:val="nil"/>
              <w:right w:val="nil"/>
            </w:tcBorders>
            <w:vAlign w:val="bottom"/>
          </w:tcPr>
          <w:p w:rsidR="00F8607C" w:rsidRPr="00895C00" w:rsidRDefault="00F8607C" w:rsidP="00AA3E4D">
            <w:pPr>
              <w:rPr>
                <w:sz w:val="20"/>
              </w:rPr>
            </w:pPr>
            <w:r w:rsidRPr="00895C00">
              <w:rPr>
                <w:sz w:val="20"/>
              </w:rPr>
              <w:t>”</w:t>
            </w:r>
          </w:p>
        </w:tc>
        <w:tc>
          <w:tcPr>
            <w:tcW w:w="1842"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567" w:type="dxa"/>
            <w:tcBorders>
              <w:top w:val="nil"/>
              <w:left w:val="nil"/>
              <w:bottom w:val="nil"/>
              <w:right w:val="nil"/>
            </w:tcBorders>
            <w:vAlign w:val="bottom"/>
          </w:tcPr>
          <w:p w:rsidR="00F8607C" w:rsidRPr="00895C00" w:rsidRDefault="00F8607C" w:rsidP="00AA3E4D">
            <w:pPr>
              <w:jc w:val="right"/>
              <w:rPr>
                <w:sz w:val="20"/>
              </w:rPr>
            </w:pPr>
            <w:r w:rsidRPr="00895C00">
              <w:rPr>
                <w:sz w:val="20"/>
              </w:rPr>
              <w:t>200</w:t>
            </w:r>
          </w:p>
        </w:tc>
        <w:tc>
          <w:tcPr>
            <w:tcW w:w="284" w:type="dxa"/>
            <w:tcBorders>
              <w:top w:val="nil"/>
              <w:left w:val="nil"/>
              <w:bottom w:val="single" w:sz="4" w:space="0" w:color="auto"/>
              <w:right w:val="nil"/>
            </w:tcBorders>
            <w:vAlign w:val="bottom"/>
          </w:tcPr>
          <w:p w:rsidR="00F8607C" w:rsidRPr="00895C00" w:rsidRDefault="00F8607C" w:rsidP="00AA3E4D">
            <w:pPr>
              <w:rPr>
                <w:sz w:val="20"/>
              </w:rPr>
            </w:pPr>
          </w:p>
        </w:tc>
        <w:tc>
          <w:tcPr>
            <w:tcW w:w="850" w:type="dxa"/>
            <w:tcBorders>
              <w:top w:val="nil"/>
              <w:left w:val="nil"/>
              <w:bottom w:val="nil"/>
              <w:right w:val="nil"/>
            </w:tcBorders>
            <w:vAlign w:val="bottom"/>
          </w:tcPr>
          <w:p w:rsidR="00F8607C" w:rsidRPr="00895C00" w:rsidRDefault="00F8607C" w:rsidP="00AA3E4D">
            <w:pPr>
              <w:ind w:left="57"/>
              <w:rPr>
                <w:sz w:val="20"/>
              </w:rPr>
            </w:pPr>
            <w:r w:rsidRPr="00895C00">
              <w:rPr>
                <w:sz w:val="20"/>
              </w:rPr>
              <w:t>г.</w:t>
            </w:r>
          </w:p>
        </w:tc>
        <w:tc>
          <w:tcPr>
            <w:tcW w:w="1964"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283" w:type="dxa"/>
            <w:tcBorders>
              <w:top w:val="nil"/>
              <w:left w:val="nil"/>
              <w:bottom w:val="nil"/>
              <w:right w:val="nil"/>
            </w:tcBorders>
            <w:vAlign w:val="bottom"/>
          </w:tcPr>
          <w:p w:rsidR="00F8607C" w:rsidRPr="00895C00" w:rsidRDefault="00F8607C" w:rsidP="00AA3E4D">
            <w:pPr>
              <w:rPr>
                <w:sz w:val="20"/>
              </w:rPr>
            </w:pPr>
          </w:p>
        </w:tc>
        <w:tc>
          <w:tcPr>
            <w:tcW w:w="3140" w:type="dxa"/>
            <w:tcBorders>
              <w:top w:val="nil"/>
              <w:left w:val="nil"/>
              <w:bottom w:val="single" w:sz="4" w:space="0" w:color="auto"/>
              <w:right w:val="nil"/>
            </w:tcBorders>
            <w:vAlign w:val="bottom"/>
          </w:tcPr>
          <w:p w:rsidR="00F8607C" w:rsidRPr="00895C00" w:rsidRDefault="00F8607C" w:rsidP="00AA3E4D">
            <w:pPr>
              <w:jc w:val="center"/>
              <w:rPr>
                <w:sz w:val="20"/>
              </w:rPr>
            </w:pPr>
          </w:p>
        </w:tc>
      </w:tr>
      <w:tr w:rsidR="00F8607C" w:rsidRPr="00895C00" w:rsidTr="00AA3E4D">
        <w:tc>
          <w:tcPr>
            <w:tcW w:w="170" w:type="dxa"/>
            <w:tcBorders>
              <w:top w:val="nil"/>
              <w:left w:val="nil"/>
              <w:bottom w:val="nil"/>
              <w:right w:val="nil"/>
            </w:tcBorders>
            <w:vAlign w:val="bottom"/>
          </w:tcPr>
          <w:p w:rsidR="00F8607C" w:rsidRPr="00895C00" w:rsidRDefault="00F8607C" w:rsidP="00AA3E4D">
            <w:pPr>
              <w:rPr>
                <w:sz w:val="20"/>
              </w:rPr>
            </w:pPr>
          </w:p>
        </w:tc>
        <w:tc>
          <w:tcPr>
            <w:tcW w:w="567"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1842" w:type="dxa"/>
            <w:tcBorders>
              <w:top w:val="nil"/>
              <w:left w:val="nil"/>
              <w:bottom w:val="nil"/>
              <w:right w:val="nil"/>
            </w:tcBorders>
            <w:vAlign w:val="bottom"/>
          </w:tcPr>
          <w:p w:rsidR="00F8607C" w:rsidRPr="00895C00" w:rsidRDefault="00F8607C" w:rsidP="00AA3E4D">
            <w:pPr>
              <w:jc w:val="center"/>
              <w:rPr>
                <w:sz w:val="20"/>
              </w:rPr>
            </w:pPr>
            <w:r w:rsidRPr="00895C00">
              <w:rPr>
                <w:sz w:val="20"/>
              </w:rPr>
              <w:t>(дата)</w:t>
            </w:r>
          </w:p>
        </w:tc>
        <w:tc>
          <w:tcPr>
            <w:tcW w:w="567"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850" w:type="dxa"/>
            <w:tcBorders>
              <w:top w:val="nil"/>
              <w:left w:val="nil"/>
              <w:bottom w:val="nil"/>
              <w:right w:val="nil"/>
            </w:tcBorders>
            <w:vAlign w:val="bottom"/>
          </w:tcPr>
          <w:p w:rsidR="00F8607C" w:rsidRPr="00895C00" w:rsidRDefault="00F8607C" w:rsidP="00AA3E4D">
            <w:pPr>
              <w:rPr>
                <w:sz w:val="20"/>
              </w:rPr>
            </w:pPr>
          </w:p>
        </w:tc>
        <w:tc>
          <w:tcPr>
            <w:tcW w:w="1964" w:type="dxa"/>
            <w:tcBorders>
              <w:top w:val="nil"/>
              <w:left w:val="nil"/>
              <w:bottom w:val="nil"/>
              <w:right w:val="nil"/>
            </w:tcBorders>
            <w:vAlign w:val="bottom"/>
          </w:tcPr>
          <w:p w:rsidR="00F8607C" w:rsidRPr="00895C00" w:rsidRDefault="00F8607C" w:rsidP="00AA3E4D">
            <w:pPr>
              <w:jc w:val="center"/>
              <w:rPr>
                <w:sz w:val="20"/>
              </w:rPr>
            </w:pPr>
            <w:r w:rsidRPr="00895C00">
              <w:rPr>
                <w:sz w:val="20"/>
              </w:rPr>
              <w:t>(подпись заявителя)</w:t>
            </w:r>
          </w:p>
        </w:tc>
        <w:tc>
          <w:tcPr>
            <w:tcW w:w="283" w:type="dxa"/>
            <w:tcBorders>
              <w:top w:val="nil"/>
              <w:left w:val="nil"/>
              <w:bottom w:val="nil"/>
              <w:right w:val="nil"/>
            </w:tcBorders>
            <w:vAlign w:val="bottom"/>
          </w:tcPr>
          <w:p w:rsidR="00F8607C" w:rsidRPr="00895C00" w:rsidRDefault="00F8607C" w:rsidP="00AA3E4D">
            <w:pPr>
              <w:rPr>
                <w:sz w:val="20"/>
              </w:rPr>
            </w:pPr>
          </w:p>
        </w:tc>
        <w:tc>
          <w:tcPr>
            <w:tcW w:w="3140" w:type="dxa"/>
            <w:tcBorders>
              <w:top w:val="nil"/>
              <w:left w:val="nil"/>
              <w:bottom w:val="nil"/>
              <w:right w:val="nil"/>
            </w:tcBorders>
            <w:vAlign w:val="bottom"/>
          </w:tcPr>
          <w:p w:rsidR="00F8607C" w:rsidRPr="00895C00" w:rsidRDefault="00F8607C" w:rsidP="00AA3E4D">
            <w:pPr>
              <w:jc w:val="center"/>
              <w:rPr>
                <w:sz w:val="20"/>
              </w:rPr>
            </w:pPr>
            <w:r w:rsidRPr="00895C00">
              <w:rPr>
                <w:sz w:val="20"/>
              </w:rPr>
              <w:t>(расшифровка подписи заявителя)</w:t>
            </w:r>
          </w:p>
        </w:tc>
      </w:tr>
    </w:tbl>
    <w:p w:rsidR="00F8607C" w:rsidRPr="004763AA" w:rsidRDefault="00F8607C" w:rsidP="009A1F74">
      <w:pPr>
        <w:rPr>
          <w:sz w:val="20"/>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F8607C" w:rsidRPr="00895C00" w:rsidTr="00AA3E4D">
        <w:tc>
          <w:tcPr>
            <w:tcW w:w="170" w:type="dxa"/>
            <w:tcBorders>
              <w:top w:val="nil"/>
              <w:left w:val="nil"/>
              <w:bottom w:val="nil"/>
              <w:right w:val="nil"/>
            </w:tcBorders>
            <w:vAlign w:val="bottom"/>
          </w:tcPr>
          <w:p w:rsidR="00F8607C" w:rsidRPr="00895C00" w:rsidRDefault="00F8607C" w:rsidP="00AA3E4D">
            <w:pPr>
              <w:rPr>
                <w:sz w:val="20"/>
              </w:rPr>
            </w:pPr>
            <w:r w:rsidRPr="00895C00">
              <w:rPr>
                <w:sz w:val="20"/>
              </w:rPr>
              <w:t>“</w:t>
            </w:r>
          </w:p>
        </w:tc>
        <w:tc>
          <w:tcPr>
            <w:tcW w:w="567"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284" w:type="dxa"/>
            <w:tcBorders>
              <w:top w:val="nil"/>
              <w:left w:val="nil"/>
              <w:bottom w:val="nil"/>
              <w:right w:val="nil"/>
            </w:tcBorders>
            <w:vAlign w:val="bottom"/>
          </w:tcPr>
          <w:p w:rsidR="00F8607C" w:rsidRPr="00895C00" w:rsidRDefault="00F8607C" w:rsidP="00AA3E4D">
            <w:pPr>
              <w:rPr>
                <w:sz w:val="20"/>
              </w:rPr>
            </w:pPr>
            <w:r w:rsidRPr="00895C00">
              <w:rPr>
                <w:sz w:val="20"/>
              </w:rPr>
              <w:t>”</w:t>
            </w:r>
          </w:p>
        </w:tc>
        <w:tc>
          <w:tcPr>
            <w:tcW w:w="1842"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567" w:type="dxa"/>
            <w:tcBorders>
              <w:top w:val="nil"/>
              <w:left w:val="nil"/>
              <w:bottom w:val="nil"/>
              <w:right w:val="nil"/>
            </w:tcBorders>
            <w:vAlign w:val="bottom"/>
          </w:tcPr>
          <w:p w:rsidR="00F8607C" w:rsidRPr="00895C00" w:rsidRDefault="00F8607C" w:rsidP="00AA3E4D">
            <w:pPr>
              <w:jc w:val="right"/>
              <w:rPr>
                <w:sz w:val="20"/>
              </w:rPr>
            </w:pPr>
            <w:r w:rsidRPr="00895C00">
              <w:rPr>
                <w:sz w:val="20"/>
              </w:rPr>
              <w:t>200</w:t>
            </w:r>
          </w:p>
        </w:tc>
        <w:tc>
          <w:tcPr>
            <w:tcW w:w="284" w:type="dxa"/>
            <w:tcBorders>
              <w:top w:val="nil"/>
              <w:left w:val="nil"/>
              <w:bottom w:val="single" w:sz="4" w:space="0" w:color="auto"/>
              <w:right w:val="nil"/>
            </w:tcBorders>
            <w:vAlign w:val="bottom"/>
          </w:tcPr>
          <w:p w:rsidR="00F8607C" w:rsidRPr="00895C00" w:rsidRDefault="00F8607C" w:rsidP="00AA3E4D">
            <w:pPr>
              <w:rPr>
                <w:sz w:val="20"/>
              </w:rPr>
            </w:pPr>
          </w:p>
        </w:tc>
        <w:tc>
          <w:tcPr>
            <w:tcW w:w="850" w:type="dxa"/>
            <w:tcBorders>
              <w:top w:val="nil"/>
              <w:left w:val="nil"/>
              <w:bottom w:val="nil"/>
              <w:right w:val="nil"/>
            </w:tcBorders>
            <w:vAlign w:val="bottom"/>
          </w:tcPr>
          <w:p w:rsidR="00F8607C" w:rsidRPr="00895C00" w:rsidRDefault="00F8607C" w:rsidP="00AA3E4D">
            <w:pPr>
              <w:ind w:left="57"/>
              <w:rPr>
                <w:sz w:val="20"/>
              </w:rPr>
            </w:pPr>
            <w:r w:rsidRPr="00895C00">
              <w:rPr>
                <w:sz w:val="20"/>
              </w:rPr>
              <w:t>г.</w:t>
            </w:r>
          </w:p>
        </w:tc>
        <w:tc>
          <w:tcPr>
            <w:tcW w:w="1964"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283" w:type="dxa"/>
            <w:tcBorders>
              <w:top w:val="nil"/>
              <w:left w:val="nil"/>
              <w:bottom w:val="nil"/>
              <w:right w:val="nil"/>
            </w:tcBorders>
            <w:vAlign w:val="bottom"/>
          </w:tcPr>
          <w:p w:rsidR="00F8607C" w:rsidRPr="00895C00" w:rsidRDefault="00F8607C" w:rsidP="00AA3E4D">
            <w:pPr>
              <w:rPr>
                <w:sz w:val="20"/>
              </w:rPr>
            </w:pPr>
          </w:p>
        </w:tc>
        <w:tc>
          <w:tcPr>
            <w:tcW w:w="3140" w:type="dxa"/>
            <w:tcBorders>
              <w:top w:val="nil"/>
              <w:left w:val="nil"/>
              <w:bottom w:val="single" w:sz="4" w:space="0" w:color="auto"/>
              <w:right w:val="nil"/>
            </w:tcBorders>
            <w:vAlign w:val="bottom"/>
          </w:tcPr>
          <w:p w:rsidR="00F8607C" w:rsidRPr="00895C00" w:rsidRDefault="00F8607C" w:rsidP="00AA3E4D">
            <w:pPr>
              <w:jc w:val="center"/>
              <w:rPr>
                <w:sz w:val="20"/>
              </w:rPr>
            </w:pPr>
          </w:p>
        </w:tc>
      </w:tr>
      <w:tr w:rsidR="00F8607C" w:rsidRPr="00895C00" w:rsidTr="00AA3E4D">
        <w:tc>
          <w:tcPr>
            <w:tcW w:w="170" w:type="dxa"/>
            <w:tcBorders>
              <w:top w:val="nil"/>
              <w:left w:val="nil"/>
              <w:bottom w:val="nil"/>
              <w:right w:val="nil"/>
            </w:tcBorders>
            <w:vAlign w:val="bottom"/>
          </w:tcPr>
          <w:p w:rsidR="00F8607C" w:rsidRPr="00895C00" w:rsidRDefault="00F8607C" w:rsidP="00AA3E4D">
            <w:pPr>
              <w:rPr>
                <w:sz w:val="20"/>
              </w:rPr>
            </w:pPr>
          </w:p>
        </w:tc>
        <w:tc>
          <w:tcPr>
            <w:tcW w:w="567"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1842" w:type="dxa"/>
            <w:tcBorders>
              <w:top w:val="nil"/>
              <w:left w:val="nil"/>
              <w:bottom w:val="nil"/>
              <w:right w:val="nil"/>
            </w:tcBorders>
            <w:vAlign w:val="bottom"/>
          </w:tcPr>
          <w:p w:rsidR="00F8607C" w:rsidRPr="00895C00" w:rsidRDefault="00F8607C" w:rsidP="00AA3E4D">
            <w:pPr>
              <w:jc w:val="center"/>
              <w:rPr>
                <w:sz w:val="20"/>
              </w:rPr>
            </w:pPr>
            <w:r w:rsidRPr="00895C00">
              <w:rPr>
                <w:sz w:val="20"/>
              </w:rPr>
              <w:t>(дата)</w:t>
            </w:r>
          </w:p>
        </w:tc>
        <w:tc>
          <w:tcPr>
            <w:tcW w:w="567"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850" w:type="dxa"/>
            <w:tcBorders>
              <w:top w:val="nil"/>
              <w:left w:val="nil"/>
              <w:bottom w:val="nil"/>
              <w:right w:val="nil"/>
            </w:tcBorders>
            <w:vAlign w:val="bottom"/>
          </w:tcPr>
          <w:p w:rsidR="00F8607C" w:rsidRPr="00895C00" w:rsidRDefault="00F8607C" w:rsidP="00AA3E4D">
            <w:pPr>
              <w:rPr>
                <w:sz w:val="20"/>
              </w:rPr>
            </w:pPr>
          </w:p>
        </w:tc>
        <w:tc>
          <w:tcPr>
            <w:tcW w:w="1964" w:type="dxa"/>
            <w:tcBorders>
              <w:top w:val="nil"/>
              <w:left w:val="nil"/>
              <w:bottom w:val="nil"/>
              <w:right w:val="nil"/>
            </w:tcBorders>
            <w:vAlign w:val="bottom"/>
          </w:tcPr>
          <w:p w:rsidR="00F8607C" w:rsidRPr="00895C00" w:rsidRDefault="00F8607C" w:rsidP="00AA3E4D">
            <w:pPr>
              <w:jc w:val="center"/>
              <w:rPr>
                <w:sz w:val="20"/>
              </w:rPr>
            </w:pPr>
            <w:r w:rsidRPr="00895C00">
              <w:rPr>
                <w:sz w:val="20"/>
              </w:rPr>
              <w:t>(подпись заявителя)</w:t>
            </w:r>
          </w:p>
        </w:tc>
        <w:tc>
          <w:tcPr>
            <w:tcW w:w="283" w:type="dxa"/>
            <w:tcBorders>
              <w:top w:val="nil"/>
              <w:left w:val="nil"/>
              <w:bottom w:val="nil"/>
              <w:right w:val="nil"/>
            </w:tcBorders>
            <w:vAlign w:val="bottom"/>
          </w:tcPr>
          <w:p w:rsidR="00F8607C" w:rsidRPr="00895C00" w:rsidRDefault="00F8607C" w:rsidP="00AA3E4D">
            <w:pPr>
              <w:rPr>
                <w:sz w:val="20"/>
              </w:rPr>
            </w:pPr>
          </w:p>
        </w:tc>
        <w:tc>
          <w:tcPr>
            <w:tcW w:w="3140" w:type="dxa"/>
            <w:tcBorders>
              <w:top w:val="nil"/>
              <w:left w:val="nil"/>
              <w:bottom w:val="nil"/>
              <w:right w:val="nil"/>
            </w:tcBorders>
            <w:vAlign w:val="bottom"/>
          </w:tcPr>
          <w:p w:rsidR="00F8607C" w:rsidRPr="00895C00" w:rsidRDefault="00F8607C" w:rsidP="00AA3E4D">
            <w:pPr>
              <w:jc w:val="center"/>
              <w:rPr>
                <w:sz w:val="20"/>
              </w:rPr>
            </w:pPr>
            <w:r w:rsidRPr="00895C00">
              <w:rPr>
                <w:sz w:val="20"/>
              </w:rPr>
              <w:t>(расшифровка подписи заявителя)</w:t>
            </w:r>
          </w:p>
        </w:tc>
      </w:tr>
    </w:tbl>
    <w:p w:rsidR="00F8607C" w:rsidRPr="004763AA" w:rsidRDefault="00F8607C" w:rsidP="009A1F74">
      <w:pPr>
        <w:rPr>
          <w:sz w:val="20"/>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F8607C" w:rsidRPr="00895C00" w:rsidTr="00AA3E4D">
        <w:tc>
          <w:tcPr>
            <w:tcW w:w="170" w:type="dxa"/>
            <w:tcBorders>
              <w:top w:val="nil"/>
              <w:left w:val="nil"/>
              <w:bottom w:val="nil"/>
              <w:right w:val="nil"/>
            </w:tcBorders>
            <w:vAlign w:val="bottom"/>
          </w:tcPr>
          <w:p w:rsidR="00F8607C" w:rsidRPr="00895C00" w:rsidRDefault="00F8607C" w:rsidP="00AA3E4D">
            <w:pPr>
              <w:rPr>
                <w:sz w:val="20"/>
              </w:rPr>
            </w:pPr>
            <w:r w:rsidRPr="00895C00">
              <w:rPr>
                <w:sz w:val="20"/>
              </w:rPr>
              <w:t>“</w:t>
            </w:r>
          </w:p>
        </w:tc>
        <w:tc>
          <w:tcPr>
            <w:tcW w:w="567"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284" w:type="dxa"/>
            <w:tcBorders>
              <w:top w:val="nil"/>
              <w:left w:val="nil"/>
              <w:bottom w:val="nil"/>
              <w:right w:val="nil"/>
            </w:tcBorders>
            <w:vAlign w:val="bottom"/>
          </w:tcPr>
          <w:p w:rsidR="00F8607C" w:rsidRPr="00895C00" w:rsidRDefault="00F8607C" w:rsidP="00AA3E4D">
            <w:pPr>
              <w:rPr>
                <w:sz w:val="20"/>
              </w:rPr>
            </w:pPr>
            <w:r w:rsidRPr="00895C00">
              <w:rPr>
                <w:sz w:val="20"/>
              </w:rPr>
              <w:t>”</w:t>
            </w:r>
          </w:p>
        </w:tc>
        <w:tc>
          <w:tcPr>
            <w:tcW w:w="1842"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567" w:type="dxa"/>
            <w:tcBorders>
              <w:top w:val="nil"/>
              <w:left w:val="nil"/>
              <w:bottom w:val="nil"/>
              <w:right w:val="nil"/>
            </w:tcBorders>
            <w:vAlign w:val="bottom"/>
          </w:tcPr>
          <w:p w:rsidR="00F8607C" w:rsidRPr="00895C00" w:rsidRDefault="00F8607C" w:rsidP="00AA3E4D">
            <w:pPr>
              <w:jc w:val="right"/>
              <w:rPr>
                <w:sz w:val="20"/>
              </w:rPr>
            </w:pPr>
            <w:r w:rsidRPr="00895C00">
              <w:rPr>
                <w:sz w:val="20"/>
              </w:rPr>
              <w:t>200</w:t>
            </w:r>
          </w:p>
        </w:tc>
        <w:tc>
          <w:tcPr>
            <w:tcW w:w="284" w:type="dxa"/>
            <w:tcBorders>
              <w:top w:val="nil"/>
              <w:left w:val="nil"/>
              <w:bottom w:val="single" w:sz="4" w:space="0" w:color="auto"/>
              <w:right w:val="nil"/>
            </w:tcBorders>
            <w:vAlign w:val="bottom"/>
          </w:tcPr>
          <w:p w:rsidR="00F8607C" w:rsidRPr="00895C00" w:rsidRDefault="00F8607C" w:rsidP="00AA3E4D">
            <w:pPr>
              <w:rPr>
                <w:sz w:val="20"/>
              </w:rPr>
            </w:pPr>
          </w:p>
        </w:tc>
        <w:tc>
          <w:tcPr>
            <w:tcW w:w="850" w:type="dxa"/>
            <w:tcBorders>
              <w:top w:val="nil"/>
              <w:left w:val="nil"/>
              <w:bottom w:val="nil"/>
              <w:right w:val="nil"/>
            </w:tcBorders>
            <w:vAlign w:val="bottom"/>
          </w:tcPr>
          <w:p w:rsidR="00F8607C" w:rsidRPr="00895C00" w:rsidRDefault="00F8607C" w:rsidP="00AA3E4D">
            <w:pPr>
              <w:ind w:left="57"/>
              <w:rPr>
                <w:sz w:val="20"/>
              </w:rPr>
            </w:pPr>
            <w:r w:rsidRPr="00895C00">
              <w:rPr>
                <w:sz w:val="20"/>
              </w:rPr>
              <w:t>г.</w:t>
            </w:r>
          </w:p>
        </w:tc>
        <w:tc>
          <w:tcPr>
            <w:tcW w:w="1964"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283" w:type="dxa"/>
            <w:tcBorders>
              <w:top w:val="nil"/>
              <w:left w:val="nil"/>
              <w:bottom w:val="nil"/>
              <w:right w:val="nil"/>
            </w:tcBorders>
            <w:vAlign w:val="bottom"/>
          </w:tcPr>
          <w:p w:rsidR="00F8607C" w:rsidRPr="00895C00" w:rsidRDefault="00F8607C" w:rsidP="00AA3E4D">
            <w:pPr>
              <w:rPr>
                <w:sz w:val="20"/>
              </w:rPr>
            </w:pPr>
          </w:p>
        </w:tc>
        <w:tc>
          <w:tcPr>
            <w:tcW w:w="3140" w:type="dxa"/>
            <w:tcBorders>
              <w:top w:val="nil"/>
              <w:left w:val="nil"/>
              <w:bottom w:val="single" w:sz="4" w:space="0" w:color="auto"/>
              <w:right w:val="nil"/>
            </w:tcBorders>
            <w:vAlign w:val="bottom"/>
          </w:tcPr>
          <w:p w:rsidR="00F8607C" w:rsidRPr="00895C00" w:rsidRDefault="00F8607C" w:rsidP="00AA3E4D">
            <w:pPr>
              <w:jc w:val="center"/>
              <w:rPr>
                <w:sz w:val="20"/>
              </w:rPr>
            </w:pPr>
          </w:p>
        </w:tc>
      </w:tr>
      <w:tr w:rsidR="00F8607C" w:rsidRPr="00895C00" w:rsidTr="00AA3E4D">
        <w:tc>
          <w:tcPr>
            <w:tcW w:w="170" w:type="dxa"/>
            <w:tcBorders>
              <w:top w:val="nil"/>
              <w:left w:val="nil"/>
              <w:bottom w:val="nil"/>
              <w:right w:val="nil"/>
            </w:tcBorders>
            <w:vAlign w:val="bottom"/>
          </w:tcPr>
          <w:p w:rsidR="00F8607C" w:rsidRPr="00895C00" w:rsidRDefault="00F8607C" w:rsidP="00AA3E4D">
            <w:pPr>
              <w:rPr>
                <w:sz w:val="20"/>
              </w:rPr>
            </w:pPr>
          </w:p>
        </w:tc>
        <w:tc>
          <w:tcPr>
            <w:tcW w:w="567"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1842" w:type="dxa"/>
            <w:tcBorders>
              <w:top w:val="nil"/>
              <w:left w:val="nil"/>
              <w:bottom w:val="nil"/>
              <w:right w:val="nil"/>
            </w:tcBorders>
            <w:vAlign w:val="bottom"/>
          </w:tcPr>
          <w:p w:rsidR="00F8607C" w:rsidRPr="00895C00" w:rsidRDefault="00F8607C" w:rsidP="00AA3E4D">
            <w:pPr>
              <w:jc w:val="center"/>
              <w:rPr>
                <w:sz w:val="20"/>
              </w:rPr>
            </w:pPr>
            <w:r w:rsidRPr="00895C00">
              <w:rPr>
                <w:sz w:val="20"/>
              </w:rPr>
              <w:t>(дата)</w:t>
            </w:r>
          </w:p>
        </w:tc>
        <w:tc>
          <w:tcPr>
            <w:tcW w:w="567"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850" w:type="dxa"/>
            <w:tcBorders>
              <w:top w:val="nil"/>
              <w:left w:val="nil"/>
              <w:bottom w:val="nil"/>
              <w:right w:val="nil"/>
            </w:tcBorders>
            <w:vAlign w:val="bottom"/>
          </w:tcPr>
          <w:p w:rsidR="00F8607C" w:rsidRPr="00895C00" w:rsidRDefault="00F8607C" w:rsidP="00AA3E4D">
            <w:pPr>
              <w:rPr>
                <w:sz w:val="20"/>
              </w:rPr>
            </w:pPr>
          </w:p>
        </w:tc>
        <w:tc>
          <w:tcPr>
            <w:tcW w:w="1964" w:type="dxa"/>
            <w:tcBorders>
              <w:top w:val="nil"/>
              <w:left w:val="nil"/>
              <w:bottom w:val="nil"/>
              <w:right w:val="nil"/>
            </w:tcBorders>
            <w:vAlign w:val="bottom"/>
          </w:tcPr>
          <w:p w:rsidR="00F8607C" w:rsidRPr="00895C00" w:rsidRDefault="00F8607C" w:rsidP="00AA3E4D">
            <w:pPr>
              <w:jc w:val="center"/>
              <w:rPr>
                <w:sz w:val="20"/>
              </w:rPr>
            </w:pPr>
            <w:r w:rsidRPr="00895C00">
              <w:rPr>
                <w:sz w:val="20"/>
              </w:rPr>
              <w:t>(подпись заявителя)</w:t>
            </w:r>
          </w:p>
        </w:tc>
        <w:tc>
          <w:tcPr>
            <w:tcW w:w="283" w:type="dxa"/>
            <w:tcBorders>
              <w:top w:val="nil"/>
              <w:left w:val="nil"/>
              <w:bottom w:val="nil"/>
              <w:right w:val="nil"/>
            </w:tcBorders>
            <w:vAlign w:val="bottom"/>
          </w:tcPr>
          <w:p w:rsidR="00F8607C" w:rsidRPr="00895C00" w:rsidRDefault="00F8607C" w:rsidP="00AA3E4D">
            <w:pPr>
              <w:rPr>
                <w:sz w:val="20"/>
              </w:rPr>
            </w:pPr>
          </w:p>
        </w:tc>
        <w:tc>
          <w:tcPr>
            <w:tcW w:w="3140" w:type="dxa"/>
            <w:tcBorders>
              <w:top w:val="nil"/>
              <w:left w:val="nil"/>
              <w:bottom w:val="nil"/>
              <w:right w:val="nil"/>
            </w:tcBorders>
            <w:vAlign w:val="bottom"/>
          </w:tcPr>
          <w:p w:rsidR="00F8607C" w:rsidRPr="00895C00" w:rsidRDefault="00F8607C" w:rsidP="00AA3E4D">
            <w:pPr>
              <w:jc w:val="center"/>
              <w:rPr>
                <w:sz w:val="20"/>
              </w:rPr>
            </w:pPr>
            <w:r w:rsidRPr="00895C00">
              <w:rPr>
                <w:sz w:val="20"/>
              </w:rPr>
              <w:t>(расшифровка подписи заявителя)</w:t>
            </w:r>
          </w:p>
        </w:tc>
      </w:tr>
    </w:tbl>
    <w:p w:rsidR="00F8607C" w:rsidRPr="004763AA" w:rsidRDefault="00F8607C" w:rsidP="009A1F74">
      <w:pPr>
        <w:spacing w:before="120"/>
        <w:rPr>
          <w:sz w:val="20"/>
        </w:rPr>
      </w:pPr>
      <w:r w:rsidRPr="004763AA">
        <w:rPr>
          <w:sz w:val="20"/>
        </w:rPr>
        <w:t>________________</w:t>
      </w:r>
    </w:p>
    <w:p w:rsidR="00F8607C" w:rsidRPr="004763AA" w:rsidRDefault="00F8607C" w:rsidP="009A1F74">
      <w:pPr>
        <w:rPr>
          <w:sz w:val="20"/>
        </w:rPr>
      </w:pPr>
      <w:r w:rsidRPr="004763AA">
        <w:rPr>
          <w:sz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F8607C" w:rsidRDefault="00F8607C" w:rsidP="009A1F74">
      <w:pPr>
        <w:pBdr>
          <w:bottom w:val="dashed" w:sz="4" w:space="1" w:color="auto"/>
        </w:pBdr>
        <w:spacing w:before="360"/>
      </w:pPr>
    </w:p>
    <w:p w:rsidR="00F8607C" w:rsidRPr="004763AA" w:rsidRDefault="00F8607C" w:rsidP="009A1F74">
      <w:pPr>
        <w:spacing w:after="480"/>
        <w:jc w:val="center"/>
        <w:rPr>
          <w:sz w:val="20"/>
        </w:rPr>
      </w:pPr>
      <w:r w:rsidRPr="004763AA">
        <w:rPr>
          <w:sz w:val="20"/>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F8607C" w:rsidRPr="00895C00" w:rsidTr="00AA3E4D">
        <w:tc>
          <w:tcPr>
            <w:tcW w:w="4281" w:type="dxa"/>
            <w:tcBorders>
              <w:top w:val="nil"/>
              <w:left w:val="nil"/>
              <w:bottom w:val="nil"/>
              <w:right w:val="nil"/>
            </w:tcBorders>
            <w:vAlign w:val="bottom"/>
          </w:tcPr>
          <w:p w:rsidR="00F8607C" w:rsidRPr="00895C00" w:rsidRDefault="00F8607C" w:rsidP="00AA3E4D">
            <w:pPr>
              <w:tabs>
                <w:tab w:val="left" w:pos="4082"/>
              </w:tabs>
            </w:pPr>
            <w:r w:rsidRPr="00895C00">
              <w:t>Документы представлены на приеме</w:t>
            </w:r>
            <w:r w:rsidRPr="00895C00">
              <w:tab/>
              <w:t>“</w:t>
            </w:r>
          </w:p>
        </w:tc>
        <w:tc>
          <w:tcPr>
            <w:tcW w:w="567" w:type="dxa"/>
            <w:tcBorders>
              <w:top w:val="nil"/>
              <w:left w:val="nil"/>
              <w:bottom w:val="single" w:sz="4" w:space="0" w:color="auto"/>
              <w:right w:val="nil"/>
            </w:tcBorders>
            <w:vAlign w:val="bottom"/>
          </w:tcPr>
          <w:p w:rsidR="00F8607C" w:rsidRPr="00895C00" w:rsidRDefault="00F8607C" w:rsidP="00AA3E4D">
            <w:pPr>
              <w:jc w:val="center"/>
            </w:pPr>
          </w:p>
        </w:tc>
        <w:tc>
          <w:tcPr>
            <w:tcW w:w="283" w:type="dxa"/>
            <w:tcBorders>
              <w:top w:val="nil"/>
              <w:left w:val="nil"/>
              <w:bottom w:val="nil"/>
              <w:right w:val="nil"/>
            </w:tcBorders>
            <w:vAlign w:val="bottom"/>
          </w:tcPr>
          <w:p w:rsidR="00F8607C" w:rsidRPr="00895C00" w:rsidRDefault="00F8607C" w:rsidP="00AA3E4D">
            <w:r w:rsidRPr="00895C00">
              <w:t>”</w:t>
            </w:r>
          </w:p>
        </w:tc>
        <w:tc>
          <w:tcPr>
            <w:tcW w:w="1928" w:type="dxa"/>
            <w:tcBorders>
              <w:top w:val="nil"/>
              <w:left w:val="nil"/>
              <w:bottom w:val="single" w:sz="4" w:space="0" w:color="auto"/>
              <w:right w:val="nil"/>
            </w:tcBorders>
            <w:vAlign w:val="bottom"/>
          </w:tcPr>
          <w:p w:rsidR="00F8607C" w:rsidRPr="00895C00" w:rsidRDefault="00F8607C" w:rsidP="00AA3E4D">
            <w:pPr>
              <w:jc w:val="center"/>
            </w:pPr>
          </w:p>
        </w:tc>
        <w:tc>
          <w:tcPr>
            <w:tcW w:w="537" w:type="dxa"/>
            <w:tcBorders>
              <w:top w:val="nil"/>
              <w:left w:val="nil"/>
              <w:bottom w:val="nil"/>
              <w:right w:val="nil"/>
            </w:tcBorders>
            <w:vAlign w:val="bottom"/>
          </w:tcPr>
          <w:p w:rsidR="00F8607C" w:rsidRPr="00895C00" w:rsidRDefault="00F8607C" w:rsidP="00AA3E4D">
            <w:pPr>
              <w:jc w:val="right"/>
            </w:pPr>
            <w:r w:rsidRPr="00895C00">
              <w:t>200</w:t>
            </w:r>
          </w:p>
        </w:tc>
        <w:tc>
          <w:tcPr>
            <w:tcW w:w="283" w:type="dxa"/>
            <w:tcBorders>
              <w:top w:val="nil"/>
              <w:left w:val="nil"/>
              <w:bottom w:val="single" w:sz="4" w:space="0" w:color="auto"/>
              <w:right w:val="nil"/>
            </w:tcBorders>
            <w:vAlign w:val="bottom"/>
          </w:tcPr>
          <w:p w:rsidR="00F8607C" w:rsidRPr="00895C00" w:rsidRDefault="00F8607C" w:rsidP="00AA3E4D"/>
        </w:tc>
        <w:tc>
          <w:tcPr>
            <w:tcW w:w="371" w:type="dxa"/>
            <w:tcBorders>
              <w:top w:val="nil"/>
              <w:left w:val="nil"/>
              <w:bottom w:val="nil"/>
              <w:right w:val="nil"/>
            </w:tcBorders>
            <w:vAlign w:val="bottom"/>
          </w:tcPr>
          <w:p w:rsidR="00F8607C" w:rsidRPr="00895C00" w:rsidRDefault="00F8607C" w:rsidP="00AA3E4D">
            <w:pPr>
              <w:ind w:left="57"/>
            </w:pPr>
            <w:r w:rsidRPr="00895C00">
              <w:t>г.</w:t>
            </w:r>
          </w:p>
        </w:tc>
      </w:tr>
    </w:tbl>
    <w:p w:rsidR="00F8607C" w:rsidRDefault="00F8607C" w:rsidP="009A1F74">
      <w:pPr>
        <w:spacing w:before="240"/>
      </w:pPr>
      <w:r>
        <w:t xml:space="preserve">Входящий номер регистрации заявления  </w:t>
      </w:r>
    </w:p>
    <w:p w:rsidR="00F8607C" w:rsidRDefault="00F8607C" w:rsidP="009A1F74">
      <w:pPr>
        <w:pBdr>
          <w:top w:val="single" w:sz="4" w:space="1" w:color="auto"/>
        </w:pBdr>
        <w:spacing w:after="240"/>
        <w:ind w:left="4309" w:right="1843"/>
        <w:rPr>
          <w:sz w:val="2"/>
          <w:szCs w:val="2"/>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F8607C" w:rsidRPr="00895C00" w:rsidTr="00AA3E4D">
        <w:tc>
          <w:tcPr>
            <w:tcW w:w="4281" w:type="dxa"/>
            <w:tcBorders>
              <w:top w:val="nil"/>
              <w:left w:val="nil"/>
              <w:bottom w:val="nil"/>
              <w:right w:val="nil"/>
            </w:tcBorders>
            <w:vAlign w:val="bottom"/>
          </w:tcPr>
          <w:p w:rsidR="00F8607C" w:rsidRPr="00895C00" w:rsidRDefault="00F8607C" w:rsidP="00AA3E4D">
            <w:pPr>
              <w:tabs>
                <w:tab w:val="left" w:pos="4082"/>
              </w:tabs>
            </w:pPr>
            <w:r w:rsidRPr="00895C00">
              <w:t>Выдана расписка в получении</w:t>
            </w:r>
            <w:r w:rsidRPr="00895C00">
              <w:br/>
              <w:t>документов</w:t>
            </w:r>
            <w:r w:rsidRPr="00895C00">
              <w:tab/>
              <w:t>“</w:t>
            </w:r>
          </w:p>
        </w:tc>
        <w:tc>
          <w:tcPr>
            <w:tcW w:w="567" w:type="dxa"/>
            <w:tcBorders>
              <w:top w:val="nil"/>
              <w:left w:val="nil"/>
              <w:bottom w:val="single" w:sz="4" w:space="0" w:color="auto"/>
              <w:right w:val="nil"/>
            </w:tcBorders>
            <w:vAlign w:val="bottom"/>
          </w:tcPr>
          <w:p w:rsidR="00F8607C" w:rsidRPr="00895C00" w:rsidRDefault="00F8607C" w:rsidP="00AA3E4D">
            <w:pPr>
              <w:jc w:val="center"/>
            </w:pPr>
          </w:p>
        </w:tc>
        <w:tc>
          <w:tcPr>
            <w:tcW w:w="283" w:type="dxa"/>
            <w:tcBorders>
              <w:top w:val="nil"/>
              <w:left w:val="nil"/>
              <w:bottom w:val="nil"/>
              <w:right w:val="nil"/>
            </w:tcBorders>
            <w:vAlign w:val="bottom"/>
          </w:tcPr>
          <w:p w:rsidR="00F8607C" w:rsidRPr="00895C00" w:rsidRDefault="00F8607C" w:rsidP="00AA3E4D">
            <w:r w:rsidRPr="00895C00">
              <w:t>”</w:t>
            </w:r>
          </w:p>
        </w:tc>
        <w:tc>
          <w:tcPr>
            <w:tcW w:w="1928" w:type="dxa"/>
            <w:tcBorders>
              <w:top w:val="nil"/>
              <w:left w:val="nil"/>
              <w:bottom w:val="single" w:sz="4" w:space="0" w:color="auto"/>
              <w:right w:val="nil"/>
            </w:tcBorders>
            <w:vAlign w:val="bottom"/>
          </w:tcPr>
          <w:p w:rsidR="00F8607C" w:rsidRPr="00895C00" w:rsidRDefault="00F8607C" w:rsidP="00AA3E4D">
            <w:pPr>
              <w:jc w:val="center"/>
            </w:pPr>
          </w:p>
        </w:tc>
        <w:tc>
          <w:tcPr>
            <w:tcW w:w="537" w:type="dxa"/>
            <w:tcBorders>
              <w:top w:val="nil"/>
              <w:left w:val="nil"/>
              <w:bottom w:val="nil"/>
              <w:right w:val="nil"/>
            </w:tcBorders>
            <w:vAlign w:val="bottom"/>
          </w:tcPr>
          <w:p w:rsidR="00F8607C" w:rsidRPr="00895C00" w:rsidRDefault="00F8607C" w:rsidP="00AA3E4D">
            <w:pPr>
              <w:jc w:val="right"/>
            </w:pPr>
            <w:r w:rsidRPr="00895C00">
              <w:t>200</w:t>
            </w:r>
          </w:p>
        </w:tc>
        <w:tc>
          <w:tcPr>
            <w:tcW w:w="283" w:type="dxa"/>
            <w:tcBorders>
              <w:top w:val="nil"/>
              <w:left w:val="nil"/>
              <w:bottom w:val="single" w:sz="4" w:space="0" w:color="auto"/>
              <w:right w:val="nil"/>
            </w:tcBorders>
            <w:vAlign w:val="bottom"/>
          </w:tcPr>
          <w:p w:rsidR="00F8607C" w:rsidRPr="00895C00" w:rsidRDefault="00F8607C" w:rsidP="00AA3E4D"/>
        </w:tc>
        <w:tc>
          <w:tcPr>
            <w:tcW w:w="371" w:type="dxa"/>
            <w:tcBorders>
              <w:top w:val="nil"/>
              <w:left w:val="nil"/>
              <w:bottom w:val="nil"/>
              <w:right w:val="nil"/>
            </w:tcBorders>
            <w:vAlign w:val="bottom"/>
          </w:tcPr>
          <w:p w:rsidR="00F8607C" w:rsidRPr="00895C00" w:rsidRDefault="00F8607C" w:rsidP="00AA3E4D">
            <w:pPr>
              <w:ind w:left="57"/>
            </w:pPr>
            <w:r w:rsidRPr="00895C00">
              <w:t>г.</w:t>
            </w:r>
          </w:p>
        </w:tc>
      </w:tr>
    </w:tbl>
    <w:p w:rsidR="00F8607C" w:rsidRDefault="00F8607C" w:rsidP="009A1F74">
      <w:pPr>
        <w:ind w:left="4111"/>
      </w:pPr>
      <w:r>
        <w:t xml:space="preserve">№  </w:t>
      </w:r>
    </w:p>
    <w:p w:rsidR="00F8607C" w:rsidRDefault="00F8607C" w:rsidP="009A1F74">
      <w:pPr>
        <w:pBdr>
          <w:top w:val="single" w:sz="4" w:space="1" w:color="auto"/>
        </w:pBdr>
        <w:spacing w:after="240"/>
        <w:ind w:left="4451" w:right="3686"/>
        <w:rPr>
          <w:sz w:val="2"/>
          <w:szCs w:val="2"/>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F8607C" w:rsidRPr="00895C00" w:rsidTr="00AA3E4D">
        <w:tc>
          <w:tcPr>
            <w:tcW w:w="4281" w:type="dxa"/>
            <w:tcBorders>
              <w:top w:val="nil"/>
              <w:left w:val="nil"/>
              <w:bottom w:val="nil"/>
              <w:right w:val="nil"/>
            </w:tcBorders>
            <w:vAlign w:val="bottom"/>
          </w:tcPr>
          <w:p w:rsidR="00F8607C" w:rsidRPr="00895C00" w:rsidRDefault="00F8607C" w:rsidP="00AA3E4D">
            <w:pPr>
              <w:tabs>
                <w:tab w:val="left" w:pos="4082"/>
              </w:tabs>
            </w:pPr>
            <w:r w:rsidRPr="00895C00">
              <w:t>Расписку получил</w:t>
            </w:r>
            <w:r w:rsidRPr="00895C00">
              <w:tab/>
              <w:t>“</w:t>
            </w:r>
          </w:p>
        </w:tc>
        <w:tc>
          <w:tcPr>
            <w:tcW w:w="567" w:type="dxa"/>
            <w:tcBorders>
              <w:top w:val="nil"/>
              <w:left w:val="nil"/>
              <w:bottom w:val="single" w:sz="4" w:space="0" w:color="auto"/>
              <w:right w:val="nil"/>
            </w:tcBorders>
            <w:vAlign w:val="bottom"/>
          </w:tcPr>
          <w:p w:rsidR="00F8607C" w:rsidRPr="00895C00" w:rsidRDefault="00F8607C" w:rsidP="00AA3E4D">
            <w:pPr>
              <w:jc w:val="center"/>
            </w:pPr>
          </w:p>
        </w:tc>
        <w:tc>
          <w:tcPr>
            <w:tcW w:w="283" w:type="dxa"/>
            <w:tcBorders>
              <w:top w:val="nil"/>
              <w:left w:val="nil"/>
              <w:bottom w:val="nil"/>
              <w:right w:val="nil"/>
            </w:tcBorders>
            <w:vAlign w:val="bottom"/>
          </w:tcPr>
          <w:p w:rsidR="00F8607C" w:rsidRPr="00895C00" w:rsidRDefault="00F8607C" w:rsidP="00AA3E4D">
            <w:r w:rsidRPr="00895C00">
              <w:t>”</w:t>
            </w:r>
          </w:p>
        </w:tc>
        <w:tc>
          <w:tcPr>
            <w:tcW w:w="1928" w:type="dxa"/>
            <w:tcBorders>
              <w:top w:val="nil"/>
              <w:left w:val="nil"/>
              <w:bottom w:val="single" w:sz="4" w:space="0" w:color="auto"/>
              <w:right w:val="nil"/>
            </w:tcBorders>
            <w:vAlign w:val="bottom"/>
          </w:tcPr>
          <w:p w:rsidR="00F8607C" w:rsidRPr="00895C00" w:rsidRDefault="00F8607C" w:rsidP="00AA3E4D">
            <w:pPr>
              <w:jc w:val="center"/>
            </w:pPr>
          </w:p>
        </w:tc>
        <w:tc>
          <w:tcPr>
            <w:tcW w:w="537" w:type="dxa"/>
            <w:tcBorders>
              <w:top w:val="nil"/>
              <w:left w:val="nil"/>
              <w:bottom w:val="nil"/>
              <w:right w:val="nil"/>
            </w:tcBorders>
            <w:vAlign w:val="bottom"/>
          </w:tcPr>
          <w:p w:rsidR="00F8607C" w:rsidRPr="00895C00" w:rsidRDefault="00F8607C" w:rsidP="00AA3E4D">
            <w:pPr>
              <w:jc w:val="right"/>
            </w:pPr>
            <w:r w:rsidRPr="00895C00">
              <w:t>200</w:t>
            </w:r>
          </w:p>
        </w:tc>
        <w:tc>
          <w:tcPr>
            <w:tcW w:w="283" w:type="dxa"/>
            <w:tcBorders>
              <w:top w:val="nil"/>
              <w:left w:val="nil"/>
              <w:bottom w:val="single" w:sz="4" w:space="0" w:color="auto"/>
              <w:right w:val="nil"/>
            </w:tcBorders>
            <w:vAlign w:val="bottom"/>
          </w:tcPr>
          <w:p w:rsidR="00F8607C" w:rsidRPr="00895C00" w:rsidRDefault="00F8607C" w:rsidP="00AA3E4D"/>
        </w:tc>
        <w:tc>
          <w:tcPr>
            <w:tcW w:w="371" w:type="dxa"/>
            <w:tcBorders>
              <w:top w:val="nil"/>
              <w:left w:val="nil"/>
              <w:bottom w:val="nil"/>
              <w:right w:val="nil"/>
            </w:tcBorders>
            <w:vAlign w:val="bottom"/>
          </w:tcPr>
          <w:p w:rsidR="00F8607C" w:rsidRPr="00895C00" w:rsidRDefault="00F8607C" w:rsidP="00AA3E4D">
            <w:pPr>
              <w:ind w:left="57"/>
            </w:pPr>
            <w:r w:rsidRPr="00895C00">
              <w:t>г.</w:t>
            </w:r>
          </w:p>
        </w:tc>
      </w:tr>
    </w:tbl>
    <w:p w:rsidR="00F8607C" w:rsidRDefault="00F8607C" w:rsidP="009A1F74">
      <w:pPr>
        <w:ind w:left="4253"/>
      </w:pPr>
    </w:p>
    <w:p w:rsidR="00F8607C" w:rsidRPr="004763AA" w:rsidRDefault="00F8607C" w:rsidP="009A1F74">
      <w:pPr>
        <w:pBdr>
          <w:top w:val="single" w:sz="4" w:space="1" w:color="auto"/>
        </w:pBdr>
        <w:ind w:left="4253" w:right="1841"/>
        <w:jc w:val="center"/>
        <w:rPr>
          <w:sz w:val="20"/>
        </w:rPr>
      </w:pPr>
      <w:r w:rsidRPr="004763AA">
        <w:rPr>
          <w:sz w:val="20"/>
        </w:rPr>
        <w:t>(подпись заявителя)</w:t>
      </w:r>
    </w:p>
    <w:p w:rsidR="00F8607C" w:rsidRDefault="00F8607C" w:rsidP="009A1F74">
      <w:pPr>
        <w:spacing w:before="240"/>
        <w:ind w:right="5810"/>
      </w:pPr>
    </w:p>
    <w:p w:rsidR="00F8607C" w:rsidRPr="004763AA" w:rsidRDefault="00F8607C" w:rsidP="009A1F74">
      <w:pPr>
        <w:pBdr>
          <w:top w:val="single" w:sz="4" w:space="1" w:color="auto"/>
        </w:pBdr>
        <w:ind w:right="5810"/>
        <w:jc w:val="center"/>
        <w:rPr>
          <w:sz w:val="20"/>
        </w:rPr>
      </w:pPr>
      <w:r w:rsidRPr="004763AA">
        <w:rPr>
          <w:sz w:val="20"/>
        </w:rPr>
        <w:t>(должность,</w:t>
      </w:r>
    </w:p>
    <w:tbl>
      <w:tblPr>
        <w:tblW w:w="0" w:type="auto"/>
        <w:tblLayout w:type="fixed"/>
        <w:tblCellMar>
          <w:left w:w="28" w:type="dxa"/>
          <w:right w:w="28" w:type="dxa"/>
        </w:tblCellMar>
        <w:tblLook w:val="0000"/>
      </w:tblPr>
      <w:tblGrid>
        <w:gridCol w:w="4706"/>
        <w:gridCol w:w="1276"/>
        <w:gridCol w:w="2126"/>
      </w:tblGrid>
      <w:tr w:rsidR="00F8607C" w:rsidRPr="00895C00" w:rsidTr="00AA3E4D">
        <w:tc>
          <w:tcPr>
            <w:tcW w:w="4706" w:type="dxa"/>
            <w:tcBorders>
              <w:top w:val="nil"/>
              <w:left w:val="nil"/>
              <w:bottom w:val="single" w:sz="4" w:space="0" w:color="auto"/>
              <w:right w:val="nil"/>
            </w:tcBorders>
            <w:vAlign w:val="bottom"/>
          </w:tcPr>
          <w:p w:rsidR="00F8607C" w:rsidRPr="00895C00" w:rsidRDefault="00F8607C" w:rsidP="00AA3E4D">
            <w:pPr>
              <w:jc w:val="center"/>
              <w:rPr>
                <w:sz w:val="20"/>
              </w:rPr>
            </w:pPr>
          </w:p>
        </w:tc>
        <w:tc>
          <w:tcPr>
            <w:tcW w:w="1276" w:type="dxa"/>
            <w:tcBorders>
              <w:top w:val="nil"/>
              <w:left w:val="nil"/>
              <w:bottom w:val="nil"/>
              <w:right w:val="nil"/>
            </w:tcBorders>
            <w:vAlign w:val="bottom"/>
          </w:tcPr>
          <w:p w:rsidR="00F8607C" w:rsidRPr="00895C00" w:rsidRDefault="00F8607C" w:rsidP="00AA3E4D">
            <w:pPr>
              <w:rPr>
                <w:sz w:val="20"/>
              </w:rPr>
            </w:pPr>
          </w:p>
        </w:tc>
        <w:tc>
          <w:tcPr>
            <w:tcW w:w="2126" w:type="dxa"/>
            <w:tcBorders>
              <w:top w:val="nil"/>
              <w:left w:val="nil"/>
              <w:bottom w:val="single" w:sz="4" w:space="0" w:color="auto"/>
              <w:right w:val="nil"/>
            </w:tcBorders>
            <w:vAlign w:val="bottom"/>
          </w:tcPr>
          <w:p w:rsidR="00F8607C" w:rsidRPr="00895C00" w:rsidRDefault="00F8607C" w:rsidP="00AA3E4D">
            <w:pPr>
              <w:jc w:val="center"/>
              <w:rPr>
                <w:sz w:val="20"/>
              </w:rPr>
            </w:pPr>
          </w:p>
        </w:tc>
      </w:tr>
      <w:tr w:rsidR="00F8607C" w:rsidRPr="00895C00" w:rsidTr="00AA3E4D">
        <w:tc>
          <w:tcPr>
            <w:tcW w:w="4706" w:type="dxa"/>
            <w:tcBorders>
              <w:top w:val="nil"/>
              <w:left w:val="nil"/>
              <w:bottom w:val="nil"/>
              <w:right w:val="nil"/>
            </w:tcBorders>
            <w:vAlign w:val="bottom"/>
          </w:tcPr>
          <w:p w:rsidR="00F8607C" w:rsidRPr="00895C00" w:rsidRDefault="00F8607C" w:rsidP="00AA3E4D">
            <w:pPr>
              <w:jc w:val="center"/>
              <w:rPr>
                <w:sz w:val="20"/>
              </w:rPr>
            </w:pPr>
            <w:r w:rsidRPr="00895C00">
              <w:rPr>
                <w:sz w:val="20"/>
              </w:rPr>
              <w:t>Ф.И.О. должностного лица, принявшего заявление)</w:t>
            </w:r>
          </w:p>
        </w:tc>
        <w:tc>
          <w:tcPr>
            <w:tcW w:w="1276" w:type="dxa"/>
            <w:tcBorders>
              <w:top w:val="nil"/>
              <w:left w:val="nil"/>
              <w:bottom w:val="nil"/>
              <w:right w:val="nil"/>
            </w:tcBorders>
            <w:vAlign w:val="bottom"/>
          </w:tcPr>
          <w:p w:rsidR="00F8607C" w:rsidRPr="00895C00" w:rsidRDefault="00F8607C" w:rsidP="00AA3E4D">
            <w:pPr>
              <w:rPr>
                <w:sz w:val="20"/>
              </w:rPr>
            </w:pPr>
          </w:p>
        </w:tc>
        <w:tc>
          <w:tcPr>
            <w:tcW w:w="2126" w:type="dxa"/>
            <w:tcBorders>
              <w:top w:val="nil"/>
              <w:left w:val="nil"/>
              <w:bottom w:val="nil"/>
              <w:right w:val="nil"/>
            </w:tcBorders>
            <w:vAlign w:val="bottom"/>
          </w:tcPr>
          <w:p w:rsidR="00F8607C" w:rsidRPr="00895C00" w:rsidRDefault="00F8607C" w:rsidP="00AA3E4D">
            <w:pPr>
              <w:jc w:val="center"/>
              <w:rPr>
                <w:sz w:val="20"/>
              </w:rPr>
            </w:pPr>
            <w:r w:rsidRPr="00895C00">
              <w:rPr>
                <w:sz w:val="20"/>
              </w:rPr>
              <w:t>(подпись)</w:t>
            </w:r>
          </w:p>
        </w:tc>
      </w:tr>
    </w:tbl>
    <w:p w:rsidR="00F8607C" w:rsidRDefault="00F8607C" w:rsidP="009A1F74">
      <w:pPr>
        <w:rPr>
          <w:sz w:val="2"/>
          <w:szCs w:val="2"/>
        </w:rPr>
      </w:pPr>
    </w:p>
    <w:p w:rsidR="00F8607C" w:rsidRDefault="00F8607C" w:rsidP="009A1F74">
      <w:pPr>
        <w:ind w:left="5954"/>
        <w:rPr>
          <w:sz w:val="20"/>
        </w:rPr>
        <w:sectPr w:rsidR="00F8607C" w:rsidSect="004763AA">
          <w:pgSz w:w="11906" w:h="16838"/>
          <w:pgMar w:top="1134" w:right="849" w:bottom="1134" w:left="993" w:header="708" w:footer="708" w:gutter="0"/>
          <w:cols w:space="708"/>
          <w:rtlGutter/>
          <w:docGrid w:linePitch="360"/>
        </w:sectPr>
      </w:pPr>
    </w:p>
    <w:p w:rsidR="00F8607C" w:rsidRPr="001835C8" w:rsidRDefault="00F8607C" w:rsidP="009A1F74">
      <w:pPr>
        <w:widowControl w:val="0"/>
        <w:autoSpaceDE w:val="0"/>
        <w:autoSpaceDN w:val="0"/>
        <w:adjustRightInd w:val="0"/>
        <w:ind w:left="5954"/>
        <w:jc w:val="right"/>
        <w:rPr>
          <w:sz w:val="20"/>
        </w:rPr>
      </w:pPr>
      <w:r>
        <w:rPr>
          <w:sz w:val="20"/>
        </w:rPr>
        <w:t>Приложение № 2</w:t>
      </w:r>
    </w:p>
    <w:p w:rsidR="00F8607C" w:rsidRDefault="00F8607C" w:rsidP="009A1F74">
      <w:pPr>
        <w:ind w:left="6521"/>
        <w:rPr>
          <w:sz w:val="20"/>
        </w:rPr>
      </w:pPr>
      <w:r w:rsidRPr="001835C8">
        <w:rPr>
          <w:sz w:val="20"/>
        </w:rPr>
        <w:t>к Административному регламенту «</w:t>
      </w:r>
      <w:r>
        <w:rPr>
          <w:sz w:val="20"/>
        </w:rPr>
        <w:t>Прием заявлений и выдача документов о согласовании переустройства и (или) перепланировки жилого помещения</w:t>
      </w:r>
      <w:r w:rsidRPr="001835C8">
        <w:rPr>
          <w:sz w:val="20"/>
        </w:rPr>
        <w:t xml:space="preserve">, расположенных на территории </w:t>
      </w:r>
      <w:r w:rsidRPr="001835C8">
        <w:rPr>
          <w:i/>
          <w:sz w:val="20"/>
        </w:rPr>
        <w:t>муниципального образования</w:t>
      </w:r>
      <w:r w:rsidRPr="001835C8">
        <w:rPr>
          <w:sz w:val="20"/>
        </w:rPr>
        <w:t>»</w:t>
      </w:r>
    </w:p>
    <w:p w:rsidR="00F8607C" w:rsidRDefault="00F8607C" w:rsidP="009A1F74">
      <w:pPr>
        <w:ind w:left="5954"/>
        <w:rPr>
          <w:sz w:val="20"/>
        </w:rPr>
      </w:pPr>
    </w:p>
    <w:p w:rsidR="00F8607C" w:rsidRPr="00970F6E" w:rsidRDefault="00F8607C" w:rsidP="009A1F74">
      <w:pPr>
        <w:widowControl w:val="0"/>
        <w:autoSpaceDE w:val="0"/>
        <w:autoSpaceDN w:val="0"/>
        <w:adjustRightInd w:val="0"/>
        <w:jc w:val="center"/>
        <w:rPr>
          <w:szCs w:val="28"/>
        </w:rPr>
      </w:pPr>
      <w:r w:rsidRPr="00970F6E">
        <w:rPr>
          <w:szCs w:val="28"/>
        </w:rPr>
        <w:t>БЛОК-СХЕМА</w:t>
      </w:r>
    </w:p>
    <w:p w:rsidR="00F8607C" w:rsidRDefault="00F8607C" w:rsidP="009A1F74">
      <w:pPr>
        <w:widowControl w:val="0"/>
        <w:autoSpaceDE w:val="0"/>
        <w:autoSpaceDN w:val="0"/>
        <w:adjustRightInd w:val="0"/>
        <w:jc w:val="center"/>
        <w:rPr>
          <w:szCs w:val="28"/>
        </w:rPr>
      </w:pPr>
      <w:r w:rsidRPr="00970F6E">
        <w:rPr>
          <w:szCs w:val="28"/>
        </w:rPr>
        <w:t>АДМИНИСТРАТИВНЫХ ПРОЦЕДУР ПРЕДОСТАВЛЕНИЯ</w:t>
      </w:r>
      <w:r>
        <w:rPr>
          <w:szCs w:val="28"/>
        </w:rPr>
        <w:t xml:space="preserve"> МУНИЦИПАЛЬНОЙ </w:t>
      </w:r>
      <w:r w:rsidRPr="00970F6E">
        <w:rPr>
          <w:szCs w:val="28"/>
        </w:rPr>
        <w:t>УСЛУГИ</w:t>
      </w:r>
    </w:p>
    <w:p w:rsidR="00F8607C" w:rsidRDefault="00F8607C" w:rsidP="009A1F74">
      <w:pPr>
        <w:widowControl w:val="0"/>
        <w:autoSpaceDE w:val="0"/>
        <w:autoSpaceDN w:val="0"/>
        <w:adjustRightInd w:val="0"/>
        <w:jc w:val="center"/>
        <w:rPr>
          <w:szCs w:val="28"/>
        </w:rPr>
      </w:pPr>
    </w:p>
    <w:p w:rsidR="00F8607C" w:rsidRDefault="00F8607C" w:rsidP="009A1F74">
      <w:pPr>
        <w:widowControl w:val="0"/>
        <w:autoSpaceDE w:val="0"/>
        <w:autoSpaceDN w:val="0"/>
        <w:adjustRightInd w:val="0"/>
        <w:jc w:val="center"/>
        <w:rPr>
          <w:szCs w:val="28"/>
        </w:rPr>
      </w:pPr>
      <w:r>
        <w:rPr>
          <w:noProof/>
        </w:rPr>
      </w:r>
      <w:r w:rsidRPr="00C62F1E">
        <w:rPr>
          <w:szCs w:val="28"/>
        </w:rPr>
        <w:pict>
          <v:group id="_x0000_s1026" style="width:498.75pt;height:545.35pt;mso-position-horizontal-relative:char;mso-position-vertical-relative:line" coordorigin="-6,4550" coordsize="9975,10907">
            <v:roundrect id="Скругленный прямоугольник 1" o:spid="_x0000_s1027" style="position:absolute;left:2766;top:4550;width:6547;height:15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inset="9.6pt,4.8pt,9.6pt,4.8pt">
                <w:txbxContent>
                  <w:p w:rsidR="00F8607C" w:rsidRPr="00B75120" w:rsidRDefault="00F8607C" w:rsidP="009A1F74">
                    <w:pPr>
                      <w:spacing w:line="216" w:lineRule="auto"/>
                      <w:jc w:val="center"/>
                      <w:rPr>
                        <w:sz w:val="20"/>
                      </w:rPr>
                    </w:pPr>
                    <w:r w:rsidRPr="00B75120">
                      <w:rPr>
                        <w:sz w:val="20"/>
                      </w:rPr>
                      <w:t>Подача заявления и документов:</w:t>
                    </w:r>
                  </w:p>
                  <w:p w:rsidR="00F8607C" w:rsidRPr="00B75120" w:rsidRDefault="00F8607C" w:rsidP="009A1F74">
                    <w:pPr>
                      <w:pStyle w:val="ListParagraph"/>
                      <w:numPr>
                        <w:ilvl w:val="0"/>
                        <w:numId w:val="5"/>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F8607C" w:rsidRPr="00B75120" w:rsidRDefault="00F8607C" w:rsidP="009A1F74">
                    <w:pPr>
                      <w:pStyle w:val="ListParagraph"/>
                      <w:numPr>
                        <w:ilvl w:val="0"/>
                        <w:numId w:val="5"/>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F8607C" w:rsidRPr="00B75120" w:rsidRDefault="00F8607C" w:rsidP="009A1F74">
                    <w:pPr>
                      <w:pStyle w:val="ListParagraph"/>
                      <w:numPr>
                        <w:ilvl w:val="0"/>
                        <w:numId w:val="5"/>
                      </w:numPr>
                      <w:spacing w:line="216" w:lineRule="auto"/>
                      <w:jc w:val="left"/>
                      <w:rPr>
                        <w:rFonts w:ascii="Times New Roman" w:hAnsi="Times New Roman"/>
                        <w:sz w:val="20"/>
                      </w:rPr>
                    </w:pPr>
                    <w:r w:rsidRPr="00B75120">
                      <w:rPr>
                        <w:rFonts w:ascii="Times New Roman" w:hAnsi="Times New Roman"/>
                        <w:sz w:val="20"/>
                      </w:rPr>
                      <w:t>через МФЦ;</w:t>
                    </w:r>
                  </w:p>
                  <w:p w:rsidR="00F8607C" w:rsidRPr="00B75120" w:rsidRDefault="00F8607C" w:rsidP="009A1F74">
                    <w:pPr>
                      <w:pStyle w:val="ListParagraph"/>
                      <w:numPr>
                        <w:ilvl w:val="0"/>
                        <w:numId w:val="5"/>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(в том числе посредством Портала)</w:t>
                    </w:r>
                  </w:p>
                </w:txbxContent>
              </v:textbox>
            </v:roundrect>
            <v:roundrect id="_x0000_s1028" style="position:absolute;left:2499;top:6858;width:7150;height:947;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inset="9.6pt,4.8pt,9.6pt,4.8pt">
                <w:txbxContent>
                  <w:p w:rsidR="00F8607C" w:rsidRPr="00895C00" w:rsidRDefault="00F8607C" w:rsidP="009A1F74">
                    <w:pPr>
                      <w:spacing w:line="216" w:lineRule="auto"/>
                      <w:jc w:val="center"/>
                      <w:rPr>
                        <w:i/>
                        <w:iCs/>
                        <w:color w:val="000000"/>
                        <w:kern w:val="24"/>
                        <w:sz w:val="20"/>
                      </w:rPr>
                    </w:pPr>
                    <w:r w:rsidRPr="00B75120">
                      <w:rPr>
                        <w:sz w:val="20"/>
                      </w:rPr>
                      <w:t>Прием, регистрация заявления и документов, подлежащих представлению заявителем</w:t>
                    </w:r>
                  </w:p>
                  <w:p w:rsidR="00F8607C" w:rsidRPr="00B75120" w:rsidRDefault="00F8607C" w:rsidP="009A1F74">
                    <w:pPr>
                      <w:spacing w:line="216" w:lineRule="auto"/>
                      <w:jc w:val="center"/>
                      <w:rPr>
                        <w:sz w:val="20"/>
                      </w:rPr>
                    </w:pPr>
                    <w:r w:rsidRPr="00895C00">
                      <w:rPr>
                        <w:i/>
                        <w:iCs/>
                        <w:color w:val="000000"/>
                        <w:kern w:val="24"/>
                        <w:sz w:val="20"/>
                      </w:rPr>
                      <w:t>(не более 30 минут)</w:t>
                    </w:r>
                  </w:p>
                </w:txbxContent>
              </v:textbox>
            </v:roundrect>
            <v:roundrect id="_x0000_s1029" style="position:absolute;left:144;top:8375;width:2850;height:13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inset="9.6pt,4.8pt,9.6pt,4.8pt">
                <w:txbxContent>
                  <w:p w:rsidR="00F8607C" w:rsidRPr="00B75120" w:rsidRDefault="00F8607C" w:rsidP="009A1F74">
                    <w:pPr>
                      <w:spacing w:line="216" w:lineRule="auto"/>
                      <w:jc w:val="center"/>
                      <w:rPr>
                        <w:sz w:val="20"/>
                      </w:rPr>
                    </w:pPr>
                    <w:r w:rsidRPr="00B75120">
                      <w:rPr>
                        <w:sz w:val="20"/>
                      </w:rPr>
                      <w:t>Направление уведомления об отказе в приеме заявления и документов</w:t>
                    </w:r>
                  </w:p>
                  <w:p w:rsidR="00F8607C" w:rsidRPr="00B75120" w:rsidRDefault="00F8607C" w:rsidP="009A1F74">
                    <w:pPr>
                      <w:spacing w:line="216" w:lineRule="auto"/>
                      <w:jc w:val="center"/>
                      <w:rPr>
                        <w:i/>
                        <w:sz w:val="20"/>
                      </w:rPr>
                    </w:pPr>
                    <w:r w:rsidRPr="00B75120">
                      <w:rPr>
                        <w:i/>
                        <w:sz w:val="20"/>
                      </w:rPr>
                      <w:t>(5 рабочих дней)</w:t>
                    </w:r>
                  </w:p>
                </w:txbxContent>
              </v:textbox>
            </v:roundrect>
            <v:roundrect id="_x0000_s1030" style="position:absolute;left:4269;top:8375;width:5505;height:148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inset="9.6pt,4.8pt,9.6pt,4.8pt">
                <w:txbxContent>
                  <w:p w:rsidR="00F8607C" w:rsidRPr="00895C00" w:rsidRDefault="00F8607C" w:rsidP="009A1F74">
                    <w:pPr>
                      <w:spacing w:line="216" w:lineRule="auto"/>
                      <w:jc w:val="center"/>
                      <w:rPr>
                        <w:i/>
                        <w:iCs/>
                        <w:color w:val="000000"/>
                        <w:kern w:val="24"/>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p w:rsidR="00F8607C" w:rsidRPr="00B75120" w:rsidRDefault="00F8607C" w:rsidP="009A1F74">
                    <w:pPr>
                      <w:spacing w:line="216" w:lineRule="auto"/>
                      <w:jc w:val="center"/>
                      <w:rPr>
                        <w:sz w:val="20"/>
                      </w:rPr>
                    </w:pPr>
                    <w:r w:rsidRPr="00895C00">
                      <w:rPr>
                        <w:i/>
                        <w:iCs/>
                        <w:color w:val="000000"/>
                        <w:kern w:val="24"/>
                        <w:sz w:val="20"/>
                      </w:rPr>
                      <w:t>(1 рабочий день – формирование и направление запросов, 5 рабочих дней – представления ответа на запрос)</w:t>
                    </w:r>
                  </w:p>
                </w:txbxContent>
              </v:textbox>
            </v:roundrect>
            <v:roundrect id="_x0000_s1031" style="position:absolute;left:-6;top:10670;width:3000;height:19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1" inset="9.6pt,4.8pt,9.6pt,4.8pt">
                <w:txbxContent>
                  <w:p w:rsidR="00F8607C" w:rsidRPr="00B75120" w:rsidRDefault="00F8607C" w:rsidP="009A1F74">
                    <w:pPr>
                      <w:spacing w:line="216" w:lineRule="auto"/>
                      <w:jc w:val="center"/>
                      <w:rPr>
                        <w:sz w:val="20"/>
                      </w:rPr>
                    </w:pPr>
                    <w:r w:rsidRPr="00B75120">
                      <w:rPr>
                        <w:sz w:val="20"/>
                      </w:rPr>
                      <w:t>Отказ в согласовании переустройства и (или) перепланировки жилого помещения</w:t>
                    </w:r>
                  </w:p>
                  <w:p w:rsidR="00F8607C" w:rsidRDefault="00F8607C" w:rsidP="009A1F74">
                    <w:pPr>
                      <w:spacing w:line="216" w:lineRule="auto"/>
                      <w:jc w:val="center"/>
                      <w:rPr>
                        <w:i/>
                        <w:sz w:val="20"/>
                      </w:rPr>
                    </w:pPr>
                    <w:r w:rsidRPr="00B75120">
                      <w:rPr>
                        <w:i/>
                        <w:sz w:val="20"/>
                      </w:rPr>
                      <w:t>(</w:t>
                    </w:r>
                    <w:r>
                      <w:rPr>
                        <w:i/>
                        <w:sz w:val="20"/>
                      </w:rPr>
                      <w:t>16 рабочих дней – принятие решения:</w:t>
                    </w:r>
                  </w:p>
                  <w:p w:rsidR="00F8607C" w:rsidRPr="00B75120" w:rsidRDefault="00F8607C" w:rsidP="009A1F74">
                    <w:pPr>
                      <w:spacing w:line="216" w:lineRule="auto"/>
                      <w:jc w:val="center"/>
                      <w:rPr>
                        <w:i/>
                        <w:sz w:val="20"/>
                      </w:rPr>
                    </w:pPr>
                    <w:r>
                      <w:rPr>
                        <w:i/>
                        <w:sz w:val="20"/>
                      </w:rPr>
                      <w:t>3 рабочих дня – направление решения</w:t>
                    </w:r>
                    <w:r w:rsidRPr="00B75120">
                      <w:rPr>
                        <w:i/>
                        <w:sz w:val="20"/>
                      </w:rPr>
                      <w:t>)</w:t>
                    </w:r>
                  </w:p>
                </w:txbxContent>
              </v:textbox>
            </v:roundrect>
            <v:roundrect id="_x0000_s1032" style="position:absolute;left:4269;top:10880;width:5610;height:148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2" inset="9.6pt,4.8pt,9.6pt,4.8pt">
                <w:txbxContent>
                  <w:p w:rsidR="00F8607C" w:rsidRPr="00895C00" w:rsidRDefault="00F8607C" w:rsidP="009A1F74">
                    <w:pPr>
                      <w:spacing w:line="216" w:lineRule="auto"/>
                      <w:jc w:val="center"/>
                      <w:rPr>
                        <w:i/>
                        <w:iCs/>
                        <w:color w:val="000000"/>
                        <w:kern w:val="24"/>
                        <w:sz w:val="20"/>
                      </w:rPr>
                    </w:pPr>
                    <w:r w:rsidRPr="00B75120">
                      <w:rPr>
                        <w:sz w:val="20"/>
                      </w:rPr>
                      <w:t>Принятие решения о согласовании или об отказе в согласовании проведения переустройства и (или) перепланировки и направление решения заявителю</w:t>
                    </w:r>
                  </w:p>
                  <w:p w:rsidR="00F8607C" w:rsidRPr="00B75120" w:rsidRDefault="00F8607C" w:rsidP="009A1F74">
                    <w:pPr>
                      <w:spacing w:line="216" w:lineRule="auto"/>
                      <w:jc w:val="center"/>
                      <w:rPr>
                        <w:sz w:val="20"/>
                      </w:rPr>
                    </w:pPr>
                    <w:r w:rsidRPr="00895C00">
                      <w:rPr>
                        <w:i/>
                        <w:iCs/>
                        <w:color w:val="000000"/>
                        <w:kern w:val="24"/>
                        <w:sz w:val="20"/>
                      </w:rPr>
                      <w:t>(45 календарных дней – принятие решения, 3 рабочих дней – направление решения)</w:t>
                    </w:r>
                  </w:p>
                </w:txbxContent>
              </v:textbox>
            </v:roundrect>
            <v:roundrect id="_x0000_s1033" style="position:absolute;left:4269;top:13445;width:5700;height:20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3" inset="9.6pt,4.8pt,9.6pt,4.8pt">
                <w:txbxContent>
                  <w:p w:rsidR="00F8607C" w:rsidRPr="00895C00" w:rsidRDefault="00F8607C" w:rsidP="009A1F74">
                    <w:pPr>
                      <w:spacing w:line="216" w:lineRule="auto"/>
                      <w:jc w:val="center"/>
                      <w:rPr>
                        <w:i/>
                        <w:iCs/>
                        <w:color w:val="000000"/>
                        <w:kern w:val="24"/>
                        <w:sz w:val="20"/>
                      </w:rPr>
                    </w:pPr>
                    <w:r w:rsidRPr="00B75120">
                      <w:rPr>
                        <w:sz w:val="20"/>
                      </w:rPr>
                      <w:t>Завершение переустройства и (или) перепланировки жилого помещения и приемка работ</w:t>
                    </w:r>
                  </w:p>
                  <w:p w:rsidR="00F8607C" w:rsidRPr="00895C00" w:rsidRDefault="00F8607C" w:rsidP="009A1F74">
                    <w:pPr>
                      <w:spacing w:line="216" w:lineRule="auto"/>
                      <w:jc w:val="center"/>
                      <w:rPr>
                        <w:i/>
                        <w:iCs/>
                        <w:color w:val="000000"/>
                        <w:kern w:val="24"/>
                        <w:sz w:val="20"/>
                      </w:rPr>
                    </w:pPr>
                    <w:r w:rsidRPr="00895C00">
                      <w:rPr>
                        <w:i/>
                        <w:iCs/>
                        <w:color w:val="000000"/>
                        <w:kern w:val="24"/>
                        <w:sz w:val="20"/>
                      </w:rPr>
                      <w:t>(____ календарных дней –  подготовка акта приемочной комиссии</w:t>
                    </w:r>
                  </w:p>
                  <w:p w:rsidR="00F8607C" w:rsidRPr="00B75120" w:rsidRDefault="00F8607C" w:rsidP="009A1F74">
                    <w:pPr>
                      <w:spacing w:line="216" w:lineRule="auto"/>
                      <w:jc w:val="center"/>
                      <w:rPr>
                        <w:sz w:val="20"/>
                      </w:rPr>
                    </w:pPr>
                    <w:r w:rsidRPr="00895C00">
                      <w:rPr>
                        <w:i/>
                        <w:iCs/>
                        <w:color w:val="000000"/>
                        <w:kern w:val="24"/>
                        <w:sz w:val="20"/>
                      </w:rPr>
                      <w:t>____ календарных дней – направление акта заявителю)</w:t>
                    </w:r>
                  </w:p>
                </w:txbxContent>
              </v:textbox>
            </v:roundrect>
            <v:roundrect id="_x0000_s1034" style="position:absolute;left:-6;top:13520;width:3090;height:181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4" inset="9.6pt,4.8pt,9.6pt,4.8pt">
                <w:txbxContent>
                  <w:p w:rsidR="00F8607C" w:rsidRPr="00B75120" w:rsidRDefault="00F8607C" w:rsidP="009A1F74">
                    <w:pPr>
                      <w:spacing w:line="216" w:lineRule="auto"/>
                      <w:jc w:val="center"/>
                      <w:rPr>
                        <w:sz w:val="20"/>
                      </w:rPr>
                    </w:pPr>
                    <w:r w:rsidRPr="00B75120">
                      <w:rPr>
                        <w:sz w:val="20"/>
                      </w:rPr>
                      <w:t>Отказ в согласовании переустройства и (или) перепланировки жилого помещения</w:t>
                    </w:r>
                  </w:p>
                  <w:p w:rsidR="00F8607C" w:rsidRPr="00B75120" w:rsidRDefault="00F8607C" w:rsidP="009A1F74">
                    <w:pPr>
                      <w:spacing w:line="216" w:lineRule="auto"/>
                      <w:jc w:val="center"/>
                      <w:rPr>
                        <w:i/>
                        <w:sz w:val="20"/>
                      </w:rPr>
                    </w:pPr>
                    <w:r w:rsidRPr="00B75120">
                      <w:rPr>
                        <w:i/>
                        <w:sz w:val="20"/>
                      </w:rPr>
                      <w:t>(3 рабочих дня</w:t>
                    </w:r>
                    <w:r>
                      <w:rPr>
                        <w:i/>
                        <w:sz w:val="20"/>
                      </w:rPr>
                      <w:t xml:space="preserve"> – направление решения</w:t>
                    </w:r>
                    <w:r w:rsidRPr="00B75120">
                      <w:rPr>
                        <w:i/>
                        <w:sz w:val="20"/>
                      </w:rPr>
                      <w:t>)</w:t>
                    </w:r>
                  </w:p>
                </w:txbxContent>
              </v:textbox>
            </v:roundrect>
            <v:shapetype id="_x0000_t32" coordsize="21600,21600" o:spt="32" o:oned="t" path="m,l21600,21600e" filled="f">
              <v:path arrowok="t" fillok="f" o:connecttype="none"/>
              <o:lock v:ext="edit" shapetype="t"/>
            </v:shapetype>
            <v:shape id="Соединительная линия уступом 13" o:spid="_x0000_s1035" type="#_x0000_t32" style="position:absolute;left:5545;top:6530;width:84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57011,-1,-157011" strokecolor="#1f4d78" strokeweight="1.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 o:spid="_x0000_s1036" type="#_x0000_t34" style="position:absolute;left:5672;top:8097;width:585;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82,-161352000,-225489" strokecolor="#1f4d78" strokeweight="1.25pt">
              <v:stroke endarrow="block"/>
            </v:shape>
            <v:shape id="Соединительная линия уступом 13" o:spid="_x0000_s1037" type="#_x0000_t34" style="position:absolute;left:6580;top:10354;width:105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207360000,-149061" strokecolor="#1f4d78" strokeweight="1.25pt">
              <v:stroke endarrow="block"/>
            </v:shape>
            <v:shape id="Соединительная линия уступом 13" o:spid="_x0000_s1038" type="#_x0000_t32" style="position:absolute;left:6566;top:12905;width:108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44940,-1,-144940" strokecolor="#1f4d78" strokeweight="1.25pt">
              <v:stroke endarrow="block"/>
            </v:shape>
            <v:shape id="Соединительная линия уступом 13" o:spid="_x0000_s1039" type="#_x0000_t34" style="position:absolute;left:1464;top:7339;width:1050;height:102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597,-150100,-54309" strokecolor="#1f4d78" strokeweight="1.25pt">
              <v:stroke endarrow="block"/>
            </v:shape>
            <v:shape id="Соединительная линия уступом 13" o:spid="_x0000_s1040" type="#_x0000_t34" style="position:absolute;left:3758;top:9155;width:511;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79,-192801600,-186411" strokecolor="#1f4d78" strokeweight="1.25pt"/>
            <v:shape id="Соединительная линия уступом 13" o:spid="_x0000_s1041" type="#_x0000_t34" style="position:absolute;left:2784;top:10130;width:1949;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94,-192801600,-43222" strokecolor="#1f4d78" strokeweight="1.25pt"/>
            <v:shape id="Соединительная линия уступом 13" o:spid="_x0000_s1042" type="#_x0000_t32" style="position:absolute;left:3084;top:11105;width:674;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4953,-1,-124953" strokecolor="#1f4d78" strokeweight="1.25pt">
              <v:stroke endarrow="block"/>
            </v:shape>
            <v:shape id="Соединительная линия уступом 13" o:spid="_x0000_s1043" type="#_x0000_t34" style="position:absolute;left:3759;top:11690;width:511;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79,-192801600,-186411" strokecolor="#1f4d78" strokeweight="1.25pt"/>
            <v:shape id="Соединительная линия уступом 13" o:spid="_x0000_s1044" type="#_x0000_t34" style="position:absolute;left:2387;top:13062;width:2744;height:2;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3778800,-30708" strokecolor="#1f4d78" strokeweight="1.25pt"/>
            <v:shape id="Соединительная линия уступом 13" o:spid="_x0000_s1045" type="#_x0000_t32" style="position:absolute;left:3086;top:14435;width:674;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4953,-1,-124953" strokecolor="#1f4d78" strokeweight="1.25pt">
              <v:stroke endarrow="block"/>
            </v:shape>
            <w10:anchorlock/>
          </v:group>
        </w:pict>
      </w:r>
    </w:p>
    <w:p w:rsidR="00F8607C" w:rsidRDefault="00F8607C" w:rsidP="009A1F74">
      <w:pPr>
        <w:widowControl w:val="0"/>
        <w:autoSpaceDE w:val="0"/>
        <w:autoSpaceDN w:val="0"/>
        <w:adjustRightInd w:val="0"/>
        <w:jc w:val="center"/>
        <w:rPr>
          <w:szCs w:val="28"/>
        </w:rPr>
      </w:pPr>
    </w:p>
    <w:p w:rsidR="00F8607C" w:rsidRDefault="00F8607C" w:rsidP="009A1F74">
      <w:pPr>
        <w:widowControl w:val="0"/>
        <w:autoSpaceDE w:val="0"/>
        <w:autoSpaceDN w:val="0"/>
        <w:adjustRightInd w:val="0"/>
        <w:jc w:val="center"/>
        <w:rPr>
          <w:szCs w:val="28"/>
        </w:rPr>
        <w:sectPr w:rsidR="00F8607C" w:rsidSect="005003D2">
          <w:pgSz w:w="11906" w:h="16838"/>
          <w:pgMar w:top="709" w:right="991" w:bottom="1134" w:left="851" w:header="708" w:footer="708" w:gutter="0"/>
          <w:cols w:space="708"/>
          <w:docGrid w:linePitch="360"/>
        </w:sectPr>
      </w:pPr>
    </w:p>
    <w:p w:rsidR="00F8607C" w:rsidRPr="001835C8" w:rsidRDefault="00F8607C" w:rsidP="009A1F74">
      <w:pPr>
        <w:widowControl w:val="0"/>
        <w:autoSpaceDE w:val="0"/>
        <w:autoSpaceDN w:val="0"/>
        <w:adjustRightInd w:val="0"/>
        <w:ind w:left="5954"/>
        <w:jc w:val="right"/>
        <w:rPr>
          <w:sz w:val="20"/>
        </w:rPr>
      </w:pPr>
      <w:r>
        <w:rPr>
          <w:sz w:val="20"/>
        </w:rPr>
        <w:t>Приложение № 3</w:t>
      </w:r>
    </w:p>
    <w:p w:rsidR="00F8607C" w:rsidRPr="00020454" w:rsidRDefault="00F8607C" w:rsidP="009A1F74">
      <w:pPr>
        <w:ind w:left="6521"/>
        <w:rPr>
          <w:sz w:val="20"/>
        </w:rPr>
      </w:pPr>
      <w:r w:rsidRPr="001835C8">
        <w:rPr>
          <w:sz w:val="20"/>
        </w:rPr>
        <w:t>к Административному регламенту «</w:t>
      </w:r>
      <w:r>
        <w:rPr>
          <w:sz w:val="20"/>
        </w:rPr>
        <w:t>Прием заявлений и выдача документов о согласовании переустройства и (или) перепланировки жилого помещения</w:t>
      </w:r>
      <w:r w:rsidRPr="001835C8">
        <w:rPr>
          <w:sz w:val="20"/>
        </w:rPr>
        <w:t xml:space="preserve">, расположенных на территории </w:t>
      </w:r>
      <w:r w:rsidRPr="00020454">
        <w:rPr>
          <w:i/>
          <w:sz w:val="20"/>
        </w:rPr>
        <w:t>муниципального образования</w:t>
      </w:r>
      <w:r w:rsidRPr="00020454">
        <w:rPr>
          <w:sz w:val="20"/>
        </w:rPr>
        <w:t>»</w:t>
      </w:r>
    </w:p>
    <w:p w:rsidR="00F8607C" w:rsidRDefault="00F8607C" w:rsidP="009A1F74">
      <w:pPr>
        <w:autoSpaceDE w:val="0"/>
        <w:autoSpaceDN w:val="0"/>
        <w:adjustRightInd w:val="0"/>
        <w:rPr>
          <w:sz w:val="20"/>
          <w:lang w:eastAsia="en-US"/>
        </w:rPr>
      </w:pPr>
    </w:p>
    <w:p w:rsidR="00F8607C" w:rsidRDefault="00F8607C" w:rsidP="009A1F74">
      <w:pPr>
        <w:autoSpaceDE w:val="0"/>
        <w:autoSpaceDN w:val="0"/>
        <w:adjustRightInd w:val="0"/>
        <w:rPr>
          <w:sz w:val="20"/>
          <w:lang w:eastAsia="en-US"/>
        </w:rPr>
      </w:pPr>
    </w:p>
    <w:p w:rsidR="00F8607C" w:rsidRPr="00020454" w:rsidRDefault="00F8607C" w:rsidP="009A1F74">
      <w:pPr>
        <w:autoSpaceDE w:val="0"/>
        <w:autoSpaceDN w:val="0"/>
        <w:adjustRightInd w:val="0"/>
        <w:jc w:val="center"/>
        <w:rPr>
          <w:lang w:eastAsia="en-US"/>
        </w:rPr>
      </w:pPr>
      <w:r w:rsidRPr="00020454">
        <w:rPr>
          <w:lang w:eastAsia="en-US"/>
        </w:rPr>
        <w:t>РАСПИСКА</w:t>
      </w:r>
    </w:p>
    <w:p w:rsidR="00F8607C" w:rsidRPr="00020454" w:rsidRDefault="00F8607C" w:rsidP="009A1F74">
      <w:pPr>
        <w:autoSpaceDE w:val="0"/>
        <w:autoSpaceDN w:val="0"/>
        <w:adjustRightInd w:val="0"/>
        <w:jc w:val="center"/>
        <w:rPr>
          <w:lang w:eastAsia="en-US"/>
        </w:rPr>
      </w:pPr>
      <w:r>
        <w:rPr>
          <w:lang w:eastAsia="en-US"/>
        </w:rPr>
        <w:t>№</w:t>
      </w:r>
      <w:r w:rsidRPr="00020454">
        <w:rPr>
          <w:lang w:eastAsia="en-US"/>
        </w:rPr>
        <w:t xml:space="preserve"> _________ от _________</w:t>
      </w:r>
    </w:p>
    <w:p w:rsidR="00F8607C" w:rsidRPr="00020454" w:rsidRDefault="00F8607C" w:rsidP="009A1F74">
      <w:pPr>
        <w:autoSpaceDE w:val="0"/>
        <w:autoSpaceDN w:val="0"/>
        <w:adjustRightInd w:val="0"/>
        <w:jc w:val="center"/>
        <w:rPr>
          <w:lang w:eastAsia="en-US"/>
        </w:rPr>
      </w:pPr>
      <w:r w:rsidRPr="00020454">
        <w:rPr>
          <w:lang w:eastAsia="en-US"/>
        </w:rPr>
        <w:t>В ПОЛУЧЕНИИ ДОКУМЕНТОВ</w:t>
      </w:r>
    </w:p>
    <w:p w:rsidR="00F8607C" w:rsidRPr="00020454" w:rsidRDefault="00F8607C" w:rsidP="009A1F74">
      <w:pPr>
        <w:autoSpaceDE w:val="0"/>
        <w:autoSpaceDN w:val="0"/>
        <w:adjustRightInd w:val="0"/>
        <w:jc w:val="center"/>
        <w:outlineLvl w:val="0"/>
        <w:rPr>
          <w:lang w:eastAsia="en-US"/>
        </w:rPr>
      </w:pPr>
    </w:p>
    <w:p w:rsidR="00F8607C" w:rsidRPr="00020454" w:rsidRDefault="00F8607C" w:rsidP="009A1F74">
      <w:pPr>
        <w:autoSpaceDE w:val="0"/>
        <w:autoSpaceDN w:val="0"/>
        <w:adjustRightInd w:val="0"/>
        <w:rPr>
          <w:lang w:eastAsia="en-US"/>
        </w:rPr>
      </w:pPr>
      <w:r w:rsidRPr="00020454">
        <w:rPr>
          <w:lang w:eastAsia="en-US"/>
        </w:rPr>
        <w:t>Выдана</w:t>
      </w:r>
    </w:p>
    <w:p w:rsidR="00F8607C" w:rsidRPr="00020454" w:rsidRDefault="00F8607C" w:rsidP="009A1F74">
      <w:pPr>
        <w:autoSpaceDE w:val="0"/>
        <w:autoSpaceDN w:val="0"/>
        <w:adjustRightInd w:val="0"/>
        <w:rPr>
          <w:lang w:eastAsia="en-US"/>
        </w:rPr>
      </w:pPr>
      <w:r w:rsidRPr="00020454">
        <w:rPr>
          <w:lang w:eastAsia="en-US"/>
        </w:rPr>
        <w:t>_______________________________________________________________________</w:t>
      </w:r>
    </w:p>
    <w:p w:rsidR="00F8607C" w:rsidRPr="00020454" w:rsidRDefault="00F8607C" w:rsidP="009A1F74">
      <w:pPr>
        <w:autoSpaceDE w:val="0"/>
        <w:autoSpaceDN w:val="0"/>
        <w:adjustRightInd w:val="0"/>
        <w:jc w:val="center"/>
        <w:rPr>
          <w:lang w:eastAsia="en-US"/>
        </w:rPr>
      </w:pPr>
      <w:r w:rsidRPr="00020454">
        <w:rPr>
          <w:lang w:eastAsia="en-US"/>
        </w:rPr>
        <w:t>(</w:t>
      </w:r>
      <w:r w:rsidRPr="00020454">
        <w:rPr>
          <w:sz w:val="20"/>
          <w:lang w:eastAsia="en-US"/>
        </w:rPr>
        <w:t>Ф.И.О. заявителя</w:t>
      </w:r>
      <w:r w:rsidRPr="00020454">
        <w:rPr>
          <w:lang w:eastAsia="en-US"/>
        </w:rPr>
        <w:t>)</w:t>
      </w:r>
    </w:p>
    <w:p w:rsidR="00F8607C" w:rsidRPr="00020454" w:rsidRDefault="00F8607C" w:rsidP="009A1F74">
      <w:pPr>
        <w:autoSpaceDE w:val="0"/>
        <w:autoSpaceDN w:val="0"/>
        <w:adjustRightInd w:val="0"/>
        <w:rPr>
          <w:lang w:eastAsia="en-US"/>
        </w:rPr>
      </w:pPr>
    </w:p>
    <w:p w:rsidR="00F8607C" w:rsidRPr="00020454" w:rsidRDefault="00F8607C" w:rsidP="009A1F74">
      <w:pPr>
        <w:autoSpaceDE w:val="0"/>
        <w:autoSpaceDN w:val="0"/>
        <w:adjustRightInd w:val="0"/>
        <w:rPr>
          <w:lang w:eastAsia="en-US"/>
        </w:rPr>
      </w:pPr>
      <w:r w:rsidRPr="00020454">
        <w:rPr>
          <w:lang w:eastAsia="en-US"/>
        </w:rPr>
        <w:t>Перечень документов, представленных заявителем самостоятельно:</w:t>
      </w:r>
    </w:p>
    <w:p w:rsidR="00F8607C" w:rsidRPr="00020454" w:rsidRDefault="00F8607C" w:rsidP="009A1F74">
      <w:pPr>
        <w:autoSpaceDE w:val="0"/>
        <w:autoSpaceDN w:val="0"/>
        <w:adjustRightInd w:val="0"/>
        <w:rPr>
          <w:lang w:eastAsia="en-US"/>
        </w:rPr>
      </w:pPr>
      <w:r w:rsidRPr="00020454">
        <w:rPr>
          <w:lang w:eastAsia="en-US"/>
        </w:rPr>
        <w:t>1. ____________________________________________________________________</w:t>
      </w:r>
    </w:p>
    <w:p w:rsidR="00F8607C" w:rsidRPr="00020454" w:rsidRDefault="00F8607C" w:rsidP="009A1F74">
      <w:pPr>
        <w:autoSpaceDE w:val="0"/>
        <w:autoSpaceDN w:val="0"/>
        <w:adjustRightInd w:val="0"/>
        <w:rPr>
          <w:lang w:eastAsia="en-US"/>
        </w:rPr>
      </w:pPr>
      <w:r w:rsidRPr="00020454">
        <w:rPr>
          <w:lang w:eastAsia="en-US"/>
        </w:rPr>
        <w:t>2. ____________________________________________________________________</w:t>
      </w:r>
    </w:p>
    <w:p w:rsidR="00F8607C" w:rsidRPr="00020454" w:rsidRDefault="00F8607C" w:rsidP="009A1F74">
      <w:pPr>
        <w:autoSpaceDE w:val="0"/>
        <w:autoSpaceDN w:val="0"/>
        <w:adjustRightInd w:val="0"/>
        <w:rPr>
          <w:lang w:eastAsia="en-US"/>
        </w:rPr>
      </w:pPr>
      <w:r w:rsidRPr="00020454">
        <w:rPr>
          <w:lang w:eastAsia="en-US"/>
        </w:rPr>
        <w:t>3. ____________________________________________________________________</w:t>
      </w:r>
    </w:p>
    <w:p w:rsidR="00F8607C" w:rsidRPr="00020454" w:rsidRDefault="00F8607C" w:rsidP="009A1F74">
      <w:pPr>
        <w:autoSpaceDE w:val="0"/>
        <w:autoSpaceDN w:val="0"/>
        <w:adjustRightInd w:val="0"/>
        <w:rPr>
          <w:lang w:eastAsia="en-US"/>
        </w:rPr>
      </w:pPr>
      <w:r w:rsidRPr="00020454">
        <w:rPr>
          <w:lang w:eastAsia="en-US"/>
        </w:rPr>
        <w:t>4. ____________________________________________________________________</w:t>
      </w:r>
    </w:p>
    <w:p w:rsidR="00F8607C" w:rsidRPr="00020454" w:rsidRDefault="00F8607C" w:rsidP="009A1F74">
      <w:pPr>
        <w:autoSpaceDE w:val="0"/>
        <w:autoSpaceDN w:val="0"/>
        <w:adjustRightInd w:val="0"/>
        <w:rPr>
          <w:lang w:eastAsia="en-US"/>
        </w:rPr>
      </w:pPr>
      <w:r w:rsidRPr="00020454">
        <w:rPr>
          <w:lang w:eastAsia="en-US"/>
        </w:rPr>
        <w:t>5. ____________________________________________________________________</w:t>
      </w:r>
    </w:p>
    <w:p w:rsidR="00F8607C" w:rsidRPr="00020454" w:rsidRDefault="00F8607C" w:rsidP="009A1F74">
      <w:pPr>
        <w:autoSpaceDE w:val="0"/>
        <w:autoSpaceDN w:val="0"/>
        <w:adjustRightInd w:val="0"/>
        <w:rPr>
          <w:lang w:eastAsia="en-US"/>
        </w:rPr>
      </w:pPr>
      <w:r w:rsidRPr="00020454">
        <w:rPr>
          <w:lang w:eastAsia="en-US"/>
        </w:rPr>
        <w:t>6. ____________________________________________________________________</w:t>
      </w:r>
    </w:p>
    <w:p w:rsidR="00F8607C" w:rsidRPr="00020454" w:rsidRDefault="00F8607C" w:rsidP="009A1F74">
      <w:pPr>
        <w:autoSpaceDE w:val="0"/>
        <w:autoSpaceDN w:val="0"/>
        <w:adjustRightInd w:val="0"/>
        <w:rPr>
          <w:lang w:eastAsia="en-US"/>
        </w:rPr>
      </w:pPr>
      <w:r w:rsidRPr="00020454">
        <w:rPr>
          <w:lang w:eastAsia="en-US"/>
        </w:rPr>
        <w:t>7. ____________________________________________________________________</w:t>
      </w:r>
    </w:p>
    <w:p w:rsidR="00F8607C" w:rsidRDefault="00F8607C" w:rsidP="009A1F74">
      <w:pPr>
        <w:autoSpaceDE w:val="0"/>
        <w:autoSpaceDN w:val="0"/>
        <w:adjustRightInd w:val="0"/>
        <w:rPr>
          <w:lang w:eastAsia="en-US"/>
        </w:rPr>
      </w:pPr>
    </w:p>
    <w:p w:rsidR="00F8607C" w:rsidRPr="00020454" w:rsidRDefault="00F8607C" w:rsidP="009A1F74">
      <w:pPr>
        <w:autoSpaceDE w:val="0"/>
        <w:autoSpaceDN w:val="0"/>
        <w:adjustRightInd w:val="0"/>
        <w:rPr>
          <w:lang w:eastAsia="en-US"/>
        </w:rPr>
      </w:pPr>
      <w:r w:rsidRPr="00020454">
        <w:rPr>
          <w:lang w:eastAsia="en-US"/>
        </w:rPr>
        <w:t>Перечень документов, которые будут получены по межведомственным</w:t>
      </w:r>
    </w:p>
    <w:p w:rsidR="00F8607C" w:rsidRPr="00020454" w:rsidRDefault="00F8607C" w:rsidP="009A1F74">
      <w:pPr>
        <w:autoSpaceDE w:val="0"/>
        <w:autoSpaceDN w:val="0"/>
        <w:adjustRightInd w:val="0"/>
        <w:rPr>
          <w:lang w:eastAsia="en-US"/>
        </w:rPr>
      </w:pPr>
      <w:r w:rsidRPr="00020454">
        <w:rPr>
          <w:lang w:eastAsia="en-US"/>
        </w:rPr>
        <w:t>запросам (заполняется  в случае, если такие документы не  были представлены</w:t>
      </w:r>
    </w:p>
    <w:p w:rsidR="00F8607C" w:rsidRPr="00020454" w:rsidRDefault="00F8607C" w:rsidP="009A1F74">
      <w:pPr>
        <w:autoSpaceDE w:val="0"/>
        <w:autoSpaceDN w:val="0"/>
        <w:adjustRightInd w:val="0"/>
        <w:rPr>
          <w:lang w:eastAsia="en-US"/>
        </w:rPr>
      </w:pPr>
      <w:r w:rsidRPr="00020454">
        <w:rPr>
          <w:lang w:eastAsia="en-US"/>
        </w:rPr>
        <w:t>заявителем по собственной инициативе):</w:t>
      </w:r>
    </w:p>
    <w:p w:rsidR="00F8607C" w:rsidRPr="00020454" w:rsidRDefault="00F8607C" w:rsidP="009A1F74">
      <w:pPr>
        <w:autoSpaceDE w:val="0"/>
        <w:autoSpaceDN w:val="0"/>
        <w:adjustRightInd w:val="0"/>
        <w:rPr>
          <w:lang w:eastAsia="en-US"/>
        </w:rPr>
      </w:pPr>
      <w:r w:rsidRPr="00020454">
        <w:rPr>
          <w:lang w:eastAsia="en-US"/>
        </w:rPr>
        <w:t>1. ____________________________________________________________________</w:t>
      </w:r>
    </w:p>
    <w:p w:rsidR="00F8607C" w:rsidRPr="00020454" w:rsidRDefault="00F8607C" w:rsidP="009A1F74">
      <w:pPr>
        <w:autoSpaceDE w:val="0"/>
        <w:autoSpaceDN w:val="0"/>
        <w:adjustRightInd w:val="0"/>
        <w:rPr>
          <w:lang w:eastAsia="en-US"/>
        </w:rPr>
      </w:pPr>
      <w:r w:rsidRPr="00020454">
        <w:rPr>
          <w:lang w:eastAsia="en-US"/>
        </w:rPr>
        <w:t>2. ____________________________________________________________________</w:t>
      </w:r>
    </w:p>
    <w:p w:rsidR="00F8607C" w:rsidRPr="00020454" w:rsidRDefault="00F8607C" w:rsidP="009A1F74">
      <w:pPr>
        <w:autoSpaceDE w:val="0"/>
        <w:autoSpaceDN w:val="0"/>
        <w:adjustRightInd w:val="0"/>
        <w:rPr>
          <w:lang w:eastAsia="en-US"/>
        </w:rPr>
      </w:pPr>
      <w:r w:rsidRPr="00020454">
        <w:rPr>
          <w:lang w:eastAsia="en-US"/>
        </w:rPr>
        <w:t>3. ____________________________________________________________________</w:t>
      </w:r>
    </w:p>
    <w:p w:rsidR="00F8607C" w:rsidRPr="00020454" w:rsidRDefault="00F8607C" w:rsidP="009A1F74">
      <w:pPr>
        <w:autoSpaceDE w:val="0"/>
        <w:autoSpaceDN w:val="0"/>
        <w:adjustRightInd w:val="0"/>
        <w:rPr>
          <w:lang w:eastAsia="en-US"/>
        </w:rPr>
      </w:pPr>
    </w:p>
    <w:p w:rsidR="00F8607C" w:rsidRPr="00020454" w:rsidRDefault="00F8607C" w:rsidP="009A1F74">
      <w:pPr>
        <w:autoSpaceDE w:val="0"/>
        <w:autoSpaceDN w:val="0"/>
        <w:adjustRightInd w:val="0"/>
        <w:jc w:val="center"/>
        <w:rPr>
          <w:lang w:eastAsia="en-US"/>
        </w:rPr>
      </w:pPr>
      <w:r w:rsidRPr="00020454">
        <w:rPr>
          <w:lang w:eastAsia="en-US"/>
        </w:rPr>
        <w:t>_________________________________________________________</w:t>
      </w:r>
    </w:p>
    <w:p w:rsidR="00F8607C" w:rsidRPr="00020454" w:rsidRDefault="00F8607C" w:rsidP="009A1F74">
      <w:pPr>
        <w:autoSpaceDE w:val="0"/>
        <w:autoSpaceDN w:val="0"/>
        <w:adjustRightInd w:val="0"/>
        <w:jc w:val="center"/>
        <w:rPr>
          <w:sz w:val="20"/>
          <w:lang w:eastAsia="en-US"/>
        </w:rPr>
      </w:pPr>
      <w:r w:rsidRPr="00020454">
        <w:rPr>
          <w:lang w:eastAsia="en-US"/>
        </w:rPr>
        <w:t>(</w:t>
      </w:r>
      <w:r w:rsidRPr="00020454">
        <w:rPr>
          <w:sz w:val="20"/>
          <w:lang w:eastAsia="en-US"/>
        </w:rPr>
        <w:t>должность, Ф.И.О. должностного лица, подпись</w:t>
      </w:r>
    </w:p>
    <w:p w:rsidR="00F8607C" w:rsidRPr="00020454" w:rsidRDefault="00F8607C" w:rsidP="009A1F74">
      <w:pPr>
        <w:autoSpaceDE w:val="0"/>
        <w:autoSpaceDN w:val="0"/>
        <w:adjustRightInd w:val="0"/>
        <w:jc w:val="center"/>
        <w:rPr>
          <w:sz w:val="20"/>
          <w:lang w:eastAsia="en-US"/>
        </w:rPr>
      </w:pPr>
      <w:r w:rsidRPr="00020454">
        <w:rPr>
          <w:sz w:val="20"/>
          <w:lang w:eastAsia="en-US"/>
        </w:rPr>
        <w:t>выдавшего расписку)</w:t>
      </w:r>
    </w:p>
    <w:p w:rsidR="00F8607C" w:rsidRPr="00020454" w:rsidRDefault="00F8607C" w:rsidP="009A1F74">
      <w:pPr>
        <w:widowControl w:val="0"/>
        <w:autoSpaceDE w:val="0"/>
        <w:autoSpaceDN w:val="0"/>
        <w:adjustRightInd w:val="0"/>
        <w:ind w:left="5954"/>
        <w:jc w:val="center"/>
        <w:rPr>
          <w:sz w:val="20"/>
        </w:rPr>
      </w:pPr>
    </w:p>
    <w:p w:rsidR="00F8607C" w:rsidRPr="00020454" w:rsidRDefault="00F8607C" w:rsidP="009A1F74">
      <w:pPr>
        <w:widowControl w:val="0"/>
        <w:autoSpaceDE w:val="0"/>
        <w:autoSpaceDN w:val="0"/>
        <w:adjustRightInd w:val="0"/>
        <w:ind w:left="5954"/>
        <w:jc w:val="right"/>
        <w:rPr>
          <w:sz w:val="20"/>
        </w:rPr>
      </w:pPr>
    </w:p>
    <w:p w:rsidR="00F8607C" w:rsidRPr="00020454" w:rsidRDefault="00F8607C" w:rsidP="009A1F74">
      <w:pPr>
        <w:widowControl w:val="0"/>
        <w:autoSpaceDE w:val="0"/>
        <w:autoSpaceDN w:val="0"/>
        <w:adjustRightInd w:val="0"/>
        <w:ind w:left="5954"/>
        <w:jc w:val="right"/>
        <w:rPr>
          <w:sz w:val="20"/>
        </w:rPr>
      </w:pPr>
    </w:p>
    <w:p w:rsidR="00F8607C" w:rsidRPr="00020454" w:rsidRDefault="00F8607C" w:rsidP="009A1F74">
      <w:pPr>
        <w:widowControl w:val="0"/>
        <w:autoSpaceDE w:val="0"/>
        <w:autoSpaceDN w:val="0"/>
        <w:adjustRightInd w:val="0"/>
        <w:ind w:left="5954"/>
        <w:jc w:val="right"/>
        <w:rPr>
          <w:sz w:val="20"/>
        </w:rPr>
        <w:sectPr w:rsidR="00F8607C" w:rsidRPr="00020454" w:rsidSect="005003D2">
          <w:pgSz w:w="11906" w:h="16838"/>
          <w:pgMar w:top="1134" w:right="849" w:bottom="1134" w:left="1134" w:header="708" w:footer="708" w:gutter="0"/>
          <w:cols w:space="708"/>
          <w:docGrid w:linePitch="360"/>
        </w:sectPr>
      </w:pPr>
    </w:p>
    <w:p w:rsidR="00F8607C" w:rsidRPr="001835C8" w:rsidRDefault="00F8607C" w:rsidP="009A1F74">
      <w:pPr>
        <w:widowControl w:val="0"/>
        <w:autoSpaceDE w:val="0"/>
        <w:autoSpaceDN w:val="0"/>
        <w:adjustRightInd w:val="0"/>
        <w:ind w:left="5954"/>
        <w:jc w:val="right"/>
        <w:rPr>
          <w:sz w:val="20"/>
        </w:rPr>
      </w:pPr>
      <w:r>
        <w:rPr>
          <w:sz w:val="20"/>
        </w:rPr>
        <w:t>Приложение № 4</w:t>
      </w:r>
    </w:p>
    <w:p w:rsidR="00F8607C" w:rsidRDefault="00F8607C" w:rsidP="009A1F74">
      <w:pPr>
        <w:ind w:left="6237"/>
        <w:rPr>
          <w:sz w:val="20"/>
        </w:rPr>
      </w:pPr>
      <w:r w:rsidRPr="001835C8">
        <w:rPr>
          <w:sz w:val="20"/>
        </w:rPr>
        <w:t>к Административному регламенту «</w:t>
      </w:r>
      <w:r>
        <w:rPr>
          <w:sz w:val="20"/>
        </w:rPr>
        <w:t>Прием заявлений и выдача документов о согласовании переустройства и (или) перепланировки жилого помещения</w:t>
      </w:r>
      <w:r w:rsidRPr="001835C8">
        <w:rPr>
          <w:sz w:val="20"/>
        </w:rPr>
        <w:t xml:space="preserve">, расположенных на территории </w:t>
      </w:r>
      <w:r w:rsidRPr="001835C8">
        <w:rPr>
          <w:i/>
          <w:sz w:val="20"/>
        </w:rPr>
        <w:t>муниципального образования</w:t>
      </w:r>
      <w:r w:rsidRPr="001835C8">
        <w:rPr>
          <w:sz w:val="20"/>
        </w:rPr>
        <w:t>»</w:t>
      </w:r>
    </w:p>
    <w:p w:rsidR="00F8607C" w:rsidRDefault="00F8607C" w:rsidP="009A1F74">
      <w:pPr>
        <w:ind w:left="5954"/>
        <w:rPr>
          <w:sz w:val="20"/>
        </w:rPr>
      </w:pPr>
    </w:p>
    <w:p w:rsidR="00F8607C" w:rsidRPr="00970F6E" w:rsidRDefault="00F8607C" w:rsidP="009A1F74">
      <w:pPr>
        <w:widowControl w:val="0"/>
        <w:autoSpaceDE w:val="0"/>
        <w:autoSpaceDN w:val="0"/>
        <w:adjustRightInd w:val="0"/>
        <w:jc w:val="center"/>
        <w:rPr>
          <w:szCs w:val="28"/>
        </w:rPr>
      </w:pPr>
    </w:p>
    <w:p w:rsidR="00F8607C" w:rsidRPr="005003D2" w:rsidRDefault="00F8607C" w:rsidP="009A1F74">
      <w:pPr>
        <w:ind w:right="7938"/>
      </w:pPr>
      <w:r>
        <w:t xml:space="preserve"> (Бланк органа, осуществляющего </w:t>
      </w:r>
      <w:r w:rsidRPr="005003D2">
        <w:t>согласование)</w:t>
      </w:r>
    </w:p>
    <w:p w:rsidR="00F8607C" w:rsidRPr="005003D2" w:rsidRDefault="00F8607C" w:rsidP="009A1F74">
      <w:pPr>
        <w:spacing w:before="240" w:after="480"/>
        <w:jc w:val="center"/>
        <w:rPr>
          <w:sz w:val="26"/>
          <w:szCs w:val="26"/>
        </w:rPr>
      </w:pPr>
      <w:r w:rsidRPr="005003D2">
        <w:rPr>
          <w:sz w:val="26"/>
          <w:szCs w:val="26"/>
        </w:rPr>
        <w:t>РЕШЕНИЕ</w:t>
      </w:r>
      <w:r w:rsidRPr="005003D2">
        <w:rPr>
          <w:sz w:val="26"/>
          <w:szCs w:val="26"/>
        </w:rPr>
        <w:br/>
        <w:t>о согласовании переустройства и (или) перепланировки жилого помещения</w:t>
      </w:r>
    </w:p>
    <w:p w:rsidR="00F8607C" w:rsidRPr="005003D2" w:rsidRDefault="00F8607C" w:rsidP="009A1F74">
      <w:r w:rsidRPr="005003D2">
        <w:t xml:space="preserve">В связи с обращением  </w:t>
      </w:r>
    </w:p>
    <w:p w:rsidR="00F8607C" w:rsidRPr="005003D2" w:rsidRDefault="00F8607C" w:rsidP="009A1F74">
      <w:pPr>
        <w:pBdr>
          <w:top w:val="single" w:sz="4" w:space="1" w:color="auto"/>
        </w:pBdr>
        <w:ind w:left="2381"/>
        <w:jc w:val="center"/>
        <w:rPr>
          <w:sz w:val="20"/>
        </w:rPr>
      </w:pPr>
      <w:r w:rsidRPr="005003D2">
        <w:rPr>
          <w:sz w:val="20"/>
        </w:rPr>
        <w:t>(Ф.И.О. физического лица, наименование юридического лица – заявителя)</w:t>
      </w:r>
    </w:p>
    <w:p w:rsidR="00F8607C" w:rsidRPr="005003D2" w:rsidRDefault="00F8607C" w:rsidP="009A1F74">
      <w:pPr>
        <w:tabs>
          <w:tab w:val="center" w:pos="4962"/>
          <w:tab w:val="left" w:pos="7966"/>
        </w:tabs>
      </w:pPr>
      <w:r w:rsidRPr="005003D2">
        <w:t xml:space="preserve">о намерении провести  </w:t>
      </w:r>
      <w:r w:rsidRPr="005003D2">
        <w:tab/>
        <w:t>переустройство и (или) перепланировку</w:t>
      </w:r>
      <w:r w:rsidRPr="005003D2">
        <w:tab/>
        <w:t>жилых помещений</w:t>
      </w:r>
    </w:p>
    <w:p w:rsidR="00F8607C" w:rsidRPr="005003D2" w:rsidRDefault="00F8607C" w:rsidP="009A1F74">
      <w:pPr>
        <w:pBdr>
          <w:top w:val="single" w:sz="4" w:space="1" w:color="auto"/>
        </w:pBdr>
        <w:ind w:left="2948" w:right="2948"/>
        <w:jc w:val="center"/>
        <w:rPr>
          <w:sz w:val="20"/>
        </w:rPr>
      </w:pPr>
      <w:r w:rsidRPr="005003D2">
        <w:rPr>
          <w:sz w:val="20"/>
        </w:rPr>
        <w:t>(ненужное зачеркнуть)</w:t>
      </w:r>
    </w:p>
    <w:p w:rsidR="00F8607C" w:rsidRPr="005003D2" w:rsidRDefault="00F8607C" w:rsidP="009A1F74">
      <w:r w:rsidRPr="005003D2">
        <w:t xml:space="preserve">по адресу:  </w:t>
      </w:r>
    </w:p>
    <w:p w:rsidR="00F8607C" w:rsidRPr="005003D2" w:rsidRDefault="00F8607C" w:rsidP="009A1F74">
      <w:pPr>
        <w:pBdr>
          <w:top w:val="single" w:sz="4" w:space="1" w:color="auto"/>
        </w:pBdr>
        <w:ind w:left="1134"/>
        <w:rPr>
          <w:sz w:val="2"/>
          <w:szCs w:val="2"/>
        </w:rPr>
      </w:pPr>
    </w:p>
    <w:tbl>
      <w:tblPr>
        <w:tblW w:w="0" w:type="auto"/>
        <w:tblLayout w:type="fixed"/>
        <w:tblCellMar>
          <w:left w:w="28" w:type="dxa"/>
          <w:right w:w="28" w:type="dxa"/>
        </w:tblCellMar>
        <w:tblLook w:val="0000"/>
      </w:tblPr>
      <w:tblGrid>
        <w:gridCol w:w="6549"/>
        <w:gridCol w:w="193"/>
        <w:gridCol w:w="3204"/>
      </w:tblGrid>
      <w:tr w:rsidR="00F8607C" w:rsidRPr="00895C00" w:rsidTr="00AA3E4D">
        <w:tc>
          <w:tcPr>
            <w:tcW w:w="6549" w:type="dxa"/>
            <w:tcBorders>
              <w:top w:val="nil"/>
              <w:left w:val="nil"/>
              <w:bottom w:val="single" w:sz="4" w:space="0" w:color="auto"/>
              <w:right w:val="nil"/>
            </w:tcBorders>
            <w:vAlign w:val="bottom"/>
          </w:tcPr>
          <w:p w:rsidR="00F8607C" w:rsidRPr="00895C00" w:rsidRDefault="00F8607C" w:rsidP="00AA3E4D">
            <w:pPr>
              <w:jc w:val="center"/>
            </w:pPr>
          </w:p>
        </w:tc>
        <w:tc>
          <w:tcPr>
            <w:tcW w:w="193" w:type="dxa"/>
            <w:tcBorders>
              <w:top w:val="nil"/>
              <w:left w:val="nil"/>
              <w:bottom w:val="nil"/>
              <w:right w:val="nil"/>
            </w:tcBorders>
            <w:vAlign w:val="bottom"/>
          </w:tcPr>
          <w:p w:rsidR="00F8607C" w:rsidRPr="00895C00" w:rsidRDefault="00F8607C" w:rsidP="00AA3E4D">
            <w:r w:rsidRPr="00895C00">
              <w:t>,</w:t>
            </w:r>
          </w:p>
        </w:tc>
        <w:tc>
          <w:tcPr>
            <w:tcW w:w="3204" w:type="dxa"/>
            <w:tcBorders>
              <w:top w:val="nil"/>
              <w:left w:val="nil"/>
              <w:bottom w:val="single" w:sz="4" w:space="0" w:color="auto"/>
              <w:right w:val="nil"/>
            </w:tcBorders>
            <w:vAlign w:val="bottom"/>
          </w:tcPr>
          <w:p w:rsidR="00F8607C" w:rsidRPr="00895C00" w:rsidRDefault="00F8607C" w:rsidP="00AA3E4D">
            <w:pPr>
              <w:rPr>
                <w:sz w:val="20"/>
              </w:rPr>
            </w:pPr>
            <w:r w:rsidRPr="00895C00">
              <w:rPr>
                <w:sz w:val="20"/>
              </w:rPr>
              <w:t>занимаемых (принадлежащих)</w:t>
            </w:r>
          </w:p>
        </w:tc>
      </w:tr>
      <w:tr w:rsidR="00F8607C" w:rsidRPr="00895C00" w:rsidTr="00AA3E4D">
        <w:tc>
          <w:tcPr>
            <w:tcW w:w="6549" w:type="dxa"/>
            <w:tcBorders>
              <w:top w:val="nil"/>
              <w:left w:val="nil"/>
              <w:bottom w:val="nil"/>
              <w:right w:val="nil"/>
            </w:tcBorders>
            <w:vAlign w:val="bottom"/>
          </w:tcPr>
          <w:p w:rsidR="00F8607C" w:rsidRPr="00895C00" w:rsidRDefault="00F8607C" w:rsidP="00AA3E4D"/>
        </w:tc>
        <w:tc>
          <w:tcPr>
            <w:tcW w:w="193" w:type="dxa"/>
            <w:tcBorders>
              <w:top w:val="nil"/>
              <w:left w:val="nil"/>
              <w:bottom w:val="nil"/>
              <w:right w:val="nil"/>
            </w:tcBorders>
            <w:vAlign w:val="bottom"/>
          </w:tcPr>
          <w:p w:rsidR="00F8607C" w:rsidRPr="00895C00" w:rsidRDefault="00F8607C" w:rsidP="00AA3E4D"/>
        </w:tc>
        <w:tc>
          <w:tcPr>
            <w:tcW w:w="3204" w:type="dxa"/>
            <w:tcBorders>
              <w:top w:val="nil"/>
              <w:left w:val="nil"/>
              <w:bottom w:val="nil"/>
              <w:right w:val="nil"/>
            </w:tcBorders>
            <w:vAlign w:val="bottom"/>
          </w:tcPr>
          <w:p w:rsidR="00F8607C" w:rsidRPr="00895C00" w:rsidRDefault="00F8607C" w:rsidP="00AA3E4D">
            <w:pPr>
              <w:jc w:val="center"/>
              <w:rPr>
                <w:sz w:val="20"/>
              </w:rPr>
            </w:pPr>
            <w:r w:rsidRPr="00895C00">
              <w:rPr>
                <w:sz w:val="20"/>
              </w:rPr>
              <w:t>(ненужное зачеркнуть)</w:t>
            </w:r>
          </w:p>
        </w:tc>
      </w:tr>
    </w:tbl>
    <w:p w:rsidR="00F8607C" w:rsidRPr="005003D2" w:rsidRDefault="00F8607C" w:rsidP="009A1F74">
      <w:r w:rsidRPr="005003D2">
        <w:t xml:space="preserve">на основании:  </w:t>
      </w:r>
    </w:p>
    <w:p w:rsidR="00F8607C" w:rsidRPr="005003D2" w:rsidRDefault="00F8607C" w:rsidP="009A1F74">
      <w:pPr>
        <w:pBdr>
          <w:top w:val="single" w:sz="4" w:space="1" w:color="auto"/>
        </w:pBdr>
        <w:ind w:left="1560"/>
        <w:jc w:val="center"/>
        <w:rPr>
          <w:sz w:val="20"/>
        </w:rPr>
      </w:pPr>
      <w:r w:rsidRPr="005003D2">
        <w:rPr>
          <w:sz w:val="20"/>
        </w:rPr>
        <w:t>(вид и реквизиты правоустанавливающего документа на переустраиваемое и (или)</w:t>
      </w:r>
    </w:p>
    <w:p w:rsidR="00F8607C" w:rsidRPr="005003D2" w:rsidRDefault="00F8607C" w:rsidP="009A1F74">
      <w:pPr>
        <w:tabs>
          <w:tab w:val="left" w:pos="9837"/>
        </w:tabs>
        <w:rPr>
          <w:sz w:val="20"/>
        </w:rPr>
      </w:pPr>
      <w:r w:rsidRPr="005003D2">
        <w:rPr>
          <w:sz w:val="20"/>
        </w:rPr>
        <w:tab/>
        <w:t>,</w:t>
      </w:r>
    </w:p>
    <w:p w:rsidR="00F8607C" w:rsidRPr="005003D2" w:rsidRDefault="00F8607C" w:rsidP="009A1F74">
      <w:pPr>
        <w:pBdr>
          <w:top w:val="single" w:sz="4" w:space="1" w:color="auto"/>
        </w:pBdr>
        <w:ind w:right="113"/>
        <w:jc w:val="center"/>
        <w:rPr>
          <w:sz w:val="20"/>
        </w:rPr>
      </w:pPr>
      <w:r w:rsidRPr="005003D2">
        <w:rPr>
          <w:sz w:val="20"/>
        </w:rPr>
        <w:t>перепланируемое жилое помещение)</w:t>
      </w:r>
    </w:p>
    <w:p w:rsidR="00F8607C" w:rsidRPr="005003D2" w:rsidRDefault="00F8607C" w:rsidP="009A1F74">
      <w:r w:rsidRPr="005003D2">
        <w:t>по результатам рассмотрения представленных документов принято решение:</w:t>
      </w:r>
    </w:p>
    <w:p w:rsidR="00F8607C" w:rsidRPr="005003D2" w:rsidRDefault="00F8607C" w:rsidP="009A1F74">
      <w:r w:rsidRPr="005003D2">
        <w:t xml:space="preserve">1. Дать согласие на  </w:t>
      </w:r>
    </w:p>
    <w:p w:rsidR="00F8607C" w:rsidRPr="005003D2" w:rsidRDefault="00F8607C" w:rsidP="009A1F74">
      <w:pPr>
        <w:pBdr>
          <w:top w:val="single" w:sz="4" w:space="1" w:color="auto"/>
        </w:pBdr>
        <w:ind w:left="2098" w:firstLine="29"/>
        <w:jc w:val="center"/>
        <w:rPr>
          <w:sz w:val="20"/>
        </w:rPr>
      </w:pPr>
      <w:r w:rsidRPr="005003D2">
        <w:rPr>
          <w:sz w:val="20"/>
        </w:rPr>
        <w:t>(переустройство, перепланировку, переустройство и перепланировку – нужное указать)</w:t>
      </w:r>
    </w:p>
    <w:p w:rsidR="00F8607C" w:rsidRPr="005003D2" w:rsidRDefault="00F8607C" w:rsidP="009A1F74">
      <w:r w:rsidRPr="005003D2">
        <w:t>жилых помещений в соответствии с представленным проектом (проектной документацией).</w:t>
      </w:r>
    </w:p>
    <w:p w:rsidR="00F8607C" w:rsidRPr="005003D2" w:rsidRDefault="00F8607C" w:rsidP="009A1F74">
      <w:r w:rsidRPr="005003D2">
        <w:t xml:space="preserve">2. Установить </w:t>
      </w:r>
      <w:r w:rsidRPr="005003D2">
        <w:rPr>
          <w:rStyle w:val="FootnoteReference"/>
        </w:rPr>
        <w:footnoteReference w:customMarkFollows="1" w:id="2"/>
        <w:t>*</w:t>
      </w:r>
      <w:r w:rsidRPr="005003D2">
        <w:t>:</w:t>
      </w:r>
    </w:p>
    <w:tbl>
      <w:tblPr>
        <w:tblW w:w="0" w:type="auto"/>
        <w:tblLayout w:type="fixed"/>
        <w:tblCellMar>
          <w:left w:w="28" w:type="dxa"/>
          <w:right w:w="28" w:type="dxa"/>
        </w:tblCellMar>
        <w:tblLook w:val="000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F8607C" w:rsidRPr="00895C00" w:rsidTr="00AA3E4D">
        <w:tc>
          <w:tcPr>
            <w:tcW w:w="5500" w:type="dxa"/>
            <w:gridSpan w:val="8"/>
            <w:tcBorders>
              <w:top w:val="nil"/>
              <w:left w:val="nil"/>
              <w:bottom w:val="nil"/>
              <w:right w:val="nil"/>
            </w:tcBorders>
            <w:vAlign w:val="bottom"/>
          </w:tcPr>
          <w:p w:rsidR="00F8607C" w:rsidRPr="00895C00" w:rsidRDefault="00F8607C" w:rsidP="00AA3E4D">
            <w:r w:rsidRPr="00895C00">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F8607C" w:rsidRPr="00895C00" w:rsidRDefault="00F8607C" w:rsidP="00AA3E4D">
            <w:pPr>
              <w:jc w:val="center"/>
            </w:pPr>
          </w:p>
        </w:tc>
        <w:tc>
          <w:tcPr>
            <w:tcW w:w="283" w:type="dxa"/>
            <w:tcBorders>
              <w:top w:val="nil"/>
              <w:left w:val="nil"/>
              <w:bottom w:val="nil"/>
              <w:right w:val="nil"/>
            </w:tcBorders>
            <w:vAlign w:val="bottom"/>
          </w:tcPr>
          <w:p w:rsidR="00F8607C" w:rsidRPr="00895C00" w:rsidRDefault="00F8607C" w:rsidP="00AA3E4D">
            <w:r w:rsidRPr="00895C00">
              <w:t>”</w:t>
            </w:r>
          </w:p>
        </w:tc>
        <w:tc>
          <w:tcPr>
            <w:tcW w:w="2552" w:type="dxa"/>
            <w:gridSpan w:val="3"/>
            <w:tcBorders>
              <w:top w:val="nil"/>
              <w:left w:val="nil"/>
              <w:bottom w:val="single" w:sz="4" w:space="0" w:color="auto"/>
              <w:right w:val="nil"/>
            </w:tcBorders>
            <w:vAlign w:val="bottom"/>
          </w:tcPr>
          <w:p w:rsidR="00F8607C" w:rsidRPr="00895C00" w:rsidRDefault="00F8607C" w:rsidP="00AA3E4D">
            <w:pPr>
              <w:jc w:val="center"/>
            </w:pPr>
          </w:p>
        </w:tc>
        <w:tc>
          <w:tcPr>
            <w:tcW w:w="537" w:type="dxa"/>
            <w:tcBorders>
              <w:top w:val="nil"/>
              <w:left w:val="nil"/>
              <w:bottom w:val="nil"/>
              <w:right w:val="nil"/>
            </w:tcBorders>
            <w:vAlign w:val="bottom"/>
          </w:tcPr>
          <w:p w:rsidR="00F8607C" w:rsidRPr="00895C00" w:rsidRDefault="00F8607C" w:rsidP="00AA3E4D">
            <w:pPr>
              <w:jc w:val="right"/>
            </w:pPr>
            <w:r w:rsidRPr="00895C00">
              <w:t>200</w:t>
            </w:r>
          </w:p>
        </w:tc>
        <w:tc>
          <w:tcPr>
            <w:tcW w:w="283" w:type="dxa"/>
            <w:tcBorders>
              <w:top w:val="nil"/>
              <w:left w:val="nil"/>
              <w:bottom w:val="single" w:sz="4" w:space="0" w:color="auto"/>
              <w:right w:val="nil"/>
            </w:tcBorders>
            <w:vAlign w:val="bottom"/>
          </w:tcPr>
          <w:p w:rsidR="00F8607C" w:rsidRPr="00895C00" w:rsidRDefault="00F8607C" w:rsidP="00AA3E4D"/>
        </w:tc>
        <w:tc>
          <w:tcPr>
            <w:tcW w:w="371" w:type="dxa"/>
            <w:gridSpan w:val="2"/>
            <w:tcBorders>
              <w:top w:val="nil"/>
              <w:left w:val="nil"/>
              <w:bottom w:val="nil"/>
              <w:right w:val="nil"/>
            </w:tcBorders>
            <w:vAlign w:val="bottom"/>
          </w:tcPr>
          <w:p w:rsidR="00F8607C" w:rsidRPr="00895C00" w:rsidRDefault="00F8607C" w:rsidP="00AA3E4D">
            <w:pPr>
              <w:ind w:left="57"/>
            </w:pPr>
            <w:r w:rsidRPr="00895C00">
              <w:t>г.</w:t>
            </w:r>
          </w:p>
        </w:tc>
      </w:tr>
      <w:tr w:rsidR="00F8607C" w:rsidRPr="00895C00" w:rsidTr="00AA3E4D">
        <w:trPr>
          <w:gridAfter w:val="11"/>
          <w:wAfter w:w="4992" w:type="dxa"/>
        </w:trPr>
        <w:tc>
          <w:tcPr>
            <w:tcW w:w="510" w:type="dxa"/>
            <w:tcBorders>
              <w:top w:val="nil"/>
              <w:left w:val="nil"/>
              <w:bottom w:val="nil"/>
              <w:right w:val="nil"/>
            </w:tcBorders>
            <w:vAlign w:val="bottom"/>
          </w:tcPr>
          <w:p w:rsidR="00F8607C" w:rsidRPr="00895C00" w:rsidRDefault="00F8607C" w:rsidP="00AA3E4D">
            <w:r w:rsidRPr="00895C00">
              <w:t>по “</w:t>
            </w:r>
          </w:p>
        </w:tc>
        <w:tc>
          <w:tcPr>
            <w:tcW w:w="567" w:type="dxa"/>
            <w:tcBorders>
              <w:top w:val="nil"/>
              <w:left w:val="nil"/>
              <w:bottom w:val="single" w:sz="4" w:space="0" w:color="auto"/>
              <w:right w:val="nil"/>
            </w:tcBorders>
            <w:vAlign w:val="bottom"/>
          </w:tcPr>
          <w:p w:rsidR="00F8607C" w:rsidRPr="00895C00" w:rsidRDefault="00F8607C" w:rsidP="00AA3E4D">
            <w:pPr>
              <w:jc w:val="center"/>
            </w:pPr>
          </w:p>
        </w:tc>
        <w:tc>
          <w:tcPr>
            <w:tcW w:w="283" w:type="dxa"/>
            <w:tcBorders>
              <w:top w:val="nil"/>
              <w:left w:val="nil"/>
              <w:bottom w:val="nil"/>
              <w:right w:val="nil"/>
            </w:tcBorders>
            <w:vAlign w:val="bottom"/>
          </w:tcPr>
          <w:p w:rsidR="00F8607C" w:rsidRPr="00895C00" w:rsidRDefault="00F8607C" w:rsidP="00AA3E4D">
            <w:r w:rsidRPr="00895C00">
              <w:t>”</w:t>
            </w:r>
          </w:p>
        </w:tc>
        <w:tc>
          <w:tcPr>
            <w:tcW w:w="2496" w:type="dxa"/>
            <w:tcBorders>
              <w:top w:val="nil"/>
              <w:left w:val="nil"/>
              <w:bottom w:val="single" w:sz="4" w:space="0" w:color="auto"/>
              <w:right w:val="nil"/>
            </w:tcBorders>
            <w:vAlign w:val="bottom"/>
          </w:tcPr>
          <w:p w:rsidR="00F8607C" w:rsidRPr="00895C00" w:rsidRDefault="00F8607C" w:rsidP="00AA3E4D">
            <w:pPr>
              <w:jc w:val="center"/>
            </w:pPr>
          </w:p>
        </w:tc>
        <w:tc>
          <w:tcPr>
            <w:tcW w:w="537" w:type="dxa"/>
            <w:tcBorders>
              <w:top w:val="nil"/>
              <w:left w:val="nil"/>
              <w:bottom w:val="nil"/>
              <w:right w:val="nil"/>
            </w:tcBorders>
            <w:vAlign w:val="bottom"/>
          </w:tcPr>
          <w:p w:rsidR="00F8607C" w:rsidRPr="00895C00" w:rsidRDefault="00F8607C" w:rsidP="00AA3E4D">
            <w:pPr>
              <w:jc w:val="right"/>
            </w:pPr>
            <w:r w:rsidRPr="00895C00">
              <w:t>200</w:t>
            </w:r>
          </w:p>
        </w:tc>
        <w:tc>
          <w:tcPr>
            <w:tcW w:w="283" w:type="dxa"/>
            <w:tcBorders>
              <w:top w:val="nil"/>
              <w:left w:val="nil"/>
              <w:bottom w:val="single" w:sz="4" w:space="0" w:color="auto"/>
              <w:right w:val="nil"/>
            </w:tcBorders>
            <w:vAlign w:val="bottom"/>
          </w:tcPr>
          <w:p w:rsidR="00F8607C" w:rsidRPr="00895C00" w:rsidRDefault="00F8607C" w:rsidP="00AA3E4D"/>
        </w:tc>
        <w:tc>
          <w:tcPr>
            <w:tcW w:w="425" w:type="dxa"/>
            <w:tcBorders>
              <w:top w:val="nil"/>
              <w:left w:val="nil"/>
              <w:bottom w:val="nil"/>
              <w:right w:val="nil"/>
            </w:tcBorders>
            <w:vAlign w:val="bottom"/>
          </w:tcPr>
          <w:p w:rsidR="00F8607C" w:rsidRPr="00895C00" w:rsidRDefault="00F8607C" w:rsidP="00AA3E4D">
            <w:pPr>
              <w:ind w:left="57"/>
            </w:pPr>
            <w:r w:rsidRPr="00895C00">
              <w:t>г.;</w:t>
            </w:r>
          </w:p>
        </w:tc>
      </w:tr>
      <w:tr w:rsidR="00F8607C" w:rsidRPr="00895C00" w:rsidTr="00AA3E4D">
        <w:trPr>
          <w:gridAfter w:val="1"/>
          <w:wAfter w:w="142" w:type="dxa"/>
        </w:trPr>
        <w:tc>
          <w:tcPr>
            <w:tcW w:w="5557" w:type="dxa"/>
            <w:gridSpan w:val="9"/>
            <w:tcBorders>
              <w:top w:val="nil"/>
              <w:left w:val="nil"/>
              <w:bottom w:val="nil"/>
              <w:right w:val="nil"/>
            </w:tcBorders>
            <w:vAlign w:val="bottom"/>
          </w:tcPr>
          <w:p w:rsidR="00F8607C" w:rsidRPr="00895C00" w:rsidRDefault="00F8607C" w:rsidP="00AA3E4D">
            <w:r w:rsidRPr="00895C00">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F8607C" w:rsidRPr="00895C00" w:rsidRDefault="00F8607C" w:rsidP="00AA3E4D">
            <w:pPr>
              <w:jc w:val="center"/>
            </w:pPr>
          </w:p>
        </w:tc>
        <w:tc>
          <w:tcPr>
            <w:tcW w:w="480" w:type="dxa"/>
            <w:tcBorders>
              <w:top w:val="nil"/>
              <w:left w:val="nil"/>
              <w:bottom w:val="nil"/>
              <w:right w:val="nil"/>
            </w:tcBorders>
            <w:vAlign w:val="bottom"/>
          </w:tcPr>
          <w:p w:rsidR="00F8607C" w:rsidRPr="00895C00" w:rsidRDefault="00F8607C" w:rsidP="00AA3E4D">
            <w:pPr>
              <w:jc w:val="center"/>
            </w:pPr>
            <w:r w:rsidRPr="00895C00">
              <w:t>по</w:t>
            </w:r>
          </w:p>
        </w:tc>
        <w:tc>
          <w:tcPr>
            <w:tcW w:w="1930" w:type="dxa"/>
            <w:gridSpan w:val="4"/>
            <w:tcBorders>
              <w:top w:val="nil"/>
              <w:left w:val="nil"/>
              <w:bottom w:val="single" w:sz="4" w:space="0" w:color="auto"/>
              <w:right w:val="nil"/>
            </w:tcBorders>
            <w:vAlign w:val="bottom"/>
          </w:tcPr>
          <w:p w:rsidR="00F8607C" w:rsidRPr="00895C00" w:rsidRDefault="00F8607C" w:rsidP="00AA3E4D">
            <w:pPr>
              <w:jc w:val="center"/>
            </w:pPr>
          </w:p>
        </w:tc>
      </w:tr>
    </w:tbl>
    <w:p w:rsidR="00F8607C" w:rsidRPr="005003D2" w:rsidRDefault="00F8607C" w:rsidP="009A1F74">
      <w:pPr>
        <w:tabs>
          <w:tab w:val="center" w:pos="2127"/>
          <w:tab w:val="left" w:pos="3544"/>
        </w:tabs>
      </w:pPr>
      <w:r w:rsidRPr="005003D2">
        <w:t xml:space="preserve">часов в  </w:t>
      </w:r>
      <w:r w:rsidRPr="005003D2">
        <w:tab/>
      </w:r>
      <w:r w:rsidRPr="005003D2">
        <w:tab/>
        <w:t>дни.</w:t>
      </w:r>
    </w:p>
    <w:p w:rsidR="00F8607C" w:rsidRPr="005003D2" w:rsidRDefault="00F8607C" w:rsidP="009A1F74">
      <w:pPr>
        <w:pBdr>
          <w:top w:val="single" w:sz="4" w:space="1" w:color="auto"/>
        </w:pBdr>
        <w:ind w:left="851" w:right="6519"/>
        <w:rPr>
          <w:sz w:val="2"/>
          <w:szCs w:val="2"/>
        </w:rPr>
      </w:pPr>
    </w:p>
    <w:p w:rsidR="00F8607C" w:rsidRPr="005003D2" w:rsidRDefault="00F8607C" w:rsidP="009A1F74"/>
    <w:p w:rsidR="00F8607C" w:rsidRPr="005003D2" w:rsidRDefault="00F8607C" w:rsidP="009A1F74">
      <w:pPr>
        <w:pBdr>
          <w:top w:val="single" w:sz="4" w:space="1" w:color="auto"/>
        </w:pBdr>
        <w:rPr>
          <w:sz w:val="2"/>
          <w:szCs w:val="2"/>
        </w:rPr>
      </w:pPr>
    </w:p>
    <w:p w:rsidR="00F8607C" w:rsidRPr="005003D2" w:rsidRDefault="00F8607C" w:rsidP="009A1F74"/>
    <w:p w:rsidR="00F8607C" w:rsidRPr="005003D2" w:rsidRDefault="00F8607C" w:rsidP="009A1F74">
      <w:pPr>
        <w:pBdr>
          <w:top w:val="single" w:sz="4" w:space="1" w:color="auto"/>
        </w:pBdr>
        <w:rPr>
          <w:sz w:val="2"/>
          <w:szCs w:val="2"/>
        </w:rPr>
      </w:pPr>
    </w:p>
    <w:p w:rsidR="00F8607C" w:rsidRPr="005003D2" w:rsidRDefault="00F8607C" w:rsidP="009A1F74">
      <w:r w:rsidRPr="005003D2">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5003D2">
        <w:br/>
      </w:r>
    </w:p>
    <w:p w:rsidR="00F8607C" w:rsidRPr="005003D2" w:rsidRDefault="00F8607C" w:rsidP="009A1F74">
      <w:pPr>
        <w:pBdr>
          <w:top w:val="single" w:sz="4" w:space="1" w:color="auto"/>
        </w:pBdr>
        <w:jc w:val="center"/>
        <w:rPr>
          <w:sz w:val="20"/>
        </w:rPr>
      </w:pPr>
      <w:r w:rsidRPr="005003D2">
        <w:rPr>
          <w:sz w:val="20"/>
        </w:rPr>
        <w:t>(указываются реквизиты нормативного правового акта субъекта</w:t>
      </w:r>
    </w:p>
    <w:p w:rsidR="00F8607C" w:rsidRPr="005003D2" w:rsidRDefault="00F8607C" w:rsidP="009A1F74">
      <w:pPr>
        <w:rPr>
          <w:sz w:val="20"/>
        </w:rPr>
      </w:pPr>
    </w:p>
    <w:p w:rsidR="00F8607C" w:rsidRPr="005003D2" w:rsidRDefault="00F8607C" w:rsidP="009A1F74">
      <w:pPr>
        <w:pBdr>
          <w:top w:val="single" w:sz="4" w:space="1" w:color="auto"/>
        </w:pBdr>
        <w:jc w:val="center"/>
        <w:rPr>
          <w:sz w:val="20"/>
        </w:rPr>
      </w:pPr>
      <w:r w:rsidRPr="005003D2">
        <w:rPr>
          <w:sz w:val="20"/>
        </w:rPr>
        <w:t>Российской Федерации или акта органа местного самоуправления, регламентирующего порядок</w:t>
      </w:r>
    </w:p>
    <w:p w:rsidR="00F8607C" w:rsidRPr="005003D2" w:rsidRDefault="00F8607C" w:rsidP="009A1F74">
      <w:pPr>
        <w:tabs>
          <w:tab w:val="left" w:pos="9837"/>
        </w:tabs>
        <w:rPr>
          <w:sz w:val="20"/>
        </w:rPr>
      </w:pPr>
      <w:r w:rsidRPr="005003D2">
        <w:rPr>
          <w:sz w:val="20"/>
        </w:rPr>
        <w:tab/>
        <w:t>.</w:t>
      </w:r>
    </w:p>
    <w:p w:rsidR="00F8607C" w:rsidRPr="005003D2" w:rsidRDefault="00F8607C" w:rsidP="009A1F74">
      <w:pPr>
        <w:pBdr>
          <w:top w:val="single" w:sz="4" w:space="1" w:color="auto"/>
        </w:pBdr>
        <w:ind w:right="113"/>
        <w:jc w:val="center"/>
        <w:rPr>
          <w:sz w:val="20"/>
        </w:rPr>
      </w:pPr>
      <w:r w:rsidRPr="005003D2">
        <w:rPr>
          <w:sz w:val="20"/>
        </w:rPr>
        <w:t>проведения ремонтно-строительных работ по переустройству и (или) перепланировке жилых помещений)</w:t>
      </w:r>
    </w:p>
    <w:p w:rsidR="00F8607C" w:rsidRPr="005003D2" w:rsidRDefault="00F8607C" w:rsidP="009A1F74"/>
    <w:p w:rsidR="00F8607C" w:rsidRPr="005003D2" w:rsidRDefault="00F8607C" w:rsidP="009A1F74">
      <w:r w:rsidRPr="005003D2">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F8607C" w:rsidRPr="005003D2" w:rsidRDefault="00F8607C" w:rsidP="009A1F74">
      <w:r w:rsidRPr="005003D2">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F8607C" w:rsidRPr="005003D2" w:rsidRDefault="00F8607C" w:rsidP="009A1F74">
      <w:r w:rsidRPr="005003D2">
        <w:t xml:space="preserve">6. Контроль за исполнением настоящего решения возложить на  </w:t>
      </w:r>
    </w:p>
    <w:p w:rsidR="00F8607C" w:rsidRPr="005003D2" w:rsidRDefault="00F8607C" w:rsidP="009A1F74">
      <w:pPr>
        <w:pBdr>
          <w:top w:val="single" w:sz="4" w:space="1" w:color="auto"/>
        </w:pBdr>
        <w:ind w:left="6663"/>
        <w:jc w:val="center"/>
        <w:rPr>
          <w:sz w:val="20"/>
        </w:rPr>
      </w:pPr>
      <w:r w:rsidRPr="005003D2">
        <w:rPr>
          <w:sz w:val="20"/>
        </w:rPr>
        <w:t>(наименование структурного</w:t>
      </w:r>
    </w:p>
    <w:p w:rsidR="00F8607C" w:rsidRPr="005003D2" w:rsidRDefault="00F8607C" w:rsidP="009A1F74">
      <w:pPr>
        <w:rPr>
          <w:sz w:val="20"/>
        </w:rPr>
      </w:pPr>
    </w:p>
    <w:p w:rsidR="00F8607C" w:rsidRPr="005003D2" w:rsidRDefault="00F8607C" w:rsidP="009A1F74">
      <w:pPr>
        <w:pBdr>
          <w:top w:val="single" w:sz="4" w:space="1" w:color="auto"/>
        </w:pBdr>
        <w:jc w:val="center"/>
        <w:rPr>
          <w:sz w:val="20"/>
        </w:rPr>
      </w:pPr>
      <w:r w:rsidRPr="005003D2">
        <w:rPr>
          <w:sz w:val="20"/>
        </w:rPr>
        <w:t>подразделения и (или) Ф.И.О. должностного лица органа,</w:t>
      </w:r>
    </w:p>
    <w:p w:rsidR="00F8607C" w:rsidRPr="005003D2" w:rsidRDefault="00F8607C" w:rsidP="009A1F74">
      <w:pPr>
        <w:tabs>
          <w:tab w:val="left" w:pos="9837"/>
        </w:tabs>
        <w:rPr>
          <w:sz w:val="20"/>
        </w:rPr>
      </w:pPr>
      <w:r w:rsidRPr="005003D2">
        <w:rPr>
          <w:sz w:val="20"/>
        </w:rPr>
        <w:tab/>
        <w:t>.</w:t>
      </w:r>
    </w:p>
    <w:p w:rsidR="00F8607C" w:rsidRPr="005003D2" w:rsidRDefault="00F8607C" w:rsidP="009A1F74">
      <w:pPr>
        <w:pBdr>
          <w:top w:val="single" w:sz="4" w:space="1" w:color="auto"/>
        </w:pBdr>
        <w:ind w:right="113"/>
        <w:jc w:val="center"/>
        <w:rPr>
          <w:sz w:val="20"/>
        </w:rPr>
      </w:pPr>
      <w:r w:rsidRPr="005003D2">
        <w:rPr>
          <w:sz w:val="20"/>
        </w:rPr>
        <w:t>осуществляющего согласование)</w:t>
      </w:r>
    </w:p>
    <w:p w:rsidR="00F8607C" w:rsidRPr="005003D2" w:rsidRDefault="00F8607C" w:rsidP="009A1F74">
      <w:pPr>
        <w:spacing w:before="120"/>
        <w:ind w:left="5670"/>
        <w:rPr>
          <w:sz w:val="20"/>
        </w:rPr>
      </w:pPr>
    </w:p>
    <w:p w:rsidR="00F8607C" w:rsidRPr="005003D2" w:rsidRDefault="00F8607C" w:rsidP="009A1F74">
      <w:pPr>
        <w:pBdr>
          <w:top w:val="single" w:sz="4" w:space="1" w:color="auto"/>
        </w:pBdr>
        <w:ind w:left="5670"/>
        <w:jc w:val="center"/>
        <w:rPr>
          <w:sz w:val="20"/>
        </w:rPr>
      </w:pPr>
      <w:r w:rsidRPr="005003D2">
        <w:rPr>
          <w:sz w:val="20"/>
        </w:rPr>
        <w:t>(подпись должностного лица органа, осуществляющего согласование)</w:t>
      </w:r>
    </w:p>
    <w:p w:rsidR="00F8607C" w:rsidRPr="005003D2" w:rsidRDefault="00F8607C" w:rsidP="009A1F74">
      <w:pPr>
        <w:spacing w:before="480" w:after="480"/>
        <w:jc w:val="right"/>
      </w:pPr>
      <w:r w:rsidRPr="005003D2">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F8607C" w:rsidRPr="00895C00" w:rsidTr="00AA3E4D">
        <w:trPr>
          <w:cantSplit/>
        </w:trPr>
        <w:tc>
          <w:tcPr>
            <w:tcW w:w="1219" w:type="dxa"/>
            <w:tcBorders>
              <w:top w:val="nil"/>
              <w:left w:val="nil"/>
              <w:bottom w:val="nil"/>
              <w:right w:val="nil"/>
            </w:tcBorders>
            <w:vAlign w:val="bottom"/>
          </w:tcPr>
          <w:p w:rsidR="00F8607C" w:rsidRPr="00895C00" w:rsidRDefault="00F8607C" w:rsidP="00AA3E4D">
            <w:r w:rsidRPr="00895C00">
              <w:t>Получил: “</w:t>
            </w:r>
          </w:p>
        </w:tc>
        <w:tc>
          <w:tcPr>
            <w:tcW w:w="510" w:type="dxa"/>
            <w:tcBorders>
              <w:top w:val="nil"/>
              <w:left w:val="nil"/>
              <w:bottom w:val="single" w:sz="4" w:space="0" w:color="auto"/>
              <w:right w:val="nil"/>
            </w:tcBorders>
            <w:vAlign w:val="bottom"/>
          </w:tcPr>
          <w:p w:rsidR="00F8607C" w:rsidRPr="00895C00" w:rsidRDefault="00F8607C" w:rsidP="00AA3E4D">
            <w:pPr>
              <w:jc w:val="center"/>
            </w:pPr>
          </w:p>
        </w:tc>
        <w:tc>
          <w:tcPr>
            <w:tcW w:w="284" w:type="dxa"/>
            <w:tcBorders>
              <w:top w:val="nil"/>
              <w:left w:val="nil"/>
              <w:bottom w:val="nil"/>
              <w:right w:val="nil"/>
            </w:tcBorders>
            <w:vAlign w:val="bottom"/>
          </w:tcPr>
          <w:p w:rsidR="00F8607C" w:rsidRPr="00895C00" w:rsidRDefault="00F8607C" w:rsidP="00AA3E4D">
            <w:r w:rsidRPr="00895C00">
              <w:t>”</w:t>
            </w:r>
          </w:p>
        </w:tc>
        <w:tc>
          <w:tcPr>
            <w:tcW w:w="1843" w:type="dxa"/>
            <w:tcBorders>
              <w:top w:val="nil"/>
              <w:left w:val="nil"/>
              <w:bottom w:val="single" w:sz="4" w:space="0" w:color="auto"/>
              <w:right w:val="nil"/>
            </w:tcBorders>
            <w:vAlign w:val="bottom"/>
          </w:tcPr>
          <w:p w:rsidR="00F8607C" w:rsidRPr="00895C00" w:rsidRDefault="00F8607C" w:rsidP="00AA3E4D">
            <w:pPr>
              <w:jc w:val="center"/>
            </w:pPr>
          </w:p>
        </w:tc>
        <w:tc>
          <w:tcPr>
            <w:tcW w:w="567" w:type="dxa"/>
            <w:tcBorders>
              <w:top w:val="nil"/>
              <w:left w:val="nil"/>
              <w:bottom w:val="nil"/>
              <w:right w:val="nil"/>
            </w:tcBorders>
            <w:vAlign w:val="bottom"/>
          </w:tcPr>
          <w:p w:rsidR="00F8607C" w:rsidRPr="00895C00" w:rsidRDefault="00F8607C" w:rsidP="00AA3E4D">
            <w:pPr>
              <w:jc w:val="right"/>
            </w:pPr>
            <w:r w:rsidRPr="00895C00">
              <w:t>200</w:t>
            </w:r>
          </w:p>
        </w:tc>
        <w:tc>
          <w:tcPr>
            <w:tcW w:w="283" w:type="dxa"/>
            <w:tcBorders>
              <w:top w:val="nil"/>
              <w:left w:val="nil"/>
              <w:bottom w:val="single" w:sz="4" w:space="0" w:color="auto"/>
              <w:right w:val="nil"/>
            </w:tcBorders>
            <w:vAlign w:val="bottom"/>
          </w:tcPr>
          <w:p w:rsidR="00F8607C" w:rsidRPr="00895C00" w:rsidRDefault="00F8607C" w:rsidP="00AA3E4D"/>
        </w:tc>
        <w:tc>
          <w:tcPr>
            <w:tcW w:w="425" w:type="dxa"/>
            <w:tcBorders>
              <w:top w:val="nil"/>
              <w:left w:val="nil"/>
              <w:bottom w:val="nil"/>
              <w:right w:val="nil"/>
            </w:tcBorders>
            <w:vAlign w:val="bottom"/>
          </w:tcPr>
          <w:p w:rsidR="00F8607C" w:rsidRPr="00895C00" w:rsidRDefault="00F8607C" w:rsidP="00AA3E4D">
            <w:pPr>
              <w:jc w:val="center"/>
            </w:pPr>
            <w:r w:rsidRPr="00895C00">
              <w:t>г.</w:t>
            </w:r>
          </w:p>
        </w:tc>
        <w:tc>
          <w:tcPr>
            <w:tcW w:w="3119" w:type="dxa"/>
            <w:tcBorders>
              <w:top w:val="nil"/>
              <w:left w:val="nil"/>
              <w:bottom w:val="single" w:sz="4" w:space="0" w:color="auto"/>
              <w:right w:val="nil"/>
            </w:tcBorders>
            <w:vAlign w:val="bottom"/>
          </w:tcPr>
          <w:p w:rsidR="00F8607C" w:rsidRPr="00895C00" w:rsidRDefault="00F8607C" w:rsidP="00AA3E4D">
            <w:pPr>
              <w:jc w:val="center"/>
            </w:pPr>
          </w:p>
        </w:tc>
        <w:tc>
          <w:tcPr>
            <w:tcW w:w="1701" w:type="dxa"/>
            <w:vMerge w:val="restart"/>
            <w:tcBorders>
              <w:top w:val="nil"/>
              <w:left w:val="nil"/>
              <w:bottom w:val="nil"/>
              <w:right w:val="nil"/>
            </w:tcBorders>
          </w:tcPr>
          <w:p w:rsidR="00F8607C" w:rsidRPr="00895C00" w:rsidRDefault="00F8607C" w:rsidP="00AA3E4D">
            <w:pPr>
              <w:ind w:right="114"/>
            </w:pPr>
            <w:r w:rsidRPr="00895C00">
              <w:rPr>
                <w:sz w:val="22"/>
                <w:szCs w:val="22"/>
              </w:rPr>
              <w:t>(заполняется в случае получения решения лично)</w:t>
            </w:r>
          </w:p>
        </w:tc>
      </w:tr>
      <w:tr w:rsidR="00F8607C" w:rsidRPr="00895C00" w:rsidTr="00AA3E4D">
        <w:trPr>
          <w:cantSplit/>
        </w:trPr>
        <w:tc>
          <w:tcPr>
            <w:tcW w:w="1219" w:type="dxa"/>
            <w:tcBorders>
              <w:top w:val="nil"/>
              <w:left w:val="nil"/>
              <w:bottom w:val="nil"/>
              <w:right w:val="nil"/>
            </w:tcBorders>
            <w:vAlign w:val="bottom"/>
          </w:tcPr>
          <w:p w:rsidR="00F8607C" w:rsidRPr="00895C00" w:rsidRDefault="00F8607C" w:rsidP="00AA3E4D">
            <w:pPr>
              <w:rPr>
                <w:sz w:val="20"/>
              </w:rPr>
            </w:pPr>
          </w:p>
        </w:tc>
        <w:tc>
          <w:tcPr>
            <w:tcW w:w="510" w:type="dxa"/>
            <w:tcBorders>
              <w:top w:val="nil"/>
              <w:left w:val="nil"/>
              <w:bottom w:val="nil"/>
              <w:right w:val="nil"/>
            </w:tcBorders>
            <w:vAlign w:val="bottom"/>
          </w:tcPr>
          <w:p w:rsidR="00F8607C" w:rsidRPr="00895C00" w:rsidRDefault="00F8607C" w:rsidP="00AA3E4D">
            <w:pPr>
              <w:rPr>
                <w:sz w:val="20"/>
              </w:rPr>
            </w:pPr>
          </w:p>
        </w:tc>
        <w:tc>
          <w:tcPr>
            <w:tcW w:w="284" w:type="dxa"/>
            <w:tcBorders>
              <w:top w:val="nil"/>
              <w:left w:val="nil"/>
              <w:bottom w:val="nil"/>
              <w:right w:val="nil"/>
            </w:tcBorders>
            <w:vAlign w:val="bottom"/>
          </w:tcPr>
          <w:p w:rsidR="00F8607C" w:rsidRPr="00895C00" w:rsidRDefault="00F8607C" w:rsidP="00AA3E4D">
            <w:pPr>
              <w:rPr>
                <w:sz w:val="20"/>
              </w:rPr>
            </w:pPr>
          </w:p>
        </w:tc>
        <w:tc>
          <w:tcPr>
            <w:tcW w:w="1843" w:type="dxa"/>
            <w:tcBorders>
              <w:top w:val="nil"/>
              <w:left w:val="nil"/>
              <w:bottom w:val="nil"/>
              <w:right w:val="nil"/>
            </w:tcBorders>
            <w:vAlign w:val="bottom"/>
          </w:tcPr>
          <w:p w:rsidR="00F8607C" w:rsidRPr="00895C00" w:rsidRDefault="00F8607C" w:rsidP="00AA3E4D">
            <w:pPr>
              <w:rPr>
                <w:sz w:val="20"/>
              </w:rPr>
            </w:pPr>
          </w:p>
        </w:tc>
        <w:tc>
          <w:tcPr>
            <w:tcW w:w="567" w:type="dxa"/>
            <w:tcBorders>
              <w:top w:val="nil"/>
              <w:left w:val="nil"/>
              <w:bottom w:val="nil"/>
              <w:right w:val="nil"/>
            </w:tcBorders>
            <w:vAlign w:val="bottom"/>
          </w:tcPr>
          <w:p w:rsidR="00F8607C" w:rsidRPr="00895C00" w:rsidRDefault="00F8607C" w:rsidP="00AA3E4D">
            <w:pPr>
              <w:rPr>
                <w:sz w:val="20"/>
              </w:rPr>
            </w:pPr>
          </w:p>
        </w:tc>
        <w:tc>
          <w:tcPr>
            <w:tcW w:w="283" w:type="dxa"/>
            <w:tcBorders>
              <w:top w:val="nil"/>
              <w:left w:val="nil"/>
              <w:bottom w:val="nil"/>
              <w:right w:val="nil"/>
            </w:tcBorders>
            <w:vAlign w:val="bottom"/>
          </w:tcPr>
          <w:p w:rsidR="00F8607C" w:rsidRPr="00895C00" w:rsidRDefault="00F8607C" w:rsidP="00AA3E4D">
            <w:pPr>
              <w:rPr>
                <w:sz w:val="20"/>
              </w:rPr>
            </w:pPr>
          </w:p>
        </w:tc>
        <w:tc>
          <w:tcPr>
            <w:tcW w:w="425" w:type="dxa"/>
            <w:tcBorders>
              <w:top w:val="nil"/>
              <w:left w:val="nil"/>
              <w:bottom w:val="nil"/>
              <w:right w:val="nil"/>
            </w:tcBorders>
            <w:vAlign w:val="bottom"/>
          </w:tcPr>
          <w:p w:rsidR="00F8607C" w:rsidRPr="00895C00" w:rsidRDefault="00F8607C" w:rsidP="00AA3E4D">
            <w:pPr>
              <w:rPr>
                <w:sz w:val="20"/>
              </w:rPr>
            </w:pPr>
          </w:p>
        </w:tc>
        <w:tc>
          <w:tcPr>
            <w:tcW w:w="3119" w:type="dxa"/>
            <w:tcBorders>
              <w:top w:val="nil"/>
              <w:left w:val="nil"/>
              <w:bottom w:val="nil"/>
              <w:right w:val="nil"/>
            </w:tcBorders>
          </w:tcPr>
          <w:p w:rsidR="00F8607C" w:rsidRPr="00895C00" w:rsidRDefault="00F8607C" w:rsidP="00AA3E4D">
            <w:pPr>
              <w:jc w:val="center"/>
              <w:rPr>
                <w:sz w:val="20"/>
              </w:rPr>
            </w:pPr>
            <w:r w:rsidRPr="00895C00">
              <w:rPr>
                <w:sz w:val="20"/>
              </w:rPr>
              <w:t>(подпись заявителя или уполномоченного лица заявителей)</w:t>
            </w:r>
          </w:p>
        </w:tc>
        <w:tc>
          <w:tcPr>
            <w:tcW w:w="1701" w:type="dxa"/>
            <w:vMerge/>
            <w:tcBorders>
              <w:top w:val="nil"/>
              <w:left w:val="nil"/>
              <w:bottom w:val="nil"/>
              <w:right w:val="nil"/>
            </w:tcBorders>
            <w:vAlign w:val="bottom"/>
          </w:tcPr>
          <w:p w:rsidR="00F8607C" w:rsidRPr="00895C00" w:rsidRDefault="00F8607C" w:rsidP="00AA3E4D">
            <w:pPr>
              <w:rPr>
                <w:sz w:val="20"/>
              </w:rPr>
            </w:pPr>
          </w:p>
        </w:tc>
      </w:tr>
    </w:tbl>
    <w:p w:rsidR="00F8607C" w:rsidRPr="005003D2" w:rsidRDefault="00F8607C" w:rsidP="009A1F74">
      <w:pPr>
        <w:spacing w:after="240"/>
        <w:rPr>
          <w:sz w:val="20"/>
        </w:rPr>
      </w:pPr>
    </w:p>
    <w:tbl>
      <w:tblPr>
        <w:tblW w:w="0" w:type="auto"/>
        <w:tblLayout w:type="fixed"/>
        <w:tblCellMar>
          <w:left w:w="28" w:type="dxa"/>
          <w:right w:w="28" w:type="dxa"/>
        </w:tblCellMar>
        <w:tblLook w:val="0000"/>
      </w:tblPr>
      <w:tblGrid>
        <w:gridCol w:w="4621"/>
        <w:gridCol w:w="510"/>
        <w:gridCol w:w="284"/>
        <w:gridCol w:w="1984"/>
        <w:gridCol w:w="567"/>
        <w:gridCol w:w="284"/>
        <w:gridCol w:w="425"/>
      </w:tblGrid>
      <w:tr w:rsidR="00F8607C" w:rsidRPr="00895C00" w:rsidTr="00AA3E4D">
        <w:tc>
          <w:tcPr>
            <w:tcW w:w="4621" w:type="dxa"/>
            <w:tcBorders>
              <w:top w:val="nil"/>
              <w:left w:val="nil"/>
              <w:bottom w:val="nil"/>
              <w:right w:val="nil"/>
            </w:tcBorders>
            <w:vAlign w:val="bottom"/>
          </w:tcPr>
          <w:p w:rsidR="00F8607C" w:rsidRPr="00895C00" w:rsidRDefault="00F8607C" w:rsidP="00AA3E4D">
            <w:r w:rsidRPr="00895C00">
              <w:t>Решение направлено в адрес заявителя(ей) “</w:t>
            </w:r>
          </w:p>
        </w:tc>
        <w:tc>
          <w:tcPr>
            <w:tcW w:w="510" w:type="dxa"/>
            <w:tcBorders>
              <w:top w:val="nil"/>
              <w:left w:val="nil"/>
              <w:bottom w:val="single" w:sz="4" w:space="0" w:color="auto"/>
              <w:right w:val="nil"/>
            </w:tcBorders>
            <w:vAlign w:val="bottom"/>
          </w:tcPr>
          <w:p w:rsidR="00F8607C" w:rsidRPr="00895C00" w:rsidRDefault="00F8607C" w:rsidP="00AA3E4D">
            <w:pPr>
              <w:jc w:val="center"/>
            </w:pPr>
          </w:p>
        </w:tc>
        <w:tc>
          <w:tcPr>
            <w:tcW w:w="284" w:type="dxa"/>
            <w:tcBorders>
              <w:top w:val="nil"/>
              <w:left w:val="nil"/>
              <w:bottom w:val="nil"/>
              <w:right w:val="nil"/>
            </w:tcBorders>
            <w:vAlign w:val="bottom"/>
          </w:tcPr>
          <w:p w:rsidR="00F8607C" w:rsidRPr="00895C00" w:rsidRDefault="00F8607C" w:rsidP="00AA3E4D">
            <w:r w:rsidRPr="00895C00">
              <w:t>”</w:t>
            </w:r>
          </w:p>
        </w:tc>
        <w:tc>
          <w:tcPr>
            <w:tcW w:w="1984" w:type="dxa"/>
            <w:tcBorders>
              <w:top w:val="nil"/>
              <w:left w:val="nil"/>
              <w:bottom w:val="single" w:sz="4" w:space="0" w:color="auto"/>
              <w:right w:val="nil"/>
            </w:tcBorders>
            <w:vAlign w:val="bottom"/>
          </w:tcPr>
          <w:p w:rsidR="00F8607C" w:rsidRPr="00895C00" w:rsidRDefault="00F8607C" w:rsidP="00AA3E4D">
            <w:pPr>
              <w:jc w:val="center"/>
            </w:pPr>
          </w:p>
        </w:tc>
        <w:tc>
          <w:tcPr>
            <w:tcW w:w="567" w:type="dxa"/>
            <w:tcBorders>
              <w:top w:val="nil"/>
              <w:left w:val="nil"/>
              <w:bottom w:val="nil"/>
              <w:right w:val="nil"/>
            </w:tcBorders>
            <w:vAlign w:val="bottom"/>
          </w:tcPr>
          <w:p w:rsidR="00F8607C" w:rsidRPr="00895C00" w:rsidRDefault="00F8607C" w:rsidP="00AA3E4D">
            <w:pPr>
              <w:jc w:val="right"/>
            </w:pPr>
            <w:r w:rsidRPr="00895C00">
              <w:t>200</w:t>
            </w:r>
          </w:p>
        </w:tc>
        <w:tc>
          <w:tcPr>
            <w:tcW w:w="284" w:type="dxa"/>
            <w:tcBorders>
              <w:top w:val="nil"/>
              <w:left w:val="nil"/>
              <w:bottom w:val="single" w:sz="4" w:space="0" w:color="auto"/>
              <w:right w:val="nil"/>
            </w:tcBorders>
            <w:vAlign w:val="bottom"/>
          </w:tcPr>
          <w:p w:rsidR="00F8607C" w:rsidRPr="00895C00" w:rsidRDefault="00F8607C" w:rsidP="00AA3E4D"/>
        </w:tc>
        <w:tc>
          <w:tcPr>
            <w:tcW w:w="425" w:type="dxa"/>
            <w:tcBorders>
              <w:top w:val="nil"/>
              <w:left w:val="nil"/>
              <w:bottom w:val="nil"/>
              <w:right w:val="nil"/>
            </w:tcBorders>
            <w:vAlign w:val="bottom"/>
          </w:tcPr>
          <w:p w:rsidR="00F8607C" w:rsidRPr="00895C00" w:rsidRDefault="00F8607C" w:rsidP="00AA3E4D">
            <w:r w:rsidRPr="00895C00">
              <w:t>г.</w:t>
            </w:r>
          </w:p>
        </w:tc>
      </w:tr>
      <w:tr w:rsidR="00F8607C" w:rsidRPr="00895C00" w:rsidTr="00AA3E4D">
        <w:tc>
          <w:tcPr>
            <w:tcW w:w="4621" w:type="dxa"/>
            <w:tcBorders>
              <w:top w:val="nil"/>
              <w:left w:val="nil"/>
              <w:bottom w:val="nil"/>
              <w:right w:val="nil"/>
            </w:tcBorders>
            <w:vAlign w:val="bottom"/>
          </w:tcPr>
          <w:p w:rsidR="00F8607C" w:rsidRPr="00895C00" w:rsidRDefault="00F8607C" w:rsidP="00AA3E4D">
            <w:pPr>
              <w:rPr>
                <w:sz w:val="20"/>
              </w:rPr>
            </w:pPr>
            <w:r w:rsidRPr="00895C00">
              <w:rPr>
                <w:sz w:val="20"/>
              </w:rPr>
              <w:t>(заполняется в случае направления</w:t>
            </w:r>
            <w:r w:rsidRPr="00895C00">
              <w:rPr>
                <w:sz w:val="20"/>
              </w:rPr>
              <w:br/>
              <w:t>решения по почте)</w:t>
            </w:r>
          </w:p>
        </w:tc>
        <w:tc>
          <w:tcPr>
            <w:tcW w:w="510" w:type="dxa"/>
            <w:tcBorders>
              <w:top w:val="nil"/>
              <w:left w:val="nil"/>
              <w:bottom w:val="nil"/>
              <w:right w:val="nil"/>
            </w:tcBorders>
            <w:vAlign w:val="bottom"/>
          </w:tcPr>
          <w:p w:rsidR="00F8607C" w:rsidRPr="00895C00" w:rsidRDefault="00F8607C" w:rsidP="00AA3E4D"/>
        </w:tc>
        <w:tc>
          <w:tcPr>
            <w:tcW w:w="284" w:type="dxa"/>
            <w:tcBorders>
              <w:top w:val="nil"/>
              <w:left w:val="nil"/>
              <w:bottom w:val="nil"/>
              <w:right w:val="nil"/>
            </w:tcBorders>
            <w:vAlign w:val="bottom"/>
          </w:tcPr>
          <w:p w:rsidR="00F8607C" w:rsidRPr="00895C00" w:rsidRDefault="00F8607C" w:rsidP="00AA3E4D"/>
        </w:tc>
        <w:tc>
          <w:tcPr>
            <w:tcW w:w="1984" w:type="dxa"/>
            <w:tcBorders>
              <w:top w:val="nil"/>
              <w:left w:val="nil"/>
              <w:bottom w:val="nil"/>
              <w:right w:val="nil"/>
            </w:tcBorders>
            <w:vAlign w:val="bottom"/>
          </w:tcPr>
          <w:p w:rsidR="00F8607C" w:rsidRPr="00895C00" w:rsidRDefault="00F8607C" w:rsidP="00AA3E4D"/>
        </w:tc>
        <w:tc>
          <w:tcPr>
            <w:tcW w:w="567" w:type="dxa"/>
            <w:tcBorders>
              <w:top w:val="nil"/>
              <w:left w:val="nil"/>
              <w:bottom w:val="nil"/>
              <w:right w:val="nil"/>
            </w:tcBorders>
            <w:vAlign w:val="bottom"/>
          </w:tcPr>
          <w:p w:rsidR="00F8607C" w:rsidRPr="00895C00" w:rsidRDefault="00F8607C" w:rsidP="00AA3E4D"/>
        </w:tc>
        <w:tc>
          <w:tcPr>
            <w:tcW w:w="284" w:type="dxa"/>
            <w:tcBorders>
              <w:top w:val="nil"/>
              <w:left w:val="nil"/>
              <w:bottom w:val="nil"/>
              <w:right w:val="nil"/>
            </w:tcBorders>
            <w:vAlign w:val="bottom"/>
          </w:tcPr>
          <w:p w:rsidR="00F8607C" w:rsidRPr="00895C00" w:rsidRDefault="00F8607C" w:rsidP="00AA3E4D"/>
        </w:tc>
        <w:tc>
          <w:tcPr>
            <w:tcW w:w="425" w:type="dxa"/>
            <w:tcBorders>
              <w:top w:val="nil"/>
              <w:left w:val="nil"/>
              <w:bottom w:val="nil"/>
              <w:right w:val="nil"/>
            </w:tcBorders>
            <w:vAlign w:val="bottom"/>
          </w:tcPr>
          <w:p w:rsidR="00F8607C" w:rsidRPr="00895C00" w:rsidRDefault="00F8607C" w:rsidP="00AA3E4D"/>
        </w:tc>
      </w:tr>
    </w:tbl>
    <w:p w:rsidR="00F8607C" w:rsidRPr="005003D2" w:rsidRDefault="00F8607C" w:rsidP="009A1F74">
      <w:pPr>
        <w:spacing w:before="240"/>
      </w:pPr>
    </w:p>
    <w:p w:rsidR="00F8607C" w:rsidRDefault="00F8607C" w:rsidP="009A1F74">
      <w:pPr>
        <w:pBdr>
          <w:top w:val="single" w:sz="4" w:space="1" w:color="auto"/>
        </w:pBdr>
        <w:jc w:val="center"/>
        <w:rPr>
          <w:sz w:val="20"/>
        </w:rPr>
      </w:pPr>
      <w:r w:rsidRPr="005003D2">
        <w:rPr>
          <w:sz w:val="20"/>
        </w:rPr>
        <w:t>(подпись должностного лица, направившего решение в адрес заявителя(ей))</w:t>
      </w:r>
    </w:p>
    <w:p w:rsidR="00F8607C" w:rsidRPr="005003D2" w:rsidRDefault="00F8607C" w:rsidP="009A1F74">
      <w:pPr>
        <w:pBdr>
          <w:top w:val="single" w:sz="4" w:space="1" w:color="auto"/>
        </w:pBdr>
        <w:jc w:val="center"/>
        <w:rPr>
          <w:sz w:val="20"/>
        </w:rPr>
      </w:pPr>
    </w:p>
    <w:p w:rsidR="00F8607C" w:rsidRDefault="00F8607C" w:rsidP="009A1F74">
      <w:pPr>
        <w:sectPr w:rsidR="00F8607C" w:rsidSect="005003D2">
          <w:pgSz w:w="11906" w:h="16838"/>
          <w:pgMar w:top="1134" w:right="849" w:bottom="1134" w:left="1134" w:header="708" w:footer="708" w:gutter="0"/>
          <w:cols w:space="708"/>
          <w:rtlGutter/>
          <w:docGrid w:linePitch="360"/>
        </w:sectPr>
      </w:pPr>
    </w:p>
    <w:p w:rsidR="00F8607C" w:rsidRPr="001835C8" w:rsidRDefault="00F8607C" w:rsidP="009A1F74">
      <w:pPr>
        <w:widowControl w:val="0"/>
        <w:autoSpaceDE w:val="0"/>
        <w:autoSpaceDN w:val="0"/>
        <w:adjustRightInd w:val="0"/>
        <w:ind w:left="5954"/>
        <w:jc w:val="right"/>
        <w:rPr>
          <w:sz w:val="20"/>
        </w:rPr>
      </w:pPr>
      <w:r>
        <w:rPr>
          <w:sz w:val="20"/>
        </w:rPr>
        <w:t>Приложение № 5</w:t>
      </w:r>
    </w:p>
    <w:p w:rsidR="00F8607C" w:rsidRDefault="00F8607C" w:rsidP="009A1F74">
      <w:pPr>
        <w:ind w:left="6237"/>
        <w:rPr>
          <w:sz w:val="20"/>
        </w:rPr>
      </w:pPr>
      <w:r w:rsidRPr="001835C8">
        <w:rPr>
          <w:sz w:val="20"/>
        </w:rPr>
        <w:t>к Административному регламенту «</w:t>
      </w:r>
      <w:r>
        <w:rPr>
          <w:sz w:val="20"/>
        </w:rPr>
        <w:t>Прием заявлений и выдача документов о согласовании переустройства и (или) перепланировки жилого помещения</w:t>
      </w:r>
      <w:r w:rsidRPr="001835C8">
        <w:rPr>
          <w:sz w:val="20"/>
        </w:rPr>
        <w:t xml:space="preserve">, расположенных на территории </w:t>
      </w:r>
      <w:r w:rsidRPr="001835C8">
        <w:rPr>
          <w:i/>
          <w:sz w:val="20"/>
        </w:rPr>
        <w:t>муниципального образования</w:t>
      </w:r>
      <w:r w:rsidRPr="001835C8">
        <w:rPr>
          <w:sz w:val="20"/>
        </w:rPr>
        <w:t>»</w:t>
      </w:r>
    </w:p>
    <w:p w:rsidR="00F8607C" w:rsidRDefault="00F8607C" w:rsidP="009A1F74">
      <w:pPr>
        <w:ind w:left="5954"/>
        <w:rPr>
          <w:sz w:val="20"/>
        </w:rPr>
      </w:pPr>
    </w:p>
    <w:p w:rsidR="00F8607C" w:rsidRPr="00F147BE" w:rsidRDefault="00F8607C" w:rsidP="009A1F74">
      <w:pPr>
        <w:autoSpaceDE w:val="0"/>
        <w:autoSpaceDN w:val="0"/>
        <w:adjustRightInd w:val="0"/>
        <w:ind w:left="4678"/>
        <w:rPr>
          <w:lang w:eastAsia="en-US"/>
        </w:rPr>
      </w:pPr>
      <w:r w:rsidRPr="00F147BE">
        <w:rPr>
          <w:lang w:eastAsia="en-US"/>
        </w:rPr>
        <w:t xml:space="preserve">Мэру </w:t>
      </w:r>
      <w:r>
        <w:rPr>
          <w:i/>
          <w:lang w:eastAsia="en-US"/>
        </w:rPr>
        <w:t>муниципального образования</w:t>
      </w:r>
      <w:r>
        <w:rPr>
          <w:lang w:eastAsia="en-US"/>
        </w:rPr>
        <w:t xml:space="preserve"> </w:t>
      </w:r>
    </w:p>
    <w:p w:rsidR="00F8607C" w:rsidRPr="00F147BE" w:rsidRDefault="00F8607C" w:rsidP="009A1F74">
      <w:pPr>
        <w:autoSpaceDE w:val="0"/>
        <w:autoSpaceDN w:val="0"/>
        <w:adjustRightInd w:val="0"/>
        <w:ind w:left="4678"/>
        <w:rPr>
          <w:lang w:eastAsia="en-US"/>
        </w:rPr>
      </w:pPr>
      <w:r w:rsidRPr="00F147BE">
        <w:rPr>
          <w:lang w:eastAsia="en-US"/>
        </w:rPr>
        <w:t>____________________________________</w:t>
      </w:r>
    </w:p>
    <w:p w:rsidR="00F8607C" w:rsidRPr="00F147BE" w:rsidRDefault="00F8607C" w:rsidP="009A1F74">
      <w:pPr>
        <w:autoSpaceDE w:val="0"/>
        <w:autoSpaceDN w:val="0"/>
        <w:adjustRightInd w:val="0"/>
        <w:ind w:left="4678"/>
        <w:jc w:val="center"/>
        <w:rPr>
          <w:sz w:val="20"/>
          <w:lang w:eastAsia="en-US"/>
        </w:rPr>
      </w:pPr>
      <w:r w:rsidRPr="00F147BE">
        <w:rPr>
          <w:sz w:val="20"/>
          <w:lang w:eastAsia="en-US"/>
        </w:rPr>
        <w:t>Ф.И.О.</w:t>
      </w:r>
    </w:p>
    <w:p w:rsidR="00F8607C" w:rsidRPr="00F147BE" w:rsidRDefault="00F8607C" w:rsidP="009A1F74">
      <w:pPr>
        <w:autoSpaceDE w:val="0"/>
        <w:autoSpaceDN w:val="0"/>
        <w:adjustRightInd w:val="0"/>
        <w:ind w:left="4678"/>
        <w:outlineLvl w:val="0"/>
        <w:rPr>
          <w:lang w:eastAsia="en-US"/>
        </w:rPr>
      </w:pPr>
    </w:p>
    <w:p w:rsidR="00F8607C" w:rsidRPr="00F147BE" w:rsidRDefault="00F8607C" w:rsidP="009A1F74">
      <w:pPr>
        <w:autoSpaceDE w:val="0"/>
        <w:autoSpaceDN w:val="0"/>
        <w:adjustRightInd w:val="0"/>
        <w:ind w:left="4678"/>
        <w:rPr>
          <w:lang w:eastAsia="en-US"/>
        </w:rPr>
      </w:pPr>
      <w:r w:rsidRPr="00F147BE">
        <w:rPr>
          <w:lang w:eastAsia="en-US"/>
        </w:rPr>
        <w:t>от _________________________________</w:t>
      </w:r>
    </w:p>
    <w:p w:rsidR="00F8607C" w:rsidRPr="00F147BE" w:rsidRDefault="00F8607C" w:rsidP="009A1F74">
      <w:pPr>
        <w:autoSpaceDE w:val="0"/>
        <w:autoSpaceDN w:val="0"/>
        <w:adjustRightInd w:val="0"/>
        <w:ind w:left="4678"/>
        <w:jc w:val="center"/>
        <w:rPr>
          <w:sz w:val="20"/>
          <w:lang w:eastAsia="en-US"/>
        </w:rPr>
      </w:pPr>
      <w:r w:rsidRPr="00F147BE">
        <w:rPr>
          <w:sz w:val="20"/>
          <w:lang w:eastAsia="en-US"/>
        </w:rPr>
        <w:t>(фамилия, имя, отчество для граждан)</w:t>
      </w:r>
    </w:p>
    <w:p w:rsidR="00F8607C" w:rsidRPr="00F147BE" w:rsidRDefault="00F8607C" w:rsidP="009A1F74">
      <w:pPr>
        <w:autoSpaceDE w:val="0"/>
        <w:autoSpaceDN w:val="0"/>
        <w:adjustRightInd w:val="0"/>
        <w:ind w:left="4678"/>
        <w:rPr>
          <w:lang w:eastAsia="en-US"/>
        </w:rPr>
      </w:pPr>
    </w:p>
    <w:p w:rsidR="00F8607C" w:rsidRPr="00F147BE" w:rsidRDefault="00F8607C" w:rsidP="009A1F74">
      <w:pPr>
        <w:autoSpaceDE w:val="0"/>
        <w:autoSpaceDN w:val="0"/>
        <w:adjustRightInd w:val="0"/>
        <w:ind w:left="4678"/>
        <w:rPr>
          <w:lang w:eastAsia="en-US"/>
        </w:rPr>
      </w:pPr>
      <w:r w:rsidRPr="00F147BE">
        <w:rPr>
          <w:lang w:eastAsia="en-US"/>
        </w:rPr>
        <w:t>____________________________________</w:t>
      </w:r>
    </w:p>
    <w:p w:rsidR="00F8607C" w:rsidRPr="00F147BE" w:rsidRDefault="00F8607C" w:rsidP="009A1F74">
      <w:pPr>
        <w:autoSpaceDE w:val="0"/>
        <w:autoSpaceDN w:val="0"/>
        <w:adjustRightInd w:val="0"/>
        <w:ind w:left="4678"/>
        <w:jc w:val="center"/>
        <w:rPr>
          <w:sz w:val="20"/>
          <w:lang w:eastAsia="en-US"/>
        </w:rPr>
      </w:pPr>
      <w:r w:rsidRPr="00F147BE">
        <w:rPr>
          <w:sz w:val="20"/>
          <w:lang w:eastAsia="en-US"/>
        </w:rPr>
        <w:t>(полное наименование организации -</w:t>
      </w:r>
    </w:p>
    <w:p w:rsidR="00F8607C" w:rsidRPr="00F147BE" w:rsidRDefault="00F8607C" w:rsidP="009A1F74">
      <w:pPr>
        <w:autoSpaceDE w:val="0"/>
        <w:autoSpaceDN w:val="0"/>
        <w:adjustRightInd w:val="0"/>
        <w:ind w:left="4678"/>
        <w:rPr>
          <w:lang w:eastAsia="en-US"/>
        </w:rPr>
      </w:pPr>
    </w:p>
    <w:p w:rsidR="00F8607C" w:rsidRPr="00F147BE" w:rsidRDefault="00F8607C" w:rsidP="009A1F74">
      <w:pPr>
        <w:autoSpaceDE w:val="0"/>
        <w:autoSpaceDN w:val="0"/>
        <w:adjustRightInd w:val="0"/>
        <w:ind w:left="4678"/>
        <w:rPr>
          <w:lang w:eastAsia="en-US"/>
        </w:rPr>
      </w:pPr>
      <w:r w:rsidRPr="00F147BE">
        <w:rPr>
          <w:lang w:eastAsia="en-US"/>
        </w:rPr>
        <w:t>____________________________________</w:t>
      </w:r>
    </w:p>
    <w:p w:rsidR="00F8607C" w:rsidRPr="00F147BE" w:rsidRDefault="00F8607C" w:rsidP="009A1F74">
      <w:pPr>
        <w:autoSpaceDE w:val="0"/>
        <w:autoSpaceDN w:val="0"/>
        <w:adjustRightInd w:val="0"/>
        <w:ind w:left="4678"/>
        <w:jc w:val="center"/>
        <w:rPr>
          <w:sz w:val="20"/>
          <w:lang w:eastAsia="en-US"/>
        </w:rPr>
      </w:pPr>
      <w:r w:rsidRPr="00F147BE">
        <w:rPr>
          <w:sz w:val="20"/>
          <w:lang w:eastAsia="en-US"/>
        </w:rPr>
        <w:t>для юридических лиц)</w:t>
      </w:r>
    </w:p>
    <w:p w:rsidR="00F8607C" w:rsidRPr="00F147BE" w:rsidRDefault="00F8607C" w:rsidP="009A1F74">
      <w:pPr>
        <w:autoSpaceDE w:val="0"/>
        <w:autoSpaceDN w:val="0"/>
        <w:adjustRightInd w:val="0"/>
        <w:ind w:left="4678"/>
        <w:rPr>
          <w:lang w:eastAsia="en-US"/>
        </w:rPr>
      </w:pPr>
    </w:p>
    <w:p w:rsidR="00F8607C" w:rsidRPr="00F147BE" w:rsidRDefault="00F8607C" w:rsidP="009A1F74">
      <w:pPr>
        <w:autoSpaceDE w:val="0"/>
        <w:autoSpaceDN w:val="0"/>
        <w:adjustRightInd w:val="0"/>
        <w:ind w:left="4678"/>
        <w:rPr>
          <w:lang w:eastAsia="en-US"/>
        </w:rPr>
      </w:pPr>
      <w:r w:rsidRPr="00F147BE">
        <w:rPr>
          <w:lang w:eastAsia="en-US"/>
        </w:rPr>
        <w:t>адрес: _____________________________</w:t>
      </w:r>
    </w:p>
    <w:p w:rsidR="00F8607C" w:rsidRPr="00F147BE" w:rsidRDefault="00F8607C" w:rsidP="009A1F74">
      <w:pPr>
        <w:autoSpaceDE w:val="0"/>
        <w:autoSpaceDN w:val="0"/>
        <w:adjustRightInd w:val="0"/>
        <w:ind w:left="4678"/>
        <w:jc w:val="center"/>
        <w:rPr>
          <w:sz w:val="20"/>
          <w:lang w:eastAsia="en-US"/>
        </w:rPr>
      </w:pPr>
      <w:r w:rsidRPr="00F147BE">
        <w:rPr>
          <w:sz w:val="20"/>
          <w:lang w:eastAsia="en-US"/>
        </w:rPr>
        <w:t>(индекс) (населенный пункт)</w:t>
      </w:r>
    </w:p>
    <w:p w:rsidR="00F8607C" w:rsidRPr="00F147BE" w:rsidRDefault="00F8607C" w:rsidP="009A1F74">
      <w:pPr>
        <w:autoSpaceDE w:val="0"/>
        <w:autoSpaceDN w:val="0"/>
        <w:adjustRightInd w:val="0"/>
        <w:ind w:left="4678"/>
        <w:rPr>
          <w:lang w:eastAsia="en-US"/>
        </w:rPr>
      </w:pPr>
    </w:p>
    <w:p w:rsidR="00F8607C" w:rsidRPr="00F147BE" w:rsidRDefault="00F8607C" w:rsidP="009A1F74">
      <w:pPr>
        <w:autoSpaceDE w:val="0"/>
        <w:autoSpaceDN w:val="0"/>
        <w:adjustRightInd w:val="0"/>
        <w:ind w:left="4678"/>
        <w:rPr>
          <w:lang w:eastAsia="en-US"/>
        </w:rPr>
      </w:pPr>
      <w:r w:rsidRPr="00F147BE">
        <w:rPr>
          <w:lang w:eastAsia="en-US"/>
        </w:rPr>
        <w:t>____________________________________</w:t>
      </w:r>
    </w:p>
    <w:p w:rsidR="00F8607C" w:rsidRPr="00F147BE" w:rsidRDefault="00F8607C" w:rsidP="009A1F74">
      <w:pPr>
        <w:autoSpaceDE w:val="0"/>
        <w:autoSpaceDN w:val="0"/>
        <w:adjustRightInd w:val="0"/>
        <w:ind w:left="4678"/>
        <w:jc w:val="center"/>
        <w:rPr>
          <w:sz w:val="20"/>
          <w:lang w:eastAsia="en-US"/>
        </w:rPr>
      </w:pPr>
      <w:r w:rsidRPr="00F147BE">
        <w:rPr>
          <w:sz w:val="20"/>
          <w:lang w:eastAsia="en-US"/>
        </w:rPr>
        <w:t>(улица, дом, квартира)</w:t>
      </w:r>
    </w:p>
    <w:p w:rsidR="00F8607C" w:rsidRPr="00F147BE" w:rsidRDefault="00F8607C" w:rsidP="009A1F74">
      <w:pPr>
        <w:autoSpaceDE w:val="0"/>
        <w:autoSpaceDN w:val="0"/>
        <w:adjustRightInd w:val="0"/>
        <w:ind w:left="4678"/>
        <w:rPr>
          <w:lang w:eastAsia="en-US"/>
        </w:rPr>
      </w:pPr>
    </w:p>
    <w:p w:rsidR="00F8607C" w:rsidRPr="00F147BE" w:rsidRDefault="00F8607C" w:rsidP="009A1F74">
      <w:pPr>
        <w:autoSpaceDE w:val="0"/>
        <w:autoSpaceDN w:val="0"/>
        <w:adjustRightInd w:val="0"/>
        <w:ind w:left="4678"/>
        <w:rPr>
          <w:lang w:eastAsia="en-US"/>
        </w:rPr>
      </w:pPr>
      <w:r w:rsidRPr="00F147BE">
        <w:rPr>
          <w:lang w:eastAsia="en-US"/>
        </w:rPr>
        <w:t>тел.: ______________________________</w:t>
      </w:r>
    </w:p>
    <w:p w:rsidR="00F8607C" w:rsidRPr="00F147BE" w:rsidRDefault="00F8607C" w:rsidP="009A1F74">
      <w:pPr>
        <w:autoSpaceDE w:val="0"/>
        <w:autoSpaceDN w:val="0"/>
        <w:adjustRightInd w:val="0"/>
        <w:ind w:left="4678"/>
        <w:jc w:val="center"/>
        <w:rPr>
          <w:sz w:val="20"/>
          <w:lang w:eastAsia="en-US"/>
        </w:rPr>
      </w:pPr>
      <w:r w:rsidRPr="00F147BE">
        <w:rPr>
          <w:sz w:val="20"/>
          <w:lang w:eastAsia="en-US"/>
        </w:rPr>
        <w:t>(номер контактного телефона)</w:t>
      </w:r>
    </w:p>
    <w:p w:rsidR="00F8607C" w:rsidRPr="00F147BE" w:rsidRDefault="00F8607C" w:rsidP="009A1F74">
      <w:pPr>
        <w:autoSpaceDE w:val="0"/>
        <w:autoSpaceDN w:val="0"/>
        <w:adjustRightInd w:val="0"/>
        <w:ind w:left="4678"/>
        <w:rPr>
          <w:lang w:eastAsia="en-US"/>
        </w:rPr>
      </w:pPr>
    </w:p>
    <w:p w:rsidR="00F8607C" w:rsidRPr="00F147BE" w:rsidRDefault="00F8607C" w:rsidP="009A1F74">
      <w:pPr>
        <w:autoSpaceDE w:val="0"/>
        <w:autoSpaceDN w:val="0"/>
        <w:adjustRightInd w:val="0"/>
        <w:jc w:val="center"/>
        <w:rPr>
          <w:lang w:eastAsia="en-US"/>
        </w:rPr>
      </w:pPr>
      <w:r w:rsidRPr="00F147BE">
        <w:rPr>
          <w:lang w:eastAsia="en-US"/>
        </w:rPr>
        <w:t>УВЕДОМЛЕНИЕ</w:t>
      </w:r>
    </w:p>
    <w:p w:rsidR="00F8607C" w:rsidRPr="00F147BE" w:rsidRDefault="00F8607C" w:rsidP="009A1F74">
      <w:pPr>
        <w:autoSpaceDE w:val="0"/>
        <w:autoSpaceDN w:val="0"/>
        <w:adjustRightInd w:val="0"/>
        <w:rPr>
          <w:lang w:eastAsia="en-US"/>
        </w:rPr>
      </w:pPr>
    </w:p>
    <w:p w:rsidR="00F8607C" w:rsidRPr="00F147BE" w:rsidRDefault="00F8607C" w:rsidP="009A1F74">
      <w:pPr>
        <w:autoSpaceDE w:val="0"/>
        <w:autoSpaceDN w:val="0"/>
        <w:adjustRightInd w:val="0"/>
        <w:ind w:firstLine="426"/>
        <w:rPr>
          <w:lang w:eastAsia="en-US"/>
        </w:rPr>
      </w:pPr>
      <w:r w:rsidRPr="00F147BE">
        <w:rPr>
          <w:lang w:eastAsia="en-US"/>
        </w:rPr>
        <w:t>Уведомляю о завершении переустройства и (или) перепланировки жилого</w:t>
      </w:r>
      <w:r>
        <w:rPr>
          <w:lang w:eastAsia="en-US"/>
        </w:rPr>
        <w:t xml:space="preserve"> </w:t>
      </w:r>
      <w:r w:rsidRPr="00F147BE">
        <w:rPr>
          <w:lang w:eastAsia="en-US"/>
        </w:rPr>
        <w:t>помещения и прошу принять законченное переустройством и (или)</w:t>
      </w:r>
      <w:r>
        <w:rPr>
          <w:lang w:eastAsia="en-US"/>
        </w:rPr>
        <w:t xml:space="preserve"> </w:t>
      </w:r>
      <w:r w:rsidRPr="00F147BE">
        <w:rPr>
          <w:lang w:eastAsia="en-US"/>
        </w:rPr>
        <w:t>перепланировкой жилое помещение приемочной комиссией.</w:t>
      </w:r>
    </w:p>
    <w:p w:rsidR="00F8607C" w:rsidRPr="00F147BE" w:rsidRDefault="00F8607C" w:rsidP="009A1F74">
      <w:pPr>
        <w:autoSpaceDE w:val="0"/>
        <w:autoSpaceDN w:val="0"/>
        <w:adjustRightInd w:val="0"/>
        <w:ind w:firstLine="426"/>
        <w:rPr>
          <w:lang w:eastAsia="en-US"/>
        </w:rPr>
      </w:pPr>
      <w:r w:rsidRPr="00F147BE">
        <w:rPr>
          <w:lang w:eastAsia="en-US"/>
        </w:rPr>
        <w:t>Адрес жилого помещения ________________________________________________</w:t>
      </w:r>
    </w:p>
    <w:p w:rsidR="00F8607C" w:rsidRPr="00F147BE" w:rsidRDefault="00F8607C" w:rsidP="009A1F74">
      <w:pPr>
        <w:autoSpaceDE w:val="0"/>
        <w:autoSpaceDN w:val="0"/>
        <w:adjustRightInd w:val="0"/>
        <w:ind w:firstLine="426"/>
        <w:rPr>
          <w:lang w:eastAsia="en-US"/>
        </w:rPr>
      </w:pPr>
      <w:r w:rsidRPr="00F147BE">
        <w:rPr>
          <w:lang w:eastAsia="en-US"/>
        </w:rPr>
        <w:t>___________________________________________</w:t>
      </w:r>
      <w:r>
        <w:rPr>
          <w:lang w:eastAsia="en-US"/>
        </w:rPr>
        <w:t>______________________________</w:t>
      </w:r>
    </w:p>
    <w:p w:rsidR="00F8607C" w:rsidRPr="00F147BE" w:rsidRDefault="00F8607C" w:rsidP="009A1F74">
      <w:pPr>
        <w:autoSpaceDE w:val="0"/>
        <w:autoSpaceDN w:val="0"/>
        <w:adjustRightInd w:val="0"/>
        <w:ind w:firstLine="426"/>
        <w:rPr>
          <w:lang w:eastAsia="en-US"/>
        </w:rPr>
      </w:pPr>
      <w:r w:rsidRPr="00F147BE">
        <w:rPr>
          <w:lang w:eastAsia="en-US"/>
        </w:rPr>
        <w:t>___________________________________________</w:t>
      </w:r>
      <w:r>
        <w:rPr>
          <w:lang w:eastAsia="en-US"/>
        </w:rPr>
        <w:t>______________________________</w:t>
      </w:r>
    </w:p>
    <w:p w:rsidR="00F8607C" w:rsidRPr="00F147BE" w:rsidRDefault="00F8607C" w:rsidP="009A1F74">
      <w:pPr>
        <w:autoSpaceDE w:val="0"/>
        <w:autoSpaceDN w:val="0"/>
        <w:adjustRightInd w:val="0"/>
        <w:ind w:firstLine="426"/>
        <w:rPr>
          <w:lang w:eastAsia="en-US"/>
        </w:rPr>
      </w:pPr>
      <w:r w:rsidRPr="00F147BE">
        <w:rPr>
          <w:lang w:eastAsia="en-US"/>
        </w:rPr>
        <w:t>В результате выполненных работ жилое помещение имеет технические</w:t>
      </w:r>
      <w:r>
        <w:rPr>
          <w:lang w:eastAsia="en-US"/>
        </w:rPr>
        <w:t xml:space="preserve"> </w:t>
      </w:r>
      <w:r w:rsidRPr="00F147BE">
        <w:rPr>
          <w:lang w:eastAsia="en-US"/>
        </w:rPr>
        <w:t>характеристики по данным обследования органа технической инвентаризации от</w:t>
      </w:r>
    </w:p>
    <w:p w:rsidR="00F8607C" w:rsidRPr="00F147BE" w:rsidRDefault="00F8607C" w:rsidP="009A1F74">
      <w:pPr>
        <w:autoSpaceDE w:val="0"/>
        <w:autoSpaceDN w:val="0"/>
        <w:adjustRightInd w:val="0"/>
        <w:ind w:firstLine="426"/>
        <w:rPr>
          <w:lang w:eastAsia="en-US"/>
        </w:rPr>
      </w:pPr>
      <w:r w:rsidRPr="00F147BE">
        <w:rPr>
          <w:lang w:eastAsia="en-US"/>
        </w:rPr>
        <w:t>________________________________________________________</w:t>
      </w:r>
      <w:r>
        <w:rPr>
          <w:lang w:eastAsia="en-US"/>
        </w:rPr>
        <w:t>_________________</w:t>
      </w:r>
    </w:p>
    <w:p w:rsidR="00F8607C" w:rsidRPr="00F147BE" w:rsidRDefault="00F8607C" w:rsidP="009A1F74">
      <w:pPr>
        <w:autoSpaceDE w:val="0"/>
        <w:autoSpaceDN w:val="0"/>
        <w:adjustRightInd w:val="0"/>
        <w:ind w:firstLine="426"/>
        <w:rPr>
          <w:lang w:eastAsia="en-US"/>
        </w:rPr>
      </w:pPr>
      <w:r w:rsidRPr="00F147BE">
        <w:rPr>
          <w:lang w:eastAsia="en-US"/>
        </w:rPr>
        <w:t>Количество комнат ________________________________________________________,</w:t>
      </w:r>
    </w:p>
    <w:p w:rsidR="00F8607C" w:rsidRPr="00F147BE" w:rsidRDefault="00F8607C" w:rsidP="009A1F74">
      <w:pPr>
        <w:autoSpaceDE w:val="0"/>
        <w:autoSpaceDN w:val="0"/>
        <w:adjustRightInd w:val="0"/>
        <w:ind w:firstLine="426"/>
        <w:rPr>
          <w:lang w:eastAsia="en-US"/>
        </w:rPr>
      </w:pPr>
      <w:r w:rsidRPr="00F147BE">
        <w:rPr>
          <w:lang w:eastAsia="en-US"/>
        </w:rPr>
        <w:t>Общая площадь ____________________________________________________________,</w:t>
      </w:r>
    </w:p>
    <w:p w:rsidR="00F8607C" w:rsidRPr="00F147BE" w:rsidRDefault="00F8607C" w:rsidP="009A1F74">
      <w:pPr>
        <w:autoSpaceDE w:val="0"/>
        <w:autoSpaceDN w:val="0"/>
        <w:adjustRightInd w:val="0"/>
        <w:ind w:firstLine="426"/>
        <w:rPr>
          <w:lang w:eastAsia="en-US"/>
        </w:rPr>
      </w:pPr>
      <w:r w:rsidRPr="00F147BE">
        <w:rPr>
          <w:lang w:eastAsia="en-US"/>
        </w:rPr>
        <w:t>Жилая площадь ____________________________________________________________.</w:t>
      </w:r>
    </w:p>
    <w:p w:rsidR="00F8607C" w:rsidRDefault="00F8607C" w:rsidP="009A1F74">
      <w:pPr>
        <w:autoSpaceDE w:val="0"/>
        <w:autoSpaceDN w:val="0"/>
        <w:adjustRightInd w:val="0"/>
        <w:ind w:firstLine="426"/>
        <w:rPr>
          <w:lang w:eastAsia="en-US"/>
        </w:rPr>
      </w:pPr>
    </w:p>
    <w:p w:rsidR="00F8607C" w:rsidRPr="00F147BE" w:rsidRDefault="00F8607C" w:rsidP="009A1F74">
      <w:pPr>
        <w:autoSpaceDE w:val="0"/>
        <w:autoSpaceDN w:val="0"/>
        <w:adjustRightInd w:val="0"/>
        <w:ind w:firstLine="426"/>
        <w:rPr>
          <w:lang w:eastAsia="en-US"/>
        </w:rPr>
      </w:pPr>
      <w:r w:rsidRPr="00F147BE">
        <w:rPr>
          <w:lang w:eastAsia="en-US"/>
        </w:rPr>
        <w:t>Приложение:</w:t>
      </w:r>
    </w:p>
    <w:p w:rsidR="00F8607C" w:rsidRPr="00F147BE" w:rsidRDefault="00F8607C" w:rsidP="009A1F74">
      <w:pPr>
        <w:autoSpaceDE w:val="0"/>
        <w:autoSpaceDN w:val="0"/>
        <w:adjustRightInd w:val="0"/>
        <w:jc w:val="center"/>
        <w:rPr>
          <w:lang w:eastAsia="en-US"/>
        </w:rPr>
      </w:pPr>
      <w:r w:rsidRPr="00F147BE">
        <w:rPr>
          <w:lang w:eastAsia="en-US"/>
        </w:rPr>
        <w:t>_____________ _______________ /_____________________________/</w:t>
      </w:r>
    </w:p>
    <w:p w:rsidR="00F8607C" w:rsidRPr="00F147BE" w:rsidRDefault="00F8607C" w:rsidP="009A1F74">
      <w:pPr>
        <w:autoSpaceDE w:val="0"/>
        <w:autoSpaceDN w:val="0"/>
        <w:adjustRightInd w:val="0"/>
        <w:jc w:val="center"/>
        <w:rPr>
          <w:sz w:val="20"/>
          <w:lang w:eastAsia="en-US"/>
        </w:rPr>
      </w:pPr>
      <w:r w:rsidRPr="00F147BE">
        <w:rPr>
          <w:lang w:eastAsia="en-US"/>
        </w:rPr>
        <w:t>(</w:t>
      </w:r>
      <w:r w:rsidRPr="00F147BE">
        <w:rPr>
          <w:sz w:val="20"/>
          <w:lang w:eastAsia="en-US"/>
        </w:rPr>
        <w:t>дата) (подпись) (расшифровка подписи)</w:t>
      </w:r>
    </w:p>
    <w:p w:rsidR="00F8607C" w:rsidRDefault="00F8607C" w:rsidP="009A1F74">
      <w:pPr>
        <w:jc w:val="center"/>
        <w:rPr>
          <w:sz w:val="20"/>
        </w:rPr>
      </w:pPr>
    </w:p>
    <w:p w:rsidR="00F8607C" w:rsidRDefault="00F8607C" w:rsidP="009A1F74">
      <w:pPr>
        <w:jc w:val="center"/>
        <w:rPr>
          <w:sz w:val="20"/>
        </w:rPr>
        <w:sectPr w:rsidR="00F8607C" w:rsidSect="00230217">
          <w:pgSz w:w="11906" w:h="16838"/>
          <w:pgMar w:top="1134" w:right="991" w:bottom="1134" w:left="1560" w:header="708" w:footer="708" w:gutter="0"/>
          <w:cols w:space="708"/>
          <w:docGrid w:linePitch="360"/>
        </w:sectPr>
      </w:pPr>
    </w:p>
    <w:p w:rsidR="00F8607C" w:rsidRPr="001835C8" w:rsidRDefault="00F8607C" w:rsidP="009A1F74">
      <w:pPr>
        <w:widowControl w:val="0"/>
        <w:autoSpaceDE w:val="0"/>
        <w:autoSpaceDN w:val="0"/>
        <w:adjustRightInd w:val="0"/>
        <w:ind w:left="5954"/>
        <w:jc w:val="right"/>
        <w:rPr>
          <w:sz w:val="20"/>
        </w:rPr>
      </w:pPr>
      <w:r>
        <w:rPr>
          <w:sz w:val="20"/>
        </w:rPr>
        <w:t>Приложение № 6</w:t>
      </w:r>
    </w:p>
    <w:p w:rsidR="00F8607C" w:rsidRDefault="00F8607C" w:rsidP="009A1F74">
      <w:pPr>
        <w:ind w:left="6237"/>
        <w:rPr>
          <w:sz w:val="20"/>
        </w:rPr>
      </w:pPr>
      <w:r w:rsidRPr="001835C8">
        <w:rPr>
          <w:sz w:val="20"/>
        </w:rPr>
        <w:t>к Административному регламенту «</w:t>
      </w:r>
      <w:r>
        <w:rPr>
          <w:sz w:val="20"/>
        </w:rPr>
        <w:t>Прием заявлений и выдача документов о согласовании переустройства и (или) перепланировки жилого помещения</w:t>
      </w:r>
      <w:r w:rsidRPr="001835C8">
        <w:rPr>
          <w:sz w:val="20"/>
        </w:rPr>
        <w:t xml:space="preserve">, расположенных на территории </w:t>
      </w:r>
      <w:r w:rsidRPr="001835C8">
        <w:rPr>
          <w:i/>
          <w:sz w:val="20"/>
        </w:rPr>
        <w:t>муниципального образования</w:t>
      </w:r>
      <w:r w:rsidRPr="001835C8">
        <w:rPr>
          <w:sz w:val="20"/>
        </w:rPr>
        <w:t>»</w:t>
      </w:r>
    </w:p>
    <w:p w:rsidR="00F8607C" w:rsidRPr="00BC0A81" w:rsidRDefault="00F8607C" w:rsidP="009A1F74">
      <w:pPr>
        <w:jc w:val="center"/>
      </w:pPr>
    </w:p>
    <w:p w:rsidR="00F8607C" w:rsidRPr="0058731F" w:rsidRDefault="00F8607C" w:rsidP="009A1F74">
      <w:pPr>
        <w:autoSpaceDE w:val="0"/>
        <w:autoSpaceDN w:val="0"/>
        <w:adjustRightInd w:val="0"/>
        <w:jc w:val="center"/>
        <w:rPr>
          <w:lang w:eastAsia="en-US"/>
        </w:rPr>
      </w:pPr>
      <w:r w:rsidRPr="00BC0A81">
        <w:rPr>
          <w:lang w:eastAsia="en-US"/>
        </w:rPr>
        <w:t>А</w:t>
      </w:r>
      <w:r w:rsidRPr="0058731F">
        <w:rPr>
          <w:lang w:eastAsia="en-US"/>
        </w:rPr>
        <w:t>КТ</w:t>
      </w:r>
    </w:p>
    <w:p w:rsidR="00F8607C" w:rsidRPr="0058731F" w:rsidRDefault="00F8607C" w:rsidP="009A1F74">
      <w:pPr>
        <w:autoSpaceDE w:val="0"/>
        <w:autoSpaceDN w:val="0"/>
        <w:adjustRightInd w:val="0"/>
        <w:jc w:val="center"/>
        <w:rPr>
          <w:lang w:eastAsia="en-US"/>
        </w:rPr>
      </w:pPr>
      <w:r w:rsidRPr="0058731F">
        <w:rPr>
          <w:lang w:eastAsia="en-US"/>
        </w:rPr>
        <w:t>ПРИЕМКИ ВЫПОЛНЕННЫХ РАБОТ ПО ПЕРЕУСТРОЙСТВУ</w:t>
      </w:r>
      <w:r w:rsidRPr="00BC0A81">
        <w:rPr>
          <w:lang w:eastAsia="en-US"/>
        </w:rPr>
        <w:t xml:space="preserve"> </w:t>
      </w:r>
      <w:r w:rsidRPr="0058731F">
        <w:rPr>
          <w:lang w:eastAsia="en-US"/>
        </w:rPr>
        <w:t>И (ИЛИ) ПЕРЕПЛАНИРОВКЕ ЖИЛОГО ПОМЕЩЕНИЯ</w:t>
      </w:r>
    </w:p>
    <w:p w:rsidR="00F8607C" w:rsidRPr="0058731F" w:rsidRDefault="00F8607C" w:rsidP="009A1F74">
      <w:pPr>
        <w:autoSpaceDE w:val="0"/>
        <w:autoSpaceDN w:val="0"/>
        <w:adjustRightInd w:val="0"/>
        <w:outlineLvl w:val="0"/>
        <w:rPr>
          <w:lang w:eastAsia="en-US"/>
        </w:rPr>
      </w:pPr>
    </w:p>
    <w:p w:rsidR="00F8607C" w:rsidRPr="0058731F" w:rsidRDefault="00F8607C" w:rsidP="009A1F74">
      <w:pPr>
        <w:autoSpaceDE w:val="0"/>
        <w:autoSpaceDN w:val="0"/>
        <w:adjustRightInd w:val="0"/>
        <w:jc w:val="right"/>
        <w:rPr>
          <w:lang w:eastAsia="en-US"/>
        </w:rPr>
      </w:pPr>
      <w:r w:rsidRPr="0058731F">
        <w:rPr>
          <w:lang w:eastAsia="en-US"/>
        </w:rPr>
        <w:t>от __ __________ 20__ г.</w:t>
      </w:r>
    </w:p>
    <w:p w:rsidR="00F8607C" w:rsidRPr="0058731F" w:rsidRDefault="00F8607C" w:rsidP="009A1F74">
      <w:pPr>
        <w:autoSpaceDE w:val="0"/>
        <w:autoSpaceDN w:val="0"/>
        <w:adjustRightInd w:val="0"/>
        <w:rPr>
          <w:lang w:eastAsia="en-US"/>
        </w:rPr>
      </w:pPr>
      <w:r w:rsidRPr="0058731F">
        <w:rPr>
          <w:lang w:eastAsia="en-US"/>
        </w:rPr>
        <w:t>Комиссия в составе: ___________________________________________________</w:t>
      </w:r>
    </w:p>
    <w:p w:rsidR="00F8607C" w:rsidRPr="0058731F" w:rsidRDefault="00F8607C" w:rsidP="009A1F74">
      <w:pPr>
        <w:autoSpaceDE w:val="0"/>
        <w:autoSpaceDN w:val="0"/>
        <w:adjustRightInd w:val="0"/>
        <w:rPr>
          <w:lang w:eastAsia="en-US"/>
        </w:rPr>
      </w:pPr>
      <w:r w:rsidRPr="0058731F">
        <w:rPr>
          <w:lang w:eastAsia="en-US"/>
        </w:rPr>
        <w:t>Председателя __________________________________________________________</w:t>
      </w:r>
    </w:p>
    <w:p w:rsidR="00F8607C" w:rsidRPr="0058731F" w:rsidRDefault="00F8607C" w:rsidP="009A1F74">
      <w:pPr>
        <w:autoSpaceDE w:val="0"/>
        <w:autoSpaceDN w:val="0"/>
        <w:adjustRightInd w:val="0"/>
        <w:rPr>
          <w:lang w:eastAsia="en-US"/>
        </w:rPr>
      </w:pPr>
      <w:r w:rsidRPr="0058731F">
        <w:rPr>
          <w:lang w:eastAsia="en-US"/>
        </w:rPr>
        <w:t>Членов комиссии: ______________________________________________________</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jc w:val="center"/>
        <w:rPr>
          <w:lang w:eastAsia="en-US"/>
        </w:rPr>
      </w:pPr>
      <w:r w:rsidRPr="0058731F">
        <w:rPr>
          <w:lang w:eastAsia="en-US"/>
        </w:rPr>
        <w:t>УСТАНОВИЛА:</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BC0A81">
        <w:rPr>
          <w:lang w:eastAsia="en-US"/>
        </w:rPr>
        <w:t xml:space="preserve">1. Предъявлены </w:t>
      </w:r>
      <w:r w:rsidRPr="0058731F">
        <w:rPr>
          <w:lang w:eastAsia="en-US"/>
        </w:rPr>
        <w:t>к приемке выполненные работы по переустройству и (или)</w:t>
      </w:r>
      <w:r>
        <w:rPr>
          <w:lang w:eastAsia="en-US"/>
        </w:rPr>
        <w:t xml:space="preserve"> </w:t>
      </w:r>
      <w:r w:rsidRPr="0058731F">
        <w:rPr>
          <w:lang w:eastAsia="en-US"/>
        </w:rPr>
        <w:t>перепланировке (далее - работы) жилого помещения, расположенного по адресу:</w:t>
      </w:r>
    </w:p>
    <w:p w:rsidR="00F8607C" w:rsidRPr="0058731F" w:rsidRDefault="00F8607C" w:rsidP="009A1F74">
      <w:pPr>
        <w:autoSpaceDE w:val="0"/>
        <w:autoSpaceDN w:val="0"/>
        <w:adjustRightInd w:val="0"/>
        <w:rPr>
          <w:lang w:eastAsia="en-US"/>
        </w:rPr>
      </w:pPr>
      <w:r w:rsidRPr="0058731F">
        <w:rPr>
          <w:lang w:eastAsia="en-US"/>
        </w:rPr>
        <w:t>__________________________________________________________________________,</w:t>
      </w:r>
    </w:p>
    <w:p w:rsidR="00F8607C" w:rsidRPr="0058731F" w:rsidRDefault="00F8607C" w:rsidP="009A1F74">
      <w:pPr>
        <w:autoSpaceDE w:val="0"/>
        <w:autoSpaceDN w:val="0"/>
        <w:adjustRightInd w:val="0"/>
        <w:rPr>
          <w:lang w:eastAsia="en-US"/>
        </w:rPr>
      </w:pPr>
      <w:r w:rsidRPr="0058731F">
        <w:rPr>
          <w:lang w:eastAsia="en-US"/>
        </w:rPr>
        <w:t>а именно: _________________________________________________________________</w:t>
      </w:r>
    </w:p>
    <w:p w:rsidR="00F8607C" w:rsidRPr="0058731F" w:rsidRDefault="00F8607C" w:rsidP="009A1F74">
      <w:pPr>
        <w:autoSpaceDE w:val="0"/>
        <w:autoSpaceDN w:val="0"/>
        <w:adjustRightInd w:val="0"/>
        <w:jc w:val="center"/>
        <w:rPr>
          <w:sz w:val="20"/>
          <w:lang w:eastAsia="en-US"/>
        </w:rPr>
      </w:pPr>
      <w:r w:rsidRPr="0058731F">
        <w:rPr>
          <w:sz w:val="20"/>
          <w:lang w:eastAsia="en-US"/>
        </w:rPr>
        <w:t>(указывается перечень работ)</w:t>
      </w:r>
    </w:p>
    <w:p w:rsidR="00F8607C" w:rsidRPr="0058731F" w:rsidRDefault="00F8607C" w:rsidP="009A1F74">
      <w:pPr>
        <w:autoSpaceDE w:val="0"/>
        <w:autoSpaceDN w:val="0"/>
        <w:adjustRightInd w:val="0"/>
        <w:jc w:val="center"/>
        <w:rPr>
          <w:sz w:val="20"/>
          <w:lang w:eastAsia="en-US"/>
        </w:rPr>
      </w:pPr>
    </w:p>
    <w:p w:rsidR="00F8607C" w:rsidRPr="0058731F" w:rsidRDefault="00F8607C" w:rsidP="009A1F74">
      <w:pPr>
        <w:autoSpaceDE w:val="0"/>
        <w:autoSpaceDN w:val="0"/>
        <w:adjustRightInd w:val="0"/>
        <w:rPr>
          <w:lang w:eastAsia="en-US"/>
        </w:rPr>
      </w:pPr>
      <w:r w:rsidRPr="0058731F">
        <w:rPr>
          <w:lang w:eastAsia="en-US"/>
        </w:rPr>
        <w:t>__________________________________________________________________________.</w:t>
      </w:r>
    </w:p>
    <w:p w:rsidR="00F8607C" w:rsidRPr="0058731F" w:rsidRDefault="00F8607C" w:rsidP="009A1F74">
      <w:pPr>
        <w:autoSpaceDE w:val="0"/>
        <w:autoSpaceDN w:val="0"/>
        <w:adjustRightInd w:val="0"/>
        <w:rPr>
          <w:lang w:eastAsia="en-US"/>
        </w:rPr>
      </w:pPr>
      <w:r w:rsidRPr="00BC0A81">
        <w:rPr>
          <w:lang w:eastAsia="en-US"/>
        </w:rPr>
        <w:t xml:space="preserve">2. </w:t>
      </w:r>
      <w:r w:rsidRPr="0058731F">
        <w:rPr>
          <w:lang w:eastAsia="en-US"/>
        </w:rPr>
        <w:t>Работы выполнены на основании решения о согласовании переустройства</w:t>
      </w:r>
      <w:r>
        <w:rPr>
          <w:lang w:eastAsia="en-US"/>
        </w:rPr>
        <w:t xml:space="preserve"> </w:t>
      </w:r>
      <w:r w:rsidRPr="0058731F">
        <w:rPr>
          <w:lang w:eastAsia="en-US"/>
        </w:rPr>
        <w:t>и (или) перепл</w:t>
      </w:r>
      <w:r>
        <w:rPr>
          <w:lang w:eastAsia="en-US"/>
        </w:rPr>
        <w:t>анировки от __________________ №</w:t>
      </w:r>
      <w:r w:rsidRPr="0058731F">
        <w:rPr>
          <w:lang w:eastAsia="en-US"/>
        </w:rPr>
        <w:t xml:space="preserve"> ___________________________.</w:t>
      </w:r>
    </w:p>
    <w:p w:rsidR="00F8607C" w:rsidRDefault="00F8607C" w:rsidP="009A1F74">
      <w:pPr>
        <w:autoSpaceDE w:val="0"/>
        <w:autoSpaceDN w:val="0"/>
        <w:adjustRightInd w:val="0"/>
        <w:rPr>
          <w:lang w:eastAsia="en-US"/>
        </w:rPr>
      </w:pPr>
      <w:r w:rsidRPr="0058731F">
        <w:rPr>
          <w:lang w:eastAsia="en-US"/>
        </w:rPr>
        <w:t xml:space="preserve">3. Проектная документация разработана: </w:t>
      </w:r>
    </w:p>
    <w:p w:rsidR="00F8607C" w:rsidRDefault="00F8607C" w:rsidP="009A1F74">
      <w:pPr>
        <w:autoSpaceDE w:val="0"/>
        <w:autoSpaceDN w:val="0"/>
        <w:adjustRightInd w:val="0"/>
        <w:rPr>
          <w:lang w:eastAsia="en-US"/>
        </w:rPr>
      </w:pPr>
      <w:r>
        <w:rPr>
          <w:lang w:eastAsia="en-US"/>
        </w:rPr>
        <w:t>__________________________________________</w:t>
      </w:r>
      <w:r w:rsidRPr="0058731F">
        <w:rPr>
          <w:lang w:eastAsia="en-US"/>
        </w:rPr>
        <w:t>________________________________</w:t>
      </w:r>
    </w:p>
    <w:p w:rsidR="00F8607C" w:rsidRPr="0058731F" w:rsidRDefault="00F8607C" w:rsidP="009A1F74">
      <w:pPr>
        <w:autoSpaceDE w:val="0"/>
        <w:autoSpaceDN w:val="0"/>
        <w:adjustRightInd w:val="0"/>
        <w:jc w:val="center"/>
        <w:rPr>
          <w:lang w:eastAsia="en-US"/>
        </w:rPr>
      </w:pPr>
      <w:r w:rsidRPr="0058731F">
        <w:rPr>
          <w:lang w:eastAsia="en-US"/>
        </w:rPr>
        <w:t>(</w:t>
      </w:r>
      <w:r w:rsidRPr="0058731F">
        <w:rPr>
          <w:sz w:val="20"/>
          <w:lang w:eastAsia="en-US"/>
        </w:rPr>
        <w:t>состав документации</w:t>
      </w:r>
      <w:r w:rsidRPr="0058731F">
        <w:rPr>
          <w:lang w:eastAsia="en-US"/>
        </w:rPr>
        <w:t>,</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58731F">
        <w:rPr>
          <w:lang w:eastAsia="en-US"/>
        </w:rPr>
        <w:t>__________________________________________________________________________.</w:t>
      </w:r>
    </w:p>
    <w:p w:rsidR="00F8607C" w:rsidRPr="0058731F" w:rsidRDefault="00F8607C" w:rsidP="009A1F74">
      <w:pPr>
        <w:autoSpaceDE w:val="0"/>
        <w:autoSpaceDN w:val="0"/>
        <w:adjustRightInd w:val="0"/>
        <w:jc w:val="center"/>
        <w:rPr>
          <w:sz w:val="20"/>
          <w:lang w:eastAsia="en-US"/>
        </w:rPr>
      </w:pPr>
      <w:r w:rsidRPr="0058731F">
        <w:rPr>
          <w:sz w:val="20"/>
          <w:lang w:eastAsia="en-US"/>
        </w:rPr>
        <w:t>наименование автора)</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58731F">
        <w:rPr>
          <w:lang w:eastAsia="en-US"/>
        </w:rPr>
        <w:t>4. Работы произведены:</w:t>
      </w:r>
    </w:p>
    <w:p w:rsidR="00F8607C" w:rsidRPr="0058731F" w:rsidRDefault="00F8607C" w:rsidP="009A1F74">
      <w:pPr>
        <w:autoSpaceDE w:val="0"/>
        <w:autoSpaceDN w:val="0"/>
        <w:adjustRightInd w:val="0"/>
        <w:rPr>
          <w:lang w:eastAsia="en-US"/>
        </w:rPr>
      </w:pPr>
      <w:r>
        <w:rPr>
          <w:lang w:eastAsia="en-US"/>
        </w:rPr>
        <w:t xml:space="preserve">         </w:t>
      </w:r>
      <w:r w:rsidRPr="0058731F">
        <w:rPr>
          <w:lang w:eastAsia="en-US"/>
        </w:rPr>
        <w:t>начало работ</w:t>
      </w:r>
      <w:r w:rsidRPr="00BC0A81">
        <w:rPr>
          <w:lang w:eastAsia="en-US"/>
        </w:rPr>
        <w:t xml:space="preserve"> </w:t>
      </w:r>
      <w:r>
        <w:rPr>
          <w:lang w:eastAsia="en-US"/>
        </w:rPr>
        <w:t xml:space="preserve">                                                           </w:t>
      </w:r>
      <w:r w:rsidRPr="0058731F">
        <w:rPr>
          <w:lang w:eastAsia="en-US"/>
        </w:rPr>
        <w:t>окончание работ</w:t>
      </w:r>
    </w:p>
    <w:p w:rsidR="00F8607C" w:rsidRPr="0058731F" w:rsidRDefault="00F8607C" w:rsidP="009A1F74">
      <w:pPr>
        <w:autoSpaceDE w:val="0"/>
        <w:autoSpaceDN w:val="0"/>
        <w:adjustRightInd w:val="0"/>
        <w:rPr>
          <w:lang w:eastAsia="en-US"/>
        </w:rPr>
      </w:pPr>
      <w:r w:rsidRPr="0058731F">
        <w:rPr>
          <w:lang w:eastAsia="en-US"/>
        </w:rPr>
        <w:t xml:space="preserve">"____" ________ 20__ г. </w:t>
      </w:r>
      <w:r>
        <w:rPr>
          <w:lang w:eastAsia="en-US"/>
        </w:rPr>
        <w:t xml:space="preserve">                                     </w:t>
      </w:r>
      <w:r w:rsidRPr="0058731F">
        <w:rPr>
          <w:lang w:eastAsia="en-US"/>
        </w:rPr>
        <w:t>"____" ___________ 20__ г.</w:t>
      </w:r>
    </w:p>
    <w:p w:rsidR="00F8607C" w:rsidRPr="0058731F" w:rsidRDefault="00F8607C" w:rsidP="009A1F74">
      <w:pPr>
        <w:autoSpaceDE w:val="0"/>
        <w:autoSpaceDN w:val="0"/>
        <w:adjustRightInd w:val="0"/>
        <w:rPr>
          <w:lang w:eastAsia="en-US"/>
        </w:rPr>
      </w:pPr>
      <w:r w:rsidRPr="00BC0A81">
        <w:rPr>
          <w:lang w:eastAsia="en-US"/>
        </w:rPr>
        <w:t>5. На</w:t>
      </w:r>
      <w:r w:rsidRPr="0058731F">
        <w:rPr>
          <w:lang w:eastAsia="en-US"/>
        </w:rPr>
        <w:t xml:space="preserve"> основании осмотра жилого помещения после переустройства и (или)</w:t>
      </w:r>
      <w:r>
        <w:rPr>
          <w:lang w:eastAsia="en-US"/>
        </w:rPr>
        <w:t xml:space="preserve"> </w:t>
      </w:r>
      <w:r w:rsidRPr="00BC0A81">
        <w:rPr>
          <w:lang w:eastAsia="en-US"/>
        </w:rPr>
        <w:t xml:space="preserve">перепланировки </w:t>
      </w:r>
      <w:r w:rsidRPr="0058731F">
        <w:rPr>
          <w:lang w:eastAsia="en-US"/>
        </w:rPr>
        <w:t>(элементов, инженерных систем) и ознакомления с проектной и</w:t>
      </w:r>
      <w:r>
        <w:rPr>
          <w:lang w:eastAsia="en-US"/>
        </w:rPr>
        <w:t xml:space="preserve"> </w:t>
      </w:r>
      <w:r w:rsidRPr="0058731F">
        <w:rPr>
          <w:lang w:eastAsia="en-US"/>
        </w:rPr>
        <w:t>исполнительной документацией установлено:</w:t>
      </w:r>
    </w:p>
    <w:p w:rsidR="00F8607C" w:rsidRPr="0058731F" w:rsidRDefault="00F8607C" w:rsidP="009A1F74">
      <w:pPr>
        <w:autoSpaceDE w:val="0"/>
        <w:autoSpaceDN w:val="0"/>
        <w:adjustRightInd w:val="0"/>
        <w:rPr>
          <w:lang w:eastAsia="en-US"/>
        </w:rPr>
      </w:pPr>
      <w:r w:rsidRPr="0058731F">
        <w:rPr>
          <w:lang w:eastAsia="en-US"/>
        </w:rPr>
        <w:t xml:space="preserve">5.1. </w:t>
      </w:r>
      <w:r>
        <w:rPr>
          <w:lang w:eastAsia="en-US"/>
        </w:rPr>
        <w:t>_______</w:t>
      </w:r>
      <w:r w:rsidRPr="0058731F">
        <w:rPr>
          <w:lang w:eastAsia="en-US"/>
        </w:rPr>
        <w:t>__________________________________________________________________</w:t>
      </w:r>
    </w:p>
    <w:p w:rsidR="00F8607C" w:rsidRPr="0058731F" w:rsidRDefault="00F8607C" w:rsidP="009A1F74">
      <w:pPr>
        <w:autoSpaceDE w:val="0"/>
        <w:autoSpaceDN w:val="0"/>
        <w:adjustRightInd w:val="0"/>
        <w:jc w:val="center"/>
        <w:rPr>
          <w:sz w:val="20"/>
          <w:lang w:eastAsia="en-US"/>
        </w:rPr>
      </w:pPr>
      <w:r w:rsidRPr="0058731F">
        <w:rPr>
          <w:sz w:val="20"/>
          <w:lang w:eastAsia="en-US"/>
        </w:rPr>
        <w:t>перепланировка и (или) переустройство соответствует проекту/не</w:t>
      </w:r>
    </w:p>
    <w:p w:rsidR="00F8607C" w:rsidRPr="0058731F" w:rsidRDefault="00F8607C" w:rsidP="009A1F74">
      <w:pPr>
        <w:autoSpaceDE w:val="0"/>
        <w:autoSpaceDN w:val="0"/>
        <w:adjustRightInd w:val="0"/>
        <w:jc w:val="center"/>
        <w:rPr>
          <w:sz w:val="20"/>
          <w:lang w:eastAsia="en-US"/>
        </w:rPr>
      </w:pPr>
      <w:r w:rsidRPr="0058731F">
        <w:rPr>
          <w:sz w:val="20"/>
          <w:lang w:eastAsia="en-US"/>
        </w:rPr>
        <w:t>соответствует - указать</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58731F">
        <w:rPr>
          <w:lang w:eastAsia="en-US"/>
        </w:rPr>
        <w:t xml:space="preserve">5.2. </w:t>
      </w:r>
      <w:r>
        <w:rPr>
          <w:lang w:eastAsia="en-US"/>
        </w:rPr>
        <w:t>_______</w:t>
      </w:r>
      <w:r w:rsidRPr="0058731F">
        <w:rPr>
          <w:lang w:eastAsia="en-US"/>
        </w:rPr>
        <w:t>__________________________________________________________________</w:t>
      </w:r>
    </w:p>
    <w:p w:rsidR="00F8607C" w:rsidRPr="0058731F" w:rsidRDefault="00F8607C" w:rsidP="009A1F74">
      <w:pPr>
        <w:autoSpaceDE w:val="0"/>
        <w:autoSpaceDN w:val="0"/>
        <w:adjustRightInd w:val="0"/>
        <w:jc w:val="center"/>
        <w:rPr>
          <w:sz w:val="20"/>
          <w:lang w:eastAsia="en-US"/>
        </w:rPr>
      </w:pPr>
      <w:r w:rsidRPr="0058731F">
        <w:rPr>
          <w:sz w:val="20"/>
          <w:lang w:eastAsia="en-US"/>
        </w:rPr>
        <w:t>замечания членов комиссии (указать): устранены/не устранены</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BC0A81">
        <w:rPr>
          <w:lang w:eastAsia="en-US"/>
        </w:rPr>
        <w:t>6. В результате выполненных</w:t>
      </w:r>
      <w:r w:rsidRPr="0058731F">
        <w:rPr>
          <w:lang w:eastAsia="en-US"/>
        </w:rPr>
        <w:t xml:space="preserve"> работ жилое помещение имеет технические</w:t>
      </w:r>
      <w:r>
        <w:rPr>
          <w:lang w:eastAsia="en-US"/>
        </w:rPr>
        <w:t xml:space="preserve"> </w:t>
      </w:r>
      <w:r w:rsidRPr="0058731F">
        <w:rPr>
          <w:lang w:eastAsia="en-US"/>
        </w:rPr>
        <w:t>характеристики</w:t>
      </w:r>
      <w:r>
        <w:rPr>
          <w:lang w:eastAsia="en-US"/>
        </w:rPr>
        <w:t xml:space="preserve"> по данным обследования органа </w:t>
      </w:r>
      <w:r w:rsidRPr="0058731F">
        <w:rPr>
          <w:lang w:eastAsia="en-US"/>
        </w:rPr>
        <w:t>технической инвентаризации от</w:t>
      </w:r>
      <w:r>
        <w:rPr>
          <w:lang w:eastAsia="en-US"/>
        </w:rPr>
        <w:t>:</w:t>
      </w:r>
    </w:p>
    <w:p w:rsidR="00F8607C" w:rsidRPr="0058731F" w:rsidRDefault="00F8607C" w:rsidP="009A1F74">
      <w:pPr>
        <w:autoSpaceDE w:val="0"/>
        <w:autoSpaceDN w:val="0"/>
        <w:adjustRightInd w:val="0"/>
        <w:rPr>
          <w:lang w:eastAsia="en-US"/>
        </w:rPr>
      </w:pPr>
      <w:r w:rsidRPr="0058731F">
        <w:rPr>
          <w:lang w:eastAsia="en-US"/>
        </w:rPr>
        <w:t>___________________________________________________________________________</w:t>
      </w:r>
    </w:p>
    <w:p w:rsidR="00F8607C" w:rsidRPr="0058731F" w:rsidRDefault="00F8607C" w:rsidP="009A1F74">
      <w:pPr>
        <w:autoSpaceDE w:val="0"/>
        <w:autoSpaceDN w:val="0"/>
        <w:adjustRightInd w:val="0"/>
        <w:rPr>
          <w:lang w:eastAsia="en-US"/>
        </w:rPr>
      </w:pPr>
      <w:r w:rsidRPr="0058731F">
        <w:rPr>
          <w:lang w:eastAsia="en-US"/>
        </w:rPr>
        <w:t>Количество комнат: ________________________________________________________</w:t>
      </w:r>
    </w:p>
    <w:p w:rsidR="00F8607C" w:rsidRPr="0058731F" w:rsidRDefault="00F8607C" w:rsidP="009A1F74">
      <w:pPr>
        <w:autoSpaceDE w:val="0"/>
        <w:autoSpaceDN w:val="0"/>
        <w:adjustRightInd w:val="0"/>
        <w:rPr>
          <w:lang w:eastAsia="en-US"/>
        </w:rPr>
      </w:pPr>
      <w:r w:rsidRPr="0058731F">
        <w:rPr>
          <w:lang w:eastAsia="en-US"/>
        </w:rPr>
        <w:t>Общая площадь: ____________________________________________________________</w:t>
      </w:r>
    </w:p>
    <w:p w:rsidR="00F8607C" w:rsidRPr="0058731F" w:rsidRDefault="00F8607C" w:rsidP="009A1F74">
      <w:pPr>
        <w:autoSpaceDE w:val="0"/>
        <w:autoSpaceDN w:val="0"/>
        <w:adjustRightInd w:val="0"/>
        <w:rPr>
          <w:lang w:eastAsia="en-US"/>
        </w:rPr>
      </w:pPr>
      <w:r w:rsidRPr="0058731F">
        <w:rPr>
          <w:lang w:eastAsia="en-US"/>
        </w:rPr>
        <w:t>Жилая площадь: ____________________________________________________________</w:t>
      </w:r>
    </w:p>
    <w:p w:rsidR="00F8607C" w:rsidRDefault="00F8607C" w:rsidP="009A1F74">
      <w:pPr>
        <w:autoSpaceDE w:val="0"/>
        <w:autoSpaceDN w:val="0"/>
        <w:adjustRightInd w:val="0"/>
        <w:jc w:val="center"/>
        <w:rPr>
          <w:lang w:eastAsia="en-US"/>
        </w:rPr>
      </w:pPr>
    </w:p>
    <w:p w:rsidR="00F8607C" w:rsidRPr="0058731F" w:rsidRDefault="00F8607C" w:rsidP="009A1F74">
      <w:pPr>
        <w:autoSpaceDE w:val="0"/>
        <w:autoSpaceDN w:val="0"/>
        <w:adjustRightInd w:val="0"/>
        <w:jc w:val="center"/>
        <w:rPr>
          <w:lang w:eastAsia="en-US"/>
        </w:rPr>
      </w:pPr>
      <w:r w:rsidRPr="0058731F">
        <w:rPr>
          <w:lang w:eastAsia="en-US"/>
        </w:rPr>
        <w:t>РЕШЕНИЕ КОМИССИИ:</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58731F">
        <w:rPr>
          <w:lang w:eastAsia="en-US"/>
        </w:rPr>
        <w:t>1. Предъявленные к приемке работы: ____________________________________</w:t>
      </w:r>
    </w:p>
    <w:p w:rsidR="00F8607C" w:rsidRPr="0058731F" w:rsidRDefault="00F8607C" w:rsidP="009A1F74">
      <w:pPr>
        <w:autoSpaceDE w:val="0"/>
        <w:autoSpaceDN w:val="0"/>
        <w:adjustRightInd w:val="0"/>
        <w:rPr>
          <w:lang w:eastAsia="en-US"/>
        </w:rPr>
      </w:pPr>
      <w:r w:rsidRPr="0058731F">
        <w:rPr>
          <w:lang w:eastAsia="en-US"/>
        </w:rPr>
        <w:t>___________________________________________________________________________</w:t>
      </w:r>
    </w:p>
    <w:p w:rsidR="00F8607C" w:rsidRPr="0058731F" w:rsidRDefault="00F8607C" w:rsidP="009A1F74">
      <w:pPr>
        <w:autoSpaceDE w:val="0"/>
        <w:autoSpaceDN w:val="0"/>
        <w:adjustRightInd w:val="0"/>
        <w:rPr>
          <w:lang w:eastAsia="en-US"/>
        </w:rPr>
      </w:pPr>
      <w:r w:rsidRPr="0058731F">
        <w:rPr>
          <w:lang w:eastAsia="en-US"/>
        </w:rPr>
        <w:t>___________________________________________________________________________</w:t>
      </w:r>
    </w:p>
    <w:p w:rsidR="00F8607C" w:rsidRPr="0058731F" w:rsidRDefault="00F8607C" w:rsidP="009A1F74">
      <w:pPr>
        <w:autoSpaceDE w:val="0"/>
        <w:autoSpaceDN w:val="0"/>
        <w:adjustRightInd w:val="0"/>
        <w:jc w:val="center"/>
        <w:rPr>
          <w:sz w:val="20"/>
          <w:lang w:eastAsia="en-US"/>
        </w:rPr>
      </w:pPr>
      <w:r w:rsidRPr="008A3489">
        <w:rPr>
          <w:sz w:val="20"/>
          <w:lang w:eastAsia="en-US"/>
        </w:rPr>
        <w:t>произведены в соответствии с проектом и требованиями</w:t>
      </w:r>
      <w:r w:rsidRPr="0058731F">
        <w:rPr>
          <w:sz w:val="20"/>
          <w:lang w:eastAsia="en-US"/>
        </w:rPr>
        <w:t xml:space="preserve"> нормативных</w:t>
      </w:r>
      <w:r>
        <w:rPr>
          <w:sz w:val="20"/>
          <w:lang w:eastAsia="en-US"/>
        </w:rPr>
        <w:t xml:space="preserve"> </w:t>
      </w:r>
      <w:r w:rsidRPr="0058731F">
        <w:rPr>
          <w:sz w:val="20"/>
          <w:lang w:eastAsia="en-US"/>
        </w:rPr>
        <w:t>документов, действующих для жилых домов.</w:t>
      </w:r>
    </w:p>
    <w:p w:rsidR="00F8607C"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58731F">
        <w:rPr>
          <w:lang w:eastAsia="en-US"/>
        </w:rPr>
        <w:t>Приложения к акту:</w:t>
      </w:r>
    </w:p>
    <w:p w:rsidR="00F8607C" w:rsidRPr="0058731F" w:rsidRDefault="00F8607C" w:rsidP="009A1F74">
      <w:pPr>
        <w:autoSpaceDE w:val="0"/>
        <w:autoSpaceDN w:val="0"/>
        <w:adjustRightInd w:val="0"/>
        <w:rPr>
          <w:lang w:eastAsia="en-US"/>
        </w:rPr>
      </w:pPr>
      <w:r w:rsidRPr="0058731F">
        <w:rPr>
          <w:lang w:eastAsia="en-US"/>
        </w:rPr>
        <w:t>1. Исполнительная документация: _______________________________________</w:t>
      </w:r>
    </w:p>
    <w:p w:rsidR="00F8607C" w:rsidRPr="0058731F" w:rsidRDefault="00F8607C" w:rsidP="009A1F74">
      <w:pPr>
        <w:autoSpaceDE w:val="0"/>
        <w:autoSpaceDN w:val="0"/>
        <w:adjustRightInd w:val="0"/>
        <w:rPr>
          <w:lang w:eastAsia="en-US"/>
        </w:rPr>
      </w:pPr>
      <w:r w:rsidRPr="0058731F">
        <w:rPr>
          <w:lang w:eastAsia="en-US"/>
        </w:rPr>
        <w:t>___________________________________________________________________________</w:t>
      </w:r>
    </w:p>
    <w:p w:rsidR="00F8607C" w:rsidRPr="0058731F" w:rsidRDefault="00F8607C" w:rsidP="009A1F74">
      <w:pPr>
        <w:autoSpaceDE w:val="0"/>
        <w:autoSpaceDN w:val="0"/>
        <w:adjustRightInd w:val="0"/>
        <w:jc w:val="center"/>
        <w:rPr>
          <w:sz w:val="20"/>
          <w:lang w:eastAsia="en-US"/>
        </w:rPr>
      </w:pPr>
      <w:r w:rsidRPr="0058731F">
        <w:rPr>
          <w:sz w:val="20"/>
          <w:lang w:eastAsia="en-US"/>
        </w:rPr>
        <w:t>(проектные материалы с внесенными в установленном порядке изменениями)</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58731F">
        <w:rPr>
          <w:lang w:eastAsia="en-US"/>
        </w:rPr>
        <w:t>2. Акт освидетельствования скрытых работ: _____________________________</w:t>
      </w:r>
    </w:p>
    <w:p w:rsidR="00F8607C" w:rsidRPr="0058731F" w:rsidRDefault="00F8607C" w:rsidP="009A1F74">
      <w:pPr>
        <w:autoSpaceDE w:val="0"/>
        <w:autoSpaceDN w:val="0"/>
        <w:adjustRightInd w:val="0"/>
        <w:jc w:val="center"/>
        <w:rPr>
          <w:sz w:val="20"/>
          <w:lang w:eastAsia="en-US"/>
        </w:rPr>
      </w:pPr>
      <w:r w:rsidRPr="008A3489">
        <w:rPr>
          <w:sz w:val="20"/>
          <w:lang w:eastAsia="en-US"/>
        </w:rPr>
        <w:t xml:space="preserve">                                                           </w:t>
      </w:r>
      <w:r w:rsidRPr="0058731F">
        <w:rPr>
          <w:sz w:val="20"/>
          <w:lang w:eastAsia="en-US"/>
        </w:rPr>
        <w:t>(указать)</w:t>
      </w:r>
    </w:p>
    <w:p w:rsidR="00F8607C" w:rsidRPr="0058731F" w:rsidRDefault="00F8607C" w:rsidP="009A1F74">
      <w:pPr>
        <w:autoSpaceDE w:val="0"/>
        <w:autoSpaceDN w:val="0"/>
        <w:adjustRightInd w:val="0"/>
        <w:jc w:val="center"/>
        <w:rPr>
          <w:sz w:val="20"/>
          <w:lang w:eastAsia="en-US"/>
        </w:rPr>
      </w:pPr>
    </w:p>
    <w:p w:rsidR="00F8607C" w:rsidRPr="0058731F" w:rsidRDefault="00F8607C" w:rsidP="009A1F74">
      <w:pPr>
        <w:autoSpaceDE w:val="0"/>
        <w:autoSpaceDN w:val="0"/>
        <w:adjustRightInd w:val="0"/>
        <w:rPr>
          <w:lang w:eastAsia="en-US"/>
        </w:rPr>
      </w:pPr>
      <w:r w:rsidRPr="0058731F">
        <w:rPr>
          <w:lang w:eastAsia="en-US"/>
        </w:rPr>
        <w:t>___________________________________________________________________________</w:t>
      </w:r>
    </w:p>
    <w:p w:rsidR="00F8607C" w:rsidRPr="0058731F" w:rsidRDefault="00F8607C" w:rsidP="009A1F74">
      <w:pPr>
        <w:autoSpaceDE w:val="0"/>
        <w:autoSpaceDN w:val="0"/>
        <w:adjustRightInd w:val="0"/>
        <w:rPr>
          <w:lang w:eastAsia="en-US"/>
        </w:rPr>
      </w:pPr>
    </w:p>
    <w:p w:rsidR="00F8607C" w:rsidRPr="0058731F" w:rsidRDefault="00F8607C" w:rsidP="009A1F74">
      <w:pPr>
        <w:autoSpaceDE w:val="0"/>
        <w:autoSpaceDN w:val="0"/>
        <w:adjustRightInd w:val="0"/>
        <w:rPr>
          <w:lang w:eastAsia="en-US"/>
        </w:rPr>
      </w:pPr>
      <w:r w:rsidRPr="0058731F">
        <w:rPr>
          <w:lang w:eastAsia="en-US"/>
        </w:rPr>
        <w:t>Председатель комиссии: ___________________ (______________________________)</w:t>
      </w:r>
    </w:p>
    <w:p w:rsidR="00F8607C" w:rsidRPr="0058731F" w:rsidRDefault="00F8607C" w:rsidP="009A1F74">
      <w:pPr>
        <w:autoSpaceDE w:val="0"/>
        <w:autoSpaceDN w:val="0"/>
        <w:adjustRightInd w:val="0"/>
        <w:jc w:val="center"/>
        <w:rPr>
          <w:sz w:val="20"/>
          <w:lang w:eastAsia="en-US"/>
        </w:rPr>
      </w:pPr>
      <w:r>
        <w:rPr>
          <w:lang w:eastAsia="en-US"/>
        </w:rPr>
        <w:t xml:space="preserve">                      </w:t>
      </w:r>
      <w:r w:rsidRPr="0058731F">
        <w:rPr>
          <w:sz w:val="20"/>
          <w:lang w:eastAsia="en-US"/>
        </w:rPr>
        <w:t xml:space="preserve">(личная подпись) </w:t>
      </w:r>
      <w:r w:rsidRPr="008A3489">
        <w:rPr>
          <w:sz w:val="20"/>
          <w:lang w:eastAsia="en-US"/>
        </w:rPr>
        <w:t xml:space="preserve">              </w:t>
      </w:r>
      <w:r w:rsidRPr="0058731F">
        <w:rPr>
          <w:sz w:val="20"/>
          <w:lang w:eastAsia="en-US"/>
        </w:rPr>
        <w:t>(расшифровка подписи)</w:t>
      </w:r>
    </w:p>
    <w:p w:rsidR="00F8607C" w:rsidRPr="0058731F" w:rsidRDefault="00F8607C" w:rsidP="009A1F74">
      <w:pPr>
        <w:autoSpaceDE w:val="0"/>
        <w:autoSpaceDN w:val="0"/>
        <w:adjustRightInd w:val="0"/>
        <w:rPr>
          <w:lang w:eastAsia="en-US"/>
        </w:rPr>
      </w:pPr>
      <w:r w:rsidRPr="0058731F">
        <w:rPr>
          <w:lang w:eastAsia="en-US"/>
        </w:rPr>
        <w:t>Члены комиссии:</w:t>
      </w:r>
    </w:p>
    <w:p w:rsidR="00F8607C" w:rsidRPr="0058731F" w:rsidRDefault="00F8607C" w:rsidP="009A1F74">
      <w:pPr>
        <w:autoSpaceDE w:val="0"/>
        <w:autoSpaceDN w:val="0"/>
        <w:adjustRightInd w:val="0"/>
        <w:rPr>
          <w:lang w:eastAsia="en-US"/>
        </w:rPr>
      </w:pPr>
      <w:r w:rsidRPr="0058731F">
        <w:rPr>
          <w:lang w:eastAsia="en-US"/>
        </w:rPr>
        <w:t>___________________ (______________________________)</w:t>
      </w:r>
    </w:p>
    <w:p w:rsidR="00F8607C" w:rsidRPr="0058731F" w:rsidRDefault="00F8607C" w:rsidP="009A1F74">
      <w:pPr>
        <w:autoSpaceDE w:val="0"/>
        <w:autoSpaceDN w:val="0"/>
        <w:adjustRightInd w:val="0"/>
        <w:rPr>
          <w:lang w:eastAsia="en-US"/>
        </w:rPr>
      </w:pPr>
      <w:r w:rsidRPr="0058731F">
        <w:rPr>
          <w:lang w:eastAsia="en-US"/>
        </w:rPr>
        <w:t>___________________ (______________________________)</w:t>
      </w:r>
    </w:p>
    <w:p w:rsidR="00F8607C" w:rsidRPr="0058731F" w:rsidRDefault="00F8607C" w:rsidP="009A1F74">
      <w:pPr>
        <w:autoSpaceDE w:val="0"/>
        <w:autoSpaceDN w:val="0"/>
        <w:adjustRightInd w:val="0"/>
        <w:rPr>
          <w:lang w:eastAsia="en-US"/>
        </w:rPr>
      </w:pPr>
      <w:r w:rsidRPr="0058731F">
        <w:rPr>
          <w:lang w:eastAsia="en-US"/>
        </w:rPr>
        <w:t>___________________ (______________________________)</w:t>
      </w:r>
    </w:p>
    <w:p w:rsidR="00F8607C" w:rsidRPr="0058731F" w:rsidRDefault="00F8607C" w:rsidP="009A1F74">
      <w:pPr>
        <w:autoSpaceDE w:val="0"/>
        <w:autoSpaceDN w:val="0"/>
        <w:adjustRightInd w:val="0"/>
        <w:rPr>
          <w:lang w:eastAsia="en-US"/>
        </w:rPr>
      </w:pPr>
      <w:r w:rsidRPr="0058731F">
        <w:rPr>
          <w:lang w:eastAsia="en-US"/>
        </w:rPr>
        <w:t>___________________ (______________________________)</w:t>
      </w:r>
    </w:p>
    <w:p w:rsidR="00F8607C" w:rsidRPr="00C15356" w:rsidRDefault="00F8607C" w:rsidP="009A1F74">
      <w:pPr>
        <w:jc w:val="center"/>
        <w:rPr>
          <w:sz w:val="20"/>
        </w:rPr>
      </w:pPr>
    </w:p>
    <w:p w:rsidR="00F8607C" w:rsidRPr="00B4781A" w:rsidRDefault="00F8607C" w:rsidP="00B4781A">
      <w:pPr>
        <w:ind w:left="360" w:hanging="360"/>
        <w:jc w:val="both"/>
        <w:rPr>
          <w:sz w:val="20"/>
          <w:szCs w:val="20"/>
        </w:rPr>
      </w:pPr>
    </w:p>
    <w:p w:rsidR="00F8607C" w:rsidRDefault="00F8607C" w:rsidP="00A9723A">
      <w:pPr>
        <w:widowControl w:val="0"/>
        <w:autoSpaceDE w:val="0"/>
        <w:autoSpaceDN w:val="0"/>
        <w:adjustRightInd w:val="0"/>
        <w:ind w:right="38"/>
        <w:jc w:val="center"/>
        <w:rPr>
          <w:sz w:val="20"/>
          <w:szCs w:val="20"/>
        </w:rPr>
      </w:pPr>
    </w:p>
    <w:sectPr w:rsidR="00F8607C" w:rsidSect="0043592B">
      <w:pgSz w:w="11906" w:h="16838"/>
      <w:pgMar w:top="426" w:right="566"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07C" w:rsidRDefault="00F8607C">
      <w:r>
        <w:separator/>
      </w:r>
    </w:p>
  </w:endnote>
  <w:endnote w:type="continuationSeparator" w:id="0">
    <w:p w:rsidR="00F8607C" w:rsidRDefault="00F86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libri Light">
    <w:altName w:val="Calibr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07C" w:rsidRDefault="00F8607C">
      <w:r>
        <w:separator/>
      </w:r>
    </w:p>
  </w:footnote>
  <w:footnote w:type="continuationSeparator" w:id="0">
    <w:p w:rsidR="00F8607C" w:rsidRDefault="00F8607C">
      <w:r>
        <w:continuationSeparator/>
      </w:r>
    </w:p>
  </w:footnote>
  <w:footnote w:id="1">
    <w:p w:rsidR="00F8607C" w:rsidRDefault="00F8607C" w:rsidP="009A1F74">
      <w:pPr>
        <w:pStyle w:val="FootnoteText"/>
      </w:pPr>
      <w:r>
        <w:rPr>
          <w:rStyle w:val="FootnoteReference"/>
        </w:rPr>
        <w:footnoteRef/>
      </w:r>
      <w:r>
        <w:t xml:space="preserve"> Документ, указанный в подпункте «в» пункта 37 административного регламента, запрашивается по каналам межведомственного информационного взаимодействия в соответствии с частью 2.1. статьи 26 Жилищного кодекса Российской Федерации.</w:t>
      </w:r>
    </w:p>
  </w:footnote>
  <w:footnote w:id="2">
    <w:p w:rsidR="00F8607C" w:rsidRDefault="00F8607C" w:rsidP="009A1F74">
      <w:pPr>
        <w:pStyle w:val="FootnoteText"/>
        <w:ind w:firstLine="567"/>
        <w:jc w:val="both"/>
      </w:pPr>
      <w:r>
        <w:rPr>
          <w:rStyle w:val="FootnoteReference"/>
        </w:rPr>
        <w:t>*</w:t>
      </w:r>
      <w:r>
        <w:t> Срок и режим производства ремонтно-строительных работ определяются в соответствии с заявлением.</w:t>
      </w:r>
    </w:p>
    <w:p w:rsidR="00F8607C" w:rsidRDefault="00F8607C" w:rsidP="009A1F74">
      <w:pPr>
        <w:pStyle w:val="FootnoteText"/>
        <w:ind w:firstLine="567"/>
        <w:jc w:val="both"/>
      </w:pPr>
      <w: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A7C"/>
    <w:multiLevelType w:val="hybridMultilevel"/>
    <w:tmpl w:val="FCF0464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3B1D7776"/>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3BF4462"/>
    <w:multiLevelType w:val="multilevel"/>
    <w:tmpl w:val="2F9A90D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22A8"/>
    <w:rsid w:val="00000371"/>
    <w:rsid w:val="00002F05"/>
    <w:rsid w:val="0000373F"/>
    <w:rsid w:val="00005B20"/>
    <w:rsid w:val="0000775A"/>
    <w:rsid w:val="0000797D"/>
    <w:rsid w:val="00016A5A"/>
    <w:rsid w:val="00020454"/>
    <w:rsid w:val="00020FFA"/>
    <w:rsid w:val="00024E19"/>
    <w:rsid w:val="000344F5"/>
    <w:rsid w:val="00035641"/>
    <w:rsid w:val="00036281"/>
    <w:rsid w:val="00041A07"/>
    <w:rsid w:val="00045AEA"/>
    <w:rsid w:val="0005292F"/>
    <w:rsid w:val="000544A8"/>
    <w:rsid w:val="0005793D"/>
    <w:rsid w:val="000618CD"/>
    <w:rsid w:val="00063401"/>
    <w:rsid w:val="00063AE9"/>
    <w:rsid w:val="00064439"/>
    <w:rsid w:val="00070749"/>
    <w:rsid w:val="00073CC1"/>
    <w:rsid w:val="00074A19"/>
    <w:rsid w:val="00092C79"/>
    <w:rsid w:val="00093030"/>
    <w:rsid w:val="00093CB1"/>
    <w:rsid w:val="00094E21"/>
    <w:rsid w:val="0009659E"/>
    <w:rsid w:val="000A077A"/>
    <w:rsid w:val="000A1BC6"/>
    <w:rsid w:val="000A73C7"/>
    <w:rsid w:val="000B7485"/>
    <w:rsid w:val="000C4861"/>
    <w:rsid w:val="000C4F5B"/>
    <w:rsid w:val="000C59B0"/>
    <w:rsid w:val="000C67CD"/>
    <w:rsid w:val="000D4B3E"/>
    <w:rsid w:val="000E35C8"/>
    <w:rsid w:val="000E47BC"/>
    <w:rsid w:val="000E4F1F"/>
    <w:rsid w:val="000E7FB1"/>
    <w:rsid w:val="0010138A"/>
    <w:rsid w:val="0010142F"/>
    <w:rsid w:val="00103E3E"/>
    <w:rsid w:val="001079F1"/>
    <w:rsid w:val="001139CE"/>
    <w:rsid w:val="0011419F"/>
    <w:rsid w:val="001145DA"/>
    <w:rsid w:val="001148D6"/>
    <w:rsid w:val="00117528"/>
    <w:rsid w:val="00121703"/>
    <w:rsid w:val="00125D1D"/>
    <w:rsid w:val="00134BCB"/>
    <w:rsid w:val="0015212D"/>
    <w:rsid w:val="00157120"/>
    <w:rsid w:val="0016437D"/>
    <w:rsid w:val="001665B0"/>
    <w:rsid w:val="001724A4"/>
    <w:rsid w:val="00180071"/>
    <w:rsid w:val="0018207B"/>
    <w:rsid w:val="001835C8"/>
    <w:rsid w:val="0018541B"/>
    <w:rsid w:val="00186793"/>
    <w:rsid w:val="0019034A"/>
    <w:rsid w:val="001908C0"/>
    <w:rsid w:val="00191575"/>
    <w:rsid w:val="001925C7"/>
    <w:rsid w:val="00193771"/>
    <w:rsid w:val="00197BF4"/>
    <w:rsid w:val="001A03A4"/>
    <w:rsid w:val="001A6866"/>
    <w:rsid w:val="001A7709"/>
    <w:rsid w:val="001B213B"/>
    <w:rsid w:val="001B289F"/>
    <w:rsid w:val="001B41A5"/>
    <w:rsid w:val="001C073A"/>
    <w:rsid w:val="001C183B"/>
    <w:rsid w:val="002038E6"/>
    <w:rsid w:val="0021168C"/>
    <w:rsid w:val="00212CB6"/>
    <w:rsid w:val="0021443C"/>
    <w:rsid w:val="00220E5C"/>
    <w:rsid w:val="00220F78"/>
    <w:rsid w:val="00223058"/>
    <w:rsid w:val="00227F38"/>
    <w:rsid w:val="00230217"/>
    <w:rsid w:val="00230A3D"/>
    <w:rsid w:val="00231596"/>
    <w:rsid w:val="00232865"/>
    <w:rsid w:val="002374B1"/>
    <w:rsid w:val="002402EB"/>
    <w:rsid w:val="002423F7"/>
    <w:rsid w:val="00252971"/>
    <w:rsid w:val="0025718D"/>
    <w:rsid w:val="002646D4"/>
    <w:rsid w:val="00274681"/>
    <w:rsid w:val="002A331D"/>
    <w:rsid w:val="002A7E3A"/>
    <w:rsid w:val="002B0326"/>
    <w:rsid w:val="002B25C2"/>
    <w:rsid w:val="002B3BF0"/>
    <w:rsid w:val="002B6879"/>
    <w:rsid w:val="002B6DBE"/>
    <w:rsid w:val="002C23E0"/>
    <w:rsid w:val="002C3A2D"/>
    <w:rsid w:val="002C490E"/>
    <w:rsid w:val="002D4215"/>
    <w:rsid w:val="002D59AD"/>
    <w:rsid w:val="002E3F74"/>
    <w:rsid w:val="002E47C4"/>
    <w:rsid w:val="002E5C60"/>
    <w:rsid w:val="002F2C34"/>
    <w:rsid w:val="002F3881"/>
    <w:rsid w:val="003025B5"/>
    <w:rsid w:val="00304E78"/>
    <w:rsid w:val="003074E6"/>
    <w:rsid w:val="00314248"/>
    <w:rsid w:val="0031681F"/>
    <w:rsid w:val="003209A8"/>
    <w:rsid w:val="00320B67"/>
    <w:rsid w:val="00320E8B"/>
    <w:rsid w:val="0032688A"/>
    <w:rsid w:val="00327D49"/>
    <w:rsid w:val="00331CC3"/>
    <w:rsid w:val="00334E5D"/>
    <w:rsid w:val="00337AC0"/>
    <w:rsid w:val="0034250A"/>
    <w:rsid w:val="003449D2"/>
    <w:rsid w:val="00347C38"/>
    <w:rsid w:val="00354F0B"/>
    <w:rsid w:val="00357A8F"/>
    <w:rsid w:val="0036013F"/>
    <w:rsid w:val="00360DBB"/>
    <w:rsid w:val="00361175"/>
    <w:rsid w:val="00363DD2"/>
    <w:rsid w:val="00365BE3"/>
    <w:rsid w:val="003661F2"/>
    <w:rsid w:val="0037290E"/>
    <w:rsid w:val="0037408E"/>
    <w:rsid w:val="003744C5"/>
    <w:rsid w:val="003750AC"/>
    <w:rsid w:val="00377EE2"/>
    <w:rsid w:val="00381966"/>
    <w:rsid w:val="003A4296"/>
    <w:rsid w:val="003A4A41"/>
    <w:rsid w:val="003A5E40"/>
    <w:rsid w:val="003A78F3"/>
    <w:rsid w:val="003B35EF"/>
    <w:rsid w:val="003B61BF"/>
    <w:rsid w:val="003C12C1"/>
    <w:rsid w:val="003C4BD9"/>
    <w:rsid w:val="003D4146"/>
    <w:rsid w:val="003E798F"/>
    <w:rsid w:val="003F2735"/>
    <w:rsid w:val="003F3404"/>
    <w:rsid w:val="003F3DAC"/>
    <w:rsid w:val="003F725E"/>
    <w:rsid w:val="004063B6"/>
    <w:rsid w:val="00412261"/>
    <w:rsid w:val="0041449F"/>
    <w:rsid w:val="00427D0D"/>
    <w:rsid w:val="004317E3"/>
    <w:rsid w:val="00432BEA"/>
    <w:rsid w:val="0043592B"/>
    <w:rsid w:val="00437332"/>
    <w:rsid w:val="00441238"/>
    <w:rsid w:val="00443180"/>
    <w:rsid w:val="00443473"/>
    <w:rsid w:val="00447D30"/>
    <w:rsid w:val="00447EC5"/>
    <w:rsid w:val="00450BD7"/>
    <w:rsid w:val="004530F7"/>
    <w:rsid w:val="004558E7"/>
    <w:rsid w:val="004572BA"/>
    <w:rsid w:val="004650B9"/>
    <w:rsid w:val="00471C11"/>
    <w:rsid w:val="00472045"/>
    <w:rsid w:val="004737DE"/>
    <w:rsid w:val="00474001"/>
    <w:rsid w:val="004763AA"/>
    <w:rsid w:val="00480844"/>
    <w:rsid w:val="0048315D"/>
    <w:rsid w:val="00497BAD"/>
    <w:rsid w:val="004B048A"/>
    <w:rsid w:val="004B0498"/>
    <w:rsid w:val="004B0AF4"/>
    <w:rsid w:val="004B4B55"/>
    <w:rsid w:val="004C4C00"/>
    <w:rsid w:val="004D7614"/>
    <w:rsid w:val="004E4875"/>
    <w:rsid w:val="004F3F64"/>
    <w:rsid w:val="005003D2"/>
    <w:rsid w:val="005027A2"/>
    <w:rsid w:val="00502F5D"/>
    <w:rsid w:val="005030A3"/>
    <w:rsid w:val="005066D0"/>
    <w:rsid w:val="00511846"/>
    <w:rsid w:val="00512ADE"/>
    <w:rsid w:val="00513621"/>
    <w:rsid w:val="00524258"/>
    <w:rsid w:val="00527F29"/>
    <w:rsid w:val="005343C8"/>
    <w:rsid w:val="0054112E"/>
    <w:rsid w:val="00542085"/>
    <w:rsid w:val="0055403C"/>
    <w:rsid w:val="005613F3"/>
    <w:rsid w:val="005713D1"/>
    <w:rsid w:val="00571DC4"/>
    <w:rsid w:val="005839E1"/>
    <w:rsid w:val="00583BE0"/>
    <w:rsid w:val="0058731F"/>
    <w:rsid w:val="0059078D"/>
    <w:rsid w:val="005A27E5"/>
    <w:rsid w:val="005A5C0E"/>
    <w:rsid w:val="005B621A"/>
    <w:rsid w:val="005C16B5"/>
    <w:rsid w:val="005C2484"/>
    <w:rsid w:val="005C6493"/>
    <w:rsid w:val="005C7946"/>
    <w:rsid w:val="005D1947"/>
    <w:rsid w:val="005D4204"/>
    <w:rsid w:val="005D45ED"/>
    <w:rsid w:val="005D699D"/>
    <w:rsid w:val="005E0A23"/>
    <w:rsid w:val="005E1E9A"/>
    <w:rsid w:val="005E3707"/>
    <w:rsid w:val="005F0862"/>
    <w:rsid w:val="005F42E0"/>
    <w:rsid w:val="005F59DB"/>
    <w:rsid w:val="00605B3A"/>
    <w:rsid w:val="006066DC"/>
    <w:rsid w:val="0061146B"/>
    <w:rsid w:val="00611EEB"/>
    <w:rsid w:val="00612A33"/>
    <w:rsid w:val="006161DA"/>
    <w:rsid w:val="00625749"/>
    <w:rsid w:val="00627CEB"/>
    <w:rsid w:val="0063153E"/>
    <w:rsid w:val="006327C9"/>
    <w:rsid w:val="00643890"/>
    <w:rsid w:val="00653B8C"/>
    <w:rsid w:val="00655567"/>
    <w:rsid w:val="0065587C"/>
    <w:rsid w:val="00656210"/>
    <w:rsid w:val="00666FED"/>
    <w:rsid w:val="006738E4"/>
    <w:rsid w:val="00680D11"/>
    <w:rsid w:val="00682BFB"/>
    <w:rsid w:val="00687008"/>
    <w:rsid w:val="0068795B"/>
    <w:rsid w:val="0069158A"/>
    <w:rsid w:val="0069224A"/>
    <w:rsid w:val="00692548"/>
    <w:rsid w:val="0069539E"/>
    <w:rsid w:val="00695753"/>
    <w:rsid w:val="006A1A19"/>
    <w:rsid w:val="006B0149"/>
    <w:rsid w:val="006B043F"/>
    <w:rsid w:val="006B2E90"/>
    <w:rsid w:val="006C4FCF"/>
    <w:rsid w:val="006D1E41"/>
    <w:rsid w:val="006E20E5"/>
    <w:rsid w:val="006E7AA3"/>
    <w:rsid w:val="006F0F95"/>
    <w:rsid w:val="006F5688"/>
    <w:rsid w:val="006F7B80"/>
    <w:rsid w:val="0070176C"/>
    <w:rsid w:val="00707AA6"/>
    <w:rsid w:val="007107A9"/>
    <w:rsid w:val="00714049"/>
    <w:rsid w:val="007212AE"/>
    <w:rsid w:val="00735DE5"/>
    <w:rsid w:val="007405B8"/>
    <w:rsid w:val="00742385"/>
    <w:rsid w:val="007449A1"/>
    <w:rsid w:val="00745DC0"/>
    <w:rsid w:val="007468FA"/>
    <w:rsid w:val="007550A3"/>
    <w:rsid w:val="0076042C"/>
    <w:rsid w:val="007703A6"/>
    <w:rsid w:val="0077154E"/>
    <w:rsid w:val="00777947"/>
    <w:rsid w:val="00793192"/>
    <w:rsid w:val="0079435D"/>
    <w:rsid w:val="0079691D"/>
    <w:rsid w:val="007A19CE"/>
    <w:rsid w:val="007A2A8F"/>
    <w:rsid w:val="007A3202"/>
    <w:rsid w:val="007A3F7C"/>
    <w:rsid w:val="007A5B11"/>
    <w:rsid w:val="007B32D3"/>
    <w:rsid w:val="007C548F"/>
    <w:rsid w:val="007C6C4C"/>
    <w:rsid w:val="007D1A5A"/>
    <w:rsid w:val="007D5E2B"/>
    <w:rsid w:val="007D6598"/>
    <w:rsid w:val="007D7A1B"/>
    <w:rsid w:val="007E00AE"/>
    <w:rsid w:val="007E2540"/>
    <w:rsid w:val="007F55A4"/>
    <w:rsid w:val="007F60F2"/>
    <w:rsid w:val="00811845"/>
    <w:rsid w:val="008118AA"/>
    <w:rsid w:val="00813273"/>
    <w:rsid w:val="0081470F"/>
    <w:rsid w:val="00814AC1"/>
    <w:rsid w:val="00822BE6"/>
    <w:rsid w:val="0082375B"/>
    <w:rsid w:val="00826016"/>
    <w:rsid w:val="00831FFF"/>
    <w:rsid w:val="00832260"/>
    <w:rsid w:val="0084792C"/>
    <w:rsid w:val="00850648"/>
    <w:rsid w:val="0085147E"/>
    <w:rsid w:val="008516CD"/>
    <w:rsid w:val="00862ADB"/>
    <w:rsid w:val="00862ED7"/>
    <w:rsid w:val="00863194"/>
    <w:rsid w:val="00865A7A"/>
    <w:rsid w:val="00870C0D"/>
    <w:rsid w:val="00876D65"/>
    <w:rsid w:val="00881D15"/>
    <w:rsid w:val="00882E34"/>
    <w:rsid w:val="008870F8"/>
    <w:rsid w:val="00894BF9"/>
    <w:rsid w:val="00895C00"/>
    <w:rsid w:val="008A1689"/>
    <w:rsid w:val="008A3489"/>
    <w:rsid w:val="008A4121"/>
    <w:rsid w:val="008A4171"/>
    <w:rsid w:val="008C541A"/>
    <w:rsid w:val="008C619B"/>
    <w:rsid w:val="008C7BE8"/>
    <w:rsid w:val="008D2CB8"/>
    <w:rsid w:val="008D5434"/>
    <w:rsid w:val="008E1E0F"/>
    <w:rsid w:val="008E4AD3"/>
    <w:rsid w:val="008E7C00"/>
    <w:rsid w:val="008F2F48"/>
    <w:rsid w:val="008F395A"/>
    <w:rsid w:val="008F5D26"/>
    <w:rsid w:val="008F7305"/>
    <w:rsid w:val="009002F1"/>
    <w:rsid w:val="00901466"/>
    <w:rsid w:val="00903B5A"/>
    <w:rsid w:val="0090524D"/>
    <w:rsid w:val="00911435"/>
    <w:rsid w:val="00912962"/>
    <w:rsid w:val="00927F39"/>
    <w:rsid w:val="00946B80"/>
    <w:rsid w:val="00950372"/>
    <w:rsid w:val="00952B1D"/>
    <w:rsid w:val="00952EDF"/>
    <w:rsid w:val="00953210"/>
    <w:rsid w:val="009548EF"/>
    <w:rsid w:val="00957603"/>
    <w:rsid w:val="00957726"/>
    <w:rsid w:val="00960E75"/>
    <w:rsid w:val="00963CD9"/>
    <w:rsid w:val="009640DF"/>
    <w:rsid w:val="009700B1"/>
    <w:rsid w:val="00970F6E"/>
    <w:rsid w:val="00975FBB"/>
    <w:rsid w:val="00977BF4"/>
    <w:rsid w:val="00981432"/>
    <w:rsid w:val="0098383C"/>
    <w:rsid w:val="00985B25"/>
    <w:rsid w:val="009865A3"/>
    <w:rsid w:val="00994E78"/>
    <w:rsid w:val="00995018"/>
    <w:rsid w:val="009A1F74"/>
    <w:rsid w:val="009A33FD"/>
    <w:rsid w:val="009A48A3"/>
    <w:rsid w:val="009A4A24"/>
    <w:rsid w:val="009A52D2"/>
    <w:rsid w:val="009B6C52"/>
    <w:rsid w:val="009C116F"/>
    <w:rsid w:val="009C22CB"/>
    <w:rsid w:val="009C2E5A"/>
    <w:rsid w:val="009C3B12"/>
    <w:rsid w:val="009C5D9A"/>
    <w:rsid w:val="009C7126"/>
    <w:rsid w:val="009D0D7F"/>
    <w:rsid w:val="009D0E6D"/>
    <w:rsid w:val="009D4F74"/>
    <w:rsid w:val="009D7DCB"/>
    <w:rsid w:val="009E0684"/>
    <w:rsid w:val="009F2050"/>
    <w:rsid w:val="009F4DD6"/>
    <w:rsid w:val="009F4E86"/>
    <w:rsid w:val="00A0104F"/>
    <w:rsid w:val="00A015B8"/>
    <w:rsid w:val="00A02324"/>
    <w:rsid w:val="00A02D1C"/>
    <w:rsid w:val="00A238AD"/>
    <w:rsid w:val="00A32020"/>
    <w:rsid w:val="00A3461B"/>
    <w:rsid w:val="00A37BDA"/>
    <w:rsid w:val="00A37C46"/>
    <w:rsid w:val="00A37E51"/>
    <w:rsid w:val="00A42848"/>
    <w:rsid w:val="00A42A32"/>
    <w:rsid w:val="00A4656F"/>
    <w:rsid w:val="00A53C64"/>
    <w:rsid w:val="00A53D77"/>
    <w:rsid w:val="00A55AD8"/>
    <w:rsid w:val="00A636DE"/>
    <w:rsid w:val="00A715D6"/>
    <w:rsid w:val="00A72DE6"/>
    <w:rsid w:val="00A83A24"/>
    <w:rsid w:val="00A95C65"/>
    <w:rsid w:val="00A96F47"/>
    <w:rsid w:val="00A9723A"/>
    <w:rsid w:val="00AA1365"/>
    <w:rsid w:val="00AA2EAE"/>
    <w:rsid w:val="00AA3E4D"/>
    <w:rsid w:val="00AA41AF"/>
    <w:rsid w:val="00AA4E0D"/>
    <w:rsid w:val="00AA6C9B"/>
    <w:rsid w:val="00AB3B4F"/>
    <w:rsid w:val="00AC19D0"/>
    <w:rsid w:val="00AC2E0B"/>
    <w:rsid w:val="00AC3021"/>
    <w:rsid w:val="00AD0DC1"/>
    <w:rsid w:val="00AD0E2A"/>
    <w:rsid w:val="00AD4436"/>
    <w:rsid w:val="00AF2EFE"/>
    <w:rsid w:val="00B03DF4"/>
    <w:rsid w:val="00B07C55"/>
    <w:rsid w:val="00B153A1"/>
    <w:rsid w:val="00B15ECD"/>
    <w:rsid w:val="00B26180"/>
    <w:rsid w:val="00B30155"/>
    <w:rsid w:val="00B44C30"/>
    <w:rsid w:val="00B46A4E"/>
    <w:rsid w:val="00B4781A"/>
    <w:rsid w:val="00B55896"/>
    <w:rsid w:val="00B6165A"/>
    <w:rsid w:val="00B662F9"/>
    <w:rsid w:val="00B75120"/>
    <w:rsid w:val="00B771B7"/>
    <w:rsid w:val="00B87520"/>
    <w:rsid w:val="00B96FBE"/>
    <w:rsid w:val="00BA65A6"/>
    <w:rsid w:val="00BB5487"/>
    <w:rsid w:val="00BC0A81"/>
    <w:rsid w:val="00BC2BF7"/>
    <w:rsid w:val="00BC7B69"/>
    <w:rsid w:val="00BD2CB3"/>
    <w:rsid w:val="00BD5152"/>
    <w:rsid w:val="00BF0059"/>
    <w:rsid w:val="00BF1AC1"/>
    <w:rsid w:val="00BF2BA0"/>
    <w:rsid w:val="00BF603D"/>
    <w:rsid w:val="00C02505"/>
    <w:rsid w:val="00C078A3"/>
    <w:rsid w:val="00C134B2"/>
    <w:rsid w:val="00C15356"/>
    <w:rsid w:val="00C200C0"/>
    <w:rsid w:val="00C20BAB"/>
    <w:rsid w:val="00C21086"/>
    <w:rsid w:val="00C23DC7"/>
    <w:rsid w:val="00C24FD7"/>
    <w:rsid w:val="00C33FC2"/>
    <w:rsid w:val="00C4351F"/>
    <w:rsid w:val="00C44239"/>
    <w:rsid w:val="00C62F1E"/>
    <w:rsid w:val="00C66787"/>
    <w:rsid w:val="00C66A6F"/>
    <w:rsid w:val="00C75FA3"/>
    <w:rsid w:val="00C81A88"/>
    <w:rsid w:val="00C908EE"/>
    <w:rsid w:val="00CA0F40"/>
    <w:rsid w:val="00CB04F0"/>
    <w:rsid w:val="00CB0D17"/>
    <w:rsid w:val="00CB1252"/>
    <w:rsid w:val="00CB1441"/>
    <w:rsid w:val="00CC366E"/>
    <w:rsid w:val="00CC4639"/>
    <w:rsid w:val="00CD4941"/>
    <w:rsid w:val="00CE0922"/>
    <w:rsid w:val="00CE4D54"/>
    <w:rsid w:val="00D039E8"/>
    <w:rsid w:val="00D163DA"/>
    <w:rsid w:val="00D20C24"/>
    <w:rsid w:val="00D25BB5"/>
    <w:rsid w:val="00D42258"/>
    <w:rsid w:val="00D55F35"/>
    <w:rsid w:val="00D90395"/>
    <w:rsid w:val="00D92E28"/>
    <w:rsid w:val="00D960B1"/>
    <w:rsid w:val="00D96B47"/>
    <w:rsid w:val="00DB426C"/>
    <w:rsid w:val="00DB42F3"/>
    <w:rsid w:val="00DC5517"/>
    <w:rsid w:val="00DC6687"/>
    <w:rsid w:val="00DD0569"/>
    <w:rsid w:val="00DD0FCF"/>
    <w:rsid w:val="00DE3159"/>
    <w:rsid w:val="00DE7833"/>
    <w:rsid w:val="00DF1EED"/>
    <w:rsid w:val="00DF2F0D"/>
    <w:rsid w:val="00DF4F3D"/>
    <w:rsid w:val="00DF5BA5"/>
    <w:rsid w:val="00DF6954"/>
    <w:rsid w:val="00E00328"/>
    <w:rsid w:val="00E07B74"/>
    <w:rsid w:val="00E104DA"/>
    <w:rsid w:val="00E11DBA"/>
    <w:rsid w:val="00E122A8"/>
    <w:rsid w:val="00E36700"/>
    <w:rsid w:val="00E40430"/>
    <w:rsid w:val="00E45596"/>
    <w:rsid w:val="00E60AB1"/>
    <w:rsid w:val="00E64541"/>
    <w:rsid w:val="00E74861"/>
    <w:rsid w:val="00E8173A"/>
    <w:rsid w:val="00E8241D"/>
    <w:rsid w:val="00E84E9E"/>
    <w:rsid w:val="00E90F3E"/>
    <w:rsid w:val="00EA5FAD"/>
    <w:rsid w:val="00EA7EFF"/>
    <w:rsid w:val="00EB1C88"/>
    <w:rsid w:val="00EB1FED"/>
    <w:rsid w:val="00EB4DA9"/>
    <w:rsid w:val="00EB64BC"/>
    <w:rsid w:val="00EC14D9"/>
    <w:rsid w:val="00EC4D04"/>
    <w:rsid w:val="00ED57E5"/>
    <w:rsid w:val="00ED594F"/>
    <w:rsid w:val="00ED77A2"/>
    <w:rsid w:val="00ED79A8"/>
    <w:rsid w:val="00EE2FA5"/>
    <w:rsid w:val="00EE4171"/>
    <w:rsid w:val="00EF1BE7"/>
    <w:rsid w:val="00EF58B9"/>
    <w:rsid w:val="00F02D9A"/>
    <w:rsid w:val="00F06998"/>
    <w:rsid w:val="00F147BE"/>
    <w:rsid w:val="00F21CC9"/>
    <w:rsid w:val="00F223A9"/>
    <w:rsid w:val="00F2330E"/>
    <w:rsid w:val="00F26C05"/>
    <w:rsid w:val="00F271FE"/>
    <w:rsid w:val="00F308D4"/>
    <w:rsid w:val="00F373AA"/>
    <w:rsid w:val="00F47607"/>
    <w:rsid w:val="00F51EF8"/>
    <w:rsid w:val="00F53CC8"/>
    <w:rsid w:val="00F54515"/>
    <w:rsid w:val="00F570A4"/>
    <w:rsid w:val="00F637E4"/>
    <w:rsid w:val="00F658E3"/>
    <w:rsid w:val="00F7316D"/>
    <w:rsid w:val="00F74272"/>
    <w:rsid w:val="00F82285"/>
    <w:rsid w:val="00F83DAA"/>
    <w:rsid w:val="00F858BC"/>
    <w:rsid w:val="00F8607C"/>
    <w:rsid w:val="00F87F2F"/>
    <w:rsid w:val="00F9242E"/>
    <w:rsid w:val="00F930B4"/>
    <w:rsid w:val="00F96F5D"/>
    <w:rsid w:val="00F97D58"/>
    <w:rsid w:val="00FA3B92"/>
    <w:rsid w:val="00FB12D2"/>
    <w:rsid w:val="00FC1FCA"/>
    <w:rsid w:val="00FC7C85"/>
    <w:rsid w:val="00FD4867"/>
    <w:rsid w:val="00FD5555"/>
    <w:rsid w:val="00FD7DE2"/>
    <w:rsid w:val="00FD7F16"/>
    <w:rsid w:val="00FE155F"/>
    <w:rsid w:val="00FF06D8"/>
    <w:rsid w:val="00FF4CA5"/>
    <w:rsid w:val="00FF6A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2A8"/>
    <w:rPr>
      <w:sz w:val="24"/>
      <w:szCs w:val="24"/>
    </w:rPr>
  </w:style>
  <w:style w:type="paragraph" w:styleId="Heading1">
    <w:name w:val="heading 1"/>
    <w:basedOn w:val="Normal"/>
    <w:next w:val="Normal"/>
    <w:link w:val="Heading1Char"/>
    <w:uiPriority w:val="99"/>
    <w:qFormat/>
    <w:rsid w:val="00E122A8"/>
    <w:pPr>
      <w:keepNext/>
      <w:jc w:val="center"/>
      <w:outlineLvl w:val="0"/>
    </w:pPr>
    <w:rPr>
      <w:rFonts w:eastAsia="Arial Unicode MS"/>
      <w:b/>
      <w:bCs/>
    </w:rPr>
  </w:style>
  <w:style w:type="paragraph" w:styleId="Heading2">
    <w:name w:val="heading 2"/>
    <w:basedOn w:val="Normal"/>
    <w:next w:val="Normal"/>
    <w:link w:val="Heading2Char"/>
    <w:uiPriority w:val="99"/>
    <w:qFormat/>
    <w:rsid w:val="00950372"/>
    <w:pPr>
      <w:keepNext/>
      <w:spacing w:before="240" w:after="60"/>
      <w:outlineLvl w:val="1"/>
    </w:pPr>
    <w:rPr>
      <w:rFonts w:ascii="Arial" w:hAnsi="Arial"/>
      <w:b/>
      <w:bCs/>
      <w:i/>
      <w:iCs/>
      <w:sz w:val="28"/>
      <w:szCs w:val="28"/>
    </w:rPr>
  </w:style>
  <w:style w:type="paragraph" w:styleId="Heading4">
    <w:name w:val="heading 4"/>
    <w:basedOn w:val="Normal"/>
    <w:next w:val="Normal"/>
    <w:link w:val="Heading4Char"/>
    <w:uiPriority w:val="99"/>
    <w:qFormat/>
    <w:locked/>
    <w:rsid w:val="009A1F74"/>
    <w:pPr>
      <w:keepNext/>
      <w:keepLines/>
      <w:spacing w:before="40"/>
      <w:ind w:firstLine="720"/>
      <w:jc w:val="both"/>
      <w:outlineLvl w:val="3"/>
    </w:pPr>
    <w:rPr>
      <w:rFonts w:ascii="Calibri Light" w:hAnsi="Calibri Light"/>
      <w:i/>
      <w:iCs/>
      <w:color w:val="2E74B5"/>
      <w:sz w:val="28"/>
      <w:szCs w:val="20"/>
    </w:rPr>
  </w:style>
  <w:style w:type="paragraph" w:styleId="Heading5">
    <w:name w:val="heading 5"/>
    <w:basedOn w:val="Normal"/>
    <w:next w:val="Normal"/>
    <w:link w:val="Heading5Char"/>
    <w:uiPriority w:val="99"/>
    <w:qFormat/>
    <w:locked/>
    <w:rsid w:val="009A1F74"/>
    <w:pPr>
      <w:keepNext/>
      <w:keepLines/>
      <w:spacing w:before="40"/>
      <w:ind w:firstLine="720"/>
      <w:jc w:val="both"/>
      <w:outlineLvl w:val="4"/>
    </w:pPr>
    <w:rPr>
      <w:rFonts w:ascii="Calibri Light" w:hAnsi="Calibri Light"/>
      <w:color w:val="2E74B5"/>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35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50372"/>
    <w:rPr>
      <w:rFonts w:ascii="Arial" w:hAnsi="Arial" w:cs="Times New Roman"/>
      <w:b/>
      <w:i/>
      <w:sz w:val="28"/>
    </w:rPr>
  </w:style>
  <w:style w:type="character" w:customStyle="1" w:styleId="Heading4Char">
    <w:name w:val="Heading 4 Char"/>
    <w:basedOn w:val="DefaultParagraphFont"/>
    <w:link w:val="Heading4"/>
    <w:uiPriority w:val="99"/>
    <w:semiHidden/>
    <w:locked/>
    <w:rsid w:val="009A1F74"/>
    <w:rPr>
      <w:rFonts w:ascii="Calibri Light" w:hAnsi="Calibri Light" w:cs="Times New Roman"/>
      <w:i/>
      <w:iCs/>
      <w:color w:val="2E74B5"/>
      <w:sz w:val="28"/>
      <w:lang w:val="ru-RU" w:eastAsia="ru-RU" w:bidi="ar-SA"/>
    </w:rPr>
  </w:style>
  <w:style w:type="character" w:customStyle="1" w:styleId="Heading5Char">
    <w:name w:val="Heading 5 Char"/>
    <w:basedOn w:val="DefaultParagraphFont"/>
    <w:link w:val="Heading5"/>
    <w:uiPriority w:val="99"/>
    <w:semiHidden/>
    <w:locked/>
    <w:rsid w:val="009A1F74"/>
    <w:rPr>
      <w:rFonts w:ascii="Calibri Light" w:hAnsi="Calibri Light" w:cs="Times New Roman"/>
      <w:color w:val="2E74B5"/>
      <w:sz w:val="28"/>
      <w:lang w:val="ru-RU" w:eastAsia="ru-RU" w:bidi="ar-SA"/>
    </w:rPr>
  </w:style>
  <w:style w:type="character" w:styleId="Hyperlink">
    <w:name w:val="Hyperlink"/>
    <w:basedOn w:val="DefaultParagraphFont"/>
    <w:uiPriority w:val="99"/>
    <w:rsid w:val="00E122A8"/>
    <w:rPr>
      <w:rFonts w:cs="Times New Roman"/>
      <w:color w:val="0000FF"/>
      <w:u w:val="single"/>
    </w:rPr>
  </w:style>
  <w:style w:type="paragraph" w:styleId="BodyText">
    <w:name w:val="Body Text"/>
    <w:basedOn w:val="Normal"/>
    <w:link w:val="BodyTextChar"/>
    <w:uiPriority w:val="99"/>
    <w:rsid w:val="00E122A8"/>
    <w:pPr>
      <w:jc w:val="center"/>
    </w:pPr>
    <w:rPr>
      <w:b/>
      <w:spacing w:val="50"/>
      <w:sz w:val="32"/>
      <w:szCs w:val="32"/>
    </w:rPr>
  </w:style>
  <w:style w:type="character" w:customStyle="1" w:styleId="BodyTextChar">
    <w:name w:val="Body Text Char"/>
    <w:basedOn w:val="DefaultParagraphFont"/>
    <w:link w:val="BodyText"/>
    <w:uiPriority w:val="99"/>
    <w:semiHidden/>
    <w:locked/>
    <w:rsid w:val="0079435D"/>
    <w:rPr>
      <w:rFonts w:cs="Times New Roman"/>
      <w:sz w:val="24"/>
      <w:szCs w:val="24"/>
    </w:rPr>
  </w:style>
  <w:style w:type="paragraph" w:styleId="BodyText2">
    <w:name w:val="Body Text 2"/>
    <w:basedOn w:val="Normal"/>
    <w:link w:val="BodyText2Char"/>
    <w:uiPriority w:val="99"/>
    <w:rsid w:val="00E122A8"/>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79435D"/>
    <w:rPr>
      <w:rFonts w:cs="Times New Roman"/>
      <w:sz w:val="24"/>
      <w:szCs w:val="24"/>
    </w:rPr>
  </w:style>
  <w:style w:type="paragraph" w:styleId="BodyTextIndent2">
    <w:name w:val="Body Text Indent 2"/>
    <w:basedOn w:val="Normal"/>
    <w:link w:val="BodyTextIndent2Char"/>
    <w:uiPriority w:val="99"/>
    <w:rsid w:val="00E122A8"/>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9435D"/>
    <w:rPr>
      <w:rFonts w:cs="Times New Roman"/>
      <w:sz w:val="24"/>
      <w:szCs w:val="24"/>
    </w:rPr>
  </w:style>
  <w:style w:type="paragraph" w:customStyle="1" w:styleId="a">
    <w:name w:val="Знак Знак Знак Знак Знак Знак Знак"/>
    <w:basedOn w:val="Normal"/>
    <w:uiPriority w:val="99"/>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uiPriority w:val="99"/>
    <w:rsid w:val="00E122A8"/>
    <w:pPr>
      <w:autoSpaceDE w:val="0"/>
      <w:autoSpaceDN w:val="0"/>
      <w:adjustRightInd w:val="0"/>
      <w:ind w:firstLine="720"/>
    </w:pPr>
    <w:rPr>
      <w:rFonts w:ascii="Arial" w:hAnsi="Arial" w:cs="Arial"/>
      <w:sz w:val="20"/>
      <w:szCs w:val="20"/>
    </w:rPr>
  </w:style>
  <w:style w:type="paragraph" w:customStyle="1" w:styleId="a0">
    <w:name w:val="Знак Знак Знак Знак"/>
    <w:basedOn w:val="Normal"/>
    <w:uiPriority w:val="99"/>
    <w:rsid w:val="00E122A8"/>
    <w:pPr>
      <w:spacing w:after="160" w:line="240" w:lineRule="exact"/>
    </w:pPr>
    <w:rPr>
      <w:rFonts w:ascii="Verdana" w:hAnsi="Verdana"/>
      <w:sz w:val="20"/>
      <w:szCs w:val="20"/>
      <w:lang w:val="en-US" w:eastAsia="en-US"/>
    </w:rPr>
  </w:style>
  <w:style w:type="paragraph" w:customStyle="1" w:styleId="1">
    <w:name w:val="Знак Знак Знак Знак Знак Знак Знак1"/>
    <w:basedOn w:val="Normal"/>
    <w:uiPriority w:val="99"/>
    <w:rsid w:val="002F3881"/>
    <w:pPr>
      <w:widowControl w:val="0"/>
      <w:adjustRightInd w:val="0"/>
      <w:spacing w:after="160" w:line="240" w:lineRule="exact"/>
      <w:jc w:val="right"/>
    </w:pPr>
    <w:rPr>
      <w:sz w:val="20"/>
      <w:szCs w:val="20"/>
      <w:lang w:val="en-GB" w:eastAsia="en-US"/>
    </w:rPr>
  </w:style>
  <w:style w:type="paragraph" w:styleId="BalloonText">
    <w:name w:val="Balloon Text"/>
    <w:basedOn w:val="Normal"/>
    <w:link w:val="BalloonTextChar"/>
    <w:uiPriority w:val="99"/>
    <w:rsid w:val="002D4215"/>
    <w:rPr>
      <w:rFonts w:ascii="Tahoma" w:hAnsi="Tahoma"/>
      <w:sz w:val="16"/>
      <w:szCs w:val="16"/>
    </w:rPr>
  </w:style>
  <w:style w:type="character" w:customStyle="1" w:styleId="BalloonTextChar">
    <w:name w:val="Balloon Text Char"/>
    <w:basedOn w:val="DefaultParagraphFont"/>
    <w:link w:val="BalloonText"/>
    <w:uiPriority w:val="99"/>
    <w:locked/>
    <w:rsid w:val="002D4215"/>
    <w:rPr>
      <w:rFonts w:ascii="Tahoma" w:hAnsi="Tahoma" w:cs="Times New Roman"/>
      <w:sz w:val="16"/>
    </w:rPr>
  </w:style>
  <w:style w:type="table" w:styleId="TableGrid">
    <w:name w:val="Table Grid"/>
    <w:basedOn w:val="TableNormal"/>
    <w:uiPriority w:val="99"/>
    <w:locked/>
    <w:rsid w:val="009A1F74"/>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A1F74"/>
    <w:pPr>
      <w:widowControl w:val="0"/>
      <w:autoSpaceDE w:val="0"/>
      <w:autoSpaceDN w:val="0"/>
      <w:adjustRightInd w:val="0"/>
    </w:pPr>
    <w:rPr>
      <w:sz w:val="28"/>
      <w:szCs w:val="28"/>
    </w:rPr>
  </w:style>
  <w:style w:type="paragraph" w:customStyle="1" w:styleId="ConsPlusNonformat">
    <w:name w:val="ConsPlusNonformat"/>
    <w:uiPriority w:val="99"/>
    <w:rsid w:val="009A1F74"/>
    <w:pPr>
      <w:widowControl w:val="0"/>
      <w:autoSpaceDE w:val="0"/>
      <w:autoSpaceDN w:val="0"/>
      <w:adjustRightInd w:val="0"/>
    </w:pPr>
    <w:rPr>
      <w:rFonts w:ascii="Courier New" w:hAnsi="Courier New" w:cs="Courier New"/>
      <w:sz w:val="20"/>
      <w:szCs w:val="20"/>
    </w:rPr>
  </w:style>
  <w:style w:type="paragraph" w:styleId="NormalWeb">
    <w:name w:val="Normal (Web)"/>
    <w:basedOn w:val="Normal"/>
    <w:uiPriority w:val="99"/>
    <w:semiHidden/>
    <w:rsid w:val="009A1F74"/>
    <w:pPr>
      <w:spacing w:before="100" w:beforeAutospacing="1" w:after="100" w:afterAutospacing="1"/>
    </w:pPr>
  </w:style>
  <w:style w:type="paragraph" w:styleId="ListParagraph">
    <w:name w:val="List Paragraph"/>
    <w:basedOn w:val="Normal"/>
    <w:uiPriority w:val="99"/>
    <w:qFormat/>
    <w:rsid w:val="009A1F74"/>
    <w:pPr>
      <w:ind w:left="720" w:firstLine="720"/>
      <w:contextualSpacing/>
      <w:jc w:val="both"/>
    </w:pPr>
    <w:rPr>
      <w:rFonts w:ascii="Tms Rmn" w:hAnsi="Tms Rmn"/>
      <w:sz w:val="28"/>
      <w:szCs w:val="20"/>
    </w:rPr>
  </w:style>
  <w:style w:type="paragraph" w:styleId="Header">
    <w:name w:val="header"/>
    <w:basedOn w:val="Normal"/>
    <w:link w:val="HeaderChar"/>
    <w:uiPriority w:val="99"/>
    <w:rsid w:val="009A1F74"/>
    <w:pPr>
      <w:tabs>
        <w:tab w:val="center" w:pos="4677"/>
        <w:tab w:val="right" w:pos="9355"/>
      </w:tabs>
      <w:ind w:firstLine="720"/>
      <w:jc w:val="both"/>
    </w:pPr>
    <w:rPr>
      <w:rFonts w:ascii="Tms Rmn" w:hAnsi="Tms Rmn"/>
      <w:sz w:val="28"/>
      <w:szCs w:val="20"/>
    </w:rPr>
  </w:style>
  <w:style w:type="character" w:customStyle="1" w:styleId="HeaderChar">
    <w:name w:val="Header Char"/>
    <w:basedOn w:val="DefaultParagraphFont"/>
    <w:link w:val="Header"/>
    <w:uiPriority w:val="99"/>
    <w:locked/>
    <w:rsid w:val="009A1F74"/>
    <w:rPr>
      <w:rFonts w:ascii="Tms Rmn" w:hAnsi="Tms Rmn" w:cs="Times New Roman"/>
      <w:sz w:val="28"/>
      <w:lang w:val="ru-RU" w:eastAsia="ru-RU" w:bidi="ar-SA"/>
    </w:rPr>
  </w:style>
  <w:style w:type="paragraph" w:styleId="Footer">
    <w:name w:val="footer"/>
    <w:basedOn w:val="Normal"/>
    <w:link w:val="FooterChar"/>
    <w:uiPriority w:val="99"/>
    <w:rsid w:val="009A1F74"/>
    <w:pPr>
      <w:tabs>
        <w:tab w:val="center" w:pos="4677"/>
        <w:tab w:val="right" w:pos="9355"/>
      </w:tabs>
      <w:ind w:firstLine="720"/>
      <w:jc w:val="both"/>
    </w:pPr>
    <w:rPr>
      <w:rFonts w:ascii="Tms Rmn" w:hAnsi="Tms Rmn"/>
      <w:sz w:val="28"/>
      <w:szCs w:val="20"/>
    </w:rPr>
  </w:style>
  <w:style w:type="character" w:customStyle="1" w:styleId="FooterChar">
    <w:name w:val="Footer Char"/>
    <w:basedOn w:val="DefaultParagraphFont"/>
    <w:link w:val="Footer"/>
    <w:uiPriority w:val="99"/>
    <w:locked/>
    <w:rsid w:val="009A1F74"/>
    <w:rPr>
      <w:rFonts w:ascii="Tms Rmn" w:hAnsi="Tms Rmn" w:cs="Times New Roman"/>
      <w:sz w:val="28"/>
      <w:lang w:val="ru-RU" w:eastAsia="ru-RU" w:bidi="ar-SA"/>
    </w:rPr>
  </w:style>
  <w:style w:type="paragraph" w:styleId="HTMLPreformatted">
    <w:name w:val="HTML Preformatted"/>
    <w:basedOn w:val="Normal"/>
    <w:link w:val="HTMLPreformattedChar"/>
    <w:uiPriority w:val="99"/>
    <w:semiHidden/>
    <w:rsid w:val="009A1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locked/>
    <w:rsid w:val="009A1F74"/>
    <w:rPr>
      <w:rFonts w:ascii="Courier New" w:hAnsi="Courier New" w:cs="Courier New"/>
      <w:lang w:val="ru-RU" w:eastAsia="ko-KR" w:bidi="ar-SA"/>
    </w:rPr>
  </w:style>
  <w:style w:type="character" w:customStyle="1" w:styleId="blk">
    <w:name w:val="blk"/>
    <w:basedOn w:val="DefaultParagraphFont"/>
    <w:uiPriority w:val="99"/>
    <w:rsid w:val="009A1F74"/>
    <w:rPr>
      <w:rFonts w:cs="Times New Roman"/>
    </w:rPr>
  </w:style>
  <w:style w:type="character" w:styleId="PlaceholderText">
    <w:name w:val="Placeholder Text"/>
    <w:basedOn w:val="DefaultParagraphFont"/>
    <w:uiPriority w:val="99"/>
    <w:semiHidden/>
    <w:rsid w:val="009A1F74"/>
    <w:rPr>
      <w:rFonts w:cs="Times New Roman"/>
      <w:color w:val="808080"/>
    </w:rPr>
  </w:style>
  <w:style w:type="character" w:customStyle="1" w:styleId="r">
    <w:name w:val="r"/>
    <w:basedOn w:val="DefaultParagraphFont"/>
    <w:uiPriority w:val="99"/>
    <w:rsid w:val="009A1F74"/>
    <w:rPr>
      <w:rFonts w:cs="Times New Roman"/>
    </w:rPr>
  </w:style>
  <w:style w:type="paragraph" w:customStyle="1" w:styleId="ConsNormal">
    <w:name w:val="ConsNormal"/>
    <w:uiPriority w:val="99"/>
    <w:rsid w:val="009A1F74"/>
    <w:pPr>
      <w:widowControl w:val="0"/>
      <w:suppressAutoHyphens/>
      <w:autoSpaceDE w:val="0"/>
      <w:ind w:firstLine="720"/>
    </w:pPr>
    <w:rPr>
      <w:rFonts w:ascii="Arial" w:hAnsi="Arial" w:cs="Arial"/>
      <w:sz w:val="20"/>
      <w:szCs w:val="20"/>
      <w:lang w:eastAsia="ar-SA"/>
    </w:rPr>
  </w:style>
  <w:style w:type="character" w:styleId="Strong">
    <w:name w:val="Strong"/>
    <w:basedOn w:val="DefaultParagraphFont"/>
    <w:uiPriority w:val="99"/>
    <w:qFormat/>
    <w:locked/>
    <w:rsid w:val="009A1F74"/>
    <w:rPr>
      <w:rFonts w:cs="Times New Roman"/>
      <w:b/>
      <w:bCs/>
    </w:rPr>
  </w:style>
  <w:style w:type="character" w:customStyle="1" w:styleId="apple-converted-space">
    <w:name w:val="apple-converted-space"/>
    <w:basedOn w:val="DefaultParagraphFont"/>
    <w:uiPriority w:val="99"/>
    <w:rsid w:val="009A1F74"/>
    <w:rPr>
      <w:rFonts w:cs="Times New Roman"/>
    </w:rPr>
  </w:style>
  <w:style w:type="character" w:styleId="CommentReference">
    <w:name w:val="annotation reference"/>
    <w:basedOn w:val="DefaultParagraphFont"/>
    <w:uiPriority w:val="99"/>
    <w:semiHidden/>
    <w:rsid w:val="009A1F74"/>
    <w:rPr>
      <w:rFonts w:cs="Times New Roman"/>
      <w:sz w:val="16"/>
      <w:szCs w:val="16"/>
    </w:rPr>
  </w:style>
  <w:style w:type="paragraph" w:styleId="CommentText">
    <w:name w:val="annotation text"/>
    <w:basedOn w:val="Normal"/>
    <w:link w:val="CommentTextChar"/>
    <w:uiPriority w:val="99"/>
    <w:semiHidden/>
    <w:rsid w:val="009A1F74"/>
    <w:pPr>
      <w:ind w:firstLine="720"/>
      <w:jc w:val="both"/>
    </w:pPr>
    <w:rPr>
      <w:rFonts w:ascii="Tms Rmn" w:hAnsi="Tms Rmn"/>
      <w:sz w:val="20"/>
      <w:szCs w:val="20"/>
    </w:rPr>
  </w:style>
  <w:style w:type="character" w:customStyle="1" w:styleId="CommentTextChar">
    <w:name w:val="Comment Text Char"/>
    <w:basedOn w:val="DefaultParagraphFont"/>
    <w:link w:val="CommentText"/>
    <w:uiPriority w:val="99"/>
    <w:semiHidden/>
    <w:locked/>
    <w:rsid w:val="009A1F74"/>
    <w:rPr>
      <w:rFonts w:ascii="Tms Rmn" w:hAnsi="Tms Rmn" w:cs="Times New Roman"/>
      <w:lang w:val="ru-RU" w:eastAsia="ru-RU" w:bidi="ar-SA"/>
    </w:rPr>
  </w:style>
  <w:style w:type="paragraph" w:styleId="CommentSubject">
    <w:name w:val="annotation subject"/>
    <w:basedOn w:val="CommentText"/>
    <w:next w:val="CommentText"/>
    <w:link w:val="CommentSubjectChar"/>
    <w:uiPriority w:val="99"/>
    <w:semiHidden/>
    <w:rsid w:val="009A1F74"/>
    <w:rPr>
      <w:b/>
      <w:bCs/>
    </w:rPr>
  </w:style>
  <w:style w:type="character" w:customStyle="1" w:styleId="CommentSubjectChar">
    <w:name w:val="Comment Subject Char"/>
    <w:basedOn w:val="CommentTextChar"/>
    <w:link w:val="CommentSubject"/>
    <w:uiPriority w:val="99"/>
    <w:semiHidden/>
    <w:locked/>
    <w:rsid w:val="009A1F74"/>
    <w:rPr>
      <w:b/>
      <w:bCs/>
    </w:rPr>
  </w:style>
  <w:style w:type="paragraph" w:styleId="Revision">
    <w:name w:val="Revision"/>
    <w:hidden/>
    <w:uiPriority w:val="99"/>
    <w:semiHidden/>
    <w:rsid w:val="009A1F74"/>
    <w:rPr>
      <w:rFonts w:ascii="Tms Rmn" w:hAnsi="Tms Rmn"/>
      <w:sz w:val="28"/>
      <w:szCs w:val="20"/>
    </w:rPr>
  </w:style>
  <w:style w:type="paragraph" w:styleId="FootnoteText">
    <w:name w:val="footnote text"/>
    <w:basedOn w:val="Normal"/>
    <w:link w:val="FootnoteTextChar"/>
    <w:uiPriority w:val="99"/>
    <w:rsid w:val="009A1F74"/>
    <w:pPr>
      <w:autoSpaceDE w:val="0"/>
      <w:autoSpaceDN w:val="0"/>
    </w:pPr>
    <w:rPr>
      <w:sz w:val="20"/>
      <w:szCs w:val="20"/>
    </w:rPr>
  </w:style>
  <w:style w:type="character" w:customStyle="1" w:styleId="FootnoteTextChar">
    <w:name w:val="Footnote Text Char"/>
    <w:basedOn w:val="DefaultParagraphFont"/>
    <w:link w:val="FootnoteText"/>
    <w:uiPriority w:val="99"/>
    <w:locked/>
    <w:rsid w:val="009A1F74"/>
    <w:rPr>
      <w:rFonts w:cs="Times New Roman"/>
      <w:lang w:val="ru-RU" w:eastAsia="ru-RU" w:bidi="ar-SA"/>
    </w:rPr>
  </w:style>
  <w:style w:type="character" w:styleId="FootnoteReference">
    <w:name w:val="footnote reference"/>
    <w:basedOn w:val="DefaultParagraphFont"/>
    <w:uiPriority w:val="99"/>
    <w:rsid w:val="009A1F74"/>
    <w:rPr>
      <w:rFonts w:cs="Times New Roman"/>
      <w:vertAlign w:val="superscript"/>
    </w:rPr>
  </w:style>
  <w:style w:type="character" w:styleId="FollowedHyperlink">
    <w:name w:val="FollowedHyperlink"/>
    <w:basedOn w:val="DefaultParagraphFont"/>
    <w:uiPriority w:val="99"/>
    <w:semiHidden/>
    <w:rsid w:val="009A1F74"/>
    <w:rPr>
      <w:rFonts w:cs="Times New Roman"/>
      <w:color w:val="954F72"/>
      <w:u w:val="single"/>
    </w:rPr>
  </w:style>
  <w:style w:type="character" w:styleId="PageNumber">
    <w:name w:val="page number"/>
    <w:basedOn w:val="DefaultParagraphFont"/>
    <w:uiPriority w:val="99"/>
    <w:rsid w:val="009A1F74"/>
    <w:rPr>
      <w:rFonts w:cs="Times New Roman"/>
    </w:rPr>
  </w:style>
</w:styles>
</file>

<file path=word/webSettings.xml><?xml version="1.0" encoding="utf-8"?>
<w:webSettings xmlns:r="http://schemas.openxmlformats.org/officeDocument/2006/relationships" xmlns:w="http://schemas.openxmlformats.org/wordprocessingml/2006/main">
  <w:divs>
    <w:div w:id="953438224">
      <w:marLeft w:val="0"/>
      <w:marRight w:val="0"/>
      <w:marTop w:val="0"/>
      <w:marBottom w:val="0"/>
      <w:divBdr>
        <w:top w:val="none" w:sz="0" w:space="0" w:color="auto"/>
        <w:left w:val="none" w:sz="0" w:space="0" w:color="auto"/>
        <w:bottom w:val="none" w:sz="0" w:space="0" w:color="auto"/>
        <w:right w:val="none" w:sz="0" w:space="0" w:color="auto"/>
      </w:divBdr>
    </w:div>
    <w:div w:id="953438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8F779B5FF378383497C25E59C412481E2EC9E7BE757A4426AB28C0186424B"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7DEF3684B016FF3F24E3CD6EB4F7B4B9B5C1F733D30A9C4F234F87A60E1DB782DD55ABC3749D18D1BEAA92ID2DF" TargetMode="External"/><Relationship Id="rId12" Type="http://schemas.openxmlformats.org/officeDocument/2006/relationships/hyperlink" Target="mailto:grkadsv@irmail.ru" TargetMode="External"/><Relationship Id="rId17" Type="http://schemas.openxmlformats.org/officeDocument/2006/relationships/hyperlink" Target="consultantplus://offline/ref=FFCF61B1203897002AE1EBBDD6BF3825CCC242D70BB000727A0349900Bw5JBI" TargetMode="External"/><Relationship Id="rId2" Type="http://schemas.openxmlformats.org/officeDocument/2006/relationships/styles" Target="styles.xml"/><Relationship Id="rId16" Type="http://schemas.openxmlformats.org/officeDocument/2006/relationships/hyperlink" Target="consultantplus://offline/ref=FFCF61B1203897002AE1EBBDD6BF3825CCC242D70BB300727A0349900Bw5JB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sayansk.ru/" TargetMode="External"/><Relationship Id="rId5" Type="http://schemas.openxmlformats.org/officeDocument/2006/relationships/footnotes" Target="footnotes.xml"/><Relationship Id="rId15" Type="http://schemas.openxmlformats.org/officeDocument/2006/relationships/hyperlink" Target="consultantplus://offline/ref=5E242C3977647125482FC6341F1FEB65EA4FFE180515800964F7B17AB44A813D7419EAE07023F380145E2DR8A6G" TargetMode="External"/><Relationship Id="rId10" Type="http://schemas.openxmlformats.org/officeDocument/2006/relationships/hyperlink" Target="http://www.admsayansk.ru/" TargetMode="External"/><Relationship Id="rId19" Type="http://schemas.openxmlformats.org/officeDocument/2006/relationships/hyperlink" Target="http://economy.irkobl.ru" TargetMode="External"/><Relationship Id="rId4" Type="http://schemas.openxmlformats.org/officeDocument/2006/relationships/webSettings" Target="webSettings.xml"/><Relationship Id="rId9" Type="http://schemas.openxmlformats.org/officeDocument/2006/relationships/hyperlink" Target="http://38.gosuslugi.ru" TargetMode="External"/><Relationship Id="rId14" Type="http://schemas.openxmlformats.org/officeDocument/2006/relationships/hyperlink" Target="consultantplus://offline/ref=E920F3DF7897A3D876DCC4BE99E5A8B46849995D029C9C1D7BE648E0B6E588265DBD2F86ABBD3759j17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33</Pages>
  <Words>12683</Words>
  <Characters>-32766</Characters>
  <Application>Microsoft Office Outlook</Application>
  <DocSecurity>0</DocSecurity>
  <Lines>0</Lines>
  <Paragraphs>0</Paragraphs>
  <ScaleCrop>false</ScaleCrop>
  <Company>Град. кадастр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Шмидт</dc:creator>
  <cp:keywords/>
  <dc:description/>
  <cp:lastModifiedBy>Старовойтова</cp:lastModifiedBy>
  <cp:revision>41</cp:revision>
  <cp:lastPrinted>2013-12-23T08:13:00Z</cp:lastPrinted>
  <dcterms:created xsi:type="dcterms:W3CDTF">2014-11-28T05:35:00Z</dcterms:created>
  <dcterms:modified xsi:type="dcterms:W3CDTF">2014-11-28T07:53:00Z</dcterms:modified>
</cp:coreProperties>
</file>