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9E" w:rsidRPr="00EC7C75" w:rsidRDefault="00D3749E" w:rsidP="00D3749E">
      <w:pPr>
        <w:jc w:val="center"/>
        <w:rPr>
          <w:b/>
          <w:sz w:val="32"/>
          <w:szCs w:val="32"/>
        </w:rPr>
      </w:pPr>
      <w:bookmarkStart w:id="0" w:name="_GoBack"/>
      <w:bookmarkEnd w:id="0"/>
      <w:r w:rsidRPr="00EC7C75">
        <w:rPr>
          <w:b/>
          <w:sz w:val="32"/>
          <w:szCs w:val="32"/>
        </w:rPr>
        <w:t>Администрация городского округа</w:t>
      </w:r>
    </w:p>
    <w:p w:rsidR="00D3749E" w:rsidRPr="00EC7C75" w:rsidRDefault="00D3749E" w:rsidP="00D3749E">
      <w:pPr>
        <w:jc w:val="center"/>
        <w:rPr>
          <w:b/>
          <w:sz w:val="32"/>
          <w:szCs w:val="32"/>
        </w:rPr>
      </w:pPr>
      <w:r w:rsidRPr="00EC7C75">
        <w:rPr>
          <w:b/>
          <w:sz w:val="32"/>
          <w:szCs w:val="32"/>
        </w:rPr>
        <w:t>муниципального образования</w:t>
      </w:r>
    </w:p>
    <w:p w:rsidR="00D3749E" w:rsidRPr="00EC7C75" w:rsidRDefault="00D3749E" w:rsidP="00D3749E">
      <w:pPr>
        <w:jc w:val="center"/>
        <w:rPr>
          <w:b/>
          <w:sz w:val="32"/>
          <w:szCs w:val="32"/>
        </w:rPr>
      </w:pPr>
      <w:r w:rsidRPr="00EC7C75">
        <w:rPr>
          <w:b/>
          <w:sz w:val="32"/>
          <w:szCs w:val="32"/>
        </w:rPr>
        <w:t>«город Саянск»</w:t>
      </w:r>
    </w:p>
    <w:p w:rsidR="00D3749E" w:rsidRPr="00EC7C75" w:rsidRDefault="00D3749E" w:rsidP="00D3749E">
      <w:pPr>
        <w:jc w:val="center"/>
      </w:pPr>
    </w:p>
    <w:p w:rsidR="00D3749E" w:rsidRPr="00EC7C75" w:rsidRDefault="00D3749E" w:rsidP="00D3749E">
      <w:pPr>
        <w:jc w:val="center"/>
        <w:rPr>
          <w:b/>
          <w:sz w:val="36"/>
          <w:szCs w:val="36"/>
        </w:rPr>
      </w:pPr>
      <w:r w:rsidRPr="00EC7C75">
        <w:rPr>
          <w:b/>
          <w:sz w:val="36"/>
          <w:szCs w:val="36"/>
        </w:rPr>
        <w:t>ПОСТАНОВЛЕНИЕ</w:t>
      </w:r>
    </w:p>
    <w:p w:rsidR="00D3749E" w:rsidRPr="00EC7C75" w:rsidRDefault="00D3749E" w:rsidP="00D3749E">
      <w:pPr>
        <w:jc w:val="center"/>
      </w:pPr>
    </w:p>
    <w:p w:rsidR="00D3749E" w:rsidRPr="00EC7C75" w:rsidRDefault="00D3749E" w:rsidP="00D3749E"/>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D3749E" w:rsidRPr="00EC7C75" w:rsidTr="006F4068">
        <w:trPr>
          <w:cantSplit/>
          <w:trHeight w:val="220"/>
        </w:trPr>
        <w:tc>
          <w:tcPr>
            <w:tcW w:w="534" w:type="dxa"/>
          </w:tcPr>
          <w:p w:rsidR="00D3749E" w:rsidRPr="00EC7C75" w:rsidRDefault="00D3749E" w:rsidP="006F4068">
            <w:r w:rsidRPr="00EC7C75">
              <w:t>От</w:t>
            </w:r>
          </w:p>
        </w:tc>
        <w:tc>
          <w:tcPr>
            <w:tcW w:w="1535" w:type="dxa"/>
            <w:tcBorders>
              <w:top w:val="nil"/>
              <w:left w:val="nil"/>
              <w:bottom w:val="single" w:sz="4" w:space="0" w:color="auto"/>
              <w:right w:val="nil"/>
            </w:tcBorders>
          </w:tcPr>
          <w:p w:rsidR="00D3749E" w:rsidRPr="00EC7C75" w:rsidRDefault="00D3749E" w:rsidP="006F4068">
            <w:pPr>
              <w:jc w:val="center"/>
            </w:pPr>
          </w:p>
        </w:tc>
        <w:tc>
          <w:tcPr>
            <w:tcW w:w="449" w:type="dxa"/>
          </w:tcPr>
          <w:p w:rsidR="00D3749E" w:rsidRPr="00EC7C75" w:rsidRDefault="00D3749E" w:rsidP="006F4068">
            <w:pPr>
              <w:jc w:val="center"/>
            </w:pPr>
            <w:r w:rsidRPr="00EC7C75">
              <w:t>№</w:t>
            </w:r>
          </w:p>
        </w:tc>
        <w:tc>
          <w:tcPr>
            <w:tcW w:w="1621" w:type="dxa"/>
            <w:tcBorders>
              <w:top w:val="nil"/>
              <w:left w:val="nil"/>
              <w:bottom w:val="single" w:sz="4" w:space="0" w:color="auto"/>
              <w:right w:val="nil"/>
            </w:tcBorders>
          </w:tcPr>
          <w:p w:rsidR="00D3749E" w:rsidRPr="00EC7C75" w:rsidRDefault="00D3749E" w:rsidP="006F4068">
            <w:pPr>
              <w:jc w:val="center"/>
            </w:pPr>
          </w:p>
        </w:tc>
      </w:tr>
      <w:tr w:rsidR="00D3749E" w:rsidRPr="00EC7C75" w:rsidTr="006F4068">
        <w:trPr>
          <w:cantSplit/>
          <w:trHeight w:val="220"/>
        </w:trPr>
        <w:tc>
          <w:tcPr>
            <w:tcW w:w="4139" w:type="dxa"/>
            <w:gridSpan w:val="4"/>
          </w:tcPr>
          <w:p w:rsidR="00D3749E" w:rsidRPr="00EC7C75" w:rsidRDefault="00D3749E" w:rsidP="006F4068">
            <w:pPr>
              <w:jc w:val="center"/>
            </w:pPr>
            <w:r w:rsidRPr="00EC7C75">
              <w:t>г. Саянск</w:t>
            </w:r>
          </w:p>
          <w:p w:rsidR="00D3749E" w:rsidRPr="00EC7C75" w:rsidRDefault="00D3749E" w:rsidP="006F4068">
            <w:pPr>
              <w:jc w:val="center"/>
            </w:pPr>
          </w:p>
        </w:tc>
      </w:tr>
    </w:tbl>
    <w:p w:rsidR="00D3749E" w:rsidRPr="00EC7C75" w:rsidRDefault="00D3749E" w:rsidP="00D3749E">
      <w:pPr>
        <w:tabs>
          <w:tab w:val="left" w:pos="284"/>
        </w:tabs>
        <w:autoSpaceDE w:val="0"/>
        <w:autoSpaceDN w:val="0"/>
        <w:adjustRightInd w:val="0"/>
        <w:ind w:firstLine="540"/>
        <w:jc w:val="both"/>
      </w:pPr>
      <w:r w:rsidRPr="00EC7C75">
        <w:tab/>
      </w:r>
      <w:r w:rsidRPr="00EC7C75">
        <w:rPr>
          <w:sz w:val="22"/>
          <w:szCs w:val="22"/>
        </w:rPr>
        <w:t>О внесении изменений в  постановление администрации городского округа муниципального</w:t>
      </w:r>
      <w:r w:rsidR="004E08A2">
        <w:rPr>
          <w:sz w:val="22"/>
          <w:szCs w:val="22"/>
        </w:rPr>
        <w:t xml:space="preserve"> образования «город Саянск» от 26</w:t>
      </w:r>
      <w:r w:rsidRPr="00EC7C75">
        <w:rPr>
          <w:sz w:val="22"/>
          <w:szCs w:val="22"/>
        </w:rPr>
        <w:t>.0</w:t>
      </w:r>
      <w:r w:rsidR="004E08A2">
        <w:rPr>
          <w:sz w:val="22"/>
          <w:szCs w:val="22"/>
        </w:rPr>
        <w:t>4</w:t>
      </w:r>
      <w:r w:rsidRPr="00EC7C75">
        <w:rPr>
          <w:sz w:val="22"/>
          <w:szCs w:val="22"/>
        </w:rPr>
        <w:t>.201</w:t>
      </w:r>
      <w:r w:rsidR="004E08A2">
        <w:rPr>
          <w:sz w:val="22"/>
          <w:szCs w:val="22"/>
        </w:rPr>
        <w:t>8</w:t>
      </w:r>
      <w:r w:rsidRPr="00EC7C75">
        <w:rPr>
          <w:sz w:val="22"/>
          <w:szCs w:val="22"/>
        </w:rPr>
        <w:t xml:space="preserve"> №110-37-</w:t>
      </w:r>
      <w:r w:rsidR="004E08A2">
        <w:rPr>
          <w:sz w:val="22"/>
          <w:szCs w:val="22"/>
        </w:rPr>
        <w:t>410</w:t>
      </w:r>
      <w:r w:rsidRPr="00EC7C75">
        <w:rPr>
          <w:sz w:val="22"/>
          <w:szCs w:val="22"/>
        </w:rPr>
        <w:t>-1</w:t>
      </w:r>
      <w:r w:rsidR="004E08A2">
        <w:rPr>
          <w:sz w:val="22"/>
          <w:szCs w:val="22"/>
        </w:rPr>
        <w:t>8</w:t>
      </w:r>
      <w:r w:rsidRPr="00EC7C75">
        <w:rPr>
          <w:sz w:val="22"/>
          <w:szCs w:val="22"/>
        </w:rPr>
        <w:t xml:space="preserve"> «</w:t>
      </w:r>
      <w:r w:rsidR="001A2AFE">
        <w:rPr>
          <w:sz w:val="22"/>
          <w:szCs w:val="22"/>
        </w:rPr>
        <w:t>Об утверждении предоставления муниципальной услуги «</w:t>
      </w:r>
      <w:r w:rsidR="004E08A2">
        <w:t>Предварительное согласование предоставления земельного участка, находящегося в муниципальной собственности</w:t>
      </w:r>
      <w:r w:rsidRPr="00EC7C75">
        <w:t>»</w:t>
      </w:r>
    </w:p>
    <w:p w:rsidR="00D3749E" w:rsidRPr="00EC7C75" w:rsidRDefault="00D3749E" w:rsidP="00D3749E">
      <w:pPr>
        <w:tabs>
          <w:tab w:val="left" w:pos="284"/>
        </w:tabs>
        <w:autoSpaceDE w:val="0"/>
        <w:autoSpaceDN w:val="0"/>
        <w:adjustRightInd w:val="0"/>
        <w:ind w:firstLine="540"/>
        <w:jc w:val="both"/>
        <w:rPr>
          <w:sz w:val="22"/>
          <w:szCs w:val="22"/>
        </w:rPr>
      </w:pPr>
    </w:p>
    <w:p w:rsidR="00D3749E" w:rsidRPr="00EC7C75" w:rsidRDefault="00D3749E" w:rsidP="00D3749E">
      <w:pPr>
        <w:autoSpaceDE w:val="0"/>
        <w:autoSpaceDN w:val="0"/>
        <w:adjustRightInd w:val="0"/>
        <w:ind w:firstLine="709"/>
        <w:jc w:val="both"/>
        <w:rPr>
          <w:sz w:val="28"/>
          <w:szCs w:val="28"/>
        </w:rPr>
      </w:pPr>
      <w:r w:rsidRPr="00EC7C75">
        <w:rPr>
          <w:color w:val="000000"/>
          <w:sz w:val="28"/>
          <w:szCs w:val="28"/>
        </w:rPr>
        <w:t xml:space="preserve">В целях приведения муниципального правового акта в соответствие с действующим законодательством, руководствуясь  </w:t>
      </w:r>
      <w:r w:rsidRPr="005564C0">
        <w:rPr>
          <w:color w:val="000000"/>
          <w:sz w:val="28"/>
          <w:szCs w:val="28"/>
        </w:rPr>
        <w:t xml:space="preserve">Федеральным </w:t>
      </w:r>
      <w:hyperlink r:id="rId6" w:history="1">
        <w:r w:rsidRPr="005564C0">
          <w:rPr>
            <w:rFonts w:eastAsia="Arial Unicode MS"/>
            <w:color w:val="000000"/>
            <w:sz w:val="28"/>
            <w:szCs w:val="28"/>
          </w:rPr>
          <w:t>закон</w:t>
        </w:r>
      </w:hyperlink>
      <w:r w:rsidRPr="005564C0">
        <w:rPr>
          <w:color w:val="000000"/>
          <w:sz w:val="28"/>
          <w:szCs w:val="28"/>
        </w:rPr>
        <w:t>ом</w:t>
      </w:r>
      <w:r w:rsidRPr="00EC7C75">
        <w:rPr>
          <w:color w:val="000000"/>
          <w:sz w:val="28"/>
          <w:szCs w:val="28"/>
        </w:rPr>
        <w:t xml:space="preserve">  от 27.07.2010 № 210-ФЗ «Об организации предоставления государственных </w:t>
      </w:r>
      <w:r w:rsidRPr="00EC7C75">
        <w:rPr>
          <w:sz w:val="28"/>
          <w:szCs w:val="28"/>
        </w:rPr>
        <w:t xml:space="preserve">и муниципальных услуг», Федеральным законом от 06.10.2003 № 131-ФЗ «Об общих принципах организации местного самоуправления в Российской Федерации», распоряжением администрации городского округа муниципального образования «город Саянск» от 07.09.2017  № 110-46-233-17 «Об утверждении реестра муниципальных услуг городского округа муниципального образования «город Саянск»,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ст.38 Устава муниципального образования «город Саянск», администрация городского округа муниципального образования «город Саянск», </w:t>
      </w:r>
    </w:p>
    <w:p w:rsidR="00D3749E" w:rsidRPr="00EC7C75" w:rsidRDefault="00D3749E" w:rsidP="00D3749E">
      <w:r w:rsidRPr="00EC7C75">
        <w:t>ПОСТАНОВЛЯЕТ:</w:t>
      </w:r>
    </w:p>
    <w:p w:rsidR="00D3749E" w:rsidRDefault="00D3749E" w:rsidP="00D3749E">
      <w:pPr>
        <w:jc w:val="both"/>
        <w:rPr>
          <w:sz w:val="28"/>
          <w:szCs w:val="28"/>
        </w:rPr>
      </w:pPr>
      <w:r w:rsidRPr="00EC7C75">
        <w:rPr>
          <w:sz w:val="28"/>
          <w:szCs w:val="28"/>
        </w:rPr>
        <w:t xml:space="preserve">       1. Внести в постановление администрации городского округа муниципального </w:t>
      </w:r>
      <w:r w:rsidR="004E08A2">
        <w:rPr>
          <w:sz w:val="28"/>
          <w:szCs w:val="28"/>
        </w:rPr>
        <w:t>образования «город Саянск»  от 26</w:t>
      </w:r>
      <w:r w:rsidRPr="00EC7C75">
        <w:rPr>
          <w:sz w:val="28"/>
          <w:szCs w:val="28"/>
        </w:rPr>
        <w:t>.0</w:t>
      </w:r>
      <w:r w:rsidR="004E08A2">
        <w:rPr>
          <w:sz w:val="28"/>
          <w:szCs w:val="28"/>
        </w:rPr>
        <w:t>4</w:t>
      </w:r>
      <w:r w:rsidRPr="00EC7C75">
        <w:rPr>
          <w:sz w:val="28"/>
          <w:szCs w:val="28"/>
        </w:rPr>
        <w:t>.201</w:t>
      </w:r>
      <w:r w:rsidR="004E08A2">
        <w:rPr>
          <w:sz w:val="28"/>
          <w:szCs w:val="28"/>
        </w:rPr>
        <w:t>8</w:t>
      </w:r>
      <w:r w:rsidRPr="00EC7C75">
        <w:rPr>
          <w:sz w:val="28"/>
          <w:szCs w:val="28"/>
        </w:rPr>
        <w:t xml:space="preserve">            </w:t>
      </w:r>
      <w:r w:rsidR="004E08A2">
        <w:rPr>
          <w:sz w:val="28"/>
          <w:szCs w:val="28"/>
        </w:rPr>
        <w:t xml:space="preserve">                       №110-37-410-18</w:t>
      </w:r>
      <w:r w:rsidRPr="00EC7C75">
        <w:rPr>
          <w:sz w:val="28"/>
          <w:szCs w:val="28"/>
        </w:rPr>
        <w:t xml:space="preserve"> «Об утверждении административного регламента предоставления  муниципальной услуги «</w:t>
      </w:r>
      <w:r w:rsidR="004E08A2" w:rsidRPr="004E08A2">
        <w:rPr>
          <w:sz w:val="28"/>
          <w:szCs w:val="28"/>
        </w:rPr>
        <w:t>Предварительное согласование предоставления земельного участка, находящегося в муниципальной собственности</w:t>
      </w:r>
      <w:r w:rsidRPr="00EC7C75">
        <w:rPr>
          <w:sz w:val="28"/>
          <w:szCs w:val="28"/>
        </w:rPr>
        <w:t xml:space="preserve">» (далее - административный регламент), (опубликовано в газете  «Саянские зори»  от  </w:t>
      </w:r>
      <w:r w:rsidR="004E08A2">
        <w:rPr>
          <w:sz w:val="28"/>
          <w:szCs w:val="28"/>
        </w:rPr>
        <w:t>11</w:t>
      </w:r>
      <w:r w:rsidRPr="00EC7C75">
        <w:rPr>
          <w:sz w:val="28"/>
          <w:szCs w:val="28"/>
        </w:rPr>
        <w:t>.0</w:t>
      </w:r>
      <w:r w:rsidR="004E08A2">
        <w:rPr>
          <w:sz w:val="28"/>
          <w:szCs w:val="28"/>
        </w:rPr>
        <w:t>5</w:t>
      </w:r>
      <w:r w:rsidRPr="00EC7C75">
        <w:rPr>
          <w:sz w:val="28"/>
          <w:szCs w:val="28"/>
        </w:rPr>
        <w:t>.201</w:t>
      </w:r>
      <w:r w:rsidR="004E08A2">
        <w:rPr>
          <w:sz w:val="28"/>
          <w:szCs w:val="28"/>
        </w:rPr>
        <w:t>8</w:t>
      </w:r>
      <w:r w:rsidRPr="00EC7C75">
        <w:rPr>
          <w:sz w:val="28"/>
          <w:szCs w:val="28"/>
        </w:rPr>
        <w:t xml:space="preserve"> № </w:t>
      </w:r>
      <w:r w:rsidR="004E08A2">
        <w:rPr>
          <w:sz w:val="28"/>
          <w:szCs w:val="28"/>
        </w:rPr>
        <w:t>18</w:t>
      </w:r>
      <w:r w:rsidRPr="00EC7C75">
        <w:rPr>
          <w:sz w:val="28"/>
          <w:szCs w:val="28"/>
        </w:rPr>
        <w:t>), (вкладыш «официальная информация» стр.</w:t>
      </w:r>
      <w:r w:rsidR="004E08A2">
        <w:rPr>
          <w:sz w:val="28"/>
          <w:szCs w:val="28"/>
        </w:rPr>
        <w:t>1</w:t>
      </w:r>
      <w:r w:rsidRPr="00EC7C75">
        <w:rPr>
          <w:sz w:val="28"/>
          <w:szCs w:val="28"/>
        </w:rPr>
        <w:t>2-</w:t>
      </w:r>
      <w:r w:rsidR="004E08A2">
        <w:rPr>
          <w:sz w:val="28"/>
          <w:szCs w:val="28"/>
        </w:rPr>
        <w:t>1</w:t>
      </w:r>
      <w:r w:rsidRPr="00EC7C75">
        <w:rPr>
          <w:sz w:val="28"/>
          <w:szCs w:val="28"/>
        </w:rPr>
        <w:t>5) следующие изменения:</w:t>
      </w:r>
    </w:p>
    <w:p w:rsidR="00D3749E" w:rsidRDefault="00D3749E" w:rsidP="00D3749E">
      <w:pPr>
        <w:jc w:val="both"/>
      </w:pPr>
      <w:r>
        <w:rPr>
          <w:sz w:val="28"/>
          <w:szCs w:val="28"/>
        </w:rPr>
        <w:t xml:space="preserve">       1.1.</w:t>
      </w:r>
      <w:r w:rsidR="00273C98">
        <w:rPr>
          <w:sz w:val="28"/>
          <w:szCs w:val="28"/>
        </w:rPr>
        <w:t xml:space="preserve">Пункт 3 главы 2 раздела </w:t>
      </w:r>
      <w:r w:rsidR="00273C98">
        <w:rPr>
          <w:sz w:val="28"/>
          <w:szCs w:val="28"/>
          <w:lang w:val="en-US"/>
        </w:rPr>
        <w:t>I</w:t>
      </w:r>
      <w:r>
        <w:rPr>
          <w:sz w:val="28"/>
          <w:szCs w:val="28"/>
        </w:rPr>
        <w:t xml:space="preserve"> изложить в следующей редакции:</w:t>
      </w:r>
    </w:p>
    <w:p w:rsidR="00273C98" w:rsidRPr="00273C98" w:rsidRDefault="00273C98" w:rsidP="00273C98">
      <w:pPr>
        <w:pStyle w:val="ConsTitle0"/>
        <w:ind w:right="0" w:firstLine="709"/>
        <w:jc w:val="both"/>
        <w:rPr>
          <w:rFonts w:ascii="Times New Roman" w:hAnsi="Times New Roman" w:cs="Times New Roman"/>
          <w:b w:val="0"/>
          <w:color w:val="000000"/>
          <w:sz w:val="28"/>
          <w:szCs w:val="28"/>
        </w:rPr>
      </w:pPr>
      <w:r>
        <w:rPr>
          <w:rFonts w:ascii="Times New Roman" w:hAnsi="Times New Roman" w:cs="Times New Roman"/>
          <w:sz w:val="28"/>
          <w:szCs w:val="28"/>
        </w:rPr>
        <w:t xml:space="preserve"> </w:t>
      </w:r>
      <w:r w:rsidR="00D3749E" w:rsidRPr="00273C98">
        <w:rPr>
          <w:rFonts w:ascii="Times New Roman" w:hAnsi="Times New Roman" w:cs="Times New Roman"/>
          <w:sz w:val="28"/>
          <w:szCs w:val="28"/>
        </w:rPr>
        <w:t>«</w:t>
      </w:r>
      <w:r w:rsidRPr="00273C98">
        <w:rPr>
          <w:rFonts w:ascii="Times New Roman" w:hAnsi="Times New Roman" w:cs="Times New Roman"/>
          <w:b w:val="0"/>
          <w:sz w:val="28"/>
          <w:szCs w:val="28"/>
        </w:rPr>
        <w:t xml:space="preserve">3. </w:t>
      </w:r>
      <w:r>
        <w:rPr>
          <w:rFonts w:ascii="Times New Roman" w:hAnsi="Times New Roman" w:cs="Times New Roman"/>
          <w:b w:val="0"/>
          <w:sz w:val="28"/>
          <w:szCs w:val="28"/>
        </w:rPr>
        <w:t xml:space="preserve"> </w:t>
      </w:r>
      <w:r w:rsidRPr="00273C98">
        <w:rPr>
          <w:rFonts w:ascii="Times New Roman" w:hAnsi="Times New Roman" w:cs="Times New Roman"/>
          <w:b w:val="0"/>
          <w:sz w:val="28"/>
          <w:szCs w:val="28"/>
        </w:rPr>
        <w:t>При предоставлении муниципальной услуги заявителями являются</w:t>
      </w:r>
      <w:r w:rsidRPr="00273C98">
        <w:rPr>
          <w:rFonts w:ascii="Times New Roman" w:hAnsi="Times New Roman" w:cs="Times New Roman"/>
          <w:b w:val="0"/>
          <w:color w:val="000000"/>
          <w:sz w:val="28"/>
          <w:szCs w:val="28"/>
        </w:rPr>
        <w:t xml:space="preserve"> физические или юридические лица. </w:t>
      </w:r>
    </w:p>
    <w:p w:rsidR="00273C98" w:rsidRPr="00273C98" w:rsidRDefault="00273C98" w:rsidP="00273C98">
      <w:pPr>
        <w:pStyle w:val="ConsTitle0"/>
        <w:ind w:right="0" w:firstLine="709"/>
        <w:jc w:val="both"/>
        <w:rPr>
          <w:rFonts w:ascii="Times New Roman" w:hAnsi="Times New Roman" w:cs="Times New Roman"/>
          <w:b w:val="0"/>
          <w:sz w:val="28"/>
          <w:szCs w:val="28"/>
          <w:shd w:val="clear" w:color="auto" w:fill="FFFFFF"/>
        </w:rPr>
      </w:pPr>
      <w:r w:rsidRPr="00273C98">
        <w:rPr>
          <w:rFonts w:ascii="Times New Roman" w:hAnsi="Times New Roman" w:cs="Times New Roman"/>
          <w:b w:val="0"/>
          <w:sz w:val="28"/>
          <w:szCs w:val="28"/>
          <w:shd w:val="clear" w:color="auto" w:fill="FFFFFF"/>
        </w:rPr>
        <w:t xml:space="preserve">От имени заявителя могут выступать лица, имеющие право в соответствии с законодательством Российской Федерации, либо в силу наделения их заявителями полномочиями выступать от их имени в порядке, установленном законодательством Российской Федерации (далее - </w:t>
      </w:r>
      <w:r w:rsidRPr="00273C98">
        <w:rPr>
          <w:rFonts w:ascii="Times New Roman" w:hAnsi="Times New Roman" w:cs="Times New Roman"/>
          <w:b w:val="0"/>
          <w:sz w:val="28"/>
          <w:szCs w:val="28"/>
          <w:shd w:val="clear" w:color="auto" w:fill="FFFFFF"/>
        </w:rPr>
        <w:lastRenderedPageBreak/>
        <w:t>заявители)».</w:t>
      </w:r>
    </w:p>
    <w:p w:rsidR="00D3749E" w:rsidRDefault="00273C98" w:rsidP="00D3749E">
      <w:pPr>
        <w:jc w:val="both"/>
        <w:rPr>
          <w:sz w:val="28"/>
          <w:szCs w:val="28"/>
        </w:rPr>
      </w:pPr>
      <w:r>
        <w:rPr>
          <w:sz w:val="28"/>
          <w:szCs w:val="28"/>
        </w:rPr>
        <w:t xml:space="preserve">      </w:t>
      </w:r>
      <w:r w:rsidR="00D3749E" w:rsidRPr="00EC7C75">
        <w:rPr>
          <w:sz w:val="28"/>
          <w:szCs w:val="28"/>
        </w:rPr>
        <w:t>1.</w:t>
      </w:r>
      <w:r w:rsidR="00D3749E">
        <w:rPr>
          <w:sz w:val="28"/>
          <w:szCs w:val="28"/>
        </w:rPr>
        <w:t>2.</w:t>
      </w:r>
      <w:r w:rsidR="00D3749E" w:rsidRPr="00EC7C75">
        <w:rPr>
          <w:sz w:val="28"/>
          <w:szCs w:val="28"/>
        </w:rPr>
        <w:t xml:space="preserve"> </w:t>
      </w:r>
      <w:r>
        <w:rPr>
          <w:sz w:val="28"/>
          <w:szCs w:val="28"/>
        </w:rPr>
        <w:t xml:space="preserve">В абзаце втором пункта 12 главы 3 раздела </w:t>
      </w:r>
      <w:r>
        <w:rPr>
          <w:sz w:val="28"/>
          <w:szCs w:val="28"/>
          <w:lang w:val="en-US"/>
        </w:rPr>
        <w:t>I</w:t>
      </w:r>
      <w:r w:rsidR="0030784F">
        <w:rPr>
          <w:sz w:val="28"/>
          <w:szCs w:val="28"/>
        </w:rPr>
        <w:t xml:space="preserve"> слова “Комитета» заменить словами «</w:t>
      </w:r>
      <w:r w:rsidR="0030784F" w:rsidRPr="0030784F">
        <w:rPr>
          <w:sz w:val="28"/>
          <w:szCs w:val="28"/>
        </w:rPr>
        <w:t xml:space="preserve">Комитета </w:t>
      </w:r>
      <w:r w:rsidR="0030784F" w:rsidRPr="0030784F">
        <w:rPr>
          <w:color w:val="000000" w:themeColor="text1"/>
          <w:sz w:val="28"/>
          <w:szCs w:val="28"/>
        </w:rPr>
        <w:t>по архитектуре и градостроительству</w:t>
      </w:r>
      <w:r w:rsidR="0030784F">
        <w:rPr>
          <w:color w:val="000000" w:themeColor="text1"/>
          <w:sz w:val="28"/>
          <w:szCs w:val="28"/>
        </w:rPr>
        <w:t>»</w:t>
      </w:r>
      <w:r w:rsidR="00544BD9">
        <w:rPr>
          <w:color w:val="000000" w:themeColor="text1"/>
          <w:sz w:val="28"/>
          <w:szCs w:val="28"/>
        </w:rPr>
        <w:t>;</w:t>
      </w:r>
    </w:p>
    <w:p w:rsidR="00E106DC" w:rsidRDefault="0034551C" w:rsidP="00E106DC">
      <w:pPr>
        <w:jc w:val="both"/>
        <w:rPr>
          <w:sz w:val="28"/>
          <w:szCs w:val="28"/>
        </w:rPr>
      </w:pPr>
      <w:r>
        <w:rPr>
          <w:sz w:val="28"/>
          <w:szCs w:val="28"/>
        </w:rPr>
        <w:t xml:space="preserve">       </w:t>
      </w:r>
      <w:r w:rsidR="00E106DC">
        <w:rPr>
          <w:color w:val="000000" w:themeColor="text1"/>
          <w:sz w:val="28"/>
          <w:szCs w:val="28"/>
        </w:rPr>
        <w:t xml:space="preserve">1.3. Главу 7 </w:t>
      </w:r>
      <w:r w:rsidR="00E106DC" w:rsidRPr="00544BD9">
        <w:rPr>
          <w:sz w:val="28"/>
          <w:szCs w:val="28"/>
        </w:rPr>
        <w:t xml:space="preserve">раздела </w:t>
      </w:r>
      <w:r w:rsidR="00E106DC" w:rsidRPr="00544BD9">
        <w:rPr>
          <w:sz w:val="28"/>
          <w:szCs w:val="28"/>
          <w:lang w:val="en-US"/>
        </w:rPr>
        <w:t>II</w:t>
      </w:r>
      <w:r w:rsidR="00E106DC">
        <w:rPr>
          <w:sz w:val="28"/>
          <w:szCs w:val="28"/>
        </w:rPr>
        <w:t xml:space="preserve"> изложить в следующей редакции:</w:t>
      </w:r>
    </w:p>
    <w:p w:rsidR="00E106DC" w:rsidRPr="007A0492" w:rsidRDefault="00E106DC" w:rsidP="00E106DC">
      <w:pPr>
        <w:autoSpaceDE w:val="0"/>
        <w:autoSpaceDN w:val="0"/>
        <w:adjustRightInd w:val="0"/>
        <w:ind w:firstLine="709"/>
        <w:jc w:val="both"/>
        <w:rPr>
          <w:sz w:val="28"/>
          <w:szCs w:val="28"/>
        </w:rPr>
      </w:pPr>
      <w:r>
        <w:rPr>
          <w:sz w:val="28"/>
          <w:szCs w:val="28"/>
        </w:rPr>
        <w:t>«</w:t>
      </w:r>
      <w:r w:rsidRPr="007A0492">
        <w:rPr>
          <w:sz w:val="28"/>
          <w:szCs w:val="28"/>
        </w:rPr>
        <w:t>24. Общий срок предоставления муниципальной услуги составляет  30 календарных дней со дня поступления заявления о предварительном согласовании предоставления земельного участка.</w:t>
      </w:r>
    </w:p>
    <w:p w:rsidR="00E106DC" w:rsidRDefault="00E106DC" w:rsidP="00E106DC">
      <w:pPr>
        <w:autoSpaceDE w:val="0"/>
        <w:autoSpaceDN w:val="0"/>
        <w:adjustRightInd w:val="0"/>
        <w:ind w:firstLine="709"/>
        <w:jc w:val="both"/>
        <w:rPr>
          <w:sz w:val="28"/>
          <w:szCs w:val="28"/>
        </w:rPr>
      </w:pPr>
      <w:r>
        <w:rPr>
          <w:sz w:val="28"/>
          <w:szCs w:val="28"/>
        </w:rPr>
        <w:t>25. В</w:t>
      </w:r>
      <w:r w:rsidRPr="007A0492">
        <w:rPr>
          <w:sz w:val="28"/>
          <w:szCs w:val="28"/>
        </w:rPr>
        <w:t xml:space="preserve">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7" w:history="1">
        <w:r w:rsidRPr="007A0492">
          <w:rPr>
            <w:sz w:val="28"/>
            <w:szCs w:val="28"/>
          </w:rPr>
          <w:t>статьей 3.5</w:t>
        </w:r>
      </w:hyperlink>
      <w:r w:rsidRPr="007A0492">
        <w:rPr>
          <w:sz w:val="28"/>
          <w:szCs w:val="28"/>
        </w:rPr>
        <w:t xml:space="preserve"> Федерального закона от 25.10.2001 № 137-ФЗ «О введении в действие Земельного кодекса Российской Федерации», срок, предусмотренный пунктом 24 настоящего регламента, может быть продлен не более чем до </w:t>
      </w:r>
      <w:r w:rsidRPr="00E106DC">
        <w:rPr>
          <w:sz w:val="28"/>
          <w:szCs w:val="28"/>
        </w:rPr>
        <w:t>45 календарных дней</w:t>
      </w:r>
      <w:r w:rsidRPr="007A0492">
        <w:rPr>
          <w:sz w:val="28"/>
          <w:szCs w:val="28"/>
        </w:rPr>
        <w:t xml:space="preserve">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E106DC" w:rsidRPr="00513D35" w:rsidRDefault="00E106DC" w:rsidP="00E106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Pr="00513D35">
        <w:rPr>
          <w:rFonts w:ascii="Times New Roman" w:hAnsi="Times New Roman" w:cs="Times New Roman"/>
          <w:sz w:val="28"/>
          <w:szCs w:val="28"/>
        </w:rPr>
        <w:t>. Сроки выдачи (направления) документов, фиксирующих результат предоставления муниципальной услуги - направление заявителю результата предоставления муниципальной услуги в течение 3 календарных дней со дня подписания решения уполномоченного органа.</w:t>
      </w:r>
    </w:p>
    <w:p w:rsidR="00E106DC" w:rsidRPr="00513D35" w:rsidRDefault="00E106DC" w:rsidP="00E106DC">
      <w:pPr>
        <w:pStyle w:val="ConsPlusNormal"/>
        <w:ind w:firstLine="709"/>
        <w:jc w:val="both"/>
        <w:rPr>
          <w:rFonts w:ascii="Times New Roman" w:hAnsi="Times New Roman" w:cs="Times New Roman"/>
          <w:sz w:val="28"/>
          <w:szCs w:val="28"/>
        </w:rPr>
      </w:pPr>
      <w:r w:rsidRPr="00B574D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7</w:t>
      </w:r>
      <w:r w:rsidRPr="00B574DA">
        <w:rPr>
          <w:rFonts w:ascii="Times New Roman" w:hAnsi="Times New Roman" w:cs="Times New Roman"/>
          <w:color w:val="000000" w:themeColor="text1"/>
          <w:sz w:val="28"/>
          <w:szCs w:val="28"/>
        </w:rPr>
        <w:t>.</w:t>
      </w:r>
      <w:r w:rsidRPr="00513D35">
        <w:rPr>
          <w:rFonts w:ascii="Times New Roman" w:hAnsi="Times New Roman" w:cs="Times New Roman"/>
          <w:sz w:val="28"/>
          <w:szCs w:val="28"/>
        </w:rPr>
        <w:t xml:space="preserve"> </w:t>
      </w:r>
      <w:r w:rsidRPr="000219F3">
        <w:rPr>
          <w:rFonts w:ascii="Times New Roman" w:hAnsi="Times New Roman" w:cs="Times New Roman"/>
          <w:sz w:val="28"/>
          <w:szCs w:val="28"/>
        </w:rPr>
        <w:t xml:space="preserve">Основания для приостановления и срок приостановления предоставления муниципальной услуги предусмотрены </w:t>
      </w:r>
      <w:hyperlink w:anchor="P249" w:history="1">
        <w:r w:rsidRPr="000219F3">
          <w:rPr>
            <w:rFonts w:ascii="Times New Roman" w:hAnsi="Times New Roman" w:cs="Times New Roman"/>
            <w:sz w:val="28"/>
            <w:szCs w:val="28"/>
          </w:rPr>
          <w:t>пунктом 3</w:t>
        </w:r>
      </w:hyperlink>
      <w:r w:rsidRPr="000219F3">
        <w:rPr>
          <w:sz w:val="28"/>
          <w:szCs w:val="28"/>
        </w:rPr>
        <w:t>6</w:t>
      </w:r>
      <w:r w:rsidRPr="000219F3">
        <w:rPr>
          <w:rFonts w:ascii="Times New Roman" w:hAnsi="Times New Roman" w:cs="Times New Roman"/>
          <w:sz w:val="28"/>
          <w:szCs w:val="28"/>
        </w:rPr>
        <w:t xml:space="preserve"> настоящего административного регламента.</w:t>
      </w:r>
      <w:r>
        <w:rPr>
          <w:rFonts w:ascii="Times New Roman" w:hAnsi="Times New Roman" w:cs="Times New Roman"/>
          <w:sz w:val="28"/>
          <w:szCs w:val="28"/>
        </w:rPr>
        <w:t>».</w:t>
      </w:r>
    </w:p>
    <w:p w:rsidR="00B017DC" w:rsidRDefault="00B017DC" w:rsidP="00B017DC">
      <w:pPr>
        <w:jc w:val="both"/>
        <w:rPr>
          <w:sz w:val="28"/>
          <w:szCs w:val="28"/>
        </w:rPr>
      </w:pPr>
      <w:r>
        <w:rPr>
          <w:color w:val="000000" w:themeColor="text1"/>
          <w:sz w:val="28"/>
          <w:szCs w:val="28"/>
        </w:rPr>
        <w:t xml:space="preserve">        1.4</w:t>
      </w:r>
      <w:r w:rsidR="00704DB4">
        <w:rPr>
          <w:color w:val="000000" w:themeColor="text1"/>
          <w:sz w:val="28"/>
          <w:szCs w:val="28"/>
        </w:rPr>
        <w:t xml:space="preserve">. </w:t>
      </w:r>
      <w:r w:rsidR="00704DB4" w:rsidRPr="00E106DC">
        <w:rPr>
          <w:color w:val="000000" w:themeColor="text1"/>
          <w:sz w:val="28"/>
          <w:szCs w:val="28"/>
        </w:rPr>
        <w:t xml:space="preserve">Пункт 27 главы 8 </w:t>
      </w:r>
      <w:r w:rsidR="00704DB4" w:rsidRPr="00E106DC">
        <w:rPr>
          <w:sz w:val="28"/>
          <w:szCs w:val="28"/>
        </w:rPr>
        <w:t xml:space="preserve">раздела </w:t>
      </w:r>
      <w:r w:rsidR="00704DB4" w:rsidRPr="00E106DC">
        <w:rPr>
          <w:sz w:val="28"/>
          <w:szCs w:val="28"/>
          <w:lang w:val="en-US"/>
        </w:rPr>
        <w:t>II</w:t>
      </w:r>
      <w:r w:rsidR="00704DB4" w:rsidRPr="00E106DC">
        <w:rPr>
          <w:sz w:val="28"/>
          <w:szCs w:val="28"/>
        </w:rPr>
        <w:t xml:space="preserve"> исключить</w:t>
      </w:r>
      <w:r w:rsidR="00E106DC">
        <w:rPr>
          <w:sz w:val="28"/>
          <w:szCs w:val="28"/>
        </w:rPr>
        <w:t>.</w:t>
      </w:r>
    </w:p>
    <w:p w:rsidR="00544BD9" w:rsidRPr="00544BD9" w:rsidRDefault="00544BD9" w:rsidP="00544BD9">
      <w:pPr>
        <w:pStyle w:val="ConsPlusNormal"/>
        <w:ind w:firstLine="567"/>
        <w:jc w:val="both"/>
        <w:outlineLvl w:val="2"/>
        <w:rPr>
          <w:rFonts w:ascii="Times New Roman" w:hAnsi="Times New Roman" w:cs="Times New Roman"/>
          <w:sz w:val="28"/>
          <w:szCs w:val="28"/>
        </w:rPr>
      </w:pPr>
      <w:r w:rsidRPr="00544BD9">
        <w:rPr>
          <w:rFonts w:ascii="Times New Roman" w:hAnsi="Times New Roman" w:cs="Times New Roman"/>
          <w:sz w:val="28"/>
          <w:szCs w:val="28"/>
        </w:rPr>
        <w:t xml:space="preserve">1.5. Главу 9 раздела </w:t>
      </w:r>
      <w:r w:rsidRPr="00544BD9">
        <w:rPr>
          <w:rFonts w:ascii="Times New Roman" w:hAnsi="Times New Roman" w:cs="Times New Roman"/>
          <w:sz w:val="28"/>
          <w:szCs w:val="28"/>
          <w:lang w:val="en-US"/>
        </w:rPr>
        <w:t>II</w:t>
      </w:r>
      <w:r w:rsidRPr="00544BD9">
        <w:rPr>
          <w:rFonts w:ascii="Times New Roman" w:hAnsi="Times New Roman" w:cs="Times New Roman"/>
          <w:sz w:val="28"/>
          <w:szCs w:val="28"/>
        </w:rPr>
        <w:t xml:space="preserve"> добавить словами «</w:t>
      </w:r>
      <w:r>
        <w:rPr>
          <w:rFonts w:ascii="Times New Roman" w:hAnsi="Times New Roman" w:cs="Times New Roman"/>
          <w:sz w:val="28"/>
          <w:szCs w:val="28"/>
        </w:rPr>
        <w:t xml:space="preserve">, </w:t>
      </w:r>
      <w:r w:rsidRPr="00544BD9">
        <w:rPr>
          <w:rFonts w:ascii="Times New Roman" w:hAnsi="Times New Roman" w:cs="Times New Roman"/>
          <w:color w:val="000000" w:themeColor="text1"/>
          <w:sz w:val="28"/>
          <w:szCs w:val="28"/>
        </w:rPr>
        <w:t>СПОСОБЫ ИХ ПОЛУЧЕНИЯ ЗАЯВИТЕЛЕМ</w:t>
      </w:r>
      <w:r>
        <w:rPr>
          <w:rFonts w:ascii="Times New Roman" w:hAnsi="Times New Roman" w:cs="Times New Roman"/>
          <w:color w:val="000000" w:themeColor="text1"/>
          <w:sz w:val="28"/>
          <w:szCs w:val="28"/>
        </w:rPr>
        <w:t>»;</w:t>
      </w:r>
    </w:p>
    <w:p w:rsidR="0016170C" w:rsidRDefault="0016170C" w:rsidP="00361912">
      <w:pPr>
        <w:ind w:firstLine="567"/>
        <w:jc w:val="both"/>
        <w:rPr>
          <w:sz w:val="28"/>
          <w:szCs w:val="28"/>
        </w:rPr>
      </w:pPr>
      <w:r>
        <w:rPr>
          <w:sz w:val="28"/>
          <w:szCs w:val="28"/>
        </w:rPr>
        <w:t xml:space="preserve">1.6. Подпункт 1 пункта 29 главы 9 раздела </w:t>
      </w:r>
      <w:r>
        <w:rPr>
          <w:sz w:val="28"/>
          <w:szCs w:val="28"/>
          <w:lang w:val="en-US"/>
        </w:rPr>
        <w:t>II</w:t>
      </w:r>
      <w:r>
        <w:rPr>
          <w:sz w:val="28"/>
          <w:szCs w:val="28"/>
        </w:rPr>
        <w:t xml:space="preserve"> изложить в следующей редакции:</w:t>
      </w:r>
    </w:p>
    <w:p w:rsidR="0016170C" w:rsidRDefault="0016170C" w:rsidP="0016170C">
      <w:pPr>
        <w:jc w:val="both"/>
        <w:rPr>
          <w:sz w:val="28"/>
          <w:szCs w:val="28"/>
        </w:rPr>
      </w:pPr>
      <w:r>
        <w:rPr>
          <w:sz w:val="28"/>
          <w:szCs w:val="28"/>
        </w:rPr>
        <w:t xml:space="preserve">«1) </w:t>
      </w:r>
      <w:r w:rsidRPr="0016170C">
        <w:rPr>
          <w:sz w:val="28"/>
          <w:szCs w:val="28"/>
        </w:rPr>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порядке межведомственного информационного взаимодействия</w:t>
      </w:r>
      <w:r>
        <w:rPr>
          <w:sz w:val="28"/>
          <w:szCs w:val="28"/>
        </w:rPr>
        <w:t>»</w:t>
      </w:r>
      <w:r w:rsidR="006D2BB6">
        <w:rPr>
          <w:sz w:val="28"/>
          <w:szCs w:val="28"/>
        </w:rPr>
        <w:t>;</w:t>
      </w:r>
    </w:p>
    <w:p w:rsidR="006D2BB6" w:rsidRDefault="006D2BB6" w:rsidP="00361912">
      <w:pPr>
        <w:ind w:firstLine="567"/>
        <w:jc w:val="both"/>
        <w:rPr>
          <w:sz w:val="28"/>
          <w:szCs w:val="28"/>
        </w:rPr>
      </w:pPr>
      <w:r>
        <w:rPr>
          <w:sz w:val="28"/>
          <w:szCs w:val="28"/>
        </w:rPr>
        <w:t xml:space="preserve">1.7.  </w:t>
      </w:r>
      <w:r w:rsidR="00361912" w:rsidRPr="00544BD9">
        <w:rPr>
          <w:sz w:val="28"/>
          <w:szCs w:val="28"/>
        </w:rPr>
        <w:t xml:space="preserve">Главу 9 раздела </w:t>
      </w:r>
      <w:r w:rsidR="00361912" w:rsidRPr="00544BD9">
        <w:rPr>
          <w:sz w:val="28"/>
          <w:szCs w:val="28"/>
          <w:lang w:val="en-US"/>
        </w:rPr>
        <w:t>II</w:t>
      </w:r>
      <w:r w:rsidR="00361912">
        <w:rPr>
          <w:sz w:val="28"/>
          <w:szCs w:val="28"/>
        </w:rPr>
        <w:t xml:space="preserve"> дополнить пунктом 30.1 следующего содержания:</w:t>
      </w:r>
    </w:p>
    <w:p w:rsidR="00361912" w:rsidRDefault="00361912" w:rsidP="008B02B5">
      <w:pPr>
        <w:pStyle w:val="ConsPlusNormal"/>
        <w:ind w:firstLine="567"/>
        <w:jc w:val="both"/>
        <w:rPr>
          <w:rFonts w:ascii="Times New Roman" w:hAnsi="Times New Roman" w:cs="Times New Roman"/>
          <w:sz w:val="28"/>
          <w:szCs w:val="28"/>
        </w:rPr>
      </w:pPr>
      <w:r>
        <w:rPr>
          <w:sz w:val="28"/>
          <w:szCs w:val="28"/>
        </w:rPr>
        <w:t>«</w:t>
      </w:r>
      <w:r w:rsidRPr="00361912">
        <w:rPr>
          <w:rFonts w:ascii="Times New Roman" w:hAnsi="Times New Roman" w:cs="Times New Roman"/>
          <w:sz w:val="28"/>
          <w:szCs w:val="28"/>
        </w:rPr>
        <w:t>30.1. Самостоятельно представляемые заявителем документы представляются в копиях, заверенных в установленном законодательством порядке (при обращении через организацию почтовой связи или через уполномоченного представителя, через МФЦ), либо в копиях с одновременным предъявлением оригиналов указанных документов (при личном обращении)</w:t>
      </w:r>
      <w:r>
        <w:rPr>
          <w:rFonts w:ascii="Times New Roman" w:hAnsi="Times New Roman" w:cs="Times New Roman"/>
          <w:sz w:val="28"/>
          <w:szCs w:val="28"/>
        </w:rPr>
        <w:t>»;</w:t>
      </w:r>
    </w:p>
    <w:p w:rsidR="0089104A" w:rsidRPr="004136D2" w:rsidRDefault="0089104A" w:rsidP="00361912">
      <w:pPr>
        <w:pStyle w:val="ConsPlusNormal"/>
        <w:jc w:val="both"/>
        <w:rPr>
          <w:rFonts w:ascii="Times New Roman" w:hAnsi="Times New Roman" w:cs="Times New Roman"/>
          <w:sz w:val="28"/>
          <w:szCs w:val="28"/>
        </w:rPr>
      </w:pPr>
      <w:r w:rsidRPr="004136D2">
        <w:rPr>
          <w:rFonts w:ascii="Times New Roman" w:hAnsi="Times New Roman" w:cs="Times New Roman"/>
          <w:sz w:val="28"/>
          <w:szCs w:val="28"/>
        </w:rPr>
        <w:t xml:space="preserve">       1.8. </w:t>
      </w:r>
      <w:r w:rsidR="002F2AD1" w:rsidRPr="004136D2">
        <w:rPr>
          <w:rFonts w:ascii="Times New Roman" w:hAnsi="Times New Roman" w:cs="Times New Roman"/>
          <w:sz w:val="28"/>
          <w:szCs w:val="28"/>
        </w:rPr>
        <w:t xml:space="preserve">Абзац 1 пункта 32 главы 10 раздела </w:t>
      </w:r>
      <w:r w:rsidR="002F2AD1" w:rsidRPr="004136D2">
        <w:rPr>
          <w:rFonts w:ascii="Times New Roman" w:hAnsi="Times New Roman" w:cs="Times New Roman"/>
          <w:sz w:val="28"/>
          <w:szCs w:val="28"/>
          <w:lang w:val="en-US"/>
        </w:rPr>
        <w:t>II</w:t>
      </w:r>
      <w:r w:rsidR="002F2AD1" w:rsidRPr="004136D2">
        <w:rPr>
          <w:rFonts w:ascii="Times New Roman" w:hAnsi="Times New Roman" w:cs="Times New Roman"/>
          <w:sz w:val="28"/>
          <w:szCs w:val="28"/>
        </w:rPr>
        <w:t xml:space="preserve"> дополнить </w:t>
      </w:r>
      <w:r w:rsidR="006F3D88">
        <w:rPr>
          <w:rFonts w:ascii="Times New Roman" w:hAnsi="Times New Roman" w:cs="Times New Roman"/>
          <w:sz w:val="28"/>
          <w:szCs w:val="28"/>
        </w:rPr>
        <w:t>аббре</w:t>
      </w:r>
      <w:r w:rsidR="002F2AD1" w:rsidRPr="004136D2">
        <w:rPr>
          <w:rFonts w:ascii="Times New Roman" w:hAnsi="Times New Roman" w:cs="Times New Roman"/>
          <w:bCs/>
          <w:color w:val="333333"/>
          <w:sz w:val="28"/>
          <w:szCs w:val="28"/>
          <w:shd w:val="clear" w:color="auto" w:fill="FFFFFF"/>
        </w:rPr>
        <w:t>виату</w:t>
      </w:r>
      <w:r w:rsidR="002F2AD1" w:rsidRPr="004136D2">
        <w:rPr>
          <w:rFonts w:ascii="Times New Roman" w:hAnsi="Times New Roman" w:cs="Times New Roman"/>
          <w:sz w:val="28"/>
          <w:szCs w:val="28"/>
        </w:rPr>
        <w:t>рой       «, МФЦ»;</w:t>
      </w:r>
    </w:p>
    <w:p w:rsidR="002F2AD1" w:rsidRPr="004136D2" w:rsidRDefault="002F2AD1" w:rsidP="002F2AD1">
      <w:pPr>
        <w:pStyle w:val="ConsPlusNormal"/>
        <w:ind w:firstLine="567"/>
        <w:jc w:val="both"/>
        <w:rPr>
          <w:rFonts w:ascii="Times New Roman" w:hAnsi="Times New Roman" w:cs="Times New Roman"/>
          <w:sz w:val="28"/>
          <w:szCs w:val="28"/>
        </w:rPr>
      </w:pPr>
      <w:r w:rsidRPr="004136D2">
        <w:rPr>
          <w:rFonts w:ascii="Times New Roman" w:hAnsi="Times New Roman" w:cs="Times New Roman"/>
          <w:sz w:val="28"/>
          <w:szCs w:val="28"/>
        </w:rPr>
        <w:lastRenderedPageBreak/>
        <w:t xml:space="preserve">1.9. Пункт 32 главы 10 раздела </w:t>
      </w:r>
      <w:r w:rsidRPr="004136D2">
        <w:rPr>
          <w:rFonts w:ascii="Times New Roman" w:hAnsi="Times New Roman" w:cs="Times New Roman"/>
          <w:sz w:val="28"/>
          <w:szCs w:val="28"/>
          <w:lang w:val="en-US"/>
        </w:rPr>
        <w:t>II</w:t>
      </w:r>
      <w:r w:rsidRPr="004136D2">
        <w:rPr>
          <w:rFonts w:ascii="Times New Roman" w:hAnsi="Times New Roman" w:cs="Times New Roman"/>
          <w:sz w:val="28"/>
          <w:szCs w:val="28"/>
        </w:rPr>
        <w:t xml:space="preserve"> дополнить подпунктом «в</w:t>
      </w:r>
      <w:r w:rsidR="00F644FD">
        <w:rPr>
          <w:rFonts w:ascii="Times New Roman" w:hAnsi="Times New Roman" w:cs="Times New Roman"/>
          <w:sz w:val="28"/>
          <w:szCs w:val="28"/>
        </w:rPr>
        <w:t>)</w:t>
      </w:r>
      <w:r w:rsidRPr="004136D2">
        <w:rPr>
          <w:rFonts w:ascii="Times New Roman" w:hAnsi="Times New Roman" w:cs="Times New Roman"/>
          <w:sz w:val="28"/>
          <w:szCs w:val="28"/>
        </w:rPr>
        <w:t>» следующего содержания:</w:t>
      </w:r>
    </w:p>
    <w:p w:rsidR="002F2AD1" w:rsidRPr="002F2AD1" w:rsidRDefault="002F2AD1" w:rsidP="008B02B5">
      <w:pPr>
        <w:widowControl w:val="0"/>
        <w:autoSpaceDE w:val="0"/>
        <w:autoSpaceDN w:val="0"/>
        <w:adjustRightInd w:val="0"/>
        <w:ind w:firstLine="567"/>
        <w:jc w:val="both"/>
        <w:rPr>
          <w:color w:val="000000" w:themeColor="text1"/>
          <w:sz w:val="28"/>
          <w:szCs w:val="28"/>
        </w:rPr>
      </w:pPr>
      <w:r w:rsidRPr="004136D2">
        <w:rPr>
          <w:sz w:val="28"/>
          <w:szCs w:val="28"/>
        </w:rPr>
        <w:t>«</w:t>
      </w:r>
      <w:r w:rsidRPr="004136D2">
        <w:rPr>
          <w:color w:val="000000" w:themeColor="text1"/>
          <w:sz w:val="28"/>
          <w:szCs w:val="28"/>
        </w:rPr>
        <w:t xml:space="preserve">в) </w:t>
      </w:r>
      <w:r w:rsidRPr="004136D2">
        <w:rPr>
          <w:sz w:val="28"/>
          <w:szCs w:val="28"/>
        </w:rPr>
        <w:t>представления документов и ин</w:t>
      </w:r>
      <w:r w:rsidRPr="002F2AD1">
        <w:rPr>
          <w:sz w:val="28"/>
          <w:szCs w:val="28"/>
        </w:rPr>
        <w:t>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2AD1" w:rsidRPr="002F2AD1" w:rsidRDefault="002F2AD1" w:rsidP="002F2AD1">
      <w:pPr>
        <w:widowControl w:val="0"/>
        <w:autoSpaceDE w:val="0"/>
        <w:autoSpaceDN w:val="0"/>
        <w:adjustRightInd w:val="0"/>
        <w:ind w:firstLine="709"/>
        <w:jc w:val="both"/>
        <w:rPr>
          <w:color w:val="000000" w:themeColor="text1"/>
          <w:sz w:val="28"/>
          <w:szCs w:val="28"/>
        </w:rPr>
      </w:pPr>
      <w:r w:rsidRPr="002F2AD1">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2AD1" w:rsidRPr="002F2AD1" w:rsidRDefault="002F2AD1" w:rsidP="002F2AD1">
      <w:pPr>
        <w:widowControl w:val="0"/>
        <w:autoSpaceDE w:val="0"/>
        <w:autoSpaceDN w:val="0"/>
        <w:adjustRightInd w:val="0"/>
        <w:ind w:firstLine="709"/>
        <w:jc w:val="both"/>
        <w:rPr>
          <w:color w:val="000000" w:themeColor="text1"/>
          <w:sz w:val="28"/>
          <w:szCs w:val="28"/>
        </w:rPr>
      </w:pPr>
      <w:r w:rsidRPr="002F2AD1">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F2AD1" w:rsidRPr="002F2AD1" w:rsidRDefault="002F2AD1" w:rsidP="002F2AD1">
      <w:pPr>
        <w:widowControl w:val="0"/>
        <w:autoSpaceDE w:val="0"/>
        <w:autoSpaceDN w:val="0"/>
        <w:adjustRightInd w:val="0"/>
        <w:ind w:firstLine="709"/>
        <w:jc w:val="both"/>
        <w:rPr>
          <w:color w:val="000000" w:themeColor="text1"/>
          <w:sz w:val="28"/>
          <w:szCs w:val="28"/>
        </w:rPr>
      </w:pPr>
      <w:r w:rsidRPr="002F2AD1">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2AD1" w:rsidRPr="00252F5D" w:rsidRDefault="002F2AD1" w:rsidP="002F2AD1">
      <w:pPr>
        <w:pStyle w:val="ConsPlusNormal"/>
        <w:ind w:firstLine="567"/>
        <w:jc w:val="both"/>
        <w:rPr>
          <w:rFonts w:ascii="Times New Roman" w:eastAsiaTheme="minorHAnsi" w:hAnsi="Times New Roman" w:cs="Times New Roman"/>
          <w:sz w:val="28"/>
          <w:szCs w:val="28"/>
          <w:lang w:eastAsia="en-US"/>
        </w:rPr>
      </w:pPr>
      <w:r w:rsidRPr="002F2AD1">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8" w:history="1">
        <w:r w:rsidRPr="002F2AD1">
          <w:rPr>
            <w:rFonts w:ascii="Times New Roman" w:eastAsiaTheme="minorHAnsi" w:hAnsi="Times New Roman" w:cs="Times New Roman"/>
            <w:sz w:val="28"/>
            <w:szCs w:val="28"/>
            <w:lang w:eastAsia="en-US"/>
          </w:rPr>
          <w:t>частью 1.1 статьи 16</w:t>
        </w:r>
      </w:hyperlink>
      <w:r w:rsidRPr="002F2AD1">
        <w:rPr>
          <w:rFonts w:ascii="Times New Roman" w:eastAsiaTheme="minorHAnsi" w:hAnsi="Times New Roman" w:cs="Times New Roman"/>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history="1">
        <w:r w:rsidRPr="002F2AD1">
          <w:rPr>
            <w:rFonts w:ascii="Times New Roman" w:eastAsiaTheme="minorHAnsi" w:hAnsi="Times New Roman" w:cs="Times New Roman"/>
            <w:color w:val="0000FF"/>
            <w:sz w:val="28"/>
            <w:szCs w:val="28"/>
            <w:lang w:eastAsia="en-US"/>
          </w:rPr>
          <w:t>частью 1.1 статьи 16</w:t>
        </w:r>
      </w:hyperlink>
      <w:r w:rsidRPr="002F2AD1">
        <w:rPr>
          <w:rFonts w:ascii="Times New Roman" w:eastAsiaTheme="minorHAnsi" w:hAnsi="Times New Roman" w:cs="Times New Roman"/>
          <w:sz w:val="28"/>
          <w:szCs w:val="28"/>
          <w:lang w:eastAsia="en-US"/>
        </w:rPr>
        <w:t xml:space="preserve"> Федерального закона № 210-ФЗ, уведомляется заявитель, а также приносятся </w:t>
      </w:r>
      <w:r w:rsidRPr="00252F5D">
        <w:rPr>
          <w:rFonts w:ascii="Times New Roman" w:eastAsiaTheme="minorHAnsi" w:hAnsi="Times New Roman" w:cs="Times New Roman"/>
          <w:sz w:val="28"/>
          <w:szCs w:val="28"/>
          <w:lang w:eastAsia="en-US"/>
        </w:rPr>
        <w:t>извинен</w:t>
      </w:r>
      <w:r w:rsidR="0048567C">
        <w:rPr>
          <w:rFonts w:ascii="Times New Roman" w:eastAsiaTheme="minorHAnsi" w:hAnsi="Times New Roman" w:cs="Times New Roman"/>
          <w:sz w:val="28"/>
          <w:szCs w:val="28"/>
          <w:lang w:eastAsia="en-US"/>
        </w:rPr>
        <w:t>ия за доставленные неудобства.».</w:t>
      </w:r>
    </w:p>
    <w:p w:rsidR="003D36E3" w:rsidRPr="0048567C" w:rsidRDefault="004136D2" w:rsidP="003D36E3">
      <w:pPr>
        <w:ind w:firstLine="567"/>
        <w:jc w:val="both"/>
      </w:pPr>
      <w:r w:rsidRPr="0048567C">
        <w:rPr>
          <w:rFonts w:eastAsiaTheme="minorHAnsi"/>
          <w:sz w:val="28"/>
          <w:szCs w:val="28"/>
          <w:lang w:eastAsia="en-US"/>
        </w:rPr>
        <w:t xml:space="preserve">1.10.  </w:t>
      </w:r>
      <w:r w:rsidR="0048567C" w:rsidRPr="0048567C">
        <w:rPr>
          <w:rFonts w:eastAsiaTheme="minorHAnsi"/>
          <w:sz w:val="28"/>
          <w:szCs w:val="28"/>
          <w:lang w:eastAsia="en-US"/>
        </w:rPr>
        <w:t>П</w:t>
      </w:r>
      <w:r w:rsidR="008B02B5" w:rsidRPr="0048567C">
        <w:rPr>
          <w:sz w:val="28"/>
          <w:szCs w:val="28"/>
        </w:rPr>
        <w:t>ункт 3</w:t>
      </w:r>
      <w:r w:rsidR="00D06296" w:rsidRPr="0048567C">
        <w:rPr>
          <w:sz w:val="28"/>
          <w:szCs w:val="28"/>
        </w:rPr>
        <w:t>3</w:t>
      </w:r>
      <w:r w:rsidR="008B02B5" w:rsidRPr="0048567C">
        <w:rPr>
          <w:sz w:val="28"/>
          <w:szCs w:val="28"/>
        </w:rPr>
        <w:t xml:space="preserve"> главы 11 раздела </w:t>
      </w:r>
      <w:r w:rsidR="008B02B5" w:rsidRPr="0048567C">
        <w:rPr>
          <w:sz w:val="28"/>
          <w:szCs w:val="28"/>
          <w:lang w:val="en-US"/>
        </w:rPr>
        <w:t>II</w:t>
      </w:r>
      <w:r w:rsidR="003D36E3" w:rsidRPr="0048567C">
        <w:rPr>
          <w:sz w:val="28"/>
          <w:szCs w:val="28"/>
        </w:rPr>
        <w:t xml:space="preserve"> изложить в следующей редакции:</w:t>
      </w:r>
    </w:p>
    <w:p w:rsidR="0048567C" w:rsidRPr="0048567C" w:rsidRDefault="00D06296" w:rsidP="0048567C">
      <w:pPr>
        <w:pStyle w:val="ConsPlusNormal"/>
        <w:ind w:firstLine="709"/>
        <w:jc w:val="both"/>
        <w:rPr>
          <w:rFonts w:ascii="Times New Roman" w:hAnsi="Times New Roman" w:cs="Times New Roman"/>
          <w:sz w:val="28"/>
          <w:szCs w:val="28"/>
        </w:rPr>
      </w:pPr>
      <w:r w:rsidRPr="0048567C">
        <w:rPr>
          <w:rFonts w:ascii="Times New Roman" w:hAnsi="Times New Roman" w:cs="Times New Roman"/>
          <w:sz w:val="28"/>
          <w:szCs w:val="28"/>
        </w:rPr>
        <w:t>«</w:t>
      </w:r>
      <w:r w:rsidR="0048567C" w:rsidRPr="0048567C">
        <w:rPr>
          <w:rFonts w:ascii="Times New Roman" w:hAnsi="Times New Roman" w:cs="Times New Roman"/>
          <w:sz w:val="28"/>
          <w:szCs w:val="28"/>
        </w:rPr>
        <w:t>1) 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48567C" w:rsidRPr="0048567C" w:rsidRDefault="0048567C" w:rsidP="0048567C">
      <w:pPr>
        <w:pStyle w:val="ConsPlusNormal"/>
        <w:ind w:firstLine="709"/>
        <w:jc w:val="both"/>
        <w:rPr>
          <w:rFonts w:ascii="Times New Roman" w:hAnsi="Times New Roman" w:cs="Times New Roman"/>
          <w:sz w:val="28"/>
          <w:szCs w:val="28"/>
        </w:rPr>
      </w:pPr>
      <w:r w:rsidRPr="0048567C">
        <w:rPr>
          <w:rFonts w:ascii="Times New Roman" w:hAnsi="Times New Roman" w:cs="Times New Roman"/>
          <w:sz w:val="28"/>
          <w:szCs w:val="28"/>
        </w:rPr>
        <w:t xml:space="preserve"> 2) текст заявления не поддается прочтению (ответ на заявление 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D06296" w:rsidRPr="0048567C" w:rsidRDefault="0048567C" w:rsidP="00D06296">
      <w:pPr>
        <w:pStyle w:val="ConsPlusNormal"/>
        <w:ind w:firstLine="709"/>
        <w:jc w:val="both"/>
        <w:rPr>
          <w:rFonts w:ascii="Times New Roman" w:hAnsi="Times New Roman" w:cs="Times New Roman"/>
          <w:sz w:val="28"/>
          <w:szCs w:val="28"/>
        </w:rPr>
      </w:pPr>
      <w:r w:rsidRPr="0048567C">
        <w:rPr>
          <w:rFonts w:ascii="Times New Roman" w:hAnsi="Times New Roman" w:cs="Times New Roman"/>
          <w:sz w:val="28"/>
          <w:szCs w:val="28"/>
        </w:rPr>
        <w:t xml:space="preserve">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десяти </w:t>
      </w:r>
      <w:r w:rsidRPr="0048567C">
        <w:rPr>
          <w:rFonts w:ascii="Times New Roman" w:hAnsi="Times New Roman" w:cs="Times New Roman"/>
          <w:sz w:val="28"/>
          <w:szCs w:val="28"/>
        </w:rPr>
        <w:lastRenderedPageBreak/>
        <w:t>календарных дней со дня получения заявления и документов, поданных в форме электронных документов, направляется уведомление об отказе в приеме заявления по существу поставленного в нем вопроса с указанием причин отказа на адрес электронной почты, с которого поступили заявление и документы или в письменной форме по почтовому адресу, указанному в обращении.</w:t>
      </w:r>
      <w:r w:rsidR="00D06296" w:rsidRPr="0048567C">
        <w:rPr>
          <w:rFonts w:ascii="Times New Roman" w:hAnsi="Times New Roman" w:cs="Times New Roman"/>
          <w:sz w:val="28"/>
          <w:szCs w:val="28"/>
        </w:rPr>
        <w:t>».</w:t>
      </w:r>
    </w:p>
    <w:p w:rsidR="008B02B5" w:rsidRPr="004136D2" w:rsidRDefault="008B02B5" w:rsidP="008B02B5">
      <w:pPr>
        <w:pStyle w:val="ConsPlusNormal"/>
        <w:ind w:firstLine="567"/>
        <w:jc w:val="both"/>
        <w:rPr>
          <w:rFonts w:ascii="Times New Roman" w:hAnsi="Times New Roman" w:cs="Times New Roman"/>
          <w:sz w:val="28"/>
          <w:szCs w:val="28"/>
        </w:rPr>
      </w:pPr>
      <w:r w:rsidRPr="00252F5D">
        <w:rPr>
          <w:rFonts w:ascii="Times New Roman" w:hAnsi="Times New Roman" w:cs="Times New Roman"/>
          <w:sz w:val="28"/>
          <w:szCs w:val="28"/>
        </w:rPr>
        <w:t>1.1</w:t>
      </w:r>
      <w:r w:rsidR="0048567C">
        <w:rPr>
          <w:rFonts w:ascii="Times New Roman" w:hAnsi="Times New Roman" w:cs="Times New Roman"/>
          <w:sz w:val="28"/>
          <w:szCs w:val="28"/>
        </w:rPr>
        <w:t>1</w:t>
      </w:r>
      <w:r w:rsidRPr="00252F5D">
        <w:rPr>
          <w:rFonts w:ascii="Times New Roman" w:hAnsi="Times New Roman" w:cs="Times New Roman"/>
          <w:sz w:val="28"/>
          <w:szCs w:val="28"/>
        </w:rPr>
        <w:t xml:space="preserve">. Пункт 34 главы 11 раздела </w:t>
      </w:r>
      <w:r w:rsidRPr="00252F5D">
        <w:rPr>
          <w:rFonts w:ascii="Times New Roman" w:hAnsi="Times New Roman" w:cs="Times New Roman"/>
          <w:sz w:val="28"/>
          <w:szCs w:val="28"/>
          <w:lang w:val="en-US"/>
        </w:rPr>
        <w:t>II</w:t>
      </w:r>
      <w:r w:rsidRPr="00252F5D">
        <w:rPr>
          <w:rFonts w:ascii="Times New Roman" w:hAnsi="Times New Roman" w:cs="Times New Roman"/>
          <w:sz w:val="28"/>
          <w:szCs w:val="28"/>
        </w:rPr>
        <w:t xml:space="preserve"> дополнить абзацем</w:t>
      </w:r>
      <w:r w:rsidRPr="004136D2">
        <w:rPr>
          <w:rFonts w:ascii="Times New Roman" w:hAnsi="Times New Roman" w:cs="Times New Roman"/>
          <w:sz w:val="28"/>
          <w:szCs w:val="28"/>
        </w:rPr>
        <w:t xml:space="preserve"> следующего содержания:</w:t>
      </w:r>
    </w:p>
    <w:p w:rsidR="00890C46" w:rsidRPr="00890C46" w:rsidRDefault="00890C46" w:rsidP="00890C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890C46">
        <w:rPr>
          <w:rFonts w:ascii="Times New Roman" w:hAnsi="Times New Roman" w:cs="Times New Roman"/>
          <w:sz w:val="28"/>
          <w:szCs w:val="28"/>
        </w:rPr>
        <w:t>Основаниями для возврата заявления являются:</w:t>
      </w:r>
    </w:p>
    <w:p w:rsidR="00890C46" w:rsidRPr="00890C46" w:rsidRDefault="00890C46" w:rsidP="00890C46">
      <w:pPr>
        <w:pStyle w:val="ConsPlusNormal"/>
        <w:ind w:firstLine="540"/>
        <w:jc w:val="both"/>
        <w:rPr>
          <w:rFonts w:ascii="Times New Roman" w:hAnsi="Times New Roman" w:cs="Times New Roman"/>
          <w:sz w:val="28"/>
          <w:szCs w:val="28"/>
        </w:rPr>
      </w:pPr>
      <w:r w:rsidRPr="00890C46">
        <w:rPr>
          <w:rFonts w:ascii="Times New Roman" w:hAnsi="Times New Roman" w:cs="Times New Roman"/>
          <w:sz w:val="28"/>
          <w:szCs w:val="28"/>
        </w:rPr>
        <w:t xml:space="preserve">1) несоответствие заявления положениям </w:t>
      </w:r>
      <w:hyperlink r:id="rId10" w:history="1">
        <w:r w:rsidRPr="00890C46">
          <w:rPr>
            <w:rFonts w:ascii="Times New Roman" w:hAnsi="Times New Roman" w:cs="Times New Roman"/>
            <w:color w:val="0000FF"/>
            <w:sz w:val="28"/>
            <w:szCs w:val="28"/>
          </w:rPr>
          <w:t>пункта 1 статьи 39.17</w:t>
        </w:r>
      </w:hyperlink>
      <w:r w:rsidRPr="00890C46">
        <w:rPr>
          <w:rFonts w:ascii="Times New Roman" w:hAnsi="Times New Roman" w:cs="Times New Roman"/>
          <w:sz w:val="28"/>
          <w:szCs w:val="28"/>
        </w:rPr>
        <w:t xml:space="preserve"> Земельного кодекса Российской Федерации;</w:t>
      </w:r>
    </w:p>
    <w:p w:rsidR="00890C46" w:rsidRPr="00890C46" w:rsidRDefault="00890C46" w:rsidP="00890C46">
      <w:pPr>
        <w:pStyle w:val="ConsPlusNormal"/>
        <w:ind w:firstLine="540"/>
        <w:jc w:val="both"/>
        <w:rPr>
          <w:rFonts w:ascii="Times New Roman" w:hAnsi="Times New Roman" w:cs="Times New Roman"/>
          <w:sz w:val="28"/>
          <w:szCs w:val="28"/>
        </w:rPr>
      </w:pPr>
      <w:r w:rsidRPr="00890C46">
        <w:rPr>
          <w:rFonts w:ascii="Times New Roman" w:hAnsi="Times New Roman" w:cs="Times New Roman"/>
          <w:sz w:val="28"/>
          <w:szCs w:val="28"/>
        </w:rPr>
        <w:t>2) заявление подано в иной уполномоченный орган;</w:t>
      </w:r>
    </w:p>
    <w:p w:rsidR="00890C46" w:rsidRDefault="00890C46" w:rsidP="00890C46">
      <w:pPr>
        <w:pStyle w:val="ConsPlusNormal"/>
        <w:ind w:firstLine="540"/>
        <w:jc w:val="both"/>
        <w:rPr>
          <w:rFonts w:ascii="Times New Roman" w:hAnsi="Times New Roman" w:cs="Times New Roman"/>
          <w:sz w:val="28"/>
          <w:szCs w:val="28"/>
        </w:rPr>
      </w:pPr>
      <w:r w:rsidRPr="00890C46">
        <w:rPr>
          <w:rFonts w:ascii="Times New Roman" w:hAnsi="Times New Roman" w:cs="Times New Roman"/>
          <w:sz w:val="28"/>
          <w:szCs w:val="28"/>
        </w:rPr>
        <w:t xml:space="preserve">3) к заявлению не приложены документы, предусмотренные </w:t>
      </w:r>
      <w:hyperlink r:id="rId11" w:history="1">
        <w:r w:rsidRPr="00890C46">
          <w:rPr>
            <w:rFonts w:ascii="Times New Roman" w:hAnsi="Times New Roman" w:cs="Times New Roman"/>
            <w:color w:val="0000FF"/>
            <w:sz w:val="28"/>
            <w:szCs w:val="28"/>
          </w:rPr>
          <w:t>пунктом 2 статьи 39.17</w:t>
        </w:r>
      </w:hyperlink>
      <w:r w:rsidRPr="00890C46">
        <w:rPr>
          <w:rFonts w:ascii="Times New Roman" w:hAnsi="Times New Roman" w:cs="Times New Roman"/>
          <w:sz w:val="28"/>
          <w:szCs w:val="28"/>
        </w:rPr>
        <w:t xml:space="preserve"> Земельного кодекса Российской Федерации.</w:t>
      </w:r>
      <w:r>
        <w:rPr>
          <w:rFonts w:ascii="Times New Roman" w:hAnsi="Times New Roman" w:cs="Times New Roman"/>
          <w:sz w:val="28"/>
          <w:szCs w:val="28"/>
        </w:rPr>
        <w:t>».</w:t>
      </w:r>
    </w:p>
    <w:p w:rsidR="00890C46" w:rsidRDefault="00890C46" w:rsidP="00890C4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48567C">
        <w:rPr>
          <w:rFonts w:ascii="Times New Roman" w:hAnsi="Times New Roman" w:cs="Times New Roman"/>
          <w:sz w:val="28"/>
          <w:szCs w:val="28"/>
        </w:rPr>
        <w:t>2</w:t>
      </w: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В п</w:t>
      </w:r>
      <w:r w:rsidRPr="004136D2">
        <w:rPr>
          <w:rFonts w:ascii="Times New Roman" w:hAnsi="Times New Roman" w:cs="Times New Roman"/>
          <w:sz w:val="28"/>
          <w:szCs w:val="28"/>
        </w:rPr>
        <w:t>ункт</w:t>
      </w:r>
      <w:r>
        <w:rPr>
          <w:rFonts w:ascii="Times New Roman" w:hAnsi="Times New Roman" w:cs="Times New Roman"/>
          <w:sz w:val="28"/>
          <w:szCs w:val="28"/>
        </w:rPr>
        <w:t>е</w:t>
      </w:r>
      <w:r w:rsidRPr="004136D2">
        <w:rPr>
          <w:rFonts w:ascii="Times New Roman" w:hAnsi="Times New Roman" w:cs="Times New Roman"/>
          <w:sz w:val="28"/>
          <w:szCs w:val="28"/>
        </w:rPr>
        <w:t xml:space="preserve"> 3</w:t>
      </w:r>
      <w:r>
        <w:rPr>
          <w:rFonts w:ascii="Times New Roman" w:hAnsi="Times New Roman" w:cs="Times New Roman"/>
          <w:sz w:val="28"/>
          <w:szCs w:val="28"/>
        </w:rPr>
        <w:t>5</w:t>
      </w:r>
      <w:r w:rsidRPr="004136D2">
        <w:rPr>
          <w:rFonts w:ascii="Times New Roman" w:hAnsi="Times New Roman" w:cs="Times New Roman"/>
          <w:sz w:val="28"/>
          <w:szCs w:val="28"/>
        </w:rPr>
        <w:t xml:space="preserve"> главы 1</w:t>
      </w:r>
      <w:r>
        <w:rPr>
          <w:rFonts w:ascii="Times New Roman" w:hAnsi="Times New Roman" w:cs="Times New Roman"/>
          <w:sz w:val="28"/>
          <w:szCs w:val="28"/>
        </w:rPr>
        <w:t>1</w:t>
      </w:r>
      <w:r w:rsidRPr="004136D2">
        <w:rPr>
          <w:rFonts w:ascii="Times New Roman" w:hAnsi="Times New Roman" w:cs="Times New Roman"/>
          <w:sz w:val="28"/>
          <w:szCs w:val="28"/>
        </w:rPr>
        <w:t xml:space="preserve"> раздела </w:t>
      </w:r>
      <w:r w:rsidRPr="004136D2">
        <w:rPr>
          <w:rFonts w:ascii="Times New Roman" w:hAnsi="Times New Roman" w:cs="Times New Roman"/>
          <w:sz w:val="28"/>
          <w:szCs w:val="28"/>
          <w:lang w:val="en-US"/>
        </w:rPr>
        <w:t>II</w:t>
      </w:r>
      <w:r>
        <w:rPr>
          <w:rFonts w:ascii="Times New Roman" w:hAnsi="Times New Roman" w:cs="Times New Roman"/>
          <w:sz w:val="28"/>
          <w:szCs w:val="28"/>
        </w:rPr>
        <w:t xml:space="preserve"> слова «пунктом 75» заменить словами «пунктом 69».</w:t>
      </w:r>
    </w:p>
    <w:p w:rsidR="00C46BF4" w:rsidRPr="00252F5D" w:rsidRDefault="00890C46" w:rsidP="00C46BF4">
      <w:pPr>
        <w:ind w:firstLine="567"/>
        <w:jc w:val="both"/>
      </w:pPr>
      <w:r w:rsidRPr="00252F5D">
        <w:rPr>
          <w:sz w:val="28"/>
          <w:szCs w:val="28"/>
        </w:rPr>
        <w:t>1.1</w:t>
      </w:r>
      <w:r w:rsidR="0048567C">
        <w:rPr>
          <w:sz w:val="28"/>
          <w:szCs w:val="28"/>
        </w:rPr>
        <w:t>3</w:t>
      </w:r>
      <w:r w:rsidRPr="00252F5D">
        <w:rPr>
          <w:sz w:val="28"/>
          <w:szCs w:val="28"/>
        </w:rPr>
        <w:t>.</w:t>
      </w:r>
      <w:r w:rsidR="00C46BF4" w:rsidRPr="00252F5D">
        <w:rPr>
          <w:sz w:val="28"/>
          <w:szCs w:val="28"/>
        </w:rPr>
        <w:t xml:space="preserve"> Подпункт 1 пункта 37 главы 12 раздела </w:t>
      </w:r>
      <w:r w:rsidR="00C46BF4" w:rsidRPr="00252F5D">
        <w:rPr>
          <w:sz w:val="28"/>
          <w:szCs w:val="28"/>
          <w:lang w:val="en-US"/>
        </w:rPr>
        <w:t>II</w:t>
      </w:r>
      <w:r w:rsidR="00C46BF4" w:rsidRPr="00252F5D">
        <w:rPr>
          <w:sz w:val="28"/>
          <w:szCs w:val="28"/>
        </w:rPr>
        <w:t xml:space="preserve"> изложить в следующей редакции:</w:t>
      </w:r>
    </w:p>
    <w:p w:rsidR="00890C46" w:rsidRPr="00252F5D" w:rsidRDefault="00DA31E4" w:rsidP="00890C46">
      <w:pPr>
        <w:pStyle w:val="ConsPlusNormal"/>
        <w:ind w:firstLine="540"/>
        <w:jc w:val="both"/>
        <w:rPr>
          <w:rFonts w:ascii="Times New Roman" w:hAnsi="Times New Roman" w:cs="Times New Roman"/>
          <w:sz w:val="28"/>
          <w:szCs w:val="28"/>
        </w:rPr>
      </w:pPr>
      <w:r w:rsidRPr="00252F5D">
        <w:rPr>
          <w:rFonts w:ascii="Times New Roman" w:hAnsi="Times New Roman" w:cs="Times New Roman"/>
          <w:sz w:val="28"/>
          <w:szCs w:val="28"/>
        </w:rPr>
        <w:t>«1)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F3EEF" w:rsidRPr="00252F5D" w:rsidRDefault="00624430" w:rsidP="00890C46">
      <w:pPr>
        <w:pStyle w:val="ConsPlusNormal"/>
        <w:ind w:firstLine="540"/>
        <w:jc w:val="both"/>
        <w:rPr>
          <w:rFonts w:ascii="Times New Roman" w:hAnsi="Times New Roman" w:cs="Times New Roman"/>
          <w:sz w:val="28"/>
          <w:szCs w:val="28"/>
        </w:rPr>
      </w:pPr>
      <w:r w:rsidRPr="00252F5D">
        <w:rPr>
          <w:rFonts w:ascii="Times New Roman" w:hAnsi="Times New Roman" w:cs="Times New Roman"/>
          <w:sz w:val="28"/>
          <w:szCs w:val="28"/>
        </w:rPr>
        <w:t>1.1</w:t>
      </w:r>
      <w:r w:rsidR="0048567C">
        <w:rPr>
          <w:rFonts w:ascii="Times New Roman" w:hAnsi="Times New Roman" w:cs="Times New Roman"/>
          <w:sz w:val="28"/>
          <w:szCs w:val="28"/>
        </w:rPr>
        <w:t>4</w:t>
      </w:r>
      <w:r w:rsidRPr="00252F5D">
        <w:rPr>
          <w:rFonts w:ascii="Times New Roman" w:hAnsi="Times New Roman" w:cs="Times New Roman"/>
          <w:sz w:val="28"/>
          <w:szCs w:val="28"/>
        </w:rPr>
        <w:t xml:space="preserve">. </w:t>
      </w:r>
      <w:r w:rsidR="004F3EEF" w:rsidRPr="00252F5D">
        <w:rPr>
          <w:rFonts w:ascii="Times New Roman" w:hAnsi="Times New Roman" w:cs="Times New Roman"/>
          <w:sz w:val="28"/>
          <w:szCs w:val="28"/>
        </w:rPr>
        <w:t>Подпункт «д)»</w:t>
      </w:r>
      <w:r w:rsidRPr="00252F5D">
        <w:rPr>
          <w:rFonts w:ascii="Times New Roman" w:hAnsi="Times New Roman" w:cs="Times New Roman"/>
          <w:sz w:val="28"/>
          <w:szCs w:val="28"/>
        </w:rPr>
        <w:t xml:space="preserve"> пункт</w:t>
      </w:r>
      <w:r w:rsidR="004F3EEF" w:rsidRPr="00252F5D">
        <w:rPr>
          <w:rFonts w:ascii="Times New Roman" w:hAnsi="Times New Roman" w:cs="Times New Roman"/>
          <w:sz w:val="28"/>
          <w:szCs w:val="28"/>
        </w:rPr>
        <w:t>а</w:t>
      </w:r>
      <w:r w:rsidRPr="00252F5D">
        <w:rPr>
          <w:rFonts w:ascii="Times New Roman" w:hAnsi="Times New Roman" w:cs="Times New Roman"/>
          <w:sz w:val="28"/>
          <w:szCs w:val="28"/>
        </w:rPr>
        <w:t xml:space="preserve"> 67 главы 21 раздела </w:t>
      </w:r>
      <w:r w:rsidRPr="00252F5D">
        <w:rPr>
          <w:rFonts w:ascii="Times New Roman" w:hAnsi="Times New Roman" w:cs="Times New Roman"/>
          <w:sz w:val="28"/>
          <w:szCs w:val="28"/>
          <w:lang w:val="en-US"/>
        </w:rPr>
        <w:t>III</w:t>
      </w:r>
      <w:r w:rsidRPr="00252F5D">
        <w:rPr>
          <w:rFonts w:ascii="Times New Roman" w:hAnsi="Times New Roman" w:cs="Times New Roman"/>
          <w:sz w:val="28"/>
          <w:szCs w:val="28"/>
        </w:rPr>
        <w:t xml:space="preserve"> </w:t>
      </w:r>
      <w:r w:rsidR="004F3EEF" w:rsidRPr="00252F5D">
        <w:rPr>
          <w:rFonts w:ascii="Times New Roman" w:hAnsi="Times New Roman" w:cs="Times New Roman"/>
          <w:sz w:val="28"/>
          <w:szCs w:val="28"/>
        </w:rPr>
        <w:t xml:space="preserve">изложить в следующей редакции: </w:t>
      </w:r>
    </w:p>
    <w:p w:rsidR="004F3EEF" w:rsidRPr="00252F5D" w:rsidRDefault="004F3EEF" w:rsidP="004F3EEF">
      <w:pPr>
        <w:pStyle w:val="ConsPlusNormal"/>
        <w:ind w:firstLine="709"/>
        <w:jc w:val="both"/>
        <w:rPr>
          <w:rFonts w:ascii="Times New Roman" w:hAnsi="Times New Roman" w:cs="Times New Roman"/>
          <w:sz w:val="28"/>
          <w:szCs w:val="28"/>
        </w:rPr>
      </w:pPr>
      <w:r w:rsidRPr="00252F5D">
        <w:rPr>
          <w:rFonts w:ascii="Times New Roman" w:hAnsi="Times New Roman" w:cs="Times New Roman"/>
          <w:sz w:val="28"/>
          <w:szCs w:val="28"/>
        </w:rPr>
        <w:t>«д) направление (выдача) заявителю результатов предоставления муниципальной услуги.».</w:t>
      </w:r>
    </w:p>
    <w:p w:rsidR="00624430" w:rsidRPr="00252F5D" w:rsidRDefault="004F3EEF" w:rsidP="00890C46">
      <w:pPr>
        <w:pStyle w:val="ConsPlusNormal"/>
        <w:ind w:firstLine="540"/>
        <w:jc w:val="both"/>
        <w:rPr>
          <w:rFonts w:ascii="Times New Roman" w:hAnsi="Times New Roman" w:cs="Times New Roman"/>
          <w:sz w:val="28"/>
          <w:szCs w:val="28"/>
        </w:rPr>
      </w:pPr>
      <w:r w:rsidRPr="00252F5D">
        <w:rPr>
          <w:rFonts w:ascii="Times New Roman" w:hAnsi="Times New Roman" w:cs="Times New Roman"/>
          <w:sz w:val="28"/>
          <w:szCs w:val="28"/>
        </w:rPr>
        <w:t>1.1</w:t>
      </w:r>
      <w:r w:rsidR="0048567C">
        <w:rPr>
          <w:rFonts w:ascii="Times New Roman" w:hAnsi="Times New Roman" w:cs="Times New Roman"/>
          <w:sz w:val="28"/>
          <w:szCs w:val="28"/>
        </w:rPr>
        <w:t>5</w:t>
      </w:r>
      <w:r w:rsidRPr="00252F5D">
        <w:rPr>
          <w:rFonts w:ascii="Times New Roman" w:hAnsi="Times New Roman" w:cs="Times New Roman"/>
          <w:sz w:val="28"/>
          <w:szCs w:val="28"/>
        </w:rPr>
        <w:t>.</w:t>
      </w:r>
      <w:r w:rsidR="00D06296" w:rsidRPr="00252F5D">
        <w:rPr>
          <w:rFonts w:ascii="Times New Roman" w:hAnsi="Times New Roman" w:cs="Times New Roman"/>
          <w:sz w:val="28"/>
          <w:szCs w:val="28"/>
        </w:rPr>
        <w:t xml:space="preserve">  </w:t>
      </w:r>
      <w:r w:rsidRPr="00252F5D">
        <w:rPr>
          <w:rFonts w:ascii="Times New Roman" w:hAnsi="Times New Roman" w:cs="Times New Roman"/>
          <w:sz w:val="28"/>
          <w:szCs w:val="28"/>
        </w:rPr>
        <w:t xml:space="preserve">Подпункт «е)» пункта 67 главы 21 раздела </w:t>
      </w:r>
      <w:r w:rsidRPr="00252F5D">
        <w:rPr>
          <w:rFonts w:ascii="Times New Roman" w:hAnsi="Times New Roman" w:cs="Times New Roman"/>
          <w:sz w:val="28"/>
          <w:szCs w:val="28"/>
          <w:lang w:val="en-US"/>
        </w:rPr>
        <w:t>III</w:t>
      </w:r>
      <w:r w:rsidRPr="00252F5D">
        <w:rPr>
          <w:rFonts w:ascii="Times New Roman" w:hAnsi="Times New Roman" w:cs="Times New Roman"/>
          <w:sz w:val="28"/>
          <w:szCs w:val="28"/>
        </w:rPr>
        <w:t xml:space="preserve"> </w:t>
      </w:r>
      <w:r w:rsidR="00624430" w:rsidRPr="00252F5D">
        <w:rPr>
          <w:rFonts w:ascii="Times New Roman" w:hAnsi="Times New Roman" w:cs="Times New Roman"/>
          <w:sz w:val="28"/>
          <w:szCs w:val="28"/>
        </w:rPr>
        <w:t>исключить.</w:t>
      </w:r>
    </w:p>
    <w:p w:rsidR="00624430" w:rsidRPr="00252F5D" w:rsidRDefault="00624430" w:rsidP="00890C46">
      <w:pPr>
        <w:pStyle w:val="ConsPlusNormal"/>
        <w:ind w:firstLine="540"/>
        <w:jc w:val="both"/>
        <w:rPr>
          <w:rFonts w:ascii="Times New Roman" w:hAnsi="Times New Roman" w:cs="Times New Roman"/>
          <w:sz w:val="28"/>
          <w:szCs w:val="28"/>
        </w:rPr>
      </w:pPr>
      <w:r w:rsidRPr="00252F5D">
        <w:rPr>
          <w:rFonts w:ascii="Times New Roman" w:hAnsi="Times New Roman" w:cs="Times New Roman"/>
          <w:sz w:val="28"/>
          <w:szCs w:val="28"/>
        </w:rPr>
        <w:t>1.1</w:t>
      </w:r>
      <w:r w:rsidR="0048567C">
        <w:rPr>
          <w:rFonts w:ascii="Times New Roman" w:hAnsi="Times New Roman" w:cs="Times New Roman"/>
          <w:sz w:val="28"/>
          <w:szCs w:val="28"/>
        </w:rPr>
        <w:t>6</w:t>
      </w:r>
      <w:r w:rsidRPr="00252F5D">
        <w:rPr>
          <w:rFonts w:ascii="Times New Roman" w:hAnsi="Times New Roman" w:cs="Times New Roman"/>
          <w:sz w:val="28"/>
          <w:szCs w:val="28"/>
        </w:rPr>
        <w:t xml:space="preserve">. </w:t>
      </w:r>
      <w:r w:rsidR="00781F95" w:rsidRPr="00252F5D">
        <w:rPr>
          <w:rFonts w:ascii="Times New Roman" w:hAnsi="Times New Roman" w:cs="Times New Roman"/>
          <w:sz w:val="28"/>
          <w:szCs w:val="28"/>
        </w:rPr>
        <w:t xml:space="preserve"> </w:t>
      </w:r>
      <w:r w:rsidR="00807B16">
        <w:rPr>
          <w:rFonts w:ascii="Times New Roman" w:hAnsi="Times New Roman" w:cs="Times New Roman"/>
          <w:sz w:val="28"/>
          <w:szCs w:val="28"/>
        </w:rPr>
        <w:t>Пункт  80 г</w:t>
      </w:r>
      <w:r w:rsidRPr="00252F5D">
        <w:rPr>
          <w:rFonts w:ascii="Times New Roman" w:hAnsi="Times New Roman" w:cs="Times New Roman"/>
          <w:sz w:val="28"/>
          <w:szCs w:val="28"/>
        </w:rPr>
        <w:t>лав</w:t>
      </w:r>
      <w:r w:rsidR="00807B16">
        <w:rPr>
          <w:rFonts w:ascii="Times New Roman" w:hAnsi="Times New Roman" w:cs="Times New Roman"/>
          <w:sz w:val="28"/>
          <w:szCs w:val="28"/>
        </w:rPr>
        <w:t>ы</w:t>
      </w:r>
      <w:r w:rsidRPr="00252F5D">
        <w:rPr>
          <w:rFonts w:ascii="Times New Roman" w:hAnsi="Times New Roman" w:cs="Times New Roman"/>
          <w:sz w:val="28"/>
          <w:szCs w:val="28"/>
        </w:rPr>
        <w:t xml:space="preserve"> 2</w:t>
      </w:r>
      <w:r w:rsidR="00807B16">
        <w:rPr>
          <w:rFonts w:ascii="Times New Roman" w:hAnsi="Times New Roman" w:cs="Times New Roman"/>
          <w:sz w:val="28"/>
          <w:szCs w:val="28"/>
        </w:rPr>
        <w:t>3</w:t>
      </w:r>
      <w:r w:rsidRPr="00252F5D">
        <w:rPr>
          <w:rFonts w:ascii="Times New Roman" w:hAnsi="Times New Roman" w:cs="Times New Roman"/>
          <w:sz w:val="28"/>
          <w:szCs w:val="28"/>
        </w:rPr>
        <w:t xml:space="preserve"> раздела </w:t>
      </w:r>
      <w:r w:rsidRPr="00252F5D">
        <w:rPr>
          <w:rFonts w:ascii="Times New Roman" w:hAnsi="Times New Roman" w:cs="Times New Roman"/>
          <w:sz w:val="28"/>
          <w:szCs w:val="28"/>
          <w:lang w:val="en-US"/>
        </w:rPr>
        <w:t>III</w:t>
      </w:r>
      <w:r w:rsidRPr="00252F5D">
        <w:rPr>
          <w:rFonts w:ascii="Times New Roman" w:hAnsi="Times New Roman" w:cs="Times New Roman"/>
          <w:sz w:val="28"/>
          <w:szCs w:val="28"/>
        </w:rPr>
        <w:t xml:space="preserve"> до</w:t>
      </w:r>
      <w:r w:rsidR="007B2599" w:rsidRPr="00252F5D">
        <w:rPr>
          <w:rFonts w:ascii="Times New Roman" w:hAnsi="Times New Roman" w:cs="Times New Roman"/>
          <w:sz w:val="28"/>
          <w:szCs w:val="28"/>
        </w:rPr>
        <w:t>полни</w:t>
      </w:r>
      <w:r w:rsidRPr="00252F5D">
        <w:rPr>
          <w:rFonts w:ascii="Times New Roman" w:hAnsi="Times New Roman" w:cs="Times New Roman"/>
          <w:sz w:val="28"/>
          <w:szCs w:val="28"/>
        </w:rPr>
        <w:t xml:space="preserve">ть </w:t>
      </w:r>
      <w:r w:rsidR="00807B16">
        <w:rPr>
          <w:rFonts w:ascii="Times New Roman" w:hAnsi="Times New Roman" w:cs="Times New Roman"/>
          <w:sz w:val="28"/>
          <w:szCs w:val="28"/>
        </w:rPr>
        <w:t>абзацем</w:t>
      </w:r>
      <w:r w:rsidRPr="00252F5D">
        <w:rPr>
          <w:rFonts w:ascii="Times New Roman" w:hAnsi="Times New Roman" w:cs="Times New Roman"/>
          <w:sz w:val="28"/>
          <w:szCs w:val="28"/>
        </w:rPr>
        <w:t xml:space="preserve">  следующе</w:t>
      </w:r>
      <w:r w:rsidR="007B2599" w:rsidRPr="00252F5D">
        <w:rPr>
          <w:rFonts w:ascii="Times New Roman" w:hAnsi="Times New Roman" w:cs="Times New Roman"/>
          <w:sz w:val="28"/>
          <w:szCs w:val="28"/>
        </w:rPr>
        <w:t>го</w:t>
      </w:r>
      <w:r w:rsidRPr="00252F5D">
        <w:rPr>
          <w:rFonts w:ascii="Times New Roman" w:hAnsi="Times New Roman" w:cs="Times New Roman"/>
          <w:sz w:val="28"/>
          <w:szCs w:val="28"/>
        </w:rPr>
        <w:t xml:space="preserve"> </w:t>
      </w:r>
      <w:r w:rsidR="007B2599" w:rsidRPr="00252F5D">
        <w:rPr>
          <w:rFonts w:ascii="Times New Roman" w:hAnsi="Times New Roman" w:cs="Times New Roman"/>
          <w:sz w:val="28"/>
          <w:szCs w:val="28"/>
        </w:rPr>
        <w:t>содержания</w:t>
      </w:r>
      <w:r w:rsidRPr="00252F5D">
        <w:rPr>
          <w:rFonts w:ascii="Times New Roman" w:hAnsi="Times New Roman" w:cs="Times New Roman"/>
          <w:sz w:val="28"/>
          <w:szCs w:val="28"/>
        </w:rPr>
        <w:t>:</w:t>
      </w:r>
    </w:p>
    <w:p w:rsidR="00624430" w:rsidRDefault="00624430" w:rsidP="00624430">
      <w:pPr>
        <w:pStyle w:val="ConsPlusNormal"/>
        <w:ind w:firstLine="540"/>
        <w:jc w:val="both"/>
        <w:rPr>
          <w:rFonts w:ascii="Times New Roman" w:hAnsi="Times New Roman" w:cs="Times New Roman"/>
          <w:sz w:val="28"/>
          <w:szCs w:val="28"/>
        </w:rPr>
      </w:pPr>
      <w:r w:rsidRPr="00252F5D">
        <w:rPr>
          <w:rFonts w:ascii="Times New Roman" w:hAnsi="Times New Roman" w:cs="Times New Roman"/>
          <w:sz w:val="28"/>
          <w:szCs w:val="28"/>
        </w:rPr>
        <w:t xml:space="preserve">«При наличии оснований для возврата, указанных в </w:t>
      </w:r>
      <w:hyperlink w:anchor="P281" w:history="1">
        <w:r w:rsidRPr="00252F5D">
          <w:rPr>
            <w:rFonts w:ascii="Times New Roman" w:hAnsi="Times New Roman" w:cs="Times New Roman"/>
            <w:color w:val="0000FF"/>
            <w:sz w:val="28"/>
            <w:szCs w:val="28"/>
          </w:rPr>
          <w:t>пункте 34</w:t>
        </w:r>
      </w:hyperlink>
      <w:r w:rsidRPr="00252F5D">
        <w:rPr>
          <w:rFonts w:ascii="Times New Roman" w:hAnsi="Times New Roman" w:cs="Times New Roman"/>
          <w:sz w:val="28"/>
          <w:szCs w:val="28"/>
        </w:rPr>
        <w:t xml:space="preserve"> настоящего административного регламента, должностное лицо уполномоченного органа в течение 10 календарных дней со дня окончания рассмотрения документов на предмет наличия (отсутствия) оснований для возврата заявления готовит и направляет уведомление о возврате заявления с указанием причины возврата».</w:t>
      </w:r>
    </w:p>
    <w:p w:rsidR="00A96A24" w:rsidRPr="00A96A24" w:rsidRDefault="00781F95" w:rsidP="00A96A24">
      <w:pPr>
        <w:ind w:firstLine="567"/>
        <w:jc w:val="both"/>
      </w:pPr>
      <w:r>
        <w:rPr>
          <w:sz w:val="28"/>
          <w:szCs w:val="28"/>
        </w:rPr>
        <w:t>1.</w:t>
      </w:r>
      <w:r w:rsidR="0048567C">
        <w:rPr>
          <w:sz w:val="28"/>
          <w:szCs w:val="28"/>
        </w:rPr>
        <w:t>17</w:t>
      </w:r>
      <w:r>
        <w:rPr>
          <w:sz w:val="28"/>
          <w:szCs w:val="28"/>
        </w:rPr>
        <w:t xml:space="preserve">. </w:t>
      </w:r>
      <w:r w:rsidR="00A96A24">
        <w:rPr>
          <w:sz w:val="28"/>
          <w:szCs w:val="28"/>
        </w:rPr>
        <w:t>П</w:t>
      </w:r>
      <w:r w:rsidR="00A96A24" w:rsidRPr="00A96A24">
        <w:rPr>
          <w:sz w:val="28"/>
          <w:szCs w:val="28"/>
        </w:rPr>
        <w:t xml:space="preserve">ункт </w:t>
      </w:r>
      <w:r w:rsidR="00A96A24">
        <w:rPr>
          <w:sz w:val="28"/>
          <w:szCs w:val="28"/>
        </w:rPr>
        <w:t>78 главы 22</w:t>
      </w:r>
      <w:r w:rsidR="00A96A24" w:rsidRPr="00A96A24">
        <w:rPr>
          <w:sz w:val="28"/>
          <w:szCs w:val="28"/>
        </w:rPr>
        <w:t xml:space="preserve"> раздела </w:t>
      </w:r>
      <w:r w:rsidR="00A96A24">
        <w:rPr>
          <w:sz w:val="28"/>
          <w:szCs w:val="28"/>
          <w:lang w:val="en-US"/>
        </w:rPr>
        <w:t>III</w:t>
      </w:r>
      <w:r w:rsidR="00A96A24" w:rsidRPr="00A96A24">
        <w:rPr>
          <w:sz w:val="28"/>
          <w:szCs w:val="28"/>
        </w:rPr>
        <w:t xml:space="preserve"> изложить в следующей редакции:</w:t>
      </w:r>
    </w:p>
    <w:p w:rsidR="00A96A24" w:rsidRDefault="00A96A24" w:rsidP="00A96A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F519A7">
        <w:rPr>
          <w:rFonts w:ascii="Times New Roman" w:hAnsi="Times New Roman" w:cs="Times New Roman"/>
          <w:sz w:val="28"/>
          <w:szCs w:val="28"/>
        </w:rPr>
        <w:t>Способом фиксации результата выполнения административной процедуры является регистрация в журнале входящей корреспонденции факта поступления в уполномоченный орган заявления и документов, необходимых для предоставления муниципальной услуги.</w:t>
      </w:r>
      <w:r>
        <w:rPr>
          <w:rFonts w:ascii="Times New Roman" w:hAnsi="Times New Roman" w:cs="Times New Roman"/>
          <w:sz w:val="28"/>
          <w:szCs w:val="28"/>
        </w:rPr>
        <w:t>».</w:t>
      </w:r>
    </w:p>
    <w:p w:rsidR="00135D47" w:rsidRDefault="00135D47" w:rsidP="00A96A2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1.1</w:t>
      </w:r>
      <w:r w:rsidR="0048567C">
        <w:rPr>
          <w:rFonts w:ascii="Times New Roman" w:hAnsi="Times New Roman" w:cs="Times New Roman"/>
          <w:sz w:val="28"/>
          <w:szCs w:val="28"/>
        </w:rPr>
        <w:t>8</w:t>
      </w:r>
      <w:r>
        <w:rPr>
          <w:rFonts w:ascii="Times New Roman" w:hAnsi="Times New Roman" w:cs="Times New Roman"/>
          <w:sz w:val="28"/>
          <w:szCs w:val="28"/>
        </w:rPr>
        <w:t xml:space="preserve">. </w:t>
      </w:r>
      <w:r w:rsidR="0050504F">
        <w:rPr>
          <w:rFonts w:ascii="Times New Roman" w:hAnsi="Times New Roman" w:cs="Times New Roman"/>
          <w:sz w:val="28"/>
          <w:szCs w:val="28"/>
        </w:rPr>
        <w:t xml:space="preserve">В абзаце 2 пункта 102 главы 29 раздела </w:t>
      </w:r>
      <w:r w:rsidR="0050504F">
        <w:rPr>
          <w:rFonts w:ascii="Times New Roman" w:hAnsi="Times New Roman" w:cs="Times New Roman"/>
          <w:sz w:val="28"/>
          <w:szCs w:val="28"/>
          <w:lang w:val="en-US"/>
        </w:rPr>
        <w:t>IV</w:t>
      </w:r>
      <w:r w:rsidR="0050504F">
        <w:rPr>
          <w:rFonts w:ascii="Times New Roman" w:hAnsi="Times New Roman" w:cs="Times New Roman"/>
          <w:sz w:val="28"/>
          <w:szCs w:val="28"/>
        </w:rPr>
        <w:t xml:space="preserve"> слова «</w:t>
      </w:r>
      <w:r w:rsidR="0050504F" w:rsidRPr="0050504F">
        <w:rPr>
          <w:rFonts w:ascii="Times New Roman" w:hAnsi="Times New Roman" w:cs="Times New Roman"/>
          <w:sz w:val="28"/>
          <w:szCs w:val="28"/>
        </w:rPr>
        <w:t>Правительства Иркутской области</w:t>
      </w:r>
      <w:r w:rsidR="0050504F">
        <w:rPr>
          <w:rFonts w:ascii="Times New Roman" w:hAnsi="Times New Roman" w:cs="Times New Roman"/>
          <w:sz w:val="28"/>
          <w:szCs w:val="28"/>
        </w:rPr>
        <w:t>,</w:t>
      </w:r>
      <w:r w:rsidR="0050504F" w:rsidRPr="0050504F">
        <w:rPr>
          <w:rFonts w:ascii="Times New Roman" w:hAnsi="Times New Roman" w:cs="Times New Roman"/>
          <w:sz w:val="28"/>
          <w:szCs w:val="28"/>
        </w:rPr>
        <w:t>»</w:t>
      </w:r>
      <w:r w:rsidR="0050504F">
        <w:rPr>
          <w:rFonts w:ascii="Times New Roman" w:hAnsi="Times New Roman" w:cs="Times New Roman"/>
          <w:sz w:val="28"/>
          <w:szCs w:val="28"/>
        </w:rPr>
        <w:t xml:space="preserve"> исключить.</w:t>
      </w:r>
    </w:p>
    <w:p w:rsidR="0050504F" w:rsidRDefault="0048567C" w:rsidP="0050504F">
      <w:pPr>
        <w:ind w:firstLine="567"/>
        <w:jc w:val="both"/>
        <w:rPr>
          <w:sz w:val="28"/>
          <w:szCs w:val="28"/>
        </w:rPr>
      </w:pPr>
      <w:r>
        <w:rPr>
          <w:sz w:val="28"/>
          <w:szCs w:val="28"/>
        </w:rPr>
        <w:t>1.19</w:t>
      </w:r>
      <w:r w:rsidR="0050504F">
        <w:rPr>
          <w:sz w:val="28"/>
          <w:szCs w:val="28"/>
        </w:rPr>
        <w:t>. Подпункт «в)» п</w:t>
      </w:r>
      <w:r w:rsidR="0050504F" w:rsidRPr="00A96A24">
        <w:rPr>
          <w:sz w:val="28"/>
          <w:szCs w:val="28"/>
        </w:rPr>
        <w:t>ункт</w:t>
      </w:r>
      <w:r w:rsidR="0050504F">
        <w:rPr>
          <w:sz w:val="28"/>
          <w:szCs w:val="28"/>
        </w:rPr>
        <w:t>а</w:t>
      </w:r>
      <w:r w:rsidR="0050504F" w:rsidRPr="00A96A24">
        <w:rPr>
          <w:sz w:val="28"/>
          <w:szCs w:val="28"/>
        </w:rPr>
        <w:t xml:space="preserve"> </w:t>
      </w:r>
      <w:r w:rsidR="0050504F">
        <w:rPr>
          <w:sz w:val="28"/>
          <w:szCs w:val="28"/>
        </w:rPr>
        <w:t>107 главы 30</w:t>
      </w:r>
      <w:r w:rsidR="0050504F" w:rsidRPr="00A96A24">
        <w:rPr>
          <w:sz w:val="28"/>
          <w:szCs w:val="28"/>
        </w:rPr>
        <w:t xml:space="preserve"> раздела </w:t>
      </w:r>
      <w:r w:rsidR="0050504F">
        <w:rPr>
          <w:sz w:val="28"/>
          <w:szCs w:val="28"/>
          <w:lang w:val="en-US"/>
        </w:rPr>
        <w:t>V</w:t>
      </w:r>
      <w:r w:rsidR="0050504F" w:rsidRPr="00A96A24">
        <w:rPr>
          <w:sz w:val="28"/>
          <w:szCs w:val="28"/>
        </w:rPr>
        <w:t xml:space="preserve"> изложить в следующей редакции:</w:t>
      </w:r>
    </w:p>
    <w:p w:rsidR="0050504F" w:rsidRPr="00D6432D" w:rsidRDefault="0050504F" w:rsidP="0050504F">
      <w:pPr>
        <w:autoSpaceDE w:val="0"/>
        <w:autoSpaceDN w:val="0"/>
        <w:adjustRightInd w:val="0"/>
        <w:jc w:val="both"/>
        <w:rPr>
          <w:sz w:val="28"/>
          <w:szCs w:val="28"/>
        </w:rPr>
      </w:pPr>
      <w:r>
        <w:rPr>
          <w:sz w:val="28"/>
          <w:szCs w:val="28"/>
        </w:rPr>
        <w:lastRenderedPageBreak/>
        <w:t xml:space="preserve">         «</w:t>
      </w:r>
      <w:r w:rsidRPr="0024701A">
        <w:rPr>
          <w:sz w:val="28"/>
          <w:szCs w:val="28"/>
        </w:rPr>
        <w:t xml:space="preserve">в) </w:t>
      </w:r>
      <w:r w:rsidRPr="0050504F">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F644FD" w:rsidRDefault="0050504F" w:rsidP="00F644FD">
      <w:pPr>
        <w:pStyle w:val="ConsPlusNormal"/>
        <w:ind w:firstLine="567"/>
        <w:jc w:val="both"/>
        <w:rPr>
          <w:rFonts w:ascii="Times New Roman" w:hAnsi="Times New Roman" w:cs="Times New Roman"/>
          <w:sz w:val="28"/>
          <w:szCs w:val="28"/>
        </w:rPr>
      </w:pPr>
      <w:r w:rsidRPr="0050504F">
        <w:rPr>
          <w:sz w:val="28"/>
          <w:szCs w:val="28"/>
        </w:rPr>
        <w:t>1.2</w:t>
      </w:r>
      <w:r w:rsidR="0048567C">
        <w:rPr>
          <w:sz w:val="28"/>
          <w:szCs w:val="28"/>
        </w:rPr>
        <w:t>0</w:t>
      </w:r>
      <w:r w:rsidRPr="0050504F">
        <w:rPr>
          <w:sz w:val="28"/>
          <w:szCs w:val="28"/>
        </w:rPr>
        <w:t xml:space="preserve">. </w:t>
      </w:r>
      <w:r w:rsidR="00F644FD">
        <w:rPr>
          <w:rFonts w:ascii="Times New Roman" w:hAnsi="Times New Roman" w:cs="Times New Roman"/>
          <w:sz w:val="28"/>
          <w:szCs w:val="28"/>
        </w:rPr>
        <w:t>Пункт 107</w:t>
      </w:r>
      <w:r w:rsidR="00F644FD" w:rsidRPr="004136D2">
        <w:rPr>
          <w:rFonts w:ascii="Times New Roman" w:hAnsi="Times New Roman" w:cs="Times New Roman"/>
          <w:sz w:val="28"/>
          <w:szCs w:val="28"/>
        </w:rPr>
        <w:t xml:space="preserve"> главы </w:t>
      </w:r>
      <w:r w:rsidR="00F644FD">
        <w:rPr>
          <w:rFonts w:ascii="Times New Roman" w:hAnsi="Times New Roman" w:cs="Times New Roman"/>
          <w:sz w:val="28"/>
          <w:szCs w:val="28"/>
        </w:rPr>
        <w:t>3</w:t>
      </w:r>
      <w:r w:rsidR="00F644FD" w:rsidRPr="004136D2">
        <w:rPr>
          <w:rFonts w:ascii="Times New Roman" w:hAnsi="Times New Roman" w:cs="Times New Roman"/>
          <w:sz w:val="28"/>
          <w:szCs w:val="28"/>
        </w:rPr>
        <w:t xml:space="preserve">0 раздела </w:t>
      </w:r>
      <w:r w:rsidR="00F644FD">
        <w:rPr>
          <w:rFonts w:ascii="Times New Roman" w:hAnsi="Times New Roman" w:cs="Times New Roman"/>
          <w:sz w:val="28"/>
          <w:szCs w:val="28"/>
          <w:lang w:val="en-US"/>
        </w:rPr>
        <w:t>V</w:t>
      </w:r>
      <w:r w:rsidR="00F644FD" w:rsidRPr="004136D2">
        <w:rPr>
          <w:rFonts w:ascii="Times New Roman" w:hAnsi="Times New Roman" w:cs="Times New Roman"/>
          <w:sz w:val="28"/>
          <w:szCs w:val="28"/>
        </w:rPr>
        <w:t xml:space="preserve"> дополнить подпунктом «</w:t>
      </w:r>
      <w:r w:rsidR="00F644FD">
        <w:rPr>
          <w:rFonts w:ascii="Times New Roman" w:hAnsi="Times New Roman" w:cs="Times New Roman"/>
          <w:sz w:val="28"/>
          <w:szCs w:val="28"/>
        </w:rPr>
        <w:t>к)</w:t>
      </w:r>
      <w:r w:rsidR="00F644FD" w:rsidRPr="004136D2">
        <w:rPr>
          <w:rFonts w:ascii="Times New Roman" w:hAnsi="Times New Roman" w:cs="Times New Roman"/>
          <w:sz w:val="28"/>
          <w:szCs w:val="28"/>
        </w:rPr>
        <w:t>» следующего содержания:</w:t>
      </w:r>
    </w:p>
    <w:p w:rsidR="00F644FD" w:rsidRDefault="00F644FD" w:rsidP="00F644FD">
      <w:pPr>
        <w:autoSpaceDE w:val="0"/>
        <w:autoSpaceDN w:val="0"/>
        <w:adjustRightInd w:val="0"/>
        <w:ind w:firstLine="540"/>
        <w:jc w:val="both"/>
        <w:rPr>
          <w:sz w:val="28"/>
          <w:szCs w:val="28"/>
        </w:rPr>
      </w:pPr>
      <w:r>
        <w:rPr>
          <w:sz w:val="28"/>
          <w:szCs w:val="28"/>
        </w:rPr>
        <w:t>«</w:t>
      </w:r>
      <w:r w:rsidRPr="00F644FD">
        <w:rPr>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2 пункта 33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F644FD">
          <w:rPr>
            <w:color w:val="0000FF"/>
            <w:sz w:val="28"/>
            <w:szCs w:val="28"/>
          </w:rPr>
          <w:t>частью 1.3 статьи 16</w:t>
        </w:r>
      </w:hyperlink>
      <w:r w:rsidRPr="00F644FD">
        <w:rPr>
          <w:sz w:val="28"/>
          <w:szCs w:val="28"/>
        </w:rPr>
        <w:t xml:space="preserve"> Федерального закона № 210-ФЗ.</w:t>
      </w:r>
      <w:r>
        <w:rPr>
          <w:sz w:val="28"/>
          <w:szCs w:val="28"/>
        </w:rPr>
        <w:t>».</w:t>
      </w:r>
    </w:p>
    <w:p w:rsidR="007B2599" w:rsidRDefault="00F644FD" w:rsidP="007B2599">
      <w:pPr>
        <w:pStyle w:val="ConsPlusNormal"/>
        <w:ind w:firstLine="540"/>
        <w:jc w:val="both"/>
        <w:rPr>
          <w:rFonts w:ascii="Times New Roman" w:hAnsi="Times New Roman" w:cs="Times New Roman"/>
          <w:sz w:val="28"/>
          <w:szCs w:val="28"/>
        </w:rPr>
      </w:pPr>
      <w:r>
        <w:rPr>
          <w:sz w:val="28"/>
          <w:szCs w:val="28"/>
        </w:rPr>
        <w:t>1.2</w:t>
      </w:r>
      <w:r w:rsidR="0048567C">
        <w:rPr>
          <w:sz w:val="28"/>
          <w:szCs w:val="28"/>
        </w:rPr>
        <w:t>1</w:t>
      </w:r>
      <w:r>
        <w:rPr>
          <w:sz w:val="28"/>
          <w:szCs w:val="28"/>
        </w:rPr>
        <w:t xml:space="preserve">. </w:t>
      </w:r>
      <w:r w:rsidR="007B2599">
        <w:rPr>
          <w:sz w:val="28"/>
          <w:szCs w:val="28"/>
        </w:rPr>
        <w:t>Г</w:t>
      </w:r>
      <w:r w:rsidR="007B2599">
        <w:rPr>
          <w:rFonts w:ascii="Times New Roman" w:hAnsi="Times New Roman" w:cs="Times New Roman"/>
          <w:sz w:val="28"/>
          <w:szCs w:val="28"/>
        </w:rPr>
        <w:t xml:space="preserve">лаву 35 раздела </w:t>
      </w:r>
      <w:r w:rsidR="007B2599">
        <w:rPr>
          <w:rFonts w:ascii="Times New Roman" w:hAnsi="Times New Roman" w:cs="Times New Roman"/>
          <w:sz w:val="28"/>
          <w:szCs w:val="28"/>
          <w:lang w:val="en-US"/>
        </w:rPr>
        <w:t>V</w:t>
      </w:r>
      <w:r w:rsidR="007B2599">
        <w:rPr>
          <w:rFonts w:ascii="Times New Roman" w:hAnsi="Times New Roman" w:cs="Times New Roman"/>
          <w:sz w:val="28"/>
          <w:szCs w:val="28"/>
        </w:rPr>
        <w:t xml:space="preserve"> дополнить пунктом 121.1.  следующего содержания:</w:t>
      </w:r>
    </w:p>
    <w:p w:rsidR="007B2599" w:rsidRDefault="007B2599" w:rsidP="007B2599">
      <w:pPr>
        <w:autoSpaceDE w:val="0"/>
        <w:autoSpaceDN w:val="0"/>
        <w:adjustRightInd w:val="0"/>
        <w:ind w:firstLine="540"/>
        <w:jc w:val="both"/>
        <w:rPr>
          <w:sz w:val="28"/>
          <w:szCs w:val="28"/>
        </w:rPr>
      </w:pPr>
      <w:r w:rsidRPr="007B2599">
        <w:rPr>
          <w:sz w:val="28"/>
          <w:szCs w:val="28"/>
        </w:rPr>
        <w:t xml:space="preserve">«121.1. В случае признания жалобы подлежащей удовлетворению в ответе заявителю, указанном в пункте 121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3" w:history="1">
        <w:r w:rsidRPr="007B2599">
          <w:rPr>
            <w:color w:val="0000FF"/>
            <w:sz w:val="28"/>
            <w:szCs w:val="28"/>
          </w:rPr>
          <w:t>частью 1.1 статьи 16</w:t>
        </w:r>
      </w:hyperlink>
      <w:r w:rsidRPr="007B2599">
        <w:rPr>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84E1E" w:rsidRDefault="00A0265A" w:rsidP="00884E1E">
      <w:pPr>
        <w:pStyle w:val="ConsPlusNormal"/>
        <w:ind w:firstLine="540"/>
        <w:jc w:val="both"/>
        <w:rPr>
          <w:rFonts w:ascii="Times New Roman" w:hAnsi="Times New Roman" w:cs="Times New Roman"/>
          <w:sz w:val="28"/>
          <w:szCs w:val="28"/>
        </w:rPr>
      </w:pPr>
      <w:r>
        <w:rPr>
          <w:sz w:val="28"/>
          <w:szCs w:val="28"/>
        </w:rPr>
        <w:t>1.2</w:t>
      </w:r>
      <w:r w:rsidR="0048567C">
        <w:rPr>
          <w:sz w:val="28"/>
          <w:szCs w:val="28"/>
        </w:rPr>
        <w:t>2</w:t>
      </w:r>
      <w:r>
        <w:rPr>
          <w:sz w:val="28"/>
          <w:szCs w:val="28"/>
        </w:rPr>
        <w:t xml:space="preserve">. </w:t>
      </w:r>
      <w:r w:rsidR="00884E1E">
        <w:rPr>
          <w:sz w:val="28"/>
          <w:szCs w:val="28"/>
        </w:rPr>
        <w:t>Г</w:t>
      </w:r>
      <w:r w:rsidR="00884E1E">
        <w:rPr>
          <w:rFonts w:ascii="Times New Roman" w:hAnsi="Times New Roman" w:cs="Times New Roman"/>
          <w:sz w:val="28"/>
          <w:szCs w:val="28"/>
        </w:rPr>
        <w:t xml:space="preserve">лаву 35 раздела </w:t>
      </w:r>
      <w:r w:rsidR="00884E1E">
        <w:rPr>
          <w:rFonts w:ascii="Times New Roman" w:hAnsi="Times New Roman" w:cs="Times New Roman"/>
          <w:sz w:val="28"/>
          <w:szCs w:val="28"/>
          <w:lang w:val="en-US"/>
        </w:rPr>
        <w:t>V</w:t>
      </w:r>
      <w:r w:rsidR="00884E1E">
        <w:rPr>
          <w:rFonts w:ascii="Times New Roman" w:hAnsi="Times New Roman" w:cs="Times New Roman"/>
          <w:sz w:val="28"/>
          <w:szCs w:val="28"/>
        </w:rPr>
        <w:t xml:space="preserve"> дополнить пунктом 122.1.  следующего содержания:</w:t>
      </w:r>
    </w:p>
    <w:p w:rsidR="00884E1E" w:rsidRDefault="00884E1E" w:rsidP="00884E1E">
      <w:pPr>
        <w:widowControl w:val="0"/>
        <w:autoSpaceDE w:val="0"/>
        <w:autoSpaceDN w:val="0"/>
        <w:adjustRightInd w:val="0"/>
        <w:spacing w:line="0" w:lineRule="atLeast"/>
        <w:ind w:firstLine="539"/>
        <w:jc w:val="both"/>
        <w:rPr>
          <w:sz w:val="28"/>
          <w:szCs w:val="28"/>
        </w:rPr>
      </w:pPr>
      <w:r w:rsidRPr="00884E1E">
        <w:rPr>
          <w:sz w:val="28"/>
          <w:szCs w:val="28"/>
        </w:rPr>
        <w:t>«В случае признания жалобы не подлежащей удовлетворению в ответе заявителю, указанном в пункте 121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72145" w:rsidRDefault="00884E1E" w:rsidP="00172145">
      <w:pPr>
        <w:pStyle w:val="ConsPlusNormal"/>
        <w:ind w:firstLine="540"/>
        <w:jc w:val="both"/>
        <w:rPr>
          <w:rFonts w:ascii="Times New Roman" w:hAnsi="Times New Roman" w:cs="Times New Roman"/>
          <w:sz w:val="28"/>
          <w:szCs w:val="28"/>
        </w:rPr>
      </w:pPr>
      <w:r>
        <w:rPr>
          <w:sz w:val="28"/>
          <w:szCs w:val="28"/>
        </w:rPr>
        <w:t>1.2</w:t>
      </w:r>
      <w:r w:rsidR="0048567C">
        <w:rPr>
          <w:sz w:val="28"/>
          <w:szCs w:val="28"/>
        </w:rPr>
        <w:t>3</w:t>
      </w:r>
      <w:r>
        <w:rPr>
          <w:sz w:val="28"/>
          <w:szCs w:val="28"/>
        </w:rPr>
        <w:t xml:space="preserve">. </w:t>
      </w:r>
      <w:r w:rsidR="00172145">
        <w:rPr>
          <w:rFonts w:ascii="Times New Roman" w:eastAsiaTheme="minorHAnsi" w:hAnsi="Times New Roman" w:cs="Times New Roman"/>
          <w:sz w:val="28"/>
          <w:szCs w:val="28"/>
          <w:lang w:eastAsia="en-US"/>
        </w:rPr>
        <w:t>В п</w:t>
      </w:r>
      <w:r w:rsidR="00172145" w:rsidRPr="004136D2">
        <w:rPr>
          <w:rFonts w:ascii="Times New Roman" w:hAnsi="Times New Roman" w:cs="Times New Roman"/>
          <w:sz w:val="28"/>
          <w:szCs w:val="28"/>
        </w:rPr>
        <w:t>ункт</w:t>
      </w:r>
      <w:r w:rsidR="00172145">
        <w:rPr>
          <w:rFonts w:ascii="Times New Roman" w:hAnsi="Times New Roman" w:cs="Times New Roman"/>
          <w:sz w:val="28"/>
          <w:szCs w:val="28"/>
        </w:rPr>
        <w:t>е 125</w:t>
      </w:r>
      <w:r w:rsidR="00172145" w:rsidRPr="004136D2">
        <w:rPr>
          <w:rFonts w:ascii="Times New Roman" w:hAnsi="Times New Roman" w:cs="Times New Roman"/>
          <w:sz w:val="28"/>
          <w:szCs w:val="28"/>
        </w:rPr>
        <w:t xml:space="preserve"> главы </w:t>
      </w:r>
      <w:r w:rsidR="00172145">
        <w:rPr>
          <w:rFonts w:ascii="Times New Roman" w:hAnsi="Times New Roman" w:cs="Times New Roman"/>
          <w:sz w:val="28"/>
          <w:szCs w:val="28"/>
        </w:rPr>
        <w:t>36</w:t>
      </w:r>
      <w:r w:rsidR="00172145" w:rsidRPr="004136D2">
        <w:rPr>
          <w:rFonts w:ascii="Times New Roman" w:hAnsi="Times New Roman" w:cs="Times New Roman"/>
          <w:sz w:val="28"/>
          <w:szCs w:val="28"/>
        </w:rPr>
        <w:t xml:space="preserve"> раздела </w:t>
      </w:r>
      <w:r w:rsidR="00172145">
        <w:rPr>
          <w:rFonts w:ascii="Times New Roman" w:hAnsi="Times New Roman" w:cs="Times New Roman"/>
          <w:sz w:val="28"/>
          <w:szCs w:val="28"/>
          <w:lang w:val="en-US"/>
        </w:rPr>
        <w:t>V</w:t>
      </w:r>
      <w:r w:rsidR="00172145">
        <w:rPr>
          <w:rFonts w:ascii="Times New Roman" w:hAnsi="Times New Roman" w:cs="Times New Roman"/>
          <w:sz w:val="28"/>
          <w:szCs w:val="28"/>
        </w:rPr>
        <w:t xml:space="preserve"> слово «незамедлительно» заменить словами «</w:t>
      </w:r>
      <w:r w:rsidR="00172145" w:rsidRPr="00F519A7">
        <w:rPr>
          <w:rFonts w:ascii="Times New Roman" w:hAnsi="Times New Roman" w:cs="Times New Roman"/>
          <w:sz w:val="28"/>
          <w:szCs w:val="28"/>
        </w:rPr>
        <w:t xml:space="preserve">в </w:t>
      </w:r>
      <w:r w:rsidR="00172145" w:rsidRPr="00172145">
        <w:rPr>
          <w:rFonts w:ascii="Times New Roman" w:hAnsi="Times New Roman" w:cs="Times New Roman"/>
          <w:sz w:val="28"/>
          <w:szCs w:val="28"/>
        </w:rPr>
        <w:t>течение 1 рабочего дня».</w:t>
      </w:r>
    </w:p>
    <w:p w:rsidR="0030784F" w:rsidRPr="0048567C" w:rsidRDefault="00172145" w:rsidP="002B145A">
      <w:pPr>
        <w:pStyle w:val="ConsPlusNormal"/>
        <w:ind w:firstLine="540"/>
        <w:jc w:val="both"/>
        <w:rPr>
          <w:rFonts w:ascii="Times New Roman" w:hAnsi="Times New Roman" w:cs="Times New Roman"/>
          <w:sz w:val="28"/>
          <w:szCs w:val="28"/>
        </w:rPr>
      </w:pPr>
      <w:r w:rsidRPr="0048567C">
        <w:rPr>
          <w:rFonts w:ascii="Times New Roman" w:hAnsi="Times New Roman" w:cs="Times New Roman"/>
          <w:sz w:val="28"/>
          <w:szCs w:val="28"/>
        </w:rPr>
        <w:t>1.2</w:t>
      </w:r>
      <w:r w:rsidR="0048567C">
        <w:rPr>
          <w:rFonts w:ascii="Times New Roman" w:hAnsi="Times New Roman" w:cs="Times New Roman"/>
          <w:sz w:val="28"/>
          <w:szCs w:val="28"/>
        </w:rPr>
        <w:t>4</w:t>
      </w:r>
      <w:r w:rsidRPr="0048567C">
        <w:rPr>
          <w:rFonts w:ascii="Times New Roman" w:hAnsi="Times New Roman" w:cs="Times New Roman"/>
          <w:sz w:val="28"/>
          <w:szCs w:val="28"/>
        </w:rPr>
        <w:t xml:space="preserve">. </w:t>
      </w:r>
      <w:r w:rsidR="002B145A" w:rsidRPr="002B145A">
        <w:rPr>
          <w:rFonts w:ascii="Times New Roman" w:eastAsiaTheme="minorHAnsi" w:hAnsi="Times New Roman" w:cs="Times New Roman"/>
          <w:bCs/>
          <w:color w:val="000000"/>
          <w:sz w:val="28"/>
          <w:szCs w:val="28"/>
          <w:lang w:eastAsia="en-US"/>
        </w:rPr>
        <w:t>Приложение № 2 к административному регламенту предоставления муниципальной услуги «</w:t>
      </w:r>
      <w:r w:rsidR="002B145A" w:rsidRPr="002B145A">
        <w:t xml:space="preserve"> </w:t>
      </w:r>
      <w:r w:rsidR="002B145A" w:rsidRPr="002B145A">
        <w:rPr>
          <w:rFonts w:ascii="Times New Roman" w:eastAsiaTheme="minorHAnsi" w:hAnsi="Times New Roman" w:cs="Times New Roman"/>
          <w:bCs/>
          <w:color w:val="000000"/>
          <w:sz w:val="28"/>
          <w:szCs w:val="28"/>
          <w:lang w:eastAsia="en-US"/>
        </w:rPr>
        <w:t>Предварительное согласование предоставления земельного участка, находящегося в муниципальной собственности» изложить в редакции согласно приложению к настоящему постановлению</w:t>
      </w:r>
      <w:r w:rsidR="0048567C">
        <w:rPr>
          <w:rFonts w:ascii="Times New Roman" w:eastAsiaTheme="minorHAnsi" w:hAnsi="Times New Roman" w:cs="Times New Roman"/>
          <w:bCs/>
          <w:color w:val="000000"/>
          <w:sz w:val="28"/>
          <w:szCs w:val="28"/>
          <w:lang w:eastAsia="en-US"/>
        </w:rPr>
        <w:t>.</w:t>
      </w:r>
    </w:p>
    <w:p w:rsidR="00D3749E" w:rsidRPr="00C66EFC" w:rsidRDefault="00D3749E" w:rsidP="00D3749E">
      <w:pPr>
        <w:jc w:val="both"/>
        <w:rPr>
          <w:sz w:val="28"/>
          <w:szCs w:val="28"/>
        </w:rPr>
      </w:pPr>
      <w:r>
        <w:rPr>
          <w:sz w:val="28"/>
          <w:szCs w:val="28"/>
        </w:rPr>
        <w:lastRenderedPageBreak/>
        <w:t xml:space="preserve">       </w:t>
      </w:r>
      <w:r w:rsidR="00222808" w:rsidRPr="00C66EFC">
        <w:rPr>
          <w:sz w:val="28"/>
          <w:szCs w:val="28"/>
        </w:rPr>
        <w:t>2</w:t>
      </w:r>
      <w:r w:rsidRPr="00C66EFC">
        <w:rPr>
          <w:sz w:val="28"/>
          <w:szCs w:val="28"/>
        </w:rPr>
        <w:t>. Подпункт «в» пункта 3</w:t>
      </w:r>
      <w:r w:rsidR="00222808" w:rsidRPr="00C66EFC">
        <w:rPr>
          <w:sz w:val="28"/>
          <w:szCs w:val="28"/>
        </w:rPr>
        <w:t>2</w:t>
      </w:r>
      <w:r w:rsidRPr="00C66EFC">
        <w:rPr>
          <w:sz w:val="28"/>
          <w:szCs w:val="28"/>
        </w:rPr>
        <w:t xml:space="preserve"> главы 10 раздела </w:t>
      </w:r>
      <w:r w:rsidRPr="00C66EFC">
        <w:rPr>
          <w:sz w:val="28"/>
          <w:szCs w:val="28"/>
          <w:lang w:val="en-US"/>
        </w:rPr>
        <w:t>II</w:t>
      </w:r>
      <w:r w:rsidRPr="00C66EFC">
        <w:rPr>
          <w:sz w:val="28"/>
          <w:szCs w:val="28"/>
        </w:rPr>
        <w:t>, подпункты «в, к», пункта 10</w:t>
      </w:r>
      <w:r w:rsidR="00222808" w:rsidRPr="00C66EFC">
        <w:rPr>
          <w:sz w:val="28"/>
          <w:szCs w:val="28"/>
        </w:rPr>
        <w:t xml:space="preserve">7, </w:t>
      </w:r>
      <w:r w:rsidR="00C66EFC">
        <w:rPr>
          <w:sz w:val="28"/>
          <w:szCs w:val="28"/>
        </w:rPr>
        <w:t xml:space="preserve"> </w:t>
      </w:r>
      <w:r w:rsidR="00222808" w:rsidRPr="00C66EFC">
        <w:rPr>
          <w:sz w:val="28"/>
          <w:szCs w:val="28"/>
        </w:rPr>
        <w:t>главы 30</w:t>
      </w:r>
      <w:r w:rsidRPr="00C66EFC">
        <w:rPr>
          <w:sz w:val="28"/>
          <w:szCs w:val="28"/>
        </w:rPr>
        <w:t>, пункты 1</w:t>
      </w:r>
      <w:r w:rsidR="00222808" w:rsidRPr="00C66EFC">
        <w:rPr>
          <w:sz w:val="28"/>
          <w:szCs w:val="28"/>
        </w:rPr>
        <w:t>21.1</w:t>
      </w:r>
      <w:r w:rsidRPr="00C66EFC">
        <w:rPr>
          <w:sz w:val="28"/>
          <w:szCs w:val="28"/>
        </w:rPr>
        <w:t>, 1</w:t>
      </w:r>
      <w:r w:rsidR="00222808" w:rsidRPr="00C66EFC">
        <w:rPr>
          <w:sz w:val="28"/>
          <w:szCs w:val="28"/>
        </w:rPr>
        <w:t>22.1</w:t>
      </w:r>
      <w:r w:rsidRPr="00C66EFC">
        <w:rPr>
          <w:sz w:val="28"/>
          <w:szCs w:val="28"/>
        </w:rPr>
        <w:t xml:space="preserve"> главы 3</w:t>
      </w:r>
      <w:r w:rsidR="00222808" w:rsidRPr="00C66EFC">
        <w:rPr>
          <w:sz w:val="28"/>
          <w:szCs w:val="28"/>
        </w:rPr>
        <w:t>5</w:t>
      </w:r>
      <w:r w:rsidRPr="00C66EFC">
        <w:rPr>
          <w:sz w:val="28"/>
          <w:szCs w:val="28"/>
        </w:rPr>
        <w:t xml:space="preserve">  раздела </w:t>
      </w:r>
      <w:r w:rsidRPr="00C66EFC">
        <w:rPr>
          <w:sz w:val="28"/>
          <w:szCs w:val="28"/>
          <w:lang w:val="en-US"/>
        </w:rPr>
        <w:t>V</w:t>
      </w:r>
      <w:r w:rsidRPr="00C66EFC">
        <w:rPr>
          <w:sz w:val="28"/>
          <w:szCs w:val="28"/>
        </w:rPr>
        <w:t>- вступают в силу с 18 октября 2018.</w:t>
      </w:r>
    </w:p>
    <w:p w:rsidR="00D3749E" w:rsidRPr="00C66EFC" w:rsidRDefault="00D3749E" w:rsidP="00D3749E">
      <w:pPr>
        <w:jc w:val="both"/>
        <w:rPr>
          <w:sz w:val="28"/>
          <w:szCs w:val="28"/>
        </w:rPr>
      </w:pPr>
      <w:r w:rsidRPr="00C66EFC">
        <w:rPr>
          <w:sz w:val="28"/>
          <w:szCs w:val="28"/>
        </w:rPr>
        <w:t xml:space="preserve">       </w:t>
      </w:r>
      <w:r w:rsidR="00222808" w:rsidRPr="00C66EFC">
        <w:rPr>
          <w:sz w:val="28"/>
          <w:szCs w:val="28"/>
        </w:rPr>
        <w:t>3</w:t>
      </w:r>
      <w:r w:rsidRPr="00C66EFC">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D3749E" w:rsidRPr="00EC7C75" w:rsidRDefault="00222808" w:rsidP="00D3749E">
      <w:pPr>
        <w:autoSpaceDE w:val="0"/>
        <w:autoSpaceDN w:val="0"/>
        <w:adjustRightInd w:val="0"/>
        <w:jc w:val="both"/>
        <w:rPr>
          <w:sz w:val="28"/>
          <w:szCs w:val="28"/>
        </w:rPr>
      </w:pPr>
      <w:r w:rsidRPr="00C66EFC">
        <w:rPr>
          <w:sz w:val="28"/>
          <w:szCs w:val="28"/>
        </w:rPr>
        <w:t xml:space="preserve">       4</w:t>
      </w:r>
      <w:r w:rsidR="00D3749E" w:rsidRPr="00C66EFC">
        <w:rPr>
          <w:sz w:val="28"/>
          <w:szCs w:val="28"/>
        </w:rPr>
        <w:t>. Настоящее постановление вступает в силу после дня его официального опубликования.</w:t>
      </w:r>
    </w:p>
    <w:p w:rsidR="00D3749E" w:rsidRPr="00EC7C75" w:rsidRDefault="00D3749E" w:rsidP="00D3749E">
      <w:pPr>
        <w:autoSpaceDE w:val="0"/>
        <w:autoSpaceDN w:val="0"/>
        <w:adjustRightInd w:val="0"/>
        <w:ind w:firstLine="709"/>
        <w:jc w:val="both"/>
        <w:rPr>
          <w:sz w:val="28"/>
          <w:szCs w:val="28"/>
        </w:rPr>
      </w:pPr>
    </w:p>
    <w:p w:rsidR="002B0CF6" w:rsidRDefault="00D3749E" w:rsidP="00D3749E">
      <w:pPr>
        <w:tabs>
          <w:tab w:val="left" w:pos="540"/>
        </w:tabs>
        <w:jc w:val="both"/>
        <w:rPr>
          <w:sz w:val="28"/>
          <w:szCs w:val="28"/>
        </w:rPr>
      </w:pPr>
      <w:r w:rsidRPr="00EC7C75">
        <w:rPr>
          <w:sz w:val="28"/>
          <w:szCs w:val="28"/>
        </w:rPr>
        <w:t xml:space="preserve">Мэр городского округа </w:t>
      </w:r>
    </w:p>
    <w:p w:rsidR="002B0CF6" w:rsidRDefault="002B0CF6" w:rsidP="00D3749E">
      <w:pPr>
        <w:tabs>
          <w:tab w:val="left" w:pos="540"/>
        </w:tabs>
        <w:jc w:val="both"/>
        <w:rPr>
          <w:sz w:val="28"/>
          <w:szCs w:val="28"/>
        </w:rPr>
      </w:pPr>
      <w:r>
        <w:rPr>
          <w:sz w:val="28"/>
          <w:szCs w:val="28"/>
        </w:rPr>
        <w:t>м</w:t>
      </w:r>
      <w:r w:rsidR="00D3749E" w:rsidRPr="00EC7C75">
        <w:rPr>
          <w:sz w:val="28"/>
          <w:szCs w:val="28"/>
        </w:rPr>
        <w:t>униципального</w:t>
      </w:r>
      <w:r>
        <w:rPr>
          <w:sz w:val="28"/>
          <w:szCs w:val="28"/>
        </w:rPr>
        <w:t xml:space="preserve"> </w:t>
      </w:r>
      <w:r w:rsidR="00D3749E" w:rsidRPr="00EC7C75">
        <w:rPr>
          <w:sz w:val="28"/>
          <w:szCs w:val="28"/>
        </w:rPr>
        <w:t xml:space="preserve">образования </w:t>
      </w:r>
    </w:p>
    <w:p w:rsidR="00D3749E" w:rsidRPr="00EC7C75" w:rsidRDefault="00D3749E" w:rsidP="00D3749E">
      <w:pPr>
        <w:tabs>
          <w:tab w:val="left" w:pos="540"/>
        </w:tabs>
        <w:jc w:val="both"/>
        <w:rPr>
          <w:sz w:val="28"/>
          <w:szCs w:val="28"/>
        </w:rPr>
      </w:pPr>
      <w:r w:rsidRPr="00EC7C75">
        <w:rPr>
          <w:sz w:val="28"/>
          <w:szCs w:val="28"/>
        </w:rPr>
        <w:t>«город Саянск»</w:t>
      </w:r>
      <w:r w:rsidRPr="00EC7C75">
        <w:rPr>
          <w:sz w:val="28"/>
          <w:szCs w:val="28"/>
        </w:rPr>
        <w:tab/>
      </w:r>
      <w:r w:rsidR="002B0CF6">
        <w:rPr>
          <w:sz w:val="28"/>
          <w:szCs w:val="28"/>
        </w:rPr>
        <w:t xml:space="preserve">                                                                             </w:t>
      </w:r>
      <w:r w:rsidRPr="00EC7C75">
        <w:rPr>
          <w:sz w:val="28"/>
          <w:szCs w:val="28"/>
        </w:rPr>
        <w:t>О.В.Боровский</w:t>
      </w:r>
    </w:p>
    <w:p w:rsidR="004C07C4" w:rsidRDefault="004C07C4"/>
    <w:p w:rsidR="002B145A" w:rsidRDefault="002B145A"/>
    <w:p w:rsidR="002B145A" w:rsidRDefault="002B145A"/>
    <w:p w:rsidR="002B145A" w:rsidRDefault="002B145A"/>
    <w:p w:rsidR="002B145A" w:rsidRDefault="002B145A"/>
    <w:p w:rsidR="002B145A" w:rsidRDefault="002B145A"/>
    <w:p w:rsidR="002B145A" w:rsidRDefault="002B145A"/>
    <w:p w:rsidR="0048567C" w:rsidRDefault="0048567C" w:rsidP="00923FBD">
      <w:pPr>
        <w:autoSpaceDE w:val="0"/>
        <w:autoSpaceDN w:val="0"/>
        <w:adjustRightInd w:val="0"/>
        <w:rPr>
          <w:rFonts w:ascii="Tahoma" w:eastAsiaTheme="minorHAnsi" w:hAnsi="Tahoma" w:cs="Tahoma"/>
          <w:b/>
          <w:bCs/>
          <w:color w:val="000000"/>
          <w:sz w:val="16"/>
          <w:szCs w:val="16"/>
          <w:lang w:eastAsia="en-US"/>
        </w:rPr>
      </w:pPr>
      <w:r>
        <w:rPr>
          <w:rFonts w:ascii="Tahoma" w:eastAsiaTheme="minorHAnsi" w:hAnsi="Tahoma" w:cs="Tahoma"/>
          <w:b/>
          <w:bCs/>
          <w:color w:val="000000"/>
          <w:sz w:val="16"/>
          <w:szCs w:val="16"/>
          <w:lang w:eastAsia="en-US"/>
        </w:rPr>
        <w:t xml:space="preserve">                                                                                                                </w:t>
      </w:r>
    </w:p>
    <w:p w:rsidR="0048567C" w:rsidRDefault="0048567C" w:rsidP="00923FBD">
      <w:pPr>
        <w:autoSpaceDE w:val="0"/>
        <w:autoSpaceDN w:val="0"/>
        <w:adjustRightInd w:val="0"/>
        <w:rPr>
          <w:rFonts w:ascii="Tahoma" w:eastAsiaTheme="minorHAnsi" w:hAnsi="Tahoma" w:cs="Tahoma"/>
          <w:b/>
          <w:bCs/>
          <w:color w:val="000000"/>
          <w:sz w:val="16"/>
          <w:szCs w:val="16"/>
          <w:lang w:eastAsia="en-US"/>
        </w:rPr>
      </w:pPr>
    </w:p>
    <w:p w:rsidR="006F3D88" w:rsidRDefault="0048567C" w:rsidP="00923FBD">
      <w:pPr>
        <w:autoSpaceDE w:val="0"/>
        <w:autoSpaceDN w:val="0"/>
        <w:adjustRightInd w:val="0"/>
        <w:rPr>
          <w:rFonts w:ascii="Tahoma" w:eastAsiaTheme="minorHAnsi" w:hAnsi="Tahoma" w:cs="Tahoma"/>
          <w:b/>
          <w:bCs/>
          <w:color w:val="000000"/>
          <w:sz w:val="16"/>
          <w:szCs w:val="16"/>
          <w:lang w:eastAsia="en-US"/>
        </w:rPr>
      </w:pPr>
      <w:r>
        <w:rPr>
          <w:rFonts w:ascii="Tahoma" w:eastAsiaTheme="minorHAnsi" w:hAnsi="Tahoma" w:cs="Tahoma"/>
          <w:b/>
          <w:bCs/>
          <w:color w:val="000000"/>
          <w:sz w:val="16"/>
          <w:szCs w:val="16"/>
          <w:lang w:eastAsia="en-US"/>
        </w:rPr>
        <w:t xml:space="preserve">                                                                                                       </w:t>
      </w: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6F3D88" w:rsidRDefault="006F3D88" w:rsidP="00923FBD">
      <w:pPr>
        <w:autoSpaceDE w:val="0"/>
        <w:autoSpaceDN w:val="0"/>
        <w:adjustRightInd w:val="0"/>
        <w:rPr>
          <w:rFonts w:ascii="Tahoma" w:eastAsiaTheme="minorHAnsi" w:hAnsi="Tahoma" w:cs="Tahoma"/>
          <w:b/>
          <w:bCs/>
          <w:color w:val="000000"/>
          <w:sz w:val="16"/>
          <w:szCs w:val="16"/>
          <w:lang w:eastAsia="en-US"/>
        </w:rPr>
      </w:pPr>
    </w:p>
    <w:p w:rsidR="00923FBD" w:rsidRPr="0048567C" w:rsidRDefault="006F3D88" w:rsidP="00923FBD">
      <w:pPr>
        <w:autoSpaceDE w:val="0"/>
        <w:autoSpaceDN w:val="0"/>
        <w:adjustRightInd w:val="0"/>
        <w:rPr>
          <w:rFonts w:eastAsiaTheme="minorHAnsi"/>
          <w:bCs/>
          <w:color w:val="000000"/>
          <w:sz w:val="28"/>
          <w:szCs w:val="28"/>
          <w:lang w:eastAsia="en-US"/>
        </w:rPr>
      </w:pPr>
      <w:r>
        <w:rPr>
          <w:rFonts w:ascii="Tahoma" w:eastAsiaTheme="minorHAnsi" w:hAnsi="Tahoma" w:cs="Tahoma"/>
          <w:b/>
          <w:bCs/>
          <w:color w:val="000000"/>
          <w:sz w:val="16"/>
          <w:szCs w:val="16"/>
          <w:lang w:eastAsia="en-US"/>
        </w:rPr>
        <w:lastRenderedPageBreak/>
        <w:t xml:space="preserve">                                                                                                        </w:t>
      </w:r>
      <w:r w:rsidR="0048567C">
        <w:rPr>
          <w:rFonts w:ascii="Tahoma" w:eastAsiaTheme="minorHAnsi" w:hAnsi="Tahoma" w:cs="Tahoma"/>
          <w:b/>
          <w:bCs/>
          <w:color w:val="000000"/>
          <w:sz w:val="16"/>
          <w:szCs w:val="16"/>
          <w:lang w:eastAsia="en-US"/>
        </w:rPr>
        <w:t xml:space="preserve"> </w:t>
      </w:r>
      <w:r w:rsidR="00923FBD" w:rsidRPr="0048567C">
        <w:rPr>
          <w:rFonts w:eastAsiaTheme="minorHAnsi"/>
          <w:bCs/>
          <w:color w:val="000000"/>
          <w:sz w:val="28"/>
          <w:szCs w:val="28"/>
          <w:lang w:eastAsia="en-US"/>
        </w:rPr>
        <w:t xml:space="preserve">Приложение </w:t>
      </w:r>
    </w:p>
    <w:p w:rsidR="00AE1E8E" w:rsidRDefault="0048567C" w:rsidP="00923FBD">
      <w:pPr>
        <w:autoSpaceDE w:val="0"/>
        <w:autoSpaceDN w:val="0"/>
        <w:adjustRightInd w:val="0"/>
        <w:rPr>
          <w:rFonts w:eastAsiaTheme="minorHAnsi"/>
          <w:bCs/>
          <w:color w:val="000000"/>
          <w:sz w:val="28"/>
          <w:szCs w:val="28"/>
          <w:lang w:eastAsia="en-US"/>
        </w:rPr>
      </w:pPr>
      <w:r>
        <w:rPr>
          <w:rFonts w:eastAsiaTheme="minorHAnsi"/>
          <w:bCs/>
          <w:color w:val="000000"/>
          <w:sz w:val="28"/>
          <w:szCs w:val="28"/>
          <w:lang w:eastAsia="en-US"/>
        </w:rPr>
        <w:t xml:space="preserve">                                                  </w:t>
      </w:r>
      <w:r w:rsidR="00AE1E8E">
        <w:rPr>
          <w:rFonts w:eastAsiaTheme="minorHAnsi"/>
          <w:bCs/>
          <w:color w:val="000000"/>
          <w:sz w:val="28"/>
          <w:szCs w:val="28"/>
          <w:lang w:eastAsia="en-US"/>
        </w:rPr>
        <w:t xml:space="preserve">                    </w:t>
      </w:r>
      <w:r w:rsidR="00923FBD" w:rsidRPr="0048567C">
        <w:rPr>
          <w:rFonts w:eastAsiaTheme="minorHAnsi"/>
          <w:bCs/>
          <w:color w:val="000000"/>
          <w:sz w:val="28"/>
          <w:szCs w:val="28"/>
          <w:lang w:eastAsia="en-US"/>
        </w:rPr>
        <w:t>к постановлению администрации</w:t>
      </w:r>
    </w:p>
    <w:p w:rsidR="00AE1E8E" w:rsidRDefault="00AE1E8E" w:rsidP="00923FBD">
      <w:pPr>
        <w:autoSpaceDE w:val="0"/>
        <w:autoSpaceDN w:val="0"/>
        <w:adjustRightInd w:val="0"/>
        <w:rPr>
          <w:rFonts w:eastAsiaTheme="minorHAnsi"/>
          <w:bCs/>
          <w:color w:val="000000"/>
          <w:sz w:val="28"/>
          <w:szCs w:val="28"/>
          <w:lang w:eastAsia="en-US"/>
        </w:rPr>
      </w:pPr>
      <w:r>
        <w:rPr>
          <w:rFonts w:eastAsiaTheme="minorHAnsi"/>
          <w:bCs/>
          <w:color w:val="000000"/>
          <w:sz w:val="28"/>
          <w:szCs w:val="28"/>
          <w:lang w:eastAsia="en-US"/>
        </w:rPr>
        <w:t xml:space="preserve">                                                 </w:t>
      </w:r>
      <w:r w:rsidR="00923FBD" w:rsidRPr="0048567C">
        <w:rPr>
          <w:rFonts w:eastAsiaTheme="minorHAnsi"/>
          <w:bCs/>
          <w:color w:val="000000"/>
          <w:sz w:val="28"/>
          <w:szCs w:val="28"/>
          <w:lang w:eastAsia="en-US"/>
        </w:rPr>
        <w:t xml:space="preserve"> </w:t>
      </w:r>
      <w:r>
        <w:rPr>
          <w:rFonts w:eastAsiaTheme="minorHAnsi"/>
          <w:bCs/>
          <w:color w:val="000000"/>
          <w:sz w:val="28"/>
          <w:szCs w:val="28"/>
          <w:lang w:eastAsia="en-US"/>
        </w:rPr>
        <w:t xml:space="preserve">                    </w:t>
      </w:r>
      <w:r w:rsidR="00923FBD" w:rsidRPr="0048567C">
        <w:rPr>
          <w:rFonts w:eastAsiaTheme="minorHAnsi"/>
          <w:bCs/>
          <w:color w:val="000000"/>
          <w:sz w:val="28"/>
          <w:szCs w:val="28"/>
          <w:lang w:eastAsia="en-US"/>
        </w:rPr>
        <w:t>городского</w:t>
      </w:r>
      <w:r w:rsidR="0048567C">
        <w:rPr>
          <w:rFonts w:eastAsiaTheme="minorHAnsi"/>
          <w:bCs/>
          <w:color w:val="000000"/>
          <w:sz w:val="28"/>
          <w:szCs w:val="28"/>
          <w:lang w:eastAsia="en-US"/>
        </w:rPr>
        <w:t xml:space="preserve"> </w:t>
      </w:r>
      <w:r w:rsidR="00923FBD" w:rsidRPr="0048567C">
        <w:rPr>
          <w:rFonts w:eastAsiaTheme="minorHAnsi"/>
          <w:bCs/>
          <w:color w:val="000000"/>
          <w:sz w:val="28"/>
          <w:szCs w:val="28"/>
          <w:lang w:eastAsia="en-US"/>
        </w:rPr>
        <w:t xml:space="preserve">округа муниципального </w:t>
      </w:r>
    </w:p>
    <w:p w:rsidR="00923FBD" w:rsidRPr="0048567C" w:rsidRDefault="00AE1E8E" w:rsidP="00923FBD">
      <w:pPr>
        <w:autoSpaceDE w:val="0"/>
        <w:autoSpaceDN w:val="0"/>
        <w:adjustRightInd w:val="0"/>
        <w:rPr>
          <w:rFonts w:eastAsiaTheme="minorHAnsi"/>
          <w:bCs/>
          <w:color w:val="000000"/>
          <w:sz w:val="28"/>
          <w:szCs w:val="28"/>
          <w:lang w:eastAsia="en-US"/>
        </w:rPr>
      </w:pPr>
      <w:r>
        <w:rPr>
          <w:rFonts w:eastAsiaTheme="minorHAnsi"/>
          <w:bCs/>
          <w:color w:val="000000"/>
          <w:sz w:val="28"/>
          <w:szCs w:val="28"/>
          <w:lang w:eastAsia="en-US"/>
        </w:rPr>
        <w:t xml:space="preserve">                                                                      </w:t>
      </w:r>
      <w:r w:rsidR="00923FBD" w:rsidRPr="0048567C">
        <w:rPr>
          <w:rFonts w:eastAsiaTheme="minorHAnsi"/>
          <w:bCs/>
          <w:color w:val="000000"/>
          <w:sz w:val="28"/>
          <w:szCs w:val="28"/>
          <w:lang w:eastAsia="en-US"/>
        </w:rPr>
        <w:t>образования «город Саянск»</w:t>
      </w:r>
    </w:p>
    <w:p w:rsidR="002B145A" w:rsidRPr="0048567C" w:rsidRDefault="0048567C" w:rsidP="00923FBD">
      <w:pPr>
        <w:pStyle w:val="ConsPlusNormal"/>
        <w:ind w:firstLine="709"/>
        <w:jc w:val="both"/>
        <w:rPr>
          <w:rFonts w:ascii="Times New Roman" w:hAnsi="Times New Roman" w:cs="Times New Roman"/>
          <w:sz w:val="28"/>
          <w:szCs w:val="28"/>
        </w:rPr>
      </w:pPr>
      <w:r>
        <w:rPr>
          <w:rFonts w:ascii="Times New Roman" w:eastAsiaTheme="minorHAnsi" w:hAnsi="Times New Roman" w:cs="Times New Roman"/>
          <w:bCs/>
          <w:color w:val="000000"/>
          <w:sz w:val="28"/>
          <w:szCs w:val="28"/>
          <w:lang w:eastAsia="en-US"/>
        </w:rPr>
        <w:t xml:space="preserve">                                   </w:t>
      </w:r>
      <w:r w:rsidR="00AE1E8E">
        <w:rPr>
          <w:rFonts w:ascii="Times New Roman" w:eastAsiaTheme="minorHAnsi" w:hAnsi="Times New Roman" w:cs="Times New Roman"/>
          <w:bCs/>
          <w:color w:val="000000"/>
          <w:sz w:val="28"/>
          <w:szCs w:val="28"/>
          <w:lang w:eastAsia="en-US"/>
        </w:rPr>
        <w:t xml:space="preserve">                         </w:t>
      </w:r>
      <w:r w:rsidR="00923FBD" w:rsidRPr="0048567C">
        <w:rPr>
          <w:rFonts w:ascii="Times New Roman" w:eastAsiaTheme="minorHAnsi" w:hAnsi="Times New Roman" w:cs="Times New Roman"/>
          <w:bCs/>
          <w:color w:val="000000"/>
          <w:sz w:val="28"/>
          <w:szCs w:val="28"/>
          <w:lang w:eastAsia="en-US"/>
        </w:rPr>
        <w:t>от __________№ _____________</w:t>
      </w:r>
    </w:p>
    <w:p w:rsidR="0048567C" w:rsidRDefault="0048567C" w:rsidP="002B145A">
      <w:pPr>
        <w:pStyle w:val="ConsPlusNormal"/>
        <w:ind w:firstLine="709"/>
        <w:jc w:val="center"/>
        <w:rPr>
          <w:rFonts w:ascii="Times New Roman" w:hAnsi="Times New Roman" w:cs="Times New Roman"/>
          <w:sz w:val="28"/>
          <w:szCs w:val="28"/>
        </w:rPr>
      </w:pPr>
      <w:bookmarkStart w:id="1" w:name="P736"/>
      <w:bookmarkEnd w:id="1"/>
    </w:p>
    <w:p w:rsidR="002B145A" w:rsidRPr="00513D35" w:rsidRDefault="002B145A" w:rsidP="002B145A">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БЛОК-СХЕМА</w:t>
      </w:r>
    </w:p>
    <w:p w:rsidR="002B145A" w:rsidRPr="00513D35" w:rsidRDefault="002B145A" w:rsidP="002B145A">
      <w:pPr>
        <w:pStyle w:val="ConsPlusNormal"/>
        <w:ind w:firstLine="709"/>
        <w:jc w:val="center"/>
        <w:rPr>
          <w:rFonts w:ascii="Times New Roman" w:hAnsi="Times New Roman" w:cs="Times New Roman"/>
          <w:sz w:val="28"/>
          <w:szCs w:val="28"/>
        </w:rPr>
      </w:pPr>
      <w:r w:rsidRPr="00513D35">
        <w:rPr>
          <w:rFonts w:ascii="Times New Roman" w:hAnsi="Times New Roman" w:cs="Times New Roman"/>
          <w:sz w:val="28"/>
          <w:szCs w:val="28"/>
        </w:rPr>
        <w:t>ПРЕДОСТАВЛЕНИЯ МУНИЦИПАЛЬНОЙ УСЛУГИ</w:t>
      </w:r>
    </w:p>
    <w:p w:rsidR="002B145A" w:rsidRPr="00513D35" w:rsidRDefault="00171ABC" w:rsidP="002B145A">
      <w:pPr>
        <w:pStyle w:val="ConsPlusNonformat"/>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662940</wp:posOffset>
                </wp:positionH>
                <wp:positionV relativeFrom="paragraph">
                  <wp:posOffset>78105</wp:posOffset>
                </wp:positionV>
                <wp:extent cx="4543425" cy="745490"/>
                <wp:effectExtent l="9525" t="10795" r="9525" b="571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745490"/>
                        </a:xfrm>
                        <a:prstGeom prst="flowChartAlternateProcess">
                          <a:avLst/>
                        </a:prstGeom>
                        <a:solidFill>
                          <a:srgbClr val="FFFFFF"/>
                        </a:solidFill>
                        <a:ln w="9525">
                          <a:solidFill>
                            <a:srgbClr val="000000"/>
                          </a:solidFill>
                          <a:miter lim="800000"/>
                          <a:headEnd/>
                          <a:tailEnd/>
                        </a:ln>
                      </wps:spPr>
                      <wps:txbx>
                        <w:txbxContent>
                          <w:p w:rsidR="002B145A" w:rsidRPr="00527596" w:rsidRDefault="002B145A" w:rsidP="002B145A">
                            <w:pPr>
                              <w:jc w:val="center"/>
                            </w:pPr>
                            <w:r w:rsidRPr="00513D35">
                              <w:rPr>
                                <w:sz w:val="28"/>
                                <w:szCs w:val="28"/>
                              </w:rPr>
                              <w:t>Прием и регистрация заявления и документ</w:t>
                            </w:r>
                            <w:r>
                              <w:rPr>
                                <w:sz w:val="28"/>
                                <w:szCs w:val="28"/>
                              </w:rPr>
                              <w:t xml:space="preserve">ов, подлежащих представлении  </w:t>
                            </w:r>
                            <w:r w:rsidRPr="00513D35">
                              <w:rPr>
                                <w:sz w:val="28"/>
                                <w:szCs w:val="28"/>
                              </w:rPr>
                              <w:t xml:space="preserve">заявителем </w:t>
                            </w:r>
                            <w:r>
                              <w:rPr>
                                <w:sz w:val="28"/>
                                <w:szCs w:val="28"/>
                              </w:rPr>
                              <w:t xml:space="preserve"> (в течении одного рабочего дня)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26" type="#_x0000_t176" style="position:absolute;left:0;text-align:left;margin-left:52.2pt;margin-top:6.15pt;width:357.75pt;height:5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">
                <v:textbox>
                  <w:txbxContent>
                    <w:p w:rsidR="002B145A" w:rsidRPr="00527596" w:rsidRDefault="002B145A" w:rsidP="002B145A">
                      <w:pPr>
                        <w:jc w:val="center"/>
                      </w:pPr>
                      <w:r w:rsidRPr="00513D35">
                        <w:rPr>
                          <w:sz w:val="28"/>
                          <w:szCs w:val="28"/>
                        </w:rPr>
                        <w:t>Прием и регистрация заявления и документ</w:t>
                      </w:r>
                      <w:r>
                        <w:rPr>
                          <w:sz w:val="28"/>
                          <w:szCs w:val="28"/>
                        </w:rPr>
                        <w:t xml:space="preserve">ов, подлежащих представлении  </w:t>
                      </w:r>
                      <w:r w:rsidRPr="00513D35">
                        <w:rPr>
                          <w:sz w:val="28"/>
                          <w:szCs w:val="28"/>
                        </w:rPr>
                        <w:t xml:space="preserve">заявителем </w:t>
                      </w:r>
                      <w:r>
                        <w:rPr>
                          <w:sz w:val="28"/>
                          <w:szCs w:val="28"/>
                        </w:rPr>
                        <w:t xml:space="preserve"> (в течении одного рабочего дня)                           </w:t>
                      </w:r>
                    </w:p>
                  </w:txbxContent>
                </v:textbox>
              </v:shape>
            </w:pict>
          </mc:Fallback>
        </mc:AlternateContent>
      </w:r>
    </w:p>
    <w:p w:rsidR="002B145A" w:rsidRPr="00513D35" w:rsidRDefault="002B145A" w:rsidP="002B145A">
      <w:pPr>
        <w:pStyle w:val="ConsPlusNonformat"/>
        <w:ind w:firstLine="709"/>
        <w:jc w:val="both"/>
        <w:rPr>
          <w:rFonts w:ascii="Times New Roman" w:hAnsi="Times New Roman" w:cs="Times New Roman"/>
          <w:sz w:val="28"/>
          <w:szCs w:val="28"/>
        </w:rPr>
      </w:pPr>
    </w:p>
    <w:p w:rsidR="002B145A" w:rsidRPr="00513D35" w:rsidRDefault="002B145A" w:rsidP="002B145A">
      <w:pPr>
        <w:pStyle w:val="ConsPlusNormal"/>
        <w:ind w:firstLine="709"/>
        <w:jc w:val="both"/>
        <w:rPr>
          <w:rFonts w:ascii="Times New Roman" w:hAnsi="Times New Roman" w:cs="Times New Roman"/>
          <w:sz w:val="28"/>
          <w:szCs w:val="28"/>
        </w:rPr>
      </w:pPr>
    </w:p>
    <w:p w:rsidR="002B145A" w:rsidRPr="00513D35" w:rsidRDefault="002B145A" w:rsidP="002B145A">
      <w:pPr>
        <w:pStyle w:val="ConsPlusNormal"/>
        <w:ind w:firstLine="709"/>
        <w:jc w:val="both"/>
        <w:rPr>
          <w:rFonts w:ascii="Times New Roman" w:hAnsi="Times New Roman" w:cs="Times New Roman"/>
          <w:sz w:val="28"/>
          <w:szCs w:val="28"/>
        </w:rPr>
      </w:pPr>
    </w:p>
    <w:p w:rsidR="002B145A" w:rsidRPr="00513D35" w:rsidRDefault="00171ABC" w:rsidP="002B145A">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2834640</wp:posOffset>
                </wp:positionH>
                <wp:positionV relativeFrom="paragraph">
                  <wp:posOffset>5715</wp:posOffset>
                </wp:positionV>
                <wp:extent cx="180975" cy="353695"/>
                <wp:effectExtent l="19050" t="13335" r="19050" b="1397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 o:spid="_x0000_s1026" type="#_x0000_t67" style="position:absolute;margin-left:223.2pt;margin-top:.45pt;width:14.25pt;height:2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"/>
            </w:pict>
          </mc:Fallback>
        </mc:AlternateContent>
      </w:r>
    </w:p>
    <w:p w:rsidR="002B145A" w:rsidRPr="00513D35" w:rsidRDefault="00171ABC" w:rsidP="002B145A">
      <w:pPr>
        <w:pStyle w:val="ConsPlusNormal"/>
        <w:ind w:firstLine="709"/>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358140</wp:posOffset>
                </wp:positionH>
                <wp:positionV relativeFrom="paragraph">
                  <wp:posOffset>154940</wp:posOffset>
                </wp:positionV>
                <wp:extent cx="5309235" cy="761365"/>
                <wp:effectExtent l="9525" t="5080" r="5715" b="508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9235" cy="761365"/>
                        </a:xfrm>
                        <a:prstGeom prst="flowChartAlternateProcess">
                          <a:avLst/>
                        </a:prstGeom>
                        <a:solidFill>
                          <a:srgbClr val="FFFFFF"/>
                        </a:solidFill>
                        <a:ln w="9525">
                          <a:solidFill>
                            <a:srgbClr val="000000"/>
                          </a:solidFill>
                          <a:miter lim="800000"/>
                          <a:headEnd/>
                          <a:tailEnd/>
                        </a:ln>
                      </wps:spPr>
                      <wps:txbx>
                        <w:txbxContent>
                          <w:p w:rsidR="002B145A" w:rsidRPr="0078362C" w:rsidRDefault="002B145A" w:rsidP="002B145A">
                            <w:r w:rsidRPr="00513D35">
                              <w:rPr>
                                <w:sz w:val="28"/>
                                <w:szCs w:val="28"/>
                              </w:rPr>
                              <w:t>Рассмотрение заявления о предварительном</w:t>
                            </w:r>
                            <w:r>
                              <w:rPr>
                                <w:sz w:val="28"/>
                                <w:szCs w:val="28"/>
                              </w:rPr>
                              <w:t xml:space="preserve"> согласовании предоставления </w:t>
                            </w:r>
                            <w:r w:rsidRPr="00513D35">
                              <w:rPr>
                                <w:sz w:val="28"/>
                                <w:szCs w:val="28"/>
                              </w:rPr>
                              <w:t>земельного участ</w:t>
                            </w:r>
                            <w:r>
                              <w:rPr>
                                <w:sz w:val="28"/>
                                <w:szCs w:val="28"/>
                              </w:rPr>
                              <w:t xml:space="preserve">ка  </w:t>
                            </w:r>
                            <w:r w:rsidRPr="00513D35">
                              <w:rPr>
                                <w:sz w:val="28"/>
                                <w:szCs w:val="28"/>
                              </w:rPr>
                              <w:t xml:space="preserve">(5 календарных дней со дня </w:t>
                            </w:r>
                            <w:r>
                              <w:rPr>
                                <w:sz w:val="28"/>
                                <w:szCs w:val="28"/>
                              </w:rPr>
                              <w:t xml:space="preserve">принятия и </w:t>
                            </w:r>
                            <w:r w:rsidRPr="00513D35">
                              <w:rPr>
                                <w:sz w:val="28"/>
                                <w:szCs w:val="28"/>
                              </w:rPr>
                              <w:t xml:space="preserve">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7" type="#_x0000_t176" style="position:absolute;left:0;text-align:left;margin-left:28.2pt;margin-top:12.2pt;width:418.05pt;height:5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">
                <v:textbox>
                  <w:txbxContent>
                    <w:p w:rsidR="002B145A" w:rsidRPr="0078362C" w:rsidRDefault="002B145A" w:rsidP="002B145A">
                      <w:r w:rsidRPr="00513D35">
                        <w:rPr>
                          <w:sz w:val="28"/>
                          <w:szCs w:val="28"/>
                        </w:rPr>
                        <w:t>Рассмотрение заявления о предварительном</w:t>
                      </w:r>
                      <w:r>
                        <w:rPr>
                          <w:sz w:val="28"/>
                          <w:szCs w:val="28"/>
                        </w:rPr>
                        <w:t xml:space="preserve"> согласовании предоставления </w:t>
                      </w:r>
                      <w:r w:rsidRPr="00513D35">
                        <w:rPr>
                          <w:sz w:val="28"/>
                          <w:szCs w:val="28"/>
                        </w:rPr>
                        <w:t>земельного участ</w:t>
                      </w:r>
                      <w:r>
                        <w:rPr>
                          <w:sz w:val="28"/>
                          <w:szCs w:val="28"/>
                        </w:rPr>
                        <w:t xml:space="preserve">ка  </w:t>
                      </w:r>
                      <w:r w:rsidRPr="00513D35">
                        <w:rPr>
                          <w:sz w:val="28"/>
                          <w:szCs w:val="28"/>
                        </w:rPr>
                        <w:t xml:space="preserve">(5 календарных дней со дня </w:t>
                      </w:r>
                      <w:r>
                        <w:rPr>
                          <w:sz w:val="28"/>
                          <w:szCs w:val="28"/>
                        </w:rPr>
                        <w:t xml:space="preserve">принятия и </w:t>
                      </w:r>
                      <w:r w:rsidRPr="00513D35">
                        <w:rPr>
                          <w:sz w:val="28"/>
                          <w:szCs w:val="28"/>
                        </w:rPr>
                        <w:t xml:space="preserve">регистрации заявления)         </w:t>
                      </w:r>
                    </w:p>
                  </w:txbxContent>
                </v:textbox>
              </v:shape>
            </w:pict>
          </mc:Fallback>
        </mc:AlternateContent>
      </w:r>
    </w:p>
    <w:p w:rsidR="002B145A" w:rsidRPr="00513D35" w:rsidRDefault="002B145A" w:rsidP="002B145A">
      <w:pPr>
        <w:pStyle w:val="ConsPlusNormal"/>
        <w:ind w:firstLine="709"/>
        <w:jc w:val="both"/>
        <w:rPr>
          <w:rFonts w:ascii="Times New Roman" w:hAnsi="Times New Roman" w:cs="Times New Roman"/>
          <w:sz w:val="28"/>
          <w:szCs w:val="28"/>
        </w:rPr>
      </w:pPr>
    </w:p>
    <w:p w:rsidR="002B145A" w:rsidRPr="00513D35"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Pr="00513D35" w:rsidRDefault="00171ABC" w:rsidP="002B145A">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3927475</wp:posOffset>
                </wp:positionH>
                <wp:positionV relativeFrom="paragraph">
                  <wp:posOffset>98425</wp:posOffset>
                </wp:positionV>
                <wp:extent cx="180975" cy="353695"/>
                <wp:effectExtent l="16510" t="13970" r="21590" b="1333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26" type="#_x0000_t67" style="position:absolute;margin-left:309.25pt;margin-top:7.75pt;width:14.25pt;height:2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1450975</wp:posOffset>
                </wp:positionH>
                <wp:positionV relativeFrom="paragraph">
                  <wp:posOffset>98425</wp:posOffset>
                </wp:positionV>
                <wp:extent cx="180975" cy="353695"/>
                <wp:effectExtent l="16510" t="13970" r="21590" b="1333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type="#_x0000_t67" style="position:absolute;margin-left:114.25pt;margin-top:7.75pt;width:14.25pt;height:2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"/>
            </w:pict>
          </mc:Fallback>
        </mc:AlternateContent>
      </w: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171ABC" w:rsidP="002B145A">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358140</wp:posOffset>
                </wp:positionH>
                <wp:positionV relativeFrom="paragraph">
                  <wp:posOffset>43180</wp:posOffset>
                </wp:positionV>
                <wp:extent cx="2476500" cy="2613025"/>
                <wp:effectExtent l="9525" t="5080" r="9525" b="1079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2613025"/>
                        </a:xfrm>
                        <a:prstGeom prst="roundRect">
                          <a:avLst>
                            <a:gd name="adj" fmla="val 16667"/>
                          </a:avLst>
                        </a:prstGeom>
                        <a:solidFill>
                          <a:srgbClr val="FFFFFF"/>
                        </a:solidFill>
                        <a:ln w="9525">
                          <a:solidFill>
                            <a:srgbClr val="000000"/>
                          </a:solidFill>
                          <a:round/>
                          <a:headEnd/>
                          <a:tailEnd/>
                        </a:ln>
                      </wps:spPr>
                      <wps:txbx>
                        <w:txbxContent>
                          <w:p w:rsidR="002B145A" w:rsidRDefault="002B145A" w:rsidP="00390F2B">
                            <w:pPr>
                              <w:pStyle w:val="ConsPlusNonformat"/>
                              <w:jc w:val="center"/>
                            </w:pPr>
                            <w:r w:rsidRPr="001A420C">
                              <w:rPr>
                                <w:rFonts w:ascii="Times New Roman" w:hAnsi="Times New Roman" w:cs="Times New Roman"/>
                                <w:sz w:val="28"/>
                                <w:szCs w:val="28"/>
                              </w:rPr>
                              <w:t>При отсутствии оснований для возврата заявления      формирование и направление межведомственных запросов (в течение 1 рабочего  дня со дня следующего за днем регистрации заявления)</w:t>
                            </w:r>
                          </w:p>
                          <w:p w:rsidR="002B145A" w:rsidRDefault="002B145A" w:rsidP="00390F2B">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22" o:spid="_x0000_s1028" style="position:absolute;left:0;text-align:left;margin-left:28.2pt;margin-top:3.4pt;width:195pt;height:20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">
                <v:textbox>
                  <w:txbxContent>
                    <w:p w:rsidR="002B145A" w:rsidRDefault="002B145A" w:rsidP="00390F2B">
                      <w:pPr>
                        <w:pStyle w:val="ConsPlusNonformat"/>
                        <w:jc w:val="center"/>
                      </w:pPr>
                      <w:r w:rsidRPr="001A420C">
                        <w:rPr>
                          <w:rFonts w:ascii="Times New Roman" w:hAnsi="Times New Roman" w:cs="Times New Roman"/>
                          <w:sz w:val="28"/>
                          <w:szCs w:val="28"/>
                        </w:rPr>
                        <w:t>При отсутствии оснований для возврата заявления      формирование и направление межведомственных запросов (в течение 1 рабочего  дня со дня следующего за днем регистрации заявления)</w:t>
                      </w:r>
                    </w:p>
                    <w:p w:rsidR="002B145A" w:rsidRDefault="002B145A" w:rsidP="00390F2B">
                      <w:pPr>
                        <w:jc w:val="both"/>
                      </w:pP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2926080</wp:posOffset>
                </wp:positionH>
                <wp:positionV relativeFrom="paragraph">
                  <wp:posOffset>43180</wp:posOffset>
                </wp:positionV>
                <wp:extent cx="2718435" cy="2607310"/>
                <wp:effectExtent l="5715" t="5080" r="9525" b="6985"/>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8435" cy="2607310"/>
                        </a:xfrm>
                        <a:prstGeom prst="roundRect">
                          <a:avLst>
                            <a:gd name="adj" fmla="val 16667"/>
                          </a:avLst>
                        </a:prstGeom>
                        <a:solidFill>
                          <a:srgbClr val="FFFFFF"/>
                        </a:solidFill>
                        <a:ln w="9525">
                          <a:solidFill>
                            <a:srgbClr val="000000"/>
                          </a:solidFill>
                          <a:round/>
                          <a:headEnd/>
                          <a:tailEnd/>
                        </a:ln>
                      </wps:spPr>
                      <wps:txbx>
                        <w:txbxContent>
                          <w:p w:rsidR="002B145A" w:rsidRPr="00F519A7" w:rsidRDefault="002B145A" w:rsidP="00390F2B">
                            <w:pPr>
                              <w:pStyle w:val="ConsPlusNonformat"/>
                              <w:jc w:val="center"/>
                              <w:rPr>
                                <w:rFonts w:ascii="Times New Roman" w:hAnsi="Times New Roman" w:cs="Times New Roman"/>
                                <w:sz w:val="28"/>
                                <w:szCs w:val="28"/>
                              </w:rPr>
                            </w:pPr>
                            <w:r w:rsidRPr="00F519A7">
                              <w:rPr>
                                <w:rFonts w:ascii="Times New Roman" w:hAnsi="Times New Roman" w:cs="Times New Roman"/>
                                <w:sz w:val="28"/>
                                <w:szCs w:val="28"/>
                              </w:rPr>
                              <w:t>Подготовка</w:t>
                            </w:r>
                            <w:r>
                              <w:rPr>
                                <w:rFonts w:ascii="Times New Roman" w:hAnsi="Times New Roman" w:cs="Times New Roman"/>
                                <w:sz w:val="28"/>
                                <w:szCs w:val="28"/>
                              </w:rPr>
                              <w:t xml:space="preserve"> </w:t>
                            </w:r>
                            <w:r w:rsidRPr="00F519A7">
                              <w:rPr>
                                <w:rFonts w:ascii="Times New Roman" w:hAnsi="Times New Roman" w:cs="Times New Roman"/>
                                <w:sz w:val="28"/>
                                <w:szCs w:val="28"/>
                              </w:rPr>
                              <w:t>и</w:t>
                            </w:r>
                            <w:r>
                              <w:rPr>
                                <w:rFonts w:ascii="Times New Roman" w:hAnsi="Times New Roman" w:cs="Times New Roman"/>
                                <w:sz w:val="28"/>
                                <w:szCs w:val="28"/>
                              </w:rPr>
                              <w:t xml:space="preserve"> </w:t>
                            </w:r>
                            <w:r w:rsidRPr="00F519A7">
                              <w:rPr>
                                <w:rFonts w:ascii="Times New Roman" w:hAnsi="Times New Roman" w:cs="Times New Roman"/>
                                <w:sz w:val="28"/>
                                <w:szCs w:val="28"/>
                              </w:rPr>
                              <w:t>направление  уведомления о возврате</w:t>
                            </w:r>
                          </w:p>
                          <w:p w:rsidR="002B145A" w:rsidRDefault="002B145A" w:rsidP="00390F2B">
                            <w:pPr>
                              <w:pStyle w:val="ConsPlusNonformat"/>
                              <w:jc w:val="center"/>
                            </w:pPr>
                            <w:r w:rsidRPr="00F519A7">
                              <w:rPr>
                                <w:rFonts w:ascii="Times New Roman" w:hAnsi="Times New Roman" w:cs="Times New Roman"/>
                                <w:sz w:val="28"/>
                                <w:szCs w:val="28"/>
                              </w:rPr>
                              <w:t>заявления и самого заявления</w:t>
                            </w:r>
                            <w:r>
                              <w:rPr>
                                <w:rFonts w:ascii="Times New Roman" w:hAnsi="Times New Roman" w:cs="Times New Roman"/>
                                <w:sz w:val="28"/>
                                <w:szCs w:val="28"/>
                              </w:rPr>
                              <w:t xml:space="preserve"> </w:t>
                            </w:r>
                            <w:r w:rsidRPr="00F519A7">
                              <w:rPr>
                                <w:rFonts w:ascii="Times New Roman" w:hAnsi="Times New Roman" w:cs="Times New Roman"/>
                                <w:sz w:val="28"/>
                                <w:szCs w:val="28"/>
                              </w:rPr>
                              <w:t xml:space="preserve">при наличии оснований для    возврата заявления, </w:t>
                            </w:r>
                            <w:r w:rsidRPr="0085417A">
                              <w:rPr>
                                <w:rFonts w:ascii="Times New Roman" w:hAnsi="Times New Roman" w:cs="Times New Roman"/>
                                <w:sz w:val="28"/>
                                <w:szCs w:val="28"/>
                              </w:rPr>
                              <w:t>(в течение 10 календарных дней со дня окончания  рассмотрения документов на   предмет наличия (отсутствия) оснований для</w:t>
                            </w:r>
                            <w:r>
                              <w:rPr>
                                <w:rFonts w:ascii="Times New Roman" w:hAnsi="Times New Roman" w:cs="Times New Roman"/>
                                <w:sz w:val="28"/>
                                <w:szCs w:val="28"/>
                              </w:rPr>
                              <w:t xml:space="preserve"> возврата   </w:t>
                            </w:r>
                            <w:r w:rsidRPr="00F519A7">
                              <w:rPr>
                                <w:rFonts w:ascii="Times New Roman" w:hAnsi="Times New Roman" w:cs="Times New Roman"/>
                                <w:sz w:val="28"/>
                                <w:szCs w:val="28"/>
                              </w:rPr>
                              <w:t>заявления)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23" o:spid="_x0000_s1029" style="position:absolute;left:0;text-align:left;margin-left:230.4pt;margin-top:3.4pt;width:214.05pt;height:20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">
                <v:textbox>
                  <w:txbxContent>
                    <w:p w:rsidR="002B145A" w:rsidRPr="00F519A7" w:rsidRDefault="002B145A" w:rsidP="00390F2B">
                      <w:pPr>
                        <w:pStyle w:val="ConsPlusNonformat"/>
                        <w:jc w:val="center"/>
                        <w:rPr>
                          <w:rFonts w:ascii="Times New Roman" w:hAnsi="Times New Roman" w:cs="Times New Roman"/>
                          <w:sz w:val="28"/>
                          <w:szCs w:val="28"/>
                        </w:rPr>
                      </w:pPr>
                      <w:r w:rsidRPr="00F519A7">
                        <w:rPr>
                          <w:rFonts w:ascii="Times New Roman" w:hAnsi="Times New Roman" w:cs="Times New Roman"/>
                          <w:sz w:val="28"/>
                          <w:szCs w:val="28"/>
                        </w:rPr>
                        <w:t>Подготовка</w:t>
                      </w:r>
                      <w:r>
                        <w:rPr>
                          <w:rFonts w:ascii="Times New Roman" w:hAnsi="Times New Roman" w:cs="Times New Roman"/>
                          <w:sz w:val="28"/>
                          <w:szCs w:val="28"/>
                        </w:rPr>
                        <w:t xml:space="preserve"> </w:t>
                      </w:r>
                      <w:r w:rsidRPr="00F519A7">
                        <w:rPr>
                          <w:rFonts w:ascii="Times New Roman" w:hAnsi="Times New Roman" w:cs="Times New Roman"/>
                          <w:sz w:val="28"/>
                          <w:szCs w:val="28"/>
                        </w:rPr>
                        <w:t>и</w:t>
                      </w:r>
                      <w:r>
                        <w:rPr>
                          <w:rFonts w:ascii="Times New Roman" w:hAnsi="Times New Roman" w:cs="Times New Roman"/>
                          <w:sz w:val="28"/>
                          <w:szCs w:val="28"/>
                        </w:rPr>
                        <w:t xml:space="preserve"> </w:t>
                      </w:r>
                      <w:r w:rsidRPr="00F519A7">
                        <w:rPr>
                          <w:rFonts w:ascii="Times New Roman" w:hAnsi="Times New Roman" w:cs="Times New Roman"/>
                          <w:sz w:val="28"/>
                          <w:szCs w:val="28"/>
                        </w:rPr>
                        <w:t>направление  уведомления о возврате</w:t>
                      </w:r>
                    </w:p>
                    <w:p w:rsidR="002B145A" w:rsidRDefault="002B145A" w:rsidP="00390F2B">
                      <w:pPr>
                        <w:pStyle w:val="ConsPlusNonformat"/>
                        <w:jc w:val="center"/>
                      </w:pPr>
                      <w:r w:rsidRPr="00F519A7">
                        <w:rPr>
                          <w:rFonts w:ascii="Times New Roman" w:hAnsi="Times New Roman" w:cs="Times New Roman"/>
                          <w:sz w:val="28"/>
                          <w:szCs w:val="28"/>
                        </w:rPr>
                        <w:t>заявления и самого заявления</w:t>
                      </w:r>
                      <w:r>
                        <w:rPr>
                          <w:rFonts w:ascii="Times New Roman" w:hAnsi="Times New Roman" w:cs="Times New Roman"/>
                          <w:sz w:val="28"/>
                          <w:szCs w:val="28"/>
                        </w:rPr>
                        <w:t xml:space="preserve"> </w:t>
                      </w:r>
                      <w:r w:rsidRPr="00F519A7">
                        <w:rPr>
                          <w:rFonts w:ascii="Times New Roman" w:hAnsi="Times New Roman" w:cs="Times New Roman"/>
                          <w:sz w:val="28"/>
                          <w:szCs w:val="28"/>
                        </w:rPr>
                        <w:t xml:space="preserve">при наличии оснований для    возврата заявления, </w:t>
                      </w:r>
                      <w:r w:rsidRPr="0085417A">
                        <w:rPr>
                          <w:rFonts w:ascii="Times New Roman" w:hAnsi="Times New Roman" w:cs="Times New Roman"/>
                          <w:sz w:val="28"/>
                          <w:szCs w:val="28"/>
                        </w:rPr>
                        <w:t>(в течение 10 календарных дней со дня окончания  рассмотрения документов на   предмет наличия (отсутствия) оснований для</w:t>
                      </w:r>
                      <w:r>
                        <w:rPr>
                          <w:rFonts w:ascii="Times New Roman" w:hAnsi="Times New Roman" w:cs="Times New Roman"/>
                          <w:sz w:val="28"/>
                          <w:szCs w:val="28"/>
                        </w:rPr>
                        <w:t xml:space="preserve"> возврата   </w:t>
                      </w:r>
                      <w:r w:rsidRPr="00F519A7">
                        <w:rPr>
                          <w:rFonts w:ascii="Times New Roman" w:hAnsi="Times New Roman" w:cs="Times New Roman"/>
                          <w:sz w:val="28"/>
                          <w:szCs w:val="28"/>
                        </w:rPr>
                        <w:t>заявления)</w:t>
                      </w:r>
                    </w:p>
                  </w:txbxContent>
                </v:textbox>
              </v:roundrect>
            </w:pict>
          </mc:Fallback>
        </mc:AlternateContent>
      </w: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Pr="00513D35" w:rsidRDefault="00171ABC" w:rsidP="002B145A">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1523365</wp:posOffset>
                </wp:positionH>
                <wp:positionV relativeFrom="paragraph">
                  <wp:posOffset>203200</wp:posOffset>
                </wp:positionV>
                <wp:extent cx="180975" cy="353695"/>
                <wp:effectExtent l="22225" t="8890" r="25400" b="18415"/>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67" style="position:absolute;margin-left:119.95pt;margin-top:16pt;width:14.25pt;height:2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"/>
            </w:pict>
          </mc:Fallback>
        </mc:AlternateContent>
      </w: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171ABC" w:rsidP="002B145A">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358140</wp:posOffset>
                </wp:positionH>
                <wp:positionV relativeFrom="paragraph">
                  <wp:posOffset>147955</wp:posOffset>
                </wp:positionV>
                <wp:extent cx="5438775" cy="1174750"/>
                <wp:effectExtent l="9525" t="10160" r="9525" b="571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1174750"/>
                        </a:xfrm>
                        <a:prstGeom prst="flowChartAlternateProcess">
                          <a:avLst/>
                        </a:prstGeom>
                        <a:solidFill>
                          <a:srgbClr val="FFFFFF"/>
                        </a:solidFill>
                        <a:ln w="9525">
                          <a:solidFill>
                            <a:srgbClr val="000000"/>
                          </a:solidFill>
                          <a:miter lim="800000"/>
                          <a:headEnd/>
                          <a:tailEnd/>
                        </a:ln>
                      </wps:spPr>
                      <wps:txbx>
                        <w:txbxContent>
                          <w:p w:rsidR="002B145A" w:rsidRDefault="002B145A" w:rsidP="002B145A">
                            <w:pPr>
                              <w:pStyle w:val="ConsPlusNonformat"/>
                              <w:jc w:val="both"/>
                            </w:pPr>
                            <w:r w:rsidRPr="00513D35">
                              <w:rPr>
                                <w:rFonts w:ascii="Times New Roman" w:hAnsi="Times New Roman" w:cs="Times New Roman"/>
                                <w:sz w:val="28"/>
                                <w:szCs w:val="28"/>
                              </w:rPr>
                              <w:t>Принятие решения о предварительном согласо</w:t>
                            </w:r>
                            <w:r>
                              <w:rPr>
                                <w:rFonts w:ascii="Times New Roman" w:hAnsi="Times New Roman" w:cs="Times New Roman"/>
                                <w:sz w:val="28"/>
                                <w:szCs w:val="28"/>
                              </w:rPr>
                              <w:t xml:space="preserve">вании предоставления земельного </w:t>
                            </w:r>
                            <w:r w:rsidRPr="00513D35">
                              <w:rPr>
                                <w:rFonts w:ascii="Times New Roman" w:hAnsi="Times New Roman" w:cs="Times New Roman"/>
                                <w:sz w:val="28"/>
                                <w:szCs w:val="28"/>
                              </w:rPr>
                              <w:t>уч</w:t>
                            </w:r>
                            <w:r>
                              <w:rPr>
                                <w:rFonts w:ascii="Times New Roman" w:hAnsi="Times New Roman" w:cs="Times New Roman"/>
                                <w:sz w:val="28"/>
                                <w:szCs w:val="28"/>
                              </w:rPr>
                              <w:t>астка ил</w:t>
                            </w:r>
                            <w:r w:rsidRPr="00513D35">
                              <w:rPr>
                                <w:rFonts w:ascii="Times New Roman" w:hAnsi="Times New Roman" w:cs="Times New Roman"/>
                                <w:sz w:val="28"/>
                                <w:szCs w:val="28"/>
                              </w:rPr>
                              <w:t>и об отказе в предварительном согласова</w:t>
                            </w:r>
                            <w:r>
                              <w:rPr>
                                <w:rFonts w:ascii="Times New Roman" w:hAnsi="Times New Roman" w:cs="Times New Roman"/>
                                <w:sz w:val="28"/>
                                <w:szCs w:val="28"/>
                              </w:rPr>
                              <w:t xml:space="preserve">нии предоставления земельного </w:t>
                            </w:r>
                            <w:r w:rsidRPr="00513D35">
                              <w:rPr>
                                <w:rFonts w:ascii="Times New Roman" w:hAnsi="Times New Roman" w:cs="Times New Roman"/>
                                <w:sz w:val="28"/>
                                <w:szCs w:val="28"/>
                              </w:rPr>
                              <w:t>участка</w:t>
                            </w:r>
                            <w:r>
                              <w:rPr>
                                <w:rFonts w:ascii="Times New Roman" w:hAnsi="Times New Roman" w:cs="Times New Roman"/>
                                <w:sz w:val="28"/>
                                <w:szCs w:val="28"/>
                              </w:rPr>
                              <w:t xml:space="preserve"> </w:t>
                            </w:r>
                            <w:r w:rsidRPr="00513D35">
                              <w:rPr>
                                <w:rFonts w:ascii="Times New Roman" w:hAnsi="Times New Roman" w:cs="Times New Roman"/>
                                <w:sz w:val="28"/>
                                <w:szCs w:val="28"/>
                              </w:rPr>
                              <w:t xml:space="preserve">(в течение </w:t>
                            </w:r>
                            <w:r w:rsidRPr="001E23F9">
                              <w:rPr>
                                <w:rFonts w:ascii="Times New Roman" w:hAnsi="Times New Roman" w:cs="Times New Roman"/>
                                <w:sz w:val="28"/>
                                <w:szCs w:val="28"/>
                              </w:rPr>
                              <w:t>30</w:t>
                            </w:r>
                            <w:r w:rsidRPr="00513D35">
                              <w:rPr>
                                <w:rFonts w:ascii="Times New Roman" w:hAnsi="Times New Roman" w:cs="Times New Roman"/>
                                <w:sz w:val="28"/>
                                <w:szCs w:val="28"/>
                              </w:rPr>
                              <w:t xml:space="preserve"> календарных дней с момен</w:t>
                            </w:r>
                            <w:r>
                              <w:rPr>
                                <w:rFonts w:ascii="Times New Roman" w:hAnsi="Times New Roman" w:cs="Times New Roman"/>
                                <w:sz w:val="28"/>
                                <w:szCs w:val="28"/>
                              </w:rPr>
                              <w:t xml:space="preserve">та получения полного пакета </w:t>
                            </w:r>
                            <w:r w:rsidRPr="00513D35">
                              <w:rPr>
                                <w:rFonts w:ascii="Times New Roman" w:hAnsi="Times New Roman" w:cs="Times New Roman"/>
                                <w:sz w:val="28"/>
                                <w:szCs w:val="28"/>
                              </w:rPr>
                              <w:t xml:space="preserve"> документов)    </w:t>
                            </w:r>
                          </w:p>
                          <w:p w:rsidR="002B145A" w:rsidRPr="009971BB" w:rsidRDefault="002B145A" w:rsidP="002B14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0" type="#_x0000_t176" style="position:absolute;left:0;text-align:left;margin-left:28.2pt;margin-top:11.65pt;width:428.25pt;height: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">
                <v:textbox>
                  <w:txbxContent>
                    <w:p w:rsidR="002B145A" w:rsidRDefault="002B145A" w:rsidP="002B145A">
                      <w:pPr>
                        <w:pStyle w:val="ConsPlusNonformat"/>
                        <w:jc w:val="both"/>
                      </w:pPr>
                      <w:r w:rsidRPr="00513D35">
                        <w:rPr>
                          <w:rFonts w:ascii="Times New Roman" w:hAnsi="Times New Roman" w:cs="Times New Roman"/>
                          <w:sz w:val="28"/>
                          <w:szCs w:val="28"/>
                        </w:rPr>
                        <w:t>Принятие решения о предварительном согласо</w:t>
                      </w:r>
                      <w:r>
                        <w:rPr>
                          <w:rFonts w:ascii="Times New Roman" w:hAnsi="Times New Roman" w:cs="Times New Roman"/>
                          <w:sz w:val="28"/>
                          <w:szCs w:val="28"/>
                        </w:rPr>
                        <w:t xml:space="preserve">вании предоставления земельного </w:t>
                      </w:r>
                      <w:r w:rsidRPr="00513D35">
                        <w:rPr>
                          <w:rFonts w:ascii="Times New Roman" w:hAnsi="Times New Roman" w:cs="Times New Roman"/>
                          <w:sz w:val="28"/>
                          <w:szCs w:val="28"/>
                        </w:rPr>
                        <w:t>уч</w:t>
                      </w:r>
                      <w:r>
                        <w:rPr>
                          <w:rFonts w:ascii="Times New Roman" w:hAnsi="Times New Roman" w:cs="Times New Roman"/>
                          <w:sz w:val="28"/>
                          <w:szCs w:val="28"/>
                        </w:rPr>
                        <w:t>астка ил</w:t>
                      </w:r>
                      <w:r w:rsidRPr="00513D35">
                        <w:rPr>
                          <w:rFonts w:ascii="Times New Roman" w:hAnsi="Times New Roman" w:cs="Times New Roman"/>
                          <w:sz w:val="28"/>
                          <w:szCs w:val="28"/>
                        </w:rPr>
                        <w:t>и об отказе в предварительном согласова</w:t>
                      </w:r>
                      <w:r>
                        <w:rPr>
                          <w:rFonts w:ascii="Times New Roman" w:hAnsi="Times New Roman" w:cs="Times New Roman"/>
                          <w:sz w:val="28"/>
                          <w:szCs w:val="28"/>
                        </w:rPr>
                        <w:t xml:space="preserve">нии предоставления земельного </w:t>
                      </w:r>
                      <w:r w:rsidRPr="00513D35">
                        <w:rPr>
                          <w:rFonts w:ascii="Times New Roman" w:hAnsi="Times New Roman" w:cs="Times New Roman"/>
                          <w:sz w:val="28"/>
                          <w:szCs w:val="28"/>
                        </w:rPr>
                        <w:t>участка</w:t>
                      </w:r>
                      <w:r>
                        <w:rPr>
                          <w:rFonts w:ascii="Times New Roman" w:hAnsi="Times New Roman" w:cs="Times New Roman"/>
                          <w:sz w:val="28"/>
                          <w:szCs w:val="28"/>
                        </w:rPr>
                        <w:t xml:space="preserve"> </w:t>
                      </w:r>
                      <w:r w:rsidRPr="00513D35">
                        <w:rPr>
                          <w:rFonts w:ascii="Times New Roman" w:hAnsi="Times New Roman" w:cs="Times New Roman"/>
                          <w:sz w:val="28"/>
                          <w:szCs w:val="28"/>
                        </w:rPr>
                        <w:t xml:space="preserve">(в течение </w:t>
                      </w:r>
                      <w:r w:rsidRPr="001E23F9">
                        <w:rPr>
                          <w:rFonts w:ascii="Times New Roman" w:hAnsi="Times New Roman" w:cs="Times New Roman"/>
                          <w:sz w:val="28"/>
                          <w:szCs w:val="28"/>
                        </w:rPr>
                        <w:t>30</w:t>
                      </w:r>
                      <w:r w:rsidRPr="00513D35">
                        <w:rPr>
                          <w:rFonts w:ascii="Times New Roman" w:hAnsi="Times New Roman" w:cs="Times New Roman"/>
                          <w:sz w:val="28"/>
                          <w:szCs w:val="28"/>
                        </w:rPr>
                        <w:t xml:space="preserve"> календарных дней с момен</w:t>
                      </w:r>
                      <w:r>
                        <w:rPr>
                          <w:rFonts w:ascii="Times New Roman" w:hAnsi="Times New Roman" w:cs="Times New Roman"/>
                          <w:sz w:val="28"/>
                          <w:szCs w:val="28"/>
                        </w:rPr>
                        <w:t xml:space="preserve">та получения полного пакета </w:t>
                      </w:r>
                      <w:r w:rsidRPr="00513D35">
                        <w:rPr>
                          <w:rFonts w:ascii="Times New Roman" w:hAnsi="Times New Roman" w:cs="Times New Roman"/>
                          <w:sz w:val="28"/>
                          <w:szCs w:val="28"/>
                        </w:rPr>
                        <w:t xml:space="preserve"> документов)    </w:t>
                      </w:r>
                    </w:p>
                    <w:p w:rsidR="002B145A" w:rsidRPr="009971BB" w:rsidRDefault="002B145A" w:rsidP="002B145A"/>
                  </w:txbxContent>
                </v:textbox>
              </v:shape>
            </w:pict>
          </mc:Fallback>
        </mc:AlternateContent>
      </w: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171ABC" w:rsidP="002B145A">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2834640</wp:posOffset>
                </wp:positionH>
                <wp:positionV relativeFrom="paragraph">
                  <wp:posOffset>95885</wp:posOffset>
                </wp:positionV>
                <wp:extent cx="180975" cy="353695"/>
                <wp:effectExtent l="19050" t="13335" r="19050" b="1397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353695"/>
                        </a:xfrm>
                        <a:prstGeom prst="downArrow">
                          <a:avLst>
                            <a:gd name="adj1" fmla="val 50000"/>
                            <a:gd name="adj2" fmla="val 4886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67" style="position:absolute;margin-left:223.2pt;margin-top:7.55pt;width:14.25pt;height:2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"/>
            </w:pict>
          </mc:Fallback>
        </mc:AlternateContent>
      </w:r>
    </w:p>
    <w:p w:rsidR="002B145A" w:rsidRDefault="002B145A" w:rsidP="002B145A">
      <w:pPr>
        <w:pStyle w:val="ConsPlusNormal"/>
        <w:ind w:firstLine="709"/>
        <w:jc w:val="right"/>
        <w:outlineLvl w:val="1"/>
        <w:rPr>
          <w:rFonts w:ascii="Times New Roman" w:hAnsi="Times New Roman" w:cs="Times New Roman"/>
          <w:sz w:val="28"/>
          <w:szCs w:val="28"/>
        </w:rPr>
      </w:pPr>
    </w:p>
    <w:p w:rsidR="002B145A" w:rsidRDefault="00171ABC" w:rsidP="002B145A">
      <w:pPr>
        <w:pStyle w:val="ConsPlusNormal"/>
        <w:ind w:firstLine="709"/>
        <w:jc w:val="right"/>
        <w:outlineLvl w:val="1"/>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358140</wp:posOffset>
                </wp:positionH>
                <wp:positionV relativeFrom="paragraph">
                  <wp:posOffset>40640</wp:posOffset>
                </wp:positionV>
                <wp:extent cx="5438775" cy="751205"/>
                <wp:effectExtent l="9525" t="5080" r="9525" b="571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8775" cy="751205"/>
                        </a:xfrm>
                        <a:prstGeom prst="flowChartAlternateProcess">
                          <a:avLst/>
                        </a:prstGeom>
                        <a:solidFill>
                          <a:srgbClr val="FFFFFF"/>
                        </a:solidFill>
                        <a:ln w="9525">
                          <a:solidFill>
                            <a:srgbClr val="000000"/>
                          </a:solidFill>
                          <a:miter lim="800000"/>
                          <a:headEnd/>
                          <a:tailEnd/>
                        </a:ln>
                      </wps:spPr>
                      <wps:txbx>
                        <w:txbxContent>
                          <w:p w:rsidR="002B145A" w:rsidRPr="00F513F5" w:rsidRDefault="002B145A" w:rsidP="002B145A">
                            <w:pPr>
                              <w:pStyle w:val="ConsPlusNonformat"/>
                              <w:jc w:val="both"/>
                            </w:pPr>
                            <w:r>
                              <w:rPr>
                                <w:rFonts w:ascii="Times New Roman" w:hAnsi="Times New Roman" w:cs="Times New Roman"/>
                                <w:sz w:val="28"/>
                                <w:szCs w:val="28"/>
                              </w:rPr>
                              <w:t>Н</w:t>
                            </w:r>
                            <w:r w:rsidRPr="00513D35">
                              <w:rPr>
                                <w:rFonts w:ascii="Times New Roman" w:hAnsi="Times New Roman" w:cs="Times New Roman"/>
                                <w:sz w:val="28"/>
                                <w:szCs w:val="28"/>
                              </w:rPr>
                              <w:t xml:space="preserve">аправление (выдача) заявителю результата </w:t>
                            </w:r>
                            <w:r>
                              <w:rPr>
                                <w:rFonts w:ascii="Times New Roman" w:hAnsi="Times New Roman" w:cs="Times New Roman"/>
                                <w:sz w:val="28"/>
                                <w:szCs w:val="28"/>
                              </w:rPr>
                              <w:t xml:space="preserve">предоставления государственной  услуги </w:t>
                            </w:r>
                            <w:r w:rsidRPr="00513D35">
                              <w:rPr>
                                <w:rFonts w:ascii="Times New Roman" w:hAnsi="Times New Roman" w:cs="Times New Roman"/>
                                <w:sz w:val="28"/>
                                <w:szCs w:val="28"/>
                              </w:rPr>
                              <w:t xml:space="preserve">в течение 3 календарных дней со дня принятия решения)          </w:t>
                            </w:r>
                          </w:p>
                          <w:p w:rsidR="002B145A" w:rsidRPr="009971BB" w:rsidRDefault="002B145A" w:rsidP="002B14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1" type="#_x0000_t176" style="position:absolute;left:0;text-align:left;margin-left:28.2pt;margin-top:3.2pt;width:428.25pt;height:5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">
                <v:textbox>
                  <w:txbxContent>
                    <w:p w:rsidR="002B145A" w:rsidRPr="00F513F5" w:rsidRDefault="002B145A" w:rsidP="002B145A">
                      <w:pPr>
                        <w:pStyle w:val="ConsPlusNonformat"/>
                        <w:jc w:val="both"/>
                      </w:pPr>
                      <w:r>
                        <w:rPr>
                          <w:rFonts w:ascii="Times New Roman" w:hAnsi="Times New Roman" w:cs="Times New Roman"/>
                          <w:sz w:val="28"/>
                          <w:szCs w:val="28"/>
                        </w:rPr>
                        <w:t>Н</w:t>
                      </w:r>
                      <w:r w:rsidRPr="00513D35">
                        <w:rPr>
                          <w:rFonts w:ascii="Times New Roman" w:hAnsi="Times New Roman" w:cs="Times New Roman"/>
                          <w:sz w:val="28"/>
                          <w:szCs w:val="28"/>
                        </w:rPr>
                        <w:t xml:space="preserve">аправление (выдача) заявителю результата </w:t>
                      </w:r>
                      <w:r>
                        <w:rPr>
                          <w:rFonts w:ascii="Times New Roman" w:hAnsi="Times New Roman" w:cs="Times New Roman"/>
                          <w:sz w:val="28"/>
                          <w:szCs w:val="28"/>
                        </w:rPr>
                        <w:t xml:space="preserve">предоставления государственной  услуги </w:t>
                      </w:r>
                      <w:r w:rsidRPr="00513D35">
                        <w:rPr>
                          <w:rFonts w:ascii="Times New Roman" w:hAnsi="Times New Roman" w:cs="Times New Roman"/>
                          <w:sz w:val="28"/>
                          <w:szCs w:val="28"/>
                        </w:rPr>
                        <w:t xml:space="preserve">в течение 3 календарных дней со дня принятия решения)          </w:t>
                      </w:r>
                    </w:p>
                    <w:p w:rsidR="002B145A" w:rsidRPr="009971BB" w:rsidRDefault="002B145A" w:rsidP="002B145A"/>
                  </w:txbxContent>
                </v:textbox>
              </v:shape>
            </w:pict>
          </mc:Fallback>
        </mc:AlternateContent>
      </w:r>
    </w:p>
    <w:p w:rsidR="002B145A" w:rsidRDefault="002B145A" w:rsidP="002B145A">
      <w:pPr>
        <w:pStyle w:val="ConsPlusNormal"/>
        <w:ind w:firstLine="709"/>
        <w:jc w:val="right"/>
        <w:outlineLvl w:val="1"/>
        <w:rPr>
          <w:rFonts w:ascii="Times New Roman" w:hAnsi="Times New Roman" w:cs="Times New Roman"/>
          <w:sz w:val="28"/>
          <w:szCs w:val="28"/>
        </w:rPr>
      </w:pPr>
    </w:p>
    <w:sectPr w:rsidR="002B145A" w:rsidSect="0048567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49E"/>
    <w:rsid w:val="00036871"/>
    <w:rsid w:val="00091891"/>
    <w:rsid w:val="00135D47"/>
    <w:rsid w:val="0016170C"/>
    <w:rsid w:val="00171ABC"/>
    <w:rsid w:val="00172145"/>
    <w:rsid w:val="001A2AFE"/>
    <w:rsid w:val="00222808"/>
    <w:rsid w:val="00252F5D"/>
    <w:rsid w:val="00273C98"/>
    <w:rsid w:val="002B0CF6"/>
    <w:rsid w:val="002B145A"/>
    <w:rsid w:val="002F2AD1"/>
    <w:rsid w:val="0030784F"/>
    <w:rsid w:val="0034551C"/>
    <w:rsid w:val="00361912"/>
    <w:rsid w:val="00390F2B"/>
    <w:rsid w:val="003D36E3"/>
    <w:rsid w:val="004136D2"/>
    <w:rsid w:val="00465598"/>
    <w:rsid w:val="0048567C"/>
    <w:rsid w:val="004C07C4"/>
    <w:rsid w:val="004E08A2"/>
    <w:rsid w:val="004E33F4"/>
    <w:rsid w:val="004F3EEF"/>
    <w:rsid w:val="0050504F"/>
    <w:rsid w:val="00544BD9"/>
    <w:rsid w:val="00624430"/>
    <w:rsid w:val="006C6BD0"/>
    <w:rsid w:val="006D2BB6"/>
    <w:rsid w:val="006F3D88"/>
    <w:rsid w:val="00704DB4"/>
    <w:rsid w:val="00781F95"/>
    <w:rsid w:val="007B2599"/>
    <w:rsid w:val="007D1AA2"/>
    <w:rsid w:val="007F35FB"/>
    <w:rsid w:val="00807B16"/>
    <w:rsid w:val="00884E1E"/>
    <w:rsid w:val="00890C46"/>
    <w:rsid w:val="0089104A"/>
    <w:rsid w:val="008B02B5"/>
    <w:rsid w:val="00923FBD"/>
    <w:rsid w:val="00930597"/>
    <w:rsid w:val="00A0265A"/>
    <w:rsid w:val="00A96A24"/>
    <w:rsid w:val="00AD3963"/>
    <w:rsid w:val="00AE1E8E"/>
    <w:rsid w:val="00AE210F"/>
    <w:rsid w:val="00B017DC"/>
    <w:rsid w:val="00BB56FC"/>
    <w:rsid w:val="00C46BF4"/>
    <w:rsid w:val="00C66EFC"/>
    <w:rsid w:val="00CC667F"/>
    <w:rsid w:val="00CD7024"/>
    <w:rsid w:val="00D06296"/>
    <w:rsid w:val="00D3749E"/>
    <w:rsid w:val="00D67E75"/>
    <w:rsid w:val="00DA31E4"/>
    <w:rsid w:val="00E106DC"/>
    <w:rsid w:val="00E72D93"/>
    <w:rsid w:val="00EE52E6"/>
    <w:rsid w:val="00F212BD"/>
    <w:rsid w:val="00F644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4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Title">
    <w:name w:val="ConsTitle Знак"/>
    <w:basedOn w:val="a0"/>
    <w:link w:val="ConsTitle0"/>
    <w:locked/>
    <w:rsid w:val="00273C98"/>
    <w:rPr>
      <w:rFonts w:ascii="Arial" w:hAnsi="Arial" w:cs="Arial"/>
      <w:b/>
      <w:bCs/>
      <w:sz w:val="16"/>
      <w:szCs w:val="16"/>
    </w:rPr>
  </w:style>
  <w:style w:type="paragraph" w:customStyle="1" w:styleId="ConsTitle0">
    <w:name w:val="ConsTitle"/>
    <w:link w:val="ConsTitle"/>
    <w:rsid w:val="00273C98"/>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ConsPlusNormal">
    <w:name w:val="ConsPlusNormal"/>
    <w:link w:val="ConsPlusNormal0"/>
    <w:rsid w:val="00544BD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4BD9"/>
    <w:rPr>
      <w:rFonts w:ascii="Calibri" w:eastAsia="Times New Roman" w:hAnsi="Calibri" w:cs="Calibri"/>
      <w:szCs w:val="20"/>
      <w:lang w:eastAsia="ru-RU"/>
    </w:rPr>
  </w:style>
  <w:style w:type="paragraph" w:customStyle="1" w:styleId="ConsPlusTitle">
    <w:name w:val="ConsPlusTitle"/>
    <w:rsid w:val="002F2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B145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4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Title">
    <w:name w:val="ConsTitle Знак"/>
    <w:basedOn w:val="a0"/>
    <w:link w:val="ConsTitle0"/>
    <w:locked/>
    <w:rsid w:val="00273C98"/>
    <w:rPr>
      <w:rFonts w:ascii="Arial" w:hAnsi="Arial" w:cs="Arial"/>
      <w:b/>
      <w:bCs/>
      <w:sz w:val="16"/>
      <w:szCs w:val="16"/>
    </w:rPr>
  </w:style>
  <w:style w:type="paragraph" w:customStyle="1" w:styleId="ConsTitle0">
    <w:name w:val="ConsTitle"/>
    <w:link w:val="ConsTitle"/>
    <w:rsid w:val="00273C98"/>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ConsPlusNormal">
    <w:name w:val="ConsPlusNormal"/>
    <w:link w:val="ConsPlusNormal0"/>
    <w:rsid w:val="00544BD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4BD9"/>
    <w:rPr>
      <w:rFonts w:ascii="Calibri" w:eastAsia="Times New Roman" w:hAnsi="Calibri" w:cs="Calibri"/>
      <w:szCs w:val="20"/>
      <w:lang w:eastAsia="ru-RU"/>
    </w:rPr>
  </w:style>
  <w:style w:type="paragraph" w:customStyle="1" w:styleId="ConsPlusTitle">
    <w:name w:val="ConsPlusTitle"/>
    <w:rsid w:val="002F2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B145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4F568B0AC58110C388DE3CEBBD2ED2CE36A63F106BD8C5F753BEFCB4A08C8604836852D16D27D6z3B1D" TargetMode="External"/><Relationship Id="rId13" Type="http://schemas.openxmlformats.org/officeDocument/2006/relationships/hyperlink" Target="consultantplus://offline/ref=7DF9014B9585B4747E777FE5FE47429DEBD43F7CF39E6D22045D4BEC999F594F78D3BDA90E6CBD00mFM5I" TargetMode="External"/><Relationship Id="rId3" Type="http://schemas.microsoft.com/office/2007/relationships/stylesWithEffects" Target="stylesWithEffects.xml"/><Relationship Id="rId7" Type="http://schemas.openxmlformats.org/officeDocument/2006/relationships/hyperlink" Target="consultantplus://offline/ref=754358845FA9443708A431EB43735FAEEAB2B837179FE51F6142E12C0C12B5CC61E18CD0D4jAu0H" TargetMode="External"/><Relationship Id="rId12" Type="http://schemas.openxmlformats.org/officeDocument/2006/relationships/hyperlink" Target="consultantplus://offline/ref=550AC4B43CDAFED91E8865C6DC3D13DE5FCBA3DE3E095DBD53DAC2D1C8605C32DE18CB1A1AD2BE55ICLC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main?base=LAW;n=112746;fld=134" TargetMode="External"/><Relationship Id="rId11" Type="http://schemas.openxmlformats.org/officeDocument/2006/relationships/hyperlink" Target="consultantplus://offline/ref=87CE5992B15BA8B7C43256307CC130F5080336DA12E8CDF6D719976FF2872780287AB68DDFzBH1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7CE5992B15BA8B7C43256307CC130F5080336DA12E8CDF6D719976FF2872780287AB68DD8zBH9G" TargetMode="External"/><Relationship Id="rId4" Type="http://schemas.openxmlformats.org/officeDocument/2006/relationships/settings" Target="settings.xml"/><Relationship Id="rId9" Type="http://schemas.openxmlformats.org/officeDocument/2006/relationships/hyperlink" Target="consultantplus://offline/ref=BB4F568B0AC58110C388DE3CEBBD2ED2CE36A63F106BD8C5F753BEFCB4A08C8604836852D16D27D6z3B1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0EC07-079B-4ED9-9EAD-7E80AF07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2269</Words>
  <Characters>12937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Федотенко Ирина Владимировна</dc:creator>
  <cp:lastModifiedBy>Сергеева</cp:lastModifiedBy>
  <cp:revision>2</cp:revision>
  <cp:lastPrinted>2018-08-31T03:01:00Z</cp:lastPrinted>
  <dcterms:created xsi:type="dcterms:W3CDTF">2018-08-31T06:11:00Z</dcterms:created>
  <dcterms:modified xsi:type="dcterms:W3CDTF">2018-08-31T06:11:00Z</dcterms:modified>
</cp:coreProperties>
</file>