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91" w:rsidRDefault="00C15091" w:rsidP="00C15091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15091" w:rsidRDefault="00C15091" w:rsidP="00C15091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15091" w:rsidRDefault="00C15091" w:rsidP="00C15091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15091" w:rsidRDefault="00C15091" w:rsidP="00C15091">
      <w:pPr>
        <w:jc w:val="center"/>
        <w:rPr>
          <w:rFonts w:ascii="Times New Roman" w:hAnsi="Times New Roman"/>
        </w:rPr>
      </w:pPr>
    </w:p>
    <w:p w:rsidR="00C15091" w:rsidRDefault="00C15091" w:rsidP="00C15091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C15091" w:rsidRPr="00345197" w:rsidRDefault="00C15091" w:rsidP="00C15091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C15091" w:rsidTr="00F51E3B">
        <w:trPr>
          <w:cantSplit/>
          <w:trHeight w:val="220"/>
        </w:trPr>
        <w:tc>
          <w:tcPr>
            <w:tcW w:w="534" w:type="dxa"/>
          </w:tcPr>
          <w:p w:rsidR="00C15091" w:rsidRDefault="00C15091" w:rsidP="00F51E3B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091" w:rsidRDefault="00C15091" w:rsidP="00F51E3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C15091" w:rsidRDefault="00C15091" w:rsidP="00F51E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091" w:rsidRDefault="00C15091" w:rsidP="00F51E3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15091" w:rsidRDefault="00C15091" w:rsidP="00F51E3B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C15091" w:rsidTr="00F51E3B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C15091" w:rsidRDefault="00C15091" w:rsidP="00F51E3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C15091" w:rsidRDefault="00C15091" w:rsidP="00F51E3B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C15091" w:rsidRDefault="00C15091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p w:rsidR="00345197" w:rsidRPr="00345197" w:rsidRDefault="00345197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345197" w:rsidRPr="00F52881" w:rsidTr="00F51E3B">
        <w:trPr>
          <w:cantSplit/>
        </w:trPr>
        <w:tc>
          <w:tcPr>
            <w:tcW w:w="142" w:type="dxa"/>
          </w:tcPr>
          <w:p w:rsidR="00345197" w:rsidRPr="00F52881" w:rsidRDefault="00345197" w:rsidP="00F51E3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45197" w:rsidRPr="00F52881" w:rsidRDefault="00345197" w:rsidP="00F51E3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345197" w:rsidRPr="00F52881" w:rsidRDefault="00345197" w:rsidP="00F51E3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345197" w:rsidRPr="00F52881" w:rsidRDefault="00345197" w:rsidP="006268C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«Рассмотрение заявлений (обращений) о внесении изменений и дополнений в схему размещения нестационарных торговых объектов»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</w:t>
            </w:r>
            <w:r w:rsidR="006268C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  <w:r w:rsidR="006268C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24.04.2015 № 110-37-422-15 </w:t>
            </w:r>
          </w:p>
        </w:tc>
        <w:tc>
          <w:tcPr>
            <w:tcW w:w="142" w:type="dxa"/>
            <w:hideMark/>
          </w:tcPr>
          <w:p w:rsidR="00345197" w:rsidRPr="00F52881" w:rsidRDefault="00345197" w:rsidP="00F51E3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C15091" w:rsidRDefault="00C15091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p w:rsidR="00345197" w:rsidRPr="00345197" w:rsidRDefault="00345197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p w:rsidR="00C15091" w:rsidRDefault="00C15091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Pr="0033051B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C15091" w:rsidRPr="00ED74BB" w:rsidRDefault="00C15091" w:rsidP="00C1509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</w:t>
      </w:r>
      <w:proofErr w:type="gramEnd"/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административных регламентов предоставления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C15091" w:rsidRDefault="00C15091" w:rsidP="00C15091">
      <w:pPr>
        <w:ind w:firstLine="0"/>
        <w:rPr>
          <w:rFonts w:asciiTheme="minorHAnsi" w:hAnsiTheme="minorHAnsi"/>
        </w:rPr>
      </w:pPr>
      <w:r>
        <w:t>ПОСТАНОВЛЯЕТ:</w:t>
      </w:r>
    </w:p>
    <w:p w:rsidR="00C15091" w:rsidRPr="003E0FB7" w:rsidRDefault="00C15091" w:rsidP="00C15091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 xml:space="preserve">. Внести </w:t>
      </w:r>
      <w:r w:rsidR="006268C3" w:rsidRPr="006268C3">
        <w:rPr>
          <w:rFonts w:ascii="Times New Roman" w:hAnsi="Times New Roman"/>
          <w:color w:val="000000"/>
          <w:szCs w:val="28"/>
        </w:rPr>
        <w:t>в административный регламент по предоставлению муниципальной услуги</w:t>
      </w:r>
      <w:r w:rsidR="006268C3" w:rsidRPr="006268C3">
        <w:rPr>
          <w:rFonts w:ascii="Times New Roman" w:hAnsi="Times New Roman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объектов», утвержденн</w:t>
      </w:r>
      <w:r w:rsidR="006268C3">
        <w:rPr>
          <w:rFonts w:ascii="Times New Roman" w:hAnsi="Times New Roman"/>
          <w:szCs w:val="28"/>
        </w:rPr>
        <w:t>ы</w:t>
      </w:r>
      <w:r w:rsidR="006268C3" w:rsidRPr="006268C3">
        <w:rPr>
          <w:rFonts w:ascii="Times New Roman" w:hAnsi="Times New Roman"/>
          <w:szCs w:val="28"/>
        </w:rPr>
        <w:t xml:space="preserve">й </w:t>
      </w:r>
      <w:r w:rsidR="006268C3" w:rsidRPr="006268C3">
        <w:rPr>
          <w:rFonts w:ascii="Times New Roman" w:hAnsi="Times New Roman"/>
          <w:color w:val="000000"/>
          <w:szCs w:val="28"/>
        </w:rPr>
        <w:t>постановление</w:t>
      </w:r>
      <w:r w:rsidR="006268C3">
        <w:rPr>
          <w:rFonts w:ascii="Times New Roman" w:hAnsi="Times New Roman"/>
          <w:color w:val="000000"/>
          <w:szCs w:val="28"/>
        </w:rPr>
        <w:t>м</w:t>
      </w:r>
      <w:r w:rsidR="006268C3" w:rsidRPr="006268C3">
        <w:rPr>
          <w:rFonts w:ascii="Times New Roman" w:hAnsi="Times New Roman"/>
          <w:color w:val="000000"/>
          <w:szCs w:val="28"/>
        </w:rPr>
        <w:t xml:space="preserve"> администрации городского округа муниципального образования «город Саянск» от 24.04.2015 № 110-37-422-15</w:t>
      </w:r>
      <w:r w:rsidR="006268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7E8D">
        <w:rPr>
          <w:rFonts w:ascii="Times New Roman" w:eastAsia="Times New Roman" w:hAnsi="Times New Roman"/>
          <w:szCs w:val="28"/>
        </w:rPr>
        <w:t xml:space="preserve">(далее </w:t>
      </w:r>
      <w:r w:rsidR="006268C3">
        <w:rPr>
          <w:rFonts w:ascii="Times New Roman" w:eastAsia="Times New Roman" w:hAnsi="Times New Roman"/>
          <w:szCs w:val="28"/>
        </w:rPr>
        <w:t>– административный регламент</w:t>
      </w:r>
      <w:r w:rsidRPr="003E0FB7">
        <w:rPr>
          <w:rFonts w:ascii="Times New Roman" w:eastAsia="Times New Roman" w:hAnsi="Times New Roman"/>
          <w:szCs w:val="28"/>
        </w:rPr>
        <w:t>), опубликован в газете «Саянские зори» 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30.04.2015 № 16, вкладыш «Официальная информация» стр. 13-16; </w:t>
      </w:r>
      <w:proofErr w:type="gramStart"/>
      <w:r w:rsidRPr="003E0FB7">
        <w:rPr>
          <w:rFonts w:ascii="Times New Roman" w:eastAsia="Times New Roman" w:hAnsi="Times New Roman"/>
          <w:szCs w:val="28"/>
        </w:rPr>
        <w:t>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19.11.2015 № 45, вкладыш «Официальная информация» стр. 11; от 03.03.2016 № 8, вкладыш «Официальная информация» стр. 2-3; от 25.08.2016 № 33, вкладыш «Официальная информация» стр. 14-15, от 07.09.2017 № 35, вкладыш «Официальная информация» стр. 1, </w:t>
      </w:r>
      <w:r>
        <w:rPr>
          <w:rFonts w:ascii="Times New Roman" w:eastAsia="Times New Roman" w:hAnsi="Times New Roman"/>
          <w:szCs w:val="28"/>
        </w:rPr>
        <w:lastRenderedPageBreak/>
        <w:t>от</w:t>
      </w:r>
      <w:r w:rsidR="00746852">
        <w:rPr>
          <w:rFonts w:ascii="Times New Roman" w:eastAsia="Times New Roman" w:hAnsi="Times New Roman"/>
          <w:szCs w:val="28"/>
        </w:rPr>
        <w:t> </w:t>
      </w:r>
      <w:r>
        <w:rPr>
          <w:rFonts w:ascii="Times New Roman" w:eastAsia="Times New Roman" w:hAnsi="Times New Roman"/>
          <w:szCs w:val="28"/>
        </w:rPr>
        <w:t>25.01.2018 № 3, вкладыш</w:t>
      </w:r>
      <w:r w:rsidRPr="00C15091">
        <w:rPr>
          <w:rFonts w:ascii="Times New Roman" w:eastAsia="Times New Roman" w:hAnsi="Times New Roman"/>
          <w:szCs w:val="28"/>
        </w:rPr>
        <w:t xml:space="preserve"> </w:t>
      </w:r>
      <w:r w:rsidRPr="003E0FB7">
        <w:rPr>
          <w:rFonts w:ascii="Times New Roman" w:eastAsia="Times New Roman" w:hAnsi="Times New Roman"/>
          <w:szCs w:val="28"/>
        </w:rPr>
        <w:t>«Официальная информация» стр</w:t>
      </w:r>
      <w:r>
        <w:rPr>
          <w:rFonts w:ascii="Times New Roman" w:eastAsia="Times New Roman" w:hAnsi="Times New Roman"/>
          <w:szCs w:val="28"/>
        </w:rPr>
        <w:t>. 5-6</w:t>
      </w:r>
      <w:r w:rsidR="000F6208">
        <w:rPr>
          <w:rFonts w:ascii="Times New Roman" w:eastAsia="Times New Roman" w:hAnsi="Times New Roman"/>
          <w:szCs w:val="28"/>
        </w:rPr>
        <w:t>,</w:t>
      </w:r>
      <w:r>
        <w:rPr>
          <w:rFonts w:ascii="Times New Roman" w:eastAsia="Times New Roman" w:hAnsi="Times New Roman"/>
          <w:szCs w:val="28"/>
        </w:rPr>
        <w:t xml:space="preserve"> </w:t>
      </w:r>
      <w:r w:rsidRPr="003E0FB7">
        <w:rPr>
          <w:rFonts w:ascii="Times New Roman" w:eastAsia="Times New Roman" w:hAnsi="Times New Roman"/>
          <w:szCs w:val="28"/>
        </w:rPr>
        <w:t>следующие изменения:</w:t>
      </w:r>
      <w:proofErr w:type="gramEnd"/>
    </w:p>
    <w:p w:rsidR="000F6208" w:rsidRPr="000C7956" w:rsidRDefault="00C15091" w:rsidP="000F6208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>.1. </w:t>
      </w:r>
      <w:r w:rsidR="000F6208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</w:t>
      </w:r>
      <w:r w:rsidR="000F6208">
        <w:rPr>
          <w:rFonts w:ascii="Times New Roman" w:eastAsiaTheme="minorHAnsi" w:hAnsi="Times New Roman"/>
          <w:bCs/>
          <w:szCs w:val="28"/>
          <w:lang w:eastAsia="en-US"/>
        </w:rPr>
        <w:t>31</w:t>
      </w:r>
      <w:r w:rsidR="000F6208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="000F6208" w:rsidRPr="000C7956">
        <w:rPr>
          <w:rFonts w:ascii="Times New Roman" w:hAnsi="Times New Roman"/>
          <w:szCs w:val="28"/>
        </w:rPr>
        <w:t xml:space="preserve">главы 10 раздела </w:t>
      </w:r>
      <w:r w:rsidR="000F6208" w:rsidRPr="00DC5E82">
        <w:rPr>
          <w:rFonts w:ascii="Times New Roman" w:hAnsi="Times New Roman"/>
          <w:szCs w:val="28"/>
          <w:lang w:val="en-US"/>
        </w:rPr>
        <w:t>II</w:t>
      </w:r>
      <w:r w:rsidR="000F6208" w:rsidRPr="000C7956">
        <w:rPr>
          <w:rFonts w:ascii="Times New Roman" w:hAnsi="Times New Roman"/>
          <w:szCs w:val="28"/>
        </w:rPr>
        <w:t xml:space="preserve"> </w:t>
      </w:r>
      <w:r w:rsidR="000F6208">
        <w:rPr>
          <w:rFonts w:ascii="Times New Roman" w:hAnsi="Times New Roman"/>
          <w:szCs w:val="28"/>
        </w:rPr>
        <w:t>а</w:t>
      </w:r>
      <w:r w:rsidR="000F6208" w:rsidRPr="000C7956">
        <w:rPr>
          <w:rFonts w:ascii="Times New Roman" w:hAnsi="Times New Roman"/>
          <w:szCs w:val="28"/>
        </w:rPr>
        <w:t>дминистративного регламента дополнить подпунктом «в)» следующего содержания: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hAnsi="Times New Roman"/>
          <w:szCs w:val="28"/>
        </w:rPr>
        <w:t xml:space="preserve">«в) </w:t>
      </w:r>
      <w:r w:rsidRPr="000C7956">
        <w:rPr>
          <w:rFonts w:ascii="Times New Roman" w:eastAsiaTheme="minorHAnsi" w:hAnsi="Times New Roman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</w:t>
      </w:r>
      <w:r>
        <w:rPr>
          <w:rFonts w:ascii="Times New Roman" w:eastAsiaTheme="minorHAnsi" w:hAnsi="Times New Roman"/>
          <w:szCs w:val="28"/>
          <w:lang w:eastAsia="en-US"/>
        </w:rPr>
        <w:t>после первоначального отказа в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предоставлени</w:t>
      </w:r>
      <w:r>
        <w:rPr>
          <w:rFonts w:ascii="Times New Roman" w:eastAsiaTheme="minorHAnsi" w:hAnsi="Times New Roman"/>
          <w:szCs w:val="28"/>
          <w:lang w:eastAsia="en-US"/>
        </w:rPr>
        <w:t>и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муниципальной услуги и не включенных в представленный ранее комплект документов;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истечение срока действия документов или изменение информации </w:t>
      </w:r>
      <w:r>
        <w:rPr>
          <w:rFonts w:ascii="Times New Roman" w:eastAsiaTheme="minorHAnsi" w:hAnsi="Times New Roman"/>
          <w:szCs w:val="28"/>
          <w:lang w:eastAsia="en-US"/>
        </w:rPr>
        <w:t xml:space="preserve">после первоначального отказа </w:t>
      </w:r>
      <w:r w:rsidRPr="000C7956">
        <w:rPr>
          <w:rFonts w:ascii="Times New Roman" w:eastAsiaTheme="minorHAnsi" w:hAnsi="Times New Roman"/>
          <w:szCs w:val="28"/>
          <w:lang w:eastAsia="en-US"/>
        </w:rPr>
        <w:t>в предоставлении муниципальной услуги;</w:t>
      </w:r>
    </w:p>
    <w:p w:rsidR="000F6208" w:rsidRPr="000C7956" w:rsidRDefault="000F6208" w:rsidP="000F6208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szCs w:val="28"/>
          <w:lang w:eastAsia="en-US"/>
        </w:rPr>
      </w:pPr>
      <w:r w:rsidRPr="00683EBE">
        <w:rPr>
          <w:rFonts w:ascii="Times New Roman" w:eastAsiaTheme="minorHAnsi" w:hAnsi="Times New Roman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>
        <w:rPr>
          <w:rFonts w:ascii="Times New Roman" w:eastAsiaTheme="minorHAnsi" w:hAnsi="Times New Roman"/>
          <w:szCs w:val="28"/>
          <w:lang w:eastAsia="en-US"/>
        </w:rPr>
        <w:t>,</w:t>
      </w:r>
      <w:r w:rsidRPr="00683EBE">
        <w:rPr>
          <w:rFonts w:ascii="Times New Roman" w:hAnsi="Times New Roman"/>
        </w:rPr>
        <w:t xml:space="preserve"> </w:t>
      </w:r>
      <w:r w:rsidRPr="00683EBE">
        <w:rPr>
          <w:rFonts w:ascii="Times New Roman" w:eastAsiaTheme="minorHAnsi" w:hAnsi="Times New Roman"/>
          <w:szCs w:val="28"/>
          <w:lang w:eastAsia="en-US"/>
        </w:rPr>
        <w:t>муниципального служащего, предоставляющего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муниципальную услугу,</w:t>
      </w:r>
      <w:r>
        <w:rPr>
          <w:rFonts w:ascii="Times New Roman" w:eastAsiaTheme="minorHAnsi" w:hAnsi="Times New Roman"/>
          <w:szCs w:val="28"/>
          <w:lang w:eastAsia="en-US"/>
        </w:rPr>
        <w:t xml:space="preserve"> при первоначальном отказе </w:t>
      </w:r>
      <w:r w:rsidRPr="000C7956">
        <w:rPr>
          <w:rFonts w:ascii="Times New Roman" w:eastAsiaTheme="minorHAnsi" w:hAnsi="Times New Roman"/>
          <w:szCs w:val="28"/>
          <w:lang w:eastAsia="en-US"/>
        </w:rPr>
        <w:t>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</w:t>
      </w:r>
      <w:r>
        <w:rPr>
          <w:rFonts w:ascii="Times New Roman" w:eastAsiaTheme="minorHAnsi" w:hAnsi="Times New Roman"/>
          <w:szCs w:val="28"/>
          <w:lang w:eastAsia="en-US"/>
        </w:rPr>
        <w:t xml:space="preserve">, </w:t>
      </w:r>
      <w:r w:rsidRPr="000C7956">
        <w:rPr>
          <w:rFonts w:ascii="Times New Roman" w:eastAsiaTheme="minorHAnsi" w:hAnsi="Times New Roman"/>
          <w:szCs w:val="28"/>
          <w:lang w:eastAsia="en-US"/>
        </w:rPr>
        <w:t>уведомляется заявитель, а также приносятся извинения за доставленные неудобства</w:t>
      </w:r>
      <w:proofErr w:type="gramStart"/>
      <w:r w:rsidRPr="000C7956">
        <w:rPr>
          <w:rFonts w:ascii="Times New Roman" w:eastAsiaTheme="minorHAnsi" w:hAnsi="Times New Roman"/>
          <w:szCs w:val="28"/>
          <w:lang w:eastAsia="en-US"/>
        </w:rPr>
        <w:t>.».</w:t>
      </w:r>
      <w:proofErr w:type="gramEnd"/>
    </w:p>
    <w:p w:rsidR="007861DD" w:rsidRDefault="007861DD" w:rsidP="007861DD">
      <w:pPr>
        <w:rPr>
          <w:rFonts w:ascii="Times New Roman" w:hAnsi="Times New Roman"/>
          <w:szCs w:val="28"/>
        </w:rPr>
      </w:pPr>
      <w:r w:rsidRPr="00DC5E82">
        <w:rPr>
          <w:rFonts w:ascii="Times New Roman" w:hAnsi="Times New Roman"/>
          <w:szCs w:val="28"/>
        </w:rPr>
        <w:t xml:space="preserve">1.2. В пункте </w:t>
      </w:r>
      <w:r>
        <w:rPr>
          <w:rFonts w:ascii="Times New Roman" w:hAnsi="Times New Roman"/>
          <w:szCs w:val="28"/>
        </w:rPr>
        <w:t>44</w:t>
      </w:r>
      <w:r w:rsidRPr="00DC5E82">
        <w:rPr>
          <w:rFonts w:ascii="Times New Roman" w:hAnsi="Times New Roman"/>
          <w:szCs w:val="28"/>
        </w:rPr>
        <w:t xml:space="preserve"> главы 17 раздела </w:t>
      </w:r>
      <w:r w:rsidRPr="00DC5E82">
        <w:rPr>
          <w:rFonts w:ascii="Times New Roman" w:hAnsi="Times New Roman"/>
          <w:szCs w:val="28"/>
          <w:lang w:val="en-US"/>
        </w:rPr>
        <w:t>II</w:t>
      </w:r>
      <w:r w:rsidRPr="00DC5E8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DC5E82">
        <w:rPr>
          <w:rFonts w:ascii="Times New Roman" w:hAnsi="Times New Roman"/>
          <w:szCs w:val="28"/>
        </w:rPr>
        <w:t xml:space="preserve">дминистративного регламента </w:t>
      </w:r>
      <w:r>
        <w:rPr>
          <w:rFonts w:ascii="Times New Roman" w:hAnsi="Times New Roman"/>
          <w:szCs w:val="28"/>
        </w:rPr>
        <w:t>слова «</w:t>
      </w:r>
      <w:r>
        <w:rPr>
          <w:rFonts w:ascii="Times New Roman" w:hAnsi="Times New Roman"/>
        </w:rPr>
        <w:t>ведущий специалист</w:t>
      </w:r>
      <w:r w:rsidRPr="00BF33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потребительскому рынку отдела экономического развития и </w:t>
      </w:r>
      <w:r w:rsidRPr="00677E62">
        <w:rPr>
          <w:rFonts w:ascii="Times New Roman" w:hAnsi="Times New Roman"/>
        </w:rPr>
        <w:t>потребительского рынка Управления по экономике</w:t>
      </w:r>
      <w:r w:rsidRPr="00677E62">
        <w:rPr>
          <w:rFonts w:ascii="Times New Roman" w:hAnsi="Times New Roman"/>
          <w:i/>
          <w:iCs/>
        </w:rPr>
        <w:t xml:space="preserve"> </w:t>
      </w:r>
      <w:r w:rsidRPr="00677E62">
        <w:rPr>
          <w:rFonts w:ascii="Times New Roman" w:hAnsi="Times New Roman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  <w:szCs w:val="28"/>
        </w:rPr>
        <w:t>» заменить словами «должностное лицо уполномоченного органа».</w:t>
      </w:r>
    </w:p>
    <w:p w:rsidR="007861DD" w:rsidRPr="00AA0495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1.3. </w:t>
      </w:r>
      <w:r w:rsidRPr="00AA0495">
        <w:rPr>
          <w:rFonts w:ascii="Times New Roman" w:hAnsi="Times New Roman"/>
          <w:szCs w:val="28"/>
        </w:rPr>
        <w:t>В подпункте «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)» пункта 1</w:t>
      </w:r>
      <w:r>
        <w:rPr>
          <w:rFonts w:ascii="Times New Roman" w:hAnsi="Times New Roman"/>
          <w:szCs w:val="28"/>
        </w:rPr>
        <w:t>06</w:t>
      </w:r>
      <w:r w:rsidRPr="00AA0495">
        <w:rPr>
          <w:rFonts w:ascii="Times New Roman" w:hAnsi="Times New Roman"/>
          <w:szCs w:val="28"/>
        </w:rPr>
        <w:t xml:space="preserve"> главы </w:t>
      </w:r>
      <w:r>
        <w:rPr>
          <w:rFonts w:ascii="Times New Roman" w:hAnsi="Times New Roman"/>
          <w:szCs w:val="28"/>
        </w:rPr>
        <w:t>29</w:t>
      </w:r>
      <w:r w:rsidRPr="00AA0495">
        <w:rPr>
          <w:rFonts w:ascii="Times New Roman" w:hAnsi="Times New Roman"/>
          <w:szCs w:val="28"/>
        </w:rPr>
        <w:t xml:space="preserve"> раздела </w:t>
      </w:r>
      <w:r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 слов</w:t>
      </w:r>
      <w:r>
        <w:rPr>
          <w:rFonts w:ascii="Times New Roman" w:hAnsi="Times New Roman"/>
          <w:szCs w:val="28"/>
        </w:rPr>
        <w:t>а «заявления заявителя»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заменить словом «запроса»;</w:t>
      </w:r>
    </w:p>
    <w:p w:rsidR="007861DD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 В подпункте «в)» пункта 1</w:t>
      </w:r>
      <w:r w:rsidR="002414BD" w:rsidRPr="002414BD">
        <w:rPr>
          <w:rFonts w:ascii="Times New Roman" w:hAnsi="Times New Roman"/>
          <w:szCs w:val="28"/>
        </w:rPr>
        <w:t>06</w:t>
      </w:r>
      <w:r>
        <w:rPr>
          <w:rFonts w:ascii="Times New Roman" w:hAnsi="Times New Roman"/>
          <w:szCs w:val="28"/>
        </w:rPr>
        <w:t xml:space="preserve"> главы </w:t>
      </w:r>
      <w:r w:rsidR="002414BD" w:rsidRPr="002414BD">
        <w:rPr>
          <w:rFonts w:ascii="Times New Roman" w:hAnsi="Times New Roman"/>
          <w:szCs w:val="28"/>
        </w:rPr>
        <w:t>29</w:t>
      </w:r>
      <w:r>
        <w:rPr>
          <w:rFonts w:ascii="Times New Roman" w:hAnsi="Times New Roman"/>
          <w:szCs w:val="28"/>
        </w:rPr>
        <w:t xml:space="preserve"> раздела </w:t>
      </w:r>
      <w:r w:rsidR="002414BD"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административного регламента слова «документов, не предусмотренных» заменить словами </w:t>
      </w:r>
      <w:r w:rsidRPr="00AA0495">
        <w:rPr>
          <w:rFonts w:ascii="Times New Roman" w:hAnsi="Times New Roman"/>
          <w:szCs w:val="28"/>
        </w:rPr>
        <w:t>«документов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ascii="Times New Roman" w:hAnsi="Times New Roman"/>
          <w:szCs w:val="28"/>
        </w:rPr>
        <w:t>»;</w:t>
      </w:r>
    </w:p>
    <w:p w:rsidR="007861DD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 Подпункт «д)» пункта 1</w:t>
      </w:r>
      <w:r w:rsidR="002414BD" w:rsidRPr="002414BD">
        <w:rPr>
          <w:rFonts w:ascii="Times New Roman" w:hAnsi="Times New Roman"/>
          <w:szCs w:val="28"/>
        </w:rPr>
        <w:t>06</w:t>
      </w:r>
      <w:r>
        <w:rPr>
          <w:rFonts w:ascii="Times New Roman" w:hAnsi="Times New Roman"/>
          <w:szCs w:val="28"/>
        </w:rPr>
        <w:t xml:space="preserve"> главы </w:t>
      </w:r>
      <w:r w:rsidR="002414BD" w:rsidRPr="002414BD">
        <w:rPr>
          <w:rFonts w:ascii="Times New Roman" w:hAnsi="Times New Roman"/>
          <w:szCs w:val="28"/>
        </w:rPr>
        <w:t>29</w:t>
      </w:r>
      <w:r>
        <w:rPr>
          <w:rFonts w:ascii="Times New Roman" w:hAnsi="Times New Roman"/>
          <w:szCs w:val="28"/>
        </w:rPr>
        <w:t xml:space="preserve"> раздела </w:t>
      </w:r>
      <w:r w:rsidR="002414BD"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административного регламента после слов «Российской Федерации</w:t>
      </w:r>
      <w:proofErr w:type="gramStart"/>
      <w:r>
        <w:rPr>
          <w:rFonts w:ascii="Times New Roman" w:hAnsi="Times New Roman"/>
          <w:szCs w:val="28"/>
        </w:rPr>
        <w:t>,»</w:t>
      </w:r>
      <w:proofErr w:type="gramEnd"/>
      <w:r>
        <w:rPr>
          <w:rFonts w:ascii="Times New Roman" w:hAnsi="Times New Roman"/>
          <w:szCs w:val="28"/>
        </w:rPr>
        <w:t xml:space="preserve"> дополнить словами «законами и иными»;</w:t>
      </w:r>
    </w:p>
    <w:p w:rsidR="007861DD" w:rsidRDefault="007861DD" w:rsidP="007861DD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</w:rPr>
        <w:t>1.6. П</w:t>
      </w:r>
      <w:r w:rsidRPr="00AA0495">
        <w:rPr>
          <w:rFonts w:ascii="Times New Roman" w:hAnsi="Times New Roman"/>
          <w:szCs w:val="28"/>
        </w:rPr>
        <w:t>ункт 1</w:t>
      </w:r>
      <w:r w:rsidR="002414BD" w:rsidRPr="002414BD">
        <w:rPr>
          <w:rFonts w:ascii="Times New Roman" w:hAnsi="Times New Roman"/>
          <w:szCs w:val="28"/>
        </w:rPr>
        <w:t>06</w:t>
      </w:r>
      <w:r w:rsidRPr="00AA0495">
        <w:rPr>
          <w:rFonts w:ascii="Times New Roman" w:hAnsi="Times New Roman"/>
          <w:szCs w:val="28"/>
        </w:rPr>
        <w:t xml:space="preserve"> главы </w:t>
      </w:r>
      <w:r w:rsidR="002414BD" w:rsidRPr="002414BD">
        <w:rPr>
          <w:rFonts w:ascii="Times New Roman" w:hAnsi="Times New Roman"/>
          <w:szCs w:val="28"/>
        </w:rPr>
        <w:t>29</w:t>
      </w:r>
      <w:r w:rsidRPr="00AA0495">
        <w:rPr>
          <w:rFonts w:ascii="Times New Roman" w:hAnsi="Times New Roman"/>
          <w:szCs w:val="28"/>
        </w:rPr>
        <w:t xml:space="preserve"> раздела </w:t>
      </w:r>
      <w:r w:rsidR="002414BD"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дополнить подпунктами «з)», «и)», «к)» следующего содержания:</w:t>
      </w:r>
    </w:p>
    <w:p w:rsidR="002414BD" w:rsidRPr="002414BD" w:rsidRDefault="002414BD" w:rsidP="002414BD">
      <w:pPr>
        <w:ind w:firstLine="0"/>
        <w:rPr>
          <w:rFonts w:ascii="Times New Roman" w:hAnsi="Times New Roman"/>
          <w:szCs w:val="28"/>
          <w:lang w:val="en-US"/>
        </w:rPr>
      </w:pPr>
    </w:p>
    <w:p w:rsidR="002414BD" w:rsidRPr="002414BD" w:rsidRDefault="002414BD" w:rsidP="002414B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</w:p>
    <w:p w:rsidR="002414BD" w:rsidRPr="002414BD" w:rsidRDefault="007861DD" w:rsidP="002414B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lastRenderedPageBreak/>
        <w:t>«з) </w:t>
      </w:r>
      <w:r>
        <w:rPr>
          <w:rFonts w:ascii="Times New Roman" w:eastAsiaTheme="minorHAnsi" w:hAnsi="Times New Roman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7861DD" w:rsidRDefault="007861DD" w:rsidP="002414B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t>и)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7861DD" w:rsidRDefault="007861DD" w:rsidP="007861DD">
      <w:pPr>
        <w:pStyle w:val="a3"/>
        <w:rPr>
          <w:rFonts w:ascii="Times New Roman" w:eastAsiaTheme="minorHAnsi" w:hAnsi="Times New Roman"/>
          <w:szCs w:val="28"/>
          <w:lang w:eastAsia="en-US"/>
        </w:rPr>
      </w:pPr>
      <w:r w:rsidRPr="00F8639F">
        <w:rPr>
          <w:rFonts w:ascii="Times New Roman" w:eastAsiaTheme="minorHAnsi" w:hAnsi="Times New Roman"/>
          <w:lang w:eastAsia="en-US"/>
        </w:rPr>
        <w:t>к)</w:t>
      </w:r>
      <w:r>
        <w:rPr>
          <w:rFonts w:ascii="Times New Roman" w:eastAsiaTheme="minorHAnsi" w:hAnsi="Times New Roman"/>
          <w:lang w:eastAsia="en-US"/>
        </w:rPr>
        <w:t> </w:t>
      </w:r>
      <w:r w:rsidRPr="00F8639F">
        <w:rPr>
          <w:rFonts w:ascii="Times New Roman" w:eastAsiaTheme="minorHAnsi" w:hAnsi="Times New Roman"/>
          <w:lang w:eastAsia="en-US"/>
        </w:rPr>
        <w:t xml:space="preserve">требование у заявителя при предоставлении </w:t>
      </w:r>
      <w:r>
        <w:rPr>
          <w:rFonts w:eastAsiaTheme="minorHAnsi"/>
          <w:lang w:eastAsia="en-US"/>
        </w:rPr>
        <w:t xml:space="preserve">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Pr="000C7956">
        <w:rPr>
          <w:rFonts w:ascii="Times New Roman" w:hAnsi="Times New Roman"/>
          <w:szCs w:val="28"/>
        </w:rPr>
        <w:t>подпунктом «в)»</w:t>
      </w:r>
      <w:r>
        <w:rPr>
          <w:rFonts w:ascii="Times New Roman" w:hAnsi="Times New Roman"/>
          <w:szCs w:val="28"/>
        </w:rPr>
        <w:t xml:space="preserve"> пункта </w:t>
      </w:r>
      <w:r w:rsidR="002414BD" w:rsidRPr="002414BD">
        <w:rPr>
          <w:rFonts w:ascii="Times New Roman" w:hAnsi="Times New Roman"/>
          <w:szCs w:val="28"/>
        </w:rPr>
        <w:t>31</w:t>
      </w:r>
      <w:r>
        <w:rPr>
          <w:rFonts w:ascii="Times New Roman" w:hAnsi="Times New Roman"/>
          <w:szCs w:val="28"/>
        </w:rPr>
        <w:t xml:space="preserve"> главы </w:t>
      </w:r>
      <w:r w:rsidRPr="000C7956">
        <w:rPr>
          <w:rFonts w:ascii="Times New Roman" w:hAnsi="Times New Roman"/>
          <w:szCs w:val="28"/>
        </w:rPr>
        <w:t xml:space="preserve">10 раздела </w:t>
      </w:r>
      <w:r w:rsidRPr="00DC5E82">
        <w:rPr>
          <w:rFonts w:ascii="Times New Roman" w:hAnsi="Times New Roman"/>
          <w:szCs w:val="28"/>
          <w:lang w:val="en-US"/>
        </w:rPr>
        <w:t>II</w:t>
      </w:r>
      <w:r w:rsidRPr="000C795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настоящего а</w:t>
      </w:r>
      <w:r w:rsidRPr="000C7956">
        <w:rPr>
          <w:rFonts w:ascii="Times New Roman" w:hAnsi="Times New Roman"/>
          <w:szCs w:val="28"/>
        </w:rPr>
        <w:t>дминистративного регламента</w:t>
      </w:r>
    </w:p>
    <w:p w:rsidR="007861DD" w:rsidRDefault="007861DD" w:rsidP="007861D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1.7. Пункт 1</w:t>
      </w:r>
      <w:r w:rsidR="006268C3" w:rsidRPr="006268C3">
        <w:rPr>
          <w:rFonts w:ascii="Times New Roman" w:eastAsiaTheme="minorHAnsi" w:hAnsi="Times New Roman"/>
          <w:szCs w:val="28"/>
          <w:lang w:eastAsia="en-US"/>
        </w:rPr>
        <w:t>18</w:t>
      </w:r>
      <w:r>
        <w:rPr>
          <w:rFonts w:ascii="Times New Roman" w:eastAsiaTheme="minorHAnsi" w:hAnsi="Times New Roman"/>
          <w:szCs w:val="28"/>
          <w:lang w:eastAsia="en-US"/>
        </w:rPr>
        <w:t xml:space="preserve"> главы </w:t>
      </w:r>
      <w:r w:rsidR="006268C3" w:rsidRPr="006268C3">
        <w:rPr>
          <w:rFonts w:ascii="Times New Roman" w:eastAsiaTheme="minorHAnsi" w:hAnsi="Times New Roman"/>
          <w:szCs w:val="28"/>
          <w:lang w:eastAsia="en-US"/>
        </w:rPr>
        <w:t>29</w:t>
      </w:r>
      <w:r>
        <w:rPr>
          <w:rFonts w:ascii="Times New Roman" w:eastAsiaTheme="minorHAnsi" w:hAnsi="Times New Roman"/>
          <w:szCs w:val="28"/>
          <w:lang w:eastAsia="en-US"/>
        </w:rPr>
        <w:t xml:space="preserve"> раздела </w:t>
      </w:r>
      <w:r>
        <w:rPr>
          <w:rFonts w:ascii="Times New Roman" w:eastAsiaTheme="minorHAnsi" w:hAnsi="Times New Roman"/>
          <w:szCs w:val="28"/>
          <w:lang w:val="en-US" w:eastAsia="en-US"/>
        </w:rPr>
        <w:t>V</w:t>
      </w:r>
      <w:r>
        <w:rPr>
          <w:rFonts w:ascii="Times New Roman" w:eastAsiaTheme="minorHAnsi" w:hAnsi="Times New Roman"/>
          <w:szCs w:val="28"/>
          <w:lang w:eastAsia="en-US"/>
        </w:rPr>
        <w:t xml:space="preserve"> 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eastAsiaTheme="minorHAnsi" w:hAnsi="Times New Roman"/>
          <w:szCs w:val="28"/>
          <w:lang w:eastAsia="en-US"/>
        </w:rPr>
        <w:t>дополнить абзацами вторым и третьим следующего содержания:</w:t>
      </w:r>
    </w:p>
    <w:p w:rsidR="007861DD" w:rsidRDefault="007861DD" w:rsidP="007861D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7861DD" w:rsidRDefault="007861DD" w:rsidP="007861DD">
      <w:pPr>
        <w:pStyle w:val="a3"/>
        <w:rPr>
          <w:rFonts w:ascii="Times New Roman" w:eastAsiaTheme="minorHAnsi" w:hAnsi="Times New Roman"/>
          <w:lang w:eastAsia="en-US"/>
        </w:rPr>
      </w:pPr>
      <w:r w:rsidRPr="00FB3A3C">
        <w:rPr>
          <w:rFonts w:ascii="Times New Roman" w:eastAsiaTheme="minorHAnsi" w:hAnsi="Times New Roman"/>
          <w:lang w:eastAsia="en-US"/>
        </w:rPr>
        <w:t xml:space="preserve">В случае признания </w:t>
      </w:r>
      <w:proofErr w:type="gramStart"/>
      <w:r w:rsidRPr="00FB3A3C">
        <w:rPr>
          <w:rFonts w:ascii="Times New Roman" w:eastAsiaTheme="minorHAnsi" w:hAnsi="Times New Roman"/>
          <w:lang w:eastAsia="en-US"/>
        </w:rPr>
        <w:t>жалобы</w:t>
      </w:r>
      <w:proofErr w:type="gramEnd"/>
      <w:r w:rsidRPr="00FB3A3C">
        <w:rPr>
          <w:rFonts w:ascii="Times New Roman" w:eastAsiaTheme="minorHAnsi" w:hAnsi="Times New Roman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7861DD" w:rsidRDefault="007861DD" w:rsidP="007861DD">
      <w:pPr>
        <w:pStyle w:val="a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61DD" w:rsidRDefault="007861DD" w:rsidP="007861DD">
      <w:pPr>
        <w:pStyle w:val="a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7861DD" w:rsidRDefault="007861DD" w:rsidP="007861DD">
      <w:pPr>
        <w:pStyle w:val="a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4. </w:t>
      </w:r>
      <w:proofErr w:type="gramStart"/>
      <w:r>
        <w:rPr>
          <w:rFonts w:ascii="Times New Roman" w:hAnsi="Times New Roman"/>
          <w:szCs w:val="28"/>
        </w:rPr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7861DD" w:rsidRDefault="007861DD" w:rsidP="007861DD">
      <w:pPr>
        <w:pStyle w:val="a3"/>
        <w:tabs>
          <w:tab w:val="left" w:pos="1470"/>
        </w:tabs>
        <w:ind w:firstLine="0"/>
        <w:rPr>
          <w:rFonts w:ascii="Times New Roman" w:hAnsi="Times New Roman"/>
          <w:szCs w:val="28"/>
        </w:rPr>
      </w:pPr>
    </w:p>
    <w:p w:rsidR="007861DD" w:rsidRDefault="007861DD" w:rsidP="007861DD">
      <w:pPr>
        <w:ind w:firstLine="0"/>
        <w:rPr>
          <w:rFonts w:ascii="Times New Roman" w:hAnsi="Times New Roman"/>
          <w:szCs w:val="28"/>
        </w:rPr>
      </w:pPr>
    </w:p>
    <w:p w:rsidR="007861DD" w:rsidRDefault="007861DD" w:rsidP="007861DD">
      <w:pPr>
        <w:ind w:firstLine="0"/>
        <w:rPr>
          <w:rFonts w:asciiTheme="minorHAnsi" w:hAnsiTheme="minorHAnsi"/>
          <w:szCs w:val="28"/>
        </w:rPr>
      </w:pPr>
      <w:r>
        <w:rPr>
          <w:szCs w:val="28"/>
        </w:rPr>
        <w:t xml:space="preserve">Мэр городского округа муниципального </w:t>
      </w:r>
    </w:p>
    <w:p w:rsidR="007861DD" w:rsidRDefault="007861DD" w:rsidP="007861DD">
      <w:pPr>
        <w:ind w:firstLine="0"/>
        <w:rPr>
          <w:szCs w:val="28"/>
        </w:rPr>
      </w:pPr>
      <w:r>
        <w:rPr>
          <w:szCs w:val="28"/>
        </w:rPr>
        <w:t>образования «город Саянск»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О.В. Боровский</w:t>
      </w: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Pr="00FB3A3C" w:rsidRDefault="007861DD" w:rsidP="007861DD">
      <w:pPr>
        <w:ind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</w:t>
      </w:r>
      <w:r w:rsidRPr="00FB3A3C">
        <w:rPr>
          <w:rFonts w:ascii="Times New Roman" w:hAnsi="Times New Roman"/>
          <w:szCs w:val="28"/>
        </w:rPr>
        <w:t>сп.Т.Ю.Минеева</w:t>
      </w:r>
      <w:proofErr w:type="spellEnd"/>
    </w:p>
    <w:p w:rsidR="007861DD" w:rsidRDefault="007861DD" w:rsidP="007861DD">
      <w:pPr>
        <w:ind w:firstLine="0"/>
        <w:rPr>
          <w:rFonts w:ascii="Times New Roman" w:hAnsi="Times New Roman"/>
          <w:szCs w:val="28"/>
          <w:lang w:val="en-US"/>
        </w:rPr>
      </w:pPr>
      <w:r w:rsidRPr="00FB3A3C">
        <w:rPr>
          <w:rFonts w:ascii="Times New Roman" w:hAnsi="Times New Roman"/>
          <w:szCs w:val="28"/>
        </w:rPr>
        <w:t>тел. 5 72 42</w:t>
      </w:r>
    </w:p>
    <w:p w:rsidR="006268C3" w:rsidRPr="006268C3" w:rsidRDefault="006268C3" w:rsidP="006268C3">
      <w:pPr>
        <w:ind w:firstLine="0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3</w:t>
      </w:r>
    </w:p>
    <w:p w:rsidR="006268C3" w:rsidRPr="008C271B" w:rsidRDefault="006268C3" w:rsidP="006268C3">
      <w:pPr>
        <w:ind w:left="-426"/>
        <w:rPr>
          <w:rFonts w:ascii="Times New Roman" w:hAnsi="Times New Roman"/>
          <w:spacing w:val="5"/>
          <w:szCs w:val="28"/>
        </w:rPr>
      </w:pPr>
      <w:r w:rsidRPr="008C271B">
        <w:rPr>
          <w:rFonts w:ascii="Times New Roman" w:hAnsi="Times New Roman"/>
          <w:spacing w:val="5"/>
          <w:szCs w:val="28"/>
        </w:rPr>
        <w:lastRenderedPageBreak/>
        <w:t>СОГЛАСОВАНО:</w:t>
      </w:r>
    </w:p>
    <w:p w:rsidR="006268C3" w:rsidRPr="008C271B" w:rsidRDefault="006268C3" w:rsidP="006268C3">
      <w:pPr>
        <w:rPr>
          <w:rFonts w:ascii="Times New Roman" w:hAnsi="Times New Roman"/>
          <w:spacing w:val="5"/>
          <w:szCs w:val="28"/>
        </w:rPr>
      </w:pPr>
    </w:p>
    <w:tbl>
      <w:tblPr>
        <w:tblW w:w="101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91"/>
        <w:gridCol w:w="425"/>
        <w:gridCol w:w="142"/>
        <w:gridCol w:w="1985"/>
        <w:gridCol w:w="142"/>
      </w:tblGrid>
      <w:tr w:rsidR="006268C3" w:rsidRPr="008C271B" w:rsidTr="00F51E3B">
        <w:trPr>
          <w:trHeight w:val="715"/>
        </w:trPr>
        <w:tc>
          <w:tcPr>
            <w:tcW w:w="7491" w:type="dxa"/>
            <w:hideMark/>
          </w:tcPr>
          <w:p w:rsidR="006268C3" w:rsidRPr="008C271B" w:rsidRDefault="006268C3" w:rsidP="00F51E3B">
            <w:pPr>
              <w:spacing w:line="276" w:lineRule="auto"/>
              <w:ind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Заместитель мэра городского округа</w:t>
            </w:r>
          </w:p>
          <w:p w:rsidR="006268C3" w:rsidRPr="008C271B" w:rsidRDefault="006268C3" w:rsidP="00F51E3B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6268C3" w:rsidRPr="008C271B" w:rsidRDefault="006268C3" w:rsidP="00F51E3B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  <w:gridSpan w:val="2"/>
          </w:tcPr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6268C3" w:rsidRPr="008C271B" w:rsidRDefault="006268C3" w:rsidP="00F51E3B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М.Н. Щеглов</w:t>
            </w:r>
          </w:p>
        </w:tc>
      </w:tr>
      <w:tr w:rsidR="006268C3" w:rsidRPr="008C271B" w:rsidTr="00F51E3B">
        <w:trPr>
          <w:trHeight w:val="529"/>
        </w:trPr>
        <w:tc>
          <w:tcPr>
            <w:tcW w:w="7491" w:type="dxa"/>
          </w:tcPr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6268C3" w:rsidRPr="008C271B" w:rsidRDefault="006268C3" w:rsidP="00F51E3B">
            <w:pPr>
              <w:spacing w:line="276" w:lineRule="auto"/>
              <w:ind w:left="57"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6268C3" w:rsidRPr="008C271B" w:rsidRDefault="006268C3" w:rsidP="00F51E3B">
            <w:pPr>
              <w:spacing w:line="276" w:lineRule="auto"/>
              <w:ind w:left="57"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6268C3" w:rsidRPr="008C271B" w:rsidRDefault="006268C3" w:rsidP="00F51E3B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О.Я. Петрова</w:t>
            </w:r>
          </w:p>
        </w:tc>
      </w:tr>
      <w:tr w:rsidR="006268C3" w:rsidRPr="008C271B" w:rsidTr="00F51E3B">
        <w:trPr>
          <w:gridAfter w:val="1"/>
          <w:wAfter w:w="142" w:type="dxa"/>
          <w:trHeight w:val="595"/>
        </w:trPr>
        <w:tc>
          <w:tcPr>
            <w:tcW w:w="7491" w:type="dxa"/>
            <w:hideMark/>
          </w:tcPr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ачальник отдела экономического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развития и потребительского рынка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Управления по экономике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425" w:type="dxa"/>
          </w:tcPr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6268C3" w:rsidRPr="008C271B" w:rsidRDefault="006268C3" w:rsidP="00F51E3B">
            <w:pPr>
              <w:spacing w:line="276" w:lineRule="auto"/>
              <w:ind w:left="34"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Е.Н. Зайцева</w:t>
            </w:r>
          </w:p>
        </w:tc>
      </w:tr>
    </w:tbl>
    <w:p w:rsidR="006268C3" w:rsidRDefault="006268C3" w:rsidP="006268C3">
      <w:pPr>
        <w:ind w:left="-426" w:firstLine="0"/>
        <w:rPr>
          <w:rFonts w:ascii="Times New Roman" w:eastAsia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Ведущий специалист </w:t>
      </w:r>
      <w:proofErr w:type="gramStart"/>
      <w:r w:rsidRPr="008C271B">
        <w:rPr>
          <w:rFonts w:ascii="Times New Roman" w:hAnsi="Times New Roman"/>
          <w:szCs w:val="28"/>
        </w:rPr>
        <w:t>межведомственного</w:t>
      </w:r>
      <w:proofErr w:type="gramEnd"/>
    </w:p>
    <w:p w:rsidR="006268C3" w:rsidRDefault="006268C3" w:rsidP="006268C3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электронного взаимодействия </w:t>
      </w:r>
    </w:p>
    <w:p w:rsidR="006268C3" w:rsidRDefault="006268C3" w:rsidP="006268C3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и муниципальных услуг</w:t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</w:t>
      </w:r>
      <w:proofErr w:type="spellStart"/>
      <w:r w:rsidRPr="008C271B">
        <w:rPr>
          <w:rFonts w:ascii="Times New Roman" w:hAnsi="Times New Roman"/>
          <w:szCs w:val="28"/>
        </w:rPr>
        <w:t>Е.Ю.Сергеева</w:t>
      </w:r>
      <w:proofErr w:type="spellEnd"/>
    </w:p>
    <w:p w:rsidR="006268C3" w:rsidRPr="008C271B" w:rsidRDefault="006268C3" w:rsidP="006268C3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________________</w:t>
      </w:r>
    </w:p>
    <w:p w:rsidR="006268C3" w:rsidRPr="008C271B" w:rsidRDefault="006268C3" w:rsidP="006268C3">
      <w:pPr>
        <w:ind w:hanging="426"/>
        <w:rPr>
          <w:rFonts w:ascii="Times New Roman" w:hAnsi="Times New Roman"/>
          <w:szCs w:val="28"/>
        </w:rPr>
      </w:pPr>
    </w:p>
    <w:p w:rsidR="006268C3" w:rsidRPr="008C271B" w:rsidRDefault="006268C3" w:rsidP="006268C3">
      <w:pPr>
        <w:ind w:hanging="426"/>
        <w:rPr>
          <w:rFonts w:ascii="Times New Roman" w:hAnsi="Times New Roman"/>
          <w:szCs w:val="28"/>
        </w:rPr>
      </w:pP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РАССЫЛКА: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дело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потребительский рынок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отдел правовой работы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межведомственное электронное взаимодействие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  <w:u w:val="single"/>
        </w:rPr>
      </w:pPr>
      <w:r w:rsidRPr="008C271B">
        <w:rPr>
          <w:rFonts w:ascii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8C271B">
        <w:rPr>
          <w:rFonts w:ascii="Times New Roman" w:hAnsi="Times New Roman"/>
          <w:szCs w:val="28"/>
          <w:u w:val="single"/>
        </w:rPr>
        <w:t>экз</w:t>
      </w:r>
      <w:proofErr w:type="spellEnd"/>
      <w:proofErr w:type="gramEnd"/>
      <w:r w:rsidRPr="008C271B">
        <w:rPr>
          <w:rFonts w:ascii="Times New Roman" w:hAnsi="Times New Roman"/>
          <w:szCs w:val="28"/>
          <w:u w:val="single"/>
        </w:rPr>
        <w:t xml:space="preserve"> – Саянские зори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5 экз.</w:t>
      </w:r>
    </w:p>
    <w:p w:rsidR="006268C3" w:rsidRPr="008C271B" w:rsidRDefault="006268C3" w:rsidP="006268C3">
      <w:pPr>
        <w:ind w:left="-360" w:firstLine="360"/>
        <w:rPr>
          <w:rFonts w:ascii="Times New Roman" w:hAnsi="Times New Roman"/>
          <w:color w:val="000000"/>
          <w:szCs w:val="28"/>
          <w:u w:val="single"/>
        </w:rPr>
      </w:pPr>
    </w:p>
    <w:p w:rsidR="006268C3" w:rsidRPr="008C271B" w:rsidRDefault="006268C3" w:rsidP="006268C3">
      <w:pPr>
        <w:ind w:left="-360" w:firstLine="76"/>
        <w:rPr>
          <w:rFonts w:ascii="Times New Roman" w:hAnsi="Times New Roman"/>
          <w:color w:val="000000"/>
          <w:szCs w:val="28"/>
          <w:u w:val="single"/>
        </w:rPr>
      </w:pPr>
      <w:r w:rsidRPr="008C271B">
        <w:rPr>
          <w:rFonts w:ascii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6268C3" w:rsidRPr="008C271B" w:rsidRDefault="006268C3" w:rsidP="006268C3">
      <w:pPr>
        <w:ind w:left="-360" w:firstLine="360"/>
        <w:rPr>
          <w:rFonts w:ascii="Times New Roman" w:hAnsi="Times New Roman"/>
          <w:szCs w:val="28"/>
          <w:u w:val="single"/>
        </w:rPr>
      </w:pPr>
    </w:p>
    <w:p w:rsidR="006268C3" w:rsidRPr="008C271B" w:rsidRDefault="006268C3" w:rsidP="006268C3">
      <w:pPr>
        <w:ind w:left="-360" w:firstLine="360"/>
        <w:rPr>
          <w:rFonts w:ascii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014"/>
        <w:gridCol w:w="2748"/>
      </w:tblGrid>
      <w:tr w:rsidR="006268C3" w:rsidRPr="008C271B" w:rsidTr="00F51E3B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Заместитель начальника </w:t>
            </w:r>
            <w:r w:rsidRPr="008C271B">
              <w:rPr>
                <w:rFonts w:ascii="Times New Roman" w:hAnsi="Times New Roman"/>
                <w:color w:val="000000"/>
                <w:szCs w:val="28"/>
                <w:lang w:eastAsia="en-US"/>
              </w:rPr>
              <w:t>по потребительскому рынку отдела экономического развития и потребительского рынка Управления по экономике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268C3" w:rsidRPr="008C271B" w:rsidRDefault="006268C3" w:rsidP="00F51E3B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8C3" w:rsidRPr="008C271B" w:rsidRDefault="006268C3" w:rsidP="00F51E3B">
            <w:pPr>
              <w:spacing w:line="276" w:lineRule="auto"/>
              <w:ind w:firstLine="61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C15091" w:rsidRPr="003E0FB7" w:rsidRDefault="00C15091" w:rsidP="00C15091">
      <w:pPr>
        <w:ind w:firstLine="709"/>
        <w:rPr>
          <w:rFonts w:ascii="Times New Roman" w:eastAsia="Times New Roman" w:hAnsi="Times New Roman"/>
          <w:szCs w:val="28"/>
        </w:rPr>
      </w:pPr>
    </w:p>
    <w:p w:rsidR="007A3AB7" w:rsidRDefault="007A3AB7"/>
    <w:sectPr w:rsidR="007A3AB7" w:rsidSect="000F6208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91"/>
    <w:rsid w:val="000F6208"/>
    <w:rsid w:val="002414BD"/>
    <w:rsid w:val="00345197"/>
    <w:rsid w:val="00564446"/>
    <w:rsid w:val="006268C3"/>
    <w:rsid w:val="00746852"/>
    <w:rsid w:val="007861DD"/>
    <w:rsid w:val="007A3AB7"/>
    <w:rsid w:val="00C1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91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C150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7861D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8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8C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91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C150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7861D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8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8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2018-09-25T03:15:00Z</cp:lastPrinted>
  <dcterms:created xsi:type="dcterms:W3CDTF">2018-09-25T03:54:00Z</dcterms:created>
  <dcterms:modified xsi:type="dcterms:W3CDTF">2018-09-25T03:54:00Z</dcterms:modified>
</cp:coreProperties>
</file>